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747" w:rsidRDefault="00C464AC" w:rsidP="00183747">
      <w:pPr>
        <w:pStyle w:val="Style6"/>
        <w:widowControl/>
        <w:tabs>
          <w:tab w:val="left" w:pos="946"/>
        </w:tabs>
        <w:spacing w:line="240" w:lineRule="auto"/>
        <w:ind w:firstLine="720"/>
      </w:pPr>
      <w:bookmarkStart w:id="0" w:name="_GoBack"/>
      <w:bookmarkEnd w:id="0"/>
      <w:r w:rsidRPr="00C464AC">
        <w:tab/>
      </w:r>
    </w:p>
    <w:p w:rsidR="00183747" w:rsidRPr="0001093F" w:rsidRDefault="00183747" w:rsidP="00183747">
      <w:pPr>
        <w:suppressAutoHyphens/>
        <w:jc w:val="center"/>
        <w:rPr>
          <w:b/>
          <w:sz w:val="24"/>
          <w:szCs w:val="24"/>
          <w:lang w:eastAsia="zh-CN"/>
        </w:rPr>
      </w:pPr>
      <w:r w:rsidRPr="0001093F">
        <w:rPr>
          <w:b/>
          <w:sz w:val="24"/>
          <w:szCs w:val="24"/>
          <w:lang w:eastAsia="zh-CN"/>
        </w:rPr>
        <w:t>Российская Федерация</w:t>
      </w:r>
    </w:p>
    <w:p w:rsidR="00183747" w:rsidRPr="0001093F" w:rsidRDefault="00183747" w:rsidP="00183747">
      <w:pPr>
        <w:suppressAutoHyphens/>
        <w:jc w:val="center"/>
        <w:rPr>
          <w:b/>
          <w:sz w:val="24"/>
          <w:szCs w:val="24"/>
          <w:lang w:eastAsia="zh-CN"/>
        </w:rPr>
      </w:pPr>
      <w:r w:rsidRPr="0001093F">
        <w:rPr>
          <w:b/>
          <w:sz w:val="24"/>
          <w:szCs w:val="24"/>
          <w:lang w:eastAsia="zh-CN"/>
        </w:rPr>
        <w:t>Совет депутатов Добринского сельского поселения</w:t>
      </w:r>
    </w:p>
    <w:p w:rsidR="00183747" w:rsidRPr="0001093F" w:rsidRDefault="00183747" w:rsidP="00183747">
      <w:pPr>
        <w:suppressAutoHyphens/>
        <w:jc w:val="center"/>
        <w:rPr>
          <w:b/>
          <w:sz w:val="24"/>
          <w:szCs w:val="24"/>
          <w:lang w:eastAsia="zh-CN"/>
        </w:rPr>
      </w:pPr>
      <w:r w:rsidRPr="0001093F">
        <w:rPr>
          <w:b/>
          <w:sz w:val="24"/>
          <w:szCs w:val="24"/>
          <w:lang w:eastAsia="zh-CN"/>
        </w:rPr>
        <w:t xml:space="preserve">Урюпинского муниципального района </w:t>
      </w:r>
    </w:p>
    <w:p w:rsidR="00183747" w:rsidRPr="0001093F" w:rsidRDefault="00183747" w:rsidP="00183747">
      <w:pPr>
        <w:suppressAutoHyphens/>
        <w:jc w:val="center"/>
        <w:rPr>
          <w:b/>
          <w:sz w:val="24"/>
          <w:szCs w:val="24"/>
          <w:lang w:eastAsia="zh-CN"/>
        </w:rPr>
      </w:pPr>
      <w:r w:rsidRPr="0001093F">
        <w:rPr>
          <w:b/>
          <w:sz w:val="24"/>
          <w:szCs w:val="24"/>
          <w:lang w:eastAsia="zh-CN"/>
        </w:rPr>
        <w:t>Волгоградской области</w:t>
      </w:r>
    </w:p>
    <w:p w:rsidR="00183747" w:rsidRPr="0001093F" w:rsidRDefault="00183747" w:rsidP="00183747">
      <w:pPr>
        <w:suppressAutoHyphens/>
        <w:jc w:val="center"/>
        <w:rPr>
          <w:b/>
          <w:sz w:val="24"/>
          <w:szCs w:val="24"/>
          <w:lang w:eastAsia="zh-CN"/>
        </w:rPr>
      </w:pPr>
      <w:r w:rsidRPr="0001093F">
        <w:rPr>
          <w:b/>
          <w:sz w:val="24"/>
          <w:szCs w:val="24"/>
          <w:lang w:eastAsia="zh-CN"/>
        </w:rPr>
        <w:t>1 Созыв</w:t>
      </w:r>
    </w:p>
    <w:p w:rsidR="00183747" w:rsidRPr="0001093F" w:rsidRDefault="00183747" w:rsidP="00183747">
      <w:pPr>
        <w:suppressAutoHyphens/>
        <w:jc w:val="center"/>
        <w:rPr>
          <w:b/>
          <w:sz w:val="24"/>
          <w:szCs w:val="24"/>
          <w:lang w:eastAsia="zh-CN"/>
        </w:rPr>
      </w:pPr>
      <w:r w:rsidRPr="0001093F">
        <w:rPr>
          <w:b/>
          <w:sz w:val="24"/>
          <w:szCs w:val="24"/>
          <w:lang w:eastAsia="zh-CN"/>
        </w:rPr>
        <w:t>========================================================</w:t>
      </w:r>
    </w:p>
    <w:p w:rsidR="00183747" w:rsidRPr="0001093F" w:rsidRDefault="00183747" w:rsidP="00183747">
      <w:pPr>
        <w:keepNext/>
        <w:suppressAutoHyphens/>
        <w:spacing w:before="240" w:after="60"/>
        <w:jc w:val="center"/>
        <w:outlineLvl w:val="2"/>
        <w:rPr>
          <w:b/>
          <w:bCs/>
          <w:sz w:val="24"/>
          <w:szCs w:val="24"/>
          <w:lang w:eastAsia="zh-CN"/>
        </w:rPr>
      </w:pPr>
      <w:proofErr w:type="gramStart"/>
      <w:r w:rsidRPr="0001093F">
        <w:rPr>
          <w:b/>
          <w:bCs/>
          <w:sz w:val="24"/>
          <w:szCs w:val="24"/>
          <w:lang w:eastAsia="zh-CN"/>
        </w:rPr>
        <w:t>Р  Е</w:t>
      </w:r>
      <w:proofErr w:type="gramEnd"/>
      <w:r w:rsidRPr="0001093F">
        <w:rPr>
          <w:b/>
          <w:bCs/>
          <w:sz w:val="24"/>
          <w:szCs w:val="24"/>
          <w:lang w:eastAsia="zh-CN"/>
        </w:rPr>
        <w:t xml:space="preserve">  Ш  Е  Н  И  Е</w:t>
      </w:r>
    </w:p>
    <w:p w:rsidR="00183747" w:rsidRPr="0001093F" w:rsidRDefault="00183747" w:rsidP="00183747">
      <w:pPr>
        <w:suppressAutoHyphens/>
        <w:rPr>
          <w:sz w:val="24"/>
          <w:szCs w:val="24"/>
          <w:lang w:eastAsia="zh-CN"/>
        </w:rPr>
      </w:pPr>
    </w:p>
    <w:p w:rsidR="00183747" w:rsidRPr="0001093F" w:rsidRDefault="001B350C" w:rsidP="00183747">
      <w:pPr>
        <w:suppressAutoHyphens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от «</w:t>
      </w:r>
      <w:proofErr w:type="gramStart"/>
      <w:r>
        <w:rPr>
          <w:sz w:val="24"/>
          <w:szCs w:val="24"/>
          <w:lang w:eastAsia="zh-CN"/>
        </w:rPr>
        <w:t>24</w:t>
      </w:r>
      <w:r w:rsidR="00183747" w:rsidRPr="0001093F">
        <w:rPr>
          <w:sz w:val="24"/>
          <w:szCs w:val="24"/>
          <w:lang w:eastAsia="zh-CN"/>
        </w:rPr>
        <w:t xml:space="preserve">» </w:t>
      </w:r>
      <w:r w:rsidRPr="00D60090">
        <w:rPr>
          <w:sz w:val="24"/>
          <w:szCs w:val="24"/>
          <w:lang w:eastAsia="zh-CN"/>
        </w:rPr>
        <w:t xml:space="preserve"> </w:t>
      </w:r>
      <w:r w:rsidR="00D60090">
        <w:rPr>
          <w:sz w:val="24"/>
          <w:szCs w:val="24"/>
          <w:lang w:eastAsia="zh-CN"/>
        </w:rPr>
        <w:t>июн</w:t>
      </w:r>
      <w:r>
        <w:rPr>
          <w:sz w:val="24"/>
          <w:szCs w:val="24"/>
          <w:lang w:eastAsia="zh-CN"/>
        </w:rPr>
        <w:t>я</w:t>
      </w:r>
      <w:proofErr w:type="gramEnd"/>
      <w:r>
        <w:rPr>
          <w:sz w:val="24"/>
          <w:szCs w:val="24"/>
          <w:lang w:eastAsia="zh-CN"/>
        </w:rPr>
        <w:t xml:space="preserve"> </w:t>
      </w:r>
      <w:r w:rsidR="00183747" w:rsidRPr="0001093F">
        <w:rPr>
          <w:sz w:val="24"/>
          <w:szCs w:val="24"/>
          <w:lang w:eastAsia="zh-CN"/>
        </w:rPr>
        <w:t xml:space="preserve"> </w:t>
      </w:r>
      <w:r w:rsidR="00183747">
        <w:rPr>
          <w:spacing w:val="7"/>
          <w:sz w:val="24"/>
          <w:szCs w:val="24"/>
          <w:lang w:eastAsia="zh-CN"/>
        </w:rPr>
        <w:t>2026</w:t>
      </w:r>
      <w:r w:rsidR="00183747" w:rsidRPr="0001093F">
        <w:rPr>
          <w:spacing w:val="7"/>
          <w:sz w:val="24"/>
          <w:szCs w:val="24"/>
          <w:lang w:eastAsia="zh-CN"/>
        </w:rPr>
        <w:t xml:space="preserve">г.                                                  </w:t>
      </w:r>
      <w:r w:rsidR="00183747">
        <w:rPr>
          <w:spacing w:val="7"/>
          <w:sz w:val="24"/>
          <w:szCs w:val="24"/>
          <w:lang w:eastAsia="zh-CN"/>
        </w:rPr>
        <w:t xml:space="preserve">                                     </w:t>
      </w:r>
      <w:r w:rsidR="00183747" w:rsidRPr="0001093F">
        <w:rPr>
          <w:spacing w:val="7"/>
          <w:sz w:val="24"/>
          <w:szCs w:val="24"/>
          <w:lang w:eastAsia="zh-CN"/>
        </w:rPr>
        <w:t xml:space="preserve"> </w:t>
      </w:r>
      <w:r w:rsidR="00183747" w:rsidRPr="0001093F">
        <w:rPr>
          <w:sz w:val="24"/>
          <w:szCs w:val="24"/>
          <w:lang w:eastAsia="zh-CN"/>
        </w:rPr>
        <w:t>№</w:t>
      </w:r>
      <w:r>
        <w:rPr>
          <w:spacing w:val="7"/>
          <w:sz w:val="24"/>
          <w:szCs w:val="24"/>
          <w:lang w:eastAsia="zh-CN"/>
        </w:rPr>
        <w:t xml:space="preserve"> 32/91</w:t>
      </w:r>
    </w:p>
    <w:p w:rsidR="00183747" w:rsidRPr="0001093F" w:rsidRDefault="00183747" w:rsidP="00183747">
      <w:pPr>
        <w:widowControl w:val="0"/>
        <w:ind w:right="9"/>
        <w:jc w:val="both"/>
        <w:rPr>
          <w:spacing w:val="-2"/>
          <w:sz w:val="24"/>
          <w:szCs w:val="24"/>
        </w:rPr>
      </w:pPr>
    </w:p>
    <w:p w:rsidR="0043131C" w:rsidRDefault="0043131C" w:rsidP="00183747">
      <w:pPr>
        <w:widowControl w:val="0"/>
        <w:autoSpaceDE w:val="0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proofErr w:type="gramStart"/>
      <w:r>
        <w:rPr>
          <w:b/>
          <w:sz w:val="24"/>
          <w:szCs w:val="24"/>
        </w:rPr>
        <w:t>внесении  изменений</w:t>
      </w:r>
      <w:proofErr w:type="gramEnd"/>
      <w:r>
        <w:rPr>
          <w:b/>
          <w:sz w:val="24"/>
          <w:szCs w:val="24"/>
        </w:rPr>
        <w:t xml:space="preserve"> в Решение  Совета  депутатов  Добринского  сельского  поселения № 22/76 от 18.06.2016г.  «Об утверждении </w:t>
      </w:r>
      <w:proofErr w:type="gramStart"/>
      <w:r w:rsidRPr="0043131C">
        <w:rPr>
          <w:b/>
          <w:sz w:val="24"/>
          <w:szCs w:val="24"/>
        </w:rPr>
        <w:t>Порядка  размещения</w:t>
      </w:r>
      <w:proofErr w:type="gramEnd"/>
      <w:r w:rsidRPr="0043131C">
        <w:rPr>
          <w:b/>
          <w:sz w:val="24"/>
          <w:szCs w:val="24"/>
        </w:rPr>
        <w:t xml:space="preserve"> нестационарных торговых объектов на территории  Добринского  сельского  поселения Урюпинского  муниципального  района</w:t>
      </w:r>
      <w:r>
        <w:rPr>
          <w:b/>
          <w:sz w:val="24"/>
          <w:szCs w:val="24"/>
        </w:rPr>
        <w:t>»</w:t>
      </w:r>
    </w:p>
    <w:p w:rsidR="00183747" w:rsidRDefault="0043131C" w:rsidP="00183747">
      <w:pPr>
        <w:widowControl w:val="0"/>
        <w:autoSpaceDE w:val="0"/>
        <w:ind w:firstLine="720"/>
        <w:jc w:val="center"/>
        <w:rPr>
          <w:b/>
          <w:color w:val="000000"/>
          <w:sz w:val="24"/>
          <w:szCs w:val="24"/>
        </w:rPr>
      </w:pPr>
      <w:r w:rsidRPr="0043131C">
        <w:rPr>
          <w:b/>
          <w:sz w:val="24"/>
          <w:szCs w:val="24"/>
        </w:rPr>
        <w:t xml:space="preserve">  </w:t>
      </w:r>
    </w:p>
    <w:p w:rsidR="00183747" w:rsidRPr="0001093F" w:rsidRDefault="0043131C" w:rsidP="00183747">
      <w:pPr>
        <w:widowControl w:val="0"/>
        <w:autoSpaceDE w:val="0"/>
        <w:spacing w:after="120"/>
        <w:ind w:firstLine="720"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 xml:space="preserve">     В целях приведения Норм</w:t>
      </w:r>
      <w:r w:rsidR="00183747">
        <w:rPr>
          <w:sz w:val="24"/>
          <w:szCs w:val="24"/>
        </w:rPr>
        <w:t>ативно – правовых актов в соответствие с требованиями действующего законодательства,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на  основании</w:t>
      </w:r>
      <w:proofErr w:type="gramEnd"/>
      <w:r>
        <w:rPr>
          <w:sz w:val="24"/>
          <w:szCs w:val="24"/>
        </w:rPr>
        <w:t xml:space="preserve">  Протеста  Урюпинской межрайонной прокуратуры, </w:t>
      </w:r>
      <w:r w:rsidR="00183747">
        <w:rPr>
          <w:sz w:val="24"/>
          <w:szCs w:val="24"/>
        </w:rPr>
        <w:t xml:space="preserve"> руководствуясь </w:t>
      </w:r>
      <w:r w:rsidR="00183747" w:rsidRPr="0001093F">
        <w:rPr>
          <w:color w:val="000000"/>
          <w:sz w:val="24"/>
          <w:szCs w:val="24"/>
          <w:lang w:eastAsia="zh-CN"/>
        </w:rPr>
        <w:t xml:space="preserve">Уставом </w:t>
      </w:r>
      <w:r w:rsidR="00183747" w:rsidRPr="0001093F">
        <w:rPr>
          <w:color w:val="000000"/>
          <w:kern w:val="1"/>
          <w:sz w:val="24"/>
          <w:szCs w:val="24"/>
        </w:rPr>
        <w:t>Добринского сельского поселения Урюпинского муниципального района Волгоградской области Совет  депутатов  Добринского сельского  поселения</w:t>
      </w:r>
      <w:r w:rsidR="00183747">
        <w:rPr>
          <w:color w:val="000000"/>
          <w:kern w:val="1"/>
          <w:sz w:val="24"/>
          <w:szCs w:val="24"/>
        </w:rPr>
        <w:t>, р</w:t>
      </w:r>
      <w:r w:rsidR="00183747" w:rsidRPr="0001093F">
        <w:rPr>
          <w:sz w:val="24"/>
          <w:szCs w:val="24"/>
          <w:lang w:eastAsia="zh-CN"/>
        </w:rPr>
        <w:t>ешил:</w:t>
      </w:r>
    </w:p>
    <w:p w:rsidR="00EE09A4" w:rsidRDefault="00183747" w:rsidP="0043131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3131C">
        <w:rPr>
          <w:sz w:val="24"/>
          <w:szCs w:val="24"/>
        </w:rPr>
        <w:t xml:space="preserve"> Внести в </w:t>
      </w:r>
      <w:proofErr w:type="gramStart"/>
      <w:r w:rsidR="0043131C" w:rsidRPr="0043131C">
        <w:rPr>
          <w:sz w:val="24"/>
          <w:szCs w:val="24"/>
        </w:rPr>
        <w:t>Решение  Совета</w:t>
      </w:r>
      <w:proofErr w:type="gramEnd"/>
      <w:r w:rsidR="0043131C" w:rsidRPr="0043131C">
        <w:rPr>
          <w:sz w:val="24"/>
          <w:szCs w:val="24"/>
        </w:rPr>
        <w:t xml:space="preserve">  депутатов  Добринского  сельского  поселения № 22/76 от 18.06.2016г.  «Об утверждении </w:t>
      </w:r>
      <w:proofErr w:type="gramStart"/>
      <w:r w:rsidR="0043131C" w:rsidRPr="0043131C">
        <w:rPr>
          <w:sz w:val="24"/>
          <w:szCs w:val="24"/>
        </w:rPr>
        <w:t>Порядка  размещения</w:t>
      </w:r>
      <w:proofErr w:type="gramEnd"/>
      <w:r w:rsidR="0043131C" w:rsidRPr="0043131C">
        <w:rPr>
          <w:sz w:val="24"/>
          <w:szCs w:val="24"/>
        </w:rPr>
        <w:t xml:space="preserve"> нестационарных торговых объектов на территории  Добринского  сельского  поселения Урюпинского  муниципального  района»</w:t>
      </w:r>
      <w:r w:rsidR="0043131C">
        <w:rPr>
          <w:sz w:val="24"/>
          <w:szCs w:val="24"/>
        </w:rPr>
        <w:t xml:space="preserve"> следующие изменения:</w:t>
      </w:r>
    </w:p>
    <w:p w:rsidR="0043131C" w:rsidRDefault="0043131C" w:rsidP="0043131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Пункты 2.10 Порядка и 2.2.2 приложения № 4 </w:t>
      </w:r>
      <w:proofErr w:type="gramStart"/>
      <w:r>
        <w:rPr>
          <w:sz w:val="24"/>
          <w:szCs w:val="24"/>
        </w:rPr>
        <w:t>Порядка</w:t>
      </w:r>
      <w:r w:rsidRPr="0043131C">
        <w:rPr>
          <w:sz w:val="24"/>
          <w:szCs w:val="24"/>
        </w:rPr>
        <w:t xml:space="preserve">  размещения</w:t>
      </w:r>
      <w:proofErr w:type="gramEnd"/>
      <w:r w:rsidRPr="0043131C">
        <w:rPr>
          <w:sz w:val="24"/>
          <w:szCs w:val="24"/>
        </w:rPr>
        <w:t xml:space="preserve"> нестационарных торговых объектов на территории  Добринского  сельского  поселения Урюпинского  муниципального  района</w:t>
      </w:r>
      <w:r>
        <w:rPr>
          <w:sz w:val="24"/>
          <w:szCs w:val="24"/>
        </w:rPr>
        <w:t xml:space="preserve"> утвержденного р</w:t>
      </w:r>
      <w:r w:rsidRPr="0043131C">
        <w:rPr>
          <w:sz w:val="24"/>
          <w:szCs w:val="24"/>
        </w:rPr>
        <w:t>ешение</w:t>
      </w:r>
      <w:r>
        <w:rPr>
          <w:sz w:val="24"/>
          <w:szCs w:val="24"/>
        </w:rPr>
        <w:t>м</w:t>
      </w:r>
      <w:r w:rsidRPr="0043131C">
        <w:rPr>
          <w:sz w:val="24"/>
          <w:szCs w:val="24"/>
        </w:rPr>
        <w:t xml:space="preserve">  Совета  депутатов  Добринского  сельского  поселения № 22/76 от 18.06.2016г.</w:t>
      </w:r>
      <w:r>
        <w:rPr>
          <w:sz w:val="24"/>
          <w:szCs w:val="24"/>
        </w:rPr>
        <w:t xml:space="preserve"> – отменить.</w:t>
      </w:r>
    </w:p>
    <w:p w:rsidR="0043131C" w:rsidRPr="00C464AC" w:rsidRDefault="0043131C" w:rsidP="0043131C">
      <w:pPr>
        <w:autoSpaceDE w:val="0"/>
        <w:autoSpaceDN w:val="0"/>
        <w:adjustRightInd w:val="0"/>
        <w:ind w:firstLine="709"/>
        <w:jc w:val="both"/>
      </w:pPr>
      <w:r w:rsidRPr="0043131C">
        <w:rPr>
          <w:sz w:val="24"/>
          <w:szCs w:val="24"/>
        </w:rPr>
        <w:t xml:space="preserve">  </w:t>
      </w:r>
    </w:p>
    <w:p w:rsidR="00183747" w:rsidRDefault="00183747" w:rsidP="0018374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85AE3">
        <w:rPr>
          <w:sz w:val="24"/>
          <w:szCs w:val="24"/>
        </w:rPr>
        <w:t>2. Контроль за исполнением решения оставляю за собой</w:t>
      </w:r>
    </w:p>
    <w:p w:rsidR="0043131C" w:rsidRPr="00185AE3" w:rsidRDefault="0043131C" w:rsidP="0018374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83747" w:rsidRPr="0001093F" w:rsidRDefault="00183747" w:rsidP="00183747">
      <w:pPr>
        <w:widowControl w:val="0"/>
        <w:autoSpaceDE w:val="0"/>
        <w:ind w:firstLine="709"/>
        <w:jc w:val="both"/>
        <w:rPr>
          <w:bCs/>
          <w:sz w:val="24"/>
          <w:szCs w:val="24"/>
        </w:rPr>
      </w:pPr>
      <w:r w:rsidRPr="0001093F">
        <w:rPr>
          <w:sz w:val="24"/>
          <w:szCs w:val="24"/>
        </w:rPr>
        <w:t xml:space="preserve">3. </w:t>
      </w:r>
      <w:r w:rsidRPr="0001093F">
        <w:rPr>
          <w:bCs/>
          <w:sz w:val="24"/>
          <w:szCs w:val="24"/>
        </w:rPr>
        <w:t>Настоящее решение вступает в силу</w:t>
      </w:r>
      <w:r w:rsidRPr="0001093F">
        <w:rPr>
          <w:sz w:val="24"/>
          <w:szCs w:val="24"/>
        </w:rPr>
        <w:t xml:space="preserve"> со дня его официального обнародования</w:t>
      </w:r>
      <w:r w:rsidRPr="0001093F">
        <w:rPr>
          <w:bCs/>
          <w:sz w:val="24"/>
          <w:szCs w:val="24"/>
        </w:rPr>
        <w:t>.</w:t>
      </w:r>
    </w:p>
    <w:p w:rsidR="00183747" w:rsidRPr="0001093F" w:rsidRDefault="00183747" w:rsidP="00183747">
      <w:pPr>
        <w:widowControl w:val="0"/>
        <w:autoSpaceDE w:val="0"/>
        <w:rPr>
          <w:sz w:val="24"/>
          <w:szCs w:val="24"/>
        </w:rPr>
      </w:pPr>
    </w:p>
    <w:p w:rsidR="00183747" w:rsidRPr="0001093F" w:rsidRDefault="00183747" w:rsidP="00183747">
      <w:pPr>
        <w:widowControl w:val="0"/>
        <w:autoSpaceDE w:val="0"/>
        <w:rPr>
          <w:sz w:val="24"/>
          <w:szCs w:val="24"/>
        </w:rPr>
      </w:pPr>
    </w:p>
    <w:p w:rsidR="00183747" w:rsidRPr="0001093F" w:rsidRDefault="00183747" w:rsidP="00183747">
      <w:pPr>
        <w:widowControl w:val="0"/>
        <w:autoSpaceDE w:val="0"/>
        <w:rPr>
          <w:sz w:val="24"/>
          <w:szCs w:val="24"/>
        </w:rPr>
      </w:pPr>
    </w:p>
    <w:p w:rsidR="00183747" w:rsidRPr="0001093F" w:rsidRDefault="00183747" w:rsidP="00183747">
      <w:pPr>
        <w:widowControl w:val="0"/>
        <w:autoSpaceDE w:val="0"/>
        <w:rPr>
          <w:sz w:val="24"/>
          <w:szCs w:val="24"/>
        </w:rPr>
      </w:pPr>
    </w:p>
    <w:p w:rsidR="00183747" w:rsidRPr="0001093F" w:rsidRDefault="00183747" w:rsidP="00183747">
      <w:pPr>
        <w:suppressAutoHyphens/>
        <w:autoSpaceDE w:val="0"/>
        <w:autoSpaceDN w:val="0"/>
        <w:adjustRightInd w:val="0"/>
        <w:jc w:val="both"/>
        <w:rPr>
          <w:sz w:val="24"/>
          <w:szCs w:val="24"/>
          <w:lang w:eastAsia="zh-CN"/>
        </w:rPr>
      </w:pPr>
      <w:proofErr w:type="gramStart"/>
      <w:r w:rsidRPr="0001093F">
        <w:rPr>
          <w:sz w:val="24"/>
          <w:szCs w:val="24"/>
          <w:lang w:eastAsia="zh-CN"/>
        </w:rPr>
        <w:t>Глава  Добринского</w:t>
      </w:r>
      <w:proofErr w:type="gramEnd"/>
      <w:r w:rsidRPr="0001093F">
        <w:rPr>
          <w:sz w:val="24"/>
          <w:szCs w:val="24"/>
          <w:lang w:eastAsia="zh-CN"/>
        </w:rPr>
        <w:t xml:space="preserve"> сельского поселения</w:t>
      </w:r>
    </w:p>
    <w:p w:rsidR="00183747" w:rsidRPr="0001093F" w:rsidRDefault="00183747" w:rsidP="00183747">
      <w:pPr>
        <w:suppressAutoHyphens/>
        <w:autoSpaceDE w:val="0"/>
        <w:autoSpaceDN w:val="0"/>
        <w:adjustRightInd w:val="0"/>
        <w:jc w:val="both"/>
        <w:rPr>
          <w:sz w:val="24"/>
          <w:szCs w:val="24"/>
          <w:lang w:eastAsia="zh-CN"/>
        </w:rPr>
      </w:pPr>
      <w:r w:rsidRPr="0001093F">
        <w:rPr>
          <w:sz w:val="24"/>
          <w:szCs w:val="24"/>
          <w:lang w:eastAsia="zh-CN"/>
        </w:rPr>
        <w:t xml:space="preserve">Урюпинского муниципального района </w:t>
      </w:r>
    </w:p>
    <w:p w:rsidR="00183747" w:rsidRPr="0001093F" w:rsidRDefault="00183747" w:rsidP="00183747">
      <w:pPr>
        <w:suppressAutoHyphens/>
        <w:autoSpaceDE w:val="0"/>
        <w:autoSpaceDN w:val="0"/>
        <w:adjustRightInd w:val="0"/>
        <w:jc w:val="both"/>
        <w:rPr>
          <w:sz w:val="24"/>
          <w:szCs w:val="24"/>
          <w:lang w:eastAsia="zh-CN"/>
        </w:rPr>
      </w:pPr>
      <w:r w:rsidRPr="0001093F">
        <w:rPr>
          <w:sz w:val="24"/>
          <w:szCs w:val="24"/>
          <w:lang w:eastAsia="zh-CN"/>
        </w:rPr>
        <w:t>Волгоградской области                               ___________     А.Ю. Бондаренко</w:t>
      </w:r>
    </w:p>
    <w:p w:rsidR="00F47AAF" w:rsidRPr="00EE09A4" w:rsidRDefault="00F47AAF" w:rsidP="00EE09A4">
      <w:pPr>
        <w:ind w:firstLine="708"/>
      </w:pPr>
    </w:p>
    <w:sectPr w:rsidR="00F47AAF" w:rsidRPr="00EE09A4" w:rsidSect="00C464AC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8E"/>
    <w:rsid w:val="0002425E"/>
    <w:rsid w:val="000F25BC"/>
    <w:rsid w:val="00183747"/>
    <w:rsid w:val="001B350C"/>
    <w:rsid w:val="002032C0"/>
    <w:rsid w:val="002603BE"/>
    <w:rsid w:val="003070B6"/>
    <w:rsid w:val="0043131C"/>
    <w:rsid w:val="00495E4E"/>
    <w:rsid w:val="00547946"/>
    <w:rsid w:val="006C008E"/>
    <w:rsid w:val="009E51DA"/>
    <w:rsid w:val="00A262F8"/>
    <w:rsid w:val="00B11D5E"/>
    <w:rsid w:val="00B948D1"/>
    <w:rsid w:val="00BD2550"/>
    <w:rsid w:val="00C464AC"/>
    <w:rsid w:val="00CB0ABD"/>
    <w:rsid w:val="00D42B80"/>
    <w:rsid w:val="00D60090"/>
    <w:rsid w:val="00DE4A32"/>
    <w:rsid w:val="00E0038F"/>
    <w:rsid w:val="00EE09A4"/>
    <w:rsid w:val="00F47AAF"/>
    <w:rsid w:val="00F5210B"/>
    <w:rsid w:val="00FC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516C4-9A75-4D15-9760-FDC8EEB8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64AC"/>
    <w:pPr>
      <w:spacing w:after="0" w:line="240" w:lineRule="auto"/>
    </w:pPr>
  </w:style>
  <w:style w:type="paragraph" w:customStyle="1" w:styleId="Style6">
    <w:name w:val="Style6"/>
    <w:basedOn w:val="a"/>
    <w:rsid w:val="00183747"/>
    <w:pPr>
      <w:widowControl w:val="0"/>
      <w:autoSpaceDE w:val="0"/>
      <w:autoSpaceDN w:val="0"/>
      <w:adjustRightInd w:val="0"/>
      <w:spacing w:line="307" w:lineRule="exact"/>
      <w:ind w:firstLine="672"/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E4A3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4A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B95E5-8524-4D3B-9B9C-52FE6B24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2026-06-24T08:21:00Z</cp:lastPrinted>
  <dcterms:created xsi:type="dcterms:W3CDTF">2026-06-29T07:23:00Z</dcterms:created>
  <dcterms:modified xsi:type="dcterms:W3CDTF">2026-06-29T07:23:00Z</dcterms:modified>
</cp:coreProperties>
</file>