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67D" w:rsidRPr="00CC7F15" w:rsidRDefault="00E0667D" w:rsidP="00E0667D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8A617F4" wp14:editId="26F1BF7D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67D" w:rsidRPr="00CC7F15" w:rsidRDefault="00E0667D" w:rsidP="00E0667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E0667D" w:rsidRPr="00CC7F15" w:rsidRDefault="00E0667D" w:rsidP="00E0667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E0667D" w:rsidRPr="00CC7F15" w:rsidRDefault="00E0667D" w:rsidP="00E0667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E0667D" w:rsidRPr="00CC7F15" w:rsidRDefault="00E0667D" w:rsidP="00E0667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E0667D" w:rsidRPr="00CC7F15" w:rsidRDefault="00E0667D" w:rsidP="00E0667D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E0667D" w:rsidRPr="00CC7F15" w:rsidRDefault="00E0667D" w:rsidP="00E0667D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0667D" w:rsidRPr="00CC7F15" w:rsidRDefault="00E0667D" w:rsidP="00E0667D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BF3F28" wp14:editId="0CE6BB1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AA37DB4" wp14:editId="3D1A25E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E0667D" w:rsidRPr="00CC7F15" w:rsidRDefault="00E0667D" w:rsidP="00E0667D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E0667D" w:rsidRPr="00CC7F15" w:rsidRDefault="00E0667D" w:rsidP="00E0667D">
      <w:pPr>
        <w:rPr>
          <w:color w:val="000000"/>
          <w:sz w:val="16"/>
          <w:szCs w:val="16"/>
        </w:rPr>
      </w:pPr>
    </w:p>
    <w:p w:rsidR="00E0667D" w:rsidRPr="00CC7F15" w:rsidRDefault="00E0667D" w:rsidP="00E0667D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14 декабря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32/250</w:t>
      </w:r>
    </w:p>
    <w:p w:rsidR="00E0667D" w:rsidRPr="00CC7F15" w:rsidRDefault="00E0667D" w:rsidP="00E0667D">
      <w:pPr>
        <w:tabs>
          <w:tab w:val="left" w:pos="5040"/>
        </w:tabs>
        <w:jc w:val="center"/>
        <w:rPr>
          <w:sz w:val="28"/>
          <w:szCs w:val="28"/>
        </w:rPr>
      </w:pPr>
    </w:p>
    <w:p w:rsidR="00E0667D" w:rsidRPr="00CC7F15" w:rsidRDefault="00E0667D" w:rsidP="00E0667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E0667D" w:rsidRPr="00CC7F15" w:rsidRDefault="00E0667D" w:rsidP="00E0667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2016 год</w:t>
      </w:r>
    </w:p>
    <w:p w:rsidR="00E0667D" w:rsidRPr="00CC7F15" w:rsidRDefault="00E0667D" w:rsidP="00E0667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2017 и 2018 годов</w:t>
      </w:r>
    </w:p>
    <w:p w:rsidR="00E0667D" w:rsidRPr="00CC7F15" w:rsidRDefault="00E0667D" w:rsidP="00E0667D">
      <w:pPr>
        <w:tabs>
          <w:tab w:val="left" w:pos="5040"/>
        </w:tabs>
        <w:rPr>
          <w:b/>
          <w:bCs/>
          <w:sz w:val="28"/>
          <w:szCs w:val="28"/>
        </w:rPr>
      </w:pPr>
    </w:p>
    <w:p w:rsidR="00E0667D" w:rsidRPr="00CC7F15" w:rsidRDefault="00E0667D" w:rsidP="00E0667D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</w:t>
      </w:r>
      <w:r>
        <w:rPr>
          <w:sz w:val="28"/>
          <w:szCs w:val="28"/>
        </w:rPr>
        <w:t xml:space="preserve"> 2018 годов» (в редакции решений</w:t>
      </w:r>
      <w:r w:rsidRPr="00CC7F15">
        <w:rPr>
          <w:sz w:val="28"/>
          <w:szCs w:val="28"/>
        </w:rPr>
        <w:t xml:space="preserve"> Урюпинской районной Думы от 05 февраля 2016 года 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26/199, от 25 августа 2016 года                        № 27/203, от 06 октября 2016 года № 28/207, от 28 октября 2016 года                      № 29/222, от 2 декабря 2016 года № 31/241</w:t>
      </w:r>
      <w:r w:rsidRPr="00CC7F15"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E0667D" w:rsidRPr="00CC7F15" w:rsidRDefault="00E0667D" w:rsidP="00E0667D">
      <w:pPr>
        <w:tabs>
          <w:tab w:val="left" w:pos="5040"/>
        </w:tabs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E0667D" w:rsidRPr="00CC7F15" w:rsidRDefault="00E0667D" w:rsidP="00E0667D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E0667D" w:rsidRPr="00CC7F15" w:rsidRDefault="00E0667D" w:rsidP="00E0667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E0667D" w:rsidRPr="00CC7F15" w:rsidRDefault="00E0667D" w:rsidP="00E0667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414 197,152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172 080,9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242 006,252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прочие безвозмездные поступления в сумме 110,0 тыс. рублей;</w:t>
      </w:r>
    </w:p>
    <w:p w:rsidR="00E0667D" w:rsidRPr="00CC7F15" w:rsidRDefault="00E0667D" w:rsidP="00E0667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441 680,126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E0667D" w:rsidRPr="00CC7F15" w:rsidRDefault="00E0667D" w:rsidP="00E0667D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27 482,974</w:t>
      </w:r>
      <w:r w:rsidRPr="00CC7F1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27 082,974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E0667D" w:rsidRPr="00CC7F15" w:rsidRDefault="00E0667D" w:rsidP="00E0667D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CC7F15">
        <w:rPr>
          <w:bCs/>
          <w:sz w:val="28"/>
          <w:szCs w:val="28"/>
        </w:rPr>
        <w:t>.»;</w:t>
      </w:r>
    </w:p>
    <w:p w:rsidR="00E0667D" w:rsidRPr="00CC7F15" w:rsidRDefault="00E0667D" w:rsidP="00E0667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5 к Положению изложить в следующей редакции:</w:t>
      </w:r>
    </w:p>
    <w:p w:rsidR="00E0667D" w:rsidRPr="00CC7F15" w:rsidRDefault="00E0667D" w:rsidP="00E0667D">
      <w:pPr>
        <w:rPr>
          <w:sz w:val="28"/>
          <w:szCs w:val="28"/>
        </w:rPr>
      </w:pPr>
      <w:r w:rsidRPr="00CC7F15">
        <w:t xml:space="preserve">                                                               </w:t>
      </w:r>
      <w:r>
        <w:t xml:space="preserve">                        «</w:t>
      </w:r>
      <w:r w:rsidRPr="00CC7F15">
        <w:t xml:space="preserve">Приложение 5  </w:t>
      </w:r>
    </w:p>
    <w:p w:rsidR="00E0667D" w:rsidRPr="00CC7F15" w:rsidRDefault="00E0667D" w:rsidP="00E0667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0667D" w:rsidRPr="00CC7F15" w:rsidRDefault="00E0667D" w:rsidP="00E0667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0667D" w:rsidRPr="00CC7F15" w:rsidRDefault="00E0667D" w:rsidP="00E0667D">
      <w:pPr>
        <w:jc w:val="center"/>
        <w:rPr>
          <w:b/>
          <w:bCs/>
          <w:sz w:val="16"/>
          <w:szCs w:val="16"/>
        </w:rPr>
      </w:pPr>
    </w:p>
    <w:p w:rsidR="00E0667D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E0667D" w:rsidRPr="00524D25" w:rsidRDefault="00E0667D" w:rsidP="00E0667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521"/>
        <w:gridCol w:w="1271"/>
      </w:tblGrid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b/>
                <w:bCs/>
                <w:sz w:val="20"/>
                <w:szCs w:val="20"/>
              </w:rPr>
              <w:t>2016 год</w:t>
            </w:r>
          </w:p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(тыс. руб.)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0706">
              <w:rPr>
                <w:b/>
                <w:bCs/>
                <w:sz w:val="22"/>
                <w:szCs w:val="22"/>
              </w:rPr>
              <w:t>172 080,900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122 175,000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6 960,000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6 960,000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21 879,000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5 748,000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15 877,000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254,000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83,000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13 200,000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1D0706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2 200,000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1D0706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120,000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  уплаты налогов и</w:t>
            </w:r>
            <w:r w:rsidRPr="001D0706">
              <w:rPr>
                <w:sz w:val="22"/>
                <w:szCs w:val="22"/>
              </w:rPr>
              <w:t xml:space="preserve">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40,000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770,000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770,000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2 526,900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1 000,000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1 120,000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280,000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819,000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0706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0706">
              <w:rPr>
                <w:b/>
                <w:bCs/>
                <w:sz w:val="22"/>
                <w:szCs w:val="22"/>
              </w:rPr>
              <w:t>242 116,252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7 145,000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200,400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4 086,000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12 265,600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41,275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147,725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2 665,200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6 733,000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 xml:space="preserve">Cубсидии на организацию отдыха детей в каникулярный период в лагерях дневного пребывания на базе муниципальных </w:t>
            </w:r>
            <w:r w:rsidRPr="001D0706">
              <w:rPr>
                <w:sz w:val="22"/>
                <w:szCs w:val="22"/>
              </w:rPr>
              <w:lastRenderedPageBreak/>
              <w:t>образовательных организаций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lastRenderedPageBreak/>
              <w:t>1 166,200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Субсидия на приобретение и замену оконных блоков и выпол</w:t>
            </w:r>
            <w:r>
              <w:rPr>
                <w:sz w:val="22"/>
                <w:szCs w:val="22"/>
              </w:rPr>
              <w:t>-</w:t>
            </w:r>
            <w:r w:rsidRPr="001D0706">
              <w:rPr>
                <w:sz w:val="22"/>
                <w:szCs w:val="22"/>
              </w:rPr>
              <w:t>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1 512,200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206 095,182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1 157,200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7 777,682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3 818,400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450,800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68,200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6 264,400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335,200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бюджетам муниципальных образований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310,100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передачу полномочий Волгоградской области орг</w:t>
            </w:r>
            <w:r>
              <w:rPr>
                <w:sz w:val="22"/>
                <w:szCs w:val="22"/>
              </w:rPr>
              <w:t>анам местного самоуправления по</w:t>
            </w:r>
            <w:r w:rsidRPr="001D0706">
              <w:rPr>
                <w:sz w:val="22"/>
                <w:szCs w:val="22"/>
              </w:rPr>
              <w:t xml:space="preserve">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11,300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161 035,000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осуществление образовательного процесса муници</w:t>
            </w:r>
            <w:r>
              <w:rPr>
                <w:sz w:val="22"/>
                <w:szCs w:val="22"/>
              </w:rPr>
              <w:t>-</w:t>
            </w:r>
            <w:r w:rsidRPr="001D0706">
              <w:rPr>
                <w:sz w:val="22"/>
                <w:szCs w:val="22"/>
              </w:rPr>
              <w:t>пальными дошкольными образовательными организациями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6 025,200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1 023,100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522,900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11 363,400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4 137,500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</w:t>
            </w:r>
            <w:r>
              <w:rPr>
                <w:sz w:val="22"/>
                <w:szCs w:val="22"/>
              </w:rPr>
              <w:t>-</w:t>
            </w:r>
            <w:r w:rsidRPr="001D0706">
              <w:rPr>
                <w:sz w:val="22"/>
                <w:szCs w:val="22"/>
              </w:rPr>
              <w:t>зующих образовательную программу дошкольного образования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809,000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985,800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12 214,070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11 890,789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000 2 02 04025 05 0000 151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8,181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000 2 02 04041 05 0000 151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80,500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100,000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134,600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0706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E11C4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0706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E0667D" w:rsidRPr="001D0706" w:rsidTr="00A471EE">
        <w:trPr>
          <w:trHeight w:val="20"/>
        </w:trPr>
        <w:tc>
          <w:tcPr>
            <w:tcW w:w="2410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1D0706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1D0706">
              <w:rPr>
                <w:sz w:val="22"/>
                <w:szCs w:val="22"/>
              </w:rPr>
              <w:t>110,000</w:t>
            </w:r>
          </w:p>
        </w:tc>
      </w:tr>
      <w:tr w:rsidR="00E0667D" w:rsidRPr="001D0706" w:rsidTr="00A471EE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</w:rPr>
            </w:pPr>
            <w:r w:rsidRPr="001D0706">
              <w:rPr>
                <w:b/>
                <w:bCs/>
              </w:rPr>
              <w:t>ВСЕГО ДОХОДОВ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E0667D" w:rsidRPr="001D0706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0706">
              <w:rPr>
                <w:b/>
                <w:bCs/>
                <w:sz w:val="22"/>
                <w:szCs w:val="22"/>
              </w:rPr>
              <w:t>414 197,152</w:t>
            </w:r>
          </w:p>
        </w:tc>
      </w:tr>
    </w:tbl>
    <w:p w:rsidR="00E0667D" w:rsidRPr="00CC7F15" w:rsidRDefault="00E0667D" w:rsidP="00E0667D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:rsidR="00E0667D" w:rsidRPr="00CC7F15" w:rsidRDefault="00E0667D" w:rsidP="00E0667D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 </w:t>
      </w:r>
      <w:r>
        <w:t xml:space="preserve">                          «</w:t>
      </w:r>
      <w:r w:rsidRPr="00CC7F15">
        <w:t xml:space="preserve">Приложение 9  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0667D" w:rsidRPr="000D49A9" w:rsidRDefault="00E0667D" w:rsidP="00E0667D">
      <w:pPr>
        <w:ind w:left="-57" w:right="-57"/>
        <w:jc w:val="center"/>
        <w:rPr>
          <w:b/>
          <w:bCs/>
          <w:sz w:val="16"/>
          <w:szCs w:val="16"/>
        </w:rPr>
      </w:pPr>
    </w:p>
    <w:p w:rsidR="00E0667D" w:rsidRPr="00CC7F15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E0667D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классификации расходов районного бюджета на 2016 </w:t>
      </w:r>
      <w:r>
        <w:rPr>
          <w:b/>
          <w:bCs/>
        </w:rPr>
        <w:t>год</w:t>
      </w:r>
    </w:p>
    <w:p w:rsidR="00E0667D" w:rsidRPr="000D49A9" w:rsidRDefault="00E0667D" w:rsidP="00E0667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1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"/>
        <w:gridCol w:w="521"/>
        <w:gridCol w:w="6237"/>
        <w:gridCol w:w="1326"/>
        <w:gridCol w:w="1560"/>
      </w:tblGrid>
      <w:tr w:rsidR="00E0667D" w:rsidRPr="008F3153" w:rsidTr="00A471EE">
        <w:trPr>
          <w:trHeight w:val="20"/>
        </w:trPr>
        <w:tc>
          <w:tcPr>
            <w:tcW w:w="472" w:type="dxa"/>
            <w:vMerge w:val="restart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Ра</w:t>
            </w:r>
          </w:p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8F3153">
              <w:rPr>
                <w:b/>
                <w:bCs/>
                <w:sz w:val="20"/>
                <w:szCs w:val="20"/>
              </w:rPr>
              <w:t>д</w:t>
            </w:r>
          </w:p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21" w:type="dxa"/>
            <w:vMerge w:val="restart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237" w:type="dxa"/>
            <w:vMerge w:val="restart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86" w:type="dxa"/>
            <w:gridSpan w:val="2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 xml:space="preserve">2016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6E11C4">
              <w:rPr>
                <w:bCs/>
                <w:sz w:val="20"/>
                <w:szCs w:val="20"/>
              </w:rPr>
              <w:t>)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vMerge/>
            <w:vAlign w:val="center"/>
          </w:tcPr>
          <w:p w:rsidR="00E0667D" w:rsidRPr="008F3153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1" w:type="dxa"/>
            <w:vMerge/>
            <w:vAlign w:val="center"/>
          </w:tcPr>
          <w:p w:rsidR="00E0667D" w:rsidRPr="008F3153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  <w:vMerge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8F3153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8F3153">
              <w:rPr>
                <w:i/>
                <w:iCs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lastRenderedPageBreak/>
              <w:t>2 641,170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19 022,728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19 032,228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14 154,640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14 164,140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142 086,214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286 584,414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13 454,745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19 350,945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129 062,337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257 205,137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11 004,577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21 717,477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11 004,577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21 717,477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6E11C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1C4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0D49A9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49A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0D49A9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49A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49A9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49A9">
              <w:rPr>
                <w:b/>
                <w:bCs/>
                <w:sz w:val="20"/>
                <w:szCs w:val="20"/>
              </w:rPr>
              <w:t xml:space="preserve">ХАРАКТЕРА БЮДЖЕТАМ БЮДЖЕТНОЙ </w:t>
            </w:r>
          </w:p>
          <w:p w:rsidR="00E0667D" w:rsidRPr="000D49A9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D49A9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E0667D" w:rsidRPr="008F3153" w:rsidTr="00A471EE">
        <w:trPr>
          <w:trHeight w:val="20"/>
        </w:trPr>
        <w:tc>
          <w:tcPr>
            <w:tcW w:w="472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8F315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F3153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E0667D" w:rsidRPr="008F3153" w:rsidTr="00A471EE">
        <w:trPr>
          <w:trHeight w:val="20"/>
        </w:trPr>
        <w:tc>
          <w:tcPr>
            <w:tcW w:w="7230" w:type="dxa"/>
            <w:gridSpan w:val="3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F315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26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223 661,126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0667D" w:rsidRPr="008F3153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F3153">
              <w:rPr>
                <w:b/>
                <w:bCs/>
                <w:sz w:val="22"/>
                <w:szCs w:val="22"/>
              </w:rPr>
              <w:t>441 680,126</w:t>
            </w:r>
          </w:p>
        </w:tc>
      </w:tr>
    </w:tbl>
    <w:p w:rsidR="00E0667D" w:rsidRPr="00CC7F15" w:rsidRDefault="00E0667D" w:rsidP="00E0667D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E0667D" w:rsidRPr="00CC7F15" w:rsidRDefault="00E0667D" w:rsidP="00E0667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0667D" w:rsidRPr="00CC7F15" w:rsidRDefault="00E0667D" w:rsidP="00E0667D">
      <w:pPr>
        <w:ind w:left="-57" w:right="-57"/>
        <w:rPr>
          <w:b/>
          <w:bCs/>
          <w:sz w:val="16"/>
          <w:szCs w:val="16"/>
        </w:rPr>
      </w:pPr>
    </w:p>
    <w:p w:rsidR="00E0667D" w:rsidRPr="00CC7F15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</w:t>
      </w:r>
    </w:p>
    <w:p w:rsidR="00E0667D" w:rsidRPr="00CC7F15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E0667D" w:rsidRDefault="00E0667D" w:rsidP="00E0667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районного бюджета на 2016 </w:t>
      </w:r>
      <w:r>
        <w:rPr>
          <w:b/>
          <w:bCs/>
        </w:rPr>
        <w:t>год</w:t>
      </w:r>
    </w:p>
    <w:p w:rsidR="00E0667D" w:rsidRPr="000D49A9" w:rsidRDefault="00E0667D" w:rsidP="00E0667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5"/>
        <w:gridCol w:w="540"/>
        <w:gridCol w:w="1303"/>
        <w:gridCol w:w="567"/>
        <w:gridCol w:w="4820"/>
        <w:gridCol w:w="1276"/>
        <w:gridCol w:w="1276"/>
      </w:tblGrid>
      <w:tr w:rsidR="00E0667D" w:rsidRPr="0077570E" w:rsidTr="00A471EE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Ра</w:t>
            </w:r>
          </w:p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7570E">
              <w:rPr>
                <w:b/>
                <w:bCs/>
                <w:sz w:val="20"/>
                <w:szCs w:val="20"/>
              </w:rPr>
              <w:t>д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Подраз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 xml:space="preserve">2016 год </w:t>
            </w:r>
            <w:r w:rsidRPr="000D49A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D49A9">
              <w:rPr>
                <w:bCs/>
                <w:sz w:val="20"/>
                <w:szCs w:val="20"/>
              </w:rPr>
              <w:t>руб.)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7570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80732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732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-420,400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1 746,400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907,800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907,800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7570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838,600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838,600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-5,300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20 727,682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20 727,682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305,970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19 373,500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1 354,182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1 354,182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336,118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1 357,118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lastRenderedPageBreak/>
              <w:t>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310,100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310,100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1 023,100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829,300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193,800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757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955,440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5 121,440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1 128,340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4 493,340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529,100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3 894,100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599,240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599,240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628,100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628,100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5 829,203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17 843,973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5 122,228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13 325,198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-14,100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6 523,100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5 132,726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6 798,496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3,602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3,602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хозяйственной переписи в 2016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-54,600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1 157,200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77570E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34,700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1 128,300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-89,300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28,900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2 119,575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2 119,575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1 132,300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1 132,300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347,275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597,100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80732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7324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63,400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1 053,300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194,100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194,100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80732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732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гополучия территории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</w:r>
            <w:r w:rsidRPr="0077570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11 909,251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11 909,251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357,274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6 824,274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5 084,977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5 084,977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80732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7324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19 022,728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19 032,228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14 154,640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14 164,140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ции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11 489,440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11 498,940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Бюджетные инвестиции в объекты </w:t>
            </w:r>
            <w:r w:rsidRPr="0077570E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погашению кредиторской задол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женности перед подрядными организациями за выполненные в 2013-2015 годах работы за счет средств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4 863,588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4 863,588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4 207,588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4 207,588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4 204,738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4 204,738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2,850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807324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07324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142 086,214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286 584,414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13 454,745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19 350,945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Субвенции на осуществление образовательного </w:t>
            </w:r>
            <w:r w:rsidRPr="0077570E">
              <w:rPr>
                <w:sz w:val="22"/>
                <w:szCs w:val="22"/>
              </w:rPr>
              <w:lastRenderedPageBreak/>
              <w:t>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3 505,800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5 979,400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8 044,349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11 466,949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7570E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7 713,649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11 136,249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1 866,500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5 289,100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5 257,915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5 257,915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589,234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589,234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129 062,337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257 205,137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72 345,600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166 365,600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70 833,400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164 853,400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161 035,000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вательными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161 035,000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33 631,899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75 493,599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-1 653,300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1 497,600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37 778,501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84 043,801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3 818,400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3 818,400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386,833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1 724,633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689,467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2 093,767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"Развитие инфраструк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туры дошкольного, общего и дополнительного образования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691,800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66,800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66,800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77570E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133,600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133,600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10 596,752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10 596,752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3 982,718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3 982,718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зание 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6 614,034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6 614,034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 безопасных перевозок  обуча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ющихся  Урюпинского  муниципального  района Волгоградской  области на 2015 - 2017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45 919,585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80 042,385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19 425,591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31 171,691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215,105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3 202,005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19 086,944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27 846,144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123,542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123,542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7570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6 552,948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22 378,348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1 882,600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17 708,000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4 639,638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4 639,638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30,710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13 828,156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20 203,356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13 828,156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20 203,356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-176,100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-82,400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Иные межбюджетные трансферты на </w:t>
            </w:r>
            <w:r w:rsidRPr="0077570E">
              <w:rPr>
                <w:sz w:val="22"/>
                <w:szCs w:val="22"/>
              </w:rPr>
              <w:lastRenderedPageBreak/>
              <w:t>обеспечение социальными гарантиями молодых специалистов, работающих в муниципальных учреждениях, расположенных в сельских поселе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ниях и рабочих поселках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134,600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134,600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81,328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81,328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53,272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53,272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457,980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457,980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708,220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708,220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179,232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179,232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</w:t>
            </w:r>
            <w:r w:rsidRPr="0077570E">
              <w:rPr>
                <w:sz w:val="22"/>
                <w:szCs w:val="22"/>
              </w:rPr>
              <w:t>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64,299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64,299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35,411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35,411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7570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-152,400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8 223,400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459,299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459,299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B356D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6D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11 004,577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21 717,477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11 004,577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21 717,477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Иные межбюджетные трансферты на </w:t>
            </w:r>
            <w:r w:rsidRPr="0077570E">
              <w:rPr>
                <w:sz w:val="22"/>
                <w:szCs w:val="22"/>
              </w:rPr>
              <w:lastRenderedPageBreak/>
              <w:t>комплектование книжных фондов библиотек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-1,319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8,181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-1,319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8,181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подключение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10 595,396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21 298,796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2 061,350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7 173,250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5 394,000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1 714,050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1 779,050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7 707,888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11 004,488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7 342,988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10 621,588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364,400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382,400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B356D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6D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77570E">
              <w:rPr>
                <w:sz w:val="22"/>
                <w:szCs w:val="22"/>
              </w:rPr>
              <w:lastRenderedPageBreak/>
              <w:t>области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6 264,400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62,100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2 742,500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6 202,300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68,200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-0,038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0,762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-14,962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67,438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779,300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795,600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226,888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226,888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5 126,294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6 755,194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Основное мероприятие "Поддержка деятелей </w:t>
            </w:r>
            <w:r w:rsidRPr="0077570E">
              <w:rPr>
                <w:sz w:val="22"/>
                <w:szCs w:val="22"/>
              </w:rPr>
              <w:lastRenderedPageBreak/>
              <w:t>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446,300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446,300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77570E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42,000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2,520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8,020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247,680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800,980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6 026,800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15 500,900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11 363,400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11 363,400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964,000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4 137,500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4 032,553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4 032,553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-3 068,553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104,947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B356D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6D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B356D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6D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7570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B356D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356D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lastRenderedPageBreak/>
              <w:t>общего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lastRenderedPageBreak/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</w:rPr>
            </w:pPr>
            <w:r w:rsidRPr="0077570E">
              <w:rPr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223 661,126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441 680,126</w:t>
            </w:r>
          </w:p>
        </w:tc>
      </w:tr>
    </w:tbl>
    <w:p w:rsidR="00E0667D" w:rsidRPr="00CC7F15" w:rsidRDefault="00E0667D" w:rsidP="00E0667D">
      <w:pPr>
        <w:pStyle w:val="ConsNormal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11 к Положению изложить в следующей редакции:</w:t>
      </w:r>
    </w:p>
    <w:p w:rsidR="00E0667D" w:rsidRPr="00CC7F15" w:rsidRDefault="00E0667D" w:rsidP="00E0667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0667D" w:rsidRPr="00CC7F15" w:rsidRDefault="00E0667D" w:rsidP="00E0667D">
      <w:pPr>
        <w:ind w:left="-57" w:right="-57"/>
        <w:rPr>
          <w:b/>
          <w:bCs/>
          <w:sz w:val="16"/>
          <w:szCs w:val="16"/>
        </w:rPr>
      </w:pPr>
    </w:p>
    <w:p w:rsidR="00E0667D" w:rsidRPr="009D3F4C" w:rsidRDefault="00E0667D" w:rsidP="00E0667D">
      <w:pPr>
        <w:ind w:left="-57" w:right="-57"/>
        <w:jc w:val="center"/>
        <w:rPr>
          <w:b/>
          <w:bCs/>
        </w:rPr>
      </w:pPr>
      <w:r w:rsidRPr="009D3F4C">
        <w:rPr>
          <w:b/>
          <w:bCs/>
        </w:rPr>
        <w:t xml:space="preserve">Ведомственная структура расходов </w:t>
      </w:r>
    </w:p>
    <w:p w:rsidR="00E0667D" w:rsidRPr="009D3F4C" w:rsidRDefault="00E0667D" w:rsidP="00E0667D">
      <w:pPr>
        <w:ind w:left="-57" w:right="-57"/>
        <w:jc w:val="center"/>
        <w:rPr>
          <w:b/>
          <w:bCs/>
        </w:rPr>
      </w:pPr>
      <w:r w:rsidRPr="009D3F4C">
        <w:rPr>
          <w:b/>
          <w:bCs/>
        </w:rPr>
        <w:t>Урюпинского муниципального района на 2016 год</w:t>
      </w:r>
    </w:p>
    <w:p w:rsidR="00E0667D" w:rsidRPr="00807324" w:rsidRDefault="00E0667D" w:rsidP="00E0667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36"/>
        <w:gridCol w:w="464"/>
        <w:gridCol w:w="1368"/>
        <w:gridCol w:w="610"/>
        <w:gridCol w:w="4777"/>
        <w:gridCol w:w="1276"/>
        <w:gridCol w:w="1276"/>
      </w:tblGrid>
      <w:tr w:rsidR="00E0667D" w:rsidRPr="0077570E" w:rsidTr="00A471EE">
        <w:trPr>
          <w:trHeight w:val="2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Ра</w:t>
            </w:r>
          </w:p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7570E">
              <w:rPr>
                <w:b/>
                <w:bCs/>
                <w:sz w:val="20"/>
                <w:szCs w:val="20"/>
              </w:rPr>
              <w:t>д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Подраз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 xml:space="preserve">2016 год </w:t>
            </w:r>
            <w:r w:rsidRPr="00807324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807324">
              <w:rPr>
                <w:bCs/>
                <w:sz w:val="20"/>
                <w:szCs w:val="20"/>
              </w:rPr>
              <w:t>руб.)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E0667D" w:rsidRPr="00923728" w:rsidTr="00A471EE">
        <w:trPr>
          <w:trHeight w:val="20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923728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23728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923728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23728">
              <w:rPr>
                <w:b/>
                <w:bCs/>
                <w:sz w:val="22"/>
                <w:szCs w:val="22"/>
              </w:rPr>
              <w:t>223 661,126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923728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23728">
              <w:rPr>
                <w:b/>
                <w:bCs/>
                <w:sz w:val="22"/>
                <w:szCs w:val="22"/>
              </w:rPr>
              <w:t>441 680,126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9D3F4C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D3F4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Функционирование высшего должностного </w:t>
            </w:r>
          </w:p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лица субъекта Российской  Федерации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1 553,100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-420,400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1 746,400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907,800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907,800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77570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838,600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838,600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-5,300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35 1 02 70040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35 1 02 70040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</w:t>
            </w:r>
            <w:r w:rsidRPr="0077570E">
              <w:rPr>
                <w:sz w:val="22"/>
                <w:szCs w:val="22"/>
              </w:rPr>
              <w:lastRenderedPageBreak/>
              <w:t>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20 727,682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20 727,682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305,970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19 373,500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1 354,182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1 354,182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336,118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1 357,118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310,100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261,000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1 023,100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829,300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193,800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22,750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1,168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757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955,440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5 121,440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1 128,340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4 493,340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529,100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3 894,100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599,240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599,240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628,100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90 0 00 00070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628,100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0,160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99 0 00 89990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99 0 00 89990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4 086,000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5 829,203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17 843,973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5 122,228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13 325,198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-14,100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6 523,100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5 132,726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6 798,496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99 0 00 03990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3,602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3,602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99 0 00 53910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хозяйственной переписи в 2016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99 0 00 53910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осуществление переданных орга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-54,600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1 157,200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1 128,300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99 0 00 59320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-89,300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28,900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99 0 00 88880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99 0 00 88880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99 0 00 90020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99 0 00 90020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2 119,575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2 119,575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1 132,300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1 132,300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347,275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99 0 00 92030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597,100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0733A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33AE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от последствий чрезвычайных ситуаций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 природного и техн</w:t>
            </w:r>
            <w:r>
              <w:rPr>
                <w:i/>
                <w:iCs/>
                <w:sz w:val="22"/>
                <w:szCs w:val="22"/>
              </w:rPr>
              <w:t xml:space="preserve">огенного характера, гражданская </w:t>
            </w:r>
            <w:r w:rsidRPr="0077570E">
              <w:rPr>
                <w:i/>
                <w:iCs/>
                <w:sz w:val="22"/>
                <w:szCs w:val="22"/>
              </w:rPr>
              <w:t>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</w:r>
            <w:r w:rsidRPr="0077570E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1 247,400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63,400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1 053,300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99 0 00 02180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194,100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194,100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0733A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33AE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67 0 00 70270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67 0 00 70270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11 909,251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11 909,251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357,274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6 824,274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99 0 00 93150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5 084,977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5 084,977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</w:t>
            </w:r>
            <w:r>
              <w:rPr>
                <w:sz w:val="22"/>
                <w:szCs w:val="22"/>
              </w:rPr>
              <w:t>2-</w:t>
            </w:r>
            <w:r w:rsidRPr="0077570E">
              <w:rPr>
                <w:sz w:val="22"/>
                <w:szCs w:val="22"/>
              </w:rPr>
              <w:t>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99 0 00 93380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Мероприятия в области архитектуры и </w:t>
            </w:r>
            <w:r w:rsidRPr="0077570E">
              <w:rPr>
                <w:sz w:val="22"/>
                <w:szCs w:val="22"/>
              </w:rPr>
              <w:lastRenderedPageBreak/>
              <w:t>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99 0 00 93380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0733A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733A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19 022,728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19 032,228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14 154,640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14 164,140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ции межпоселковых и внутрипоселковых газопроводов, котельных на газовом топливе"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06 4 01 71000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06 4 01 71000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2 665,200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11 489,440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11 498,940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99 0 00 41020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Бюджетные инвестиции в объекты </w:t>
            </w:r>
            <w:r w:rsidRPr="0077570E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99 0 00 41020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122,641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10 881,299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99 0 00 93510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99 0 00 93510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S1000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Мероприятия по погашению кредиторской задолженности перед подрядными организациями за выполненные в 2013-2015 годах работы за счет средств бюджета Урюпинского муниципального района, в целях софинансирования которых из областного </w:t>
            </w:r>
            <w:r w:rsidRPr="0077570E">
              <w:rPr>
                <w:sz w:val="22"/>
                <w:szCs w:val="22"/>
              </w:rPr>
              <w:lastRenderedPageBreak/>
              <w:t>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S1000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400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4 863,588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4 863,588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656,000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4 207,588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4 207,588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4 204,738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4 204,738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05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99 0 00 96050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2,850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2,850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32280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142 086,214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286 584,414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13 454,745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19 350,945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 "Обеспечение </w:t>
            </w:r>
            <w:r w:rsidRPr="0077570E">
              <w:rPr>
                <w:sz w:val="22"/>
                <w:szCs w:val="22"/>
              </w:rPr>
              <w:t>функциониро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6 025,200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3 505,800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5 979,400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1 858,796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420,094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1 166,310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</w:r>
            <w:r w:rsidRPr="0077570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272,392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272,392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8 044,349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11 466,949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77570E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7 713,649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11 136,249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1 866,500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5 289,100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5 257,915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5 257,915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589,234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589,234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330,700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129 062,337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257 205,137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72 345,600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166 365,600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70 833,400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164 853,400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161 035,000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вательными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161 035,000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33 631,899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75 493,599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-1 653,300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1 497,600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11 1 01 70360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37 778,501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84 043,801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3 818,400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3 818,400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386,833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1 724,633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689,467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2 093,767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1 512,200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691,800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11 2 01 70980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820,400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22 2 00 70220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200,400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66,800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66,800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22 2 02 70220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133,600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133,600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10 596,752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10 596,752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3 982,718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3 982,718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2 030,180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491,412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1 371,126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</w:t>
            </w:r>
            <w:r w:rsidRPr="0077570E">
              <w:rPr>
                <w:sz w:val="22"/>
                <w:szCs w:val="22"/>
              </w:rPr>
              <w:lastRenderedPageBreak/>
              <w:t>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6 614,034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6 614,034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258,473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3 471,740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1 183,821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 безопасных перевозок  обуча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ющихся  Урюпинского  муниципального  района Волгоградской  области на 2015 - 2017 годы"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45 919,585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80 042,385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19 425,591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31 171,691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215,105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3 202,005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19 086,944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27 846,144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123,542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123,542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7570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6 552,948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22 378,348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1 882,600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17 708,000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4 639,638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4 639,638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99 0 00 04230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30,710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</w:t>
            </w:r>
            <w:r w:rsidRPr="0077570E">
              <w:rPr>
                <w:sz w:val="22"/>
                <w:szCs w:val="22"/>
              </w:rPr>
              <w:lastRenderedPageBreak/>
              <w:t>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13 828,156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20 203,356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13 828,156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20 203,356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4 920,290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ных социальных гарантиях м</w:t>
            </w:r>
            <w:r>
              <w:rPr>
                <w:sz w:val="22"/>
                <w:szCs w:val="22"/>
              </w:rPr>
              <w:t>олодым специалис-там, работающим</w:t>
            </w:r>
            <w:r w:rsidRPr="0077570E">
              <w:rPr>
                <w:sz w:val="22"/>
                <w:szCs w:val="22"/>
              </w:rPr>
              <w:t xml:space="preserve">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-176,100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-82,400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обеспече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ние социальными гарантиями молодых специалистов, работающих в муниципальных учреждениях, расположенных в сельских поселе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ниях и рабочих поселках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134,600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134,600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81,328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81,328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99 0 00 70870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53,272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53,272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1 153,900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S0980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S0980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11 1 00 70390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11 1 00 70390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1 166,200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457,980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457,980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36 0 01 70390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708,220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708,220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179,232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179,232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7757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79,522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99,710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64,299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64,299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S0390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35,411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35,411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77570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8 682,900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-152,400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8 223,400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459,299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459,299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07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E9278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278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11 004,577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21 717,477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11 004,577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21 717,477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79,181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88,681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-1,319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8,181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-1,319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8,181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подключе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35 1 02 51460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35 2 00 51480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щихся на территориях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35 2 02 51480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35 2 02 51480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77570E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230,000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230,000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79 0 00 20010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10 595,396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21 298,796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2 061,350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7 173,250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347,100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5 394,000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1 714,050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1 779,050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7 707,888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11 004,488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7 342,988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10 621,588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364,400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382,400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99 0 00 04420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обеспечение муниципального задания на оказание </w:t>
            </w:r>
            <w:r w:rsidRPr="0077570E">
              <w:rPr>
                <w:sz w:val="22"/>
                <w:szCs w:val="22"/>
              </w:rPr>
              <w:lastRenderedPageBreak/>
              <w:t>муниципальных работ (выполнение услуг)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2 160,100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2 160,100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99 0 00 66620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600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699,058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99 0 00 80990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08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99 0 00 88990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800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E9278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278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99 0 00 14910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99 0 00 14910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1 593,300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6 332,600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2 770,000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6 264,400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27,500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62,100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2 742,500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6 202,300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68,200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-0,038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0,762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11 1 03 70430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-14,962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67,438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Государственная программа Волгоградской области "Социальная поддержка граждан" на </w:t>
            </w:r>
            <w:r w:rsidRPr="0077570E">
              <w:rPr>
                <w:sz w:val="22"/>
                <w:szCs w:val="22"/>
              </w:rPr>
              <w:lastRenderedPageBreak/>
              <w:t>2014-2016 годы и на период до 2020 года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7 777,682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779,300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795,600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226,888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226,888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20 1 01 70530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5 126,294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6 755,194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450,800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35 2 02 70450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446,300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446,300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189,000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38 2 01 50200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на мероприятия подпрограммы "Обес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печение жильем молодых семей" федеральной целевой прогр</w:t>
            </w:r>
            <w:r>
              <w:rPr>
                <w:sz w:val="22"/>
                <w:szCs w:val="22"/>
              </w:rPr>
              <w:t>аммы "Жилище" на 2015-</w:t>
            </w:r>
            <w:r w:rsidRPr="0077570E">
              <w:rPr>
                <w:sz w:val="22"/>
                <w:szCs w:val="22"/>
              </w:rPr>
              <w:t>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38 2 01 50200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147,725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R0200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Субсидии муниципальным образованиям Волго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градской области на мероприятия по обеспече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lastRenderedPageBreak/>
              <w:t>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41,275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38 2 01 R0200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41,275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77570E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79 0 00 L0200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135,000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98,400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56,400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99 0 00 15650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99 0 00 15650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42,000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77570E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809,000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2,520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8,020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11 1 03 70340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247,680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800,980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6 026,800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15 500,900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11 363,400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11 363,400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Субвенции на вознаграждение за труд приемным </w:t>
            </w:r>
            <w:r w:rsidRPr="0077570E">
              <w:rPr>
                <w:sz w:val="22"/>
                <w:szCs w:val="22"/>
              </w:rPr>
              <w:lastRenderedPageBreak/>
              <w:t>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lastRenderedPageBreak/>
              <w:t>964,000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4 137,500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4 032,553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4 032,553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10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99 0 00 70410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300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-3 068,553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104,947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E9278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2781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99 0 00 95120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11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99 0 00 95120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201,700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E9278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278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99 0 00 94500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7570E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12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99 0 00 94500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200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77570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381,000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7570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E92781" w:rsidRDefault="00E0667D" w:rsidP="00A471EE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92781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7570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7570E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7570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14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03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99 0 00 75210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77570E">
              <w:rPr>
                <w:sz w:val="20"/>
                <w:szCs w:val="20"/>
              </w:rPr>
              <w:t>500</w:t>
            </w:r>
          </w:p>
        </w:tc>
        <w:tc>
          <w:tcPr>
            <w:tcW w:w="4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77570E">
              <w:rPr>
                <w:sz w:val="22"/>
                <w:szCs w:val="22"/>
              </w:rPr>
              <w:t>13 177,701</w:t>
            </w:r>
          </w:p>
        </w:tc>
      </w:tr>
      <w:tr w:rsidR="00E0667D" w:rsidRPr="0077570E" w:rsidTr="00A471EE">
        <w:trPr>
          <w:trHeight w:val="20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</w:rPr>
            </w:pPr>
            <w:r w:rsidRPr="0077570E">
              <w:rPr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223 661,126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67D" w:rsidRPr="0077570E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7570E">
              <w:rPr>
                <w:b/>
                <w:bCs/>
                <w:sz w:val="22"/>
                <w:szCs w:val="22"/>
              </w:rPr>
              <w:t>441 680,126</w:t>
            </w:r>
          </w:p>
        </w:tc>
      </w:tr>
    </w:tbl>
    <w:p w:rsidR="00E0667D" w:rsidRPr="00CC7F15" w:rsidRDefault="00E0667D" w:rsidP="00E0667D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E0667D" w:rsidRPr="00CC7F15" w:rsidRDefault="00E0667D" w:rsidP="00E0667D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E0667D" w:rsidRPr="00CC7F15" w:rsidRDefault="00E0667D" w:rsidP="00E0667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E0667D" w:rsidRPr="00F7333A" w:rsidRDefault="00E0667D" w:rsidP="00E0667D">
      <w:pPr>
        <w:ind w:left="-57" w:right="-57"/>
        <w:rPr>
          <w:sz w:val="16"/>
          <w:szCs w:val="16"/>
        </w:rPr>
      </w:pPr>
    </w:p>
    <w:p w:rsidR="00E0667D" w:rsidRPr="00CC7F15" w:rsidRDefault="00E0667D" w:rsidP="00E0667D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 xml:space="preserve">Источники внутреннего финансирования дефицита бюджета </w:t>
      </w:r>
    </w:p>
    <w:p w:rsidR="00E0667D" w:rsidRDefault="00E0667D" w:rsidP="00E0667D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>Урюпинского муниципального района на 2016 год</w:t>
      </w:r>
    </w:p>
    <w:p w:rsidR="00E0667D" w:rsidRDefault="00E0667D" w:rsidP="00E0667D">
      <w:pPr>
        <w:ind w:left="-57" w:right="-57"/>
        <w:jc w:val="center"/>
        <w:rPr>
          <w:b/>
          <w:color w:val="000000"/>
        </w:rPr>
      </w:pPr>
    </w:p>
    <w:tbl>
      <w:tblPr>
        <w:tblStyle w:val="a5"/>
        <w:tblW w:w="10065" w:type="dxa"/>
        <w:tblInd w:w="-459" w:type="dxa"/>
        <w:tblLook w:val="04A0" w:firstRow="1" w:lastRow="0" w:firstColumn="1" w:lastColumn="0" w:noHBand="0" w:noVBand="1"/>
      </w:tblPr>
      <w:tblGrid>
        <w:gridCol w:w="2552"/>
        <w:gridCol w:w="6095"/>
        <w:gridCol w:w="1418"/>
      </w:tblGrid>
      <w:tr w:rsidR="00E0667D" w:rsidTr="00A471EE">
        <w:tc>
          <w:tcPr>
            <w:tcW w:w="2552" w:type="dxa"/>
            <w:vAlign w:val="center"/>
          </w:tcPr>
          <w:p w:rsidR="00E0667D" w:rsidRPr="00CC7F15" w:rsidRDefault="00E0667D" w:rsidP="00A471E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b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095" w:type="dxa"/>
            <w:vAlign w:val="center"/>
          </w:tcPr>
          <w:p w:rsidR="00E0667D" w:rsidRPr="00731890" w:rsidRDefault="00E0667D" w:rsidP="00A471E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31890">
              <w:rPr>
                <w:b/>
              </w:rPr>
              <w:t xml:space="preserve">Наименование кода </w:t>
            </w:r>
            <w:r w:rsidRPr="00CC7F15">
              <w:rPr>
                <w:b/>
                <w:sz w:val="22"/>
                <w:szCs w:val="22"/>
              </w:rPr>
              <w:t>бюджетной классификации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C7F15">
              <w:rPr>
                <w:b/>
                <w:bCs/>
                <w:sz w:val="22"/>
                <w:szCs w:val="22"/>
              </w:rPr>
              <w:t xml:space="preserve">Сумма </w:t>
            </w:r>
          </w:p>
          <w:p w:rsidR="00E0667D" w:rsidRPr="00CC7F15" w:rsidRDefault="00E0667D" w:rsidP="00A471EE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(тыс.</w:t>
            </w:r>
            <w:r>
              <w:rPr>
                <w:sz w:val="22"/>
                <w:szCs w:val="22"/>
              </w:rPr>
              <w:t xml:space="preserve"> </w:t>
            </w:r>
            <w:r w:rsidRPr="00CC7F15">
              <w:rPr>
                <w:sz w:val="22"/>
                <w:szCs w:val="22"/>
              </w:rPr>
              <w:t>руб.)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ED4080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095" w:type="dxa"/>
            <w:vAlign w:val="center"/>
          </w:tcPr>
          <w:p w:rsidR="00E0667D" w:rsidRPr="00ED4080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27 482,974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27 082,974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-414 197,152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-414 197,152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-414 197,152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-414 197,152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441 280,126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lastRenderedPageBreak/>
              <w:t>000 01 05 02 00 00 0000 600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441 280,126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441 280,126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956CC7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095" w:type="dxa"/>
            <w:vAlign w:val="center"/>
          </w:tcPr>
          <w:p w:rsidR="00E0667D" w:rsidRPr="00956CC7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441 280,126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CC7F15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95" w:type="dxa"/>
          </w:tcPr>
          <w:p w:rsidR="00E0667D" w:rsidRPr="00CC7F15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CC7F15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095" w:type="dxa"/>
          </w:tcPr>
          <w:p w:rsidR="00E0667D" w:rsidRPr="00CC7F15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CC7F15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095" w:type="dxa"/>
          </w:tcPr>
          <w:p w:rsidR="00E0667D" w:rsidRPr="00CC7F15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E0667D" w:rsidTr="00A471EE">
        <w:tc>
          <w:tcPr>
            <w:tcW w:w="2552" w:type="dxa"/>
            <w:vAlign w:val="center"/>
          </w:tcPr>
          <w:p w:rsidR="00E0667D" w:rsidRPr="00CC7F15" w:rsidRDefault="00E0667D" w:rsidP="00A471EE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95" w:type="dxa"/>
          </w:tcPr>
          <w:p w:rsidR="00E0667D" w:rsidRPr="00CC7F15" w:rsidRDefault="00E0667D" w:rsidP="00A471EE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18" w:type="dxa"/>
            <w:vAlign w:val="center"/>
          </w:tcPr>
          <w:p w:rsidR="00E0667D" w:rsidRDefault="00E0667D" w:rsidP="00A471E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E0667D" w:rsidRPr="00CC7F15" w:rsidRDefault="00E0667D" w:rsidP="00E0667D">
      <w:pPr>
        <w:ind w:right="-57"/>
        <w:rPr>
          <w:sz w:val="28"/>
          <w:szCs w:val="28"/>
        </w:rPr>
      </w:pPr>
      <w:r>
        <w:rPr>
          <w:b/>
          <w:color w:val="000000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E0667D" w:rsidRPr="00CC7F15" w:rsidRDefault="00E0667D" w:rsidP="00E0667D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0667D" w:rsidRDefault="00E0667D" w:rsidP="00E0667D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Pr="00CC7F15" w:rsidRDefault="00E0667D" w:rsidP="00E0667D">
      <w:pPr>
        <w:ind w:left="-57" w:right="-57" w:firstLine="720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Председатель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  <w:t>Глава</w:t>
      </w:r>
    </w:p>
    <w:p w:rsidR="00E0667D" w:rsidRDefault="00E0667D" w:rsidP="00E0667D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E0667D" w:rsidRPr="00F7333A" w:rsidRDefault="00E0667D" w:rsidP="00E0667D">
      <w:pPr>
        <w:ind w:left="-57" w:right="-57"/>
        <w:rPr>
          <w:b/>
          <w:sz w:val="16"/>
          <w:szCs w:val="16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CC7F15">
        <w:rPr>
          <w:b/>
          <w:sz w:val="28"/>
          <w:szCs w:val="28"/>
        </w:rPr>
        <w:t xml:space="preserve">Т.Е. Матыкина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Феронов</w:t>
      </w: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E0667D" w:rsidRDefault="00E0667D" w:rsidP="00E0667D">
      <w:pPr>
        <w:ind w:left="-57" w:right="-57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E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0667D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A76EF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7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667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0667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0667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0667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0667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0667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0667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0667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0667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66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0667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066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0667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0667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0667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0667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0667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0667D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E0667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E0667D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E0667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5">
    <w:name w:val="Table Grid"/>
    <w:basedOn w:val="a1"/>
    <w:uiPriority w:val="99"/>
    <w:rsid w:val="00E0667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6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E0667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0667D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0667D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E0667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0667D"/>
    <w:rPr>
      <w:rFonts w:eastAsia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E0667D"/>
    <w:rPr>
      <w:rFonts w:eastAsia="Times New Roman"/>
      <w:sz w:val="24"/>
      <w:szCs w:val="24"/>
      <w:lang w:val="x-none" w:eastAsia="ru-RU"/>
    </w:rPr>
  </w:style>
  <w:style w:type="character" w:customStyle="1" w:styleId="a8">
    <w:name w:val="Не вступил в силу"/>
    <w:basedOn w:val="a0"/>
    <w:uiPriority w:val="99"/>
    <w:rsid w:val="00E0667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E066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0667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0667D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0667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0667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0667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0667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0667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0667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0667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0667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E0667D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0667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0667D"/>
  </w:style>
  <w:style w:type="paragraph" w:styleId="af">
    <w:name w:val="Balloon Text"/>
    <w:basedOn w:val="a"/>
    <w:link w:val="af0"/>
    <w:uiPriority w:val="99"/>
    <w:semiHidden/>
    <w:rsid w:val="00E0667D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0667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0667D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0667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0667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0667D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0667D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E066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0667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E0667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E0667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0667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0667D"/>
    <w:rPr>
      <w:sz w:val="24"/>
      <w:szCs w:val="24"/>
    </w:rPr>
  </w:style>
  <w:style w:type="paragraph" w:customStyle="1" w:styleId="ConsPlusCell">
    <w:name w:val="ConsPlusCell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uiPriority w:val="99"/>
    <w:rsid w:val="00E0667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0667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0667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0667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0667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0667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0667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E0667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">
    <w:name w:val="Знак Знак13"/>
    <w:uiPriority w:val="99"/>
    <w:rsid w:val="00E0667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0667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0667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0667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0667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0667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0667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0667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E0667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0667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0667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E0667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066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E0667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E0667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E0667D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0667D"/>
  </w:style>
  <w:style w:type="paragraph" w:customStyle="1" w:styleId="1d">
    <w:name w:val="Абзац списка1"/>
    <w:basedOn w:val="a"/>
    <w:uiPriority w:val="99"/>
    <w:qFormat/>
    <w:rsid w:val="00E0667D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7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667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E0667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0667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0667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0667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0667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0667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E0667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E0667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667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E0667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E066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0667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0667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0667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0667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0667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0667D"/>
    <w:rPr>
      <w:rFonts w:eastAsia="Times New Roman"/>
      <w:b/>
      <w:bCs/>
      <w:sz w:val="28"/>
      <w:szCs w:val="28"/>
      <w:lang w:eastAsia="ru-RU"/>
    </w:rPr>
  </w:style>
  <w:style w:type="paragraph" w:styleId="a3">
    <w:name w:val="Body Text"/>
    <w:aliases w:val="bt"/>
    <w:basedOn w:val="a"/>
    <w:link w:val="a4"/>
    <w:uiPriority w:val="99"/>
    <w:rsid w:val="00E0667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E0667D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E0667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table" w:styleId="a5">
    <w:name w:val="Table Grid"/>
    <w:basedOn w:val="a1"/>
    <w:uiPriority w:val="99"/>
    <w:rsid w:val="00E0667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6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E0667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E0667D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E0667D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E0667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BodyTextChar1">
    <w:name w:val="Body Text Char1"/>
    <w:aliases w:val="bt Char1"/>
    <w:basedOn w:val="a0"/>
    <w:uiPriority w:val="99"/>
    <w:semiHidden/>
    <w:rsid w:val="00E0667D"/>
    <w:rPr>
      <w:rFonts w:eastAsia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E0667D"/>
    <w:rPr>
      <w:rFonts w:eastAsia="Times New Roman"/>
      <w:sz w:val="24"/>
      <w:szCs w:val="24"/>
      <w:lang w:val="x-none" w:eastAsia="ru-RU"/>
    </w:rPr>
  </w:style>
  <w:style w:type="character" w:customStyle="1" w:styleId="a8">
    <w:name w:val="Не вступил в силу"/>
    <w:basedOn w:val="a0"/>
    <w:uiPriority w:val="99"/>
    <w:rsid w:val="00E0667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E066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E0667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E0667D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E0667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0667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E0667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E0667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E0667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E0667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E0667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0667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E0667D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E0667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E0667D"/>
  </w:style>
  <w:style w:type="paragraph" w:styleId="af">
    <w:name w:val="Balloon Text"/>
    <w:basedOn w:val="a"/>
    <w:link w:val="af0"/>
    <w:uiPriority w:val="99"/>
    <w:semiHidden/>
    <w:rsid w:val="00E0667D"/>
    <w:pPr>
      <w:jc w:val="left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0667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E0667D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E0667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0667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E0667D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0667D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E0667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0667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E0667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E0667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E0667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E0667D"/>
    <w:rPr>
      <w:sz w:val="24"/>
      <w:szCs w:val="24"/>
    </w:rPr>
  </w:style>
  <w:style w:type="paragraph" w:customStyle="1" w:styleId="ConsPlusCell">
    <w:name w:val="ConsPlusCell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uiPriority w:val="99"/>
    <w:rsid w:val="00E0667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E0667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E0667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E0667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E0667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E0667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E0667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">
    <w:name w:val="Знак Знак14"/>
    <w:uiPriority w:val="99"/>
    <w:rsid w:val="00E0667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">
    <w:name w:val="Знак Знак13"/>
    <w:uiPriority w:val="99"/>
    <w:rsid w:val="00E0667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E0667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E0667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E0667D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E0667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E0667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E0667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E0667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E0667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E0667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E0667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E0667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E0667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E0667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E0667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E0667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E0667D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0667D"/>
  </w:style>
  <w:style w:type="paragraph" w:customStyle="1" w:styleId="1d">
    <w:name w:val="Абзац списка1"/>
    <w:basedOn w:val="a"/>
    <w:uiPriority w:val="99"/>
    <w:qFormat/>
    <w:rsid w:val="00E0667D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19010</Words>
  <Characters>108360</Characters>
  <Application>Microsoft Office Word</Application>
  <DocSecurity>0</DocSecurity>
  <Lines>903</Lines>
  <Paragraphs>254</Paragraphs>
  <ScaleCrop>false</ScaleCrop>
  <Company>Урюпинскуая районная Дума</Company>
  <LinksUpToDate>false</LinksUpToDate>
  <CharactersWithSpaces>127116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2016-12-14T12:23:00Z</dcterms:created>
  <dcterms:modified xsi:type="dcterms:W3CDTF">2016-12-14T12:24:00Z</dcterms:modified>
</cp:coreProperties>
</file>