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EC0" w:rsidRPr="0040732C" w:rsidRDefault="00457EC0" w:rsidP="00457EC0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773CA37" wp14:editId="40217879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9" name="Рисунок 4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7EC0" w:rsidRDefault="00457EC0" w:rsidP="00457EC0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457EC0" w:rsidRDefault="00457EC0" w:rsidP="00457EC0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457EC0" w:rsidRPr="002D232F" w:rsidRDefault="00457EC0" w:rsidP="00457EC0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457EC0" w:rsidRDefault="00457EC0" w:rsidP="00457EC0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457EC0" w:rsidRPr="002D232F" w:rsidRDefault="00457EC0" w:rsidP="00457EC0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457EC0" w:rsidRPr="00CA6880" w:rsidRDefault="00457EC0" w:rsidP="00457EC0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A6880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457EC0" w:rsidRPr="00CA6880" w:rsidRDefault="00457EC0" w:rsidP="00457EC0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5B6923" wp14:editId="34DD1FA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11d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YF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DT&#10;XV1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1455DC" wp14:editId="012EACF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nAH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B26&#10;cA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457EC0" w:rsidRPr="00334D8C" w:rsidRDefault="00457EC0" w:rsidP="00457EC0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34D8C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457EC0" w:rsidRDefault="00457EC0" w:rsidP="00457EC0">
      <w:pPr>
        <w:rPr>
          <w:color w:val="000000"/>
          <w:sz w:val="16"/>
          <w:szCs w:val="16"/>
        </w:rPr>
      </w:pPr>
    </w:p>
    <w:p w:rsidR="00457EC0" w:rsidRDefault="00457EC0" w:rsidP="00457EC0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31 мая 2016 года</w:t>
      </w:r>
      <w:r>
        <w:rPr>
          <w:b/>
          <w:bCs/>
          <w:color w:val="000000"/>
          <w:sz w:val="28"/>
          <w:szCs w:val="28"/>
        </w:rPr>
        <w:tab/>
        <w:t xml:space="preserve">                            № 24/173</w:t>
      </w:r>
    </w:p>
    <w:p w:rsidR="00457EC0" w:rsidRDefault="00457EC0" w:rsidP="00457EC0">
      <w:pPr>
        <w:tabs>
          <w:tab w:val="left" w:pos="5040"/>
        </w:tabs>
        <w:jc w:val="center"/>
        <w:rPr>
          <w:sz w:val="28"/>
          <w:szCs w:val="28"/>
        </w:rPr>
      </w:pPr>
    </w:p>
    <w:p w:rsidR="00457EC0" w:rsidRDefault="00457EC0" w:rsidP="00457EC0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Положение о бюджете </w:t>
      </w:r>
    </w:p>
    <w:p w:rsidR="00457EC0" w:rsidRDefault="00457EC0" w:rsidP="00457EC0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Урюпинского муниципального района на 2016 год</w:t>
      </w:r>
    </w:p>
    <w:p w:rsidR="00457EC0" w:rsidRDefault="00457EC0" w:rsidP="00457EC0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плановый период 2017 и 2018 годов</w:t>
      </w:r>
    </w:p>
    <w:p w:rsidR="00457EC0" w:rsidRDefault="00457EC0" w:rsidP="00457EC0">
      <w:pPr>
        <w:tabs>
          <w:tab w:val="left" w:pos="5040"/>
        </w:tabs>
        <w:rPr>
          <w:b/>
          <w:bCs/>
          <w:sz w:val="28"/>
          <w:szCs w:val="28"/>
        </w:rPr>
      </w:pPr>
    </w:p>
    <w:p w:rsidR="00457EC0" w:rsidRDefault="00457EC0" w:rsidP="00457EC0">
      <w:pPr>
        <w:tabs>
          <w:tab w:val="left" w:pos="5040"/>
        </w:tabs>
        <w:ind w:left="-57" w:right="-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Рассмотрев обращение главы Урюпинского муниципального района о внесении изменений в Положение  о бюджете Урюпинского муниципального района на 2016 год и плановый период 2017 и 2018 годов, утвержденное решением Урюпинской районной Думы от 29 декабря 2015 года № 20/141 «О бюджете Урюпинского муниципального района на 2016 год и плановый период 2017 и 2018 годов» (в редакции решения Урюпинской районной Думы от 05 февраля 2016 года № 21/148, от 21 марта 2016 года № 22/156, от 28 апреля 2016 года № 23/163),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утвержденным решением Урюпинской районной Думы от 2 июля 2015 года № 12/100 (в редакции решения Урюпинской районной Думы от 29 декабря 2015 года № 20/143), Урюпинская районная Дума </w:t>
      </w:r>
      <w:r>
        <w:rPr>
          <w:b/>
          <w:sz w:val="28"/>
          <w:szCs w:val="28"/>
        </w:rPr>
        <w:t>РЕШИЛА:</w:t>
      </w:r>
    </w:p>
    <w:p w:rsidR="00457EC0" w:rsidRDefault="00457EC0" w:rsidP="00457EC0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1.</w:t>
      </w:r>
      <w:r>
        <w:rPr>
          <w:bCs/>
          <w:sz w:val="28"/>
          <w:szCs w:val="28"/>
        </w:rPr>
        <w:t xml:space="preserve"> Внести в Положение о бюджете Урюпинского муниципального района на 2016 год и плановый период 2017 и 2018 годов (далее по тексту Положение) следующие изменения и дополнения:</w:t>
      </w:r>
    </w:p>
    <w:p w:rsidR="00457EC0" w:rsidRDefault="00457EC0" w:rsidP="00457EC0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1.1. Статью 1 изложить в следующей редакции:</w:t>
      </w:r>
    </w:p>
    <w:p w:rsidR="00457EC0" w:rsidRDefault="00457EC0" w:rsidP="00457EC0">
      <w:pPr>
        <w:pStyle w:val="ConsNormal"/>
        <w:ind w:left="-57" w:right="-57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DD275F">
        <w:rPr>
          <w:rFonts w:ascii="Times New Roman" w:hAnsi="Times New Roman" w:cs="Times New Roman"/>
          <w:b/>
          <w:sz w:val="28"/>
          <w:szCs w:val="28"/>
        </w:rPr>
        <w:t>Статья 1.</w:t>
      </w:r>
      <w:r>
        <w:rPr>
          <w:rFonts w:ascii="Times New Roman" w:hAnsi="Times New Roman" w:cs="Times New Roman"/>
          <w:sz w:val="28"/>
          <w:szCs w:val="28"/>
        </w:rPr>
        <w:t xml:space="preserve"> Утвердить основные характеристики районного бюджета на 2016 год: </w:t>
      </w:r>
    </w:p>
    <w:p w:rsidR="00457EC0" w:rsidRDefault="00457EC0" w:rsidP="00457EC0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1) прогнозируемый общий объем доходов районного бюджета в сумме 364 604,499 тыс. рублей, в том числе: налоговые и неналоговые доходы в сумме 162 257,9 тыс. рублей; безвозмездные поступления от других бюджетов бюджетной системы Российской Федерации в сумме 202 246,599 тыс. рублей, прочие безвозмездные поступления в сумме 100,0 тыс. рублей;</w:t>
      </w:r>
    </w:p>
    <w:p w:rsidR="00457EC0" w:rsidRDefault="00457EC0" w:rsidP="00457EC0">
      <w:pPr>
        <w:pStyle w:val="ConsNormal"/>
        <w:ind w:left="-57"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2) общий объем расходов районного бюджета в сумме 380 143,152 тыс. рублей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457EC0" w:rsidRDefault="00457EC0" w:rsidP="00457EC0">
      <w:pPr>
        <w:autoSpaceDE w:val="0"/>
        <w:autoSpaceDN w:val="0"/>
        <w:adjustRightInd w:val="0"/>
        <w:ind w:left="-57" w:right="-5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3) прогнозируемый дефицит бюджета Урюпинского муниципального района в сумме 15 538,653 тыс. рублей, в том числе, за счет остатков средств </w:t>
      </w:r>
      <w:r>
        <w:rPr>
          <w:bCs/>
          <w:sz w:val="28"/>
          <w:szCs w:val="28"/>
        </w:rPr>
        <w:lastRenderedPageBreak/>
        <w:t xml:space="preserve">бюджета Урюпинского муниципального района на 01.01.2016 года в сумме 15 138,653 тыс. рублей; за счет </w:t>
      </w:r>
      <w:r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собственности в сумме 400,0 тысяч рублей;</w:t>
      </w:r>
    </w:p>
    <w:p w:rsidR="00457EC0" w:rsidRDefault="00457EC0" w:rsidP="00457EC0">
      <w:pPr>
        <w:tabs>
          <w:tab w:val="left" w:pos="5040"/>
        </w:tabs>
        <w:ind w:left="-57" w:right="-5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года, а также </w:t>
      </w:r>
      <w:r>
        <w:rPr>
          <w:sz w:val="28"/>
          <w:szCs w:val="28"/>
        </w:rPr>
        <w:t>средства от продажи акций и иных форм участия в капитале, находящихся в муниципальной собственности</w:t>
      </w:r>
      <w:r>
        <w:rPr>
          <w:bCs/>
          <w:sz w:val="28"/>
          <w:szCs w:val="28"/>
        </w:rPr>
        <w:t>.»;</w:t>
      </w:r>
    </w:p>
    <w:p w:rsidR="00457EC0" w:rsidRDefault="00457EC0" w:rsidP="00457EC0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приложение 3 к Положению после строки </w:t>
      </w:r>
    </w:p>
    <w:tbl>
      <w:tblPr>
        <w:tblStyle w:val="afd"/>
        <w:tblW w:w="9531" w:type="dxa"/>
        <w:tblLook w:val="04A0" w:firstRow="1" w:lastRow="0" w:firstColumn="1" w:lastColumn="0" w:noHBand="0" w:noVBand="1"/>
      </w:tblPr>
      <w:tblGrid>
        <w:gridCol w:w="459"/>
        <w:gridCol w:w="2126"/>
        <w:gridCol w:w="6946"/>
      </w:tblGrid>
      <w:tr w:rsidR="00457EC0" w:rsidRPr="00DD275F" w:rsidTr="00A92996">
        <w:tc>
          <w:tcPr>
            <w:tcW w:w="459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</w:rPr>
              <w:t>2 02 03029 05 0000 151</w:t>
            </w:r>
          </w:p>
        </w:tc>
        <w:tc>
          <w:tcPr>
            <w:tcW w:w="6946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  <w:sz w:val="22"/>
                <w:szCs w:val="22"/>
              </w:rPr>
              <w:t>Субвенции бюджетам муниципальных районов на компенсацию части родительской платы за содержание ребенка в муниципальных образовательных учреждениях, реализующих основную общеобразовательную программу дошкольного образования</w:t>
            </w:r>
          </w:p>
        </w:tc>
      </w:tr>
    </w:tbl>
    <w:p w:rsidR="00457EC0" w:rsidRPr="00A77899" w:rsidRDefault="00457EC0" w:rsidP="00457EC0">
      <w:pPr>
        <w:pStyle w:val="ConsNormal"/>
        <w:ind w:right="-57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дополнить строкой</w:t>
      </w:r>
      <w:r w:rsidRPr="00DD275F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tbl>
      <w:tblPr>
        <w:tblStyle w:val="afd"/>
        <w:tblW w:w="9531" w:type="dxa"/>
        <w:tblLook w:val="04A0" w:firstRow="1" w:lastRow="0" w:firstColumn="1" w:lastColumn="0" w:noHBand="0" w:noVBand="1"/>
      </w:tblPr>
      <w:tblGrid>
        <w:gridCol w:w="459"/>
        <w:gridCol w:w="2126"/>
        <w:gridCol w:w="6946"/>
      </w:tblGrid>
      <w:tr w:rsidR="00457EC0" w:rsidRPr="00DD275F" w:rsidTr="00A92996">
        <w:tc>
          <w:tcPr>
            <w:tcW w:w="459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2126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</w:rPr>
              <w:t>2 02 03007 05 0000 151</w:t>
            </w:r>
          </w:p>
        </w:tc>
        <w:tc>
          <w:tcPr>
            <w:tcW w:w="6946" w:type="dxa"/>
          </w:tcPr>
          <w:p w:rsidR="00457EC0" w:rsidRPr="00DD275F" w:rsidRDefault="00457EC0" w:rsidP="00A92996">
            <w:pPr>
              <w:pStyle w:val="ConsNormal"/>
              <w:ind w:left="-57" w:right="-57"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275F">
              <w:rPr>
                <w:rFonts w:ascii="Times New Roman" w:hAnsi="Times New Roman" w:cs="Times New Roman"/>
                <w:sz w:val="22"/>
                <w:szCs w:val="22"/>
              </w:rPr>
              <w:t>Субвенции бюджетам муниципальных районов на составление (изменение) списков кандидатов в присяжные</w:t>
            </w:r>
          </w:p>
        </w:tc>
      </w:tr>
    </w:tbl>
    <w:p w:rsidR="00457EC0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приложение 5 к Положению изложить в следующей редакции:</w:t>
      </w:r>
    </w:p>
    <w:p w:rsidR="00457EC0" w:rsidRPr="00E73E32" w:rsidRDefault="00457EC0" w:rsidP="00457EC0">
      <w:pPr>
        <w:rPr>
          <w:sz w:val="28"/>
          <w:szCs w:val="28"/>
        </w:rPr>
      </w:pPr>
      <w:r>
        <w:t xml:space="preserve">                                                                                               «Приложение 5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B85517" w:rsidRDefault="00457EC0" w:rsidP="00457EC0">
      <w:pPr>
        <w:jc w:val="center"/>
        <w:rPr>
          <w:b/>
          <w:bCs/>
          <w:sz w:val="16"/>
          <w:szCs w:val="16"/>
        </w:rPr>
      </w:pPr>
    </w:p>
    <w:p w:rsidR="00457EC0" w:rsidRDefault="00457EC0" w:rsidP="00457EC0">
      <w:pPr>
        <w:jc w:val="center"/>
        <w:rPr>
          <w:b/>
          <w:bCs/>
        </w:rPr>
      </w:pPr>
      <w:r w:rsidRPr="00833DBC">
        <w:rPr>
          <w:b/>
          <w:bCs/>
        </w:rPr>
        <w:t xml:space="preserve">Поступление доходов в районный бюджет в </w:t>
      </w:r>
      <w:r>
        <w:rPr>
          <w:b/>
          <w:bCs/>
        </w:rPr>
        <w:t>2016</w:t>
      </w:r>
      <w:r w:rsidRPr="00833DBC">
        <w:rPr>
          <w:b/>
          <w:bCs/>
        </w:rPr>
        <w:t xml:space="preserve"> году</w:t>
      </w:r>
    </w:p>
    <w:p w:rsidR="00457EC0" w:rsidRPr="0060239D" w:rsidRDefault="00457EC0" w:rsidP="00457EC0">
      <w:pPr>
        <w:jc w:val="center"/>
        <w:rPr>
          <w:b/>
          <w:bCs/>
          <w:sz w:val="16"/>
          <w:szCs w:val="16"/>
        </w:rPr>
      </w:pPr>
    </w:p>
    <w:tbl>
      <w:tblPr>
        <w:tblW w:w="102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7"/>
        <w:gridCol w:w="6585"/>
        <w:gridCol w:w="1218"/>
      </w:tblGrid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(тыс. руб.)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657BF">
              <w:rPr>
                <w:b/>
                <w:bCs/>
                <w:sz w:val="22"/>
                <w:szCs w:val="22"/>
              </w:rPr>
              <w:t>162 257,900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122 175,000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122 175,000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5 567,000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5 567,000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14 519,000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5 748,000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8 517,000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254,000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83,000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83,000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000 1 09 00000 00 0000 000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7,000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ДОХОДЫ ОТ ИСПОЛЬЗОВАНИЯ ИМУЩЕСТВА, НАХОДЯЩЕГОСЯ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В ГОСУДАРСТВЕННОЙ И МУНИЦИПАЛЬНОЙ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15 560,000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13 200,000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щиеся в собственности муниципальных районов (за исключением  земельных участков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2 200,000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 xml:space="preserve">Доходы от сдачи в аренду имущества, находящегося в оперативном </w:t>
            </w:r>
            <w:r w:rsidRPr="005657BF">
              <w:rPr>
                <w:sz w:val="22"/>
                <w:szCs w:val="22"/>
              </w:rPr>
              <w:lastRenderedPageBreak/>
              <w:t>управлении органов управления муниципальных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5657BF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lastRenderedPageBreak/>
              <w:t>120,000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lastRenderedPageBreak/>
              <w:t>000 1 11 07015 05 0000 000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перечисления части</w:t>
            </w:r>
            <w:r w:rsidRPr="005657BF">
              <w:rPr>
                <w:sz w:val="22"/>
                <w:szCs w:val="22"/>
              </w:rPr>
              <w:t xml:space="preserve"> прибыли, остающе</w:t>
            </w:r>
            <w:r>
              <w:rPr>
                <w:sz w:val="22"/>
                <w:szCs w:val="22"/>
              </w:rPr>
              <w:t>йся после   уплаты налогов</w:t>
            </w:r>
            <w:r w:rsidRPr="005657B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иных обязательных платежей</w:t>
            </w:r>
            <w:r w:rsidRPr="005657BF">
              <w:rPr>
                <w:sz w:val="22"/>
                <w:szCs w:val="22"/>
              </w:rPr>
              <w:t xml:space="preserve"> муниципальных  унитарных предприятий, созданных муниципальными районами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40,000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000 1 12 00000 00 0000 000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370,000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000 1 12 01000 00 0000 000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Плата за негативное воздействие на окружающую среду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370,000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2 526,900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2 526,900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ДОХОДЫ ОТ ПРОДАЖИ МАТЕРИАЛЬНЫХ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И НЕМАТЕРИАЛЬНЫХ АКТИВОВ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1 000,000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1 000,000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450,000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000 1 16 25000 00 0000 000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17,000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000 1 16 43000 00 0000 000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432,000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657BF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657BF">
              <w:rPr>
                <w:b/>
                <w:bCs/>
                <w:sz w:val="22"/>
                <w:szCs w:val="22"/>
              </w:rPr>
              <w:t>202 346,599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ДОТАЦИИ БЮДЖЕТАМ СУБЪЕКТОВ РОССИЙСКОЙ ФЕДЕРАЦИИ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7 345,400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000 2 02 01001 05 0000 000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7 145,000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Дотация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200,400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СУБСИДИИ БЮДЖЕТАМ СУБЪЕКТОВ РОССИЙСКОЙ ФЕДЕРАЦИИ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 xml:space="preserve"> 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12 076,600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000 2 02 02077 05 0000 000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2 665,200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 xml:space="preserve">Субсидия на обеспечение сбалансированности местных бюджетов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6 733,000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Cубсидии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1 166,200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585" w:type="dxa"/>
            <w:shd w:val="clear" w:color="auto" w:fill="auto"/>
            <w:vAlign w:val="bottom"/>
          </w:tcPr>
          <w:p w:rsidR="00457EC0" w:rsidRPr="005657BF" w:rsidRDefault="00457EC0" w:rsidP="00A92996">
            <w:pPr>
              <w:ind w:left="-57" w:right="-57"/>
              <w:jc w:val="both"/>
            </w:pPr>
            <w:r>
              <w:t>Субсидия на приобретение и замену оконных блоков и выпол-нение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1 512,200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171 288,400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1 143,300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000 2 02 03007 05 0000 000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 xml:space="preserve">Субвенции бюджетам муниципальных районов на составление </w:t>
            </w:r>
            <w:r w:rsidRPr="005657BF">
              <w:rPr>
                <w:sz w:val="22"/>
                <w:szCs w:val="22"/>
              </w:rPr>
              <w:lastRenderedPageBreak/>
              <w:t>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lastRenderedPageBreak/>
              <w:t>54,600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lastRenderedPageBreak/>
              <w:t>000 2 02 03022 05 0000 000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Субвенция на предоставление субсидий гражданам на оплату жилья и коммунальных услуг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7 565,500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2 272,000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605,000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29,900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2 893,300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Cубвенции на создание, исполнение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нолетних и защите их прав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251,400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бюджетам поселений на осуществление государствен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ных полномочий Волгоградской области по организационному обеспечению деятельности территориальных административных комиссий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310,100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на 2017 и 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передачу полномочий Волгоградской области орга</w:t>
            </w:r>
            <w:r>
              <w:rPr>
                <w:sz w:val="22"/>
                <w:szCs w:val="22"/>
              </w:rPr>
              <w:t>-нам местного самоуправления по</w:t>
            </w:r>
            <w:r w:rsidRPr="005657BF">
              <w:rPr>
                <w:sz w:val="22"/>
                <w:szCs w:val="22"/>
              </w:rPr>
              <w:t xml:space="preserve"> предупреждению и ликвидации болезней животных, их лечению, защите населения от болезней, общих для человека и животных, в части отлова, содержания и утилизации безнадзорных животных на территории Волгоградской области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11,300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141 801,600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3 549,300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767,300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522,900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5 166,800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2 088,000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000 2 02 03029 05 0000 000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муници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1 152,300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000 2 02 03121 05 0000 000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 xml:space="preserve">Субвенции бюджетам муниципальных районов на проведение </w:t>
            </w:r>
            <w:r w:rsidRPr="005657BF">
              <w:rPr>
                <w:sz w:val="22"/>
                <w:szCs w:val="22"/>
              </w:rPr>
              <w:lastRenderedPageBreak/>
              <w:t>Всероссийской сельскохозяйственной переписи в 2016 году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lastRenderedPageBreak/>
              <w:t>1 103,800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lastRenderedPageBreak/>
              <w:t>000 2 02 04000 00 0000 000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11 536,199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000 2 02 04014 05 0000 000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Межбюджетные трансферты, передаваемые бюджетам муниципаль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11 301,599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000 2 02 04053 05 0000 000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Межбюджетные трансферты, передаваемые бюджетам муниципаль</w:t>
            </w:r>
            <w:r>
              <w:rPr>
                <w:sz w:val="22"/>
                <w:szCs w:val="22"/>
              </w:rPr>
              <w:t>-</w:t>
            </w:r>
            <w:r w:rsidRPr="005657BF">
              <w:rPr>
                <w:sz w:val="22"/>
                <w:szCs w:val="22"/>
              </w:rPr>
              <w:t>ных районов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000 2 02 04999 05 0000 000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134,600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5657BF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60239D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5657BF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2487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5657BF">
              <w:rPr>
                <w:sz w:val="20"/>
                <w:szCs w:val="20"/>
              </w:rPr>
              <w:t>000 2 07 05030 05 0000 000</w:t>
            </w:r>
          </w:p>
        </w:tc>
        <w:tc>
          <w:tcPr>
            <w:tcW w:w="6585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5657BF">
              <w:rPr>
                <w:sz w:val="22"/>
                <w:szCs w:val="22"/>
              </w:rPr>
              <w:t>100,000</w:t>
            </w:r>
          </w:p>
        </w:tc>
      </w:tr>
      <w:tr w:rsidR="00457EC0" w:rsidRPr="005657BF" w:rsidTr="00A92996">
        <w:trPr>
          <w:trHeight w:val="20"/>
        </w:trPr>
        <w:tc>
          <w:tcPr>
            <w:tcW w:w="9072" w:type="dxa"/>
            <w:gridSpan w:val="2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</w:rPr>
            </w:pPr>
            <w:r w:rsidRPr="005657BF">
              <w:rPr>
                <w:b/>
                <w:bCs/>
              </w:rPr>
              <w:t>ВСЕГО ДОХОДОВ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657BF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657BF">
              <w:rPr>
                <w:b/>
                <w:bCs/>
                <w:sz w:val="22"/>
                <w:szCs w:val="22"/>
              </w:rPr>
              <w:t>364 604,499</w:t>
            </w:r>
          </w:p>
        </w:tc>
      </w:tr>
    </w:tbl>
    <w:p w:rsidR="00457EC0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9 к Положению изложить в следующей редакции:</w:t>
      </w:r>
    </w:p>
    <w:p w:rsidR="00457EC0" w:rsidRPr="00E73E32" w:rsidRDefault="00457EC0" w:rsidP="00457EC0">
      <w:pPr>
        <w:rPr>
          <w:sz w:val="28"/>
          <w:szCs w:val="28"/>
        </w:rPr>
      </w:pPr>
      <w:r>
        <w:t xml:space="preserve">                                                                                               «Приложение 9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60239D" w:rsidRDefault="00457EC0" w:rsidP="00457EC0">
      <w:pPr>
        <w:jc w:val="center"/>
        <w:rPr>
          <w:b/>
          <w:bCs/>
          <w:sz w:val="16"/>
          <w:szCs w:val="16"/>
        </w:rPr>
      </w:pPr>
    </w:p>
    <w:p w:rsidR="00457EC0" w:rsidRPr="00607355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 по разделам и подразделам </w:t>
      </w:r>
    </w:p>
    <w:p w:rsidR="00457EC0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классификации расходов 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-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годы</w:t>
      </w:r>
    </w:p>
    <w:p w:rsidR="00457EC0" w:rsidRPr="0060239D" w:rsidRDefault="00457EC0" w:rsidP="00457EC0">
      <w:pPr>
        <w:jc w:val="center"/>
        <w:rPr>
          <w:b/>
          <w:bCs/>
          <w:sz w:val="16"/>
          <w:szCs w:val="16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"/>
        <w:gridCol w:w="459"/>
        <w:gridCol w:w="5737"/>
        <w:gridCol w:w="1276"/>
        <w:gridCol w:w="1294"/>
        <w:gridCol w:w="1257"/>
      </w:tblGrid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A41F29">
              <w:rPr>
                <w:b/>
                <w:bCs/>
                <w:sz w:val="20"/>
                <w:szCs w:val="20"/>
              </w:rPr>
              <w:t>д</w:t>
            </w:r>
          </w:p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Под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раз</w:t>
            </w:r>
          </w:p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60239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60239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60239D">
              <w:rPr>
                <w:bCs/>
                <w:sz w:val="20"/>
                <w:szCs w:val="20"/>
              </w:rPr>
              <w:t>)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48 904</w:t>
            </w:r>
            <w:r w:rsidRPr="00A41F29">
              <w:rPr>
                <w:b/>
                <w:bCs/>
                <w:sz w:val="22"/>
                <w:szCs w:val="22"/>
              </w:rPr>
              <w:t>,398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1 54</w:t>
            </w:r>
            <w:r>
              <w:rPr>
                <w:i/>
                <w:iCs/>
                <w:sz w:val="22"/>
                <w:szCs w:val="22"/>
              </w:rPr>
              <w:t>8</w:t>
            </w:r>
            <w:r w:rsidRPr="00A41F29">
              <w:rPr>
                <w:i/>
                <w:iCs/>
                <w:sz w:val="22"/>
                <w:szCs w:val="22"/>
              </w:rPr>
              <w:t>,600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23 682,300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4 874,500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17 091,298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НАЦИОНАЛЬНАЯ БЕЗОПАСНОСТЬ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 xml:space="preserve"> И ПРАВООХРАНИТЕЛЬНАЯ ДЕЯТЕЛЬНОСТЬ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1 127,400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1 127,400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17 666,505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lastRenderedPageBreak/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13 454,417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245 359,673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14 022,004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221 455,359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8 513,400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19 989,361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19 989,361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163,700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163,700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 xml:space="preserve">МЕЖБЮДЖЕТНЫЕ ТРАНСФЕРТЫ </w:t>
            </w:r>
          </w:p>
          <w:p w:rsidR="00457EC0" w:rsidRPr="0060239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60239D">
              <w:rPr>
                <w:b/>
                <w:bCs/>
                <w:sz w:val="20"/>
                <w:szCs w:val="20"/>
              </w:rPr>
              <w:t>ОБЩЕГО ХАРАКТЕРА БЮДЖЕТАМ БЮДЖЕТНОЙ СИСТЕМЫ РОССИЙСКОЙ ФЕДЕРАЦИИ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13 617,064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325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9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A41F29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3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13 617,064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A41F29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A41F29" w:rsidTr="00A92996">
        <w:trPr>
          <w:trHeight w:val="20"/>
        </w:trPr>
        <w:tc>
          <w:tcPr>
            <w:tcW w:w="6521" w:type="dxa"/>
            <w:gridSpan w:val="3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41F29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380 143</w:t>
            </w:r>
            <w:r w:rsidRPr="00A41F29">
              <w:rPr>
                <w:b/>
                <w:bCs/>
                <w:sz w:val="22"/>
                <w:szCs w:val="22"/>
              </w:rPr>
              <w:t>,152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A41F29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A41F29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457EC0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10 к Положению изложить в следующей редакции:</w:t>
      </w:r>
    </w:p>
    <w:p w:rsidR="00457EC0" w:rsidRPr="00E73E32" w:rsidRDefault="00457EC0" w:rsidP="00457EC0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10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8F18F2" w:rsidRDefault="00457EC0" w:rsidP="00457EC0">
      <w:pPr>
        <w:rPr>
          <w:b/>
          <w:bCs/>
          <w:sz w:val="16"/>
          <w:szCs w:val="16"/>
        </w:rPr>
      </w:pPr>
    </w:p>
    <w:p w:rsidR="00457EC0" w:rsidRPr="00607355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Распределение бюджетных ассигнований по разделам и подразделам, </w:t>
      </w:r>
    </w:p>
    <w:p w:rsidR="00457EC0" w:rsidRPr="00607355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целевым статьям и видам расходов классификации расходов </w:t>
      </w:r>
    </w:p>
    <w:p w:rsidR="00457EC0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районного бюджета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и плановый период </w:t>
      </w:r>
      <w:r>
        <w:rPr>
          <w:b/>
          <w:bCs/>
        </w:rPr>
        <w:t>2017</w:t>
      </w:r>
      <w:r w:rsidRPr="00607355">
        <w:rPr>
          <w:b/>
          <w:bCs/>
        </w:rPr>
        <w:t xml:space="preserve"> и </w:t>
      </w:r>
      <w:r>
        <w:rPr>
          <w:b/>
          <w:bCs/>
        </w:rPr>
        <w:t>2018</w:t>
      </w:r>
      <w:r w:rsidRPr="00607355">
        <w:rPr>
          <w:b/>
          <w:bCs/>
        </w:rPr>
        <w:t xml:space="preserve"> годов</w:t>
      </w:r>
    </w:p>
    <w:p w:rsidR="00457EC0" w:rsidRPr="00EC15B2" w:rsidRDefault="00457EC0" w:rsidP="00457EC0">
      <w:pPr>
        <w:jc w:val="center"/>
        <w:rPr>
          <w:b/>
          <w:bCs/>
          <w:sz w:val="16"/>
          <w:szCs w:val="16"/>
        </w:rPr>
      </w:pPr>
    </w:p>
    <w:tbl>
      <w:tblPr>
        <w:tblW w:w="1043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"/>
        <w:gridCol w:w="456"/>
        <w:gridCol w:w="1338"/>
        <w:gridCol w:w="545"/>
        <w:gridCol w:w="3991"/>
        <w:gridCol w:w="1279"/>
        <w:gridCol w:w="1257"/>
        <w:gridCol w:w="1234"/>
      </w:tblGrid>
      <w:tr w:rsidR="00457EC0" w:rsidRPr="000E49AC" w:rsidTr="00A92996">
        <w:trPr>
          <w:trHeight w:val="230"/>
        </w:trPr>
        <w:tc>
          <w:tcPr>
            <w:tcW w:w="333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0E49AC">
              <w:rPr>
                <w:b/>
                <w:bCs/>
                <w:sz w:val="20"/>
                <w:szCs w:val="20"/>
              </w:rPr>
              <w:t>д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456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По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</w:t>
            </w:r>
            <w:r w:rsidRPr="000E49AC">
              <w:rPr>
                <w:b/>
                <w:bCs/>
                <w:sz w:val="20"/>
                <w:szCs w:val="20"/>
              </w:rPr>
              <w:t>р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545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3991" w:type="dxa"/>
            <w:vMerge w:val="restart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457EC0" w:rsidRPr="00EC15B2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EC15B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C15B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57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2017 год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15B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C15B2">
              <w:rPr>
                <w:bCs/>
                <w:sz w:val="20"/>
                <w:szCs w:val="20"/>
              </w:rPr>
              <w:t>руб.)</w:t>
            </w:r>
          </w:p>
        </w:tc>
        <w:tc>
          <w:tcPr>
            <w:tcW w:w="1234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2018 год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15B2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EC15B2">
              <w:rPr>
                <w:bCs/>
                <w:sz w:val="20"/>
                <w:szCs w:val="20"/>
              </w:rPr>
              <w:t>руб.)</w:t>
            </w:r>
          </w:p>
        </w:tc>
      </w:tr>
      <w:tr w:rsidR="00457EC0" w:rsidRPr="000E49AC" w:rsidTr="00A92996">
        <w:trPr>
          <w:trHeight w:val="230"/>
        </w:trPr>
        <w:tc>
          <w:tcPr>
            <w:tcW w:w="333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6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45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91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57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34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C15B2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C15B2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48 90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0E49AC">
              <w:rPr>
                <w:b/>
                <w:bCs/>
                <w:sz w:val="22"/>
                <w:szCs w:val="22"/>
              </w:rPr>
              <w:t>,398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44 784,600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47 125,800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1 553,100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0E49AC">
              <w:rPr>
                <w:i/>
                <w:iCs/>
                <w:sz w:val="22"/>
                <w:szCs w:val="22"/>
              </w:rPr>
              <w:lastRenderedPageBreak/>
              <w:t>муниципальных образований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lastRenderedPageBreak/>
              <w:t>1 54</w:t>
            </w:r>
            <w:r>
              <w:rPr>
                <w:i/>
                <w:iCs/>
                <w:sz w:val="22"/>
                <w:szCs w:val="22"/>
              </w:rPr>
              <w:t>8</w:t>
            </w:r>
            <w:r w:rsidRPr="000E49AC">
              <w:rPr>
                <w:i/>
                <w:iCs/>
                <w:sz w:val="22"/>
                <w:szCs w:val="22"/>
              </w:rPr>
              <w:t>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1 645,400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1 547,600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1 54</w:t>
            </w:r>
            <w:r>
              <w:rPr>
                <w:sz w:val="22"/>
                <w:szCs w:val="22"/>
              </w:rPr>
              <w:t>8</w:t>
            </w:r>
            <w:r w:rsidRPr="000E49AC">
              <w:rPr>
                <w:sz w:val="22"/>
                <w:szCs w:val="22"/>
              </w:rPr>
              <w:t>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1 645,400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1 547,600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</w:t>
            </w:r>
            <w:r>
              <w:rPr>
                <w:sz w:val="22"/>
                <w:szCs w:val="22"/>
              </w:rPr>
              <w:t>6</w:t>
            </w:r>
            <w:r w:rsidRPr="000E49AC">
              <w:rPr>
                <w:sz w:val="22"/>
                <w:szCs w:val="22"/>
              </w:rPr>
              <w:t>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892,900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795,100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794,100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794,100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E49AC">
              <w:rPr>
                <w:sz w:val="22"/>
                <w:szCs w:val="22"/>
              </w:rPr>
              <w:t>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98,800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Председатель представительного </w:t>
            </w:r>
            <w:r w:rsidRPr="000E49AC">
              <w:rPr>
                <w:sz w:val="22"/>
                <w:szCs w:val="22"/>
              </w:rPr>
              <w:t>орга</w:t>
            </w:r>
            <w:r>
              <w:rPr>
                <w:sz w:val="22"/>
                <w:szCs w:val="22"/>
              </w:rPr>
              <w:t xml:space="preserve">на  </w:t>
            </w:r>
            <w:r w:rsidRPr="000E49A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</w:p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субъектов Российской Федерации,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местных администраций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23 682,300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23 164,800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22 990,800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"Обеспечение функци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265,200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Государственная программа Волгоградской области "Развитие </w:t>
            </w:r>
            <w:r w:rsidRPr="000E49AC">
              <w:rPr>
                <w:sz w:val="22"/>
                <w:szCs w:val="22"/>
              </w:rPr>
              <w:lastRenderedPageBreak/>
              <w:t>культуры и туризма в Волгоградской области" на 2015-2020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522,900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"Оказание музейных и библиотечных услуг, книго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издание, обеспечение сохранности, пополнения и использования архивных фондов"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35 1 02 70040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хранение, комплекто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35 1 02 70040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35 1 02 70040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ципального района на 2014-2016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21 637,400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21 473,200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21 299,200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21 637,400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21 473,200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21 299,200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20 383,500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20 383,500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20 383,500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1 253,900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1 089,700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915,700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1 100,600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1 356,400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1 356,400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организационное обеспе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чение деятельности территориальных административных комиссий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310,100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310,100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lastRenderedPageBreak/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263,300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46,800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46,800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767,300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1 023,100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1 023,100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767,300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862,000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862,000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161,100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161,100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54,600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99 0 00 51200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полномо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99 0 00 51200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4 874,500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4 202,000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4 040,000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чения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4 874,500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4 040,000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4 327,400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3 654,900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3 492,900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3 994,100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3 416,900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3 416,900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</w:t>
            </w:r>
            <w:r>
              <w:rPr>
                <w:sz w:val="22"/>
                <w:szCs w:val="22"/>
              </w:rPr>
              <w:t xml:space="preserve">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238,000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 xml:space="preserve">самоуправления, казенных </w:t>
            </w:r>
            <w:r w:rsidRPr="000E49AC">
              <w:rPr>
                <w:sz w:val="22"/>
                <w:szCs w:val="22"/>
              </w:rPr>
              <w:lastRenderedPageBreak/>
              <w:t>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99 0 00 89990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99 0 00 89990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17 091,298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14 119,300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16 894,300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17 076,298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14 119,300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16 894,300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13 122,898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9 819,300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9 794,300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6 503,100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6 503,100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6 503,100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6 619,798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3 170,000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3 145,000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99 0 00 53910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1 103,800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99 0 00 53910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1 103,800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передан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ную регистрацию актов гражданского состояния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1 114,500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</w:t>
            </w:r>
            <w:r>
              <w:rPr>
                <w:sz w:val="22"/>
                <w:szCs w:val="22"/>
              </w:rPr>
              <w:t xml:space="preserve">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99 0 00 88880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4 300,000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99 0 00 88880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4 300,000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99 0 00 90020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1 450,100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</w:t>
            </w:r>
            <w:r>
              <w:rPr>
                <w:sz w:val="22"/>
                <w:szCs w:val="22"/>
              </w:rPr>
              <w:t xml:space="preserve">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331,100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2701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457EC0" w:rsidRPr="00E72701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2701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1 127,400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1 220,100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1 142,900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1 127,400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1 220,100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1 142,900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1 127,400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1 220,100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ных ситуаций природного и техноген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ного характера, гражданской обороны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1 127,400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1 220,100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1 043,300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1 058,300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1 058,300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161,800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72701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2701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11 777,551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4 772,000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4 772,000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25,000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Ведомственная целевая программа "Обеспечение эпизоотического и вете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ринарно-санитарного благополучия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67 0 00 70270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Субвенция на предупреждение и лик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видацию болезней животных, их лече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67 0 00 70270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Дорожное хозяйство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(дорожные фонды)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11 116,251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4 747,000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4 747,000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10 816,251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10 816,251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8 366,251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4 747,000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Другие вопросы в области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национальной экономики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650,000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и поддержка малого и среднего предпринимательства Урюпинского муниципального района на 2012 – 2016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99 0 00 93380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99 0 00 93380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72701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2701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17 666,505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13 454,417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градской области "Энергосбережение и повышение энергетической эффектив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ности Волгоградской области на период до 2020 года"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"Газификация Волго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градской области" на 2014-2020 годы"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Основное мероприятие "Изготовление </w:t>
            </w:r>
            <w:r w:rsidRPr="000E49AC">
              <w:rPr>
                <w:sz w:val="22"/>
                <w:szCs w:val="22"/>
              </w:rPr>
              <w:lastRenderedPageBreak/>
              <w:t>проектной документации для строи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тельства и реконструкции межпосел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ковых и внутрипоселковых газопро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водов, котельных на газовом топливе"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2 665,200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06 4 01 71000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06 4 01 71000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10 789,217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99 0 00 41020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Бюджетные инвестиции в объекты </w:t>
            </w:r>
            <w:r w:rsidRPr="000E49AC">
              <w:rPr>
                <w:sz w:val="22"/>
                <w:szCs w:val="22"/>
              </w:rPr>
              <w:br/>
              <w:t>муниципальной собственности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78,381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99 0 00 41020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78,381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компенсацию (возмеще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ние) выпадающих доходов ресурсо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снабжающих организаций, связанных с применением ими социальных тарифов (цен) на коммунальные ресурсы (услуги) и услуги технического водо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снабжения, поставляемого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328,900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99 0 00 93510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328,900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10 381,936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10 381,936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4 207,588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</w:t>
            </w:r>
            <w:r>
              <w:rPr>
                <w:sz w:val="22"/>
                <w:szCs w:val="22"/>
              </w:rPr>
              <w:t xml:space="preserve">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99 0 00 96050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99 0 00 96050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72701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2701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245 359,673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251 627,900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224 195,800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14 022,004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15 063,300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12 449,700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вательного процесса муниципальными дошкольными образовательными организациями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3 503,500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1 236,374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1 236,374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446,094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446,094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обучающих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590,280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590,280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ний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9 236,330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11 514,000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8 900,400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</w:t>
            </w:r>
            <w:r>
              <w:rPr>
                <w:sz w:val="22"/>
                <w:szCs w:val="22"/>
              </w:rPr>
              <w:t xml:space="preserve">ятельности казенных дошкольных </w:t>
            </w:r>
            <w:r w:rsidRPr="000E49AC">
              <w:rPr>
                <w:sz w:val="22"/>
                <w:szCs w:val="22"/>
              </w:rPr>
              <w:t>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8 905,630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11 514,000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8 900,400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дарственными (муниципальными) орга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нами, казенными учреждениями, органа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ми управления государственными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4 267,100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4 422,000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4 429,800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4 299,338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6 721,900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4 100,500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339,192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370,100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370,100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330,700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330,700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221 455,359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227 211,500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202 588,400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145 585,800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145 030,300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145 030,300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Подпрограмма  "Обеспечение </w:t>
            </w:r>
            <w:r w:rsidRPr="000E49AC">
              <w:rPr>
                <w:sz w:val="22"/>
                <w:szCs w:val="22"/>
              </w:rPr>
              <w:lastRenderedPageBreak/>
              <w:t>функционирования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144 073,600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145 030,300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145 030,300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141 801,600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142 758,300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142 758,300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вательного процесса муниципальными общеобразовательными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141 801,600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142 758,300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142 758,300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67 455,900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68 509,600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68 509,600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1 464,600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691,800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691,800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72 881,100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73 556,900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73 556,900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1 040,168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1 066,600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1 066,600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1 231,832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1 205,400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1 205,400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Субсидия на приобретение и замену оконных блоков и выполнение необхо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691,800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820,400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ской области "Управление государст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lastRenderedPageBreak/>
              <w:t>венными финансами Волгоградской области" на 2014-2020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200,400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"Обеспечение финан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совой поддержки местных бюджетов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66,800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133,600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5 867,851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2 730,310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ниях Урюпинского муниципального района"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1 049,800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1 049,800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ципальных 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ний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314,784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</w:t>
            </w:r>
            <w:r>
              <w:rPr>
                <w:sz w:val="22"/>
                <w:szCs w:val="22"/>
              </w:rPr>
              <w:t xml:space="preserve">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314,784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1 307,726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1 307,726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58,000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58,000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учреж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дениям Урюпинского муниципального района субсидии на обеспечение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3 137,541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ципальных образовательных учреж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дений Урюпинского муниципального района Волгоградской области»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238,968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Предоставление субсидий бюджетным, автономным учреждениям и иным </w:t>
            </w:r>
            <w:r w:rsidRPr="000E49AC">
              <w:rPr>
                <w:sz w:val="22"/>
                <w:szCs w:val="22"/>
              </w:rPr>
              <w:lastRenderedPageBreak/>
              <w:t>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238,968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щихся и воспитанников в муниципаль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ных общеобразовательных учрежде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ниях Урюпинского муниципального района"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1 762,800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1 762,800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вательных организаций Урюпинского муниципального района на 2014-2016 годы"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1 135,773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1 135,773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69 801,308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82 181,200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57 558,100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29 444,475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34 144,100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22 395,900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2 449,800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3 206,700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3 243,400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26 971,887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29 911,700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18 126,800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22,788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1 025,700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1 025,700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0E49AC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19 030,496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23 034,500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19 478,100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17 630,000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17 922,000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17 950,200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1 400,436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4 948,600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1 364,000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0,060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17 163,719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25 002,600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15 684,100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17 163,719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25 002,600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15 684,100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 xml:space="preserve">вательным организациям Урюпинского муниципального района субсидии на </w:t>
            </w:r>
            <w:r w:rsidRPr="000E49AC">
              <w:rPr>
                <w:sz w:val="22"/>
                <w:szCs w:val="22"/>
              </w:rPr>
              <w:lastRenderedPageBreak/>
              <w:t>цели, не связанные с выполнением му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ниципального задания (на иные цели)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2 874,118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2 874,118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ложенных в сельских поселениях и ра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бочих поселках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74,400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1 153,900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1 153,900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1 368,910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638,000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455,700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457,980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455,700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708,220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202,710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167,299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167,299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67,299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</w:t>
            </w:r>
            <w:r w:rsidRPr="000E49AC">
              <w:rPr>
                <w:sz w:val="22"/>
                <w:szCs w:val="22"/>
              </w:rPr>
              <w:lastRenderedPageBreak/>
              <w:t>подростков и молодежи в Урюпинском муниципальном районе» на 2016-2018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35,411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35,411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182,300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по</w:t>
            </w:r>
            <w:r>
              <w:rPr>
                <w:sz w:val="22"/>
                <w:szCs w:val="22"/>
              </w:rPr>
              <w:t xml:space="preserve"> </w:t>
            </w:r>
            <w:r w:rsidRPr="000E49AC">
              <w:rPr>
                <w:sz w:val="22"/>
                <w:szCs w:val="22"/>
              </w:rPr>
              <w:t>проведению оздоровительной кампании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182,300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99 0 00 04320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182,300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8 513,400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8 715,100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8 702,000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Непрограммные расходы органов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8 513,400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8 715,100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8 702,000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в сфере други</w:t>
            </w:r>
            <w:r>
              <w:rPr>
                <w:sz w:val="22"/>
                <w:szCs w:val="22"/>
              </w:rPr>
              <w:t xml:space="preserve">х </w:t>
            </w:r>
            <w:r w:rsidRPr="000E49A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8 513,400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8 715,100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8 702,000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8 222,800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8 382,800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8 382,800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290,500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319,200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73685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3685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19 989,361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14 836,300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13 594,500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19 989,361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14 836,300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13 594,500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35 2 00 51480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35 2 00 51480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«Комплексные меры противо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lastRenderedPageBreak/>
              <w:t>действия злоупотреблению наркоти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ками и их незаконному обороту на территории Урюпинского муници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пального района на 2016-2018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19 724,361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14 836,300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13 594,500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6 956,250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7 474,600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7 004,700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5 391,800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5 421,700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5 421,700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1 564,450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1 880,300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1 410,400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172,600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172,600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10 258,111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4 622,800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4 071,800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9 899,811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3 399,900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3 400,300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358,300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1 222,900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671,500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99 0 00 66610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учрежде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2 495,100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2 738,900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2 518,000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99 0 00 66610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2 495,100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2 738,900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2 518,000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E73685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73685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21 327,500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19 841,200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18 839,100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1 593,300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99 0 00 14910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Пенсионное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 xml:space="preserve">ных служащих 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99 0 00 14910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11 327,100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9 840,800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8 838,700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оплату жилого поме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щения и отдельных видов коммуналь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ных услуг, предоставляемых педаго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гическим работникам образовательных учреждений, работающим и проживаю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щим в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2 893,300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2 893,300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2 864,600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2 864,600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2 864,600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щим и проживающим в 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6 819,200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5 817,100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"Развитие мер социаль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ной поддержки отдельных категорий граждан на территории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6 819,200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5 817,100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"Предоставле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ние мер социальной поддержки, посо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бий и иных социальных выплат отдель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 категориям граждан, оказание различных видов помощи гражданам"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6 819,200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5 817,100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6 819,200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5 817,100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845,600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845,600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845,600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174,700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232,800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6 545,200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5 740,800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4 748,600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градской области "Развитие культуры и туризма в Волгоградской области" на 2015-2020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деятелей культуры и искусства, учащихся, работников и организаций в сфере культуры"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оплату жилья и ком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мунальных услуг специалистам учреж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дений культуры (библиотек, музеев, учреждений клубного типа) и учреждений кинематографии, работаю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щим и проживающим в сельской местности, рабочих поселках (поселках городского типа)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599,000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Муниципальные программы</w:t>
            </w:r>
            <w:r>
              <w:rPr>
                <w:sz w:val="22"/>
                <w:szCs w:val="22"/>
              </w:rPr>
              <w:t xml:space="preserve"> (МП)</w:t>
            </w:r>
            <w:r w:rsidRPr="000E49AC">
              <w:rPr>
                <w:sz w:val="22"/>
                <w:szCs w:val="22"/>
              </w:rPr>
              <w:t xml:space="preserve"> в области 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«Улучшение жилищных условий молодых семей Урюпинского муници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пального района на 2011-2015 годы»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98,400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98,400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98,400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99 0 00 15140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99 0 00 15140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Социальное обеспечение и иные </w:t>
            </w:r>
            <w:r w:rsidRPr="000E49AC">
              <w:rPr>
                <w:sz w:val="22"/>
                <w:szCs w:val="22"/>
              </w:rPr>
              <w:lastRenderedPageBreak/>
              <w:t>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56,400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99 0 00 15650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Единовременное денежное вознаграж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дение, а также пожизненное ежеквар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99 0 00 15650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8 407,100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выплату компенсации части родительской платы за содер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 xml:space="preserve">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0E49AC">
              <w:rPr>
                <w:sz w:val="22"/>
                <w:szCs w:val="22"/>
              </w:rPr>
              <w:t xml:space="preserve"> муниципальных образо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11,400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11,400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1 140,900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1 140,900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1 140,900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7 254,800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7 254,800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7 254,800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вознаграждение за труд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2 088,000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2 088,000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2 088,000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2 011,200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2 011,200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2 011,200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76,800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76,800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212EF3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2EF3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163,700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163,700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расходы органов местног</w:t>
            </w:r>
            <w:r>
              <w:rPr>
                <w:sz w:val="22"/>
                <w:szCs w:val="22"/>
              </w:rPr>
              <w:t xml:space="preserve">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99 0 00 95120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99 0 00 95120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212EF3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2EF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рас</w:t>
            </w:r>
            <w:r>
              <w:rPr>
                <w:sz w:val="22"/>
                <w:szCs w:val="22"/>
              </w:rPr>
              <w:t xml:space="preserve">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99 0 00 94500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с</w:t>
            </w:r>
            <w:r>
              <w:rPr>
                <w:sz w:val="22"/>
                <w:szCs w:val="22"/>
              </w:rPr>
              <w:t xml:space="preserve">фере других вопросов в области </w:t>
            </w:r>
            <w:r w:rsidRPr="000E49A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99 0 00 94500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212EF3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212EF3">
              <w:rPr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13 617,064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Прочие межбюджетные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трансферты общего характера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13 617,064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456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33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3991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0,000</w:t>
            </w:r>
          </w:p>
        </w:tc>
      </w:tr>
      <w:tr w:rsidR="00457EC0" w:rsidRPr="008D10DC" w:rsidTr="00A92996">
        <w:trPr>
          <w:trHeight w:val="20"/>
        </w:trPr>
        <w:tc>
          <w:tcPr>
            <w:tcW w:w="6663" w:type="dxa"/>
            <w:gridSpan w:val="5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</w:rPr>
            </w:pPr>
            <w:r w:rsidRPr="000E49AC">
              <w:rPr>
                <w:b/>
                <w:bCs/>
              </w:rPr>
              <w:t>ИТОГО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380 143</w:t>
            </w:r>
            <w:r w:rsidRPr="000E49AC">
              <w:rPr>
                <w:b/>
                <w:bCs/>
                <w:sz w:val="22"/>
                <w:szCs w:val="22"/>
              </w:rPr>
              <w:t>,152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337 101,700</w:t>
            </w:r>
          </w:p>
        </w:tc>
        <w:tc>
          <w:tcPr>
            <w:tcW w:w="1234" w:type="dxa"/>
            <w:shd w:val="clear" w:color="auto" w:fill="auto"/>
            <w:vAlign w:val="center"/>
          </w:tcPr>
          <w:p w:rsidR="00457EC0" w:rsidRPr="008D10D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309 689,700</w:t>
            </w:r>
          </w:p>
        </w:tc>
      </w:tr>
    </w:tbl>
    <w:p w:rsidR="00457EC0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1.6. приложение 11 к Положению изложить в следующей редакции:</w:t>
      </w:r>
    </w:p>
    <w:p w:rsidR="00457EC0" w:rsidRPr="00E73E32" w:rsidRDefault="00457EC0" w:rsidP="00457EC0">
      <w:pPr>
        <w:pStyle w:val="ConsNormal"/>
        <w:ind w:firstLine="34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«Приложение 11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07282A" w:rsidRDefault="00457EC0" w:rsidP="00457EC0">
      <w:pPr>
        <w:rPr>
          <w:b/>
          <w:bCs/>
          <w:sz w:val="16"/>
          <w:szCs w:val="16"/>
        </w:rPr>
      </w:pPr>
    </w:p>
    <w:p w:rsidR="00457EC0" w:rsidRPr="00607355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Ведомственная структура расходов </w:t>
      </w:r>
    </w:p>
    <w:p w:rsidR="00457EC0" w:rsidRDefault="00457EC0" w:rsidP="00457EC0">
      <w:pPr>
        <w:jc w:val="center"/>
        <w:rPr>
          <w:b/>
          <w:bCs/>
        </w:rPr>
      </w:pPr>
      <w:r w:rsidRPr="00607355">
        <w:rPr>
          <w:b/>
          <w:bCs/>
        </w:rPr>
        <w:t xml:space="preserve">Урюпинского муниципального района на </w:t>
      </w:r>
      <w:r>
        <w:rPr>
          <w:b/>
          <w:bCs/>
        </w:rPr>
        <w:t>2016</w:t>
      </w:r>
      <w:r w:rsidRPr="00607355">
        <w:rPr>
          <w:b/>
          <w:bCs/>
        </w:rPr>
        <w:t xml:space="preserve"> год</w:t>
      </w:r>
    </w:p>
    <w:p w:rsidR="00457EC0" w:rsidRPr="00D23FAD" w:rsidRDefault="00457EC0" w:rsidP="00457EC0">
      <w:pPr>
        <w:jc w:val="center"/>
        <w:rPr>
          <w:b/>
          <w:bCs/>
          <w:sz w:val="16"/>
          <w:szCs w:val="16"/>
        </w:rPr>
      </w:pPr>
    </w:p>
    <w:tbl>
      <w:tblPr>
        <w:tblW w:w="102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"/>
        <w:gridCol w:w="502"/>
        <w:gridCol w:w="1292"/>
        <w:gridCol w:w="615"/>
        <w:gridCol w:w="6330"/>
        <w:gridCol w:w="1218"/>
      </w:tblGrid>
      <w:tr w:rsidR="00457EC0" w:rsidRPr="000E49AC" w:rsidTr="00A92996">
        <w:trPr>
          <w:trHeight w:val="230"/>
        </w:trPr>
        <w:tc>
          <w:tcPr>
            <w:tcW w:w="333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</w:t>
            </w:r>
            <w:r w:rsidRPr="000E49AC">
              <w:rPr>
                <w:b/>
                <w:bCs/>
                <w:sz w:val="20"/>
                <w:szCs w:val="20"/>
              </w:rPr>
              <w:t>д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02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</w:t>
            </w:r>
          </w:p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аз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Код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целевой статьи расходов</w:t>
            </w:r>
          </w:p>
        </w:tc>
        <w:tc>
          <w:tcPr>
            <w:tcW w:w="615" w:type="dxa"/>
            <w:vMerge w:val="restart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Код вида расх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одов</w:t>
            </w:r>
          </w:p>
        </w:tc>
        <w:tc>
          <w:tcPr>
            <w:tcW w:w="6330" w:type="dxa"/>
            <w:vMerge w:val="restart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218" w:type="dxa"/>
            <w:vMerge w:val="restart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 w:hanging="92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 xml:space="preserve">2016 год </w:t>
            </w:r>
            <w:r w:rsidRPr="00D23FAD">
              <w:rPr>
                <w:bCs/>
                <w:sz w:val="20"/>
                <w:szCs w:val="20"/>
              </w:rPr>
              <w:t>(тыс.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D23FAD">
              <w:rPr>
                <w:bCs/>
                <w:sz w:val="20"/>
                <w:szCs w:val="20"/>
              </w:rPr>
              <w:t>руб.)</w:t>
            </w:r>
          </w:p>
        </w:tc>
      </w:tr>
      <w:tr w:rsidR="00457EC0" w:rsidRPr="000E49AC" w:rsidTr="00A92996">
        <w:trPr>
          <w:trHeight w:val="230"/>
        </w:trPr>
        <w:tc>
          <w:tcPr>
            <w:tcW w:w="333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02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330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8" w:type="dxa"/>
            <w:vMerge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b/>
                <w:bCs/>
                <w:sz w:val="20"/>
                <w:szCs w:val="20"/>
              </w:rPr>
            </w:pPr>
          </w:p>
        </w:tc>
      </w:tr>
      <w:tr w:rsidR="00457EC0" w:rsidRPr="00592651" w:rsidTr="00A92996">
        <w:trPr>
          <w:trHeight w:val="230"/>
        </w:trPr>
        <w:tc>
          <w:tcPr>
            <w:tcW w:w="9072" w:type="dxa"/>
            <w:gridSpan w:val="5"/>
            <w:shd w:val="clear" w:color="auto" w:fill="auto"/>
            <w:vAlign w:val="center"/>
          </w:tcPr>
          <w:p w:rsidR="00457EC0" w:rsidRPr="00592651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592651">
              <w:rPr>
                <w:b/>
                <w:bCs/>
                <w:sz w:val="22"/>
                <w:szCs w:val="22"/>
              </w:rPr>
              <w:t>Администрация Урюпинского муниципального района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592651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380 14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0E49AC">
              <w:rPr>
                <w:b/>
                <w:bCs/>
                <w:sz w:val="22"/>
                <w:szCs w:val="22"/>
              </w:rPr>
              <w:t>,152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D23FA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FAD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48 904</w:t>
            </w:r>
            <w:r w:rsidRPr="000E49AC">
              <w:rPr>
                <w:b/>
                <w:bCs/>
                <w:sz w:val="22"/>
                <w:szCs w:val="22"/>
              </w:rPr>
              <w:t>,398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1 553,100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1 54</w:t>
            </w:r>
            <w:r>
              <w:rPr>
                <w:i/>
                <w:iCs/>
                <w:sz w:val="22"/>
                <w:szCs w:val="22"/>
              </w:rPr>
              <w:t>8</w:t>
            </w:r>
            <w:r w:rsidRPr="000E49AC">
              <w:rPr>
                <w:i/>
                <w:iCs/>
                <w:sz w:val="22"/>
                <w:szCs w:val="22"/>
              </w:rPr>
              <w:t>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1 54</w:t>
            </w:r>
            <w:r>
              <w:rPr>
                <w:sz w:val="22"/>
                <w:szCs w:val="22"/>
              </w:rPr>
              <w:t>8</w:t>
            </w:r>
            <w:r w:rsidRPr="000E49AC">
              <w:rPr>
                <w:sz w:val="22"/>
                <w:szCs w:val="22"/>
              </w:rPr>
              <w:t>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79</w:t>
            </w:r>
            <w:r>
              <w:rPr>
                <w:sz w:val="22"/>
                <w:szCs w:val="22"/>
              </w:rPr>
              <w:t>6</w:t>
            </w:r>
            <w:r w:rsidRPr="000E49AC">
              <w:rPr>
                <w:sz w:val="22"/>
                <w:szCs w:val="22"/>
              </w:rPr>
              <w:t>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0E49AC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</w:t>
            </w:r>
            <w:r>
              <w:rPr>
                <w:sz w:val="22"/>
                <w:szCs w:val="22"/>
              </w:rPr>
              <w:t xml:space="preserve">реждениями, органами управления </w:t>
            </w:r>
            <w:r w:rsidRPr="000E49AC">
              <w:rPr>
                <w:sz w:val="22"/>
                <w:szCs w:val="22"/>
              </w:rPr>
              <w:t>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794,100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E49AC">
              <w:rPr>
                <w:sz w:val="22"/>
                <w:szCs w:val="22"/>
              </w:rPr>
              <w:t>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Председатель пред</w:t>
            </w:r>
            <w:r>
              <w:rPr>
                <w:sz w:val="22"/>
                <w:szCs w:val="22"/>
              </w:rPr>
              <w:t xml:space="preserve">ставительного органа </w:t>
            </w:r>
            <w:r w:rsidRPr="000E49AC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752,500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23 682,300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"Обеспечение функционирования региональной системы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251,400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объектов культурного и исторического наследия, обеспечение доступа населения к культурным ценностям и информации"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"Оказание музейных и библиотечных услуг, книгоиздание, обеспечение сохранности, пополнения и использования архивных фондов"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35 1 02 70040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хранение, комплектование, учет и использование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35 1 02 70040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522,900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21 637,400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21 637,400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E49AC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20 383,500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1 253,900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</w:t>
            </w:r>
            <w:r>
              <w:rPr>
                <w:sz w:val="22"/>
                <w:szCs w:val="22"/>
              </w:rPr>
              <w:t xml:space="preserve">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1 100,600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310,100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организацию и осуществление деятельности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767,300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767,300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Судебная система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54,600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99 0 00 51200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99 0 00 51200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и таможенных органов и органов финансового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 (финансово-бюджетного) надзора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4 874,500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4 874,500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4 327,400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3 994,100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90 0 00 00070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547,100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99 0 00 89990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99 0 00 89990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17 091,298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территориального общественного самоуправления </w:t>
            </w:r>
            <w:r w:rsidRPr="000E49AC">
              <w:rPr>
                <w:sz w:val="22"/>
                <w:szCs w:val="22"/>
              </w:rPr>
              <w:lastRenderedPageBreak/>
              <w:t>Урюпинского муниципального района» на 2016 - 2018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15,000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17 076,298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13 122,898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6 503,100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99 0 00 03990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6 619,798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99 0 00 53910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1 103,800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99 0 00 53910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1 103,800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переданных органам местного самоуправления в соответствии с пунктом 1 статьи 4 Федерального закона "Об актах гражданского состояния"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1 114,500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99 0 00 59320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</w:t>
            </w:r>
            <w:r>
              <w:rPr>
                <w:sz w:val="22"/>
                <w:szCs w:val="22"/>
              </w:rPr>
              <w:t xml:space="preserve">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99 0 00 90020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99 0 00 90020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1 450,100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</w:t>
            </w:r>
            <w:r>
              <w:rPr>
                <w:sz w:val="22"/>
                <w:szCs w:val="22"/>
              </w:rPr>
              <w:t xml:space="preserve">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99 0 00 92030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331,100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FAD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457EC0" w:rsidRPr="00D23FAD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D23FAD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1 127,400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Защита населения и территории от последствий </w:t>
            </w:r>
          </w:p>
          <w:p w:rsidR="00457EC0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 xml:space="preserve">чрезвычайных ситуаций природного и техногенного </w:t>
            </w:r>
          </w:p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характера, гражданская оборона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1 127,400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1 127,400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1 127,400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lastRenderedPageBreak/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1 043,300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99 0 00 02180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84,100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EB76F6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76F6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11 777,551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Ведомственная целевая программа "Обеспечение эпизо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отического и ветеринарно-санитарного благополучия территории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67 0 00 70270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Субвенция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67 0 00 70270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11 116,251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0E49AC">
              <w:rPr>
                <w:sz w:val="22"/>
                <w:szCs w:val="22"/>
              </w:rPr>
              <w:t xml:space="preserve"> «Повышение безопасности дорожного движения на террито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рии Урюпинского муниципального района» на 2014-2016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10 816,251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10 816,251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8 366,251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99 0 00 93150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650,000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и поддержка малого и среднего предприниматель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ства Урюпинского муниципального района на 2012 – 2016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99 0 00 93380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99 0 00 93380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150,000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EB76F6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76F6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17 666,505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13 454,417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"Энергосбережение и повышение энергетической эффективности Волгоградской области на период до 2020 года"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"Газификация Волгоградской области" на 2014-2020 годы"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Основное мероприятие "Изготовление проектной документации </w:t>
            </w:r>
            <w:r w:rsidRPr="000E49AC">
              <w:rPr>
                <w:sz w:val="22"/>
                <w:szCs w:val="22"/>
              </w:rPr>
              <w:lastRenderedPageBreak/>
              <w:t>для строительства и реконструкции межпоселковых и внутрипоселковых газопроводов, котельных на газовом топливе"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2 665,200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06 4 01 71000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06 4 01 71000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2 665,200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Непрограммные расходы органов местного</w:t>
            </w:r>
            <w:r>
              <w:rPr>
                <w:sz w:val="22"/>
                <w:szCs w:val="22"/>
              </w:rPr>
              <w:t xml:space="preserve">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10 789,217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99 0 00 41020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0E49AC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78,381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99 0 00 41020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400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78,381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99 0 00 93510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328,900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99 0 00 93510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328,900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10 381,936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10 381,936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4 207,588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99 0 00 96050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Прочие мероприятия в области благоустройства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05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99 0 00 96050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4 207,588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EB76F6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76F6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245 359,673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14 022,004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образовательного процесса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ципальными дошкольными образовательными организациями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3 549,300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3 503,500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1 236,374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1 236,374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446,094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446,094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590,280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590,280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9 236,330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0E49AC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8 905,630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4 267,100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</w:t>
            </w:r>
            <w:r>
              <w:rPr>
                <w:sz w:val="22"/>
                <w:szCs w:val="22"/>
              </w:rPr>
              <w:t xml:space="preserve">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4 299,338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339,192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330,700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330,700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221 455,359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145 585,800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144 073,600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"Обеспечение государственных гарантий прав граждан на получение общедоступного и бесплатного общего и дополнительного образования, а также осуществление деятельности по социальной адаптации детей-сирот и детей, оставшихся без попечения родителей"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141 801,600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141 801,600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67 455,900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</w:t>
            </w:r>
            <w:r>
              <w:rPr>
                <w:sz w:val="22"/>
                <w:szCs w:val="22"/>
              </w:rPr>
              <w:t xml:space="preserve">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1 464,600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11 1 01 70360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72 881,100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2 272,000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1 040,168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1 231,832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"Развитие инфраструктуры дошкольного, общего и дополнительного образования детей"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1 512,200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</w:t>
            </w:r>
            <w:r>
              <w:rPr>
                <w:sz w:val="22"/>
                <w:szCs w:val="22"/>
              </w:rPr>
              <w:t xml:space="preserve">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691,800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11 2 01 70980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Предоставление субсидий бюджетным, автономным </w:t>
            </w:r>
            <w:r w:rsidRPr="000E49AC">
              <w:rPr>
                <w:sz w:val="22"/>
                <w:szCs w:val="22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820,400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"Управление государственными финансами Волгоградской области" на 2014-2020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"Обеспечение финансовой поддержки местных бюджетов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Дотации бюджетам муниципальных образований на поддержку мер по обеспечению сбалансированности местных бюджетов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200,400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22 2 00 70220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133,600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5 867,851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2 730,310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1 049,800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1 049,800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314,784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314,784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1 307,726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</w:t>
            </w:r>
            <w:r>
              <w:rPr>
                <w:sz w:val="22"/>
                <w:szCs w:val="22"/>
              </w:rPr>
              <w:t xml:space="preserve">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1 307,726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0E49AC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учреждениям Урюпинского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3 137,541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муниципального района Волгоградской области»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238,968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238,968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питания обучающихся и воспитанников в муниципальных общеобразовательных учреждениях Урюпинского муниципального района"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1 762,800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1 762,800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1 135,773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1 135,773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69 801,308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29 444,475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E49AC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2 449,800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26 971,887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22,788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0E49AC">
              <w:rPr>
                <w:sz w:val="22"/>
                <w:szCs w:val="22"/>
              </w:rPr>
              <w:t>организаций дополнитель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19 030,496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17 630,000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1 400,436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99 0 00 04230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0,060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17 163,719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17 163,719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2 874,118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99 0 00 66120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2 874,118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74,400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99 0 00 70870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1 153,900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1 153,900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Молодежная политика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1 368,910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"Организация отдыха и оздоровления детей, проживающих в Волгоградской области" на 2016 - 2018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"Оздоровительная кампания детей"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1 166,200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457,980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36 0 01 70390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708,220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202,710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167,299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167,299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0E49AC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67,299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35,411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79 0 00 66110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35,411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8 513,400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8 513,400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0E49AC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8 513,400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8 222,800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290,500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07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09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99 0 00 04520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EB76F6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EB76F6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19 989,361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19 989,361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</w:t>
            </w:r>
            <w:r>
              <w:rPr>
                <w:sz w:val="22"/>
                <w:szCs w:val="22"/>
              </w:rPr>
              <w:t xml:space="preserve"> Волгоградской области" на 2015-</w:t>
            </w:r>
            <w:r w:rsidRPr="000E49AC">
              <w:rPr>
                <w:sz w:val="22"/>
                <w:szCs w:val="22"/>
              </w:rPr>
              <w:t>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35 2 00 51480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35 2 00 51480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>(МП)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«Комплексные меры противодействия злоупотреблению наркотиками и их незаконному обороту на территории Урюпинского муниципального района на 2016-2018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«Развитие территориального общественного самоуправления Урюпинского муниципального района» на 2016 - 2018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79 0 00 20010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145,000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19 724,361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6 956,250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5 391,800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1 564,450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10 258,111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Расходы на выплаты персоналу в целях обеспечения выполнения </w:t>
            </w:r>
            <w:r w:rsidRPr="000E49AC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9 899,811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99 0 00 04420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358,300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99 0 00 66610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2 495,100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99 0 00 66610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600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2 495,100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99 0 00 80990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08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99 0 00 88990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800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8,400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21 327,500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99 0 00 14910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01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99 0 00 14910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1 593,300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11 327,100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2 923,200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2 893,300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28,700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2 864,600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0,300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11 1 03 70430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29,600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 на 2014-2016 годы и на период до 2020 года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"Предоставление мер социальной поддержки, пособий и иных социальных выплат отдельным кате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гориям граждан, оказание различных видов помощи гражданам"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предоставление субсидий гражданам на оплату жилья и коммунальных услуг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7 565,500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0E49AC">
              <w:rPr>
                <w:sz w:val="22"/>
                <w:szCs w:val="22"/>
              </w:rPr>
              <w:lastRenderedPageBreak/>
              <w:t>казенными учреждениями, органами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ными внебюджетными фондами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845,600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174,700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20 1 01 70530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6 545,200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культуры и туризма в Волгоградской области" на 2015-2020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"Сохранение и развитие профессионального искусства, народного творчества, культурных инициатив и творческого потенциала населения в Волгоградской области"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деятелей культуры и искус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ства, учащихся, работников и организаций в сфере культуры"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оплату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605,000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6,000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35 2 02 70450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599,000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Муниципальные программы </w:t>
            </w:r>
            <w:r>
              <w:rPr>
                <w:sz w:val="22"/>
                <w:szCs w:val="22"/>
              </w:rPr>
              <w:t xml:space="preserve">(МП) </w:t>
            </w:r>
            <w:r w:rsidRPr="000E49AC">
              <w:rPr>
                <w:sz w:val="22"/>
                <w:szCs w:val="22"/>
              </w:rPr>
              <w:t>в области социальной политики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0E49AC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2011-2015 годы»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79 0 00 10010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135,000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98,400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99 0 00 15140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99 0 00 15140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56,400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99 0 00 15650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99 0 00 15650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42,000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8 407,100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Государственная программа Волгоградской области "Развитие образования" на 2014 - 2020 годы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Основное мероприятие "Поддержка обучающихся, их родителей (законных представителей) и работников организаций в сфере образования"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выплату компенсации части родительской платы за содержание ребенка (присмотр и уход за ребенком) в  муни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ципальных образовательных организациях, реализующих основ</w:t>
            </w:r>
            <w:r>
              <w:rPr>
                <w:sz w:val="22"/>
                <w:szCs w:val="22"/>
              </w:rPr>
              <w:t>-</w:t>
            </w:r>
            <w:r w:rsidRPr="000E49AC">
              <w:rPr>
                <w:sz w:val="22"/>
                <w:szCs w:val="22"/>
              </w:rPr>
              <w:t>ную общеобразовательную программу дошкольного образования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1 152,300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11,400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11 1 03 70340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1 140,900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7 254,800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5 166,800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 xml:space="preserve">Субвенции на вознаграждение за труд приемным родителям </w:t>
            </w:r>
            <w:r w:rsidRPr="000E49AC">
              <w:rPr>
                <w:sz w:val="22"/>
                <w:szCs w:val="22"/>
              </w:rPr>
              <w:lastRenderedPageBreak/>
              <w:t>(патронатному воспитателю) и предоставление им мер социальной поддержки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lastRenderedPageBreak/>
              <w:t>2 088,000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2 011,200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10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99 0 00 70410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300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76,800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163,700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163,700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99 0 00 95120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11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02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99 0 00 95120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163,700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210,000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210,000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99 0 00 94500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Мероприятия в сф</w:t>
            </w:r>
            <w:r>
              <w:rPr>
                <w:sz w:val="22"/>
                <w:szCs w:val="22"/>
              </w:rPr>
              <w:t xml:space="preserve">ере других вопросов в области </w:t>
            </w:r>
            <w:r w:rsidRPr="000E49AC">
              <w:rPr>
                <w:sz w:val="22"/>
                <w:szCs w:val="22"/>
              </w:rPr>
              <w:t>средств массовой информации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12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04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99 0 00 94500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200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210,000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0E49AC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 xml:space="preserve">МЕЖБЮДЖЕТНЫЕ ТРАНСФЕРТЫ ОБЩЕГО </w:t>
            </w:r>
          </w:p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ХАРАКТЕРА БЮДЖЕТАМ БЮДЖЕТНОЙ СИСТЕМЫ РОССИЙСКОЙ ФЕДЕРАЦИИ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13 617,064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0"/>
                <w:szCs w:val="20"/>
              </w:rPr>
            </w:pPr>
            <w:r w:rsidRPr="000E49AC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i/>
                <w:iCs/>
                <w:sz w:val="22"/>
                <w:szCs w:val="22"/>
              </w:rPr>
            </w:pPr>
            <w:r w:rsidRPr="000E49AC">
              <w:rPr>
                <w:i/>
                <w:iCs/>
                <w:sz w:val="22"/>
                <w:szCs w:val="22"/>
              </w:rPr>
              <w:t>13 617,064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99 0 00 00000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0E49AC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</w:tr>
      <w:tr w:rsidR="00457EC0" w:rsidRPr="000E49AC" w:rsidTr="00A92996">
        <w:trPr>
          <w:trHeight w:val="20"/>
        </w:trPr>
        <w:tc>
          <w:tcPr>
            <w:tcW w:w="333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14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03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99 0 00 75210</w:t>
            </w:r>
          </w:p>
        </w:tc>
        <w:tc>
          <w:tcPr>
            <w:tcW w:w="615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0E49AC">
              <w:rPr>
                <w:sz w:val="20"/>
                <w:szCs w:val="20"/>
              </w:rPr>
              <w:t>500</w:t>
            </w:r>
          </w:p>
        </w:tc>
        <w:tc>
          <w:tcPr>
            <w:tcW w:w="6330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0E49AC">
              <w:rPr>
                <w:sz w:val="22"/>
                <w:szCs w:val="22"/>
              </w:rPr>
              <w:t>13 617,064</w:t>
            </w:r>
          </w:p>
        </w:tc>
      </w:tr>
      <w:tr w:rsidR="00457EC0" w:rsidRPr="000E49AC" w:rsidTr="00A92996">
        <w:trPr>
          <w:trHeight w:val="20"/>
        </w:trPr>
        <w:tc>
          <w:tcPr>
            <w:tcW w:w="9072" w:type="dxa"/>
            <w:gridSpan w:val="5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</w:rPr>
            </w:pPr>
            <w:r w:rsidRPr="000E49AC">
              <w:rPr>
                <w:b/>
                <w:bCs/>
              </w:rPr>
              <w:t>ИТОГО</w:t>
            </w:r>
          </w:p>
        </w:tc>
        <w:tc>
          <w:tcPr>
            <w:tcW w:w="1218" w:type="dxa"/>
            <w:shd w:val="clear" w:color="auto" w:fill="auto"/>
            <w:vAlign w:val="center"/>
          </w:tcPr>
          <w:p w:rsidR="00457EC0" w:rsidRPr="000E49AC" w:rsidRDefault="00457EC0" w:rsidP="00A92996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0E49AC">
              <w:rPr>
                <w:b/>
                <w:bCs/>
                <w:sz w:val="22"/>
                <w:szCs w:val="22"/>
              </w:rPr>
              <w:t>380 14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0E49AC">
              <w:rPr>
                <w:b/>
                <w:bCs/>
                <w:sz w:val="22"/>
                <w:szCs w:val="22"/>
              </w:rPr>
              <w:t>,152</w:t>
            </w:r>
          </w:p>
        </w:tc>
      </w:tr>
    </w:tbl>
    <w:p w:rsidR="00457EC0" w:rsidRPr="006309AA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6309AA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6309AA">
        <w:rPr>
          <w:rFonts w:ascii="Times New Roman" w:hAnsi="Times New Roman" w:cs="Times New Roman"/>
          <w:bCs/>
          <w:sz w:val="28"/>
          <w:szCs w:val="28"/>
        </w:rPr>
        <w:t>. приложение 14 к Положению изложить в следующей редакции:</w:t>
      </w:r>
    </w:p>
    <w:p w:rsidR="00457EC0" w:rsidRPr="006309AA" w:rsidRDefault="00457EC0" w:rsidP="00457EC0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309AA">
        <w:rPr>
          <w:rFonts w:ascii="Times New Roman" w:hAnsi="Times New Roman" w:cs="Times New Roman"/>
          <w:sz w:val="24"/>
          <w:szCs w:val="24"/>
        </w:rPr>
        <w:t xml:space="preserve">Приложение 14  </w:t>
      </w:r>
    </w:p>
    <w:p w:rsidR="00457EC0" w:rsidRPr="006309AA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Pr="006309AA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6309AA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6309AA" w:rsidRDefault="00457EC0" w:rsidP="00457EC0">
      <w:pPr>
        <w:rPr>
          <w:b/>
          <w:bCs/>
          <w:sz w:val="16"/>
          <w:szCs w:val="16"/>
        </w:rPr>
      </w:pPr>
    </w:p>
    <w:p w:rsidR="00457EC0" w:rsidRPr="00976D41" w:rsidRDefault="00457EC0" w:rsidP="00457EC0">
      <w:pPr>
        <w:jc w:val="center"/>
        <w:rPr>
          <w:b/>
          <w:bCs/>
        </w:rPr>
      </w:pPr>
      <w:r w:rsidRPr="006309AA">
        <w:rPr>
          <w:b/>
          <w:bCs/>
        </w:rPr>
        <w:t>Перечень действующих в 2016 году муниципальных программ</w:t>
      </w:r>
    </w:p>
    <w:p w:rsidR="00457EC0" w:rsidRDefault="00457EC0" w:rsidP="00457EC0">
      <w:pPr>
        <w:jc w:val="center"/>
        <w:rPr>
          <w:b/>
          <w:bCs/>
          <w:sz w:val="16"/>
          <w:szCs w:val="16"/>
        </w:rPr>
      </w:pPr>
    </w:p>
    <w:tbl>
      <w:tblPr>
        <w:tblStyle w:val="afd"/>
        <w:tblW w:w="10261" w:type="dxa"/>
        <w:tblInd w:w="-459" w:type="dxa"/>
        <w:tblLook w:val="04A0" w:firstRow="1" w:lastRow="0" w:firstColumn="1" w:lastColumn="0" w:noHBand="0" w:noVBand="1"/>
      </w:tblPr>
      <w:tblGrid>
        <w:gridCol w:w="5529"/>
        <w:gridCol w:w="567"/>
        <w:gridCol w:w="773"/>
        <w:gridCol w:w="1373"/>
        <w:gridCol w:w="912"/>
        <w:gridCol w:w="1107"/>
      </w:tblGrid>
      <w:tr w:rsidR="00457EC0" w:rsidTr="00A92996">
        <w:tc>
          <w:tcPr>
            <w:tcW w:w="5529" w:type="dxa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Наименование муниципальной программы</w:t>
            </w:r>
            <w:r>
              <w:rPr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567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Раз</w:t>
            </w:r>
          </w:p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73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Под</w:t>
            </w:r>
          </w:p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373" w:type="dxa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2" w:type="dxa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107" w:type="dxa"/>
            <w:vAlign w:val="center"/>
          </w:tcPr>
          <w:p w:rsidR="00457EC0" w:rsidRPr="0054514B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54514B">
              <w:rPr>
                <w:b/>
                <w:bCs/>
                <w:sz w:val="20"/>
                <w:szCs w:val="20"/>
              </w:rPr>
              <w:t xml:space="preserve">Сумма </w:t>
            </w:r>
            <w:r w:rsidRPr="0054514B">
              <w:rPr>
                <w:sz w:val="20"/>
                <w:szCs w:val="20"/>
              </w:rPr>
              <w:t>(тыс.</w:t>
            </w:r>
            <w:r>
              <w:rPr>
                <w:sz w:val="20"/>
                <w:szCs w:val="20"/>
              </w:rPr>
              <w:t xml:space="preserve"> </w:t>
            </w:r>
            <w:r w:rsidRPr="0054514B">
              <w:rPr>
                <w:sz w:val="20"/>
                <w:szCs w:val="20"/>
              </w:rPr>
              <w:t>руб.)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1E23AB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1E23AB">
              <w:rPr>
                <w:bCs/>
                <w:sz w:val="22"/>
                <w:szCs w:val="22"/>
              </w:rPr>
              <w:t xml:space="preserve"> «Развитие муниципальной службы в администрации Урюпинского муниципального района на 2014-2016 годы»</w:t>
            </w:r>
            <w:r w:rsidRPr="001E23AB">
              <w:rPr>
                <w:sz w:val="22"/>
                <w:szCs w:val="22"/>
              </w:rPr>
              <w:t xml:space="preserve">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18.06.2015</w:t>
            </w:r>
            <w:r w:rsidRPr="001E23AB">
              <w:rPr>
                <w:sz w:val="22"/>
                <w:szCs w:val="22"/>
              </w:rPr>
              <w:t>г. № 299</w:t>
            </w:r>
            <w:r>
              <w:rPr>
                <w:sz w:val="22"/>
                <w:szCs w:val="22"/>
              </w:rPr>
              <w:t>;</w:t>
            </w:r>
            <w:r w:rsidRPr="001E23AB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>ции постановления от 15.04.2016</w:t>
            </w:r>
            <w:r w:rsidRPr="001E23AB">
              <w:rPr>
                <w:sz w:val="22"/>
                <w:szCs w:val="22"/>
              </w:rPr>
              <w:t>г. № 137)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07" w:type="dxa"/>
            <w:vAlign w:val="center"/>
          </w:tcPr>
          <w:p w:rsidR="00457EC0" w:rsidRPr="001E23AB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1E23AB">
              <w:rPr>
                <w:bCs/>
                <w:sz w:val="22"/>
                <w:szCs w:val="22"/>
              </w:rPr>
              <w:t>170,000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территориального общественного само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управления Урюпинского</w:t>
            </w:r>
            <w:r>
              <w:rPr>
                <w:bCs/>
                <w:sz w:val="22"/>
                <w:szCs w:val="22"/>
              </w:rPr>
              <w:t xml:space="preserve"> муниципального района» на 2016-</w:t>
            </w:r>
            <w:r w:rsidRPr="00A6014F">
              <w:rPr>
                <w:bCs/>
                <w:sz w:val="22"/>
                <w:szCs w:val="22"/>
              </w:rPr>
              <w:t xml:space="preserve">2018 годы» </w:t>
            </w:r>
            <w:r w:rsidRPr="00A6014F">
              <w:rPr>
                <w:sz w:val="22"/>
                <w:szCs w:val="22"/>
              </w:rPr>
              <w:t>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</w:t>
            </w:r>
            <w:r>
              <w:rPr>
                <w:sz w:val="22"/>
                <w:szCs w:val="22"/>
              </w:rPr>
              <w:t>ципального района от 19.04.2016</w:t>
            </w:r>
            <w:r w:rsidRPr="00A6014F">
              <w:rPr>
                <w:sz w:val="22"/>
                <w:szCs w:val="22"/>
              </w:rPr>
              <w:t>г. № 143)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01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08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13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01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600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160,000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«Повышение безопасности дорожного движения на территории Урюпинского муниципального района» на 2014-2016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</w:t>
            </w:r>
            <w:r>
              <w:rPr>
                <w:sz w:val="22"/>
                <w:szCs w:val="22"/>
              </w:rPr>
              <w:t>ципального района от 31.03.2014</w:t>
            </w:r>
            <w:r w:rsidRPr="00A6014F">
              <w:rPr>
                <w:sz w:val="22"/>
                <w:szCs w:val="22"/>
              </w:rPr>
              <w:t>г. № 166)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04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09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200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300,000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«Развитие и поддержка малого и среднего предпри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>нимательства Урюпинского муниципаль</w:t>
            </w:r>
            <w:r>
              <w:rPr>
                <w:bCs/>
                <w:sz w:val="22"/>
                <w:szCs w:val="22"/>
              </w:rPr>
              <w:t>ного района на 2012–</w:t>
            </w:r>
            <w:r w:rsidRPr="00A6014F">
              <w:rPr>
                <w:bCs/>
                <w:sz w:val="22"/>
                <w:szCs w:val="22"/>
              </w:rPr>
              <w:t>2016 годы»</w:t>
            </w:r>
            <w:r w:rsidRPr="00A6014F">
              <w:rPr>
                <w:sz w:val="22"/>
                <w:szCs w:val="22"/>
              </w:rPr>
              <w:t xml:space="preserve">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муниципальног</w:t>
            </w:r>
            <w:r>
              <w:rPr>
                <w:sz w:val="22"/>
                <w:szCs w:val="22"/>
              </w:rPr>
              <w:t>о района от 16.09.2011г. № 599;</w:t>
            </w:r>
            <w:r w:rsidRPr="00A6014F">
              <w:rPr>
                <w:sz w:val="22"/>
                <w:szCs w:val="22"/>
              </w:rPr>
              <w:t xml:space="preserve"> в редак</w:t>
            </w:r>
            <w:r>
              <w:rPr>
                <w:sz w:val="22"/>
                <w:szCs w:val="22"/>
              </w:rPr>
              <w:t xml:space="preserve">ции постановлений от 24.05.2012г. № 437, от </w:t>
            </w:r>
            <w:r>
              <w:rPr>
                <w:sz w:val="22"/>
                <w:szCs w:val="22"/>
              </w:rPr>
              <w:lastRenderedPageBreak/>
              <w:t>24.06.2013</w:t>
            </w:r>
            <w:r w:rsidRPr="00A6014F">
              <w:rPr>
                <w:sz w:val="22"/>
                <w:szCs w:val="22"/>
              </w:rPr>
              <w:t>г. № 425, от 15.</w:t>
            </w:r>
            <w:r>
              <w:rPr>
                <w:sz w:val="22"/>
                <w:szCs w:val="22"/>
              </w:rPr>
              <w:t>07.2013г. № 476, от 03.12.2014г. № 774, от 18.09.2015</w:t>
            </w:r>
            <w:r w:rsidRPr="00A6014F">
              <w:rPr>
                <w:sz w:val="22"/>
                <w:szCs w:val="22"/>
              </w:rPr>
              <w:t>г. № 472)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lastRenderedPageBreak/>
              <w:t>04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800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100,000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lastRenderedPageBreak/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A6014F">
              <w:rPr>
                <w:bCs/>
                <w:sz w:val="22"/>
                <w:szCs w:val="22"/>
              </w:rPr>
              <w:t xml:space="preserve"> «Обеспечение безопасности муниципальных образовательных учреждений Урюпинского муници</w:t>
            </w:r>
            <w:r>
              <w:rPr>
                <w:bCs/>
                <w:sz w:val="22"/>
                <w:szCs w:val="22"/>
              </w:rPr>
              <w:t>-</w:t>
            </w:r>
            <w:r w:rsidRPr="00A6014F">
              <w:rPr>
                <w:bCs/>
                <w:sz w:val="22"/>
                <w:szCs w:val="22"/>
              </w:rPr>
              <w:t xml:space="preserve">пального района Волгоградской области» на 2016-2018 годы </w:t>
            </w:r>
            <w:r w:rsidRPr="00A6014F">
              <w:rPr>
                <w:sz w:val="22"/>
                <w:szCs w:val="22"/>
              </w:rPr>
              <w:t>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25.01.2016</w:t>
            </w:r>
            <w:r w:rsidRPr="00A6014F">
              <w:rPr>
                <w:sz w:val="22"/>
                <w:szCs w:val="22"/>
              </w:rPr>
              <w:t>г. № 18)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01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02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02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600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A6014F">
              <w:rPr>
                <w:bCs/>
                <w:sz w:val="22"/>
                <w:szCs w:val="22"/>
              </w:rPr>
              <w:t>753,752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C65D85" w:rsidRDefault="00457EC0" w:rsidP="00A92996">
            <w:pPr>
              <w:ind w:left="-57" w:right="-57"/>
              <w:jc w:val="both"/>
              <w:rPr>
                <w:bCs/>
                <w:sz w:val="22"/>
                <w:szCs w:val="22"/>
              </w:rPr>
            </w:pPr>
            <w:r w:rsidRPr="00C65D85">
              <w:rPr>
                <w:bCs/>
                <w:sz w:val="22"/>
                <w:szCs w:val="22"/>
              </w:rPr>
              <w:t>М</w:t>
            </w:r>
            <w:r>
              <w:rPr>
                <w:bCs/>
                <w:sz w:val="22"/>
                <w:szCs w:val="22"/>
              </w:rPr>
              <w:t>П</w:t>
            </w:r>
            <w:r w:rsidRPr="00C65D85">
              <w:rPr>
                <w:bCs/>
                <w:sz w:val="22"/>
                <w:szCs w:val="22"/>
              </w:rPr>
              <w:t xml:space="preserve"> "Организация и обеспечение отдыха, оздоровления и занятости детей, подростков и молодежи в Урюпинском муниципальном районе» на 2016-2018 годы</w:t>
            </w:r>
            <w:r>
              <w:rPr>
                <w:bCs/>
                <w:sz w:val="22"/>
                <w:szCs w:val="22"/>
              </w:rPr>
              <w:t xml:space="preserve"> (постанов-ление администрации Урюпинского муниципального района от 01.03.2016 г. №74)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02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bCs/>
                <w:sz w:val="20"/>
                <w:szCs w:val="20"/>
              </w:rPr>
            </w:pPr>
            <w:r w:rsidRPr="00DB5C2F">
              <w:rPr>
                <w:bCs/>
                <w:sz w:val="20"/>
                <w:szCs w:val="20"/>
              </w:rPr>
              <w:t>07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600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260,710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«Организация питания обучающихся и воспитан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ников в муниципальных образовательных учреждениях Урюпинского муниципального района» на 2016-2020 годы (постановление администрации Урюпинского муни</w:t>
            </w:r>
            <w:r>
              <w:rPr>
                <w:sz w:val="22"/>
                <w:szCs w:val="22"/>
              </w:rPr>
              <w:t>ципального района от 22.12.2015</w:t>
            </w:r>
            <w:r w:rsidRPr="00A6014F">
              <w:rPr>
                <w:sz w:val="22"/>
                <w:szCs w:val="22"/>
              </w:rPr>
              <w:t>г. № 673)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01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02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600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3 402,880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</w:t>
            </w:r>
            <w:r w:rsidRPr="00A6014F">
              <w:rPr>
                <w:sz w:val="22"/>
                <w:szCs w:val="22"/>
                <w:shd w:val="clear" w:color="auto" w:fill="FFFFFF"/>
              </w:rPr>
              <w:t>Пожарная безопасность муниципальных образо</w:t>
            </w:r>
            <w:r>
              <w:rPr>
                <w:sz w:val="22"/>
                <w:szCs w:val="22"/>
                <w:shd w:val="clear" w:color="auto" w:fill="FFFFFF"/>
              </w:rPr>
              <w:t>-</w:t>
            </w:r>
            <w:r w:rsidRPr="00A6014F">
              <w:rPr>
                <w:sz w:val="22"/>
                <w:szCs w:val="22"/>
                <w:shd w:val="clear" w:color="auto" w:fill="FFFFFF"/>
              </w:rPr>
              <w:t>вательных организаций Урюпинского муниципального района Волгоградской области» на 2014-2016 годы (постановле</w:t>
            </w:r>
            <w:r>
              <w:rPr>
                <w:sz w:val="22"/>
                <w:szCs w:val="22"/>
                <w:shd w:val="clear" w:color="auto" w:fill="FFFFFF"/>
              </w:rPr>
              <w:t>ние администрации от 13.11.2013</w:t>
            </w:r>
            <w:r w:rsidRPr="00A6014F">
              <w:rPr>
                <w:sz w:val="22"/>
                <w:szCs w:val="22"/>
                <w:shd w:val="clear" w:color="auto" w:fill="FFFFFF"/>
              </w:rPr>
              <w:t>г.</w:t>
            </w:r>
            <w:r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Pr="00A6014F">
              <w:rPr>
                <w:sz w:val="22"/>
                <w:szCs w:val="22"/>
              </w:rPr>
              <w:t xml:space="preserve"> 765</w:t>
            </w:r>
            <w:r w:rsidRPr="00A6014F">
              <w:rPr>
                <w:bCs/>
                <w:sz w:val="22"/>
                <w:szCs w:val="22"/>
              </w:rPr>
              <w:t>; в редак</w:t>
            </w:r>
            <w:r>
              <w:rPr>
                <w:bCs/>
                <w:sz w:val="22"/>
                <w:szCs w:val="22"/>
              </w:rPr>
              <w:t>ции постановлений от 05.09.2014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506, от 29.09.2014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575, от 03.02.2015г. № 53, от 02.07.2015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325, от 16.11.2015г. № 603, от 20.04.2016</w:t>
            </w:r>
            <w:r w:rsidRPr="00A6014F">
              <w:rPr>
                <w:bCs/>
                <w:sz w:val="22"/>
                <w:szCs w:val="22"/>
              </w:rPr>
              <w:t>г.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6014F">
              <w:rPr>
                <w:bCs/>
                <w:sz w:val="22"/>
                <w:szCs w:val="22"/>
              </w:rPr>
              <w:t>147)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07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01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02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02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79 0 00 66110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600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2 889,593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«Комплексные меры противодействия злоупотреб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лению наркотиками и их незаконному обороту на территории Урюпинского муниципального района на 2016-2018 годы» (постановление администрации Урю</w:t>
            </w:r>
            <w:r>
              <w:rPr>
                <w:sz w:val="22"/>
                <w:szCs w:val="22"/>
              </w:rPr>
              <w:t>-</w:t>
            </w:r>
            <w:r w:rsidRPr="00A6014F">
              <w:rPr>
                <w:sz w:val="22"/>
                <w:szCs w:val="22"/>
              </w:rPr>
              <w:t>пинского муни</w:t>
            </w:r>
            <w:r>
              <w:rPr>
                <w:sz w:val="22"/>
                <w:szCs w:val="22"/>
              </w:rPr>
              <w:t>ципального района от 03.12.2015</w:t>
            </w:r>
            <w:r w:rsidRPr="00A6014F">
              <w:rPr>
                <w:sz w:val="22"/>
                <w:szCs w:val="22"/>
              </w:rPr>
              <w:t>г. № 634)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08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01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79 0 00 20010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20,000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A6014F" w:rsidRDefault="00457EC0" w:rsidP="00A92996">
            <w:pPr>
              <w:ind w:left="-57" w:right="-57"/>
              <w:jc w:val="both"/>
              <w:rPr>
                <w:b/>
                <w:bCs/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>П</w:t>
            </w:r>
            <w:r w:rsidRPr="00A6014F">
              <w:rPr>
                <w:sz w:val="22"/>
                <w:szCs w:val="22"/>
              </w:rPr>
              <w:t xml:space="preserve"> «Улучшение жилищных условий молодых семей Урюпинского муниципального района на 2016-2018 годы» (постановление администрации Урюпинского муниципа</w:t>
            </w:r>
            <w:r>
              <w:rPr>
                <w:sz w:val="22"/>
                <w:szCs w:val="22"/>
              </w:rPr>
              <w:t>льного района от 19.10.2015</w:t>
            </w:r>
            <w:r w:rsidRPr="00A6014F">
              <w:rPr>
                <w:sz w:val="22"/>
                <w:szCs w:val="22"/>
              </w:rPr>
              <w:t>г. № 532)</w:t>
            </w:r>
          </w:p>
        </w:tc>
        <w:tc>
          <w:tcPr>
            <w:tcW w:w="567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10</w:t>
            </w:r>
          </w:p>
        </w:tc>
        <w:tc>
          <w:tcPr>
            <w:tcW w:w="7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03</w:t>
            </w:r>
          </w:p>
        </w:tc>
        <w:tc>
          <w:tcPr>
            <w:tcW w:w="1373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79 0 00 10010</w:t>
            </w:r>
          </w:p>
        </w:tc>
        <w:tc>
          <w:tcPr>
            <w:tcW w:w="912" w:type="dxa"/>
            <w:vAlign w:val="center"/>
          </w:tcPr>
          <w:p w:rsidR="00457EC0" w:rsidRPr="00DB5C2F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DB5C2F">
              <w:rPr>
                <w:sz w:val="20"/>
                <w:szCs w:val="20"/>
              </w:rPr>
              <w:t>200</w:t>
            </w:r>
          </w:p>
        </w:tc>
        <w:tc>
          <w:tcPr>
            <w:tcW w:w="1107" w:type="dxa"/>
            <w:vAlign w:val="center"/>
          </w:tcPr>
          <w:p w:rsidR="00457EC0" w:rsidRPr="00A6014F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6014F">
              <w:rPr>
                <w:sz w:val="22"/>
                <w:szCs w:val="22"/>
              </w:rPr>
              <w:t>135,000</w:t>
            </w:r>
          </w:p>
        </w:tc>
      </w:tr>
      <w:tr w:rsidR="00457EC0" w:rsidTr="00A92996">
        <w:tc>
          <w:tcPr>
            <w:tcW w:w="5529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EE00A5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67" w:type="dxa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73" w:type="dxa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73" w:type="dxa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12" w:type="dxa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8191,935</w:t>
            </w:r>
          </w:p>
        </w:tc>
      </w:tr>
    </w:tbl>
    <w:p w:rsidR="00457EC0" w:rsidRPr="00EE00A5" w:rsidRDefault="00457EC0" w:rsidP="00457EC0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 xml:space="preserve">        </w:t>
      </w:r>
      <w:r w:rsidRPr="00EE00A5">
        <w:rPr>
          <w:rFonts w:ascii="Times New Roman" w:hAnsi="Times New Roman" w:cs="Times New Roman"/>
          <w:bCs/>
          <w:sz w:val="28"/>
          <w:szCs w:val="28"/>
        </w:rPr>
        <w:t>1.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EE00A5">
        <w:rPr>
          <w:rFonts w:ascii="Times New Roman" w:hAnsi="Times New Roman" w:cs="Times New Roman"/>
          <w:bCs/>
          <w:sz w:val="28"/>
          <w:szCs w:val="28"/>
        </w:rPr>
        <w:t>. приложение 16 к Положению изложить в следующей редакции:</w:t>
      </w:r>
    </w:p>
    <w:p w:rsidR="00457EC0" w:rsidRPr="00EE00A5" w:rsidRDefault="00457EC0" w:rsidP="00457EC0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E00A5">
        <w:rPr>
          <w:rFonts w:ascii="Times New Roman" w:hAnsi="Times New Roman" w:cs="Times New Roman"/>
          <w:sz w:val="24"/>
          <w:szCs w:val="24"/>
        </w:rPr>
        <w:t>Приложение 16</w:t>
      </w:r>
    </w:p>
    <w:p w:rsidR="00457EC0" w:rsidRPr="00EE00A5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457EC0" w:rsidRPr="00EE00A5" w:rsidRDefault="00457EC0" w:rsidP="00457EC0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E00A5"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2016 год и плановый период 2017 и 2018 годов</w:t>
      </w:r>
    </w:p>
    <w:p w:rsidR="00457EC0" w:rsidRPr="00A12983" w:rsidRDefault="00457EC0" w:rsidP="00457EC0">
      <w:pPr>
        <w:rPr>
          <w:sz w:val="16"/>
          <w:szCs w:val="16"/>
        </w:rPr>
      </w:pPr>
    </w:p>
    <w:p w:rsidR="00457EC0" w:rsidRPr="00EE00A5" w:rsidRDefault="00457EC0" w:rsidP="00457EC0">
      <w:pPr>
        <w:jc w:val="center"/>
        <w:rPr>
          <w:b/>
          <w:color w:val="000000"/>
        </w:rPr>
      </w:pPr>
      <w:r w:rsidRPr="00EE00A5">
        <w:rPr>
          <w:b/>
          <w:color w:val="000000"/>
        </w:rPr>
        <w:t xml:space="preserve">Источники внутреннего финансирования дефицита бюджета </w:t>
      </w:r>
    </w:p>
    <w:p w:rsidR="00457EC0" w:rsidRDefault="00457EC0" w:rsidP="00457EC0">
      <w:pPr>
        <w:jc w:val="center"/>
        <w:rPr>
          <w:b/>
          <w:color w:val="000000"/>
        </w:rPr>
      </w:pPr>
      <w:r w:rsidRPr="00EE00A5">
        <w:rPr>
          <w:b/>
          <w:color w:val="000000"/>
        </w:rPr>
        <w:t>Урюпинского муниципального района на 2016 год</w:t>
      </w:r>
    </w:p>
    <w:p w:rsidR="00457EC0" w:rsidRDefault="00457EC0" w:rsidP="00457EC0">
      <w:pPr>
        <w:jc w:val="center"/>
        <w:rPr>
          <w:b/>
          <w:color w:val="000000"/>
          <w:sz w:val="16"/>
          <w:szCs w:val="16"/>
        </w:rPr>
      </w:pPr>
    </w:p>
    <w:tbl>
      <w:tblPr>
        <w:tblStyle w:val="afd"/>
        <w:tblW w:w="10207" w:type="dxa"/>
        <w:tblInd w:w="-459" w:type="dxa"/>
        <w:tblLook w:val="04A0" w:firstRow="1" w:lastRow="0" w:firstColumn="1" w:lastColumn="0" w:noHBand="0" w:noVBand="1"/>
      </w:tblPr>
      <w:tblGrid>
        <w:gridCol w:w="2552"/>
        <w:gridCol w:w="6379"/>
        <w:gridCol w:w="1276"/>
      </w:tblGrid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12983">
              <w:rPr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379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12983">
              <w:rPr>
                <w:b/>
                <w:sz w:val="20"/>
                <w:szCs w:val="20"/>
              </w:rPr>
              <w:t xml:space="preserve">Наименование кода </w:t>
            </w:r>
          </w:p>
          <w:p w:rsidR="00457EC0" w:rsidRPr="00A12983" w:rsidRDefault="00457EC0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12983">
              <w:rPr>
                <w:b/>
                <w:sz w:val="20"/>
                <w:szCs w:val="20"/>
              </w:rPr>
              <w:t>бюджетной классификации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12983">
              <w:rPr>
                <w:b/>
                <w:bCs/>
                <w:sz w:val="20"/>
                <w:szCs w:val="20"/>
              </w:rPr>
              <w:t xml:space="preserve">Сумма </w:t>
            </w:r>
          </w:p>
          <w:p w:rsidR="00457EC0" w:rsidRPr="00A12983" w:rsidRDefault="00457EC0" w:rsidP="00A92996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(тыс. руб.)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6379" w:type="dxa"/>
            <w:vAlign w:val="center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15 138,653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6379" w:type="dxa"/>
            <w:vAlign w:val="center"/>
          </w:tcPr>
          <w:p w:rsidR="00457EC0" w:rsidRPr="00A12983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-364 604,499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6379" w:type="dxa"/>
            <w:vAlign w:val="center"/>
          </w:tcPr>
          <w:p w:rsidR="00457EC0" w:rsidRPr="00A12983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-364 604,499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6379" w:type="dxa"/>
            <w:vAlign w:val="center"/>
          </w:tcPr>
          <w:p w:rsidR="00457EC0" w:rsidRPr="00A12983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-364 604,499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6379" w:type="dxa"/>
            <w:vAlign w:val="center"/>
          </w:tcPr>
          <w:p w:rsidR="00457EC0" w:rsidRPr="00A12983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-364 604,499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A12983"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6379" w:type="dxa"/>
            <w:vAlign w:val="center"/>
          </w:tcPr>
          <w:p w:rsidR="00457EC0" w:rsidRPr="00A12983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76" w:type="dxa"/>
            <w:vAlign w:val="center"/>
          </w:tcPr>
          <w:p w:rsidR="00457EC0" w:rsidRPr="00A12983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 w:rsidRPr="00A12983">
              <w:rPr>
                <w:sz w:val="22"/>
                <w:szCs w:val="22"/>
              </w:rPr>
              <w:t>379 743,152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6379" w:type="dxa"/>
            <w:vAlign w:val="center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379 743,152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6379" w:type="dxa"/>
            <w:vAlign w:val="center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379 743,152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6379" w:type="dxa"/>
            <w:vAlign w:val="center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379 743,152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6379" w:type="dxa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 xml:space="preserve">Иные источники внутреннего финансирования дефицитов </w:t>
            </w:r>
            <w:r w:rsidRPr="00EE00A5">
              <w:rPr>
                <w:sz w:val="22"/>
                <w:szCs w:val="22"/>
              </w:rPr>
              <w:lastRenderedPageBreak/>
              <w:t>бюджетов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400,000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lastRenderedPageBreak/>
              <w:t>000 01 06 00 00 00 0000 600</w:t>
            </w:r>
          </w:p>
        </w:tc>
        <w:tc>
          <w:tcPr>
            <w:tcW w:w="6379" w:type="dxa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6379" w:type="dxa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6379" w:type="dxa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457EC0" w:rsidTr="00A92996">
        <w:tc>
          <w:tcPr>
            <w:tcW w:w="2552" w:type="dxa"/>
            <w:vAlign w:val="center"/>
          </w:tcPr>
          <w:p w:rsidR="00457EC0" w:rsidRPr="00EE00A5" w:rsidRDefault="00457EC0" w:rsidP="00A92996">
            <w:pPr>
              <w:ind w:left="-57" w:right="-57"/>
              <w:jc w:val="center"/>
              <w:rPr>
                <w:sz w:val="20"/>
                <w:szCs w:val="20"/>
              </w:rPr>
            </w:pPr>
            <w:r w:rsidRPr="00EE00A5"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6379" w:type="dxa"/>
            <w:vAlign w:val="center"/>
          </w:tcPr>
          <w:p w:rsidR="00457EC0" w:rsidRPr="00EE00A5" w:rsidRDefault="00457EC0" w:rsidP="00A92996">
            <w:pPr>
              <w:ind w:left="-57" w:right="-57"/>
              <w:jc w:val="both"/>
              <w:rPr>
                <w:sz w:val="22"/>
                <w:szCs w:val="22"/>
              </w:rPr>
            </w:pPr>
            <w:r w:rsidRPr="00EE00A5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276" w:type="dxa"/>
            <w:vAlign w:val="center"/>
          </w:tcPr>
          <w:p w:rsidR="00457EC0" w:rsidRDefault="00457EC0" w:rsidP="00A92996">
            <w:pPr>
              <w:ind w:left="-57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15 538,653</w:t>
            </w:r>
          </w:p>
        </w:tc>
      </w:tr>
    </w:tbl>
    <w:p w:rsidR="00457EC0" w:rsidRPr="00EE00A5" w:rsidRDefault="00457EC0" w:rsidP="00457EC0">
      <w:pPr>
        <w:jc w:val="both"/>
        <w:rPr>
          <w:sz w:val="28"/>
          <w:szCs w:val="28"/>
        </w:rPr>
      </w:pPr>
      <w:r>
        <w:rPr>
          <w:b/>
          <w:color w:val="000000"/>
          <w:sz w:val="16"/>
          <w:szCs w:val="16"/>
        </w:rPr>
        <w:t xml:space="preserve">        </w:t>
      </w:r>
      <w:r w:rsidRPr="00EE00A5">
        <w:rPr>
          <w:b/>
          <w:sz w:val="28"/>
          <w:szCs w:val="28"/>
        </w:rPr>
        <w:t>2.</w:t>
      </w:r>
      <w:r w:rsidRPr="00EE00A5">
        <w:rPr>
          <w:sz w:val="28"/>
          <w:szCs w:val="28"/>
        </w:rPr>
        <w:t xml:space="preserve"> Настоящее решение вступает в силу с даты его опубликования в информационном бюллетене администрации Урюпинского муниципального района «Районные ведомости».</w:t>
      </w:r>
    </w:p>
    <w:p w:rsidR="00457EC0" w:rsidRPr="00EE00A5" w:rsidRDefault="00457EC0" w:rsidP="00457EC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E00A5">
        <w:rPr>
          <w:b/>
          <w:sz w:val="28"/>
          <w:szCs w:val="28"/>
        </w:rPr>
        <w:t>3.</w:t>
      </w:r>
      <w:r w:rsidRPr="00EE00A5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457EC0" w:rsidRPr="00EE00A5" w:rsidRDefault="00457EC0" w:rsidP="00457EC0">
      <w:pPr>
        <w:rPr>
          <w:sz w:val="28"/>
          <w:szCs w:val="28"/>
        </w:rPr>
      </w:pPr>
    </w:p>
    <w:p w:rsidR="00457EC0" w:rsidRPr="00EE00A5" w:rsidRDefault="00457EC0" w:rsidP="00457EC0">
      <w:pPr>
        <w:rPr>
          <w:sz w:val="28"/>
          <w:szCs w:val="28"/>
        </w:rPr>
      </w:pPr>
    </w:p>
    <w:p w:rsidR="00457EC0" w:rsidRPr="00EE00A5" w:rsidRDefault="00457EC0" w:rsidP="00457EC0">
      <w:pPr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  Председатель </w:t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</w:r>
      <w:r w:rsidRPr="00EE00A5">
        <w:rPr>
          <w:b/>
          <w:sz w:val="28"/>
          <w:szCs w:val="28"/>
        </w:rPr>
        <w:tab/>
        <w:t>Глава</w:t>
      </w:r>
    </w:p>
    <w:p w:rsidR="00457EC0" w:rsidRDefault="00457EC0" w:rsidP="00457EC0">
      <w:pPr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Урюпинской районной Думы </w:t>
      </w:r>
      <w:r w:rsidRPr="00EE00A5"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457EC0" w:rsidRPr="00A12983" w:rsidRDefault="00457EC0" w:rsidP="00457EC0">
      <w:pPr>
        <w:rPr>
          <w:b/>
          <w:sz w:val="16"/>
          <w:szCs w:val="16"/>
        </w:rPr>
      </w:pPr>
    </w:p>
    <w:p w:rsidR="00457EC0" w:rsidRDefault="00457EC0" w:rsidP="00457EC0">
      <w:pPr>
        <w:ind w:left="709"/>
        <w:rPr>
          <w:b/>
          <w:sz w:val="28"/>
          <w:szCs w:val="28"/>
        </w:rPr>
      </w:pPr>
      <w:r w:rsidRPr="00EE00A5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Т.Е. Матыкина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 w:rsidRPr="00EE00A5">
        <w:rPr>
          <w:b/>
          <w:sz w:val="28"/>
          <w:szCs w:val="28"/>
        </w:rPr>
        <w:t xml:space="preserve">   А.И.</w:t>
      </w:r>
      <w:r>
        <w:rPr>
          <w:b/>
          <w:sz w:val="28"/>
          <w:szCs w:val="28"/>
        </w:rPr>
        <w:t xml:space="preserve"> </w:t>
      </w:r>
      <w:r w:rsidRPr="00EE00A5">
        <w:rPr>
          <w:b/>
          <w:sz w:val="28"/>
          <w:szCs w:val="28"/>
        </w:rPr>
        <w:t>Феронов</w:t>
      </w:r>
    </w:p>
    <w:p w:rsidR="00457EC0" w:rsidRDefault="00457EC0" w:rsidP="00457EC0">
      <w:pPr>
        <w:pStyle w:val="ConsNormal"/>
        <w:ind w:firstLine="0"/>
        <w:jc w:val="center"/>
      </w:pPr>
      <w:r>
        <w:t xml:space="preserve">                                                      </w:t>
      </w:r>
    </w:p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457EC0" w:rsidRDefault="00457EC0" w:rsidP="00457EC0"/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B96"/>
    <w:multiLevelType w:val="hybridMultilevel"/>
    <w:tmpl w:val="8D32223C"/>
    <w:lvl w:ilvl="0" w:tplc="C162807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2449309F"/>
    <w:multiLevelType w:val="hybridMultilevel"/>
    <w:tmpl w:val="43F69A4A"/>
    <w:lvl w:ilvl="0" w:tplc="0D26C24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7D969B9"/>
    <w:multiLevelType w:val="multilevel"/>
    <w:tmpl w:val="6B7842D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33D52258"/>
    <w:multiLevelType w:val="multilevel"/>
    <w:tmpl w:val="48BE1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40AB1485"/>
    <w:multiLevelType w:val="hybridMultilevel"/>
    <w:tmpl w:val="DBB69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4ABD04AF"/>
    <w:multiLevelType w:val="hybridMultilevel"/>
    <w:tmpl w:val="AB6A828C"/>
    <w:lvl w:ilvl="0" w:tplc="88B88A6A">
      <w:start w:val="1"/>
      <w:numFmt w:val="decimal"/>
      <w:lvlText w:val="%1)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AC104B9"/>
    <w:multiLevelType w:val="hybridMultilevel"/>
    <w:tmpl w:val="C144D9A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BDB5A53"/>
    <w:multiLevelType w:val="hybridMultilevel"/>
    <w:tmpl w:val="F2A8AB78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4DE17448"/>
    <w:multiLevelType w:val="hybridMultilevel"/>
    <w:tmpl w:val="9AAAE56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6">
    <w:nsid w:val="5F202A91"/>
    <w:multiLevelType w:val="hybridMultilevel"/>
    <w:tmpl w:val="D78C94C4"/>
    <w:lvl w:ilvl="0" w:tplc="2280F3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/>
      </w:rPr>
    </w:lvl>
    <w:lvl w:ilvl="1" w:tplc="C162807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6039263F"/>
    <w:multiLevelType w:val="multilevel"/>
    <w:tmpl w:val="DBB69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C65127"/>
    <w:multiLevelType w:val="hybridMultilevel"/>
    <w:tmpl w:val="2416A2A4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7F3C6D0C"/>
    <w:multiLevelType w:val="hybridMultilevel"/>
    <w:tmpl w:val="88A46CE8"/>
    <w:lvl w:ilvl="0" w:tplc="C162807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1"/>
  </w:num>
  <w:num w:numId="5">
    <w:abstractNumId w:val="15"/>
  </w:num>
  <w:num w:numId="6">
    <w:abstractNumId w:val="13"/>
  </w:num>
  <w:num w:numId="7">
    <w:abstractNumId w:val="6"/>
  </w:num>
  <w:num w:numId="8">
    <w:abstractNumId w:val="12"/>
  </w:num>
  <w:num w:numId="9">
    <w:abstractNumId w:val="14"/>
  </w:num>
  <w:num w:numId="10">
    <w:abstractNumId w:val="9"/>
  </w:num>
  <w:num w:numId="11">
    <w:abstractNumId w:val="3"/>
  </w:num>
  <w:num w:numId="12">
    <w:abstractNumId w:val="5"/>
  </w:num>
  <w:num w:numId="13">
    <w:abstractNumId w:val="8"/>
  </w:num>
  <w:num w:numId="14">
    <w:abstractNumId w:val="0"/>
  </w:num>
  <w:num w:numId="15">
    <w:abstractNumId w:val="11"/>
  </w:num>
  <w:num w:numId="16">
    <w:abstractNumId w:val="7"/>
  </w:num>
  <w:num w:numId="17">
    <w:abstractNumId w:val="17"/>
  </w:num>
  <w:num w:numId="18">
    <w:abstractNumId w:val="16"/>
  </w:num>
  <w:num w:numId="19">
    <w:abstractNumId w:val="2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82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57EC0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97829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C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7E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57EC0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457E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457E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57EC0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57EC0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57EC0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57EC0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457E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7E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57EC0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57E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57EC0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57EC0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57EC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57EC0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57EC0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57EC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uiPriority w:val="99"/>
    <w:rsid w:val="00457E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457EC0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457EC0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457EC0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457EC0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457EC0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457EC0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457E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57EC0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EC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457EC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57EC0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457EC0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457E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457EC0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457EC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57E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457EC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57EC0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457EC0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57EC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57EC0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57EC0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57E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57EC0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457EC0"/>
  </w:style>
  <w:style w:type="character" w:customStyle="1" w:styleId="af">
    <w:name w:val="Текст выноски Знак"/>
    <w:basedOn w:val="a0"/>
    <w:link w:val="af0"/>
    <w:uiPriority w:val="99"/>
    <w:semiHidden/>
    <w:rsid w:val="00457EC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457EC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57EC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457EC0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57EC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57EC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457EC0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457EC0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457EC0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457EC0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457EC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457EC0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457EC0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457EC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57EC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57EC0"/>
    <w:rPr>
      <w:sz w:val="24"/>
      <w:szCs w:val="24"/>
    </w:rPr>
  </w:style>
  <w:style w:type="paragraph" w:customStyle="1" w:styleId="ConsPlusCell">
    <w:name w:val="ConsPlusCell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457E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57EC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57EC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57EC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57E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57EC0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457E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57EC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57EC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57EC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57EC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57EC0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457EC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57EC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57EC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57EC0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457EC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457EC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57EC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457EC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57EC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457EC0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457EC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457EC0"/>
  </w:style>
  <w:style w:type="table" w:styleId="afd">
    <w:name w:val="Table Grid"/>
    <w:basedOn w:val="a1"/>
    <w:uiPriority w:val="99"/>
    <w:rsid w:val="00457E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457EC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457EC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457EC0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457EC0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457EC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457EC0"/>
    <w:rPr>
      <w:rFonts w:ascii="Times" w:hAnsi="Times"/>
      <w:sz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C0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7E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457EC0"/>
    <w:pPr>
      <w:keepNext/>
      <w:keepLines/>
      <w:spacing w:before="200"/>
      <w:jc w:val="both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9"/>
    <w:unhideWhenUsed/>
    <w:qFormat/>
    <w:rsid w:val="00457E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unhideWhenUsed/>
    <w:qFormat/>
    <w:rsid w:val="00457E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57EC0"/>
    <w:pPr>
      <w:keepNext/>
      <w:jc w:val="both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57EC0"/>
    <w:pPr>
      <w:keepNext/>
      <w:jc w:val="both"/>
      <w:outlineLvl w:val="5"/>
    </w:pPr>
    <w:rPr>
      <w:rFonts w:ascii="TimesET" w:hAnsi="TimesET" w:cs="TimesET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457EC0"/>
    <w:pPr>
      <w:keepNext/>
      <w:jc w:val="center"/>
      <w:outlineLvl w:val="6"/>
    </w:pPr>
    <w:rPr>
      <w:rFonts w:ascii="TimesET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qFormat/>
    <w:rsid w:val="00457EC0"/>
    <w:pPr>
      <w:keepNext/>
      <w:ind w:left="709"/>
      <w:jc w:val="both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9"/>
    <w:unhideWhenUsed/>
    <w:qFormat/>
    <w:rsid w:val="00457E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57EC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457EC0"/>
    <w:rPr>
      <w:rFonts w:ascii="Cambria" w:eastAsia="Times New Roman" w:hAnsi="Cambria" w:cs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457EC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57EC0"/>
    <w:rPr>
      <w:rFonts w:ascii="Calibri" w:eastAsia="Times New Roman" w:hAnsi="Calibr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457EC0"/>
    <w:rPr>
      <w:rFonts w:eastAsia="Times New Roman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457EC0"/>
    <w:rPr>
      <w:rFonts w:ascii="TimesET" w:eastAsia="Times New Roman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457EC0"/>
    <w:rPr>
      <w:rFonts w:ascii="TimesET" w:eastAsia="Times New Roman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457EC0"/>
    <w:rPr>
      <w:rFonts w:eastAsia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457EC0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paragraph" w:customStyle="1" w:styleId="ConsPlusNormal">
    <w:name w:val="ConsPlusNormal"/>
    <w:uiPriority w:val="99"/>
    <w:rsid w:val="00457EC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"/>
    <w:aliases w:val="bt"/>
    <w:basedOn w:val="a"/>
    <w:link w:val="a4"/>
    <w:uiPriority w:val="99"/>
    <w:rsid w:val="00457EC0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457EC0"/>
    <w:rPr>
      <w:rFonts w:eastAsia="Times New Roman"/>
      <w:b/>
      <w:bCs/>
      <w:sz w:val="28"/>
      <w:szCs w:val="24"/>
      <w:lang w:eastAsia="ru-RU"/>
    </w:rPr>
  </w:style>
  <w:style w:type="paragraph" w:customStyle="1" w:styleId="ConsNormal">
    <w:name w:val="ConsNormal"/>
    <w:uiPriority w:val="99"/>
    <w:rsid w:val="00457EC0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customStyle="1" w:styleId="ConsPlusTitle">
    <w:name w:val="ConsPlusTitle"/>
    <w:uiPriority w:val="99"/>
    <w:rsid w:val="00457EC0"/>
    <w:pPr>
      <w:autoSpaceDE w:val="0"/>
      <w:autoSpaceDN w:val="0"/>
      <w:adjustRightInd w:val="0"/>
    </w:pPr>
    <w:rPr>
      <w:rFonts w:eastAsia="Times New Roman"/>
      <w:b/>
      <w:bCs/>
      <w:sz w:val="28"/>
      <w:szCs w:val="28"/>
      <w:lang w:eastAsia="ru-RU"/>
    </w:rPr>
  </w:style>
  <w:style w:type="paragraph" w:customStyle="1" w:styleId="ConsTitle">
    <w:name w:val="ConsTitle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character" w:styleId="a5">
    <w:name w:val="Hyperlink"/>
    <w:basedOn w:val="a0"/>
    <w:uiPriority w:val="99"/>
    <w:rsid w:val="00457EC0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457EC0"/>
    <w:pPr>
      <w:spacing w:before="100" w:beforeAutospacing="1" w:after="100" w:afterAutospacing="1"/>
    </w:pPr>
  </w:style>
  <w:style w:type="paragraph" w:styleId="21">
    <w:name w:val="Body Text 2"/>
    <w:basedOn w:val="a"/>
    <w:link w:val="22"/>
    <w:uiPriority w:val="99"/>
    <w:unhideWhenUsed/>
    <w:rsid w:val="00457EC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457EC0"/>
    <w:rPr>
      <w:rFonts w:eastAsia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rsid w:val="00457EC0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b/>
      <w:bCs/>
      <w:sz w:val="28"/>
      <w:szCs w:val="28"/>
    </w:rPr>
  </w:style>
  <w:style w:type="paragraph" w:styleId="23">
    <w:name w:val="Body Text Indent 2"/>
    <w:basedOn w:val="a"/>
    <w:link w:val="24"/>
    <w:uiPriority w:val="99"/>
    <w:rsid w:val="00457EC0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457EC0"/>
    <w:rPr>
      <w:rFonts w:eastAsia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457EC0"/>
    <w:pPr>
      <w:spacing w:before="100" w:beforeAutospacing="1" w:after="100" w:afterAutospacing="1"/>
    </w:pPr>
  </w:style>
  <w:style w:type="paragraph" w:customStyle="1" w:styleId="a7">
    <w:name w:val="Знак Знак Знак"/>
    <w:basedOn w:val="a"/>
    <w:uiPriority w:val="99"/>
    <w:rsid w:val="00457E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8">
    <w:name w:val="Не вступил в силу"/>
    <w:basedOn w:val="a0"/>
    <w:uiPriority w:val="99"/>
    <w:rsid w:val="00457EC0"/>
    <w:rPr>
      <w:color w:val="008080"/>
    </w:rPr>
  </w:style>
  <w:style w:type="paragraph" w:customStyle="1" w:styleId="a9">
    <w:name w:val="Таблицы (моноширинный)"/>
    <w:basedOn w:val="a"/>
    <w:next w:val="a"/>
    <w:uiPriority w:val="99"/>
    <w:rsid w:val="00457EC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457EC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457EC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57EC0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rsid w:val="00457EC0"/>
    <w:pPr>
      <w:jc w:val="both"/>
    </w:pPr>
    <w:rPr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457EC0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457EC0"/>
    <w:pPr>
      <w:ind w:firstLine="708"/>
      <w:jc w:val="both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457EC0"/>
    <w:rPr>
      <w:rFonts w:eastAsia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57EC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57EC0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457EC0"/>
  </w:style>
  <w:style w:type="character" w:customStyle="1" w:styleId="af">
    <w:name w:val="Текст выноски Знак"/>
    <w:basedOn w:val="a0"/>
    <w:link w:val="af0"/>
    <w:uiPriority w:val="99"/>
    <w:semiHidden/>
    <w:rsid w:val="00457EC0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uiPriority w:val="99"/>
    <w:semiHidden/>
    <w:rsid w:val="00457EC0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457EC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457EC0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57EC0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457EC0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457EC0"/>
    <w:rPr>
      <w:rFonts w:eastAsia="Times New Roman"/>
      <w:lang w:eastAsia="ru-RU"/>
    </w:rPr>
  </w:style>
  <w:style w:type="paragraph" w:styleId="af4">
    <w:name w:val="annotation text"/>
    <w:basedOn w:val="a"/>
    <w:link w:val="af3"/>
    <w:uiPriority w:val="99"/>
    <w:semiHidden/>
    <w:rsid w:val="00457EC0"/>
    <w:rPr>
      <w:sz w:val="20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457EC0"/>
    <w:rPr>
      <w:rFonts w:eastAsia="Times New Roman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457EC0"/>
    <w:rPr>
      <w:rFonts w:eastAsia="Times New Roman"/>
      <w:b/>
      <w:bCs/>
      <w:lang w:eastAsia="ru-RU"/>
    </w:rPr>
  </w:style>
  <w:style w:type="paragraph" w:styleId="af6">
    <w:name w:val="annotation subject"/>
    <w:basedOn w:val="af4"/>
    <w:next w:val="af4"/>
    <w:link w:val="af5"/>
    <w:uiPriority w:val="99"/>
    <w:semiHidden/>
    <w:rsid w:val="00457EC0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457EC0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99"/>
    <w:qFormat/>
    <w:rsid w:val="00457EC0"/>
    <w:pPr>
      <w:ind w:left="3969"/>
      <w:jc w:val="center"/>
    </w:pPr>
    <w:rPr>
      <w:sz w:val="28"/>
      <w:szCs w:val="28"/>
    </w:rPr>
  </w:style>
  <w:style w:type="character" w:customStyle="1" w:styleId="af8">
    <w:name w:val="Название Знак"/>
    <w:basedOn w:val="a0"/>
    <w:link w:val="af7"/>
    <w:uiPriority w:val="99"/>
    <w:rsid w:val="00457EC0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457EC0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457EC0"/>
    <w:rPr>
      <w:sz w:val="24"/>
      <w:szCs w:val="24"/>
    </w:rPr>
  </w:style>
  <w:style w:type="paragraph" w:customStyle="1" w:styleId="ConsPlusCell">
    <w:name w:val="ConsPlusCell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457EC0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4">
    <w:name w:val="Знак Знак Знак1"/>
    <w:basedOn w:val="a"/>
    <w:uiPriority w:val="99"/>
    <w:rsid w:val="00457E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457EC0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457EC0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457EC0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457E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457EC0"/>
    <w:rPr>
      <w:sz w:val="24"/>
      <w:szCs w:val="24"/>
      <w:lang w:val="ru-RU" w:eastAsia="ru-RU"/>
    </w:rPr>
  </w:style>
  <w:style w:type="character" w:customStyle="1" w:styleId="15">
    <w:name w:val="Знак Знак15"/>
    <w:uiPriority w:val="99"/>
    <w:rsid w:val="00457EC0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457EC0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457EC0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457EC0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457EC0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457EC0"/>
    <w:rPr>
      <w:sz w:val="16"/>
      <w:szCs w:val="16"/>
      <w:lang w:val="ru-RU" w:eastAsia="ru-RU"/>
    </w:rPr>
  </w:style>
  <w:style w:type="character" w:customStyle="1" w:styleId="71">
    <w:name w:val="Знак Знак7"/>
    <w:uiPriority w:val="99"/>
    <w:rsid w:val="00457EC0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457EC0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457EC0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457EC0"/>
    <w:rPr>
      <w:sz w:val="24"/>
      <w:szCs w:val="24"/>
      <w:lang w:val="ru-RU" w:eastAsia="ru-RU"/>
    </w:rPr>
  </w:style>
  <w:style w:type="character" w:customStyle="1" w:styleId="af9">
    <w:name w:val="Знак Знак"/>
    <w:uiPriority w:val="99"/>
    <w:rsid w:val="00457EC0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457EC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457EC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styleId="afa">
    <w:name w:val="Strong"/>
    <w:basedOn w:val="a0"/>
    <w:uiPriority w:val="99"/>
    <w:qFormat/>
    <w:rsid w:val="00457EC0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457EC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uiPriority w:val="99"/>
    <w:rsid w:val="00457EC0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uiPriority w:val="99"/>
    <w:rsid w:val="00457EC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457EC0"/>
  </w:style>
  <w:style w:type="table" w:styleId="afd">
    <w:name w:val="Table Grid"/>
    <w:basedOn w:val="a1"/>
    <w:uiPriority w:val="99"/>
    <w:rsid w:val="00457E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1"/>
    <w:basedOn w:val="a"/>
    <w:rsid w:val="00457EC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Iniiaiieoaeno21">
    <w:name w:val="Iniiaiie oaeno 21"/>
    <w:basedOn w:val="a"/>
    <w:rsid w:val="00457EC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paragraph" w:styleId="afe">
    <w:name w:val="Plain Text"/>
    <w:basedOn w:val="a"/>
    <w:link w:val="aff"/>
    <w:rsid w:val="00457EC0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basedOn w:val="a0"/>
    <w:link w:val="afe"/>
    <w:rsid w:val="00457EC0"/>
    <w:rPr>
      <w:rFonts w:ascii="Courier New" w:eastAsia="Times New Roman" w:hAnsi="Courier New" w:cs="Courier New"/>
      <w:lang w:eastAsia="ru-RU"/>
    </w:rPr>
  </w:style>
  <w:style w:type="paragraph" w:customStyle="1" w:styleId="Default">
    <w:name w:val="Default"/>
    <w:rsid w:val="00457EC0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ru-RU"/>
    </w:rPr>
  </w:style>
  <w:style w:type="paragraph" w:customStyle="1" w:styleId="210">
    <w:name w:val="Заголовок 2_1"/>
    <w:basedOn w:val="4"/>
    <w:rsid w:val="00457EC0"/>
    <w:rPr>
      <w:rFonts w:ascii="Times" w:hAnsi="Times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16541</Words>
  <Characters>94289</Characters>
  <Application>Microsoft Office Word</Application>
  <DocSecurity>0</DocSecurity>
  <Lines>785</Lines>
  <Paragraphs>221</Paragraphs>
  <ScaleCrop>false</ScaleCrop>
  <Company>Урюпинскуая районная Дума</Company>
  <LinksUpToDate>false</LinksUpToDate>
  <CharactersWithSpaces>110609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2016-05-31T10:01:00Z</dcterms:created>
  <dcterms:modified xsi:type="dcterms:W3CDTF">2016-05-31T10:02:00Z</dcterms:modified>
</cp:coreProperties>
</file>