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019" w:rsidRPr="002A1DEE" w:rsidRDefault="00BC4019" w:rsidP="00BC4019">
      <w:pPr>
        <w:pStyle w:val="1"/>
        <w:spacing w:before="0"/>
        <w:ind w:left="-57" w:right="-57"/>
        <w:jc w:val="center"/>
        <w:rPr>
          <w:rFonts w:ascii="Times New Roman" w:hAnsi="Times New Roman" w:cs="Times New Roman"/>
          <w:b w:val="0"/>
          <w:i/>
          <w:color w:val="auto"/>
        </w:rPr>
      </w:pPr>
      <w:r w:rsidRPr="002A1DEE">
        <w:rPr>
          <w:rFonts w:ascii="Times New Roman" w:hAnsi="Times New Roman" w:cs="Times New Roman"/>
          <w:b w:val="0"/>
          <w:i/>
          <w:noProof/>
          <w:color w:val="auto"/>
          <w:lang w:eastAsia="ru-RU"/>
        </w:rPr>
        <w:drawing>
          <wp:anchor distT="0" distB="0" distL="114300" distR="114300" simplePos="0" relativeHeight="251661312" behindDoc="0" locked="0" layoutInCell="1" allowOverlap="1" wp14:anchorId="55D0F0A6" wp14:editId="4BACEDE4">
            <wp:simplePos x="0" y="0"/>
            <wp:positionH relativeFrom="column">
              <wp:posOffset>2695575</wp:posOffset>
            </wp:positionH>
            <wp:positionV relativeFrom="paragraph">
              <wp:posOffset>0</wp:posOffset>
            </wp:positionV>
            <wp:extent cx="526415" cy="812165"/>
            <wp:effectExtent l="0" t="0" r="6985" b="6985"/>
            <wp:wrapSquare wrapText="left"/>
            <wp:docPr id="19" name="Рисунок 1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C4019" w:rsidRPr="002A1DEE" w:rsidRDefault="00BC4019" w:rsidP="00BC4019">
      <w:pPr>
        <w:pStyle w:val="1"/>
        <w:spacing w:before="0"/>
        <w:ind w:left="-57" w:right="-57"/>
        <w:jc w:val="center"/>
        <w:rPr>
          <w:rFonts w:ascii="Times New Roman" w:hAnsi="Times New Roman" w:cs="Times New Roman"/>
          <w:b w:val="0"/>
          <w:i/>
          <w:color w:val="auto"/>
        </w:rPr>
      </w:pPr>
    </w:p>
    <w:p w:rsidR="00BC4019" w:rsidRPr="002A1DEE" w:rsidRDefault="00BC4019" w:rsidP="00BC4019">
      <w:pPr>
        <w:pStyle w:val="1"/>
        <w:spacing w:before="0"/>
        <w:ind w:left="-57" w:right="-57"/>
        <w:jc w:val="center"/>
        <w:rPr>
          <w:rFonts w:ascii="Times New Roman" w:hAnsi="Times New Roman" w:cs="Times New Roman"/>
          <w:b w:val="0"/>
          <w:i/>
          <w:color w:val="auto"/>
        </w:rPr>
      </w:pPr>
    </w:p>
    <w:p w:rsidR="00BC4019" w:rsidRPr="002A1DEE" w:rsidRDefault="00BC4019" w:rsidP="00BC4019">
      <w:pPr>
        <w:pStyle w:val="1"/>
        <w:spacing w:before="0"/>
        <w:ind w:left="-57" w:right="-57"/>
        <w:jc w:val="center"/>
        <w:rPr>
          <w:rFonts w:ascii="Times New Roman" w:hAnsi="Times New Roman" w:cs="Times New Roman"/>
          <w:b w:val="0"/>
          <w:i/>
          <w:color w:val="auto"/>
        </w:rPr>
      </w:pPr>
    </w:p>
    <w:p w:rsidR="00BC4019" w:rsidRDefault="00BC4019" w:rsidP="00BC4019">
      <w:pPr>
        <w:pStyle w:val="1"/>
        <w:spacing w:before="0"/>
        <w:ind w:left="-57" w:right="-57"/>
        <w:jc w:val="center"/>
        <w:rPr>
          <w:rFonts w:ascii="Times New Roman" w:hAnsi="Times New Roman" w:cs="Times New Roman"/>
          <w:b w:val="0"/>
          <w:i/>
          <w:color w:val="auto"/>
        </w:rPr>
      </w:pPr>
    </w:p>
    <w:p w:rsidR="00BC4019" w:rsidRPr="002A1DEE" w:rsidRDefault="00BC4019" w:rsidP="00BC4019">
      <w:pPr>
        <w:pStyle w:val="1"/>
        <w:spacing w:before="0"/>
        <w:ind w:left="-57" w:right="-57"/>
        <w:jc w:val="center"/>
        <w:rPr>
          <w:rFonts w:ascii="Times New Roman" w:hAnsi="Times New Roman" w:cs="Times New Roman"/>
          <w:b w:val="0"/>
          <w:i/>
          <w:color w:val="auto"/>
        </w:rPr>
      </w:pPr>
      <w:r w:rsidRPr="002A1DEE">
        <w:rPr>
          <w:rFonts w:ascii="Times New Roman" w:hAnsi="Times New Roman" w:cs="Times New Roman"/>
          <w:b w:val="0"/>
          <w:i/>
          <w:color w:val="auto"/>
        </w:rPr>
        <w:t>РОССИЙСКАЯ  ФЕДЕРАЦИЯ</w:t>
      </w:r>
    </w:p>
    <w:p w:rsidR="00BC4019" w:rsidRPr="002A1DEE" w:rsidRDefault="00BC4019" w:rsidP="00BC4019">
      <w:pPr>
        <w:spacing w:after="0" w:line="240" w:lineRule="auto"/>
        <w:ind w:left="-57" w:right="-57"/>
        <w:jc w:val="center"/>
        <w:rPr>
          <w:rFonts w:ascii="Times New Roman" w:hAnsi="Times New Roman" w:cs="Times New Roman"/>
          <w:b/>
          <w:i/>
          <w:sz w:val="32"/>
          <w:szCs w:val="32"/>
        </w:rPr>
      </w:pPr>
      <w:r w:rsidRPr="002A1DEE">
        <w:rPr>
          <w:rFonts w:ascii="Times New Roman" w:hAnsi="Times New Roman" w:cs="Times New Roman"/>
          <w:b/>
          <w:i/>
          <w:sz w:val="32"/>
          <w:szCs w:val="32"/>
        </w:rPr>
        <w:t>УРЮПИНСКАЯ  РАЙОННАЯ  ДУМА</w:t>
      </w:r>
    </w:p>
    <w:p w:rsidR="00BC4019" w:rsidRPr="002A1DEE" w:rsidRDefault="00BC4019" w:rsidP="00BC4019">
      <w:pPr>
        <w:pStyle w:val="20"/>
        <w:spacing w:before="0"/>
        <w:ind w:left="-57" w:right="-57"/>
        <w:jc w:val="center"/>
        <w:rPr>
          <w:rFonts w:ascii="Times New Roman" w:hAnsi="Times New Roman" w:cs="Times New Roman"/>
          <w:i/>
          <w:color w:val="auto"/>
          <w:sz w:val="32"/>
          <w:szCs w:val="32"/>
        </w:rPr>
      </w:pPr>
      <w:r w:rsidRPr="002A1DEE">
        <w:rPr>
          <w:rFonts w:ascii="Times New Roman" w:hAnsi="Times New Roman" w:cs="Times New Roman"/>
          <w:i/>
          <w:color w:val="auto"/>
          <w:sz w:val="32"/>
          <w:szCs w:val="32"/>
        </w:rPr>
        <w:t>Волгоградская область</w:t>
      </w:r>
    </w:p>
    <w:p w:rsidR="00BC4019" w:rsidRPr="002A1DEE" w:rsidRDefault="00BC4019" w:rsidP="00BC4019">
      <w:pPr>
        <w:spacing w:after="0" w:line="240" w:lineRule="auto"/>
        <w:ind w:left="-57" w:right="-57"/>
        <w:jc w:val="center"/>
        <w:rPr>
          <w:rFonts w:ascii="Times New Roman" w:hAnsi="Times New Roman" w:cs="Times New Roman"/>
          <w:sz w:val="32"/>
          <w:szCs w:val="32"/>
        </w:rPr>
      </w:pPr>
      <w:r w:rsidRPr="002A1DEE">
        <w:rPr>
          <w:rFonts w:ascii="Times New Roman" w:hAnsi="Times New Roman" w:cs="Times New Roman"/>
          <w:noProof/>
          <w:sz w:val="32"/>
          <w:szCs w:val="32"/>
          <w:lang w:eastAsia="ru-RU"/>
        </w:rPr>
        <mc:AlternateContent>
          <mc:Choice Requires="wps">
            <w:drawing>
              <wp:anchor distT="4294967294" distB="4294967294" distL="114300" distR="114300" simplePos="0" relativeHeight="251659264" behindDoc="0" locked="0" layoutInCell="0" allowOverlap="1" wp14:anchorId="35D79084" wp14:editId="29CFD552">
                <wp:simplePos x="0" y="0"/>
                <wp:positionH relativeFrom="column">
                  <wp:posOffset>0</wp:posOffset>
                </wp:positionH>
                <wp:positionV relativeFrom="paragraph">
                  <wp:posOffset>130809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Q&#10;gk2dUAIAAFoEAAAOAAAAAAAAAAAAAAAAAC4CAABkcnMvZTJvRG9jLnhtbFBLAQItABQABgAIAAAA&#10;IQBSlASP2gAAAAYBAAAPAAAAAAAAAAAAAAAAAKoEAABkcnMvZG93bnJldi54bWxQSwUGAAAAAAQA&#10;BADzAAAAsQUAAAAA&#10;" o:allowincell="f"/>
            </w:pict>
          </mc:Fallback>
        </mc:AlternateContent>
      </w:r>
      <w:r w:rsidRPr="002A1DEE">
        <w:rPr>
          <w:rFonts w:ascii="Times New Roman" w:hAnsi="Times New Roman" w:cs="Times New Roman"/>
          <w:noProof/>
          <w:sz w:val="32"/>
          <w:szCs w:val="32"/>
          <w:lang w:eastAsia="ru-RU"/>
        </w:rPr>
        <mc:AlternateContent>
          <mc:Choice Requires="wps">
            <w:drawing>
              <wp:anchor distT="4294967294" distB="4294967294" distL="114300" distR="114300" simplePos="0" relativeHeight="251660288" behindDoc="0" locked="0" layoutInCell="0" allowOverlap="1" wp14:anchorId="25377B90" wp14:editId="5C8C15CF">
                <wp:simplePos x="0" y="0"/>
                <wp:positionH relativeFrom="column">
                  <wp:posOffset>0</wp:posOffset>
                </wp:positionH>
                <wp:positionV relativeFrom="paragraph">
                  <wp:posOffset>69849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BC4019" w:rsidRPr="002A1DEE" w:rsidRDefault="00BC4019" w:rsidP="00BC4019">
      <w:pPr>
        <w:pStyle w:val="3"/>
        <w:spacing w:before="0" w:line="240" w:lineRule="auto"/>
        <w:jc w:val="center"/>
        <w:rPr>
          <w:rFonts w:ascii="Times New Roman" w:hAnsi="Times New Roman" w:cs="Times New Roman"/>
          <w:color w:val="auto"/>
          <w:sz w:val="32"/>
          <w:szCs w:val="32"/>
        </w:rPr>
      </w:pPr>
    </w:p>
    <w:p w:rsidR="00BC4019" w:rsidRPr="002A1DEE" w:rsidRDefault="00BC4019" w:rsidP="00BC4019">
      <w:pPr>
        <w:pStyle w:val="3"/>
        <w:spacing w:before="0" w:line="240" w:lineRule="auto"/>
        <w:jc w:val="center"/>
        <w:rPr>
          <w:rFonts w:ascii="Times New Roman" w:hAnsi="Times New Roman" w:cs="Times New Roman"/>
          <w:b w:val="0"/>
          <w:color w:val="auto"/>
          <w:sz w:val="32"/>
          <w:szCs w:val="32"/>
        </w:rPr>
      </w:pPr>
      <w:r w:rsidRPr="002A1DEE">
        <w:rPr>
          <w:rFonts w:ascii="Times New Roman" w:hAnsi="Times New Roman" w:cs="Times New Roman"/>
          <w:color w:val="auto"/>
          <w:sz w:val="32"/>
          <w:szCs w:val="32"/>
        </w:rPr>
        <w:t>Р  Е  Ш  Е  Н  И  Е</w:t>
      </w:r>
    </w:p>
    <w:p w:rsidR="00BC4019" w:rsidRPr="002A1DEE" w:rsidRDefault="00BC4019" w:rsidP="00BC4019">
      <w:pPr>
        <w:spacing w:after="0" w:line="240" w:lineRule="auto"/>
        <w:ind w:left="-57" w:right="-57"/>
        <w:rPr>
          <w:rFonts w:ascii="Times New Roman" w:hAnsi="Times New Roman" w:cs="Times New Roman"/>
          <w:sz w:val="32"/>
          <w:szCs w:val="32"/>
        </w:rPr>
      </w:pPr>
    </w:p>
    <w:p w:rsidR="00BC4019" w:rsidRPr="002A1DEE" w:rsidRDefault="00BC4019" w:rsidP="00BC4019">
      <w:pPr>
        <w:spacing w:after="0" w:line="240" w:lineRule="auto"/>
        <w:ind w:left="-57" w:right="-57"/>
        <w:rPr>
          <w:rFonts w:ascii="Times New Roman" w:hAnsi="Times New Roman" w:cs="Times New Roman"/>
          <w:b/>
          <w:sz w:val="28"/>
          <w:szCs w:val="28"/>
        </w:rPr>
      </w:pPr>
      <w:r w:rsidRPr="002A1DEE">
        <w:rPr>
          <w:rFonts w:ascii="Times New Roman" w:hAnsi="Times New Roman" w:cs="Times New Roman"/>
          <w:b/>
          <w:sz w:val="28"/>
          <w:szCs w:val="28"/>
        </w:rPr>
        <w:t xml:space="preserve"> </w:t>
      </w:r>
      <w:r>
        <w:rPr>
          <w:rFonts w:ascii="Times New Roman" w:hAnsi="Times New Roman" w:cs="Times New Roman"/>
          <w:b/>
          <w:sz w:val="28"/>
          <w:szCs w:val="28"/>
        </w:rPr>
        <w:t>30</w:t>
      </w:r>
      <w:r w:rsidRPr="0074656B">
        <w:rPr>
          <w:rFonts w:ascii="Times New Roman" w:hAnsi="Times New Roman" w:cs="Times New Roman"/>
          <w:b/>
          <w:sz w:val="28"/>
          <w:szCs w:val="28"/>
        </w:rPr>
        <w:t xml:space="preserve"> марта 2022 года</w:t>
      </w:r>
      <w:r w:rsidRPr="002A1DEE">
        <w:rPr>
          <w:rFonts w:ascii="Times New Roman" w:hAnsi="Times New Roman" w:cs="Times New Roman"/>
          <w:b/>
          <w:sz w:val="28"/>
          <w:szCs w:val="28"/>
        </w:rPr>
        <w:tab/>
      </w:r>
      <w:r w:rsidRPr="002A1DEE">
        <w:rPr>
          <w:rFonts w:ascii="Times New Roman" w:hAnsi="Times New Roman" w:cs="Times New Roman"/>
          <w:b/>
          <w:sz w:val="28"/>
          <w:szCs w:val="28"/>
        </w:rPr>
        <w:tab/>
        <w:t xml:space="preserve">         № </w:t>
      </w:r>
      <w:r>
        <w:rPr>
          <w:rFonts w:ascii="Times New Roman" w:hAnsi="Times New Roman" w:cs="Times New Roman"/>
          <w:b/>
          <w:sz w:val="28"/>
          <w:szCs w:val="28"/>
        </w:rPr>
        <w:t>18/300</w:t>
      </w:r>
    </w:p>
    <w:p w:rsidR="00BC4019" w:rsidRPr="002A1DEE" w:rsidRDefault="00BC4019" w:rsidP="00BC4019">
      <w:pPr>
        <w:spacing w:after="0" w:line="240" w:lineRule="auto"/>
        <w:ind w:left="-57" w:right="-57"/>
        <w:jc w:val="both"/>
        <w:rPr>
          <w:rFonts w:ascii="Times New Roman" w:hAnsi="Times New Roman" w:cs="Times New Roman"/>
          <w:noProof/>
          <w:sz w:val="28"/>
          <w:szCs w:val="28"/>
        </w:rPr>
      </w:pPr>
    </w:p>
    <w:p w:rsidR="00BC4019" w:rsidRPr="002A1DEE" w:rsidRDefault="00BC4019" w:rsidP="00BC4019">
      <w:pPr>
        <w:spacing w:after="0" w:line="240" w:lineRule="auto"/>
        <w:ind w:left="-57" w:right="-57"/>
        <w:jc w:val="center"/>
        <w:rPr>
          <w:rFonts w:ascii="Times New Roman" w:hAnsi="Times New Roman" w:cs="Times New Roman"/>
          <w:b/>
          <w:sz w:val="28"/>
          <w:szCs w:val="28"/>
        </w:rPr>
      </w:pPr>
      <w:r w:rsidRPr="002A1DEE">
        <w:rPr>
          <w:rFonts w:ascii="Times New Roman" w:hAnsi="Times New Roman" w:cs="Times New Roman"/>
          <w:b/>
          <w:sz w:val="28"/>
          <w:szCs w:val="28"/>
        </w:rPr>
        <w:t xml:space="preserve">О внесении изменений в Положение о бюджете </w:t>
      </w:r>
    </w:p>
    <w:p w:rsidR="00BC4019" w:rsidRPr="002A1DEE" w:rsidRDefault="00BC4019" w:rsidP="00BC4019">
      <w:pPr>
        <w:spacing w:after="0" w:line="240" w:lineRule="auto"/>
        <w:ind w:left="-57" w:right="-57"/>
        <w:jc w:val="center"/>
        <w:rPr>
          <w:rFonts w:ascii="Times New Roman" w:hAnsi="Times New Roman" w:cs="Times New Roman"/>
          <w:b/>
          <w:sz w:val="28"/>
          <w:szCs w:val="28"/>
        </w:rPr>
      </w:pPr>
      <w:r w:rsidRPr="002A1DEE">
        <w:rPr>
          <w:rFonts w:ascii="Times New Roman" w:hAnsi="Times New Roman" w:cs="Times New Roman"/>
          <w:b/>
          <w:sz w:val="28"/>
          <w:szCs w:val="28"/>
        </w:rPr>
        <w:t>Урюпинского муниципального района на 2022 год</w:t>
      </w:r>
    </w:p>
    <w:p w:rsidR="00BC4019" w:rsidRPr="002A1DEE" w:rsidRDefault="00BC4019" w:rsidP="00BC4019">
      <w:pPr>
        <w:spacing w:after="0" w:line="240" w:lineRule="auto"/>
        <w:ind w:left="-57" w:right="-57"/>
        <w:jc w:val="center"/>
        <w:rPr>
          <w:rFonts w:ascii="Times New Roman" w:hAnsi="Times New Roman" w:cs="Times New Roman"/>
          <w:b/>
          <w:sz w:val="28"/>
          <w:szCs w:val="28"/>
        </w:rPr>
      </w:pPr>
      <w:r w:rsidRPr="002A1DEE">
        <w:rPr>
          <w:rFonts w:ascii="Times New Roman" w:hAnsi="Times New Roman" w:cs="Times New Roman"/>
          <w:b/>
          <w:sz w:val="28"/>
          <w:szCs w:val="28"/>
        </w:rPr>
        <w:t xml:space="preserve"> и плановый период 2023 и 2024 годов</w:t>
      </w:r>
    </w:p>
    <w:p w:rsidR="00BC4019" w:rsidRPr="002A1DEE" w:rsidRDefault="00BC4019" w:rsidP="00BC4019">
      <w:pPr>
        <w:tabs>
          <w:tab w:val="left" w:pos="5040"/>
        </w:tabs>
        <w:spacing w:after="0" w:line="240" w:lineRule="auto"/>
        <w:ind w:left="-57" w:right="-57"/>
        <w:rPr>
          <w:rFonts w:ascii="Times New Roman" w:hAnsi="Times New Roman" w:cs="Times New Roman"/>
          <w:b/>
          <w:bCs/>
          <w:sz w:val="28"/>
          <w:szCs w:val="28"/>
        </w:rPr>
      </w:pPr>
    </w:p>
    <w:p w:rsidR="00BC4019" w:rsidRPr="002A1DEE" w:rsidRDefault="00BC4019" w:rsidP="00BC4019">
      <w:pPr>
        <w:tabs>
          <w:tab w:val="left" w:pos="5040"/>
        </w:tabs>
        <w:spacing w:after="0" w:line="240" w:lineRule="auto"/>
        <w:ind w:left="-57" w:right="-57" w:firstLine="709"/>
        <w:jc w:val="both"/>
        <w:rPr>
          <w:rFonts w:ascii="Times New Roman" w:eastAsia="MS Mincho" w:hAnsi="Times New Roman" w:cs="Times New Roman"/>
          <w:sz w:val="28"/>
          <w:szCs w:val="28"/>
          <w:lang w:eastAsia="ja-JP"/>
        </w:rPr>
      </w:pPr>
      <w:r w:rsidRPr="002A1DEE">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w:t>
      </w:r>
      <w:r>
        <w:rPr>
          <w:rFonts w:ascii="Times New Roman" w:eastAsia="MS Mincho" w:hAnsi="Times New Roman" w:cs="Times New Roman"/>
          <w:sz w:val="28"/>
          <w:szCs w:val="28"/>
          <w:lang w:eastAsia="ja-JP"/>
        </w:rPr>
        <w:t xml:space="preserve">              </w:t>
      </w:r>
      <w:r w:rsidRPr="002A1DEE">
        <w:rPr>
          <w:rFonts w:ascii="Times New Roman" w:eastAsia="MS Mincho" w:hAnsi="Times New Roman" w:cs="Times New Roman"/>
          <w:sz w:val="28"/>
          <w:szCs w:val="28"/>
          <w:lang w:eastAsia="ja-JP"/>
        </w:rPr>
        <w:t>«О бюджете Урюпинского муниципального района на 2022 год и плановый период 2023 и 2024 годов» (в редакции решений Урюпинской районной Думы от 02февраля 2022 года № 291, от 02 марта 2022 года № 296), руководствуясь пунктом 3 статьи 92.1 Бюджетного кодекса Российской</w:t>
      </w:r>
      <w:r>
        <w:rPr>
          <w:rFonts w:ascii="Times New Roman" w:eastAsia="MS Mincho" w:hAnsi="Times New Roman" w:cs="Times New Roman"/>
          <w:sz w:val="28"/>
          <w:szCs w:val="28"/>
          <w:lang w:eastAsia="ja-JP"/>
        </w:rPr>
        <w:t xml:space="preserve"> </w:t>
      </w:r>
      <w:r w:rsidRPr="002A1DEE">
        <w:rPr>
          <w:rFonts w:ascii="Times New Roman" w:eastAsia="MS Mincho" w:hAnsi="Times New Roman" w:cs="Times New Roman"/>
          <w:sz w:val="28"/>
          <w:szCs w:val="28"/>
          <w:lang w:eastAsia="ja-JP"/>
        </w:rPr>
        <w:t xml:space="preserve">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w:t>
      </w:r>
      <w:r>
        <w:rPr>
          <w:rFonts w:ascii="Times New Roman" w:eastAsia="MS Mincho" w:hAnsi="Times New Roman" w:cs="Times New Roman"/>
          <w:sz w:val="28"/>
          <w:szCs w:val="28"/>
          <w:lang w:eastAsia="ja-JP"/>
        </w:rPr>
        <w:t xml:space="preserve">                 </w:t>
      </w:r>
      <w:r w:rsidRPr="002A1DEE">
        <w:rPr>
          <w:rFonts w:ascii="Times New Roman" w:eastAsia="MS Mincho" w:hAnsi="Times New Roman" w:cs="Times New Roman"/>
          <w:sz w:val="28"/>
          <w:szCs w:val="28"/>
          <w:lang w:eastAsia="ja-JP"/>
        </w:rPr>
        <w:t xml:space="preserve">(в редакции решений Урюпинской районной Думы от 29 декабря 2015 года </w:t>
      </w:r>
      <w:r>
        <w:rPr>
          <w:rFonts w:ascii="Times New Roman" w:eastAsia="MS Mincho" w:hAnsi="Times New Roman" w:cs="Times New Roman"/>
          <w:sz w:val="28"/>
          <w:szCs w:val="28"/>
          <w:lang w:eastAsia="ja-JP"/>
        </w:rPr>
        <w:t xml:space="preserve">           </w:t>
      </w:r>
      <w:r w:rsidRPr="002A1DEE">
        <w:rPr>
          <w:rFonts w:ascii="Times New Roman" w:eastAsia="MS Mincho" w:hAnsi="Times New Roman" w:cs="Times New Roman"/>
          <w:sz w:val="28"/>
          <w:szCs w:val="28"/>
          <w:lang w:eastAsia="ja-JP"/>
        </w:rPr>
        <w:t xml:space="preserve">№ 20/143, от 03 октября 2019 года № 1/7, от 08 декабря 2021 года № 17/281), Урюпинская районная Дума </w:t>
      </w:r>
      <w:r w:rsidRPr="002A1DEE">
        <w:rPr>
          <w:rFonts w:ascii="Times New Roman" w:eastAsia="MS Mincho" w:hAnsi="Times New Roman" w:cs="Times New Roman"/>
          <w:b/>
          <w:sz w:val="28"/>
          <w:szCs w:val="28"/>
          <w:lang w:eastAsia="ja-JP"/>
        </w:rPr>
        <w:t>РЕШИЛА:</w:t>
      </w:r>
    </w:p>
    <w:p w:rsidR="00BC4019" w:rsidRPr="002A1DEE" w:rsidRDefault="00BC4019" w:rsidP="00BC401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2A1DEE">
        <w:rPr>
          <w:rFonts w:ascii="Times New Roman" w:eastAsia="MS Mincho" w:hAnsi="Times New Roman" w:cs="Times New Roman"/>
          <w:b/>
          <w:bCs/>
          <w:sz w:val="28"/>
          <w:szCs w:val="28"/>
          <w:lang w:eastAsia="ja-JP"/>
        </w:rPr>
        <w:t xml:space="preserve">        1.</w:t>
      </w:r>
      <w:r w:rsidRPr="002A1DEE">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BC4019" w:rsidRPr="002A1DEE" w:rsidRDefault="00BC4019" w:rsidP="00BC4019">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2A1DEE">
        <w:rPr>
          <w:rFonts w:ascii="Times New Roman" w:eastAsia="MS Mincho" w:hAnsi="Times New Roman" w:cs="Times New Roman"/>
          <w:bCs/>
          <w:sz w:val="28"/>
          <w:szCs w:val="28"/>
          <w:lang w:eastAsia="ja-JP"/>
        </w:rPr>
        <w:t xml:space="preserve">        1.1. Статью 1 и 2 изложить в следующей редакции:</w:t>
      </w:r>
    </w:p>
    <w:p w:rsidR="00BC4019" w:rsidRPr="002A1DEE" w:rsidRDefault="00BC4019" w:rsidP="00BC4019">
      <w:pPr>
        <w:autoSpaceDE w:val="0"/>
        <w:autoSpaceDN w:val="0"/>
        <w:adjustRightInd w:val="0"/>
        <w:spacing w:after="0" w:line="240" w:lineRule="auto"/>
        <w:ind w:left="-57" w:right="-57"/>
        <w:jc w:val="both"/>
        <w:rPr>
          <w:rFonts w:ascii="Times New Roman" w:hAnsi="Times New Roman" w:cs="Times New Roman"/>
          <w:bCs/>
          <w:sz w:val="28"/>
          <w:szCs w:val="28"/>
        </w:rPr>
      </w:pPr>
      <w:r w:rsidRPr="002A1DEE">
        <w:rPr>
          <w:rFonts w:ascii="Times New Roman" w:hAnsi="Times New Roman" w:cs="Times New Roman"/>
          <w:bCs/>
          <w:sz w:val="28"/>
          <w:szCs w:val="28"/>
        </w:rPr>
        <w:t xml:space="preserve">         «</w:t>
      </w:r>
      <w:r w:rsidRPr="002A1DEE">
        <w:rPr>
          <w:rFonts w:ascii="Times New Roman" w:hAnsi="Times New Roman" w:cs="Times New Roman"/>
          <w:b/>
          <w:bCs/>
          <w:sz w:val="28"/>
          <w:szCs w:val="28"/>
        </w:rPr>
        <w:t>Статья 1.</w:t>
      </w:r>
      <w:r w:rsidRPr="002A1DEE">
        <w:rPr>
          <w:rFonts w:ascii="Times New Roman" w:hAnsi="Times New Roman" w:cs="Times New Roman"/>
          <w:bCs/>
          <w:sz w:val="28"/>
          <w:szCs w:val="28"/>
        </w:rPr>
        <w:t xml:space="preserve"> Основные характеристики районного бюджета на 2022 год</w:t>
      </w:r>
    </w:p>
    <w:p w:rsidR="00BC4019" w:rsidRPr="002A1DEE" w:rsidRDefault="00BC4019" w:rsidP="00BC4019">
      <w:pPr>
        <w:autoSpaceDE w:val="0"/>
        <w:autoSpaceDN w:val="0"/>
        <w:adjustRightInd w:val="0"/>
        <w:spacing w:after="0" w:line="240" w:lineRule="auto"/>
        <w:ind w:left="-57" w:right="-57"/>
        <w:jc w:val="both"/>
        <w:rPr>
          <w:rFonts w:ascii="Times New Roman" w:hAnsi="Times New Roman" w:cs="Times New Roman"/>
          <w:bCs/>
          <w:sz w:val="28"/>
          <w:szCs w:val="28"/>
        </w:rPr>
      </w:pPr>
      <w:r w:rsidRPr="002A1DEE">
        <w:rPr>
          <w:rFonts w:ascii="Times New Roman" w:hAnsi="Times New Roman" w:cs="Times New Roman"/>
          <w:bCs/>
          <w:sz w:val="28"/>
          <w:szCs w:val="28"/>
        </w:rPr>
        <w:t xml:space="preserve">        Утвердить основные характеристики районного бюджета на 2022 год: </w:t>
      </w:r>
    </w:p>
    <w:p w:rsidR="00BC4019" w:rsidRPr="002A1DEE" w:rsidRDefault="00BC4019" w:rsidP="00BC4019">
      <w:pPr>
        <w:autoSpaceDE w:val="0"/>
        <w:autoSpaceDN w:val="0"/>
        <w:adjustRightInd w:val="0"/>
        <w:spacing w:after="0" w:line="240" w:lineRule="auto"/>
        <w:ind w:left="-57" w:right="-57" w:firstLine="567"/>
        <w:jc w:val="both"/>
        <w:rPr>
          <w:rFonts w:ascii="Times New Roman" w:hAnsi="Times New Roman" w:cs="Times New Roman"/>
          <w:bCs/>
          <w:sz w:val="28"/>
          <w:szCs w:val="28"/>
        </w:rPr>
      </w:pPr>
      <w:r w:rsidRPr="002A1DEE">
        <w:rPr>
          <w:rFonts w:ascii="Times New Roman" w:hAnsi="Times New Roman" w:cs="Times New Roman"/>
          <w:bCs/>
          <w:sz w:val="28"/>
          <w:szCs w:val="28"/>
        </w:rPr>
        <w:t xml:space="preserve">1) прогнозируемый общий объем доходов районного бюджета в сумме 538 578,953тыс. рублей, в том числе: налоговые и неналоговые доходы в сумме 197741,53 тыс. рублей; безвозмездные поступления от других бюджетов бюджетной системы Российской Федерации в сумме </w:t>
      </w:r>
      <w:r>
        <w:rPr>
          <w:rFonts w:ascii="Times New Roman" w:hAnsi="Times New Roman" w:cs="Times New Roman"/>
          <w:bCs/>
          <w:sz w:val="28"/>
          <w:szCs w:val="28"/>
        </w:rPr>
        <w:t xml:space="preserve">                        </w:t>
      </w:r>
      <w:r w:rsidRPr="002A1DEE">
        <w:rPr>
          <w:rFonts w:ascii="Times New Roman" w:hAnsi="Times New Roman" w:cs="Times New Roman"/>
          <w:bCs/>
          <w:sz w:val="28"/>
          <w:szCs w:val="28"/>
        </w:rPr>
        <w:t>340 837,423тыс. рублей;</w:t>
      </w:r>
    </w:p>
    <w:p w:rsidR="00BC4019" w:rsidRPr="002A1DEE" w:rsidRDefault="00BC4019" w:rsidP="00BC4019">
      <w:pPr>
        <w:autoSpaceDE w:val="0"/>
        <w:autoSpaceDN w:val="0"/>
        <w:adjustRightInd w:val="0"/>
        <w:spacing w:after="0" w:line="240" w:lineRule="auto"/>
        <w:ind w:left="-57" w:right="-57" w:firstLine="567"/>
        <w:jc w:val="both"/>
        <w:rPr>
          <w:rFonts w:ascii="Times New Roman" w:hAnsi="Times New Roman" w:cs="Times New Roman"/>
          <w:bCs/>
          <w:sz w:val="28"/>
          <w:szCs w:val="28"/>
        </w:rPr>
      </w:pPr>
      <w:r w:rsidRPr="002A1DEE">
        <w:rPr>
          <w:rFonts w:ascii="Times New Roman" w:hAnsi="Times New Roman" w:cs="Times New Roman"/>
          <w:bCs/>
          <w:sz w:val="28"/>
          <w:szCs w:val="28"/>
        </w:rPr>
        <w:lastRenderedPageBreak/>
        <w:t>2) общий объем расходов районного бюджета в сумме 564 416,688</w:t>
      </w:r>
      <w:r>
        <w:rPr>
          <w:rFonts w:ascii="Times New Roman" w:hAnsi="Times New Roman" w:cs="Times New Roman"/>
          <w:bCs/>
          <w:sz w:val="28"/>
          <w:szCs w:val="28"/>
        </w:rPr>
        <w:t xml:space="preserve"> </w:t>
      </w:r>
      <w:r w:rsidRPr="002A1DEE">
        <w:rPr>
          <w:rFonts w:ascii="Times New Roman" w:hAnsi="Times New Roman" w:cs="Times New Roman"/>
          <w:bCs/>
          <w:sz w:val="28"/>
          <w:szCs w:val="28"/>
        </w:rPr>
        <w:t>тыс. рублей;</w:t>
      </w:r>
    </w:p>
    <w:p w:rsidR="00BC4019" w:rsidRPr="002A1DEE" w:rsidRDefault="00BC4019" w:rsidP="00BC4019">
      <w:pPr>
        <w:autoSpaceDE w:val="0"/>
        <w:autoSpaceDN w:val="0"/>
        <w:adjustRightInd w:val="0"/>
        <w:spacing w:after="0" w:line="240" w:lineRule="auto"/>
        <w:ind w:left="-57" w:right="-57" w:firstLine="567"/>
        <w:jc w:val="both"/>
        <w:rPr>
          <w:rFonts w:ascii="Times New Roman" w:hAnsi="Times New Roman" w:cs="Times New Roman"/>
          <w:bCs/>
          <w:sz w:val="28"/>
          <w:szCs w:val="28"/>
        </w:rPr>
      </w:pPr>
      <w:r w:rsidRPr="002A1DEE">
        <w:rPr>
          <w:rFonts w:ascii="Times New Roman" w:hAnsi="Times New Roman" w:cs="Times New Roman"/>
          <w:bCs/>
          <w:sz w:val="28"/>
          <w:szCs w:val="28"/>
        </w:rPr>
        <w:t>3) прогнозируемый дефицит районного бюджета на 2022 год составляет 25 837,735 тыс. рублей, в том числе, за счет остатков средств бюджета Урюпинского муниципального района на 01.01.2022 года в сумме 25 837,735 тыс. рублей, за счет остатков бюджетных ассигнований муниципального дорожного фонда в сумме 0,0 тыс. рублей;</w:t>
      </w:r>
    </w:p>
    <w:p w:rsidR="00BC4019" w:rsidRPr="002A1DEE" w:rsidRDefault="00BC4019" w:rsidP="00BC4019">
      <w:pPr>
        <w:autoSpaceDE w:val="0"/>
        <w:autoSpaceDN w:val="0"/>
        <w:adjustRightInd w:val="0"/>
        <w:spacing w:after="0" w:line="240" w:lineRule="auto"/>
        <w:ind w:left="-57" w:right="-57" w:firstLine="567"/>
        <w:jc w:val="both"/>
        <w:rPr>
          <w:rFonts w:ascii="Times New Roman" w:hAnsi="Times New Roman" w:cs="Times New Roman"/>
          <w:bCs/>
          <w:sz w:val="28"/>
          <w:szCs w:val="28"/>
        </w:rPr>
      </w:pPr>
      <w:r w:rsidRPr="002A1DEE">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BC4019" w:rsidRPr="002A1DEE" w:rsidRDefault="00BC4019" w:rsidP="00BC4019">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2A1DEE">
        <w:rPr>
          <w:rFonts w:ascii="Times New Roman" w:eastAsia="MS Mincho" w:hAnsi="Times New Roman" w:cs="Times New Roman"/>
          <w:bCs/>
          <w:sz w:val="28"/>
          <w:szCs w:val="28"/>
          <w:lang w:eastAsia="ja-JP"/>
        </w:rPr>
        <w:t>1.2. Пункт 6 статьи 9 изложить в следующей редакции:</w:t>
      </w:r>
    </w:p>
    <w:p w:rsidR="00BC4019" w:rsidRPr="002A1DEE" w:rsidRDefault="00BC4019" w:rsidP="00BC4019">
      <w:pPr>
        <w:autoSpaceDE w:val="0"/>
        <w:autoSpaceDN w:val="0"/>
        <w:adjustRightInd w:val="0"/>
        <w:spacing w:after="0" w:line="240" w:lineRule="auto"/>
        <w:ind w:left="-57" w:right="-57" w:firstLine="709"/>
        <w:jc w:val="both"/>
        <w:outlineLvl w:val="1"/>
        <w:rPr>
          <w:rFonts w:ascii="Times New Roman" w:eastAsia="MS Mincho" w:hAnsi="Times New Roman" w:cs="Times New Roman"/>
          <w:bCs/>
          <w:sz w:val="28"/>
          <w:szCs w:val="28"/>
          <w:lang w:eastAsia="ja-JP"/>
        </w:rPr>
      </w:pPr>
      <w:r w:rsidRPr="002A1DEE">
        <w:rPr>
          <w:rFonts w:ascii="Times New Roman" w:eastAsia="MS Mincho" w:hAnsi="Times New Roman" w:cs="Times New Roman"/>
          <w:bCs/>
          <w:sz w:val="28"/>
          <w:szCs w:val="28"/>
          <w:lang w:eastAsia="ja-JP"/>
        </w:rPr>
        <w:t>«</w:t>
      </w:r>
      <w:r w:rsidRPr="002A1DEE">
        <w:rPr>
          <w:rFonts w:ascii="Times New Roman" w:hAnsi="Times New Roman" w:cs="Times New Roman"/>
          <w:b/>
          <w:sz w:val="28"/>
          <w:szCs w:val="28"/>
        </w:rPr>
        <w:t>6.</w:t>
      </w:r>
      <w:r w:rsidRPr="002A1DEE">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86803,729 тыс. рублей; на 2023 год в размере 68330,837 тыс. рублей; на 2024 год в размере 68381,687 тыс. рублей.</w:t>
      </w:r>
      <w:r w:rsidRPr="002A1DEE">
        <w:rPr>
          <w:rFonts w:ascii="Times New Roman" w:eastAsia="MS Mincho" w:hAnsi="Times New Roman" w:cs="Times New Roman"/>
          <w:bCs/>
          <w:sz w:val="28"/>
          <w:szCs w:val="28"/>
          <w:lang w:eastAsia="ja-JP"/>
        </w:rPr>
        <w:t>»;</w:t>
      </w:r>
    </w:p>
    <w:p w:rsidR="00BC4019" w:rsidRPr="002A1DEE" w:rsidRDefault="00BC4019" w:rsidP="00BC4019">
      <w:pPr>
        <w:tabs>
          <w:tab w:val="left" w:pos="5040"/>
        </w:tabs>
        <w:spacing w:after="0" w:line="240" w:lineRule="auto"/>
        <w:ind w:left="-57" w:right="-57" w:firstLine="709"/>
        <w:jc w:val="both"/>
        <w:rPr>
          <w:rFonts w:ascii="Times New Roman" w:eastAsia="MS Mincho" w:hAnsi="Times New Roman" w:cs="Times New Roman"/>
          <w:bCs/>
          <w:sz w:val="28"/>
          <w:szCs w:val="28"/>
          <w:lang w:eastAsia="ja-JP"/>
        </w:rPr>
      </w:pPr>
      <w:r w:rsidRPr="002A1DEE">
        <w:rPr>
          <w:rFonts w:ascii="Times New Roman" w:hAnsi="Times New Roman" w:cs="Times New Roman"/>
          <w:bCs/>
          <w:sz w:val="28"/>
          <w:szCs w:val="28"/>
        </w:rPr>
        <w:t xml:space="preserve">1.3. Статью 10 </w:t>
      </w:r>
      <w:r w:rsidRPr="002A1DEE">
        <w:rPr>
          <w:rFonts w:ascii="Times New Roman" w:eastAsia="MS Mincho" w:hAnsi="Times New Roman" w:cs="Times New Roman"/>
          <w:bCs/>
          <w:sz w:val="28"/>
          <w:szCs w:val="28"/>
          <w:lang w:eastAsia="ja-JP"/>
        </w:rPr>
        <w:t>изложить в следующей редакции:</w:t>
      </w:r>
    </w:p>
    <w:p w:rsidR="00BC4019" w:rsidRPr="002A1DEE" w:rsidRDefault="00BC4019" w:rsidP="00BC4019">
      <w:pPr>
        <w:tabs>
          <w:tab w:val="left" w:pos="5040"/>
        </w:tabs>
        <w:spacing w:after="0" w:line="240" w:lineRule="auto"/>
        <w:ind w:left="-57" w:right="-57" w:firstLine="709"/>
        <w:jc w:val="both"/>
        <w:rPr>
          <w:rFonts w:ascii="Times New Roman" w:hAnsi="Times New Roman" w:cs="Times New Roman"/>
          <w:sz w:val="28"/>
          <w:szCs w:val="28"/>
        </w:rPr>
      </w:pPr>
      <w:r w:rsidRPr="002A1DEE">
        <w:rPr>
          <w:rFonts w:ascii="Times New Roman" w:eastAsia="MS Mincho" w:hAnsi="Times New Roman" w:cs="Times New Roman"/>
          <w:b/>
          <w:bCs/>
          <w:sz w:val="28"/>
          <w:szCs w:val="28"/>
          <w:lang w:eastAsia="ja-JP"/>
        </w:rPr>
        <w:t>«Статья 10.</w:t>
      </w:r>
      <w:r w:rsidRPr="002A1DEE">
        <w:rPr>
          <w:rFonts w:ascii="Times New Roman" w:eastAsia="MS Mincho" w:hAnsi="Times New Roman" w:cs="Times New Roman"/>
          <w:sz w:val="28"/>
          <w:szCs w:val="28"/>
          <w:lang w:eastAsia="ja-JP"/>
        </w:rPr>
        <w:t xml:space="preserve"> Норма расходов на питание детей в образовательных</w:t>
      </w:r>
      <w:r w:rsidRPr="002A1DEE">
        <w:rPr>
          <w:rFonts w:ascii="Times New Roman" w:hAnsi="Times New Roman" w:cs="Times New Roman"/>
          <w:sz w:val="28"/>
          <w:szCs w:val="28"/>
        </w:rPr>
        <w:t xml:space="preserve"> организациях Урюпинского муниципального района</w:t>
      </w:r>
    </w:p>
    <w:p w:rsidR="00BC4019" w:rsidRPr="002A1DEE" w:rsidRDefault="00BC4019" w:rsidP="00BC4019">
      <w:pPr>
        <w:tabs>
          <w:tab w:val="left" w:pos="5040"/>
        </w:tabs>
        <w:spacing w:after="0" w:line="240" w:lineRule="auto"/>
        <w:ind w:left="-57" w:right="-57"/>
        <w:jc w:val="both"/>
        <w:rPr>
          <w:rFonts w:ascii="Times New Roman" w:hAnsi="Times New Roman" w:cs="Times New Roman"/>
          <w:sz w:val="16"/>
          <w:szCs w:val="16"/>
        </w:rPr>
      </w:pPr>
    </w:p>
    <w:p w:rsidR="00BC4019" w:rsidRPr="002A1DEE" w:rsidRDefault="00BC4019" w:rsidP="00BC4019">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2A1DEE">
        <w:rPr>
          <w:rFonts w:ascii="Times New Roman" w:hAnsi="Times New Roman" w:cs="Times New Roman"/>
          <w:b/>
          <w:bCs/>
          <w:sz w:val="28"/>
          <w:szCs w:val="28"/>
        </w:rPr>
        <w:t xml:space="preserve">        1.</w:t>
      </w:r>
      <w:r w:rsidRPr="002A1DEE">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BC4019" w:rsidRPr="002A1DEE" w:rsidRDefault="00BC4019" w:rsidP="00BC4019">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2.</w:t>
      </w:r>
      <w:r w:rsidRPr="002A1DEE">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BC4019" w:rsidRPr="002A1DEE" w:rsidRDefault="00BC4019" w:rsidP="00BC4019">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rPr>
        <w:t>- воспитанникам льготной категории (многодетные) в размере 32,54 рублей на одного ребенка;</w:t>
      </w:r>
    </w:p>
    <w:p w:rsidR="00BC4019" w:rsidRPr="002A1DEE" w:rsidRDefault="00BC4019" w:rsidP="00BC4019">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2A1DEE">
        <w:rPr>
          <w:rFonts w:ascii="Times New Roman" w:hAnsi="Times New Roman" w:cs="Times New Roman"/>
          <w:sz w:val="28"/>
          <w:szCs w:val="28"/>
          <w:lang w:eastAsia="ar-SA"/>
        </w:rPr>
        <w:t xml:space="preserve">, </w:t>
      </w:r>
      <w:r w:rsidRPr="002A1DEE">
        <w:rPr>
          <w:rFonts w:ascii="Times New Roman" w:hAnsi="Times New Roman" w:cs="Times New Roman"/>
          <w:sz w:val="28"/>
          <w:szCs w:val="28"/>
        </w:rPr>
        <w:t>дети родителей, один из которых является инвалидом I,II группы) в размере 65,08 рублей в день на одного ребенка.</w:t>
      </w:r>
    </w:p>
    <w:p w:rsidR="00BC4019" w:rsidRPr="002A1DEE" w:rsidRDefault="00BC4019" w:rsidP="00BC4019">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3.</w:t>
      </w:r>
      <w:r w:rsidRPr="002A1DEE">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18,95 рублей в день на каждого обучающегося по одной из следующих категорий:</w:t>
      </w:r>
    </w:p>
    <w:p w:rsidR="00BC4019" w:rsidRPr="002A1DEE" w:rsidRDefault="00BC4019" w:rsidP="00BC4019">
      <w:pPr>
        <w:widowControl w:val="0"/>
        <w:suppressAutoHyphens/>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1 – 4-х классов общеобразовательных организаций;</w:t>
      </w:r>
    </w:p>
    <w:p w:rsidR="00BC4019" w:rsidRPr="002A1DEE" w:rsidRDefault="00BC4019" w:rsidP="00BC4019">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 xml:space="preserve">щимся 5 – 11-х классов общеобразовательных организаций, </w:t>
      </w:r>
      <w:r w:rsidRPr="002A1DEE">
        <w:rPr>
          <w:rFonts w:ascii="Times New Roman" w:hAnsi="Times New Roman" w:cs="Times New Roman"/>
          <w:sz w:val="28"/>
          <w:szCs w:val="28"/>
          <w:lang w:eastAsia="ar-SA"/>
        </w:rPr>
        <w:lastRenderedPageBreak/>
        <w:t>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BC4019" w:rsidRPr="002A1DEE" w:rsidRDefault="00BC4019" w:rsidP="00BC4019">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 5 – 11-х классов общеобразовательных организаций  из многодетных семей;</w:t>
      </w:r>
    </w:p>
    <w:p w:rsidR="00BC4019" w:rsidRPr="002A1DEE" w:rsidRDefault="00BC4019" w:rsidP="00BC4019">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 xml:space="preserve">щимся 5 – 11-х классов общеобразовательных организаций, состоящим на учете у фтизиатра, вне зависимости от среднедушевого дохода семьи. </w:t>
      </w:r>
    </w:p>
    <w:p w:rsidR="00BC4019" w:rsidRPr="002A1DEE" w:rsidRDefault="00BC4019" w:rsidP="00BC4019">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4.</w:t>
      </w:r>
      <w:r w:rsidRPr="002A1DEE">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2A1DEE">
        <w:rPr>
          <w:rFonts w:ascii="Times New Roman" w:hAnsi="Times New Roman" w:cs="Times New Roman"/>
          <w:sz w:val="28"/>
          <w:szCs w:val="28"/>
          <w:lang w:eastAsia="ar-SA"/>
        </w:rPr>
        <w:t xml:space="preserve">щихся в 1 – 11-х классах </w:t>
      </w:r>
      <w:r w:rsidRPr="002A1DEE">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31,86 рублей в день на каждого обучающегося.</w:t>
      </w:r>
    </w:p>
    <w:p w:rsidR="00BC4019" w:rsidRPr="002A1DEE" w:rsidRDefault="00BC4019" w:rsidP="00BC4019">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5.</w:t>
      </w:r>
      <w:r w:rsidRPr="002A1DEE">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2A1DEE">
        <w:rPr>
          <w:rFonts w:ascii="Times New Roman" w:hAnsi="Times New Roman" w:cs="Times New Roman"/>
          <w:sz w:val="28"/>
          <w:szCs w:val="28"/>
          <w:lang w:eastAsia="ar-SA"/>
        </w:rPr>
        <w:t xml:space="preserve">щихся в 5 – 11-х классах </w:t>
      </w:r>
      <w:r w:rsidRPr="002A1DEE">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BC4019" w:rsidRPr="002A1DEE" w:rsidRDefault="00BC4019" w:rsidP="00BC4019">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6.</w:t>
      </w:r>
      <w:r w:rsidRPr="002A1DEE">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BC4019" w:rsidRPr="002A1DEE" w:rsidRDefault="00BC4019" w:rsidP="00BC4019">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2A1DEE">
        <w:rPr>
          <w:rFonts w:ascii="Times New Roman" w:hAnsi="Times New Roman" w:cs="Times New Roman"/>
          <w:sz w:val="28"/>
          <w:szCs w:val="28"/>
        </w:rPr>
        <w:t>в размере 50 рублей в день на одного ребенка.</w:t>
      </w:r>
    </w:p>
    <w:p w:rsidR="00BC4019" w:rsidRPr="002A1DEE" w:rsidRDefault="00BC4019" w:rsidP="00BC4019">
      <w:pPr>
        <w:widowControl w:val="0"/>
        <w:suppressAutoHyphens/>
        <w:spacing w:after="0" w:line="240" w:lineRule="auto"/>
        <w:ind w:left="-57" w:right="-57"/>
        <w:jc w:val="both"/>
        <w:rPr>
          <w:rFonts w:ascii="Times New Roman" w:hAnsi="Times New Roman" w:cs="Times New Roman"/>
          <w:bCs/>
          <w:sz w:val="28"/>
          <w:szCs w:val="28"/>
        </w:rPr>
      </w:pPr>
      <w:r w:rsidRPr="002A1DEE">
        <w:rPr>
          <w:rFonts w:ascii="Times New Roman" w:hAnsi="Times New Roman" w:cs="Times New Roman"/>
          <w:b/>
          <w:bCs/>
          <w:sz w:val="28"/>
          <w:szCs w:val="28"/>
        </w:rPr>
        <w:t xml:space="preserve">        7.</w:t>
      </w:r>
      <w:r w:rsidRPr="002A1DEE">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
    <w:p w:rsidR="00BC4019" w:rsidRPr="002A1DEE" w:rsidRDefault="00BC4019" w:rsidP="00BC4019">
      <w:pPr>
        <w:tabs>
          <w:tab w:val="left" w:pos="5040"/>
        </w:tabs>
        <w:spacing w:after="0" w:line="240" w:lineRule="auto"/>
        <w:ind w:left="-57" w:right="-57"/>
        <w:jc w:val="both"/>
        <w:rPr>
          <w:rFonts w:ascii="Times New Roman" w:hAnsi="Times New Roman" w:cs="Times New Roman"/>
          <w:bCs/>
          <w:sz w:val="28"/>
          <w:szCs w:val="28"/>
        </w:rPr>
      </w:pPr>
      <w:r w:rsidRPr="002A1DEE">
        <w:rPr>
          <w:rFonts w:ascii="Times New Roman" w:hAnsi="Times New Roman" w:cs="Times New Roman"/>
          <w:bCs/>
          <w:sz w:val="28"/>
          <w:szCs w:val="28"/>
        </w:rPr>
        <w:t xml:space="preserve">        1.4. Приложение 5 к Положению изложить в следующей редакции:</w:t>
      </w:r>
    </w:p>
    <w:p w:rsidR="00BC4019" w:rsidRPr="00EE3260" w:rsidRDefault="00BC4019" w:rsidP="00BC4019">
      <w:pPr>
        <w:spacing w:after="0" w:line="240" w:lineRule="auto"/>
        <w:ind w:right="-57"/>
        <w:jc w:val="both"/>
        <w:rPr>
          <w:rFonts w:ascii="Times New Roman" w:hAnsi="Times New Roman" w:cs="Times New Roman"/>
          <w:b/>
          <w:bCs/>
          <w:sz w:val="24"/>
          <w:szCs w:val="24"/>
        </w:rPr>
      </w:pPr>
      <w:r>
        <w:rPr>
          <w:rFonts w:ascii="Times New Roman" w:hAnsi="Times New Roman" w:cs="Times New Roman"/>
        </w:rPr>
        <w:t xml:space="preserve">                                                                                                   </w:t>
      </w:r>
      <w:r w:rsidRPr="00EE3260">
        <w:rPr>
          <w:rFonts w:ascii="Times New Roman" w:hAnsi="Times New Roman" w:cs="Times New Roman"/>
          <w:sz w:val="24"/>
          <w:szCs w:val="24"/>
        </w:rPr>
        <w:t>«Приложение 5</w:t>
      </w:r>
    </w:p>
    <w:p w:rsidR="00BC4019" w:rsidRPr="00EE3260" w:rsidRDefault="00BC4019" w:rsidP="00BC4019">
      <w:pPr>
        <w:autoSpaceDE w:val="0"/>
        <w:autoSpaceDN w:val="0"/>
        <w:adjustRightInd w:val="0"/>
        <w:spacing w:after="0" w:line="240" w:lineRule="auto"/>
        <w:ind w:left="-57" w:right="-57"/>
        <w:jc w:val="both"/>
        <w:rPr>
          <w:rFonts w:ascii="Times New Roman" w:hAnsi="Times New Roman" w:cs="Times New Roman"/>
          <w:sz w:val="24"/>
          <w:szCs w:val="24"/>
        </w:rPr>
      </w:pPr>
      <w:r w:rsidRPr="00EE32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E3260">
        <w:rPr>
          <w:rFonts w:ascii="Times New Roman" w:hAnsi="Times New Roman" w:cs="Times New Roman"/>
          <w:sz w:val="24"/>
          <w:szCs w:val="24"/>
        </w:rPr>
        <w:t>к Положению о бюджете Урюпинского муниципального</w:t>
      </w:r>
    </w:p>
    <w:p w:rsidR="00BC4019" w:rsidRPr="00EE3260" w:rsidRDefault="00BC4019" w:rsidP="00BC4019">
      <w:pPr>
        <w:autoSpaceDE w:val="0"/>
        <w:autoSpaceDN w:val="0"/>
        <w:adjustRightInd w:val="0"/>
        <w:spacing w:after="0" w:line="240" w:lineRule="auto"/>
        <w:ind w:left="-57" w:right="-57"/>
        <w:jc w:val="both"/>
        <w:rPr>
          <w:rFonts w:ascii="Times New Roman" w:hAnsi="Times New Roman" w:cs="Times New Roman"/>
          <w:sz w:val="24"/>
          <w:szCs w:val="24"/>
        </w:rPr>
      </w:pPr>
      <w:r w:rsidRPr="00EE326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E3260">
        <w:rPr>
          <w:rFonts w:ascii="Times New Roman" w:hAnsi="Times New Roman" w:cs="Times New Roman"/>
          <w:sz w:val="24"/>
          <w:szCs w:val="24"/>
        </w:rPr>
        <w:t>района на 2022 год и плановый период 2023 и 2024 годов</w:t>
      </w:r>
    </w:p>
    <w:p w:rsidR="00BC4019" w:rsidRPr="002A1DEE" w:rsidRDefault="00BC4019" w:rsidP="00BC4019">
      <w:pPr>
        <w:spacing w:after="0" w:line="240" w:lineRule="auto"/>
        <w:ind w:left="-57" w:right="-57"/>
        <w:jc w:val="center"/>
        <w:rPr>
          <w:rFonts w:ascii="Times New Roman" w:hAnsi="Times New Roman" w:cs="Times New Roman"/>
          <w:b/>
          <w:bCs/>
          <w:sz w:val="16"/>
          <w:szCs w:val="16"/>
        </w:rPr>
      </w:pPr>
    </w:p>
    <w:p w:rsidR="00BC4019" w:rsidRPr="00EE3260" w:rsidRDefault="00BC4019" w:rsidP="00BC4019">
      <w:pPr>
        <w:spacing w:after="0" w:line="240" w:lineRule="auto"/>
        <w:ind w:left="-57" w:right="-57"/>
        <w:jc w:val="center"/>
        <w:rPr>
          <w:rFonts w:ascii="Times New Roman" w:hAnsi="Times New Roman" w:cs="Times New Roman"/>
          <w:b/>
          <w:bCs/>
          <w:sz w:val="24"/>
          <w:szCs w:val="24"/>
        </w:rPr>
      </w:pPr>
      <w:r w:rsidRPr="00EE3260">
        <w:rPr>
          <w:rFonts w:ascii="Times New Roman" w:hAnsi="Times New Roman" w:cs="Times New Roman"/>
          <w:b/>
          <w:bCs/>
          <w:sz w:val="24"/>
          <w:szCs w:val="24"/>
        </w:rPr>
        <w:t>Поступление доходов в районный бюджет в 2022 году</w:t>
      </w:r>
    </w:p>
    <w:p w:rsidR="00BC4019" w:rsidRPr="002A1DEE" w:rsidRDefault="00BC4019" w:rsidP="00BC4019">
      <w:pPr>
        <w:autoSpaceDE w:val="0"/>
        <w:autoSpaceDN w:val="0"/>
        <w:adjustRightInd w:val="0"/>
        <w:spacing w:after="0" w:line="240" w:lineRule="auto"/>
        <w:ind w:left="-57" w:right="-57"/>
        <w:rPr>
          <w:rFonts w:ascii="Times New Roman" w:eastAsia="MS Mincho" w:hAnsi="Times New Roman" w:cs="Times New Roman"/>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9"/>
        <w:gridCol w:w="1275"/>
      </w:tblGrid>
      <w:tr w:rsidR="00BC4019" w:rsidRPr="002A1DEE" w:rsidTr="00AF30C0">
        <w:trPr>
          <w:trHeight w:val="244"/>
        </w:trPr>
        <w:tc>
          <w:tcPr>
            <w:tcW w:w="2411"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Код бюджетной классификации Российской Федерации</w:t>
            </w:r>
          </w:p>
        </w:tc>
        <w:tc>
          <w:tcPr>
            <w:tcW w:w="6379"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Наименование</w:t>
            </w:r>
          </w:p>
        </w:tc>
        <w:tc>
          <w:tcPr>
            <w:tcW w:w="1275"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2022 год</w:t>
            </w:r>
          </w:p>
        </w:tc>
      </w:tr>
      <w:tr w:rsidR="00BC4019" w:rsidRPr="002A1DEE" w:rsidTr="00AF30C0">
        <w:trPr>
          <w:trHeight w:val="244"/>
        </w:trPr>
        <w:tc>
          <w:tcPr>
            <w:tcW w:w="2411"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6379"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1275" w:type="dxa"/>
            <w:vMerge/>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p>
        </w:tc>
      </w:tr>
      <w:tr w:rsidR="00BC4019" w:rsidRPr="002A1DEE" w:rsidTr="00AF30C0">
        <w:trPr>
          <w:trHeight w:val="244"/>
        </w:trPr>
        <w:tc>
          <w:tcPr>
            <w:tcW w:w="2411"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6379"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1275" w:type="dxa"/>
            <w:vMerge/>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000 1 00 00000 00 0000 000 </w:t>
            </w:r>
          </w:p>
        </w:tc>
        <w:tc>
          <w:tcPr>
            <w:tcW w:w="6379"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НАЛОГОВЫЕ И НЕНАЛОГОВЫЕ ДОХОДЫ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197 741,530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000 1 01 00000 00 0000 000 </w:t>
            </w:r>
          </w:p>
        </w:tc>
        <w:tc>
          <w:tcPr>
            <w:tcW w:w="6379"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НАЛОГИ НА ПРИБЫЛЬ, ДОХОДЫ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139 640,000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000 1 01 02000 01 0000 110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Налог на доходы физических лиц</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139 640,000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000 1 01 02010 01 0000 110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w:t>
            </w:r>
            <w:r w:rsidRPr="007B3AD4">
              <w:rPr>
                <w:rFonts w:ascii="Times New Roman" w:hAnsi="Times New Roman" w:cs="Times New Roman"/>
              </w:rPr>
              <w:lastRenderedPageBreak/>
              <w:t>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lastRenderedPageBreak/>
              <w:t>139 640,000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lastRenderedPageBreak/>
              <w:t xml:space="preserve">000 1 03 00000 00 0000 000 </w:t>
            </w:r>
          </w:p>
        </w:tc>
        <w:tc>
          <w:tcPr>
            <w:tcW w:w="6379" w:type="dxa"/>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НАЛОГИ НА ТОВАРЫ (РАБОТЫ, УСЛУГИ), РЕАЛИЗУЕМЫЕ </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 ТЕРРИТОРИИ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7 889,190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000 1 03 02000 01 0000 110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7 889,190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000 1 03 02230 01 0000 110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3 566,950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000 1 03 02231 01 0000 110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3 566,950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000 1 03 02240 01 0000 110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19,740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000 1 03 02241 01 0000 110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19,740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000 1 03 02250 01 0000 110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4 749,780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000 1 03 02251 01 0000 110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4 749,780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000 1 03 02260 01 0000 110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-447,280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000 1 03 02261 01 0000 110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-447,280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000 1 05 00000 00 0000 000 </w:t>
            </w:r>
          </w:p>
        </w:tc>
        <w:tc>
          <w:tcPr>
            <w:tcW w:w="6379"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sz w:val="20"/>
                <w:szCs w:val="20"/>
              </w:rPr>
            </w:pPr>
            <w:r w:rsidRPr="007B3AD4">
              <w:rPr>
                <w:rFonts w:ascii="Times New Roman" w:hAnsi="Times New Roman" w:cs="Times New Roman"/>
                <w:b/>
                <w:bCs/>
                <w:sz w:val="20"/>
                <w:szCs w:val="20"/>
              </w:rPr>
              <w:t>НАЛОГИ НА СОВОКУПНЫЙ ДОХОД</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18 615,000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000 1 05 01000 00 0000 110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 xml:space="preserve">Налог, взимаемый в связи с применением упрощенной системы </w:t>
            </w:r>
            <w:r w:rsidRPr="007B3AD4">
              <w:rPr>
                <w:rFonts w:ascii="Times New Roman" w:hAnsi="Times New Roman" w:cs="Times New Roman"/>
              </w:rPr>
              <w:lastRenderedPageBreak/>
              <w:t>налогообложения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lastRenderedPageBreak/>
              <w:t>1 063,000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 xml:space="preserve">000 1 05 01010 01 0000 110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1 063,000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000 1 05 01011 01 0000 110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1 063,000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000 1 05 02000 02 0000 110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Единый налог на вмененный доход для отдельных видов деятельности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000 1 05 02010 02 0000 110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Единый налог на вмененный доход для отдельных видов деятельности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000 1 05 03000 01 0000 110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Единый сельскохозяйственный налог</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16 398,000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000 1 05 03010 01 0000 110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Единый сельскохозяйственный налог</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16 398,000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000 1 05 04000 02 0000 110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Налог, взимаемый в связи с применением патентной системы налогообложения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1 104,000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000 1 05 04020 02 0000 110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1 104,000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000 1 08 00000 00 0000 000 </w:t>
            </w:r>
          </w:p>
        </w:tc>
        <w:tc>
          <w:tcPr>
            <w:tcW w:w="6379"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ГОСУДАРСТВЕННАЯ ПОШЛИНА</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273,000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000 1 08 03000 01 0000 110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273,000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000 1 08 03010 01 0000 110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273,000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000 1 11 00000 00 0000 000 </w:t>
            </w:r>
          </w:p>
        </w:tc>
        <w:tc>
          <w:tcPr>
            <w:tcW w:w="6379"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27 582,000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000 1 11 05000 00 0000 120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27 572,000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000 1 11 05010 00 0000 120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24 000,000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000 1 11 05013 05 0000 120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24 000,000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000 1 11 05020 00 0000 120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3 500,000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000 1 11 05025 05 0000 120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3 500,000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000 1 11 05030 00 0000 120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72,000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 xml:space="preserve">000 1 11 05035 05 0000 120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72,000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000 1 11 07000 00 0000 120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Платежи от государственных и муниципальных унитарных предприятий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000 1 11 07010 00 0000 120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000 1 11 07015 05 0000 120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000 1 13 00000 00 0000 000 </w:t>
            </w:r>
          </w:p>
        </w:tc>
        <w:tc>
          <w:tcPr>
            <w:tcW w:w="6379"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ДОХОДЫ ОТ ОКАЗАНИЯ ПЛАТНЫХ УСЛУГ И КОМПЕНСАЦИИ ЗАТРАТ ГОСУДАРСТВА</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3 642,340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000 1 13 01000 00 0000 130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оказания платных услуг (работ)</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3 642,340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000 1 13 01990 00 0000 130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Прочие доходы от оказания платных услуг (работ)</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3 642,340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000 1 13 01995 05 0000 130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3 642,340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000 1 14 00000 00 0000 000 </w:t>
            </w:r>
          </w:p>
        </w:tc>
        <w:tc>
          <w:tcPr>
            <w:tcW w:w="6379" w:type="dxa"/>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ДОХОДЫ ОТ ПРОДАЖИ МАТЕРИАЛЬНЫХ </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И НЕМАТЕРИАЛЬНЫХ АКТИВОВ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100,000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000 1 14 02000 00 0000 000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000 1 14 02050 05 0000 410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000 1 14 02053 05 0000 410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000 2 00 00000 00 0000 000 </w:t>
            </w:r>
          </w:p>
        </w:tc>
        <w:tc>
          <w:tcPr>
            <w:tcW w:w="6379"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БЕЗВОЗМЕЗДНЫЕ ПОСТУПЛЕНИЯ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340 837,423</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000 2 02 00000 00 0000 000 </w:t>
            </w:r>
          </w:p>
        </w:tc>
        <w:tc>
          <w:tcPr>
            <w:tcW w:w="6379"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bCs/>
              </w:rPr>
            </w:pPr>
            <w:r w:rsidRPr="007B3AD4">
              <w:rPr>
                <w:rFonts w:ascii="Times New Roman" w:hAnsi="Times New Roman" w:cs="Times New Roman"/>
                <w:b/>
                <w:bCs/>
              </w:rPr>
              <w:t>340 837,423</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000 2 02 20000 00 0000 150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160 681,315</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000 2 02 20041 00 0000 150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19 781,000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000 2 02 20041 05 0000 150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19 781,000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000 2 02 20041 05 0000 150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8 000,000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000 2 02 20041 05 0000 150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11 781,000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 xml:space="preserve">000 2 02 25228 00 0000 150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3 100,204</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000 2 02 25228 05 0000 150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3 100,204</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000 2 02 25228 05 0000 150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местным бюджетам на оснащение объектов спортивной инфраструктуры спортивно-технологическим оборудованием</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3 100,204</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000 2 02 25304 00 0000 150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8 295,597</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000 2 02 25304 05 0000 150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8 295,597</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000 2 02 25304 05 0000 150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8 295,597</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000 2 02 25497 00 0000 150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288,000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000 2 02 25497 05 0000 150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288,000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000 2 02 25497 05 0000 150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Субсидия на улучшение жилищных условий молодых семей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288,000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000 2 02 25511 00 0000 150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на проведение комплексных кадастровых работ</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399,913</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000 2 02 25511 05 0000 150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399,913</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000 2 02 25511 05 0000 150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образований Волгоградской области на проведение в 2022 году комплексных кадастровых работ</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399,913</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000 2 02 25576 00 0000 150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на обеспечение комплексного развития сельских территорий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14 771,800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000 2 02 25576 05 0000 150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14 771,800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000 2 02 25576 05 0000 150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14 771,800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000 2 02 27576 00 0000 150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51 308,900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000 2 02 27576 05 0000 150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районов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51 308,900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000 2 02 27576 05 0000 150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51 308,900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Прочие субсидии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62 735,900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Прочие субсидии бюджетам муниципальных районов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62 735,900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894,500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1 842,600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35 186,000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1 543,500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5 400,000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4 535,900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3 333,400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1 000,000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5 000,000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1 000,000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000 2 02 29999 05 0000 150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3 000,000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000 2 02 30000 00 0000 150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бюджетной системы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162 077,400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000 2 02 30022 00 0000 150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10 176,000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000 2 02 30022 05 0000 150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10 176,000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000 2 02 30022 05 0000 150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w:t>
            </w:r>
            <w:r w:rsidRPr="007B3AD4">
              <w:rPr>
                <w:rFonts w:ascii="Times New Roman" w:hAnsi="Times New Roman" w:cs="Times New Roman"/>
              </w:rPr>
              <w:lastRenderedPageBreak/>
              <w:t>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lastRenderedPageBreak/>
              <w:t>10 176,000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 xml:space="preserve">000 2 02 30024 00 0000 150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140 621,600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140 621,600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345,200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7B3AD4">
              <w:rPr>
                <w:rFonts w:ascii="Times New Roman" w:hAnsi="Times New Roman" w:cs="Times New Roman"/>
              </w:rPr>
              <w:br/>
              <w:t>деятельности территориальных административных комиссий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318,500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1 341,900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526,600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37,400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107 774,200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5 102,200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4 726,800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6 904,000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68,300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13 383,000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w:t>
            </w:r>
            <w:r w:rsidRPr="007B3AD4">
              <w:rPr>
                <w:rFonts w:ascii="Times New Roman" w:hAnsi="Times New Roman" w:cs="Times New Roman"/>
              </w:rPr>
              <w:lastRenderedPageBreak/>
              <w:t>городского типа) на территории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lastRenderedPageBreak/>
              <w:t>72,500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 xml:space="preserve">000 2 02 30024 05 0000 150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21,000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000 2 02 30027 00 0000 150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9 626,600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000 2 02 30027 05 0000 150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9 626,600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000 2 02 30027 05 0000 150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6 683,800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000 2 02 30027 05 0000 150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2 942,800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000 2 02 30029 00 0000 150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584,200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584,200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000 2 02 30029 05 0000 150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584,200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000 2 02 35120 00 0000 150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93,100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000 2 02 35120 05 0000 150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93,100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000 2 02 35120 05 0000 150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93,100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000 2 02 35930 00 0000 150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975,900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000 2 02 35930 05 0000 150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975,900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000 2 02 35930 05 0000 150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 xml:space="preserve">Субвенции на осуществление переданных органам местного самоуправления полномочий Российской Федерации на </w:t>
            </w:r>
            <w:r w:rsidRPr="007B3AD4">
              <w:rPr>
                <w:rFonts w:ascii="Times New Roman" w:hAnsi="Times New Roman" w:cs="Times New Roman"/>
              </w:rPr>
              <w:lastRenderedPageBreak/>
              <w:t>государственную регистрацию актов гражданского состояния</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lastRenderedPageBreak/>
              <w:t>975,900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 xml:space="preserve">000 2 02 40000 00 0000 150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Иные межбюджетные трансферты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18 078,708</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000 2 02 40014 00 0000 150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1 349,848</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000 2 02 40014 05 0000 150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1 349,848</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000 2 02 45303 00 0000 150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15 389,640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000 2 02 45303 05 0000 150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15 389,640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000 2 02 45303 05 0000 150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15 389,640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000 2 02 45519 05 0000 150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Межбюджетные трансферты, передаваемые бюджетам муниципальных районов на поддержку отрасли культуры</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51,020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000 2 02 45519 05 0000 150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51,020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000 2 02 49999 00 0000 150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Прочие межбюджетные трансферты, передаваемые бюджетам</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1 288,200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Прочие межбюджетные трансферты, передаваемые бюджетам муниципальных районов</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1 288,200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88,200</w:t>
            </w:r>
          </w:p>
        </w:tc>
      </w:tr>
      <w:tr w:rsidR="00BC4019" w:rsidRPr="002A1DEE" w:rsidTr="00AF30C0">
        <w:trPr>
          <w:trHeight w:val="20"/>
        </w:trPr>
        <w:tc>
          <w:tcPr>
            <w:tcW w:w="2411"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000 2 02 49999 05 0000 150 </w:t>
            </w:r>
          </w:p>
        </w:tc>
        <w:tc>
          <w:tcPr>
            <w:tcW w:w="6379" w:type="dxa"/>
            <w:shd w:val="clear" w:color="auto" w:fill="auto"/>
            <w:vAlign w:val="center"/>
            <w:hideMark/>
          </w:tcPr>
          <w:p w:rsidR="00BC4019" w:rsidRPr="007B3AD4" w:rsidRDefault="00BC4019" w:rsidP="00AF30C0">
            <w:pPr>
              <w:spacing w:after="0" w:line="240" w:lineRule="auto"/>
              <w:ind w:left="-57" w:right="-57"/>
              <w:jc w:val="both"/>
              <w:rPr>
                <w:rFonts w:ascii="Times New Roman" w:hAnsi="Times New Roman" w:cs="Times New Roman"/>
              </w:rPr>
            </w:pPr>
            <w:r w:rsidRPr="007B3AD4">
              <w:rPr>
                <w:rFonts w:ascii="Times New Roman" w:hAnsi="Times New Roman" w:cs="Times New Roman"/>
              </w:rPr>
              <w:t>Иные межбюджетные трансферты, источником финансового обеспечения которых являются средства резервного фонда Администрации Волгоградской области, бюджетам муниципальных районов и городских округов Волгоградской области на финансовое обеспечение мероприятий по временному социально-бытовому обустройству граждан, прибывших после 18 февраля 2022 г. в Волгоградскую область с территорий, граничащих с Российской Федерацией, и находящихся в пунктах временного размещения на территории Волгоградской области</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rPr>
            </w:pPr>
            <w:r w:rsidRPr="007B3AD4">
              <w:rPr>
                <w:rFonts w:ascii="Times New Roman" w:hAnsi="Times New Roman" w:cs="Times New Roman"/>
              </w:rPr>
              <w:t>1 200,000</w:t>
            </w:r>
          </w:p>
        </w:tc>
      </w:tr>
      <w:tr w:rsidR="00BC4019" w:rsidRPr="002A1DEE" w:rsidTr="00AF30C0">
        <w:trPr>
          <w:trHeight w:val="20"/>
        </w:trPr>
        <w:tc>
          <w:tcPr>
            <w:tcW w:w="8790" w:type="dxa"/>
            <w:gridSpan w:val="2"/>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rPr>
            </w:pPr>
            <w:r w:rsidRPr="007B3AD4">
              <w:rPr>
                <w:rFonts w:ascii="Times New Roman" w:hAnsi="Times New Roman" w:cs="Times New Roman"/>
                <w:b/>
              </w:rPr>
              <w:t> ИТОГО ДОХОДОВ</w:t>
            </w:r>
            <w:r>
              <w:rPr>
                <w:rFonts w:ascii="Times New Roman" w:hAnsi="Times New Roman" w:cs="Times New Roman"/>
                <w:b/>
              </w:rPr>
              <w:t>:</w:t>
            </w:r>
          </w:p>
        </w:tc>
        <w:tc>
          <w:tcPr>
            <w:tcW w:w="1275" w:type="dxa"/>
            <w:shd w:val="clear" w:color="auto" w:fill="auto"/>
            <w:vAlign w:val="center"/>
            <w:hideMark/>
          </w:tcPr>
          <w:p w:rsidR="00BC4019" w:rsidRPr="007B3AD4" w:rsidRDefault="00BC4019" w:rsidP="00AF30C0">
            <w:pPr>
              <w:spacing w:after="0" w:line="240" w:lineRule="auto"/>
              <w:ind w:left="-57" w:right="-57"/>
              <w:jc w:val="center"/>
              <w:rPr>
                <w:rFonts w:ascii="Times New Roman" w:hAnsi="Times New Roman" w:cs="Times New Roman"/>
                <w:b/>
              </w:rPr>
            </w:pPr>
            <w:r w:rsidRPr="007B3AD4">
              <w:rPr>
                <w:rFonts w:ascii="Times New Roman" w:hAnsi="Times New Roman" w:cs="Times New Roman"/>
                <w:b/>
              </w:rPr>
              <w:t>538 578,953</w:t>
            </w:r>
          </w:p>
        </w:tc>
      </w:tr>
    </w:tbl>
    <w:p w:rsidR="00BC4019" w:rsidRPr="002A1DEE" w:rsidRDefault="00BC4019" w:rsidP="00BC4019">
      <w:pPr>
        <w:spacing w:after="0" w:line="240" w:lineRule="auto"/>
        <w:ind w:left="-57" w:right="-57"/>
        <w:rPr>
          <w:rFonts w:ascii="Times New Roman" w:hAnsi="Times New Roman" w:cs="Times New Roman"/>
          <w:bCs/>
          <w:sz w:val="16"/>
          <w:szCs w:val="16"/>
        </w:rPr>
      </w:pPr>
    </w:p>
    <w:p w:rsidR="00BC4019" w:rsidRPr="002A1DEE" w:rsidRDefault="00BC4019" w:rsidP="00BC4019">
      <w:pPr>
        <w:spacing w:after="0" w:line="240" w:lineRule="auto"/>
        <w:ind w:left="-57" w:right="-57"/>
        <w:rPr>
          <w:rFonts w:ascii="Times New Roman" w:hAnsi="Times New Roman" w:cs="Times New Roman"/>
          <w:bCs/>
          <w:sz w:val="28"/>
          <w:szCs w:val="28"/>
        </w:rPr>
      </w:pPr>
      <w:r w:rsidRPr="002A1DEE">
        <w:rPr>
          <w:rFonts w:ascii="Times New Roman" w:hAnsi="Times New Roman" w:cs="Times New Roman"/>
          <w:bCs/>
          <w:sz w:val="28"/>
          <w:szCs w:val="28"/>
        </w:rPr>
        <w:t xml:space="preserve">        1.5. Приложение 9 к Положению изложить в следующей редакции:</w:t>
      </w:r>
    </w:p>
    <w:p w:rsidR="00BC4019" w:rsidRPr="00EE3260" w:rsidRDefault="00BC4019" w:rsidP="00BC4019">
      <w:pPr>
        <w:spacing w:after="0" w:line="240" w:lineRule="auto"/>
        <w:ind w:left="-57" w:right="-57"/>
        <w:jc w:val="both"/>
        <w:rPr>
          <w:rFonts w:ascii="Times New Roman" w:hAnsi="Times New Roman" w:cs="Times New Roman"/>
          <w:sz w:val="24"/>
          <w:szCs w:val="24"/>
        </w:rPr>
      </w:pPr>
      <w:r w:rsidRPr="002A1DEE">
        <w:rPr>
          <w:rFonts w:ascii="Times New Roman" w:hAnsi="Times New Roman" w:cs="Times New Roman"/>
        </w:rPr>
        <w:t xml:space="preserve">                                                                                               </w:t>
      </w:r>
      <w:r>
        <w:rPr>
          <w:rFonts w:ascii="Times New Roman" w:hAnsi="Times New Roman" w:cs="Times New Roman"/>
        </w:rPr>
        <w:t xml:space="preserve">      </w:t>
      </w:r>
      <w:r w:rsidRPr="00EE3260">
        <w:rPr>
          <w:rFonts w:ascii="Times New Roman" w:hAnsi="Times New Roman" w:cs="Times New Roman"/>
          <w:sz w:val="24"/>
          <w:szCs w:val="24"/>
        </w:rPr>
        <w:t>«Приложение 9</w:t>
      </w:r>
    </w:p>
    <w:p w:rsidR="00BC4019" w:rsidRPr="00EE3260" w:rsidRDefault="00BC4019" w:rsidP="00BC4019">
      <w:pPr>
        <w:pStyle w:val="ConsNormal"/>
        <w:ind w:left="-57" w:right="-57" w:firstLine="0"/>
        <w:jc w:val="both"/>
        <w:rPr>
          <w:rFonts w:ascii="Times New Roman" w:hAnsi="Times New Roman" w:cs="Times New Roman"/>
          <w:sz w:val="24"/>
          <w:szCs w:val="24"/>
        </w:rPr>
      </w:pPr>
      <w:r w:rsidRPr="00EE3260">
        <w:rPr>
          <w:rFonts w:ascii="Times New Roman" w:hAnsi="Times New Roman" w:cs="Times New Roman"/>
          <w:sz w:val="24"/>
          <w:szCs w:val="24"/>
        </w:rPr>
        <w:t xml:space="preserve">                                                           к Положению  о бюджете Урюпинского муниципального</w:t>
      </w:r>
    </w:p>
    <w:p w:rsidR="00BC4019" w:rsidRPr="00EE3260" w:rsidRDefault="00BC4019" w:rsidP="00BC4019">
      <w:pPr>
        <w:pStyle w:val="ConsNormal"/>
        <w:ind w:left="-57" w:right="-57" w:firstLine="0"/>
        <w:jc w:val="both"/>
        <w:rPr>
          <w:rFonts w:ascii="Times New Roman" w:hAnsi="Times New Roman" w:cs="Times New Roman"/>
          <w:sz w:val="24"/>
          <w:szCs w:val="24"/>
        </w:rPr>
      </w:pPr>
      <w:r w:rsidRPr="00EE3260">
        <w:rPr>
          <w:rFonts w:ascii="Times New Roman" w:hAnsi="Times New Roman" w:cs="Times New Roman"/>
          <w:sz w:val="24"/>
          <w:szCs w:val="24"/>
        </w:rPr>
        <w:t xml:space="preserve">                                                           района на 2022 год и плановый период 2023 и 2024 годов</w:t>
      </w:r>
    </w:p>
    <w:p w:rsidR="00BC4019" w:rsidRPr="002A1DEE" w:rsidRDefault="00BC4019" w:rsidP="00BC4019">
      <w:pPr>
        <w:spacing w:after="0" w:line="240" w:lineRule="auto"/>
        <w:ind w:left="-57" w:right="-57"/>
        <w:jc w:val="center"/>
        <w:rPr>
          <w:rFonts w:ascii="Times New Roman" w:hAnsi="Times New Roman" w:cs="Times New Roman"/>
          <w:b/>
          <w:bCs/>
          <w:sz w:val="16"/>
          <w:szCs w:val="16"/>
        </w:rPr>
      </w:pPr>
    </w:p>
    <w:p w:rsidR="00BC4019" w:rsidRPr="00EE3260" w:rsidRDefault="00BC4019" w:rsidP="00BC4019">
      <w:pPr>
        <w:spacing w:after="0" w:line="240" w:lineRule="auto"/>
        <w:ind w:left="-57" w:right="-57"/>
        <w:jc w:val="center"/>
        <w:rPr>
          <w:rFonts w:ascii="Times New Roman" w:hAnsi="Times New Roman" w:cs="Times New Roman"/>
          <w:b/>
          <w:bCs/>
          <w:sz w:val="24"/>
          <w:szCs w:val="24"/>
        </w:rPr>
      </w:pPr>
      <w:r w:rsidRPr="00EE3260">
        <w:rPr>
          <w:rFonts w:ascii="Times New Roman" w:hAnsi="Times New Roman" w:cs="Times New Roman"/>
          <w:b/>
          <w:bCs/>
          <w:sz w:val="24"/>
          <w:szCs w:val="24"/>
        </w:rPr>
        <w:t xml:space="preserve">Распределение бюджетных ассигнований  по разделам и подразделам </w:t>
      </w:r>
    </w:p>
    <w:p w:rsidR="00BC4019" w:rsidRPr="00EE3260" w:rsidRDefault="00BC4019" w:rsidP="00BC4019">
      <w:pPr>
        <w:spacing w:after="0" w:line="240" w:lineRule="auto"/>
        <w:ind w:left="-57" w:right="-57"/>
        <w:jc w:val="center"/>
        <w:rPr>
          <w:rFonts w:ascii="Times New Roman" w:hAnsi="Times New Roman" w:cs="Times New Roman"/>
          <w:b/>
          <w:bCs/>
          <w:sz w:val="24"/>
          <w:szCs w:val="24"/>
        </w:rPr>
      </w:pPr>
      <w:r w:rsidRPr="00EE3260">
        <w:rPr>
          <w:rFonts w:ascii="Times New Roman" w:hAnsi="Times New Roman" w:cs="Times New Roman"/>
          <w:b/>
          <w:bCs/>
          <w:sz w:val="24"/>
          <w:szCs w:val="24"/>
        </w:rPr>
        <w:t>классификации расходов районного бюджета на 2022 год</w:t>
      </w:r>
    </w:p>
    <w:p w:rsidR="00BC4019" w:rsidRPr="002A1DEE" w:rsidRDefault="00BC4019" w:rsidP="00BC4019">
      <w:pPr>
        <w:spacing w:after="0" w:line="240" w:lineRule="auto"/>
        <w:ind w:left="-57" w:right="-57"/>
        <w:rPr>
          <w:rFonts w:ascii="Times New Roman" w:hAnsi="Times New Roman" w:cs="Times New Roman"/>
          <w:bCs/>
          <w:sz w:val="16"/>
          <w:szCs w:val="16"/>
          <w:highlight w:val="yellow"/>
        </w:rPr>
      </w:pPr>
    </w:p>
    <w:tbl>
      <w:tblPr>
        <w:tblW w:w="100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gridCol w:w="425"/>
        <w:gridCol w:w="567"/>
        <w:gridCol w:w="1275"/>
      </w:tblGrid>
      <w:tr w:rsidR="00BC4019" w:rsidRPr="002A1DEE" w:rsidTr="00AF30C0">
        <w:trPr>
          <w:trHeight w:val="244"/>
        </w:trPr>
        <w:tc>
          <w:tcPr>
            <w:tcW w:w="7797"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Наименование</w:t>
            </w:r>
          </w:p>
        </w:tc>
        <w:tc>
          <w:tcPr>
            <w:tcW w:w="425" w:type="dxa"/>
            <w:vMerge w:val="restart"/>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Ра</w:t>
            </w:r>
          </w:p>
          <w:p w:rsidR="00BC4019" w:rsidRDefault="00BC4019" w:rsidP="00AF30C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з</w:t>
            </w:r>
            <w:r w:rsidRPr="002A1DEE">
              <w:rPr>
                <w:rFonts w:ascii="Times New Roman" w:hAnsi="Times New Roman" w:cs="Times New Roman"/>
                <w:b/>
                <w:bCs/>
                <w:sz w:val="20"/>
                <w:szCs w:val="20"/>
              </w:rPr>
              <w:t>д</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ел</w:t>
            </w:r>
          </w:p>
        </w:tc>
        <w:tc>
          <w:tcPr>
            <w:tcW w:w="567" w:type="dxa"/>
            <w:vMerge w:val="restart"/>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Под</w:t>
            </w:r>
          </w:p>
          <w:p w:rsidR="00BC4019" w:rsidRDefault="00BC4019" w:rsidP="00AF30C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р</w:t>
            </w:r>
            <w:r w:rsidRPr="002A1DEE">
              <w:rPr>
                <w:rFonts w:ascii="Times New Roman" w:hAnsi="Times New Roman" w:cs="Times New Roman"/>
                <w:b/>
                <w:bCs/>
                <w:sz w:val="20"/>
                <w:szCs w:val="20"/>
              </w:rPr>
              <w:t>аз</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дел</w:t>
            </w:r>
          </w:p>
        </w:tc>
        <w:tc>
          <w:tcPr>
            <w:tcW w:w="1275"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2022 год </w:t>
            </w:r>
            <w:r w:rsidRPr="00865898">
              <w:rPr>
                <w:rFonts w:ascii="Times New Roman" w:hAnsi="Times New Roman" w:cs="Times New Roman"/>
                <w:bCs/>
                <w:sz w:val="20"/>
                <w:szCs w:val="20"/>
              </w:rPr>
              <w:t>(тыс. руб.)</w:t>
            </w:r>
          </w:p>
        </w:tc>
      </w:tr>
      <w:tr w:rsidR="00BC4019" w:rsidRPr="002A1DEE" w:rsidTr="00AF30C0">
        <w:trPr>
          <w:trHeight w:val="244"/>
        </w:trPr>
        <w:tc>
          <w:tcPr>
            <w:tcW w:w="7797"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425"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567"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1275" w:type="dxa"/>
            <w:vMerge/>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p>
        </w:tc>
      </w:tr>
      <w:tr w:rsidR="00BC4019" w:rsidRPr="002A1DEE" w:rsidTr="00AF30C0">
        <w:trPr>
          <w:trHeight w:val="20"/>
        </w:trPr>
        <w:tc>
          <w:tcPr>
            <w:tcW w:w="779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ОБЩЕГОСУДАРСТВЕННЫЕ ВОПРОСЫ</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5" w:type="dxa"/>
            <w:shd w:val="clear" w:color="auto" w:fill="auto"/>
            <w:noWrap/>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68 524,481</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lastRenderedPageBreak/>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01</w:t>
            </w:r>
          </w:p>
        </w:tc>
        <w:tc>
          <w:tcPr>
            <w:tcW w:w="567"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02</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1 611,900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01</w:t>
            </w:r>
          </w:p>
        </w:tc>
        <w:tc>
          <w:tcPr>
            <w:tcW w:w="567"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03</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2 029,900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01</w:t>
            </w:r>
          </w:p>
        </w:tc>
        <w:tc>
          <w:tcPr>
            <w:tcW w:w="567"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04</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30 656,164</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Судебная система</w:t>
            </w:r>
          </w:p>
        </w:tc>
        <w:tc>
          <w:tcPr>
            <w:tcW w:w="425"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01</w:t>
            </w:r>
          </w:p>
        </w:tc>
        <w:tc>
          <w:tcPr>
            <w:tcW w:w="567"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05</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93,100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01</w:t>
            </w:r>
          </w:p>
        </w:tc>
        <w:tc>
          <w:tcPr>
            <w:tcW w:w="567"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06</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6 005,817</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Резервные фонды</w:t>
            </w:r>
          </w:p>
        </w:tc>
        <w:tc>
          <w:tcPr>
            <w:tcW w:w="425"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01</w:t>
            </w:r>
          </w:p>
        </w:tc>
        <w:tc>
          <w:tcPr>
            <w:tcW w:w="567"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11</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500,000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Другие общегосударственные вопросы</w:t>
            </w:r>
          </w:p>
        </w:tc>
        <w:tc>
          <w:tcPr>
            <w:tcW w:w="425"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01</w:t>
            </w:r>
          </w:p>
        </w:tc>
        <w:tc>
          <w:tcPr>
            <w:tcW w:w="567" w:type="dxa"/>
            <w:shd w:val="clear" w:color="auto" w:fill="auto"/>
            <w:vAlign w:val="center"/>
            <w:hideMark/>
          </w:tcPr>
          <w:p w:rsidR="00BC4019" w:rsidRPr="007A6C42" w:rsidRDefault="00BC4019" w:rsidP="00AF30C0">
            <w:pPr>
              <w:spacing w:after="0" w:line="240" w:lineRule="auto"/>
              <w:ind w:left="-57" w:right="-57"/>
              <w:jc w:val="center"/>
              <w:rPr>
                <w:rFonts w:ascii="Times New Roman" w:hAnsi="Times New Roman" w:cs="Times New Roman"/>
                <w:sz w:val="20"/>
                <w:szCs w:val="20"/>
              </w:rPr>
            </w:pPr>
            <w:r w:rsidRPr="007A6C42">
              <w:rPr>
                <w:rFonts w:ascii="Times New Roman" w:hAnsi="Times New Roman" w:cs="Times New Roman"/>
                <w:sz w:val="20"/>
                <w:szCs w:val="20"/>
              </w:rPr>
              <w:t>13</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27 627,600</w:t>
            </w:r>
          </w:p>
        </w:tc>
      </w:tr>
      <w:tr w:rsidR="00BC4019" w:rsidRPr="002A1DEE" w:rsidTr="00AF30C0">
        <w:trPr>
          <w:trHeight w:val="20"/>
        </w:trPr>
        <w:tc>
          <w:tcPr>
            <w:tcW w:w="7797" w:type="dxa"/>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НАЦИОНАЛЬНАЯ БЕЗОПАСНОСТЬ </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И ПРАВООХРАНИТЕЛЬНАЯ ДЕЯТЕЛЬНОСТЬ</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5" w:type="dxa"/>
            <w:shd w:val="clear" w:color="auto" w:fill="auto"/>
            <w:noWrap/>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9 313,719</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9 129,850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183,869</w:t>
            </w:r>
          </w:p>
        </w:tc>
      </w:tr>
      <w:tr w:rsidR="00BC4019" w:rsidRPr="002A1DEE" w:rsidTr="00AF30C0">
        <w:trPr>
          <w:trHeight w:val="20"/>
        </w:trPr>
        <w:tc>
          <w:tcPr>
            <w:tcW w:w="779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НАЦИОНАЛЬНАЯ ЭКОНОМИКА</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5" w:type="dxa"/>
            <w:shd w:val="clear" w:color="auto" w:fill="auto"/>
            <w:noWrap/>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28 352,538</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Сельское хозяйство и рыболовство</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68,300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Дорожное хозяйство (дорожные фонды)</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27 750,998</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Другие вопросы в области национальной экономики</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12</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533,240</w:t>
            </w:r>
          </w:p>
        </w:tc>
      </w:tr>
      <w:tr w:rsidR="00BC4019" w:rsidRPr="002A1DEE" w:rsidTr="00AF30C0">
        <w:trPr>
          <w:trHeight w:val="20"/>
        </w:trPr>
        <w:tc>
          <w:tcPr>
            <w:tcW w:w="779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ЖИЛИЩНО-КОММУНАЛЬНОЕ ХОЗЯЙСТВО</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b/>
                <w:bCs/>
              </w:rPr>
            </w:pPr>
            <w:r w:rsidRPr="007A6C42">
              <w:rPr>
                <w:rFonts w:ascii="Times New Roman" w:hAnsi="Times New Roman" w:cs="Times New Roman"/>
                <w:b/>
                <w:bCs/>
              </w:rPr>
              <w:t>23 300,324</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Жилищное хозяйство</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5,700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Коммунальное хозяйство</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15 451,093</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Благоустройство</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7 843,531</w:t>
            </w:r>
          </w:p>
        </w:tc>
      </w:tr>
      <w:tr w:rsidR="00BC4019" w:rsidRPr="002A1DEE" w:rsidTr="00AF30C0">
        <w:trPr>
          <w:trHeight w:val="20"/>
        </w:trPr>
        <w:tc>
          <w:tcPr>
            <w:tcW w:w="779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ОБРАЗОВАНИЕ</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b/>
                <w:bCs/>
              </w:rPr>
            </w:pPr>
            <w:r w:rsidRPr="007A6C42">
              <w:rPr>
                <w:rFonts w:ascii="Times New Roman" w:hAnsi="Times New Roman" w:cs="Times New Roman"/>
                <w:b/>
                <w:bCs/>
              </w:rPr>
              <w:t>333 491,608</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Дошкольное образование</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35 719,723</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Общее образование</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278 330,415</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Дополнительное образование детей</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17 201,137</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Молодежная политика</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2 110,333</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Другие вопросы в области образования</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130,000</w:t>
            </w:r>
          </w:p>
        </w:tc>
      </w:tr>
      <w:tr w:rsidR="00BC4019" w:rsidRPr="002A1DEE" w:rsidTr="00AF30C0">
        <w:trPr>
          <w:trHeight w:val="20"/>
        </w:trPr>
        <w:tc>
          <w:tcPr>
            <w:tcW w:w="779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КУЛЬТУРА, КИНЕМАТОГРАФИЯ</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b/>
                <w:bCs/>
              </w:rPr>
            </w:pPr>
            <w:r w:rsidRPr="007A6C42">
              <w:rPr>
                <w:rFonts w:ascii="Times New Roman" w:hAnsi="Times New Roman" w:cs="Times New Roman"/>
                <w:b/>
                <w:bCs/>
              </w:rPr>
              <w:t>30 608,743</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Культура</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30 608,743</w:t>
            </w:r>
          </w:p>
        </w:tc>
      </w:tr>
      <w:tr w:rsidR="00BC4019" w:rsidRPr="002A1DEE" w:rsidTr="00AF30C0">
        <w:trPr>
          <w:trHeight w:val="20"/>
        </w:trPr>
        <w:tc>
          <w:tcPr>
            <w:tcW w:w="779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СОЦИАЛЬНАЯ ПОЛИТИКА</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b/>
                <w:bCs/>
              </w:rPr>
            </w:pPr>
            <w:r w:rsidRPr="007A6C42">
              <w:rPr>
                <w:rFonts w:ascii="Times New Roman" w:hAnsi="Times New Roman" w:cs="Times New Roman"/>
                <w:b/>
                <w:bCs/>
              </w:rPr>
              <w:t>27 726,800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Пенсионное обеспечение</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2 101,300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Социальное обеспечение населения</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14 009,312</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Охрана семьи и детства</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10 588,800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Другие вопросы в области социальной политики</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1 027,388</w:t>
            </w:r>
          </w:p>
        </w:tc>
      </w:tr>
      <w:tr w:rsidR="00BC4019" w:rsidRPr="002A1DEE" w:rsidTr="00AF30C0">
        <w:trPr>
          <w:trHeight w:val="20"/>
        </w:trPr>
        <w:tc>
          <w:tcPr>
            <w:tcW w:w="779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ФИЗИЧЕСКАЯ КУЛЬТУРА И СПОРТ</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11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b/>
                <w:bCs/>
              </w:rPr>
            </w:pPr>
            <w:r w:rsidRPr="007A6C42">
              <w:rPr>
                <w:rFonts w:ascii="Times New Roman" w:hAnsi="Times New Roman" w:cs="Times New Roman"/>
                <w:b/>
                <w:bCs/>
              </w:rPr>
              <w:t>3 163,474</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Массовый спорт</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3 163,474</w:t>
            </w:r>
          </w:p>
        </w:tc>
      </w:tr>
      <w:tr w:rsidR="00BC4019" w:rsidRPr="002A1DEE" w:rsidTr="00AF30C0">
        <w:trPr>
          <w:trHeight w:val="20"/>
        </w:trPr>
        <w:tc>
          <w:tcPr>
            <w:tcW w:w="779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14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b/>
                <w:bCs/>
              </w:rPr>
            </w:pPr>
            <w:r w:rsidRPr="007A6C42">
              <w:rPr>
                <w:rFonts w:ascii="Times New Roman" w:hAnsi="Times New Roman" w:cs="Times New Roman"/>
                <w:b/>
                <w:bCs/>
              </w:rPr>
              <w:t>39 935,000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rPr>
            </w:pPr>
            <w:r w:rsidRPr="007A6C42">
              <w:rPr>
                <w:rFonts w:ascii="Times New Roman" w:hAnsi="Times New Roman" w:cs="Times New Roman"/>
              </w:rPr>
              <w:t>Прочие межбюджетные трансферты общего характера</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rPr>
            </w:pPr>
            <w:r w:rsidRPr="007A6C42">
              <w:rPr>
                <w:rFonts w:ascii="Times New Roman" w:hAnsi="Times New Roman" w:cs="Times New Roman"/>
              </w:rPr>
              <w:t>39 935,000</w:t>
            </w:r>
          </w:p>
        </w:tc>
      </w:tr>
      <w:tr w:rsidR="00BC4019" w:rsidRPr="002A1DEE" w:rsidTr="00AF30C0">
        <w:trPr>
          <w:trHeight w:val="20"/>
        </w:trPr>
        <w:tc>
          <w:tcPr>
            <w:tcW w:w="7797" w:type="dxa"/>
            <w:shd w:val="clear" w:color="auto" w:fill="auto"/>
            <w:vAlign w:val="center"/>
            <w:hideMark/>
          </w:tcPr>
          <w:p w:rsidR="00BC4019" w:rsidRPr="007A6C42" w:rsidRDefault="00BC4019" w:rsidP="00AF30C0">
            <w:pPr>
              <w:spacing w:after="0" w:line="240" w:lineRule="auto"/>
              <w:ind w:left="-57" w:right="-57"/>
              <w:jc w:val="both"/>
              <w:rPr>
                <w:rFonts w:ascii="Times New Roman" w:hAnsi="Times New Roman" w:cs="Times New Roman"/>
                <w:b/>
                <w:bCs/>
              </w:rPr>
            </w:pPr>
            <w:r w:rsidRPr="007A6C42">
              <w:rPr>
                <w:rFonts w:ascii="Times New Roman" w:hAnsi="Times New Roman" w:cs="Times New Roman"/>
                <w:b/>
                <w:bCs/>
              </w:rPr>
              <w:t>ВСЕГО:</w:t>
            </w:r>
          </w:p>
        </w:tc>
        <w:tc>
          <w:tcPr>
            <w:tcW w:w="42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w:t>
            </w:r>
          </w:p>
        </w:tc>
        <w:tc>
          <w:tcPr>
            <w:tcW w:w="1275" w:type="dxa"/>
            <w:shd w:val="clear" w:color="auto" w:fill="auto"/>
            <w:noWrap/>
            <w:vAlign w:val="center"/>
            <w:hideMark/>
          </w:tcPr>
          <w:p w:rsidR="00BC4019" w:rsidRPr="007A6C42" w:rsidRDefault="00BC4019" w:rsidP="00AF30C0">
            <w:pPr>
              <w:spacing w:after="0" w:line="240" w:lineRule="auto"/>
              <w:ind w:left="-57" w:right="-57"/>
              <w:jc w:val="center"/>
              <w:rPr>
                <w:rFonts w:ascii="Times New Roman" w:hAnsi="Times New Roman" w:cs="Times New Roman"/>
                <w:b/>
                <w:bCs/>
              </w:rPr>
            </w:pPr>
            <w:r w:rsidRPr="007A6C42">
              <w:rPr>
                <w:rFonts w:ascii="Times New Roman" w:hAnsi="Times New Roman" w:cs="Times New Roman"/>
                <w:b/>
                <w:bCs/>
              </w:rPr>
              <w:t>564 416,688</w:t>
            </w:r>
          </w:p>
        </w:tc>
      </w:tr>
    </w:tbl>
    <w:p w:rsidR="00BC4019" w:rsidRPr="002A1DEE" w:rsidRDefault="00BC4019" w:rsidP="00BC4019">
      <w:pPr>
        <w:spacing w:after="0" w:line="240" w:lineRule="auto"/>
        <w:ind w:left="-57" w:right="-57"/>
        <w:rPr>
          <w:rFonts w:ascii="Times New Roman" w:hAnsi="Times New Roman" w:cs="Times New Roman"/>
          <w:bCs/>
          <w:sz w:val="16"/>
          <w:szCs w:val="16"/>
          <w:highlight w:val="yellow"/>
        </w:rPr>
      </w:pPr>
    </w:p>
    <w:p w:rsidR="00BC4019" w:rsidRPr="002A1DEE" w:rsidRDefault="00BC4019" w:rsidP="00BC4019">
      <w:pPr>
        <w:spacing w:after="0" w:line="240" w:lineRule="auto"/>
        <w:ind w:left="-57" w:right="-57"/>
        <w:rPr>
          <w:rFonts w:ascii="Times New Roman" w:hAnsi="Times New Roman" w:cs="Times New Roman"/>
          <w:bCs/>
          <w:sz w:val="28"/>
          <w:szCs w:val="28"/>
        </w:rPr>
      </w:pPr>
      <w:r w:rsidRPr="002A1DEE">
        <w:rPr>
          <w:rFonts w:ascii="Times New Roman" w:hAnsi="Times New Roman" w:cs="Times New Roman"/>
          <w:bCs/>
          <w:sz w:val="28"/>
          <w:szCs w:val="28"/>
        </w:rPr>
        <w:t xml:space="preserve">        1.6. Приложение 11 к Положению изложить в следующей редакции:</w:t>
      </w:r>
    </w:p>
    <w:p w:rsidR="00BC4019" w:rsidRPr="007A6C42" w:rsidRDefault="00BC4019" w:rsidP="00BC4019">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rPr>
        <w:t xml:space="preserve">                                                                                                </w:t>
      </w:r>
      <w:r w:rsidRPr="007A6C42">
        <w:rPr>
          <w:rFonts w:ascii="Times New Roman" w:hAnsi="Times New Roman" w:cs="Times New Roman"/>
          <w:sz w:val="24"/>
          <w:szCs w:val="24"/>
        </w:rPr>
        <w:t>«Приложение 11</w:t>
      </w:r>
    </w:p>
    <w:p w:rsidR="00BC4019" w:rsidRPr="007A6C42" w:rsidRDefault="00BC4019" w:rsidP="00BC4019">
      <w:pPr>
        <w:pStyle w:val="ConsNormal"/>
        <w:ind w:left="-57" w:right="-57" w:firstLine="0"/>
        <w:jc w:val="both"/>
        <w:rPr>
          <w:rFonts w:ascii="Times New Roman" w:hAnsi="Times New Roman" w:cs="Times New Roman"/>
          <w:sz w:val="24"/>
          <w:szCs w:val="24"/>
        </w:rPr>
      </w:pPr>
      <w:r w:rsidRPr="007A6C42">
        <w:rPr>
          <w:rFonts w:ascii="Times New Roman" w:hAnsi="Times New Roman" w:cs="Times New Roman"/>
          <w:sz w:val="24"/>
          <w:szCs w:val="24"/>
        </w:rPr>
        <w:t xml:space="preserve">                                                          к Положению о  бюджете Урюпинского муниципального</w:t>
      </w:r>
    </w:p>
    <w:p w:rsidR="00BC4019" w:rsidRPr="007A6C42" w:rsidRDefault="00BC4019" w:rsidP="00BC4019">
      <w:pPr>
        <w:pStyle w:val="ConsNormal"/>
        <w:ind w:left="-57" w:right="-57" w:firstLine="0"/>
        <w:jc w:val="both"/>
        <w:rPr>
          <w:rFonts w:ascii="Times New Roman" w:hAnsi="Times New Roman" w:cs="Times New Roman"/>
          <w:sz w:val="24"/>
          <w:szCs w:val="24"/>
        </w:rPr>
      </w:pPr>
      <w:r w:rsidRPr="007A6C42">
        <w:rPr>
          <w:rFonts w:ascii="Times New Roman" w:hAnsi="Times New Roman" w:cs="Times New Roman"/>
          <w:sz w:val="24"/>
          <w:szCs w:val="24"/>
        </w:rPr>
        <w:t xml:space="preserve">                                                          района на 2022 год и плановый период 2023 и 2024 годов</w:t>
      </w:r>
    </w:p>
    <w:p w:rsidR="00BC4019" w:rsidRPr="002A1DEE" w:rsidRDefault="00BC4019" w:rsidP="00BC4019">
      <w:pPr>
        <w:spacing w:after="0" w:line="240" w:lineRule="auto"/>
        <w:ind w:left="-57" w:right="-57"/>
        <w:rPr>
          <w:rFonts w:ascii="Times New Roman" w:hAnsi="Times New Roman" w:cs="Times New Roman"/>
          <w:b/>
          <w:bCs/>
          <w:sz w:val="16"/>
          <w:szCs w:val="16"/>
        </w:rPr>
      </w:pPr>
    </w:p>
    <w:p w:rsidR="00BC4019" w:rsidRPr="007A6C42" w:rsidRDefault="00BC4019" w:rsidP="00BC4019">
      <w:pPr>
        <w:spacing w:after="0" w:line="240" w:lineRule="auto"/>
        <w:ind w:left="-57" w:right="-57"/>
        <w:jc w:val="center"/>
        <w:rPr>
          <w:rFonts w:ascii="Times New Roman" w:hAnsi="Times New Roman" w:cs="Times New Roman"/>
          <w:b/>
          <w:bCs/>
          <w:sz w:val="24"/>
          <w:szCs w:val="24"/>
        </w:rPr>
      </w:pPr>
      <w:r w:rsidRPr="007A6C42">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BC4019" w:rsidRPr="002A1DEE" w:rsidRDefault="00BC4019" w:rsidP="00BC4019">
      <w:pPr>
        <w:spacing w:after="0" w:line="240" w:lineRule="auto"/>
        <w:ind w:right="-57"/>
        <w:rPr>
          <w:rFonts w:ascii="Times New Roman" w:hAnsi="Times New Roman" w:cs="Times New Roman"/>
          <w:b/>
          <w:bCs/>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6"/>
        <w:gridCol w:w="1276"/>
        <w:gridCol w:w="567"/>
        <w:gridCol w:w="6095"/>
        <w:gridCol w:w="1275"/>
      </w:tblGrid>
      <w:tr w:rsidR="00BC4019" w:rsidRPr="002A1DEE" w:rsidTr="00AF30C0">
        <w:trPr>
          <w:trHeight w:val="244"/>
        </w:trPr>
        <w:tc>
          <w:tcPr>
            <w:tcW w:w="426" w:type="dxa"/>
            <w:vMerge w:val="restart"/>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Ра</w:t>
            </w:r>
          </w:p>
          <w:p w:rsidR="00BC4019" w:rsidRDefault="00BC4019" w:rsidP="00AF30C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lastRenderedPageBreak/>
              <w:t>з</w:t>
            </w:r>
            <w:r w:rsidRPr="002A1DEE">
              <w:rPr>
                <w:rFonts w:ascii="Times New Roman" w:hAnsi="Times New Roman" w:cs="Times New Roman"/>
                <w:b/>
                <w:bCs/>
                <w:sz w:val="20"/>
                <w:szCs w:val="20"/>
              </w:rPr>
              <w:t>д</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ел</w:t>
            </w:r>
          </w:p>
        </w:tc>
        <w:tc>
          <w:tcPr>
            <w:tcW w:w="426" w:type="dxa"/>
            <w:vMerge w:val="restart"/>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lastRenderedPageBreak/>
              <w:t>По</w:t>
            </w:r>
            <w:r w:rsidRPr="002A1DEE">
              <w:rPr>
                <w:rFonts w:ascii="Times New Roman" w:hAnsi="Times New Roman" w:cs="Times New Roman"/>
                <w:b/>
                <w:bCs/>
                <w:sz w:val="20"/>
                <w:szCs w:val="20"/>
              </w:rPr>
              <w:lastRenderedPageBreak/>
              <w:t>д</w:t>
            </w:r>
            <w:r>
              <w:rPr>
                <w:rFonts w:ascii="Times New Roman" w:hAnsi="Times New Roman" w:cs="Times New Roman"/>
                <w:b/>
                <w:bCs/>
                <w:sz w:val="20"/>
                <w:szCs w:val="20"/>
              </w:rPr>
              <w:t>р</w:t>
            </w:r>
          </w:p>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аз</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дел</w:t>
            </w:r>
          </w:p>
        </w:tc>
        <w:tc>
          <w:tcPr>
            <w:tcW w:w="1276" w:type="dxa"/>
            <w:vMerge w:val="restart"/>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lastRenderedPageBreak/>
              <w:t xml:space="preserve">Код </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lastRenderedPageBreak/>
              <w:t>целевой статьи расходов</w:t>
            </w:r>
          </w:p>
        </w:tc>
        <w:tc>
          <w:tcPr>
            <w:tcW w:w="567" w:type="dxa"/>
            <w:vMerge w:val="restart"/>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lastRenderedPageBreak/>
              <w:t xml:space="preserve">Код </w:t>
            </w:r>
            <w:r w:rsidRPr="002A1DEE">
              <w:rPr>
                <w:rFonts w:ascii="Times New Roman" w:hAnsi="Times New Roman" w:cs="Times New Roman"/>
                <w:b/>
                <w:bCs/>
                <w:sz w:val="20"/>
                <w:szCs w:val="20"/>
              </w:rPr>
              <w:lastRenderedPageBreak/>
              <w:t>вида расх</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одов</w:t>
            </w:r>
          </w:p>
        </w:tc>
        <w:tc>
          <w:tcPr>
            <w:tcW w:w="6095"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lastRenderedPageBreak/>
              <w:t>Наименование</w:t>
            </w:r>
          </w:p>
        </w:tc>
        <w:tc>
          <w:tcPr>
            <w:tcW w:w="1275"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2022 год </w:t>
            </w:r>
            <w:r w:rsidRPr="002A1DEE">
              <w:rPr>
                <w:rFonts w:ascii="Times New Roman" w:hAnsi="Times New Roman" w:cs="Times New Roman"/>
                <w:b/>
                <w:bCs/>
                <w:sz w:val="20"/>
                <w:szCs w:val="20"/>
              </w:rPr>
              <w:lastRenderedPageBreak/>
              <w:t>(тыс. руб.)</w:t>
            </w:r>
          </w:p>
        </w:tc>
      </w:tr>
      <w:tr w:rsidR="00BC4019" w:rsidRPr="002A1DEE" w:rsidTr="00AF30C0">
        <w:trPr>
          <w:trHeight w:val="244"/>
        </w:trPr>
        <w:tc>
          <w:tcPr>
            <w:tcW w:w="426"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426"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1276"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567"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6095"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1275" w:type="dxa"/>
            <w:vMerge/>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lastRenderedPageBreak/>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609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ОБЩЕГОСУДАРСТВЕННЫЕ ВОПРОСЫ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68 524,481</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1 611,900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1 611,900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1 611,900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2 029,900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2 029,900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1 051,700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973,200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30 656,164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24.0.00.00000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24.0.00.20010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30 445,217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26 077,330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1 835,687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12711">
              <w:rPr>
                <w:rFonts w:ascii="Times New Roman" w:hAnsi="Times New Roman" w:cs="Times New Roman"/>
              </w:rPr>
              <w:lastRenderedPageBreak/>
              <w:t>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279,500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39,000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1 156,400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185,500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289,100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56,100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526,600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175,947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99.0.00.88990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Уплата прочих налогов, сборов и иных платежей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175,947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Судебная система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93,100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93,100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99.0.00.51200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93,100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6 005,817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6 000,817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4 627,973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625,044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747,800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99.0.00.88990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Уплата прочих налогов, сборов и иных платежей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Резервные фонды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99.0.00.89990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Резервный фонд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Другие общегосударственные вопросы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27 627,600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49.0.00.63990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975,900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90.0.00.59320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725,600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90.0.00.59320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250,300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26 551,700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99.0.00.03990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4 928,900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99.0.00.03990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8 905,923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99.0.00.03990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35,678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99.0.00.04520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412711">
              <w:rPr>
                <w:rFonts w:ascii="Times New Roman" w:hAnsi="Times New Roman" w:cs="Times New Roman"/>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8 498,800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99.0.00.04520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563,400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99.0.00.66120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1 800,000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99.0.00.80670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1 200,000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118,500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99.0.00.88990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Уплата прочих налогов, сборов и иных платежей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99.0.00.90020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99.0.00.92030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25,500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99.0.00.92030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350,000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99.0.00.92030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609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9 313,719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9 129,850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24.0.00.00000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7 167,323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24.0.00.78880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7 167,323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1 962,527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99.0.00.02180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1 794,300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99.0.00.02180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168,227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183,869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 УКАЗАНО</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183,869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99.0.00.17600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Материальное стимулирование народных дружин (Социальное </w:t>
            </w:r>
            <w:r w:rsidRPr="00412711">
              <w:rPr>
                <w:rFonts w:ascii="Times New Roman" w:hAnsi="Times New Roman" w:cs="Times New Roman"/>
              </w:rPr>
              <w:lastRenderedPageBreak/>
              <w:t>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183,869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lastRenderedPageBreak/>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609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НАЦИОНАЛЬНАЯ ЭКОНОМИКА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28 352,538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Сельское хозяйство и рыболовство</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68,300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68,300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99.0.00.70270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68,300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Дорожное хозяйство (дорожные фонды)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27 750,998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8 080,808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01.0.00.S1930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8 080,808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19 670,190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34.0.00.41020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5 800,000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34.0.00.77210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1 970,190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34.0.00.S1740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6 729,000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34.0.00.S1740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5 171,000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Другие вопросы в области национальной экономики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533,240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533,240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99.0.00.93400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99.0.00.L5110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463,240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609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ЖИЛИЩНО-КОММУНАЛЬНОЕ ХОЗЯЙСТВО</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23 300,324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Жилищное хозяйство</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99.0.00.88990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Коммунальное хозяйство</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15 451,093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«Чистая вода Урюпинского муниципального района на 2021-2023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8 124,433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09.0.00.77690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Предоставление иных межбюджетных трансфертов бюджетам </w:t>
            </w:r>
            <w:r w:rsidRPr="00412711">
              <w:rPr>
                <w:rFonts w:ascii="Times New Roman" w:hAnsi="Times New Roman" w:cs="Times New Roman"/>
              </w:rPr>
              <w:lastRenderedPageBreak/>
              <w:t>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1 087,100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09.0.00.S1960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3 704,000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09.0.00.S1970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3 333,333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7 326,660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99.0.00.70510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37,400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99.0.00.78210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7 289,260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Благоустройство</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7 843,531</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1 465,298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33.0.00.L5765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1 465,298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38.0.00.00000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5 039,889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38.0.00.S2270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5 039,889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1 338,344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99.0.00.72210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1 338,344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609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ОБРАЗОВАНИЕ</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333 491,608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Дошкольное образование</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35 719,723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513,500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513,500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931,350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w:t>
            </w:r>
            <w:r w:rsidRPr="00412711">
              <w:rPr>
                <w:rFonts w:ascii="Times New Roman" w:hAnsi="Times New Roman" w:cs="Times New Roman"/>
              </w:rPr>
              <w:lastRenderedPageBreak/>
              <w:t>(муниципальных)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931,350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52,784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52,784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34 222,089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7 629,200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6 040,758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0,031</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99.0.00.70351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5 371,700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99.0.00.70352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1 467,500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99.0.00.70353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64,800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1 827,800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412711">
              <w:rPr>
                <w:rFonts w:ascii="Times New Roman" w:hAnsi="Times New Roman" w:cs="Times New Roman"/>
              </w:rPr>
              <w:lastRenderedPageBreak/>
              <w:t>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8 585,000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491,300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2 353,600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21,900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103,400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265,100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Общее образование</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278 330,415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3 664,150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1 290,400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2 373,750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16 381,322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1 290,705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4 091,416</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06.0.00.L3040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Реализация мероприятий муниципальной программы "Организация питания обучающихся и воспитанников в </w:t>
            </w:r>
            <w:r w:rsidRPr="00412711">
              <w:rPr>
                <w:rFonts w:ascii="Times New Roman" w:hAnsi="Times New Roman" w:cs="Times New Roman"/>
              </w:rPr>
              <w:lastRenderedPageBreak/>
              <w:t>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3 128,369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06.0.00.L3040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7 870,832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356,292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105,568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250,724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15 019,994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391,570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10.0.00.S0980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1 575,000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10.0.00.S1840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1 052,633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10.0.00.S1850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5 263,158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10.0.00.S1860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5 685,000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10.0.00.S1890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w:t>
            </w:r>
            <w:r w:rsidRPr="00412711">
              <w:rPr>
                <w:rFonts w:ascii="Times New Roman" w:hAnsi="Times New Roman" w:cs="Times New Roman"/>
              </w:rPr>
              <w:lastRenderedPageBreak/>
              <w:t>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1 052,633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15 489,640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17.0.00.53030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5 299,440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17.0.00.53030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10 090,200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51 565,445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33.0.00.L5768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51 565,445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175 853,573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5 245,100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20 481,519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19,600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35 128,954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99.0.00.66120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Предоставление бюджетным образовательным организациям </w:t>
            </w:r>
            <w:r w:rsidRPr="00412711">
              <w:rPr>
                <w:rFonts w:ascii="Times New Roman" w:hAnsi="Times New Roman" w:cs="Times New Roman"/>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580,000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24 462,000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57 170,300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7 090,300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15 650,200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1 135,792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2 265,608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1 521,200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3 581,000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99.0.00.70870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Иные межбюджетные трансферты на обеспечение </w:t>
            </w:r>
            <w:r w:rsidRPr="00412711">
              <w:rPr>
                <w:rFonts w:ascii="Times New Roman" w:hAnsi="Times New Roman" w:cs="Times New Roman"/>
              </w:rPr>
              <w:lastRenderedPageBreak/>
              <w:t>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25,900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99.0.00.70870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62,300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1 433,800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Дополнительное образование детей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17 201,137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993,889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17.0.00.S1170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338,124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17.0.00.S1170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655,765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16 207,248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12 861,400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1 621,428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99.0.00.66620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1 492,920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231,500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Молодежная политика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2 110,333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18,000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16.0.00.00000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МП "Профилактика экстремизма и терроризма на территории </w:t>
            </w:r>
            <w:r w:rsidRPr="00412711">
              <w:rPr>
                <w:rFonts w:ascii="Times New Roman" w:hAnsi="Times New Roman" w:cs="Times New Roman"/>
              </w:rPr>
              <w:lastRenderedPageBreak/>
              <w:t>Урюпинского муниципального района (в том числе в молодежной среде)" на 2020-2022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43,000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16.0.00.20010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43,000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47.0.00.00000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2 047,333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47.0.00.S0390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736,167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47.0.00.S0390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1 311,166</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Другие вопросы в области образования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130,000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130,000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130,000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609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КУЛЬТУРА, КИНЕМАТОГРАФИЯ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30 608,743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Культура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30 608,743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13 647,700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33.0.00.L5768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13 647,700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48.0.00.00000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51,020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48.0.A2.55195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51,020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16 910,023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99.0.00.04400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6 269,700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99.0.00.04400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3 696,205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99.0.00.04420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Обеспечение деятельности учреждений библиотечного </w:t>
            </w:r>
            <w:r w:rsidRPr="00412711">
              <w:rPr>
                <w:rFonts w:ascii="Times New Roman" w:hAnsi="Times New Roman" w:cs="Times New Roman"/>
              </w:rPr>
              <w:lastRenderedPageBreak/>
              <w:t>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2 172,700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99.0.00.04420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476,848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99.0.00.66610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3 450,980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Иные межбюджетные трансферты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824,590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19,000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609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СОЦИАЛЬНАЯ ПОЛИТИКА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27 726,800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Пенсионное обеспечение</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2 101,300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2 101,300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99.0.00.14910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2 101,300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Социальное обеспечение населения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14 009,312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14 009,312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99.0.00.15140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26,400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99.0.00.15650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14,000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w:t>
            </w:r>
            <w:r>
              <w:rPr>
                <w:rFonts w:ascii="Times New Roman" w:hAnsi="Times New Roman" w:cs="Times New Roman"/>
              </w:rPr>
              <w:t xml:space="preserve">городского типа) </w:t>
            </w:r>
            <w:r w:rsidRPr="00412711">
              <w:rPr>
                <w:rFonts w:ascii="Times New Roman" w:hAnsi="Times New Roman" w:cs="Times New Roman"/>
              </w:rPr>
              <w:t>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46,800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rPr>
              <w:t xml:space="preserve">лках (поселках городского типа) </w:t>
            </w:r>
            <w:r w:rsidRPr="00412711">
              <w:rPr>
                <w:rFonts w:ascii="Times New Roman" w:hAnsi="Times New Roman" w:cs="Times New Roman"/>
              </w:rPr>
              <w:t>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4 680,000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rPr>
              <w:t xml:space="preserve">лках (поселках городского типа) </w:t>
            </w:r>
            <w:r w:rsidRPr="00412711">
              <w:rPr>
                <w:rFonts w:ascii="Times New Roman" w:hAnsi="Times New Roman" w:cs="Times New Roman"/>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0,200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Субвенции на предоставление мер социальной поддержки по </w:t>
            </w:r>
            <w:r w:rsidRPr="00412711">
              <w:rPr>
                <w:rFonts w:ascii="Times New Roman" w:hAnsi="Times New Roman" w:cs="Times New Roman"/>
              </w:rPr>
              <w:lastRenderedPageBreak/>
              <w:t>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rPr>
              <w:t xml:space="preserve">лках (поселках городского типа) </w:t>
            </w:r>
            <w:r w:rsidRPr="00412711">
              <w:rPr>
                <w:rFonts w:ascii="Times New Roman" w:hAnsi="Times New Roman" w:cs="Times New Roman"/>
              </w:rPr>
              <w:t>в Волгоградской области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20,800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0,700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71,800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99.0.00.70530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90,580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99.0.00.70530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9 058,032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Охрана семьи и детства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10 588,800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43.0.00.00000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378,000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43.0.00.L4970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378,000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10 210,800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5,800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w:t>
            </w:r>
            <w:r w:rsidRPr="00412711">
              <w:rPr>
                <w:rFonts w:ascii="Times New Roman" w:hAnsi="Times New Roman" w:cs="Times New Roman"/>
              </w:rPr>
              <w:lastRenderedPageBreak/>
              <w:t>образования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lastRenderedPageBreak/>
              <w:t>578,400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6 683,800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2 802,600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140,200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Другие вопросы в области социальной политики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1 027,388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1 027,388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90.0.00.70530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1 027,388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11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6095"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ФИЗИЧЕСКАЯ КУЛЬТУРА И СПОРТ</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3 163,474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Массовый спорт</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3 163,474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3 163,474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10.0.Р5.52280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3 163,474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14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6095" w:type="dxa"/>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МЕЖБЮДЖЕТНЫЕ ТРАНСФЕРТЫ ОБЩЕГО </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ХАРАКТЕРА БЮДЖЕТАМ БЮДЖЕТНОЙ СИСТЕМЫ РОССИЙСКОЙ ФЕДЕРАЦИИ</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39 935,000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Прочие межбюджетные трансферты общего характера</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39 935,000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39 935,000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99.0.00.70220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Иные межбюджетные трансферты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600,000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99.0.00.75210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6095" w:type="dxa"/>
            <w:shd w:val="clear" w:color="auto" w:fill="auto"/>
            <w:vAlign w:val="center"/>
            <w:hideMark/>
          </w:tcPr>
          <w:p w:rsidR="00BC4019" w:rsidRPr="00412711" w:rsidRDefault="00BC4019" w:rsidP="00AF30C0">
            <w:pPr>
              <w:spacing w:after="0" w:line="240" w:lineRule="auto"/>
              <w:ind w:left="-57" w:right="-57"/>
              <w:jc w:val="both"/>
              <w:rPr>
                <w:rFonts w:ascii="Times New Roman" w:hAnsi="Times New Roman" w:cs="Times New Roman"/>
              </w:rPr>
            </w:pPr>
            <w:r w:rsidRPr="00412711">
              <w:rPr>
                <w:rFonts w:ascii="Times New Roman" w:hAnsi="Times New Roman" w:cs="Times New Roman"/>
              </w:rPr>
              <w:t>Иные межбюджетные трансферты (Межбюджетные трансферты)</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rPr>
            </w:pPr>
            <w:r w:rsidRPr="00412711">
              <w:rPr>
                <w:rFonts w:ascii="Times New Roman" w:hAnsi="Times New Roman" w:cs="Times New Roman"/>
              </w:rPr>
              <w:t>39 335,000</w:t>
            </w:r>
          </w:p>
        </w:tc>
      </w:tr>
      <w:tr w:rsidR="00BC4019" w:rsidRPr="002A1DEE" w:rsidTr="00AF30C0">
        <w:trPr>
          <w:trHeight w:val="20"/>
        </w:trPr>
        <w:tc>
          <w:tcPr>
            <w:tcW w:w="8790" w:type="dxa"/>
            <w:gridSpan w:val="5"/>
            <w:shd w:val="clear" w:color="auto" w:fill="auto"/>
            <w:vAlign w:val="center"/>
            <w:hideMark/>
          </w:tcPr>
          <w:p w:rsidR="00BC4019" w:rsidRPr="00412711"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w:t>
            </w:r>
            <w:r w:rsidRPr="00412711">
              <w:rPr>
                <w:rFonts w:ascii="Times New Roman" w:hAnsi="Times New Roman" w:cs="Times New Roman"/>
                <w:b/>
                <w:bCs/>
              </w:rPr>
              <w:t>ВСЕГО:</w:t>
            </w:r>
          </w:p>
        </w:tc>
        <w:tc>
          <w:tcPr>
            <w:tcW w:w="1275" w:type="dxa"/>
            <w:shd w:val="clear" w:color="auto" w:fill="auto"/>
            <w:noWrap/>
            <w:vAlign w:val="center"/>
            <w:hideMark/>
          </w:tcPr>
          <w:p w:rsidR="00BC4019" w:rsidRPr="00412711" w:rsidRDefault="00BC4019" w:rsidP="00AF30C0">
            <w:pPr>
              <w:spacing w:after="0" w:line="240" w:lineRule="auto"/>
              <w:ind w:left="-57" w:right="-57"/>
              <w:jc w:val="center"/>
              <w:rPr>
                <w:rFonts w:ascii="Times New Roman" w:hAnsi="Times New Roman" w:cs="Times New Roman"/>
                <w:b/>
                <w:bCs/>
              </w:rPr>
            </w:pPr>
            <w:r w:rsidRPr="00412711">
              <w:rPr>
                <w:rFonts w:ascii="Times New Roman" w:hAnsi="Times New Roman" w:cs="Times New Roman"/>
                <w:b/>
                <w:bCs/>
              </w:rPr>
              <w:t>564 416,688</w:t>
            </w:r>
          </w:p>
        </w:tc>
      </w:tr>
    </w:tbl>
    <w:p w:rsidR="00BC4019" w:rsidRPr="002A1DEE" w:rsidRDefault="00BC4019" w:rsidP="00BC4019">
      <w:pPr>
        <w:spacing w:after="0" w:line="240" w:lineRule="auto"/>
        <w:ind w:left="-57" w:right="-57"/>
        <w:rPr>
          <w:rFonts w:ascii="Times New Roman" w:hAnsi="Times New Roman" w:cs="Times New Roman"/>
          <w:b/>
          <w:bCs/>
          <w:sz w:val="16"/>
          <w:szCs w:val="16"/>
          <w:highlight w:val="yellow"/>
        </w:rPr>
      </w:pPr>
    </w:p>
    <w:p w:rsidR="00BC4019" w:rsidRPr="002A1DEE" w:rsidRDefault="00BC4019" w:rsidP="00BC4019">
      <w:pPr>
        <w:spacing w:after="0" w:line="240" w:lineRule="auto"/>
        <w:ind w:left="-57" w:right="-57" w:firstLine="709"/>
        <w:rPr>
          <w:rFonts w:ascii="Times New Roman" w:hAnsi="Times New Roman" w:cs="Times New Roman"/>
          <w:bCs/>
          <w:sz w:val="28"/>
          <w:szCs w:val="28"/>
        </w:rPr>
      </w:pPr>
      <w:r w:rsidRPr="002A1DEE">
        <w:rPr>
          <w:rFonts w:ascii="Times New Roman" w:hAnsi="Times New Roman" w:cs="Times New Roman"/>
          <w:bCs/>
          <w:sz w:val="28"/>
          <w:szCs w:val="28"/>
        </w:rPr>
        <w:t>1.7. Приложение 13 к Положению изложить в следующей редакции:</w:t>
      </w:r>
    </w:p>
    <w:p w:rsidR="00BC4019" w:rsidRPr="003705F2" w:rsidRDefault="00BC4019" w:rsidP="00BC4019">
      <w:pPr>
        <w:spacing w:after="0" w:line="240" w:lineRule="auto"/>
        <w:ind w:left="-57" w:right="-57"/>
        <w:rPr>
          <w:rFonts w:ascii="Times New Roman" w:hAnsi="Times New Roman" w:cs="Times New Roman"/>
          <w:b/>
          <w:bCs/>
          <w:sz w:val="24"/>
          <w:szCs w:val="24"/>
        </w:rPr>
      </w:pPr>
      <w:r w:rsidRPr="002A1DEE">
        <w:rPr>
          <w:rFonts w:ascii="Times New Roman" w:hAnsi="Times New Roman" w:cs="Times New Roman"/>
        </w:rPr>
        <w:t xml:space="preserve">                                                                                               </w:t>
      </w:r>
      <w:r>
        <w:rPr>
          <w:rFonts w:ascii="Times New Roman" w:hAnsi="Times New Roman" w:cs="Times New Roman"/>
        </w:rPr>
        <w:t xml:space="preserve">        </w:t>
      </w:r>
      <w:r w:rsidRPr="003705F2">
        <w:rPr>
          <w:rFonts w:ascii="Times New Roman" w:hAnsi="Times New Roman" w:cs="Times New Roman"/>
          <w:sz w:val="24"/>
          <w:szCs w:val="24"/>
        </w:rPr>
        <w:t>«Приложение 13</w:t>
      </w:r>
    </w:p>
    <w:p w:rsidR="00BC4019" w:rsidRPr="003705F2" w:rsidRDefault="00BC4019" w:rsidP="00BC4019">
      <w:pPr>
        <w:pStyle w:val="ConsNormal"/>
        <w:ind w:left="-57" w:right="-57" w:firstLine="0"/>
        <w:jc w:val="both"/>
        <w:rPr>
          <w:rFonts w:ascii="Times New Roman" w:hAnsi="Times New Roman" w:cs="Times New Roman"/>
          <w:sz w:val="24"/>
          <w:szCs w:val="24"/>
        </w:rPr>
      </w:pPr>
      <w:r w:rsidRPr="003705F2">
        <w:rPr>
          <w:rFonts w:ascii="Times New Roman" w:hAnsi="Times New Roman" w:cs="Times New Roman"/>
          <w:sz w:val="24"/>
          <w:szCs w:val="24"/>
        </w:rPr>
        <w:t xml:space="preserve">                                                           к  Положению о бюджете Урюпинского муниципального</w:t>
      </w:r>
    </w:p>
    <w:p w:rsidR="00BC4019" w:rsidRPr="003705F2" w:rsidRDefault="00BC4019" w:rsidP="00BC4019">
      <w:pPr>
        <w:pStyle w:val="ConsNormal"/>
        <w:ind w:left="-57" w:right="-57" w:firstLine="0"/>
        <w:jc w:val="both"/>
        <w:rPr>
          <w:rFonts w:ascii="Times New Roman" w:hAnsi="Times New Roman" w:cs="Times New Roman"/>
          <w:sz w:val="24"/>
          <w:szCs w:val="24"/>
        </w:rPr>
      </w:pPr>
      <w:r w:rsidRPr="003705F2">
        <w:rPr>
          <w:rFonts w:ascii="Times New Roman" w:hAnsi="Times New Roman" w:cs="Times New Roman"/>
          <w:sz w:val="24"/>
          <w:szCs w:val="24"/>
        </w:rPr>
        <w:t xml:space="preserve">                                                           района на 2022 год и плановый период 2023 и 2024 годов</w:t>
      </w:r>
    </w:p>
    <w:p w:rsidR="00BC4019" w:rsidRPr="002A1DEE" w:rsidRDefault="00BC4019" w:rsidP="00BC4019">
      <w:pPr>
        <w:spacing w:after="0" w:line="240" w:lineRule="auto"/>
        <w:ind w:left="-57" w:right="-57"/>
        <w:rPr>
          <w:rFonts w:ascii="Times New Roman" w:hAnsi="Times New Roman" w:cs="Times New Roman"/>
          <w:b/>
          <w:bCs/>
          <w:sz w:val="16"/>
          <w:szCs w:val="16"/>
        </w:rPr>
      </w:pPr>
    </w:p>
    <w:p w:rsidR="00BC4019" w:rsidRPr="003705F2" w:rsidRDefault="00BC4019" w:rsidP="00BC4019">
      <w:pPr>
        <w:spacing w:after="0" w:line="240" w:lineRule="auto"/>
        <w:ind w:left="-57" w:right="-57"/>
        <w:jc w:val="center"/>
        <w:rPr>
          <w:rFonts w:ascii="Times New Roman" w:hAnsi="Times New Roman" w:cs="Times New Roman"/>
          <w:b/>
          <w:bCs/>
          <w:sz w:val="24"/>
          <w:szCs w:val="24"/>
        </w:rPr>
      </w:pPr>
      <w:r w:rsidRPr="003705F2">
        <w:rPr>
          <w:rFonts w:ascii="Times New Roman" w:hAnsi="Times New Roman" w:cs="Times New Roman"/>
          <w:b/>
          <w:bCs/>
          <w:sz w:val="24"/>
          <w:szCs w:val="24"/>
        </w:rPr>
        <w:t xml:space="preserve">Ведомственная структура расходов </w:t>
      </w:r>
    </w:p>
    <w:p w:rsidR="00BC4019" w:rsidRPr="003705F2" w:rsidRDefault="00BC4019" w:rsidP="00BC4019">
      <w:pPr>
        <w:spacing w:after="0" w:line="240" w:lineRule="auto"/>
        <w:ind w:left="-57" w:right="-57"/>
        <w:jc w:val="center"/>
        <w:rPr>
          <w:rFonts w:ascii="Times New Roman" w:hAnsi="Times New Roman" w:cs="Times New Roman"/>
          <w:b/>
          <w:bCs/>
          <w:sz w:val="24"/>
          <w:szCs w:val="24"/>
        </w:rPr>
      </w:pPr>
      <w:r w:rsidRPr="003705F2">
        <w:rPr>
          <w:rFonts w:ascii="Times New Roman" w:hAnsi="Times New Roman" w:cs="Times New Roman"/>
          <w:b/>
          <w:bCs/>
          <w:sz w:val="24"/>
          <w:szCs w:val="24"/>
        </w:rPr>
        <w:t>Урюпинского муниципального района на 2022 год</w:t>
      </w:r>
    </w:p>
    <w:p w:rsidR="00BC4019" w:rsidRPr="002A1DEE" w:rsidRDefault="00BC4019" w:rsidP="00BC4019">
      <w:pPr>
        <w:spacing w:after="0" w:line="240" w:lineRule="auto"/>
        <w:ind w:left="-57" w:right="-57"/>
        <w:rPr>
          <w:rFonts w:ascii="Times New Roman" w:hAnsi="Times New Roman" w:cs="Times New Roman"/>
          <w:sz w:val="16"/>
          <w:szCs w:val="16"/>
        </w:rPr>
      </w:pPr>
    </w:p>
    <w:tbl>
      <w:tblPr>
        <w:tblW w:w="100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953"/>
        <w:gridCol w:w="1275"/>
      </w:tblGrid>
      <w:tr w:rsidR="00BC4019" w:rsidRPr="002A1DEE" w:rsidTr="00AF30C0">
        <w:trPr>
          <w:trHeight w:val="244"/>
        </w:trPr>
        <w:tc>
          <w:tcPr>
            <w:tcW w:w="426" w:type="dxa"/>
            <w:vMerge w:val="restart"/>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lastRenderedPageBreak/>
              <w:t>Ра</w:t>
            </w:r>
          </w:p>
          <w:p w:rsidR="00BC4019" w:rsidRDefault="00BC4019" w:rsidP="00AF30C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з</w:t>
            </w:r>
            <w:r w:rsidRPr="002A1DEE">
              <w:rPr>
                <w:rFonts w:ascii="Times New Roman" w:hAnsi="Times New Roman" w:cs="Times New Roman"/>
                <w:b/>
                <w:bCs/>
                <w:sz w:val="20"/>
                <w:szCs w:val="20"/>
              </w:rPr>
              <w:t>д</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ел</w:t>
            </w:r>
          </w:p>
        </w:tc>
        <w:tc>
          <w:tcPr>
            <w:tcW w:w="567" w:type="dxa"/>
            <w:vMerge w:val="restart"/>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По</w:t>
            </w:r>
            <w:r w:rsidRPr="002A1DEE">
              <w:rPr>
                <w:rFonts w:ascii="Times New Roman" w:hAnsi="Times New Roman" w:cs="Times New Roman"/>
                <w:b/>
                <w:bCs/>
                <w:sz w:val="20"/>
                <w:szCs w:val="20"/>
              </w:rPr>
              <w:t>д</w:t>
            </w:r>
          </w:p>
          <w:p w:rsidR="00BC4019" w:rsidRDefault="00BC4019" w:rsidP="00AF30C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р</w:t>
            </w:r>
            <w:r w:rsidRPr="002A1DEE">
              <w:rPr>
                <w:rFonts w:ascii="Times New Roman" w:hAnsi="Times New Roman" w:cs="Times New Roman"/>
                <w:b/>
                <w:bCs/>
                <w:sz w:val="20"/>
                <w:szCs w:val="20"/>
              </w:rPr>
              <w:t>аз</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дел</w:t>
            </w:r>
          </w:p>
        </w:tc>
        <w:tc>
          <w:tcPr>
            <w:tcW w:w="1276"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Код целевой статьи расходов</w:t>
            </w:r>
          </w:p>
        </w:tc>
        <w:tc>
          <w:tcPr>
            <w:tcW w:w="567" w:type="dxa"/>
            <w:vMerge w:val="restart"/>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Код вида расх</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одов</w:t>
            </w:r>
          </w:p>
        </w:tc>
        <w:tc>
          <w:tcPr>
            <w:tcW w:w="5953"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Наименование</w:t>
            </w:r>
          </w:p>
        </w:tc>
        <w:tc>
          <w:tcPr>
            <w:tcW w:w="1275" w:type="dxa"/>
            <w:vMerge w:val="restart"/>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2022 год (тыс. руб.)</w:t>
            </w:r>
          </w:p>
        </w:tc>
      </w:tr>
      <w:tr w:rsidR="00BC4019" w:rsidRPr="002A1DEE" w:rsidTr="00AF30C0">
        <w:trPr>
          <w:trHeight w:val="244"/>
        </w:trPr>
        <w:tc>
          <w:tcPr>
            <w:tcW w:w="426"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567"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1276"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567"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5953" w:type="dxa"/>
            <w:vMerge/>
            <w:vAlign w:val="center"/>
            <w:hideMark/>
          </w:tcPr>
          <w:p w:rsidR="00BC4019" w:rsidRPr="002A1DEE" w:rsidRDefault="00BC4019" w:rsidP="00AF30C0">
            <w:pPr>
              <w:spacing w:after="0" w:line="240" w:lineRule="auto"/>
              <w:ind w:left="-57" w:right="-57"/>
              <w:rPr>
                <w:rFonts w:ascii="Times New Roman" w:hAnsi="Times New Roman" w:cs="Times New Roman"/>
                <w:b/>
                <w:bCs/>
                <w:sz w:val="20"/>
                <w:szCs w:val="20"/>
              </w:rPr>
            </w:pPr>
          </w:p>
        </w:tc>
        <w:tc>
          <w:tcPr>
            <w:tcW w:w="1275" w:type="dxa"/>
            <w:vMerge/>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p>
        </w:tc>
      </w:tr>
      <w:tr w:rsidR="00BC4019" w:rsidRPr="002A1DEE" w:rsidTr="00AF30C0">
        <w:trPr>
          <w:trHeight w:val="230"/>
        </w:trPr>
        <w:tc>
          <w:tcPr>
            <w:tcW w:w="8789" w:type="dxa"/>
            <w:gridSpan w:val="5"/>
            <w:vAlign w:val="center"/>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Администрация Урюпинского муниципального района</w:t>
            </w:r>
          </w:p>
        </w:tc>
        <w:tc>
          <w:tcPr>
            <w:tcW w:w="1275" w:type="dxa"/>
            <w:vAlign w:val="center"/>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564 416,688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5953"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ОБЩЕГОСУДАРСТВЕННЫЕ ВОПРОСЫ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68 524,481</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1 611,900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1 611,900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1 611,900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2 029,900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2 029,900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1 051,700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973,200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30 656,164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24.0.00.00000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24.0.00.20010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30 445,217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26 077,330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1 835,687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Субвенция на организационное обеспечение деятельности территориальных административных комиссий (Расходы на </w:t>
            </w:r>
            <w:r w:rsidRPr="001129B1">
              <w:rPr>
                <w:rFonts w:ascii="Times New Roman" w:hAnsi="Times New Roman" w:cs="Times New Roman"/>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279,500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39,000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1 156,400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185,500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289,100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56,100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90.0.00.70040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526,600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175,947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99.0.00.88990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Уплата прочих налогов, сборов и иных платежей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175,947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Судебная система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93,100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93,100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99.0.00.51200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93,100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6 005,817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6 000,817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Обеспечение деятельности органов местного самоуправления (Расходы на выплаты персоналу в целях обеспечения </w:t>
            </w:r>
            <w:r w:rsidRPr="001129B1">
              <w:rPr>
                <w:rFonts w:ascii="Times New Roman" w:hAnsi="Times New Roman" w:cs="Times New Roman"/>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4 627,973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625,044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747,800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99.0.00.88990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Уплата прочих налогов, сборов и иных платежей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Резервные фонды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99.0.00.89990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Резервный фонд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Другие общегосударственные вопросы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27 627,600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49.0.00.63990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975,900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90.0.00.59320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725,600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90.0.00.59320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250,300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26 551,700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99.0.00.03990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4 928,900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99.0.00.03990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8 905,923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99.0.00.03990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35,678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99.0.00.04520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8 498,800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99.0.00.04520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563,400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99.0.00.66120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1 800,000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99.0.00.80670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1 200,000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118,500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99.0.00.88990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Уплата прочих налогов, сборов и иных платежей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99.0.00.90020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99.0.00.92030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25,500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99.0.00.92030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350,000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99.0.00.92030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5953"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9 313,719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9 129,850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24.0.00.00000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7 167,323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24.0.00.78880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7 167,323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1 962,527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99.0.00.02180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1 794,300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99.0.00.02180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Обеспечение деятельности казенных учреждений в сфере </w:t>
            </w:r>
            <w:r w:rsidRPr="001129B1">
              <w:rPr>
                <w:rFonts w:ascii="Times New Roman" w:hAnsi="Times New Roman" w:cs="Times New Roman"/>
              </w:rPr>
              <w:lastRenderedPageBreak/>
              <w:t>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168,227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183,869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 УКАЗАНО</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183,869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99.0.00.17600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183,869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center"/>
              <w:rPr>
                <w:rFonts w:ascii="Times New Roman" w:hAnsi="Times New Roman" w:cs="Times New Roman"/>
                <w:b/>
                <w:bCs/>
                <w:sz w:val="20"/>
                <w:szCs w:val="20"/>
              </w:rPr>
            </w:pPr>
            <w:r w:rsidRPr="001129B1">
              <w:rPr>
                <w:rFonts w:ascii="Times New Roman" w:hAnsi="Times New Roman" w:cs="Times New Roman"/>
                <w:b/>
                <w:bCs/>
                <w:sz w:val="20"/>
                <w:szCs w:val="20"/>
              </w:rPr>
              <w:t>НАЦИОНАЛЬНАЯ ЭКОНОМИКА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28 352,538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Сельское хозяйство и рыболовство</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68,300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68,300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99.0.00.70270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68,300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Дорожное хозяйство (дорожные фонды)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27 750,998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8 080,808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01.0.00.S1930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8 080,808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19 670,190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34.0.00.41020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 (Капитальные вложения в объекты государственной (муниципальной) собственности)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5 800,000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34.0.00.77210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1 970,190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34.0.00.S1740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6 729,000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34.0.00.S1740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5 171,000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Другие вопросы в области национальной экономики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533,240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533,240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99.0.00.93400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99.0.00.L5110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463,240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5953"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ЖИЛИЩНО-КОММУНАЛЬНОЕ ХОЗЯЙСТВО</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23 300,324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Жилищное хозяйство</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99.0.00.88990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Коммунальное хозяйство</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15 451,093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«Чистая вода Урюпинского муниципального района на 2021-2023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8 124,433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09.0.00.77690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1 087,100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09.0.00.S1960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3 704,000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09.0.00.S1970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3 333,333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7 326,660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99.0.00.70510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37,400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99.0.00.78210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7 289,260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Благоустройство</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7 843,531</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1 465,298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33.0.00.L5765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1 465,298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38.0.00.00000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5 039,889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38.0.00.S2270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5 039,889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1 338,344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99.0.00.72210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1 338,344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5953"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ОБРАЗОВАНИЕ</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333 491,608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Дошкольное образование</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35 719,723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513,500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МП "Пожарная безопасность муниципальных </w:t>
            </w:r>
            <w:r w:rsidRPr="001129B1">
              <w:rPr>
                <w:rFonts w:ascii="Times New Roman" w:hAnsi="Times New Roman" w:cs="Times New Roman"/>
              </w:rPr>
              <w:lastRenderedPageBreak/>
              <w:t>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513,500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931,350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931,350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52,784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52,784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34 222,089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7 629,200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6 040,758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0,031</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99.0.00.70351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5 371,700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99.0.00.70352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1 467,500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99.0.00.70353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64,800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1 827,800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8 585,000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491,300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2 353,600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21,900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99.0.00.71493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103,400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265,100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Общее образование</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278 330,415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3 664,150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1 290,400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2 373,750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w:t>
            </w:r>
            <w:r w:rsidRPr="001129B1">
              <w:rPr>
                <w:rFonts w:ascii="Times New Roman" w:hAnsi="Times New Roman" w:cs="Times New Roman"/>
              </w:rPr>
              <w:lastRenderedPageBreak/>
              <w:t>Урюпинского муниципального района на 2020-2024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16 381,322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1 290,705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4 091,416</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06.0.00.L3040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3 128,369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06.0.00.L3040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7 870,832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356,292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105,568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250,724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15 019,994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муниципальной программы "Модернизация зданий, сооружений и благоустройство территорий образовательных организаций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391,570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10.0.00.S0980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1 575,000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10.0.00.S1840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1 052,633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10.0.00.S1850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5 263,158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10.0.00.S1860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5 685,000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10.0.00.S1890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1 052,633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15 489,640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17.0.00.53030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5 299,440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17.0.00.53030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10 090,200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51 565,445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33.0.00.L5768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51 565,445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175 853,573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Обеспечение деятельности казенных общеобразовательных организаций (Расходы на выплаты персоналу в целях </w:t>
            </w:r>
            <w:r w:rsidRPr="001129B1">
              <w:rPr>
                <w:rFonts w:ascii="Times New Roman" w:hAnsi="Times New Roman" w:cs="Times New Roman"/>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5 245,100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20 481,519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19,600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35 128,954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99.0.00.66120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580,000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24 462,000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57 170,300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7 090,300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99.0.00.70362</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15 650,200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1 135,792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99.0.00.70363</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1129B1">
              <w:rPr>
                <w:rFonts w:ascii="Times New Roman" w:hAnsi="Times New Roman" w:cs="Times New Roman"/>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2 265,608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1 521,200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3 581,000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99.0.00.70870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25,900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99.0.00.70870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62,300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1 433,800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Дополнительное образование детей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17 201,137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993,889</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17.0.00.S1170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338,124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17.0.00.S1170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655,765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16 207,248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12 861,400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99.0.00.04230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1 621,428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99.0.00.66620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1129B1">
              <w:rPr>
                <w:rFonts w:ascii="Times New Roman" w:hAnsi="Times New Roman" w:cs="Times New Roman"/>
              </w:rPr>
              <w:lastRenderedPageBreak/>
              <w:t>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1 492,920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231,500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Молодежная политика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2 110,333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18,000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04.0.00.66110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16.0.00.00000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43,000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16.0.00.20010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43,000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47.0.00.00000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2 047,333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47.0.00.S0390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736,167</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47.0.00.S0390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1 311,166</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Другие вопросы в области образования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130,000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130,000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07</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17.0.00.20010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«Развитие образования на территории Урюпинского муниципального района Волгоградской области на 2020-2024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130,000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center"/>
              <w:rPr>
                <w:rFonts w:ascii="Times New Roman" w:hAnsi="Times New Roman" w:cs="Times New Roman"/>
                <w:b/>
                <w:bCs/>
                <w:sz w:val="20"/>
                <w:szCs w:val="20"/>
              </w:rPr>
            </w:pPr>
            <w:r w:rsidRPr="001129B1">
              <w:rPr>
                <w:rFonts w:ascii="Times New Roman" w:hAnsi="Times New Roman" w:cs="Times New Roman"/>
                <w:b/>
                <w:bCs/>
                <w:sz w:val="20"/>
                <w:szCs w:val="20"/>
              </w:rPr>
              <w:t>КУЛЬТУРА, КИНЕМАТОГРАФИЯ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30 608,743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Культура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30 608,743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13 647,700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33.0.00.L5768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13 647,700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48.0.00.00000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МП "Сохранение и развитие культуры и искусства на </w:t>
            </w:r>
            <w:r w:rsidRPr="001129B1">
              <w:rPr>
                <w:rFonts w:ascii="Times New Roman" w:hAnsi="Times New Roman" w:cs="Times New Roman"/>
              </w:rPr>
              <w:lastRenderedPageBreak/>
              <w:t>территории Урюпинского муниципального района" на 2021-2024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51,020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48.0.A2.55195</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51,020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16 910,023</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99.0.00.04400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6 269,700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99.0.00.04400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3 696,205</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99.0.00.04420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2 172,700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99.0.00.04420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476,848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99.0.00.66610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3 450,980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99.0.00.71210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Иные межбюджетные трансферты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824,590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99.0.00.80990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800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Уплата налога на имущество (Иные бюджетные ассигнования)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19,000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center"/>
              <w:rPr>
                <w:rFonts w:ascii="Times New Roman" w:hAnsi="Times New Roman" w:cs="Times New Roman"/>
                <w:b/>
                <w:bCs/>
                <w:sz w:val="20"/>
                <w:szCs w:val="20"/>
              </w:rPr>
            </w:pPr>
            <w:r w:rsidRPr="001129B1">
              <w:rPr>
                <w:rFonts w:ascii="Times New Roman" w:hAnsi="Times New Roman" w:cs="Times New Roman"/>
                <w:b/>
                <w:bCs/>
                <w:sz w:val="20"/>
                <w:szCs w:val="20"/>
              </w:rPr>
              <w:t>СОЦИАЛЬНАЯ ПОЛИТИКА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27 726,800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Пенсионное обеспечение</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2 101,300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2 101,300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99.0.00.14910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2 101,300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Социальное обеспечение населения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14 009,312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14 009,312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99.0.00.15140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26,400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99.0.00.15650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14,000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1129B1">
              <w:rPr>
                <w:rFonts w:ascii="Times New Roman" w:hAnsi="Times New Roman" w:cs="Times New Roman"/>
              </w:rPr>
              <w:lastRenderedPageBreak/>
              <w:t>Волгоградской области и работающим в сельских населенных пунктах, рабочих посе</w:t>
            </w:r>
            <w:r>
              <w:rPr>
                <w:rFonts w:ascii="Times New Roman" w:hAnsi="Times New Roman" w:cs="Times New Roman"/>
              </w:rPr>
              <w:t xml:space="preserve">лках (поселках городского типа) </w:t>
            </w:r>
            <w:r w:rsidRPr="001129B1">
              <w:rPr>
                <w:rFonts w:ascii="Times New Roman" w:hAnsi="Times New Roman" w:cs="Times New Roman"/>
              </w:rPr>
              <w:t>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46,800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hAnsi="Times New Roman" w:cs="Times New Roman"/>
              </w:rPr>
              <w:t xml:space="preserve">лках (поселках городского типа) </w:t>
            </w:r>
            <w:r w:rsidRPr="001129B1">
              <w:rPr>
                <w:rFonts w:ascii="Times New Roman" w:hAnsi="Times New Roman" w:cs="Times New Roman"/>
              </w:rPr>
              <w:t>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4 680,000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w:t>
            </w:r>
            <w:r>
              <w:rPr>
                <w:rFonts w:ascii="Times New Roman" w:hAnsi="Times New Roman" w:cs="Times New Roman"/>
              </w:rPr>
              <w:t xml:space="preserve">елках городского типа) </w:t>
            </w:r>
            <w:r w:rsidRPr="001129B1">
              <w:rPr>
                <w:rFonts w:ascii="Times New Roman" w:hAnsi="Times New Roman" w:cs="Times New Roman"/>
              </w:rP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0,200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hAnsi="Times New Roman" w:cs="Times New Roman"/>
              </w:rPr>
              <w:t xml:space="preserve">лках (поселках городского типа) </w:t>
            </w:r>
            <w:r w:rsidRPr="001129B1">
              <w:rPr>
                <w:rFonts w:ascii="Times New Roman" w:hAnsi="Times New Roman" w:cs="Times New Roman"/>
              </w:rPr>
              <w:t>в Волгоградской области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20,800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0,700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99.0.00.70450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71,800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99.0.00.70530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90,580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99.0.00.70530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1129B1">
              <w:rPr>
                <w:rFonts w:ascii="Times New Roman" w:hAnsi="Times New Roman" w:cs="Times New Roman"/>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9 058,032</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Охрана семьи и детства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10 588,800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43.0.00.00000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«Улучшение жилищных условий молодых семей Урюпинского муниципального района на 2020-2022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378,000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43.0.00.L4970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378,000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10 210,800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99.0.00.70340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578,400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6 683,800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2 802,600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99.0.00.70410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140,200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Другие вопросы в области социальной политики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1 027,388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1 027,388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90.0.00.70530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1 027,388</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11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center"/>
              <w:rPr>
                <w:rFonts w:ascii="Times New Roman" w:hAnsi="Times New Roman" w:cs="Times New Roman"/>
                <w:b/>
                <w:bCs/>
                <w:sz w:val="20"/>
                <w:szCs w:val="20"/>
              </w:rPr>
            </w:pPr>
            <w:r w:rsidRPr="001129B1">
              <w:rPr>
                <w:rFonts w:ascii="Times New Roman" w:hAnsi="Times New Roman" w:cs="Times New Roman"/>
                <w:b/>
                <w:bCs/>
                <w:sz w:val="20"/>
                <w:szCs w:val="20"/>
              </w:rPr>
              <w:t>ФИЗИЧЕСКАЯ КУЛЬТУРА И СПОРТ</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3 163,474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Массовый спорт</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3 163,474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3 163,474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11</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10.0.Р5.52280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600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 xml:space="preserve">Реализация мероприятий по оснащению объектов спортивной инфраструктуры спортивно-технологическим оборудованием </w:t>
            </w:r>
            <w:r w:rsidRPr="001129B1">
              <w:rPr>
                <w:rFonts w:ascii="Times New Roman" w:hAnsi="Times New Roman" w:cs="Times New Roman"/>
              </w:rPr>
              <w:lastRenderedPageBreak/>
              <w:t>(Предоставление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lastRenderedPageBreak/>
              <w:t>3 163,474</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lastRenderedPageBreak/>
              <w:t>14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000</w:t>
            </w:r>
          </w:p>
        </w:tc>
        <w:tc>
          <w:tcPr>
            <w:tcW w:w="5953" w:type="dxa"/>
            <w:shd w:val="clear" w:color="auto" w:fill="auto"/>
            <w:vAlign w:val="center"/>
            <w:hideMark/>
          </w:tcPr>
          <w:p w:rsidR="00BC4019"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МЕЖБЮДЖЕТНЫЕ ТРАНСФЕРТЫ ОБЩЕГО ХАРАКТЕРА БЮДЖЕТАМ БЮДЖЕТНОЙ </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СИСТЕМЫ РОССИЙСКОЙ ФЕДЕРАЦИИ</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39 935,000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Прочие межбюджетные трансферты общего характера</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39 935,000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99.0.00.00000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39 935,000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99.0.00.70220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Иные межбюджетные трансферты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600,000</w:t>
            </w:r>
          </w:p>
        </w:tc>
      </w:tr>
      <w:tr w:rsidR="00BC4019" w:rsidRPr="002A1DEE" w:rsidTr="00AF30C0">
        <w:trPr>
          <w:trHeight w:val="20"/>
        </w:trPr>
        <w:tc>
          <w:tcPr>
            <w:tcW w:w="42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14</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03</w:t>
            </w:r>
          </w:p>
        </w:tc>
        <w:tc>
          <w:tcPr>
            <w:tcW w:w="1276"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99.0.00.75210</w:t>
            </w:r>
          </w:p>
        </w:tc>
        <w:tc>
          <w:tcPr>
            <w:tcW w:w="567" w:type="dxa"/>
            <w:shd w:val="clear" w:color="auto" w:fill="auto"/>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500</w:t>
            </w:r>
          </w:p>
        </w:tc>
        <w:tc>
          <w:tcPr>
            <w:tcW w:w="5953" w:type="dxa"/>
            <w:shd w:val="clear" w:color="auto" w:fill="auto"/>
            <w:vAlign w:val="center"/>
            <w:hideMark/>
          </w:tcPr>
          <w:p w:rsidR="00BC4019" w:rsidRPr="001129B1" w:rsidRDefault="00BC4019" w:rsidP="00AF30C0">
            <w:pPr>
              <w:spacing w:after="0" w:line="240" w:lineRule="auto"/>
              <w:ind w:left="-57" w:right="-57"/>
              <w:jc w:val="both"/>
              <w:rPr>
                <w:rFonts w:ascii="Times New Roman" w:hAnsi="Times New Roman" w:cs="Times New Roman"/>
              </w:rPr>
            </w:pPr>
            <w:r w:rsidRPr="001129B1">
              <w:rPr>
                <w:rFonts w:ascii="Times New Roman" w:hAnsi="Times New Roman" w:cs="Times New Roman"/>
              </w:rPr>
              <w:t>Иные межбюджетные трансферты (Межбюджетные трансферты)</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rPr>
            </w:pPr>
            <w:r w:rsidRPr="001129B1">
              <w:rPr>
                <w:rFonts w:ascii="Times New Roman" w:hAnsi="Times New Roman" w:cs="Times New Roman"/>
              </w:rPr>
              <w:t>39 335,000</w:t>
            </w:r>
          </w:p>
        </w:tc>
      </w:tr>
      <w:tr w:rsidR="00BC4019" w:rsidRPr="002A1DEE" w:rsidTr="00AF30C0">
        <w:trPr>
          <w:trHeight w:val="20"/>
        </w:trPr>
        <w:tc>
          <w:tcPr>
            <w:tcW w:w="8789" w:type="dxa"/>
            <w:gridSpan w:val="5"/>
            <w:shd w:val="clear" w:color="auto" w:fill="auto"/>
            <w:vAlign w:val="center"/>
            <w:hideMark/>
          </w:tcPr>
          <w:p w:rsidR="00BC4019" w:rsidRPr="001129B1"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w:t>
            </w:r>
            <w:r w:rsidRPr="001129B1">
              <w:rPr>
                <w:rFonts w:ascii="Times New Roman" w:hAnsi="Times New Roman" w:cs="Times New Roman"/>
                <w:b/>
                <w:bCs/>
              </w:rPr>
              <w:t>ВСЕГО:</w:t>
            </w:r>
          </w:p>
        </w:tc>
        <w:tc>
          <w:tcPr>
            <w:tcW w:w="1275" w:type="dxa"/>
            <w:shd w:val="clear" w:color="auto" w:fill="auto"/>
            <w:noWrap/>
            <w:vAlign w:val="center"/>
            <w:hideMark/>
          </w:tcPr>
          <w:p w:rsidR="00BC4019" w:rsidRPr="001129B1" w:rsidRDefault="00BC4019" w:rsidP="00AF30C0">
            <w:pPr>
              <w:spacing w:after="0" w:line="240" w:lineRule="auto"/>
              <w:ind w:left="-57" w:right="-57"/>
              <w:jc w:val="center"/>
              <w:rPr>
                <w:rFonts w:ascii="Times New Roman" w:hAnsi="Times New Roman" w:cs="Times New Roman"/>
                <w:b/>
                <w:bCs/>
              </w:rPr>
            </w:pPr>
            <w:r w:rsidRPr="001129B1">
              <w:rPr>
                <w:rFonts w:ascii="Times New Roman" w:hAnsi="Times New Roman" w:cs="Times New Roman"/>
                <w:b/>
                <w:bCs/>
              </w:rPr>
              <w:t>564 416,688</w:t>
            </w:r>
          </w:p>
        </w:tc>
      </w:tr>
    </w:tbl>
    <w:p w:rsidR="00BC4019" w:rsidRPr="002A1DEE" w:rsidRDefault="00BC4019" w:rsidP="00BC4019">
      <w:pPr>
        <w:spacing w:after="0" w:line="240" w:lineRule="auto"/>
        <w:ind w:right="-57"/>
        <w:rPr>
          <w:rFonts w:ascii="Times New Roman" w:hAnsi="Times New Roman" w:cs="Times New Roman"/>
          <w:sz w:val="16"/>
          <w:szCs w:val="16"/>
        </w:rPr>
      </w:pPr>
    </w:p>
    <w:p w:rsidR="00BC4019" w:rsidRPr="002A1DEE" w:rsidRDefault="00BC4019" w:rsidP="00BC4019">
      <w:pPr>
        <w:spacing w:after="0" w:line="240" w:lineRule="auto"/>
        <w:ind w:left="-57" w:right="-57"/>
        <w:rPr>
          <w:rFonts w:ascii="Times New Roman" w:hAnsi="Times New Roman" w:cs="Times New Roman"/>
          <w:bCs/>
          <w:sz w:val="28"/>
          <w:szCs w:val="28"/>
        </w:rPr>
      </w:pPr>
      <w:r w:rsidRPr="002A1DEE">
        <w:rPr>
          <w:rFonts w:ascii="Times New Roman" w:hAnsi="Times New Roman" w:cs="Times New Roman"/>
          <w:bCs/>
          <w:sz w:val="28"/>
          <w:szCs w:val="28"/>
        </w:rPr>
        <w:t xml:space="preserve">        1.8. Приложение 16 к Положению изложить в следующей редакции:</w:t>
      </w:r>
    </w:p>
    <w:p w:rsidR="00BC4019" w:rsidRPr="001129B1" w:rsidRDefault="00BC4019" w:rsidP="00BC4019">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1129B1">
        <w:rPr>
          <w:rFonts w:ascii="Times New Roman" w:hAnsi="Times New Roman" w:cs="Times New Roman"/>
          <w:sz w:val="24"/>
          <w:szCs w:val="24"/>
        </w:rPr>
        <w:t>«Приложение 16</w:t>
      </w:r>
    </w:p>
    <w:p w:rsidR="00BC4019" w:rsidRPr="001129B1" w:rsidRDefault="00BC4019" w:rsidP="00BC4019">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к  Положению о бюджете Урюпинского муниципального</w:t>
      </w:r>
    </w:p>
    <w:p w:rsidR="00BC4019" w:rsidRPr="001129B1" w:rsidRDefault="00BC4019" w:rsidP="00BC4019">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района на 2022 год и плановый период 2023 и 2024 годов</w:t>
      </w:r>
    </w:p>
    <w:p w:rsidR="00BC4019" w:rsidRPr="002A1DEE" w:rsidRDefault="00BC4019" w:rsidP="00BC4019">
      <w:pPr>
        <w:spacing w:after="0" w:line="240" w:lineRule="auto"/>
        <w:ind w:left="-57" w:right="-57"/>
        <w:rPr>
          <w:rFonts w:ascii="Times New Roman" w:hAnsi="Times New Roman" w:cs="Times New Roman"/>
          <w:b/>
          <w:bCs/>
          <w:sz w:val="16"/>
          <w:szCs w:val="16"/>
        </w:rPr>
      </w:pPr>
    </w:p>
    <w:p w:rsidR="00BC4019" w:rsidRPr="001129B1" w:rsidRDefault="00BC4019" w:rsidP="00BC4019">
      <w:pPr>
        <w:spacing w:after="0" w:line="240" w:lineRule="auto"/>
        <w:ind w:left="-57" w:right="-57"/>
        <w:jc w:val="center"/>
        <w:rPr>
          <w:rFonts w:ascii="Times New Roman" w:hAnsi="Times New Roman" w:cs="Times New Roman"/>
          <w:b/>
          <w:bCs/>
          <w:sz w:val="24"/>
          <w:szCs w:val="24"/>
        </w:rPr>
      </w:pPr>
      <w:r w:rsidRPr="001129B1">
        <w:rPr>
          <w:rFonts w:ascii="Times New Roman" w:hAnsi="Times New Roman" w:cs="Times New Roman"/>
          <w:b/>
          <w:bCs/>
          <w:sz w:val="24"/>
          <w:szCs w:val="24"/>
        </w:rPr>
        <w:t>Перечень действующих в 2022 году муниципальных программ</w:t>
      </w:r>
    </w:p>
    <w:p w:rsidR="00BC4019" w:rsidRPr="002A1DEE" w:rsidRDefault="00BC4019" w:rsidP="00BC4019">
      <w:pPr>
        <w:spacing w:after="0" w:line="240" w:lineRule="auto"/>
        <w:ind w:left="-57" w:right="-57"/>
        <w:rPr>
          <w:rFonts w:ascii="Times New Roman" w:hAnsi="Times New Roman" w:cs="Times New Roman"/>
          <w:sz w:val="16"/>
          <w:szCs w:val="16"/>
          <w:highlight w:val="yellow"/>
        </w:rPr>
      </w:pP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9"/>
        <w:gridCol w:w="1202"/>
      </w:tblGrid>
      <w:tr w:rsidR="00BC4019" w:rsidRPr="002A1DEE" w:rsidTr="00AF30C0">
        <w:tc>
          <w:tcPr>
            <w:tcW w:w="7514" w:type="dxa"/>
            <w:vAlign w:val="center"/>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Наименование </w:t>
            </w:r>
            <w:r w:rsidRPr="002A1DEE">
              <w:rPr>
                <w:rFonts w:ascii="Times New Roman" w:hAnsi="Times New Roman" w:cs="Times New Roman"/>
                <w:b/>
                <w:bCs/>
                <w:sz w:val="20"/>
                <w:szCs w:val="20"/>
                <w:lang w:val="en-US"/>
              </w:rPr>
              <w:t>муниципальнойпрограммы</w:t>
            </w:r>
            <w:r w:rsidRPr="002A1DEE">
              <w:rPr>
                <w:rFonts w:ascii="Times New Roman" w:hAnsi="Times New Roman" w:cs="Times New Roman"/>
                <w:b/>
                <w:bCs/>
                <w:sz w:val="20"/>
                <w:szCs w:val="20"/>
              </w:rPr>
              <w:t xml:space="preserve"> (МП)</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Код целевой </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статьи расходов</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Сумма </w:t>
            </w:r>
          </w:p>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sz w:val="20"/>
                <w:szCs w:val="20"/>
              </w:rPr>
              <w:t>(тыс. руб.)</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01.0.00.00000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8 080,808</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02.0.00.00000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4177,650</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04.0.00.00000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20,000</w:t>
            </w:r>
          </w:p>
        </w:tc>
      </w:tr>
      <w:tr w:rsidR="00BC4019" w:rsidRPr="002A1DEE" w:rsidTr="00AF30C0">
        <w:tc>
          <w:tcPr>
            <w:tcW w:w="7514" w:type="dxa"/>
            <w:shd w:val="clear" w:color="auto" w:fill="auto"/>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9" w:type="dxa"/>
            <w:shd w:val="clear" w:color="auto" w:fill="auto"/>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06.0.00.00000</w:t>
            </w:r>
          </w:p>
        </w:tc>
        <w:tc>
          <w:tcPr>
            <w:tcW w:w="1202" w:type="dxa"/>
            <w:shd w:val="clear" w:color="auto" w:fill="auto"/>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17312,672</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b/>
                <w:bCs/>
              </w:rPr>
            </w:pPr>
            <w:r w:rsidRPr="002A1DEE">
              <w:rPr>
                <w:rFonts w:ascii="Times New Roman" w:hAnsi="Times New Roman" w:cs="Times New Roman"/>
              </w:rPr>
              <w:t>МП</w:t>
            </w:r>
            <w:r w:rsidRPr="002A1DEE">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08.0.00.00000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bCs/>
              </w:rPr>
            </w:pPr>
            <w:r w:rsidRPr="002A1DEE">
              <w:rPr>
                <w:rFonts w:ascii="Times New Roman" w:hAnsi="Times New Roman" w:cs="Times New Roman"/>
                <w:bCs/>
              </w:rPr>
              <w:t>409,076</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09.0.00.00000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bCs/>
              </w:rPr>
            </w:pPr>
            <w:r w:rsidRPr="002A1DEE">
              <w:rPr>
                <w:rFonts w:ascii="Times New Roman" w:hAnsi="Times New Roman" w:cs="Times New Roman"/>
                <w:bCs/>
              </w:rPr>
              <w:t>8124,433</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 xml:space="preserve">МП </w:t>
            </w:r>
            <w:r w:rsidRPr="002A1DEE">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10.0.00.00000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18183,468</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16.0.00.00000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43,000</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w:t>
            </w:r>
            <w:r w:rsidRPr="002A1DEE">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w:t>
            </w:r>
            <w:r>
              <w:rPr>
                <w:rFonts w:ascii="Times New Roman" w:hAnsi="Times New Roman" w:cs="Times New Roman"/>
                <w:bCs/>
              </w:rPr>
              <w:t xml:space="preserve">               </w:t>
            </w:r>
            <w:r w:rsidRPr="002A1DEE">
              <w:rPr>
                <w:rFonts w:ascii="Times New Roman" w:hAnsi="Times New Roman" w:cs="Times New Roman"/>
                <w:bCs/>
              </w:rPr>
              <w:lastRenderedPageBreak/>
              <w:t>№ 262)</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17.0.00.00000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16613,529</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lastRenderedPageBreak/>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24.0.00.00000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7202,323</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2A1DEE">
              <w:rPr>
                <w:rFonts w:ascii="Times New Roman" w:hAnsi="Times New Roman" w:cs="Times New Roman"/>
              </w:rPr>
              <w:tab/>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33.0.00.00000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66678,443</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34.0.00.00000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19670,190</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38.0.00.00000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5039,889</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43.0.00.00000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378,000</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47.0.00.00000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2 047,333</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48.0.00.00000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51,020</w:t>
            </w:r>
          </w:p>
        </w:tc>
      </w:tr>
      <w:tr w:rsidR="00BC4019" w:rsidRPr="002A1DEE" w:rsidTr="00AF30C0">
        <w:tc>
          <w:tcPr>
            <w:tcW w:w="7514" w:type="dxa"/>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9" w:type="dxa"/>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49.0.00.00000</w:t>
            </w:r>
          </w:p>
        </w:tc>
        <w:tc>
          <w:tcPr>
            <w:tcW w:w="1202" w:type="dxa"/>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100,000</w:t>
            </w:r>
          </w:p>
        </w:tc>
      </w:tr>
      <w:tr w:rsidR="00BC4019" w:rsidRPr="002A1DEE" w:rsidTr="00AF30C0">
        <w:tc>
          <w:tcPr>
            <w:tcW w:w="7514"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79"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0,000</w:t>
            </w:r>
          </w:p>
        </w:tc>
      </w:tr>
      <w:tr w:rsidR="00BC4019" w:rsidRPr="002A1DEE" w:rsidTr="00AF30C0">
        <w:tc>
          <w:tcPr>
            <w:tcW w:w="7514"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b/>
              </w:rPr>
            </w:pPr>
            <w:r w:rsidRPr="002A1DEE">
              <w:rPr>
                <w:rFonts w:ascii="Times New Roman" w:hAnsi="Times New Roman" w:cs="Times New Roman"/>
                <w:b/>
              </w:rPr>
              <w:t>ИТОГО:</w:t>
            </w:r>
          </w:p>
        </w:tc>
        <w:tc>
          <w:tcPr>
            <w:tcW w:w="1279"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b/>
              </w:rPr>
            </w:pPr>
            <w:r w:rsidRPr="002A1DEE">
              <w:rPr>
                <w:rFonts w:ascii="Times New Roman" w:hAnsi="Times New Roman" w:cs="Times New Roman"/>
                <w:b/>
              </w:rPr>
              <w:t>174131,834</w:t>
            </w:r>
          </w:p>
        </w:tc>
      </w:tr>
    </w:tbl>
    <w:p w:rsidR="00BC4019" w:rsidRPr="002A1DEE" w:rsidRDefault="00BC4019" w:rsidP="00BC4019">
      <w:pPr>
        <w:spacing w:after="0" w:line="240" w:lineRule="auto"/>
        <w:ind w:right="-57"/>
        <w:jc w:val="both"/>
        <w:rPr>
          <w:rFonts w:ascii="Times New Roman" w:hAnsi="Times New Roman" w:cs="Times New Roman"/>
          <w:bCs/>
          <w:sz w:val="16"/>
          <w:szCs w:val="16"/>
        </w:rPr>
      </w:pPr>
    </w:p>
    <w:p w:rsidR="00BC4019" w:rsidRPr="002A1DEE" w:rsidRDefault="00BC4019" w:rsidP="00BC4019">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2A1DEE">
        <w:rPr>
          <w:rFonts w:ascii="Times New Roman" w:hAnsi="Times New Roman" w:cs="Times New Roman"/>
          <w:bCs/>
          <w:sz w:val="28"/>
          <w:szCs w:val="28"/>
        </w:rPr>
        <w:t>1.9. Приложение 20 к Положению изложить в следующей редакции:</w:t>
      </w:r>
    </w:p>
    <w:p w:rsidR="00BC4019" w:rsidRPr="001129B1" w:rsidRDefault="00BC4019" w:rsidP="00BC4019">
      <w:pPr>
        <w:spacing w:after="0" w:line="240" w:lineRule="auto"/>
        <w:ind w:left="-57" w:right="-57"/>
        <w:rPr>
          <w:rFonts w:ascii="Times New Roman" w:eastAsia="Arial" w:hAnsi="Times New Roman" w:cs="Times New Roman"/>
          <w:sz w:val="24"/>
          <w:szCs w:val="24"/>
          <w:lang w:eastAsia="ar-SA"/>
        </w:rPr>
      </w:pPr>
      <w:r w:rsidRPr="002A1DEE">
        <w:rPr>
          <w:rFonts w:ascii="Times New Roman" w:hAnsi="Times New Roman" w:cs="Times New Roman"/>
        </w:rPr>
        <w:t xml:space="preserve">                                                                                               </w:t>
      </w:r>
      <w:r>
        <w:rPr>
          <w:rFonts w:ascii="Times New Roman" w:hAnsi="Times New Roman" w:cs="Times New Roman"/>
        </w:rPr>
        <w:t xml:space="preserve">        </w:t>
      </w:r>
      <w:r w:rsidRPr="001129B1">
        <w:rPr>
          <w:rFonts w:ascii="Times New Roman" w:hAnsi="Times New Roman" w:cs="Times New Roman"/>
          <w:sz w:val="24"/>
          <w:szCs w:val="24"/>
        </w:rPr>
        <w:t>«Приложение 20</w:t>
      </w:r>
    </w:p>
    <w:p w:rsidR="00BC4019" w:rsidRPr="001129B1" w:rsidRDefault="00BC4019" w:rsidP="00BC4019">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к Положению о  бюджете Урюпинского муниципального</w:t>
      </w:r>
    </w:p>
    <w:p w:rsidR="00BC4019" w:rsidRPr="001129B1" w:rsidRDefault="00BC4019" w:rsidP="00BC4019">
      <w:pPr>
        <w:pStyle w:val="ConsNormal"/>
        <w:ind w:left="-57" w:right="-57" w:firstLine="0"/>
        <w:jc w:val="both"/>
        <w:rPr>
          <w:rFonts w:ascii="Times New Roman" w:hAnsi="Times New Roman" w:cs="Times New Roman"/>
          <w:sz w:val="24"/>
          <w:szCs w:val="24"/>
        </w:rPr>
      </w:pPr>
      <w:r w:rsidRPr="001129B1">
        <w:rPr>
          <w:rFonts w:ascii="Times New Roman" w:hAnsi="Times New Roman" w:cs="Times New Roman"/>
          <w:sz w:val="24"/>
          <w:szCs w:val="24"/>
        </w:rPr>
        <w:t xml:space="preserve">                                                           района на 2022 год и плановый период 2023 и 2024 годов</w:t>
      </w:r>
    </w:p>
    <w:p w:rsidR="00BC4019" w:rsidRPr="002A1DEE" w:rsidRDefault="00BC4019" w:rsidP="00BC4019">
      <w:pPr>
        <w:spacing w:after="0" w:line="240" w:lineRule="auto"/>
        <w:ind w:left="-57" w:right="-57"/>
        <w:rPr>
          <w:rFonts w:ascii="Times New Roman" w:hAnsi="Times New Roman" w:cs="Times New Roman"/>
          <w:bCs/>
          <w:sz w:val="16"/>
          <w:szCs w:val="16"/>
        </w:rPr>
      </w:pPr>
    </w:p>
    <w:p w:rsidR="00BC4019" w:rsidRPr="001129B1" w:rsidRDefault="00BC4019" w:rsidP="00BC4019">
      <w:pPr>
        <w:spacing w:after="0" w:line="240" w:lineRule="auto"/>
        <w:ind w:left="-57" w:right="-57"/>
        <w:jc w:val="center"/>
        <w:rPr>
          <w:rFonts w:ascii="Times New Roman" w:hAnsi="Times New Roman" w:cs="Times New Roman"/>
          <w:b/>
          <w:bCs/>
          <w:sz w:val="24"/>
          <w:szCs w:val="24"/>
        </w:rPr>
      </w:pPr>
      <w:r w:rsidRPr="001129B1">
        <w:rPr>
          <w:rFonts w:ascii="Times New Roman" w:hAnsi="Times New Roman" w:cs="Times New Roman"/>
          <w:b/>
          <w:bCs/>
          <w:sz w:val="24"/>
          <w:szCs w:val="24"/>
        </w:rPr>
        <w:t xml:space="preserve">Источники внутреннего финансирования дефицита бюджета </w:t>
      </w:r>
    </w:p>
    <w:p w:rsidR="00BC4019" w:rsidRPr="001129B1" w:rsidRDefault="00BC4019" w:rsidP="00BC4019">
      <w:pPr>
        <w:spacing w:after="0" w:line="240" w:lineRule="auto"/>
        <w:ind w:left="-57" w:right="-57"/>
        <w:jc w:val="center"/>
        <w:rPr>
          <w:rFonts w:ascii="Times New Roman" w:hAnsi="Times New Roman" w:cs="Times New Roman"/>
          <w:b/>
          <w:bCs/>
          <w:sz w:val="24"/>
          <w:szCs w:val="24"/>
        </w:rPr>
      </w:pPr>
      <w:r w:rsidRPr="001129B1">
        <w:rPr>
          <w:rFonts w:ascii="Times New Roman" w:hAnsi="Times New Roman" w:cs="Times New Roman"/>
          <w:b/>
          <w:bCs/>
          <w:sz w:val="24"/>
          <w:szCs w:val="24"/>
        </w:rPr>
        <w:t>Урюпинского муниципального района на 2022 год</w:t>
      </w:r>
    </w:p>
    <w:p w:rsidR="00BC4019" w:rsidRPr="002A1DEE" w:rsidRDefault="00BC4019" w:rsidP="00BC4019">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b/>
                <w:sz w:val="20"/>
                <w:szCs w:val="20"/>
              </w:rPr>
            </w:pPr>
            <w:r w:rsidRPr="002A1DEE">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b/>
                <w:sz w:val="20"/>
                <w:szCs w:val="20"/>
              </w:rPr>
            </w:pPr>
            <w:r w:rsidRPr="002A1DEE">
              <w:rPr>
                <w:rFonts w:ascii="Times New Roman" w:hAnsi="Times New Roman" w:cs="Times New Roman"/>
                <w:b/>
                <w:sz w:val="20"/>
                <w:szCs w:val="20"/>
              </w:rPr>
              <w:t xml:space="preserve">Наименование кода </w:t>
            </w:r>
          </w:p>
          <w:p w:rsidR="00BC4019" w:rsidRPr="002A1DEE" w:rsidRDefault="00BC4019" w:rsidP="00AF30C0">
            <w:pPr>
              <w:spacing w:after="0" w:line="240" w:lineRule="auto"/>
              <w:ind w:left="-57" w:right="-57"/>
              <w:jc w:val="center"/>
              <w:rPr>
                <w:rFonts w:ascii="Times New Roman" w:hAnsi="Times New Roman" w:cs="Times New Roman"/>
                <w:b/>
                <w:sz w:val="20"/>
                <w:szCs w:val="20"/>
              </w:rPr>
            </w:pPr>
            <w:r w:rsidRPr="002A1DEE">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b/>
                <w:bCs/>
                <w:sz w:val="20"/>
                <w:szCs w:val="20"/>
              </w:rPr>
            </w:pPr>
            <w:r w:rsidRPr="002A1DEE">
              <w:rPr>
                <w:rFonts w:ascii="Times New Roman" w:hAnsi="Times New Roman" w:cs="Times New Roman"/>
                <w:b/>
                <w:bCs/>
                <w:sz w:val="20"/>
                <w:szCs w:val="20"/>
              </w:rPr>
              <w:t xml:space="preserve">Сумма </w:t>
            </w:r>
          </w:p>
          <w:p w:rsidR="00BC4019" w:rsidRPr="002A1DEE" w:rsidRDefault="00BC4019" w:rsidP="00AF30C0">
            <w:pPr>
              <w:spacing w:after="0" w:line="240" w:lineRule="auto"/>
              <w:ind w:left="-57" w:right="-57"/>
              <w:jc w:val="center"/>
              <w:rPr>
                <w:rFonts w:ascii="Times New Roman" w:hAnsi="Times New Roman" w:cs="Times New Roman"/>
                <w:b/>
                <w:sz w:val="20"/>
                <w:szCs w:val="20"/>
              </w:rPr>
            </w:pPr>
            <w:r w:rsidRPr="002A1DEE">
              <w:rPr>
                <w:rFonts w:ascii="Times New Roman" w:hAnsi="Times New Roman" w:cs="Times New Roman"/>
                <w:sz w:val="20"/>
                <w:szCs w:val="20"/>
              </w:rPr>
              <w:t>(тыс. руб.)</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 xml:space="preserve">ИСТОЧНИКИ ВНУТРЕННЕГО ФИНАНСИРОВАНИЯ </w:t>
            </w:r>
          </w:p>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25 837,735</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25 837,735</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-538 578,953</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-538 578,953</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-538 578,953</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-538 578,953</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564 416,688</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564 416,688</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lastRenderedPageBreak/>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564 416,688</w:t>
            </w:r>
          </w:p>
        </w:tc>
      </w:tr>
      <w:tr w:rsidR="00BC4019" w:rsidRPr="002A1DEE" w:rsidTr="00AF30C0">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center"/>
              <w:rPr>
                <w:rFonts w:ascii="Times New Roman" w:hAnsi="Times New Roman" w:cs="Times New Roman"/>
                <w:sz w:val="20"/>
                <w:szCs w:val="20"/>
              </w:rPr>
            </w:pPr>
            <w:r w:rsidRPr="002A1DEE">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4019" w:rsidRPr="002A1DEE" w:rsidRDefault="00BC4019" w:rsidP="00AF30C0">
            <w:pPr>
              <w:spacing w:after="0" w:line="240" w:lineRule="auto"/>
              <w:ind w:left="-57" w:right="-57"/>
              <w:jc w:val="both"/>
              <w:rPr>
                <w:rFonts w:ascii="Times New Roman" w:hAnsi="Times New Roman" w:cs="Times New Roman"/>
              </w:rPr>
            </w:pPr>
            <w:r w:rsidRPr="002A1DEE">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BC4019" w:rsidRPr="002A1DEE" w:rsidRDefault="00BC4019" w:rsidP="00AF30C0">
            <w:pPr>
              <w:spacing w:after="0" w:line="240" w:lineRule="auto"/>
              <w:ind w:left="-57" w:right="-57"/>
              <w:jc w:val="center"/>
              <w:rPr>
                <w:rFonts w:ascii="Times New Roman" w:hAnsi="Times New Roman" w:cs="Times New Roman"/>
              </w:rPr>
            </w:pPr>
            <w:r w:rsidRPr="002A1DEE">
              <w:rPr>
                <w:rFonts w:ascii="Times New Roman" w:hAnsi="Times New Roman" w:cs="Times New Roman"/>
              </w:rPr>
              <w:t>564 416,688</w:t>
            </w:r>
          </w:p>
        </w:tc>
      </w:tr>
    </w:tbl>
    <w:p w:rsidR="00BC4019" w:rsidRPr="002A1DEE" w:rsidRDefault="00BC4019" w:rsidP="00BC4019">
      <w:pPr>
        <w:spacing w:after="0" w:line="240" w:lineRule="auto"/>
        <w:ind w:left="-57" w:right="-57"/>
        <w:rPr>
          <w:rFonts w:ascii="Times New Roman" w:hAnsi="Times New Roman" w:cs="Times New Roman"/>
          <w:b/>
          <w:sz w:val="16"/>
          <w:szCs w:val="16"/>
        </w:rPr>
      </w:pPr>
    </w:p>
    <w:p w:rsidR="00BC4019" w:rsidRPr="002A1DEE" w:rsidRDefault="00BC4019" w:rsidP="00BC4019">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2A1DEE">
        <w:rPr>
          <w:rFonts w:ascii="Times New Roman" w:hAnsi="Times New Roman" w:cs="Times New Roman"/>
          <w:b/>
          <w:sz w:val="28"/>
          <w:szCs w:val="28"/>
        </w:rPr>
        <w:t xml:space="preserve">2. </w:t>
      </w:r>
      <w:r w:rsidRPr="002A1DEE">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за исключением положений, для которых настоящим пунктом установлены иные сроки вступления их в силу.</w:t>
      </w:r>
    </w:p>
    <w:p w:rsidR="00BC4019" w:rsidRPr="002A1DEE" w:rsidRDefault="00BC4019" w:rsidP="00BC4019">
      <w:pPr>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rPr>
        <w:t xml:space="preserve">        Действие положений подпункта 1.3 пункта 1 настоящего решения распространяется на правоотношения, возникшие с 01 января 2022 года.</w:t>
      </w:r>
    </w:p>
    <w:p w:rsidR="00BC4019" w:rsidRPr="002A1DEE" w:rsidRDefault="00BC4019" w:rsidP="00BC4019">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2A1DEE">
        <w:rPr>
          <w:rFonts w:ascii="Times New Roman" w:hAnsi="Times New Roman" w:cs="Times New Roman"/>
          <w:b/>
          <w:sz w:val="28"/>
          <w:szCs w:val="28"/>
        </w:rPr>
        <w:t>3.</w:t>
      </w:r>
      <w:r w:rsidRPr="002A1DEE">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C4019" w:rsidRPr="002A1DEE" w:rsidRDefault="00BC4019" w:rsidP="00BC4019">
      <w:pPr>
        <w:spacing w:after="0" w:line="240" w:lineRule="auto"/>
        <w:ind w:left="-57" w:right="-57"/>
        <w:rPr>
          <w:rFonts w:ascii="Times New Roman" w:hAnsi="Times New Roman" w:cs="Times New Roman"/>
          <w:b/>
          <w:sz w:val="28"/>
          <w:szCs w:val="28"/>
        </w:rPr>
      </w:pPr>
    </w:p>
    <w:p w:rsidR="00BC4019" w:rsidRPr="002A1DEE" w:rsidRDefault="00BC4019" w:rsidP="00BC4019">
      <w:pPr>
        <w:spacing w:after="0" w:line="240" w:lineRule="auto"/>
        <w:ind w:left="-57" w:right="-57"/>
        <w:rPr>
          <w:rFonts w:ascii="Times New Roman" w:hAnsi="Times New Roman" w:cs="Times New Roman"/>
          <w:b/>
          <w:sz w:val="28"/>
          <w:szCs w:val="28"/>
        </w:rPr>
      </w:pPr>
    </w:p>
    <w:p w:rsidR="00BC4019" w:rsidRPr="002A1DEE" w:rsidRDefault="00BC4019" w:rsidP="00BC4019">
      <w:pPr>
        <w:spacing w:after="0" w:line="240" w:lineRule="auto"/>
        <w:ind w:left="-57" w:right="-57" w:firstLine="993"/>
        <w:rPr>
          <w:rFonts w:ascii="Times New Roman" w:hAnsi="Times New Roman" w:cs="Times New Roman"/>
          <w:b/>
          <w:sz w:val="28"/>
          <w:szCs w:val="28"/>
        </w:rPr>
      </w:pPr>
      <w:r w:rsidRPr="002A1DEE">
        <w:rPr>
          <w:rFonts w:ascii="Times New Roman" w:hAnsi="Times New Roman" w:cs="Times New Roman"/>
          <w:b/>
          <w:sz w:val="28"/>
          <w:szCs w:val="28"/>
        </w:rPr>
        <w:t xml:space="preserve">Председатель </w:t>
      </w:r>
      <w:r w:rsidRPr="002A1DEE">
        <w:rPr>
          <w:rFonts w:ascii="Times New Roman" w:hAnsi="Times New Roman" w:cs="Times New Roman"/>
          <w:b/>
          <w:sz w:val="28"/>
          <w:szCs w:val="28"/>
        </w:rPr>
        <w:tab/>
      </w:r>
      <w:r w:rsidRPr="002A1DEE">
        <w:rPr>
          <w:rFonts w:ascii="Times New Roman" w:hAnsi="Times New Roman" w:cs="Times New Roman"/>
          <w:b/>
          <w:sz w:val="28"/>
          <w:szCs w:val="28"/>
        </w:rPr>
        <w:tab/>
      </w:r>
      <w:r w:rsidRPr="002A1DEE">
        <w:rPr>
          <w:rFonts w:ascii="Times New Roman" w:hAnsi="Times New Roman" w:cs="Times New Roman"/>
          <w:b/>
          <w:sz w:val="28"/>
          <w:szCs w:val="28"/>
        </w:rPr>
        <w:tab/>
        <w:t xml:space="preserve">                                Глава</w:t>
      </w:r>
    </w:p>
    <w:p w:rsidR="00BC4019" w:rsidRPr="002A1DEE" w:rsidRDefault="00BC4019" w:rsidP="00BC4019">
      <w:pPr>
        <w:spacing w:after="0" w:line="240" w:lineRule="auto"/>
        <w:ind w:left="-57" w:right="-57"/>
        <w:rPr>
          <w:rFonts w:ascii="Times New Roman" w:hAnsi="Times New Roman" w:cs="Times New Roman"/>
          <w:b/>
          <w:sz w:val="28"/>
          <w:szCs w:val="28"/>
        </w:rPr>
      </w:pPr>
      <w:r w:rsidRPr="002A1DEE">
        <w:rPr>
          <w:rFonts w:ascii="Times New Roman" w:hAnsi="Times New Roman" w:cs="Times New Roman"/>
          <w:b/>
          <w:sz w:val="28"/>
          <w:szCs w:val="28"/>
        </w:rPr>
        <w:t xml:space="preserve">Урюпинской районной Думы </w:t>
      </w:r>
      <w:r w:rsidRPr="002A1DEE">
        <w:rPr>
          <w:rFonts w:ascii="Times New Roman" w:hAnsi="Times New Roman" w:cs="Times New Roman"/>
          <w:b/>
          <w:sz w:val="28"/>
          <w:szCs w:val="28"/>
        </w:rPr>
        <w:tab/>
        <w:t xml:space="preserve">   Урюпинского муниципального района</w:t>
      </w:r>
    </w:p>
    <w:p w:rsidR="00BC4019" w:rsidRPr="002A1DEE" w:rsidRDefault="00BC4019" w:rsidP="00BC4019">
      <w:pPr>
        <w:spacing w:after="0" w:line="240" w:lineRule="auto"/>
        <w:ind w:left="-57" w:right="-57"/>
        <w:rPr>
          <w:rFonts w:ascii="Times New Roman" w:hAnsi="Times New Roman" w:cs="Times New Roman"/>
          <w:b/>
          <w:sz w:val="16"/>
          <w:szCs w:val="16"/>
        </w:rPr>
      </w:pPr>
    </w:p>
    <w:p w:rsidR="00BC4019" w:rsidRPr="002A1DEE" w:rsidRDefault="00BC4019" w:rsidP="00BC4019">
      <w:pPr>
        <w:autoSpaceDE w:val="0"/>
        <w:autoSpaceDN w:val="0"/>
        <w:adjustRightInd w:val="0"/>
        <w:spacing w:after="0" w:line="240" w:lineRule="auto"/>
        <w:ind w:left="-57" w:right="-57"/>
        <w:outlineLvl w:val="1"/>
        <w:rPr>
          <w:rFonts w:ascii="Times New Roman" w:hAnsi="Times New Roman" w:cs="Times New Roman"/>
        </w:rPr>
      </w:pPr>
      <w:r w:rsidRPr="002A1DEE">
        <w:rPr>
          <w:rFonts w:ascii="Times New Roman" w:hAnsi="Times New Roman" w:cs="Times New Roman"/>
          <w:b/>
          <w:sz w:val="28"/>
          <w:szCs w:val="28"/>
        </w:rPr>
        <w:t xml:space="preserve">                         Т.Е. Матыкина</w:t>
      </w:r>
      <w:r w:rsidRPr="002A1DEE">
        <w:rPr>
          <w:rFonts w:ascii="Times New Roman" w:hAnsi="Times New Roman" w:cs="Times New Roman"/>
          <w:b/>
          <w:sz w:val="28"/>
          <w:szCs w:val="28"/>
        </w:rPr>
        <w:tab/>
      </w:r>
      <w:r w:rsidRPr="002A1DEE">
        <w:rPr>
          <w:rFonts w:ascii="Times New Roman" w:hAnsi="Times New Roman" w:cs="Times New Roman"/>
          <w:b/>
          <w:sz w:val="28"/>
          <w:szCs w:val="28"/>
        </w:rPr>
        <w:tab/>
      </w:r>
      <w:r w:rsidRPr="002A1DEE">
        <w:rPr>
          <w:rFonts w:ascii="Times New Roman" w:hAnsi="Times New Roman" w:cs="Times New Roman"/>
          <w:b/>
          <w:sz w:val="28"/>
          <w:szCs w:val="28"/>
        </w:rPr>
        <w:tab/>
      </w:r>
      <w:r w:rsidRPr="002A1DEE">
        <w:rPr>
          <w:rFonts w:ascii="Times New Roman" w:hAnsi="Times New Roman" w:cs="Times New Roman"/>
          <w:b/>
          <w:sz w:val="28"/>
          <w:szCs w:val="28"/>
        </w:rPr>
        <w:tab/>
        <w:t xml:space="preserve">             А.Ю. Максимов</w:t>
      </w:r>
    </w:p>
    <w:p w:rsidR="00BC4019" w:rsidRDefault="00BC4019" w:rsidP="00BC4019">
      <w:pPr>
        <w:spacing w:after="0"/>
        <w:ind w:left="-57" w:right="-57"/>
      </w:pPr>
    </w:p>
    <w:p w:rsidR="00BC4019" w:rsidRDefault="00BC4019" w:rsidP="00BC4019">
      <w:pPr>
        <w:spacing w:after="0"/>
        <w:ind w:left="-57" w:right="-57"/>
      </w:pPr>
    </w:p>
    <w:p w:rsidR="00BC4019" w:rsidRDefault="00BC4019" w:rsidP="00BC4019">
      <w:pPr>
        <w:spacing w:after="0"/>
        <w:ind w:left="-57" w:right="-57"/>
      </w:pPr>
    </w:p>
    <w:p w:rsidR="00BC4019" w:rsidRDefault="00BC4019" w:rsidP="00BC4019">
      <w:pPr>
        <w:spacing w:after="0"/>
        <w:ind w:left="-57" w:right="-57"/>
      </w:pPr>
    </w:p>
    <w:p w:rsidR="00BC4019" w:rsidRDefault="00BC4019" w:rsidP="00BC4019">
      <w:pPr>
        <w:spacing w:after="0"/>
        <w:ind w:left="-57" w:right="-57"/>
      </w:pPr>
    </w:p>
    <w:p w:rsidR="00BC4019" w:rsidRDefault="00BC4019" w:rsidP="00BC4019">
      <w:pPr>
        <w:spacing w:after="0"/>
        <w:ind w:left="-57" w:right="-57"/>
      </w:pPr>
    </w:p>
    <w:p w:rsidR="00BC4019" w:rsidRDefault="00BC4019" w:rsidP="00BC4019">
      <w:pPr>
        <w:spacing w:after="0"/>
        <w:ind w:left="-57" w:right="-57"/>
      </w:pPr>
    </w:p>
    <w:p w:rsidR="00BC4019" w:rsidRDefault="00BC4019" w:rsidP="00BC4019">
      <w:pPr>
        <w:spacing w:after="0"/>
        <w:ind w:left="-57" w:right="-57"/>
      </w:pPr>
    </w:p>
    <w:p w:rsidR="00BC4019" w:rsidRDefault="00BC4019" w:rsidP="00BC4019">
      <w:pPr>
        <w:spacing w:after="0"/>
        <w:ind w:left="-57" w:right="-57"/>
      </w:pPr>
    </w:p>
    <w:p w:rsidR="00BC4019" w:rsidRDefault="00BC4019" w:rsidP="00BC4019">
      <w:pPr>
        <w:spacing w:after="0"/>
        <w:ind w:left="-57" w:right="-57"/>
      </w:pPr>
    </w:p>
    <w:p w:rsidR="00BC4019" w:rsidRDefault="00BC4019" w:rsidP="00BC4019">
      <w:pPr>
        <w:spacing w:after="0"/>
        <w:ind w:left="-57" w:right="-57"/>
      </w:pPr>
    </w:p>
    <w:p w:rsidR="00FD51ED" w:rsidRDefault="00FD51ED">
      <w:bookmarkStart w:id="0" w:name="_GoBack"/>
      <w:bookmarkEnd w:id="0"/>
    </w:p>
    <w:sectPr w:rsidR="00FD51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7">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0">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3">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4"/>
  </w:num>
  <w:num w:numId="6">
    <w:abstractNumId w:val="19"/>
  </w:num>
  <w:num w:numId="7">
    <w:abstractNumId w:val="17"/>
  </w:num>
  <w:num w:numId="8">
    <w:abstractNumId w:val="11"/>
  </w:num>
  <w:num w:numId="9">
    <w:abstractNumId w:val="21"/>
  </w:num>
  <w:num w:numId="10">
    <w:abstractNumId w:val="8"/>
  </w:num>
  <w:num w:numId="11">
    <w:abstractNumId w:val="15"/>
  </w:num>
  <w:num w:numId="1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3">
    <w:abstractNumId w:val="16"/>
  </w:num>
  <w:num w:numId="14">
    <w:abstractNumId w:val="4"/>
  </w:num>
  <w:num w:numId="15">
    <w:abstractNumId w:val="13"/>
  </w:num>
  <w:num w:numId="16">
    <w:abstractNumId w:val="5"/>
  </w:num>
  <w:num w:numId="17">
    <w:abstractNumId w:val="20"/>
  </w:num>
  <w:num w:numId="18">
    <w:abstractNumId w:val="3"/>
  </w:num>
  <w:num w:numId="19">
    <w:abstractNumId w:val="10"/>
  </w:num>
  <w:num w:numId="20">
    <w:abstractNumId w:val="12"/>
  </w:num>
  <w:num w:numId="21">
    <w:abstractNumId w:val="6"/>
  </w:num>
  <w:num w:numId="22">
    <w:abstractNumId w:val="1"/>
  </w:num>
  <w:num w:numId="23">
    <w:abstractNumId w:val="23"/>
  </w:num>
  <w:num w:numId="24">
    <w:abstractNumId w:val="7"/>
  </w:num>
  <w:num w:numId="25">
    <w:abstractNumId w:val="2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812"/>
    <w:rsid w:val="00455812"/>
    <w:rsid w:val="00525095"/>
    <w:rsid w:val="00BC4019"/>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019"/>
  </w:style>
  <w:style w:type="paragraph" w:styleId="1">
    <w:name w:val="heading 1"/>
    <w:basedOn w:val="a"/>
    <w:next w:val="a"/>
    <w:link w:val="10"/>
    <w:uiPriority w:val="9"/>
    <w:qFormat/>
    <w:rsid w:val="00BC401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BC401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C4019"/>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BC401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C401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C401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C401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C401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C401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401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BC401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BC401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BC401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C401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C401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C401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C401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C4019"/>
    <w:rPr>
      <w:rFonts w:ascii="Times New Roman" w:eastAsia="Calibri" w:hAnsi="Times New Roman" w:cs="Times New Roman"/>
      <w:b/>
      <w:bCs/>
      <w:sz w:val="28"/>
      <w:szCs w:val="28"/>
      <w:lang w:eastAsia="ru-RU"/>
    </w:rPr>
  </w:style>
  <w:style w:type="paragraph" w:customStyle="1" w:styleId="ConsNormal">
    <w:name w:val="ConsNormal"/>
    <w:uiPriority w:val="99"/>
    <w:rsid w:val="00BC40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BC401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BC401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BC40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BC401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C4019"/>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BC4019"/>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BC4019"/>
    <w:rPr>
      <w:rFonts w:ascii="Tahoma" w:eastAsia="Times New Roman" w:hAnsi="Tahoma" w:cs="Tahoma"/>
      <w:sz w:val="16"/>
      <w:szCs w:val="16"/>
      <w:lang w:eastAsia="ru-RU"/>
    </w:rPr>
  </w:style>
  <w:style w:type="paragraph" w:styleId="a6">
    <w:name w:val="List Paragraph"/>
    <w:basedOn w:val="a"/>
    <w:link w:val="a7"/>
    <w:uiPriority w:val="34"/>
    <w:qFormat/>
    <w:rsid w:val="00BC4019"/>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BC4019"/>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BC4019"/>
    <w:rPr>
      <w:sz w:val="24"/>
    </w:rPr>
  </w:style>
  <w:style w:type="paragraph" w:styleId="a9">
    <w:name w:val="Body Text"/>
    <w:aliases w:val="bt"/>
    <w:basedOn w:val="a"/>
    <w:link w:val="a8"/>
    <w:uiPriority w:val="99"/>
    <w:qFormat/>
    <w:rsid w:val="00BC4019"/>
    <w:pPr>
      <w:spacing w:after="120" w:line="240" w:lineRule="auto"/>
    </w:pPr>
    <w:rPr>
      <w:sz w:val="24"/>
    </w:rPr>
  </w:style>
  <w:style w:type="character" w:customStyle="1" w:styleId="11">
    <w:name w:val="Основной текст Знак1"/>
    <w:basedOn w:val="a0"/>
    <w:uiPriority w:val="99"/>
    <w:semiHidden/>
    <w:rsid w:val="00BC4019"/>
  </w:style>
  <w:style w:type="paragraph" w:customStyle="1" w:styleId="110">
    <w:name w:val="Заголовок 11"/>
    <w:basedOn w:val="a"/>
    <w:uiPriority w:val="1"/>
    <w:qFormat/>
    <w:rsid w:val="00BC401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BC4019"/>
    <w:rPr>
      <w:rFonts w:ascii="Arial" w:eastAsia="Times New Roman" w:hAnsi="Arial" w:cs="Arial"/>
      <w:sz w:val="20"/>
      <w:szCs w:val="20"/>
      <w:lang w:eastAsia="ru-RU"/>
    </w:rPr>
  </w:style>
  <w:style w:type="character" w:styleId="aa">
    <w:name w:val="footnote reference"/>
    <w:link w:val="12"/>
    <w:rsid w:val="00BC4019"/>
    <w:rPr>
      <w:vertAlign w:val="superscript"/>
    </w:rPr>
  </w:style>
  <w:style w:type="paragraph" w:styleId="ab">
    <w:name w:val="footnote text"/>
    <w:basedOn w:val="a"/>
    <w:link w:val="ac"/>
    <w:rsid w:val="00BC4019"/>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BC4019"/>
    <w:rPr>
      <w:rFonts w:ascii="Times New Roman" w:eastAsia="Times New Roman" w:hAnsi="Times New Roman" w:cs="Times New Roman"/>
      <w:sz w:val="20"/>
      <w:szCs w:val="20"/>
      <w:lang w:eastAsia="zh-CN"/>
    </w:rPr>
  </w:style>
  <w:style w:type="paragraph" w:customStyle="1" w:styleId="12">
    <w:name w:val="Знак сноски1"/>
    <w:basedOn w:val="a"/>
    <w:link w:val="aa"/>
    <w:rsid w:val="00BC4019"/>
    <w:rPr>
      <w:vertAlign w:val="superscript"/>
    </w:rPr>
  </w:style>
  <w:style w:type="character" w:customStyle="1" w:styleId="ConsPlusNormal0">
    <w:name w:val="ConsPlusNormal Знак"/>
    <w:locked/>
    <w:rsid w:val="00BC4019"/>
    <w:rPr>
      <w:rFonts w:ascii="Arial" w:eastAsia="Times New Roman" w:hAnsi="Arial" w:cs="Arial"/>
      <w:sz w:val="20"/>
      <w:szCs w:val="20"/>
      <w:lang w:eastAsia="ru-RU"/>
    </w:rPr>
  </w:style>
  <w:style w:type="paragraph" w:customStyle="1" w:styleId="ConsPlusCell">
    <w:name w:val="ConsPlusCell"/>
    <w:uiPriority w:val="99"/>
    <w:rsid w:val="00BC40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BC40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BC4019"/>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BC4019"/>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BC4019"/>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BC4019"/>
    <w:rPr>
      <w:rFonts w:ascii="Times New Roman" w:eastAsia="Calibri" w:hAnsi="Times New Roman" w:cs="Times New Roman"/>
      <w:sz w:val="24"/>
      <w:szCs w:val="24"/>
      <w:lang w:eastAsia="ru-RU"/>
    </w:rPr>
  </w:style>
  <w:style w:type="paragraph" w:styleId="24">
    <w:name w:val="Body Text 2"/>
    <w:basedOn w:val="a"/>
    <w:link w:val="25"/>
    <w:uiPriority w:val="99"/>
    <w:rsid w:val="00BC4019"/>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BC4019"/>
    <w:rPr>
      <w:rFonts w:ascii="Times New Roman" w:eastAsia="Calibri" w:hAnsi="Times New Roman" w:cs="Times New Roman"/>
      <w:sz w:val="28"/>
      <w:szCs w:val="28"/>
      <w:lang w:eastAsia="ru-RU"/>
    </w:rPr>
  </w:style>
  <w:style w:type="paragraph" w:styleId="31">
    <w:name w:val="Body Text 3"/>
    <w:basedOn w:val="a"/>
    <w:link w:val="32"/>
    <w:uiPriority w:val="99"/>
    <w:rsid w:val="00BC401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C401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C401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C4019"/>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BC401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BC4019"/>
    <w:rPr>
      <w:rFonts w:ascii="Times New Roman" w:eastAsia="Calibri" w:hAnsi="Times New Roman" w:cs="Times New Roman"/>
      <w:sz w:val="24"/>
      <w:szCs w:val="24"/>
      <w:lang w:eastAsia="ru-RU"/>
    </w:rPr>
  </w:style>
  <w:style w:type="paragraph" w:styleId="af1">
    <w:name w:val="footer"/>
    <w:basedOn w:val="a"/>
    <w:link w:val="af2"/>
    <w:uiPriority w:val="99"/>
    <w:rsid w:val="00BC401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BC4019"/>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BC4019"/>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BC4019"/>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BC4019"/>
    <w:rPr>
      <w:b/>
      <w:bCs/>
    </w:rPr>
  </w:style>
  <w:style w:type="character" w:customStyle="1" w:styleId="af6">
    <w:name w:val="Тема примечания Знак"/>
    <w:basedOn w:val="af4"/>
    <w:link w:val="af5"/>
    <w:uiPriority w:val="99"/>
    <w:semiHidden/>
    <w:rsid w:val="00BC4019"/>
    <w:rPr>
      <w:rFonts w:ascii="Times New Roman" w:eastAsia="Calibri" w:hAnsi="Times New Roman" w:cs="Times New Roman"/>
      <w:b/>
      <w:bCs/>
      <w:sz w:val="20"/>
      <w:szCs w:val="20"/>
      <w:lang w:eastAsia="ru-RU"/>
    </w:rPr>
  </w:style>
  <w:style w:type="paragraph" w:styleId="af7">
    <w:name w:val="Title"/>
    <w:basedOn w:val="a"/>
    <w:link w:val="af8"/>
    <w:uiPriority w:val="99"/>
    <w:qFormat/>
    <w:rsid w:val="00BC4019"/>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BC4019"/>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BC4019"/>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BC4019"/>
    <w:rPr>
      <w:rFonts w:ascii="Calibri" w:eastAsia="Times New Roman" w:hAnsi="Calibri" w:cs="Times New Roman"/>
      <w:lang w:eastAsia="ru-RU"/>
    </w:rPr>
  </w:style>
  <w:style w:type="paragraph" w:customStyle="1" w:styleId="14">
    <w:name w:val="1"/>
    <w:basedOn w:val="a"/>
    <w:rsid w:val="00BC4019"/>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BC4019"/>
    <w:rPr>
      <w:color w:val="0000FF"/>
      <w:u w:val="single"/>
    </w:rPr>
  </w:style>
  <w:style w:type="character" w:styleId="afa">
    <w:name w:val="FollowedHyperlink"/>
    <w:uiPriority w:val="99"/>
    <w:unhideWhenUsed/>
    <w:rsid w:val="00BC4019"/>
    <w:rPr>
      <w:color w:val="800080"/>
      <w:u w:val="single"/>
    </w:rPr>
  </w:style>
  <w:style w:type="paragraph" w:customStyle="1" w:styleId="xl65">
    <w:name w:val="xl65"/>
    <w:basedOn w:val="a"/>
    <w:rsid w:val="00BC40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C40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C40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C40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BC401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BC401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BC4019"/>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BC4019"/>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BC401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BC401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BC4019"/>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BC4019"/>
    <w:rPr>
      <w:i/>
      <w:iCs/>
    </w:rPr>
  </w:style>
  <w:style w:type="paragraph" w:customStyle="1" w:styleId="3-016">
    <w:name w:val="Стиль Заголовок 3 + малые прописные Справа:  -01 см Перед:  6 пт..."/>
    <w:basedOn w:val="3"/>
    <w:rsid w:val="00BC401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BC401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BC401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BC401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BC401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BC401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BC4019"/>
    <w:rPr>
      <w:rFonts w:ascii="Times New Roman" w:hAnsi="Times New Roman"/>
      <w:b/>
      <w:bCs/>
      <w:i w:val="0"/>
      <w:sz w:val="24"/>
      <w:u w:val="single"/>
    </w:rPr>
  </w:style>
  <w:style w:type="paragraph" w:styleId="35">
    <w:name w:val="toc 3"/>
    <w:basedOn w:val="a"/>
    <w:next w:val="a"/>
    <w:autoRedefine/>
    <w:uiPriority w:val="39"/>
    <w:unhideWhenUsed/>
    <w:qFormat/>
    <w:rsid w:val="00BC401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C401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BC401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BC401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BC4019"/>
    <w:rPr>
      <w:b/>
      <w:bCs/>
      <w:color w:val="106BBE"/>
    </w:rPr>
  </w:style>
  <w:style w:type="paragraph" w:customStyle="1" w:styleId="aff5">
    <w:name w:val="Прижатый влево"/>
    <w:basedOn w:val="a"/>
    <w:next w:val="a"/>
    <w:uiPriority w:val="99"/>
    <w:rsid w:val="00BC401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BC4019"/>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BC4019"/>
    <w:rPr>
      <w:rFonts w:ascii="Calibri" w:eastAsia="Times New Roman" w:hAnsi="Calibri" w:cs="Calibri"/>
    </w:rPr>
  </w:style>
  <w:style w:type="paragraph" w:customStyle="1" w:styleId="Heading">
    <w:name w:val="Heading"/>
    <w:rsid w:val="00BC4019"/>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BC4019"/>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rsid w:val="00BC4019"/>
    <w:rPr>
      <w:rFonts w:ascii="Courier New" w:eastAsia="Times New Roman" w:hAnsi="Courier New" w:cs="Times New Roman"/>
      <w:sz w:val="20"/>
      <w:szCs w:val="20"/>
      <w:lang w:eastAsia="ru-RU"/>
    </w:rPr>
  </w:style>
  <w:style w:type="character" w:styleId="aff8">
    <w:name w:val="page number"/>
    <w:basedOn w:val="a0"/>
    <w:uiPriority w:val="99"/>
    <w:rsid w:val="00BC4019"/>
  </w:style>
  <w:style w:type="paragraph" w:styleId="aff9">
    <w:name w:val="caption"/>
    <w:aliases w:val="подписи к таблице"/>
    <w:basedOn w:val="a"/>
    <w:next w:val="a"/>
    <w:link w:val="affa"/>
    <w:unhideWhenUsed/>
    <w:qFormat/>
    <w:rsid w:val="00BC4019"/>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BC401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BC401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BC4019"/>
  </w:style>
  <w:style w:type="paragraph" w:customStyle="1" w:styleId="19">
    <w:name w:val="Егор1"/>
    <w:basedOn w:val="a"/>
    <w:link w:val="1a"/>
    <w:qFormat/>
    <w:rsid w:val="00BC401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BC4019"/>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BC401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BC4019"/>
    <w:rPr>
      <w:rFonts w:ascii="Arial" w:eastAsiaTheme="minorEastAsia" w:hAnsi="Arial" w:cs="Arial"/>
      <w:color w:val="000000"/>
      <w:sz w:val="20"/>
      <w:szCs w:val="20"/>
      <w:lang w:eastAsia="ar-SA"/>
    </w:rPr>
  </w:style>
  <w:style w:type="paragraph" w:styleId="afff">
    <w:name w:val="Body Text First Indent"/>
    <w:basedOn w:val="a"/>
    <w:link w:val="affe"/>
    <w:unhideWhenUsed/>
    <w:rsid w:val="00BC401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BC4019"/>
  </w:style>
  <w:style w:type="paragraph" w:customStyle="1" w:styleId="36">
    <w:name w:val="Егор3"/>
    <w:basedOn w:val="affb"/>
    <w:qFormat/>
    <w:rsid w:val="00BC4019"/>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BC4019"/>
    <w:rPr>
      <w:rFonts w:ascii="Tahoma" w:eastAsia="Calibri" w:hAnsi="Tahoma" w:cs="Tahoma"/>
      <w:shd w:val="clear" w:color="auto" w:fill="000080"/>
    </w:rPr>
  </w:style>
  <w:style w:type="paragraph" w:styleId="afff1">
    <w:name w:val="Document Map"/>
    <w:basedOn w:val="a"/>
    <w:link w:val="afff0"/>
    <w:uiPriority w:val="99"/>
    <w:rsid w:val="00BC401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BC4019"/>
    <w:rPr>
      <w:rFonts w:ascii="Tahoma" w:hAnsi="Tahoma" w:cs="Tahoma"/>
      <w:sz w:val="16"/>
      <w:szCs w:val="16"/>
    </w:rPr>
  </w:style>
  <w:style w:type="paragraph" w:styleId="27">
    <w:name w:val="Quote"/>
    <w:basedOn w:val="a"/>
    <w:next w:val="a"/>
    <w:link w:val="28"/>
    <w:uiPriority w:val="29"/>
    <w:qFormat/>
    <w:rsid w:val="00BC401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C4019"/>
    <w:rPr>
      <w:rFonts w:ascii="Calibri" w:eastAsia="Calibri" w:hAnsi="Calibri" w:cs="Times New Roman"/>
      <w:i/>
      <w:iCs/>
      <w:color w:val="000000"/>
      <w:sz w:val="24"/>
    </w:rPr>
  </w:style>
  <w:style w:type="paragraph" w:customStyle="1" w:styleId="afff2">
    <w:name w:val="ПодзаголовокКАТЯ"/>
    <w:basedOn w:val="a"/>
    <w:qFormat/>
    <w:rsid w:val="00BC401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C401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C401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C401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C401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C401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C4019"/>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BC4019"/>
    <w:rPr>
      <w:rFonts w:ascii="Calibri" w:eastAsia="Calibri" w:hAnsi="Calibri"/>
    </w:rPr>
  </w:style>
  <w:style w:type="paragraph" w:styleId="afff4">
    <w:name w:val="endnote text"/>
    <w:basedOn w:val="a"/>
    <w:link w:val="afff3"/>
    <w:uiPriority w:val="99"/>
    <w:semiHidden/>
    <w:unhideWhenUsed/>
    <w:rsid w:val="00BC401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BC4019"/>
    <w:rPr>
      <w:sz w:val="20"/>
      <w:szCs w:val="20"/>
    </w:rPr>
  </w:style>
  <w:style w:type="paragraph" w:customStyle="1" w:styleId="1e">
    <w:name w:val="Подзаголовок1катя"/>
    <w:basedOn w:val="a"/>
    <w:qFormat/>
    <w:rsid w:val="00BC401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C401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BC401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C401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C4019"/>
    <w:rPr>
      <w:rFonts w:ascii="Times New Roman" w:eastAsia="Calibri" w:hAnsi="Times New Roman" w:cs="Times New Roman"/>
      <w:color w:val="FF0000"/>
      <w:sz w:val="26"/>
      <w:szCs w:val="26"/>
      <w:lang w:eastAsia="ru-RU"/>
    </w:rPr>
  </w:style>
  <w:style w:type="paragraph" w:customStyle="1" w:styleId="Tabl">
    <w:name w:val="Tabl"/>
    <w:basedOn w:val="a"/>
    <w:rsid w:val="00BC401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C401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C4019"/>
    <w:rPr>
      <w:rFonts w:ascii="Trebuchet MS" w:eastAsia="Times New Roman" w:hAnsi="Trebuchet MS" w:cs="Times New Roman"/>
      <w:i/>
      <w:w w:val="103"/>
      <w:sz w:val="24"/>
      <w:szCs w:val="24"/>
    </w:rPr>
  </w:style>
  <w:style w:type="character" w:customStyle="1" w:styleId="FontStyle80">
    <w:name w:val="Font Style80"/>
    <w:rsid w:val="00BC4019"/>
    <w:rPr>
      <w:rFonts w:ascii="Times New Roman" w:hAnsi="Times New Roman" w:cs="Times New Roman"/>
      <w:b/>
      <w:bCs/>
      <w:sz w:val="26"/>
      <w:szCs w:val="26"/>
    </w:rPr>
  </w:style>
  <w:style w:type="paragraph" w:customStyle="1" w:styleId="oblasttxt">
    <w:name w:val="oblasttxt"/>
    <w:basedOn w:val="a"/>
    <w:rsid w:val="00BC401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C401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C401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C4019"/>
    <w:rPr>
      <w:rFonts w:ascii="Times New Roman" w:hAnsi="Times New Roman" w:cs="Times New Roman"/>
      <w:sz w:val="26"/>
      <w:szCs w:val="26"/>
    </w:rPr>
  </w:style>
  <w:style w:type="paragraph" w:customStyle="1" w:styleId="Normal">
    <w:name w:val="Normal Знак Знак"/>
    <w:rsid w:val="00BC401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C4019"/>
    <w:rPr>
      <w:i/>
      <w:iCs/>
      <w:color w:val="808080"/>
    </w:rPr>
  </w:style>
  <w:style w:type="paragraph" w:customStyle="1" w:styleId="afff6">
    <w:name w:val="Знак"/>
    <w:basedOn w:val="a"/>
    <w:uiPriority w:val="99"/>
    <w:rsid w:val="00BC4019"/>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BC4019"/>
    <w:rPr>
      <w:rFonts w:ascii="Cambria" w:eastAsia="Times New Roman" w:hAnsi="Cambria" w:cs="Times New Roman"/>
      <w:b/>
      <w:bCs/>
      <w:i/>
      <w:iCs/>
      <w:smallCaps/>
      <w:color w:val="943634"/>
      <w:u w:val="single"/>
    </w:rPr>
  </w:style>
  <w:style w:type="paragraph" w:customStyle="1" w:styleId="2b">
    <w:name w:val="Текст2"/>
    <w:basedOn w:val="a"/>
    <w:rsid w:val="00BC401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BC401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C4019"/>
    <w:rPr>
      <w:rFonts w:ascii="Trebuchet MS" w:hAnsi="Trebuchet MS" w:cs="Trebuchet MS"/>
      <w:b/>
      <w:bCs/>
      <w:sz w:val="22"/>
      <w:szCs w:val="22"/>
    </w:rPr>
  </w:style>
  <w:style w:type="paragraph" w:customStyle="1" w:styleId="s16">
    <w:name w:val="s_16"/>
    <w:basedOn w:val="a"/>
    <w:rsid w:val="00BC401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C401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C401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BC401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C4019"/>
  </w:style>
  <w:style w:type="paragraph" w:customStyle="1" w:styleId="210">
    <w:name w:val="Цитата 21"/>
    <w:basedOn w:val="a"/>
    <w:next w:val="a"/>
    <w:link w:val="QuoteChar"/>
    <w:uiPriority w:val="99"/>
    <w:qFormat/>
    <w:rsid w:val="00BC401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C4019"/>
    <w:rPr>
      <w:rFonts w:ascii="Calibri" w:eastAsia="Times New Roman" w:hAnsi="Calibri" w:cs="Times New Roman"/>
      <w:i/>
      <w:iCs/>
      <w:color w:val="000000"/>
      <w:sz w:val="24"/>
    </w:rPr>
  </w:style>
  <w:style w:type="paragraph" w:customStyle="1" w:styleId="Standard">
    <w:name w:val="Standard"/>
    <w:rsid w:val="00BC401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C401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C4019"/>
    <w:rPr>
      <w:rFonts w:ascii="Times New Roman" w:eastAsia="Times New Roman" w:hAnsi="Times New Roman" w:cs="Times New Roman"/>
      <w:sz w:val="28"/>
      <w:lang w:val="en-US" w:eastAsia="ru-RU"/>
    </w:rPr>
  </w:style>
  <w:style w:type="paragraph" w:styleId="z-">
    <w:name w:val="HTML Bottom of Form"/>
    <w:basedOn w:val="a"/>
    <w:next w:val="a"/>
    <w:link w:val="z-0"/>
    <w:hidden/>
    <w:rsid w:val="00BC401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C401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C4019"/>
    <w:rPr>
      <w:rFonts w:ascii="Courier New" w:eastAsia="Times New Roman" w:hAnsi="Courier New" w:cs="Courier New"/>
    </w:rPr>
  </w:style>
  <w:style w:type="paragraph" w:styleId="HTML0">
    <w:name w:val="HTML Preformatted"/>
    <w:basedOn w:val="a"/>
    <w:link w:val="HTML"/>
    <w:uiPriority w:val="99"/>
    <w:rsid w:val="00BC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BC4019"/>
    <w:rPr>
      <w:rFonts w:ascii="Consolas" w:hAnsi="Consolas" w:cs="Consolas"/>
      <w:sz w:val="20"/>
      <w:szCs w:val="20"/>
    </w:rPr>
  </w:style>
  <w:style w:type="character" w:customStyle="1" w:styleId="211">
    <w:name w:val="Основной текст 2 Знак1"/>
    <w:basedOn w:val="a0"/>
    <w:semiHidden/>
    <w:rsid w:val="00BC401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BC4019"/>
    <w:rPr>
      <w:rFonts w:ascii="Times New Roman" w:eastAsia="Times New Roman" w:hAnsi="Times New Roman" w:cs="Times New Roman"/>
      <w:sz w:val="24"/>
      <w:szCs w:val="24"/>
      <w:lang w:eastAsia="ru-RU"/>
    </w:rPr>
  </w:style>
  <w:style w:type="paragraph" w:styleId="afff9">
    <w:name w:val="Subtitle"/>
    <w:basedOn w:val="a"/>
    <w:next w:val="a"/>
    <w:link w:val="afffa"/>
    <w:qFormat/>
    <w:rsid w:val="00BC401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BC401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C401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C4019"/>
    <w:rPr>
      <w:rFonts w:ascii="Calibri" w:eastAsia="Times New Roman" w:hAnsi="Calibri" w:cs="Calibri"/>
      <w:b/>
      <w:bCs/>
      <w:i/>
      <w:iCs/>
      <w:color w:val="4F81BD"/>
      <w:sz w:val="24"/>
      <w:lang w:val="en-US"/>
    </w:rPr>
  </w:style>
  <w:style w:type="paragraph" w:styleId="2c">
    <w:name w:val="List Bullet 2"/>
    <w:basedOn w:val="a"/>
    <w:rsid w:val="00BC401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BC401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BC401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BC4019"/>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BC4019"/>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BC4019"/>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BC401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C401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C401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C401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C4019"/>
    <w:rPr>
      <w:rFonts w:ascii="Times New Roman" w:eastAsia="Times New Roman" w:hAnsi="Times New Roman" w:cs="Times New Roman"/>
      <w:b/>
      <w:bCs/>
      <w:sz w:val="20"/>
      <w:szCs w:val="20"/>
      <w:lang w:eastAsia="ru-RU"/>
    </w:rPr>
  </w:style>
  <w:style w:type="paragraph" w:customStyle="1" w:styleId="CharChar">
    <w:name w:val="Char Char"/>
    <w:basedOn w:val="a"/>
    <w:rsid w:val="00BC401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BC401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C401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C401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C4019"/>
    <w:rPr>
      <w:sz w:val="21"/>
      <w:szCs w:val="21"/>
      <w:shd w:val="clear" w:color="auto" w:fill="FFFFFF"/>
    </w:rPr>
  </w:style>
  <w:style w:type="paragraph" w:customStyle="1" w:styleId="38">
    <w:name w:val="Основной текст (3)"/>
    <w:basedOn w:val="a"/>
    <w:link w:val="37"/>
    <w:rsid w:val="00BC4019"/>
    <w:pPr>
      <w:shd w:val="clear" w:color="auto" w:fill="FFFFFF"/>
      <w:spacing w:after="0" w:line="240" w:lineRule="atLeast"/>
      <w:ind w:left="-57" w:right="-57"/>
    </w:pPr>
    <w:rPr>
      <w:sz w:val="21"/>
      <w:szCs w:val="21"/>
    </w:rPr>
  </w:style>
  <w:style w:type="character" w:customStyle="1" w:styleId="head2">
    <w:name w:val="head2"/>
    <w:basedOn w:val="a0"/>
    <w:uiPriority w:val="99"/>
    <w:rsid w:val="00BC4019"/>
  </w:style>
  <w:style w:type="paragraph" w:customStyle="1" w:styleId="affff1">
    <w:name w:val="Солонешенский"/>
    <w:basedOn w:val="a"/>
    <w:rsid w:val="00BC401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BC401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BC401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BC401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BC401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C4019"/>
    <w:rPr>
      <w:rFonts w:ascii="Times New Roman" w:hAnsi="Times New Roman" w:cs="Times New Roman" w:hint="default"/>
      <w:sz w:val="22"/>
      <w:szCs w:val="22"/>
    </w:rPr>
  </w:style>
  <w:style w:type="character" w:customStyle="1" w:styleId="FontStyle74">
    <w:name w:val="Font Style74"/>
    <w:basedOn w:val="a0"/>
    <w:uiPriority w:val="99"/>
    <w:rsid w:val="00BC4019"/>
    <w:rPr>
      <w:rFonts w:ascii="Times New Roman" w:hAnsi="Times New Roman" w:cs="Times New Roman" w:hint="default"/>
      <w:b/>
      <w:bCs/>
      <w:sz w:val="22"/>
      <w:szCs w:val="22"/>
    </w:rPr>
  </w:style>
  <w:style w:type="paragraph" w:customStyle="1" w:styleId="1f5">
    <w:name w:val="Без интервала1"/>
    <w:qFormat/>
    <w:rsid w:val="00BC401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C401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C401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C401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C401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C401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C4019"/>
    <w:rPr>
      <w:rFonts w:ascii="Times New Roman" w:hAnsi="Times New Roman" w:cs="Times New Roman"/>
      <w:sz w:val="18"/>
      <w:szCs w:val="18"/>
    </w:rPr>
  </w:style>
  <w:style w:type="paragraph" w:customStyle="1" w:styleId="TableParagraph">
    <w:name w:val="Table Paragraph"/>
    <w:basedOn w:val="a"/>
    <w:uiPriority w:val="1"/>
    <w:qFormat/>
    <w:rsid w:val="00BC401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BC401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C4019"/>
    <w:rPr>
      <w:rFonts w:ascii="Times New Roman" w:hAnsi="Times New Roman" w:cs="Times New Roman"/>
      <w:sz w:val="16"/>
      <w:szCs w:val="16"/>
    </w:rPr>
  </w:style>
  <w:style w:type="character" w:customStyle="1" w:styleId="FontStyle15">
    <w:name w:val="Font Style15"/>
    <w:basedOn w:val="a0"/>
    <w:rsid w:val="00BC401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C4019"/>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BC401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BC401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BC401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BC401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BC401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BC4019"/>
    <w:rPr>
      <w:rFonts w:ascii="Arial" w:eastAsia="Times New Roman" w:hAnsi="Arial" w:cs="Times New Roman"/>
      <w:sz w:val="24"/>
      <w:szCs w:val="20"/>
      <w:lang w:eastAsia="ru-RU"/>
    </w:rPr>
  </w:style>
  <w:style w:type="paragraph" w:customStyle="1" w:styleId="42">
    <w:name w:val="Егор4"/>
    <w:basedOn w:val="a"/>
    <w:qFormat/>
    <w:rsid w:val="00BC401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C4019"/>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BC401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BC401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C401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C401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C401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BC401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BC401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C4019"/>
  </w:style>
  <w:style w:type="paragraph" w:customStyle="1" w:styleId="font10">
    <w:name w:val="font10"/>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C4019"/>
    <w:rPr>
      <w:rFonts w:ascii="Courier New" w:hAnsi="Courier New" w:cs="Courier New"/>
    </w:rPr>
  </w:style>
  <w:style w:type="character" w:customStyle="1" w:styleId="FontStyle38">
    <w:name w:val="Font Style38"/>
    <w:uiPriority w:val="99"/>
    <w:rsid w:val="00BC4019"/>
    <w:rPr>
      <w:rFonts w:ascii="Arial" w:hAnsi="Arial" w:cs="Arial"/>
      <w:sz w:val="22"/>
      <w:szCs w:val="22"/>
    </w:rPr>
  </w:style>
  <w:style w:type="paragraph" w:customStyle="1" w:styleId="uni">
    <w:name w:val="uni"/>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C401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C4019"/>
    <w:rPr>
      <w:rFonts w:ascii="Arial" w:eastAsia="Times New Roman" w:hAnsi="Arial" w:cs="Times New Roman"/>
      <w:sz w:val="24"/>
      <w:szCs w:val="20"/>
      <w:lang w:eastAsia="ru-RU"/>
    </w:rPr>
  </w:style>
  <w:style w:type="character" w:customStyle="1" w:styleId="highlight">
    <w:name w:val="highlight"/>
    <w:basedOn w:val="a0"/>
    <w:rsid w:val="00BC4019"/>
  </w:style>
  <w:style w:type="paragraph" w:customStyle="1" w:styleId="headertext">
    <w:name w:val="headertext"/>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C4019"/>
  </w:style>
  <w:style w:type="paragraph" w:customStyle="1" w:styleId="formattext0">
    <w:name w:val="formattext"/>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C4019"/>
  </w:style>
  <w:style w:type="paragraph" w:customStyle="1" w:styleId="1f7">
    <w:name w:val="Стиль 1"/>
    <w:basedOn w:val="a"/>
    <w:rsid w:val="00BC401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BC401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BC401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BC4019"/>
    <w:rPr>
      <w:rFonts w:ascii="Times New Roman" w:eastAsia="Times New Roman" w:hAnsi="Times New Roman" w:cs="Times New Roman"/>
      <w:lang w:eastAsia="ru-RU"/>
    </w:rPr>
  </w:style>
  <w:style w:type="paragraph" w:customStyle="1" w:styleId="Style12">
    <w:name w:val="Style12"/>
    <w:basedOn w:val="a"/>
    <w:rsid w:val="00BC401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BC4019"/>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BC4019"/>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BC4019"/>
    <w:rPr>
      <w:color w:val="008080"/>
    </w:rPr>
  </w:style>
  <w:style w:type="paragraph" w:customStyle="1" w:styleId="affffc">
    <w:name w:val="Таблицы (моноширинный)"/>
    <w:basedOn w:val="a"/>
    <w:next w:val="a"/>
    <w:uiPriority w:val="99"/>
    <w:rsid w:val="00BC401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BC401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C4019"/>
    <w:rPr>
      <w:rFonts w:ascii="TimesET" w:hAnsi="TimesET" w:cs="TimesET"/>
      <w:b/>
      <w:bCs/>
      <w:sz w:val="28"/>
      <w:szCs w:val="28"/>
    </w:rPr>
  </w:style>
  <w:style w:type="character" w:customStyle="1" w:styleId="113">
    <w:name w:val="Знак Знак11"/>
    <w:uiPriority w:val="99"/>
    <w:rsid w:val="00BC4019"/>
    <w:rPr>
      <w:sz w:val="24"/>
      <w:szCs w:val="24"/>
    </w:rPr>
  </w:style>
  <w:style w:type="paragraph" w:customStyle="1" w:styleId="1f9">
    <w:name w:val="Знак Знак Знак1"/>
    <w:basedOn w:val="a"/>
    <w:uiPriority w:val="99"/>
    <w:rsid w:val="00BC401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C401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C4019"/>
    <w:rPr>
      <w:rFonts w:ascii="Arial" w:hAnsi="Arial" w:cs="Arial"/>
      <w:b/>
      <w:bCs/>
      <w:kern w:val="32"/>
      <w:sz w:val="32"/>
      <w:szCs w:val="32"/>
      <w:lang w:val="ru-RU" w:eastAsia="ru-RU"/>
    </w:rPr>
  </w:style>
  <w:style w:type="character" w:customStyle="1" w:styleId="170">
    <w:name w:val="Знак Знак17"/>
    <w:uiPriority w:val="99"/>
    <w:rsid w:val="00BC4019"/>
    <w:rPr>
      <w:rFonts w:ascii="TimesET" w:hAnsi="TimesET" w:cs="TimesET"/>
      <w:b/>
      <w:bCs/>
      <w:sz w:val="24"/>
      <w:szCs w:val="24"/>
      <w:lang w:val="ru-RU" w:eastAsia="ru-RU"/>
    </w:rPr>
  </w:style>
  <w:style w:type="character" w:customStyle="1" w:styleId="160">
    <w:name w:val="Знак Знак16"/>
    <w:uiPriority w:val="99"/>
    <w:rsid w:val="00BC4019"/>
    <w:rPr>
      <w:sz w:val="24"/>
      <w:szCs w:val="24"/>
      <w:lang w:val="ru-RU" w:eastAsia="ru-RU"/>
    </w:rPr>
  </w:style>
  <w:style w:type="character" w:customStyle="1" w:styleId="150">
    <w:name w:val="Знак Знак15"/>
    <w:uiPriority w:val="99"/>
    <w:rsid w:val="00BC4019"/>
    <w:rPr>
      <w:rFonts w:ascii="TimesET" w:hAnsi="TimesET" w:cs="TimesET"/>
      <w:b/>
      <w:bCs/>
      <w:sz w:val="24"/>
      <w:szCs w:val="24"/>
      <w:lang w:val="ru-RU" w:eastAsia="ru-RU"/>
    </w:rPr>
  </w:style>
  <w:style w:type="character" w:customStyle="1" w:styleId="140">
    <w:name w:val="Знак Знак14"/>
    <w:uiPriority w:val="99"/>
    <w:rsid w:val="00BC4019"/>
    <w:rPr>
      <w:rFonts w:ascii="TimesET" w:hAnsi="TimesET" w:cs="TimesET"/>
      <w:b/>
      <w:bCs/>
      <w:sz w:val="30"/>
      <w:szCs w:val="30"/>
      <w:lang w:val="ru-RU" w:eastAsia="ru-RU"/>
    </w:rPr>
  </w:style>
  <w:style w:type="character" w:customStyle="1" w:styleId="130">
    <w:name w:val="Знак Знак13"/>
    <w:uiPriority w:val="99"/>
    <w:rsid w:val="00BC4019"/>
    <w:rPr>
      <w:b/>
      <w:bCs/>
      <w:sz w:val="28"/>
      <w:szCs w:val="28"/>
      <w:lang w:val="ru-RU" w:eastAsia="ru-RU"/>
    </w:rPr>
  </w:style>
  <w:style w:type="character" w:customStyle="1" w:styleId="100">
    <w:name w:val="Знак Знак10"/>
    <w:uiPriority w:val="99"/>
    <w:rsid w:val="00BC4019"/>
    <w:rPr>
      <w:sz w:val="24"/>
      <w:szCs w:val="24"/>
      <w:lang w:val="ru-RU" w:eastAsia="ru-RU"/>
    </w:rPr>
  </w:style>
  <w:style w:type="character" w:customStyle="1" w:styleId="92">
    <w:name w:val="Знак Знак9"/>
    <w:uiPriority w:val="99"/>
    <w:locked/>
    <w:rsid w:val="00BC4019"/>
    <w:rPr>
      <w:sz w:val="24"/>
      <w:szCs w:val="24"/>
      <w:lang w:val="ru-RU" w:eastAsia="ru-RU"/>
    </w:rPr>
  </w:style>
  <w:style w:type="character" w:customStyle="1" w:styleId="82">
    <w:name w:val="Знак Знак8"/>
    <w:uiPriority w:val="99"/>
    <w:rsid w:val="00BC4019"/>
    <w:rPr>
      <w:sz w:val="16"/>
      <w:szCs w:val="16"/>
      <w:lang w:val="ru-RU" w:eastAsia="ru-RU"/>
    </w:rPr>
  </w:style>
  <w:style w:type="character" w:customStyle="1" w:styleId="72">
    <w:name w:val="Знак Знак7"/>
    <w:uiPriority w:val="99"/>
    <w:rsid w:val="00BC4019"/>
    <w:rPr>
      <w:sz w:val="24"/>
      <w:szCs w:val="24"/>
      <w:lang w:val="ru-RU" w:eastAsia="ru-RU"/>
    </w:rPr>
  </w:style>
  <w:style w:type="character" w:customStyle="1" w:styleId="62">
    <w:name w:val="Знак Знак6"/>
    <w:uiPriority w:val="99"/>
    <w:rsid w:val="00BC4019"/>
    <w:rPr>
      <w:sz w:val="24"/>
      <w:szCs w:val="24"/>
      <w:lang w:val="ru-RU" w:eastAsia="ru-RU"/>
    </w:rPr>
  </w:style>
  <w:style w:type="character" w:customStyle="1" w:styleId="53">
    <w:name w:val="Знак Знак5"/>
    <w:uiPriority w:val="99"/>
    <w:rsid w:val="00BC4019"/>
    <w:rPr>
      <w:sz w:val="24"/>
      <w:szCs w:val="24"/>
      <w:lang w:val="ru-RU" w:eastAsia="ru-RU"/>
    </w:rPr>
  </w:style>
  <w:style w:type="character" w:customStyle="1" w:styleId="3a">
    <w:name w:val="Знак Знак3"/>
    <w:uiPriority w:val="99"/>
    <w:rsid w:val="00BC4019"/>
    <w:rPr>
      <w:sz w:val="24"/>
      <w:szCs w:val="24"/>
      <w:lang w:val="ru-RU" w:eastAsia="ru-RU"/>
    </w:rPr>
  </w:style>
  <w:style w:type="character" w:customStyle="1" w:styleId="affffd">
    <w:name w:val="Знак Знак"/>
    <w:uiPriority w:val="99"/>
    <w:rsid w:val="00BC4019"/>
    <w:rPr>
      <w:sz w:val="28"/>
      <w:szCs w:val="28"/>
      <w:lang w:val="ru-RU" w:eastAsia="ru-RU"/>
    </w:rPr>
  </w:style>
  <w:style w:type="paragraph" w:customStyle="1" w:styleId="1fa">
    <w:name w:val="Знак1 Знак Знак Знак Знак Знак Знак"/>
    <w:basedOn w:val="a"/>
    <w:uiPriority w:val="99"/>
    <w:rsid w:val="00BC401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C401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C401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BC401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BC401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BC4019"/>
    <w:rPr>
      <w:rFonts w:ascii="Times New Roman" w:hAnsi="Times New Roman" w:cs="Times New Roman"/>
      <w:sz w:val="28"/>
      <w:szCs w:val="28"/>
    </w:rPr>
  </w:style>
  <w:style w:type="paragraph" w:customStyle="1" w:styleId="Style9">
    <w:name w:val="Style9"/>
    <w:basedOn w:val="a"/>
    <w:rsid w:val="00BC401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BC401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C4019"/>
    <w:rPr>
      <w:rFonts w:ascii="Times New Roman" w:hAnsi="Times New Roman" w:cs="Times New Roman"/>
      <w:spacing w:val="-10"/>
      <w:sz w:val="36"/>
      <w:szCs w:val="36"/>
    </w:rPr>
  </w:style>
  <w:style w:type="character" w:customStyle="1" w:styleId="FontStyle48">
    <w:name w:val="Font Style48"/>
    <w:rsid w:val="00BC4019"/>
    <w:rPr>
      <w:rFonts w:ascii="Times New Roman" w:hAnsi="Times New Roman" w:cs="Times New Roman"/>
      <w:b/>
      <w:bCs/>
      <w:sz w:val="28"/>
      <w:szCs w:val="28"/>
    </w:rPr>
  </w:style>
  <w:style w:type="paragraph" w:customStyle="1" w:styleId="Style18">
    <w:name w:val="Style18"/>
    <w:basedOn w:val="a"/>
    <w:rsid w:val="00BC401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BC401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BC401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BC401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BC401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C4019"/>
    <w:rPr>
      <w:rFonts w:ascii="Times New Roman" w:hAnsi="Times New Roman" w:cs="Times New Roman"/>
      <w:b/>
      <w:bCs/>
      <w:sz w:val="24"/>
      <w:szCs w:val="24"/>
    </w:rPr>
  </w:style>
  <w:style w:type="paragraph" w:customStyle="1" w:styleId="Style28">
    <w:name w:val="Style28"/>
    <w:basedOn w:val="a"/>
    <w:rsid w:val="00BC401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BC401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C401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C401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C401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BC401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C4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BC4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BC4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BC401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BC40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BC40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BC40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BC40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BC401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BC401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BC401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BC401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BC401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BC401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BC401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BC401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BC401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C401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C4019"/>
    <w:rPr>
      <w:rFonts w:ascii="Times New Roman" w:hAnsi="Times New Roman" w:cs="Times New Roman"/>
      <w:sz w:val="34"/>
      <w:szCs w:val="34"/>
    </w:rPr>
  </w:style>
  <w:style w:type="paragraph" w:customStyle="1" w:styleId="Style3">
    <w:name w:val="Style3"/>
    <w:basedOn w:val="a"/>
    <w:uiPriority w:val="99"/>
    <w:rsid w:val="00BC401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C4019"/>
    <w:rPr>
      <w:rFonts w:ascii="Times New Roman" w:hAnsi="Times New Roman" w:cs="Times New Roman"/>
      <w:b/>
      <w:bCs/>
      <w:sz w:val="22"/>
      <w:szCs w:val="22"/>
    </w:rPr>
  </w:style>
  <w:style w:type="paragraph" w:customStyle="1" w:styleId="Style5">
    <w:name w:val="Style5"/>
    <w:basedOn w:val="a"/>
    <w:rsid w:val="00BC401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BC401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C4019"/>
    <w:rPr>
      <w:rFonts w:ascii="Times New Roman" w:hAnsi="Times New Roman" w:cs="Times New Roman"/>
      <w:sz w:val="22"/>
      <w:szCs w:val="22"/>
    </w:rPr>
  </w:style>
  <w:style w:type="character" w:customStyle="1" w:styleId="FontStyle57">
    <w:name w:val="Font Style57"/>
    <w:basedOn w:val="a0"/>
    <w:uiPriority w:val="99"/>
    <w:rsid w:val="00BC4019"/>
    <w:rPr>
      <w:rFonts w:ascii="Times New Roman" w:hAnsi="Times New Roman" w:cs="Times New Roman"/>
      <w:sz w:val="22"/>
      <w:szCs w:val="22"/>
    </w:rPr>
  </w:style>
  <w:style w:type="paragraph" w:customStyle="1" w:styleId="Style27">
    <w:name w:val="Style27"/>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C4019"/>
    <w:rPr>
      <w:rFonts w:ascii="Times New Roman" w:hAnsi="Times New Roman" w:cs="Times New Roman"/>
      <w:b/>
      <w:bCs/>
      <w:sz w:val="20"/>
      <w:szCs w:val="20"/>
    </w:rPr>
  </w:style>
  <w:style w:type="paragraph" w:customStyle="1" w:styleId="Style32">
    <w:name w:val="Style32"/>
    <w:basedOn w:val="a"/>
    <w:uiPriority w:val="99"/>
    <w:rsid w:val="00BC401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C4019"/>
    <w:rPr>
      <w:rFonts w:ascii="Times New Roman" w:hAnsi="Times New Roman" w:cs="Times New Roman"/>
      <w:b/>
      <w:bCs/>
      <w:sz w:val="16"/>
      <w:szCs w:val="16"/>
    </w:rPr>
  </w:style>
  <w:style w:type="paragraph" w:customStyle="1" w:styleId="Style47">
    <w:name w:val="Style47"/>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C4019"/>
    <w:rPr>
      <w:rFonts w:ascii="Times New Roman" w:hAnsi="Times New Roman" w:cs="Times New Roman"/>
      <w:b/>
      <w:bCs/>
      <w:sz w:val="16"/>
      <w:szCs w:val="16"/>
    </w:rPr>
  </w:style>
  <w:style w:type="paragraph" w:customStyle="1" w:styleId="Style15">
    <w:name w:val="Style15"/>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C4019"/>
    <w:rPr>
      <w:rFonts w:ascii="Times New Roman" w:hAnsi="Times New Roman" w:cs="Times New Roman"/>
      <w:b/>
      <w:bCs/>
      <w:sz w:val="20"/>
      <w:szCs w:val="20"/>
    </w:rPr>
  </w:style>
  <w:style w:type="character" w:customStyle="1" w:styleId="FontStyle59">
    <w:name w:val="Font Style59"/>
    <w:basedOn w:val="a0"/>
    <w:uiPriority w:val="99"/>
    <w:rsid w:val="00BC4019"/>
    <w:rPr>
      <w:rFonts w:ascii="Times New Roman" w:hAnsi="Times New Roman" w:cs="Times New Roman"/>
      <w:b/>
      <w:bCs/>
      <w:sz w:val="20"/>
      <w:szCs w:val="20"/>
    </w:rPr>
  </w:style>
  <w:style w:type="paragraph" w:customStyle="1" w:styleId="Style8">
    <w:name w:val="Style8"/>
    <w:basedOn w:val="a"/>
    <w:uiPriority w:val="99"/>
    <w:rsid w:val="00BC401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C401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C401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C401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C4019"/>
    <w:rPr>
      <w:rFonts w:ascii="Times New Roman" w:hAnsi="Times New Roman" w:cs="Times New Roman"/>
      <w:b/>
      <w:bCs/>
      <w:sz w:val="16"/>
      <w:szCs w:val="16"/>
    </w:rPr>
  </w:style>
  <w:style w:type="character" w:customStyle="1" w:styleId="FontStyle61">
    <w:name w:val="Font Style61"/>
    <w:basedOn w:val="a0"/>
    <w:uiPriority w:val="99"/>
    <w:rsid w:val="00BC4019"/>
    <w:rPr>
      <w:rFonts w:ascii="Times New Roman" w:hAnsi="Times New Roman" w:cs="Times New Roman"/>
      <w:sz w:val="22"/>
      <w:szCs w:val="22"/>
    </w:rPr>
  </w:style>
  <w:style w:type="paragraph" w:customStyle="1" w:styleId="Style23">
    <w:name w:val="Style23"/>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C4019"/>
    <w:rPr>
      <w:rFonts w:ascii="Times New Roman" w:hAnsi="Times New Roman" w:cs="Times New Roman"/>
      <w:b/>
      <w:bCs/>
      <w:sz w:val="16"/>
      <w:szCs w:val="16"/>
    </w:rPr>
  </w:style>
  <w:style w:type="character" w:customStyle="1" w:styleId="FontStyle71">
    <w:name w:val="Font Style71"/>
    <w:basedOn w:val="a0"/>
    <w:uiPriority w:val="99"/>
    <w:rsid w:val="00BC4019"/>
    <w:rPr>
      <w:rFonts w:ascii="Times New Roman" w:hAnsi="Times New Roman" w:cs="Times New Roman"/>
      <w:sz w:val="20"/>
      <w:szCs w:val="20"/>
    </w:rPr>
  </w:style>
  <w:style w:type="paragraph" w:customStyle="1" w:styleId="Style26">
    <w:name w:val="Style26"/>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C4019"/>
    <w:rPr>
      <w:rFonts w:ascii="Times New Roman" w:hAnsi="Times New Roman" w:cs="Times New Roman"/>
      <w:b/>
      <w:bCs/>
      <w:sz w:val="20"/>
      <w:szCs w:val="20"/>
    </w:rPr>
  </w:style>
  <w:style w:type="paragraph" w:customStyle="1" w:styleId="Style22">
    <w:name w:val="Style22"/>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C4019"/>
    <w:rPr>
      <w:rFonts w:ascii="Times New Roman" w:hAnsi="Times New Roman" w:cs="Times New Roman"/>
      <w:b/>
      <w:bCs/>
      <w:sz w:val="12"/>
      <w:szCs w:val="12"/>
    </w:rPr>
  </w:style>
  <w:style w:type="paragraph" w:customStyle="1" w:styleId="Style49">
    <w:name w:val="Style49"/>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C4019"/>
    <w:rPr>
      <w:rFonts w:ascii="Times New Roman" w:hAnsi="Times New Roman" w:cs="Times New Roman"/>
      <w:i/>
      <w:iCs/>
      <w:sz w:val="22"/>
      <w:szCs w:val="22"/>
    </w:rPr>
  </w:style>
  <w:style w:type="paragraph" w:customStyle="1" w:styleId="xl99">
    <w:name w:val="xl99"/>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BC40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C40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BC40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BC4019"/>
  </w:style>
  <w:style w:type="paragraph" w:customStyle="1" w:styleId="Style7">
    <w:name w:val="Style7"/>
    <w:basedOn w:val="a"/>
    <w:rsid w:val="00BC401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BC401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BC401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C4019"/>
    <w:rPr>
      <w:rFonts w:eastAsia="MS Mincho"/>
      <w:sz w:val="16"/>
      <w:szCs w:val="16"/>
      <w:lang w:eastAsia="ja-JP"/>
    </w:rPr>
  </w:style>
  <w:style w:type="paragraph" w:customStyle="1" w:styleId="54">
    <w:name w:val="Стиль 5"/>
    <w:basedOn w:val="a"/>
    <w:next w:val="a"/>
    <w:link w:val="55"/>
    <w:rsid w:val="00BC401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C4019"/>
    <w:rPr>
      <w:rFonts w:ascii="Arial" w:eastAsia="Times New Roman" w:hAnsi="Arial" w:cs="Times New Roman"/>
      <w:b/>
      <w:sz w:val="24"/>
      <w:szCs w:val="20"/>
      <w:lang w:eastAsia="ru-RU"/>
    </w:rPr>
  </w:style>
  <w:style w:type="paragraph" w:customStyle="1" w:styleId="73">
    <w:name w:val="Стиль 7"/>
    <w:basedOn w:val="a"/>
    <w:next w:val="a"/>
    <w:rsid w:val="00BC401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BC401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C4019"/>
    <w:pPr>
      <w:spacing w:after="0" w:line="240" w:lineRule="auto"/>
    </w:pPr>
    <w:rPr>
      <w:rFonts w:ascii="Arial" w:eastAsia="Times New Roman" w:hAnsi="Arial" w:cs="Times New Roman"/>
      <w:szCs w:val="20"/>
      <w:lang w:eastAsia="ru-RU"/>
    </w:rPr>
  </w:style>
  <w:style w:type="paragraph" w:customStyle="1" w:styleId="3b">
    <w:name w:val="Стиль 3"/>
    <w:basedOn w:val="43"/>
    <w:rsid w:val="00BC4019"/>
    <w:pPr>
      <w:spacing w:before="20" w:after="20"/>
      <w:ind w:firstLine="709"/>
      <w:jc w:val="both"/>
    </w:pPr>
  </w:style>
  <w:style w:type="paragraph" w:customStyle="1" w:styleId="2">
    <w:name w:val="Стиль 2"/>
    <w:basedOn w:val="43"/>
    <w:rsid w:val="00BC4019"/>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BC4019"/>
    <w:pPr>
      <w:spacing w:before="240"/>
      <w:ind w:left="0"/>
      <w:jc w:val="center"/>
    </w:pPr>
    <w:rPr>
      <w:i/>
      <w:sz w:val="22"/>
    </w:rPr>
  </w:style>
  <w:style w:type="paragraph" w:styleId="afffff">
    <w:name w:val="Block Text"/>
    <w:basedOn w:val="a"/>
    <w:rsid w:val="00BC401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BC401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BC401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BC401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BC401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BC401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C4019"/>
    <w:rPr>
      <w:b/>
      <w:i/>
      <w:noProof w:val="0"/>
      <w:sz w:val="24"/>
      <w:szCs w:val="24"/>
      <w:lang w:val="ru-RU" w:eastAsia="ru-RU" w:bidi="ar-SA"/>
    </w:rPr>
  </w:style>
  <w:style w:type="character" w:customStyle="1" w:styleId="3d">
    <w:name w:val="Стиль3 Знак"/>
    <w:rsid w:val="00BC4019"/>
    <w:rPr>
      <w:b/>
      <w:caps/>
      <w:noProof w:val="0"/>
      <w:lang w:val="ru-RU" w:eastAsia="ru-RU" w:bidi="ar-SA"/>
    </w:rPr>
  </w:style>
  <w:style w:type="character" w:customStyle="1" w:styleId="46">
    <w:name w:val="Стиль4 Знак"/>
    <w:rsid w:val="00BC4019"/>
    <w:rPr>
      <w:b/>
      <w:caps/>
      <w:noProof w:val="0"/>
      <w:sz w:val="18"/>
      <w:szCs w:val="18"/>
      <w:lang w:val="ru-RU" w:eastAsia="ru-RU" w:bidi="ar-SA"/>
    </w:rPr>
  </w:style>
  <w:style w:type="character" w:customStyle="1" w:styleId="1ff0">
    <w:name w:val="Стиль1 Знак"/>
    <w:rsid w:val="00BC4019"/>
    <w:rPr>
      <w:b/>
      <w:caps/>
      <w:noProof w:val="0"/>
      <w:sz w:val="24"/>
      <w:szCs w:val="24"/>
      <w:lang w:val="ru-RU" w:eastAsia="ru-RU" w:bidi="ar-SA"/>
    </w:rPr>
  </w:style>
  <w:style w:type="character" w:customStyle="1" w:styleId="2f1">
    <w:name w:val="Стиль2 Знак"/>
    <w:rsid w:val="00BC4019"/>
    <w:rPr>
      <w:b/>
      <w:caps/>
      <w:noProof w:val="0"/>
      <w:sz w:val="22"/>
      <w:szCs w:val="22"/>
      <w:lang w:val="ru-RU" w:eastAsia="ru-RU" w:bidi="ar-SA"/>
    </w:rPr>
  </w:style>
  <w:style w:type="paragraph" w:customStyle="1" w:styleId="afffff0">
    <w:name w:val="ТекстовойБ"/>
    <w:basedOn w:val="afffff1"/>
    <w:rsid w:val="00BC4019"/>
    <w:pPr>
      <w:ind w:firstLine="0"/>
    </w:pPr>
  </w:style>
  <w:style w:type="paragraph" w:customStyle="1" w:styleId="afffff1">
    <w:name w:val="ТекстовойА"/>
    <w:basedOn w:val="a"/>
    <w:rsid w:val="00BC401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C4019"/>
  </w:style>
  <w:style w:type="character" w:customStyle="1" w:styleId="1ff2">
    <w:name w:val="Основной шрифт абзаца1"/>
    <w:rsid w:val="00BC4019"/>
  </w:style>
  <w:style w:type="paragraph" w:customStyle="1" w:styleId="1ff3">
    <w:name w:val="Нижний колонтитул1"/>
    <w:basedOn w:val="2f2"/>
    <w:rsid w:val="00BC4019"/>
    <w:pPr>
      <w:tabs>
        <w:tab w:val="center" w:pos="4153"/>
        <w:tab w:val="right" w:pos="8306"/>
      </w:tabs>
    </w:pPr>
  </w:style>
  <w:style w:type="paragraph" w:customStyle="1" w:styleId="2f2">
    <w:name w:val="Обычный2"/>
    <w:rsid w:val="00BC401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C401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BC4019"/>
    <w:pPr>
      <w:spacing w:before="240" w:after="240"/>
      <w:ind w:firstLine="0"/>
      <w:jc w:val="center"/>
    </w:pPr>
    <w:rPr>
      <w:b/>
      <w:caps/>
      <w:sz w:val="22"/>
    </w:rPr>
  </w:style>
  <w:style w:type="paragraph" w:customStyle="1" w:styleId="Noeeu3">
    <w:name w:val="Noeeu 3"/>
    <w:basedOn w:val="Noeeu1"/>
    <w:rsid w:val="00BC4019"/>
    <w:pPr>
      <w:ind w:left="283" w:hanging="283"/>
    </w:pPr>
  </w:style>
  <w:style w:type="paragraph" w:customStyle="1" w:styleId="Noeeu2">
    <w:name w:val="Noeeu 2"/>
    <w:basedOn w:val="Noeeu1"/>
    <w:rsid w:val="00BC4019"/>
    <w:pPr>
      <w:ind w:firstLine="0"/>
      <w:jc w:val="left"/>
    </w:pPr>
  </w:style>
  <w:style w:type="paragraph" w:customStyle="1" w:styleId="Noeeu4">
    <w:name w:val="Noeeu 4"/>
    <w:basedOn w:val="Noeeu2"/>
    <w:rsid w:val="00BC4019"/>
    <w:pPr>
      <w:ind w:firstLine="709"/>
    </w:pPr>
  </w:style>
  <w:style w:type="paragraph" w:customStyle="1" w:styleId="Noeeu6">
    <w:name w:val="Noeeu 6"/>
    <w:basedOn w:val="Noeeu1"/>
    <w:rsid w:val="00BC4019"/>
    <w:pPr>
      <w:spacing w:before="240" w:after="240"/>
      <w:ind w:firstLine="0"/>
      <w:jc w:val="center"/>
    </w:pPr>
    <w:rPr>
      <w:b/>
      <w:caps/>
      <w:sz w:val="20"/>
    </w:rPr>
  </w:style>
  <w:style w:type="character" w:customStyle="1" w:styleId="Iniiaiieoeoo">
    <w:name w:val="Iniiaiie o?eoo"/>
    <w:rsid w:val="00BC4019"/>
  </w:style>
  <w:style w:type="paragraph" w:customStyle="1" w:styleId="Noeeu5">
    <w:name w:val="Noeeu 5"/>
    <w:basedOn w:val="a"/>
    <w:rsid w:val="00BC401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BC401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BC401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BC401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C4019"/>
  </w:style>
  <w:style w:type="paragraph" w:customStyle="1" w:styleId="1ff5">
    <w:name w:val="заголовок 1"/>
    <w:basedOn w:val="a"/>
    <w:next w:val="a"/>
    <w:rsid w:val="00BC401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BC401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BC401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BC401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BC401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BC401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BC401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BC401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BC401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C4019"/>
  </w:style>
  <w:style w:type="paragraph" w:customStyle="1" w:styleId="afffff3">
    <w:name w:val="текст сноски"/>
    <w:basedOn w:val="a"/>
    <w:rsid w:val="00BC401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C4019"/>
    <w:rPr>
      <w:vertAlign w:val="superscript"/>
    </w:rPr>
  </w:style>
  <w:style w:type="character" w:customStyle="1" w:styleId="afffff5">
    <w:name w:val="номер страницы"/>
    <w:basedOn w:val="afffff2"/>
    <w:rsid w:val="00BC4019"/>
  </w:style>
  <w:style w:type="paragraph" w:customStyle="1" w:styleId="1ff6">
    <w:name w:val="указатель 1"/>
    <w:basedOn w:val="a"/>
    <w:next w:val="a"/>
    <w:autoRedefine/>
    <w:rsid w:val="00BC401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BC401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BC401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BC4019"/>
    <w:pPr>
      <w:ind w:left="720"/>
      <w:contextualSpacing/>
    </w:pPr>
    <w:rPr>
      <w:rFonts w:ascii="Calibri" w:eastAsia="Times New Roman" w:hAnsi="Calibri" w:cs="Times New Roman"/>
    </w:rPr>
  </w:style>
  <w:style w:type="character" w:styleId="afffff6">
    <w:name w:val="line number"/>
    <w:basedOn w:val="a0"/>
    <w:rsid w:val="00BC4019"/>
  </w:style>
  <w:style w:type="character" w:styleId="afffff7">
    <w:name w:val="annotation reference"/>
    <w:semiHidden/>
    <w:rsid w:val="00BC4019"/>
    <w:rPr>
      <w:sz w:val="16"/>
      <w:szCs w:val="16"/>
    </w:rPr>
  </w:style>
  <w:style w:type="character" w:customStyle="1" w:styleId="affa">
    <w:name w:val="Название объекта Знак"/>
    <w:aliases w:val="подписи к таблице Знак"/>
    <w:link w:val="aff9"/>
    <w:rsid w:val="00BC4019"/>
    <w:rPr>
      <w:rFonts w:ascii="Calibri" w:eastAsia="Calibri" w:hAnsi="Calibri" w:cs="Times New Roman"/>
      <w:b/>
      <w:bCs/>
      <w:sz w:val="20"/>
      <w:szCs w:val="20"/>
    </w:rPr>
  </w:style>
  <w:style w:type="paragraph" w:customStyle="1" w:styleId="consnormal0">
    <w:name w:val="consnormal"/>
    <w:basedOn w:val="a"/>
    <w:rsid w:val="00BC401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C401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BC401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C401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C401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C4019"/>
    <w:rPr>
      <w:rFonts w:ascii="Arial" w:eastAsia="Times New Roman" w:hAnsi="Arial" w:cs="Arial"/>
      <w:sz w:val="24"/>
      <w:szCs w:val="28"/>
      <w:lang w:eastAsia="ru-RU"/>
    </w:rPr>
  </w:style>
  <w:style w:type="paragraph" w:customStyle="1" w:styleId="1400">
    <w:name w:val="140"/>
    <w:basedOn w:val="a"/>
    <w:rsid w:val="00BC401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BC401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BC401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BC401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C401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C4019"/>
    <w:rPr>
      <w:rFonts w:ascii="Arial" w:eastAsia="Times New Roman" w:hAnsi="Arial" w:cs="Times New Roman"/>
      <w:sz w:val="24"/>
      <w:szCs w:val="20"/>
      <w:lang w:eastAsia="ru-RU"/>
    </w:rPr>
  </w:style>
  <w:style w:type="paragraph" w:customStyle="1" w:styleId="afffffd">
    <w:name w:val="Заголовок части"/>
    <w:basedOn w:val="a"/>
    <w:rsid w:val="00BC401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BC401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BC401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BC401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BC401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BC401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BC401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BC401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BC401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BC401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BC401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BC401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BC401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C401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BC401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C4019"/>
    <w:rPr>
      <w:rFonts w:ascii="Times New Roman" w:hAnsi="Times New Roman" w:cs="Times New Roman"/>
      <w:b/>
      <w:bCs/>
      <w:i/>
      <w:iCs/>
      <w:sz w:val="64"/>
      <w:szCs w:val="64"/>
    </w:rPr>
  </w:style>
  <w:style w:type="character" w:customStyle="1" w:styleId="WW8Num1z0">
    <w:name w:val="WW8Num1z0"/>
    <w:rsid w:val="00BC4019"/>
    <w:rPr>
      <w:rFonts w:ascii="Times New Roman" w:hAnsi="Times New Roman"/>
      <w:i w:val="0"/>
      <w:color w:val="0000FF"/>
    </w:rPr>
  </w:style>
  <w:style w:type="character" w:customStyle="1" w:styleId="FontStyle93">
    <w:name w:val="Font Style93"/>
    <w:rsid w:val="00BC4019"/>
    <w:rPr>
      <w:rFonts w:ascii="Times New Roman" w:hAnsi="Times New Roman" w:cs="Times New Roman"/>
      <w:spacing w:val="20"/>
      <w:sz w:val="16"/>
      <w:szCs w:val="16"/>
    </w:rPr>
  </w:style>
  <w:style w:type="character" w:customStyle="1" w:styleId="WW-Absatz-Standardschriftart1">
    <w:name w:val="WW-Absatz-Standardschriftart1"/>
    <w:rsid w:val="00BC4019"/>
  </w:style>
  <w:style w:type="character" w:customStyle="1" w:styleId="FontStyle94">
    <w:name w:val="Font Style94"/>
    <w:rsid w:val="00BC4019"/>
    <w:rPr>
      <w:rFonts w:ascii="Times New Roman" w:hAnsi="Times New Roman" w:cs="Times New Roman"/>
      <w:b/>
      <w:bCs/>
      <w:spacing w:val="10"/>
      <w:sz w:val="16"/>
      <w:szCs w:val="16"/>
    </w:rPr>
  </w:style>
  <w:style w:type="character" w:customStyle="1" w:styleId="FontStyle29">
    <w:name w:val="Font Style29"/>
    <w:rsid w:val="00BC4019"/>
    <w:rPr>
      <w:rFonts w:ascii="Bookman Old Style" w:hAnsi="Bookman Old Style" w:cs="Bookman Old Style"/>
      <w:b/>
      <w:bCs/>
      <w:sz w:val="14"/>
      <w:szCs w:val="14"/>
    </w:rPr>
  </w:style>
  <w:style w:type="paragraph" w:customStyle="1" w:styleId="3f">
    <w:name w:val="Знак Знак3 Знак"/>
    <w:basedOn w:val="a"/>
    <w:rsid w:val="00BC401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C401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C4019"/>
    <w:rPr>
      <w:rFonts w:ascii="Arial" w:eastAsia="Times New Roman" w:hAnsi="Arial" w:cs="Arial"/>
      <w:sz w:val="20"/>
      <w:szCs w:val="20"/>
      <w:lang w:eastAsia="ru-RU"/>
    </w:rPr>
  </w:style>
  <w:style w:type="paragraph" w:customStyle="1" w:styleId="affffff7">
    <w:name w:val="название таблицы"/>
    <w:basedOn w:val="aff9"/>
    <w:autoRedefine/>
    <w:rsid w:val="00BC401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C401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C4019"/>
    <w:rPr>
      <w:rFonts w:ascii="Arial" w:eastAsia="Times New Roman" w:hAnsi="Arial" w:cs="Times New Roman"/>
      <w:color w:val="000000"/>
      <w:sz w:val="20"/>
      <w:szCs w:val="20"/>
      <w:lang w:eastAsia="ru-RU"/>
    </w:rPr>
  </w:style>
  <w:style w:type="paragraph" w:customStyle="1" w:styleId="103">
    <w:name w:val="10_слева"/>
    <w:basedOn w:val="a"/>
    <w:link w:val="10Char"/>
    <w:rsid w:val="00BC401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C4019"/>
    <w:rPr>
      <w:rFonts w:ascii="Arial" w:eastAsia="Times New Roman" w:hAnsi="Arial" w:cs="Times New Roman"/>
      <w:color w:val="000000"/>
      <w:sz w:val="20"/>
      <w:szCs w:val="20"/>
      <w:lang w:eastAsia="ru-RU"/>
    </w:rPr>
  </w:style>
  <w:style w:type="paragraph" w:customStyle="1" w:styleId="114">
    <w:name w:val="11_слева"/>
    <w:rsid w:val="00BC401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BC4019"/>
    <w:pPr>
      <w:jc w:val="center"/>
    </w:pPr>
    <w:rPr>
      <w:szCs w:val="22"/>
    </w:rPr>
  </w:style>
  <w:style w:type="paragraph" w:customStyle="1" w:styleId="affffff8">
    <w:name w:val="подзаголовок"/>
    <w:basedOn w:val="afffffb"/>
    <w:link w:val="affffff9"/>
    <w:rsid w:val="00BC4019"/>
    <w:pPr>
      <w:tabs>
        <w:tab w:val="left" w:pos="10348"/>
      </w:tabs>
      <w:ind w:left="851" w:right="227" w:firstLine="567"/>
      <w:jc w:val="both"/>
    </w:pPr>
    <w:rPr>
      <w:b/>
      <w:bCs/>
    </w:rPr>
  </w:style>
  <w:style w:type="character" w:customStyle="1" w:styleId="affffff9">
    <w:name w:val="подзаголовок Знак"/>
    <w:link w:val="affffff8"/>
    <w:rsid w:val="00BC4019"/>
    <w:rPr>
      <w:rFonts w:ascii="Arial" w:eastAsia="Times New Roman" w:hAnsi="Arial" w:cs="Times New Roman"/>
      <w:b/>
      <w:bCs/>
      <w:sz w:val="24"/>
      <w:szCs w:val="20"/>
      <w:lang w:eastAsia="ru-RU"/>
    </w:rPr>
  </w:style>
  <w:style w:type="paragraph" w:customStyle="1" w:styleId="1-2">
    <w:name w:val="Заголовок 1-2"/>
    <w:basedOn w:val="a9"/>
    <w:rsid w:val="00BC401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BC401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BC401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C401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C4019"/>
    <w:rPr>
      <w:rFonts w:ascii="Arial" w:hAnsi="Arial"/>
      <w:shd w:val="clear" w:color="auto" w:fill="FFFFFF"/>
    </w:rPr>
  </w:style>
  <w:style w:type="paragraph" w:customStyle="1" w:styleId="affffffd">
    <w:name w:val="Подпись к таблице"/>
    <w:basedOn w:val="a"/>
    <w:link w:val="affffffc"/>
    <w:rsid w:val="00BC4019"/>
    <w:pPr>
      <w:shd w:val="clear" w:color="auto" w:fill="FFFFFF"/>
      <w:spacing w:after="0" w:line="178" w:lineRule="exact"/>
      <w:ind w:firstLine="480"/>
    </w:pPr>
    <w:rPr>
      <w:rFonts w:ascii="Arial" w:hAnsi="Arial"/>
    </w:rPr>
  </w:style>
  <w:style w:type="character" w:customStyle="1" w:styleId="48">
    <w:name w:val="Основной текст (4)_"/>
    <w:link w:val="49"/>
    <w:rsid w:val="00BC4019"/>
    <w:rPr>
      <w:rFonts w:ascii="Arial" w:hAnsi="Arial"/>
      <w:i/>
      <w:iCs/>
      <w:spacing w:val="-30"/>
      <w:sz w:val="28"/>
      <w:szCs w:val="28"/>
      <w:shd w:val="clear" w:color="auto" w:fill="FFFFFF"/>
    </w:rPr>
  </w:style>
  <w:style w:type="character" w:customStyle="1" w:styleId="66">
    <w:name w:val="Основной текст (6)_"/>
    <w:link w:val="67"/>
    <w:rsid w:val="00BC4019"/>
    <w:rPr>
      <w:rFonts w:ascii="Arial" w:hAnsi="Arial"/>
      <w:noProof/>
      <w:sz w:val="8"/>
      <w:szCs w:val="8"/>
      <w:shd w:val="clear" w:color="auto" w:fill="FFFFFF"/>
    </w:rPr>
  </w:style>
  <w:style w:type="character" w:customStyle="1" w:styleId="75">
    <w:name w:val="Основной текст (7)_"/>
    <w:link w:val="76"/>
    <w:rsid w:val="00BC4019"/>
    <w:rPr>
      <w:rFonts w:ascii="Arial" w:hAnsi="Arial"/>
      <w:noProof/>
      <w:sz w:val="8"/>
      <w:szCs w:val="8"/>
      <w:shd w:val="clear" w:color="auto" w:fill="FFFFFF"/>
    </w:rPr>
  </w:style>
  <w:style w:type="paragraph" w:customStyle="1" w:styleId="49">
    <w:name w:val="Основной текст (4)"/>
    <w:basedOn w:val="a"/>
    <w:link w:val="48"/>
    <w:rsid w:val="00BC401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C401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C401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C4019"/>
    <w:rPr>
      <w:rFonts w:ascii="Arial" w:eastAsia="Times New Roman" w:hAnsi="Arial" w:cs="Times New Roman"/>
      <w:szCs w:val="20"/>
      <w:lang w:eastAsia="ru-RU"/>
    </w:rPr>
  </w:style>
  <w:style w:type="table" w:customStyle="1" w:styleId="affffffe">
    <w:name w:val="Стиль"/>
    <w:rsid w:val="00BC401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BC401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BC401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C401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019"/>
  </w:style>
  <w:style w:type="paragraph" w:styleId="1">
    <w:name w:val="heading 1"/>
    <w:basedOn w:val="a"/>
    <w:next w:val="a"/>
    <w:link w:val="10"/>
    <w:uiPriority w:val="9"/>
    <w:qFormat/>
    <w:rsid w:val="00BC401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BC401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C4019"/>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BC401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C401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C401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C401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C401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C401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401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BC401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BC401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BC401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C401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C401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C401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C401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C4019"/>
    <w:rPr>
      <w:rFonts w:ascii="Times New Roman" w:eastAsia="Calibri" w:hAnsi="Times New Roman" w:cs="Times New Roman"/>
      <w:b/>
      <w:bCs/>
      <w:sz w:val="28"/>
      <w:szCs w:val="28"/>
      <w:lang w:eastAsia="ru-RU"/>
    </w:rPr>
  </w:style>
  <w:style w:type="paragraph" w:customStyle="1" w:styleId="ConsNormal">
    <w:name w:val="ConsNormal"/>
    <w:uiPriority w:val="99"/>
    <w:rsid w:val="00BC40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BC401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BC401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BC40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BC401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C4019"/>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BC4019"/>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BC4019"/>
    <w:rPr>
      <w:rFonts w:ascii="Tahoma" w:eastAsia="Times New Roman" w:hAnsi="Tahoma" w:cs="Tahoma"/>
      <w:sz w:val="16"/>
      <w:szCs w:val="16"/>
      <w:lang w:eastAsia="ru-RU"/>
    </w:rPr>
  </w:style>
  <w:style w:type="paragraph" w:styleId="a6">
    <w:name w:val="List Paragraph"/>
    <w:basedOn w:val="a"/>
    <w:link w:val="a7"/>
    <w:uiPriority w:val="34"/>
    <w:qFormat/>
    <w:rsid w:val="00BC4019"/>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BC4019"/>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BC4019"/>
    <w:rPr>
      <w:sz w:val="24"/>
    </w:rPr>
  </w:style>
  <w:style w:type="paragraph" w:styleId="a9">
    <w:name w:val="Body Text"/>
    <w:aliases w:val="bt"/>
    <w:basedOn w:val="a"/>
    <w:link w:val="a8"/>
    <w:uiPriority w:val="99"/>
    <w:qFormat/>
    <w:rsid w:val="00BC4019"/>
    <w:pPr>
      <w:spacing w:after="120" w:line="240" w:lineRule="auto"/>
    </w:pPr>
    <w:rPr>
      <w:sz w:val="24"/>
    </w:rPr>
  </w:style>
  <w:style w:type="character" w:customStyle="1" w:styleId="11">
    <w:name w:val="Основной текст Знак1"/>
    <w:basedOn w:val="a0"/>
    <w:uiPriority w:val="99"/>
    <w:semiHidden/>
    <w:rsid w:val="00BC4019"/>
  </w:style>
  <w:style w:type="paragraph" w:customStyle="1" w:styleId="110">
    <w:name w:val="Заголовок 11"/>
    <w:basedOn w:val="a"/>
    <w:uiPriority w:val="1"/>
    <w:qFormat/>
    <w:rsid w:val="00BC401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BC4019"/>
    <w:rPr>
      <w:rFonts w:ascii="Arial" w:eastAsia="Times New Roman" w:hAnsi="Arial" w:cs="Arial"/>
      <w:sz w:val="20"/>
      <w:szCs w:val="20"/>
      <w:lang w:eastAsia="ru-RU"/>
    </w:rPr>
  </w:style>
  <w:style w:type="character" w:styleId="aa">
    <w:name w:val="footnote reference"/>
    <w:link w:val="12"/>
    <w:rsid w:val="00BC4019"/>
    <w:rPr>
      <w:vertAlign w:val="superscript"/>
    </w:rPr>
  </w:style>
  <w:style w:type="paragraph" w:styleId="ab">
    <w:name w:val="footnote text"/>
    <w:basedOn w:val="a"/>
    <w:link w:val="ac"/>
    <w:rsid w:val="00BC4019"/>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BC4019"/>
    <w:rPr>
      <w:rFonts w:ascii="Times New Roman" w:eastAsia="Times New Roman" w:hAnsi="Times New Roman" w:cs="Times New Roman"/>
      <w:sz w:val="20"/>
      <w:szCs w:val="20"/>
      <w:lang w:eastAsia="zh-CN"/>
    </w:rPr>
  </w:style>
  <w:style w:type="paragraph" w:customStyle="1" w:styleId="12">
    <w:name w:val="Знак сноски1"/>
    <w:basedOn w:val="a"/>
    <w:link w:val="aa"/>
    <w:rsid w:val="00BC4019"/>
    <w:rPr>
      <w:vertAlign w:val="superscript"/>
    </w:rPr>
  </w:style>
  <w:style w:type="character" w:customStyle="1" w:styleId="ConsPlusNormal0">
    <w:name w:val="ConsPlusNormal Знак"/>
    <w:locked/>
    <w:rsid w:val="00BC4019"/>
    <w:rPr>
      <w:rFonts w:ascii="Arial" w:eastAsia="Times New Roman" w:hAnsi="Arial" w:cs="Arial"/>
      <w:sz w:val="20"/>
      <w:szCs w:val="20"/>
      <w:lang w:eastAsia="ru-RU"/>
    </w:rPr>
  </w:style>
  <w:style w:type="paragraph" w:customStyle="1" w:styleId="ConsPlusCell">
    <w:name w:val="ConsPlusCell"/>
    <w:uiPriority w:val="99"/>
    <w:rsid w:val="00BC40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BC40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BC4019"/>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BC4019"/>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BC4019"/>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BC4019"/>
    <w:rPr>
      <w:rFonts w:ascii="Times New Roman" w:eastAsia="Calibri" w:hAnsi="Times New Roman" w:cs="Times New Roman"/>
      <w:sz w:val="24"/>
      <w:szCs w:val="24"/>
      <w:lang w:eastAsia="ru-RU"/>
    </w:rPr>
  </w:style>
  <w:style w:type="paragraph" w:styleId="24">
    <w:name w:val="Body Text 2"/>
    <w:basedOn w:val="a"/>
    <w:link w:val="25"/>
    <w:uiPriority w:val="99"/>
    <w:rsid w:val="00BC4019"/>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BC4019"/>
    <w:rPr>
      <w:rFonts w:ascii="Times New Roman" w:eastAsia="Calibri" w:hAnsi="Times New Roman" w:cs="Times New Roman"/>
      <w:sz w:val="28"/>
      <w:szCs w:val="28"/>
      <w:lang w:eastAsia="ru-RU"/>
    </w:rPr>
  </w:style>
  <w:style w:type="paragraph" w:styleId="31">
    <w:name w:val="Body Text 3"/>
    <w:basedOn w:val="a"/>
    <w:link w:val="32"/>
    <w:uiPriority w:val="99"/>
    <w:rsid w:val="00BC401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C401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C401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C4019"/>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BC401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BC4019"/>
    <w:rPr>
      <w:rFonts w:ascii="Times New Roman" w:eastAsia="Calibri" w:hAnsi="Times New Roman" w:cs="Times New Roman"/>
      <w:sz w:val="24"/>
      <w:szCs w:val="24"/>
      <w:lang w:eastAsia="ru-RU"/>
    </w:rPr>
  </w:style>
  <w:style w:type="paragraph" w:styleId="af1">
    <w:name w:val="footer"/>
    <w:basedOn w:val="a"/>
    <w:link w:val="af2"/>
    <w:uiPriority w:val="99"/>
    <w:rsid w:val="00BC401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BC4019"/>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BC4019"/>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BC4019"/>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BC4019"/>
    <w:rPr>
      <w:b/>
      <w:bCs/>
    </w:rPr>
  </w:style>
  <w:style w:type="character" w:customStyle="1" w:styleId="af6">
    <w:name w:val="Тема примечания Знак"/>
    <w:basedOn w:val="af4"/>
    <w:link w:val="af5"/>
    <w:uiPriority w:val="99"/>
    <w:semiHidden/>
    <w:rsid w:val="00BC4019"/>
    <w:rPr>
      <w:rFonts w:ascii="Times New Roman" w:eastAsia="Calibri" w:hAnsi="Times New Roman" w:cs="Times New Roman"/>
      <w:b/>
      <w:bCs/>
      <w:sz w:val="20"/>
      <w:szCs w:val="20"/>
      <w:lang w:eastAsia="ru-RU"/>
    </w:rPr>
  </w:style>
  <w:style w:type="paragraph" w:styleId="af7">
    <w:name w:val="Title"/>
    <w:basedOn w:val="a"/>
    <w:link w:val="af8"/>
    <w:uiPriority w:val="99"/>
    <w:qFormat/>
    <w:rsid w:val="00BC4019"/>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BC4019"/>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BC4019"/>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BC4019"/>
    <w:rPr>
      <w:rFonts w:ascii="Calibri" w:eastAsia="Times New Roman" w:hAnsi="Calibri" w:cs="Times New Roman"/>
      <w:lang w:eastAsia="ru-RU"/>
    </w:rPr>
  </w:style>
  <w:style w:type="paragraph" w:customStyle="1" w:styleId="14">
    <w:name w:val="1"/>
    <w:basedOn w:val="a"/>
    <w:rsid w:val="00BC4019"/>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BC4019"/>
    <w:rPr>
      <w:color w:val="0000FF"/>
      <w:u w:val="single"/>
    </w:rPr>
  </w:style>
  <w:style w:type="character" w:styleId="afa">
    <w:name w:val="FollowedHyperlink"/>
    <w:uiPriority w:val="99"/>
    <w:unhideWhenUsed/>
    <w:rsid w:val="00BC4019"/>
    <w:rPr>
      <w:color w:val="800080"/>
      <w:u w:val="single"/>
    </w:rPr>
  </w:style>
  <w:style w:type="paragraph" w:customStyle="1" w:styleId="xl65">
    <w:name w:val="xl65"/>
    <w:basedOn w:val="a"/>
    <w:rsid w:val="00BC40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C40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C40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C40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BC401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BC401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BC4019"/>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BC4019"/>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BC4019"/>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BC401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BC4019"/>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BC4019"/>
    <w:rPr>
      <w:i/>
      <w:iCs/>
    </w:rPr>
  </w:style>
  <w:style w:type="paragraph" w:customStyle="1" w:styleId="3-016">
    <w:name w:val="Стиль Заголовок 3 + малые прописные Справа:  -01 см Перед:  6 пт..."/>
    <w:basedOn w:val="3"/>
    <w:rsid w:val="00BC401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BC401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BC401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BC401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BC401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BC401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BC4019"/>
    <w:rPr>
      <w:rFonts w:ascii="Times New Roman" w:hAnsi="Times New Roman"/>
      <w:b/>
      <w:bCs/>
      <w:i w:val="0"/>
      <w:sz w:val="24"/>
      <w:u w:val="single"/>
    </w:rPr>
  </w:style>
  <w:style w:type="paragraph" w:styleId="35">
    <w:name w:val="toc 3"/>
    <w:basedOn w:val="a"/>
    <w:next w:val="a"/>
    <w:autoRedefine/>
    <w:uiPriority w:val="39"/>
    <w:unhideWhenUsed/>
    <w:qFormat/>
    <w:rsid w:val="00BC401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C401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BC401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BC401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BC4019"/>
    <w:rPr>
      <w:b/>
      <w:bCs/>
      <w:color w:val="106BBE"/>
    </w:rPr>
  </w:style>
  <w:style w:type="paragraph" w:customStyle="1" w:styleId="aff5">
    <w:name w:val="Прижатый влево"/>
    <w:basedOn w:val="a"/>
    <w:next w:val="a"/>
    <w:uiPriority w:val="99"/>
    <w:rsid w:val="00BC401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BC4019"/>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BC4019"/>
    <w:rPr>
      <w:rFonts w:ascii="Calibri" w:eastAsia="Times New Roman" w:hAnsi="Calibri" w:cs="Calibri"/>
    </w:rPr>
  </w:style>
  <w:style w:type="paragraph" w:customStyle="1" w:styleId="Heading">
    <w:name w:val="Heading"/>
    <w:rsid w:val="00BC4019"/>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rsid w:val="00BC4019"/>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rsid w:val="00BC4019"/>
    <w:rPr>
      <w:rFonts w:ascii="Courier New" w:eastAsia="Times New Roman" w:hAnsi="Courier New" w:cs="Times New Roman"/>
      <w:sz w:val="20"/>
      <w:szCs w:val="20"/>
      <w:lang w:eastAsia="ru-RU"/>
    </w:rPr>
  </w:style>
  <w:style w:type="character" w:styleId="aff8">
    <w:name w:val="page number"/>
    <w:basedOn w:val="a0"/>
    <w:uiPriority w:val="99"/>
    <w:rsid w:val="00BC4019"/>
  </w:style>
  <w:style w:type="paragraph" w:styleId="aff9">
    <w:name w:val="caption"/>
    <w:aliases w:val="подписи к таблице"/>
    <w:basedOn w:val="a"/>
    <w:next w:val="a"/>
    <w:link w:val="affa"/>
    <w:unhideWhenUsed/>
    <w:qFormat/>
    <w:rsid w:val="00BC4019"/>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BC401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BC401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BC4019"/>
  </w:style>
  <w:style w:type="paragraph" w:customStyle="1" w:styleId="19">
    <w:name w:val="Егор1"/>
    <w:basedOn w:val="a"/>
    <w:link w:val="1a"/>
    <w:qFormat/>
    <w:rsid w:val="00BC401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BC4019"/>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BC401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BC4019"/>
    <w:rPr>
      <w:rFonts w:ascii="Arial" w:eastAsiaTheme="minorEastAsia" w:hAnsi="Arial" w:cs="Arial"/>
      <w:color w:val="000000"/>
      <w:sz w:val="20"/>
      <w:szCs w:val="20"/>
      <w:lang w:eastAsia="ar-SA"/>
    </w:rPr>
  </w:style>
  <w:style w:type="paragraph" w:styleId="afff">
    <w:name w:val="Body Text First Indent"/>
    <w:basedOn w:val="a"/>
    <w:link w:val="affe"/>
    <w:unhideWhenUsed/>
    <w:rsid w:val="00BC401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BC4019"/>
  </w:style>
  <w:style w:type="paragraph" w:customStyle="1" w:styleId="36">
    <w:name w:val="Егор3"/>
    <w:basedOn w:val="affb"/>
    <w:qFormat/>
    <w:rsid w:val="00BC4019"/>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BC4019"/>
    <w:rPr>
      <w:rFonts w:ascii="Tahoma" w:eastAsia="Calibri" w:hAnsi="Tahoma" w:cs="Tahoma"/>
      <w:shd w:val="clear" w:color="auto" w:fill="000080"/>
    </w:rPr>
  </w:style>
  <w:style w:type="paragraph" w:styleId="afff1">
    <w:name w:val="Document Map"/>
    <w:basedOn w:val="a"/>
    <w:link w:val="afff0"/>
    <w:uiPriority w:val="99"/>
    <w:rsid w:val="00BC401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BC4019"/>
    <w:rPr>
      <w:rFonts w:ascii="Tahoma" w:hAnsi="Tahoma" w:cs="Tahoma"/>
      <w:sz w:val="16"/>
      <w:szCs w:val="16"/>
    </w:rPr>
  </w:style>
  <w:style w:type="paragraph" w:styleId="27">
    <w:name w:val="Quote"/>
    <w:basedOn w:val="a"/>
    <w:next w:val="a"/>
    <w:link w:val="28"/>
    <w:uiPriority w:val="29"/>
    <w:qFormat/>
    <w:rsid w:val="00BC401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C4019"/>
    <w:rPr>
      <w:rFonts w:ascii="Calibri" w:eastAsia="Calibri" w:hAnsi="Calibri" w:cs="Times New Roman"/>
      <w:i/>
      <w:iCs/>
      <w:color w:val="000000"/>
      <w:sz w:val="24"/>
    </w:rPr>
  </w:style>
  <w:style w:type="paragraph" w:customStyle="1" w:styleId="afff2">
    <w:name w:val="ПодзаголовокКАТЯ"/>
    <w:basedOn w:val="a"/>
    <w:qFormat/>
    <w:rsid w:val="00BC401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C401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C401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C401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C401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C401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C4019"/>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BC4019"/>
    <w:rPr>
      <w:rFonts w:ascii="Calibri" w:eastAsia="Calibri" w:hAnsi="Calibri"/>
    </w:rPr>
  </w:style>
  <w:style w:type="paragraph" w:styleId="afff4">
    <w:name w:val="endnote text"/>
    <w:basedOn w:val="a"/>
    <w:link w:val="afff3"/>
    <w:uiPriority w:val="99"/>
    <w:semiHidden/>
    <w:unhideWhenUsed/>
    <w:rsid w:val="00BC401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BC4019"/>
    <w:rPr>
      <w:sz w:val="20"/>
      <w:szCs w:val="20"/>
    </w:rPr>
  </w:style>
  <w:style w:type="paragraph" w:customStyle="1" w:styleId="1e">
    <w:name w:val="Подзаголовок1катя"/>
    <w:basedOn w:val="a"/>
    <w:qFormat/>
    <w:rsid w:val="00BC401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C401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BC401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C401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C4019"/>
    <w:rPr>
      <w:rFonts w:ascii="Times New Roman" w:eastAsia="Calibri" w:hAnsi="Times New Roman" w:cs="Times New Roman"/>
      <w:color w:val="FF0000"/>
      <w:sz w:val="26"/>
      <w:szCs w:val="26"/>
      <w:lang w:eastAsia="ru-RU"/>
    </w:rPr>
  </w:style>
  <w:style w:type="paragraph" w:customStyle="1" w:styleId="Tabl">
    <w:name w:val="Tabl"/>
    <w:basedOn w:val="a"/>
    <w:rsid w:val="00BC401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C401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C4019"/>
    <w:rPr>
      <w:rFonts w:ascii="Trebuchet MS" w:eastAsia="Times New Roman" w:hAnsi="Trebuchet MS" w:cs="Times New Roman"/>
      <w:i/>
      <w:w w:val="103"/>
      <w:sz w:val="24"/>
      <w:szCs w:val="24"/>
    </w:rPr>
  </w:style>
  <w:style w:type="character" w:customStyle="1" w:styleId="FontStyle80">
    <w:name w:val="Font Style80"/>
    <w:rsid w:val="00BC4019"/>
    <w:rPr>
      <w:rFonts w:ascii="Times New Roman" w:hAnsi="Times New Roman" w:cs="Times New Roman"/>
      <w:b/>
      <w:bCs/>
      <w:sz w:val="26"/>
      <w:szCs w:val="26"/>
    </w:rPr>
  </w:style>
  <w:style w:type="paragraph" w:customStyle="1" w:styleId="oblasttxt">
    <w:name w:val="oblasttxt"/>
    <w:basedOn w:val="a"/>
    <w:rsid w:val="00BC401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C401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C401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C4019"/>
    <w:rPr>
      <w:rFonts w:ascii="Times New Roman" w:hAnsi="Times New Roman" w:cs="Times New Roman"/>
      <w:sz w:val="26"/>
      <w:szCs w:val="26"/>
    </w:rPr>
  </w:style>
  <w:style w:type="paragraph" w:customStyle="1" w:styleId="Normal">
    <w:name w:val="Normal Знак Знак"/>
    <w:rsid w:val="00BC401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C4019"/>
    <w:rPr>
      <w:i/>
      <w:iCs/>
      <w:color w:val="808080"/>
    </w:rPr>
  </w:style>
  <w:style w:type="paragraph" w:customStyle="1" w:styleId="afff6">
    <w:name w:val="Знак"/>
    <w:basedOn w:val="a"/>
    <w:uiPriority w:val="99"/>
    <w:rsid w:val="00BC4019"/>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BC4019"/>
    <w:rPr>
      <w:rFonts w:ascii="Cambria" w:eastAsia="Times New Roman" w:hAnsi="Cambria" w:cs="Times New Roman"/>
      <w:b/>
      <w:bCs/>
      <w:i/>
      <w:iCs/>
      <w:smallCaps/>
      <w:color w:val="943634"/>
      <w:u w:val="single"/>
    </w:rPr>
  </w:style>
  <w:style w:type="paragraph" w:customStyle="1" w:styleId="2b">
    <w:name w:val="Текст2"/>
    <w:basedOn w:val="a"/>
    <w:rsid w:val="00BC401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BC401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C4019"/>
    <w:rPr>
      <w:rFonts w:ascii="Trebuchet MS" w:hAnsi="Trebuchet MS" w:cs="Trebuchet MS"/>
      <w:b/>
      <w:bCs/>
      <w:sz w:val="22"/>
      <w:szCs w:val="22"/>
    </w:rPr>
  </w:style>
  <w:style w:type="paragraph" w:customStyle="1" w:styleId="s16">
    <w:name w:val="s_16"/>
    <w:basedOn w:val="a"/>
    <w:rsid w:val="00BC401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C401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C4019"/>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BC401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C4019"/>
  </w:style>
  <w:style w:type="paragraph" w:customStyle="1" w:styleId="210">
    <w:name w:val="Цитата 21"/>
    <w:basedOn w:val="a"/>
    <w:next w:val="a"/>
    <w:link w:val="QuoteChar"/>
    <w:uiPriority w:val="99"/>
    <w:qFormat/>
    <w:rsid w:val="00BC401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C4019"/>
    <w:rPr>
      <w:rFonts w:ascii="Calibri" w:eastAsia="Times New Roman" w:hAnsi="Calibri" w:cs="Times New Roman"/>
      <w:i/>
      <w:iCs/>
      <w:color w:val="000000"/>
      <w:sz w:val="24"/>
    </w:rPr>
  </w:style>
  <w:style w:type="paragraph" w:customStyle="1" w:styleId="Standard">
    <w:name w:val="Standard"/>
    <w:rsid w:val="00BC401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C401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C4019"/>
    <w:rPr>
      <w:rFonts w:ascii="Times New Roman" w:eastAsia="Times New Roman" w:hAnsi="Times New Roman" w:cs="Times New Roman"/>
      <w:sz w:val="28"/>
      <w:lang w:val="en-US" w:eastAsia="ru-RU"/>
    </w:rPr>
  </w:style>
  <w:style w:type="paragraph" w:styleId="z-">
    <w:name w:val="HTML Bottom of Form"/>
    <w:basedOn w:val="a"/>
    <w:next w:val="a"/>
    <w:link w:val="z-0"/>
    <w:hidden/>
    <w:rsid w:val="00BC401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C401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C4019"/>
    <w:rPr>
      <w:rFonts w:ascii="Courier New" w:eastAsia="Times New Roman" w:hAnsi="Courier New" w:cs="Courier New"/>
    </w:rPr>
  </w:style>
  <w:style w:type="paragraph" w:styleId="HTML0">
    <w:name w:val="HTML Preformatted"/>
    <w:basedOn w:val="a"/>
    <w:link w:val="HTML"/>
    <w:uiPriority w:val="99"/>
    <w:rsid w:val="00BC4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BC4019"/>
    <w:rPr>
      <w:rFonts w:ascii="Consolas" w:hAnsi="Consolas" w:cs="Consolas"/>
      <w:sz w:val="20"/>
      <w:szCs w:val="20"/>
    </w:rPr>
  </w:style>
  <w:style w:type="character" w:customStyle="1" w:styleId="211">
    <w:name w:val="Основной текст 2 Знак1"/>
    <w:basedOn w:val="a0"/>
    <w:semiHidden/>
    <w:rsid w:val="00BC401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BC4019"/>
    <w:rPr>
      <w:rFonts w:ascii="Times New Roman" w:eastAsia="Times New Roman" w:hAnsi="Times New Roman" w:cs="Times New Roman"/>
      <w:sz w:val="24"/>
      <w:szCs w:val="24"/>
      <w:lang w:eastAsia="ru-RU"/>
    </w:rPr>
  </w:style>
  <w:style w:type="paragraph" w:styleId="afff9">
    <w:name w:val="Subtitle"/>
    <w:basedOn w:val="a"/>
    <w:next w:val="a"/>
    <w:link w:val="afffa"/>
    <w:qFormat/>
    <w:rsid w:val="00BC401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BC401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C401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C4019"/>
    <w:rPr>
      <w:rFonts w:ascii="Calibri" w:eastAsia="Times New Roman" w:hAnsi="Calibri" w:cs="Calibri"/>
      <w:b/>
      <w:bCs/>
      <w:i/>
      <w:iCs/>
      <w:color w:val="4F81BD"/>
      <w:sz w:val="24"/>
      <w:lang w:val="en-US"/>
    </w:rPr>
  </w:style>
  <w:style w:type="paragraph" w:styleId="2c">
    <w:name w:val="List Bullet 2"/>
    <w:basedOn w:val="a"/>
    <w:rsid w:val="00BC401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BC401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BC4019"/>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BC4019"/>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BC4019"/>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BC4019"/>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BC401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C401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C401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C401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C4019"/>
    <w:rPr>
      <w:rFonts w:ascii="Times New Roman" w:eastAsia="Times New Roman" w:hAnsi="Times New Roman" w:cs="Times New Roman"/>
      <w:b/>
      <w:bCs/>
      <w:sz w:val="20"/>
      <w:szCs w:val="20"/>
      <w:lang w:eastAsia="ru-RU"/>
    </w:rPr>
  </w:style>
  <w:style w:type="paragraph" w:customStyle="1" w:styleId="CharChar">
    <w:name w:val="Char Char"/>
    <w:basedOn w:val="a"/>
    <w:rsid w:val="00BC401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BC401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C401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C401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C4019"/>
    <w:rPr>
      <w:sz w:val="21"/>
      <w:szCs w:val="21"/>
      <w:shd w:val="clear" w:color="auto" w:fill="FFFFFF"/>
    </w:rPr>
  </w:style>
  <w:style w:type="paragraph" w:customStyle="1" w:styleId="38">
    <w:name w:val="Основной текст (3)"/>
    <w:basedOn w:val="a"/>
    <w:link w:val="37"/>
    <w:rsid w:val="00BC4019"/>
    <w:pPr>
      <w:shd w:val="clear" w:color="auto" w:fill="FFFFFF"/>
      <w:spacing w:after="0" w:line="240" w:lineRule="atLeast"/>
      <w:ind w:left="-57" w:right="-57"/>
    </w:pPr>
    <w:rPr>
      <w:sz w:val="21"/>
      <w:szCs w:val="21"/>
    </w:rPr>
  </w:style>
  <w:style w:type="character" w:customStyle="1" w:styleId="head2">
    <w:name w:val="head2"/>
    <w:basedOn w:val="a0"/>
    <w:uiPriority w:val="99"/>
    <w:rsid w:val="00BC4019"/>
  </w:style>
  <w:style w:type="paragraph" w:customStyle="1" w:styleId="affff1">
    <w:name w:val="Солонешенский"/>
    <w:basedOn w:val="a"/>
    <w:rsid w:val="00BC401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BC401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BC401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BC401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BC401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C4019"/>
    <w:rPr>
      <w:rFonts w:ascii="Times New Roman" w:hAnsi="Times New Roman" w:cs="Times New Roman" w:hint="default"/>
      <w:sz w:val="22"/>
      <w:szCs w:val="22"/>
    </w:rPr>
  </w:style>
  <w:style w:type="character" w:customStyle="1" w:styleId="FontStyle74">
    <w:name w:val="Font Style74"/>
    <w:basedOn w:val="a0"/>
    <w:uiPriority w:val="99"/>
    <w:rsid w:val="00BC4019"/>
    <w:rPr>
      <w:rFonts w:ascii="Times New Roman" w:hAnsi="Times New Roman" w:cs="Times New Roman" w:hint="default"/>
      <w:b/>
      <w:bCs/>
      <w:sz w:val="22"/>
      <w:szCs w:val="22"/>
    </w:rPr>
  </w:style>
  <w:style w:type="paragraph" w:customStyle="1" w:styleId="1f5">
    <w:name w:val="Без интервала1"/>
    <w:qFormat/>
    <w:rsid w:val="00BC401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C401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C401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C401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C401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C401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C4019"/>
    <w:rPr>
      <w:rFonts w:ascii="Times New Roman" w:hAnsi="Times New Roman" w:cs="Times New Roman"/>
      <w:sz w:val="18"/>
      <w:szCs w:val="18"/>
    </w:rPr>
  </w:style>
  <w:style w:type="paragraph" w:customStyle="1" w:styleId="TableParagraph">
    <w:name w:val="Table Paragraph"/>
    <w:basedOn w:val="a"/>
    <w:uiPriority w:val="1"/>
    <w:qFormat/>
    <w:rsid w:val="00BC401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BC401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C4019"/>
    <w:rPr>
      <w:rFonts w:ascii="Times New Roman" w:hAnsi="Times New Roman" w:cs="Times New Roman"/>
      <w:sz w:val="16"/>
      <w:szCs w:val="16"/>
    </w:rPr>
  </w:style>
  <w:style w:type="character" w:customStyle="1" w:styleId="FontStyle15">
    <w:name w:val="Font Style15"/>
    <w:basedOn w:val="a0"/>
    <w:rsid w:val="00BC401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C4019"/>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BC401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BC4019"/>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BC401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BC4019"/>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BC401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BC4019"/>
    <w:rPr>
      <w:rFonts w:ascii="Arial" w:eastAsia="Times New Roman" w:hAnsi="Arial" w:cs="Times New Roman"/>
      <w:sz w:val="24"/>
      <w:szCs w:val="20"/>
      <w:lang w:eastAsia="ru-RU"/>
    </w:rPr>
  </w:style>
  <w:style w:type="paragraph" w:customStyle="1" w:styleId="42">
    <w:name w:val="Егор4"/>
    <w:basedOn w:val="a"/>
    <w:qFormat/>
    <w:rsid w:val="00BC401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C4019"/>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BC401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BC401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C401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C401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C401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BC401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BC401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C4019"/>
  </w:style>
  <w:style w:type="paragraph" w:customStyle="1" w:styleId="font10">
    <w:name w:val="font10"/>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C4019"/>
    <w:rPr>
      <w:rFonts w:ascii="Courier New" w:hAnsi="Courier New" w:cs="Courier New"/>
    </w:rPr>
  </w:style>
  <w:style w:type="character" w:customStyle="1" w:styleId="FontStyle38">
    <w:name w:val="Font Style38"/>
    <w:uiPriority w:val="99"/>
    <w:rsid w:val="00BC4019"/>
    <w:rPr>
      <w:rFonts w:ascii="Arial" w:hAnsi="Arial" w:cs="Arial"/>
      <w:sz w:val="22"/>
      <w:szCs w:val="22"/>
    </w:rPr>
  </w:style>
  <w:style w:type="paragraph" w:customStyle="1" w:styleId="uni">
    <w:name w:val="uni"/>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C401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C4019"/>
    <w:rPr>
      <w:rFonts w:ascii="Arial" w:eastAsia="Times New Roman" w:hAnsi="Arial" w:cs="Times New Roman"/>
      <w:sz w:val="24"/>
      <w:szCs w:val="20"/>
      <w:lang w:eastAsia="ru-RU"/>
    </w:rPr>
  </w:style>
  <w:style w:type="character" w:customStyle="1" w:styleId="highlight">
    <w:name w:val="highlight"/>
    <w:basedOn w:val="a0"/>
    <w:rsid w:val="00BC4019"/>
  </w:style>
  <w:style w:type="paragraph" w:customStyle="1" w:styleId="headertext">
    <w:name w:val="headertext"/>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C4019"/>
  </w:style>
  <w:style w:type="paragraph" w:customStyle="1" w:styleId="formattext0">
    <w:name w:val="formattext"/>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C4019"/>
  </w:style>
  <w:style w:type="paragraph" w:customStyle="1" w:styleId="1f7">
    <w:name w:val="Стиль 1"/>
    <w:basedOn w:val="a"/>
    <w:rsid w:val="00BC401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BC401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BC401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BC4019"/>
    <w:rPr>
      <w:rFonts w:ascii="Times New Roman" w:eastAsia="Times New Roman" w:hAnsi="Times New Roman" w:cs="Times New Roman"/>
      <w:lang w:eastAsia="ru-RU"/>
    </w:rPr>
  </w:style>
  <w:style w:type="paragraph" w:customStyle="1" w:styleId="Style12">
    <w:name w:val="Style12"/>
    <w:basedOn w:val="a"/>
    <w:rsid w:val="00BC401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BC4019"/>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BC4019"/>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BC4019"/>
    <w:rPr>
      <w:color w:val="008080"/>
    </w:rPr>
  </w:style>
  <w:style w:type="paragraph" w:customStyle="1" w:styleId="affffc">
    <w:name w:val="Таблицы (моноширинный)"/>
    <w:basedOn w:val="a"/>
    <w:next w:val="a"/>
    <w:uiPriority w:val="99"/>
    <w:rsid w:val="00BC401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BC401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C4019"/>
    <w:rPr>
      <w:rFonts w:ascii="TimesET" w:hAnsi="TimesET" w:cs="TimesET"/>
      <w:b/>
      <w:bCs/>
      <w:sz w:val="28"/>
      <w:szCs w:val="28"/>
    </w:rPr>
  </w:style>
  <w:style w:type="character" w:customStyle="1" w:styleId="113">
    <w:name w:val="Знак Знак11"/>
    <w:uiPriority w:val="99"/>
    <w:rsid w:val="00BC4019"/>
    <w:rPr>
      <w:sz w:val="24"/>
      <w:szCs w:val="24"/>
    </w:rPr>
  </w:style>
  <w:style w:type="paragraph" w:customStyle="1" w:styleId="1f9">
    <w:name w:val="Знак Знак Знак1"/>
    <w:basedOn w:val="a"/>
    <w:uiPriority w:val="99"/>
    <w:rsid w:val="00BC401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C401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C4019"/>
    <w:rPr>
      <w:rFonts w:ascii="Arial" w:hAnsi="Arial" w:cs="Arial"/>
      <w:b/>
      <w:bCs/>
      <w:kern w:val="32"/>
      <w:sz w:val="32"/>
      <w:szCs w:val="32"/>
      <w:lang w:val="ru-RU" w:eastAsia="ru-RU"/>
    </w:rPr>
  </w:style>
  <w:style w:type="character" w:customStyle="1" w:styleId="170">
    <w:name w:val="Знак Знак17"/>
    <w:uiPriority w:val="99"/>
    <w:rsid w:val="00BC4019"/>
    <w:rPr>
      <w:rFonts w:ascii="TimesET" w:hAnsi="TimesET" w:cs="TimesET"/>
      <w:b/>
      <w:bCs/>
      <w:sz w:val="24"/>
      <w:szCs w:val="24"/>
      <w:lang w:val="ru-RU" w:eastAsia="ru-RU"/>
    </w:rPr>
  </w:style>
  <w:style w:type="character" w:customStyle="1" w:styleId="160">
    <w:name w:val="Знак Знак16"/>
    <w:uiPriority w:val="99"/>
    <w:rsid w:val="00BC4019"/>
    <w:rPr>
      <w:sz w:val="24"/>
      <w:szCs w:val="24"/>
      <w:lang w:val="ru-RU" w:eastAsia="ru-RU"/>
    </w:rPr>
  </w:style>
  <w:style w:type="character" w:customStyle="1" w:styleId="150">
    <w:name w:val="Знак Знак15"/>
    <w:uiPriority w:val="99"/>
    <w:rsid w:val="00BC4019"/>
    <w:rPr>
      <w:rFonts w:ascii="TimesET" w:hAnsi="TimesET" w:cs="TimesET"/>
      <w:b/>
      <w:bCs/>
      <w:sz w:val="24"/>
      <w:szCs w:val="24"/>
      <w:lang w:val="ru-RU" w:eastAsia="ru-RU"/>
    </w:rPr>
  </w:style>
  <w:style w:type="character" w:customStyle="1" w:styleId="140">
    <w:name w:val="Знак Знак14"/>
    <w:uiPriority w:val="99"/>
    <w:rsid w:val="00BC4019"/>
    <w:rPr>
      <w:rFonts w:ascii="TimesET" w:hAnsi="TimesET" w:cs="TimesET"/>
      <w:b/>
      <w:bCs/>
      <w:sz w:val="30"/>
      <w:szCs w:val="30"/>
      <w:lang w:val="ru-RU" w:eastAsia="ru-RU"/>
    </w:rPr>
  </w:style>
  <w:style w:type="character" w:customStyle="1" w:styleId="130">
    <w:name w:val="Знак Знак13"/>
    <w:uiPriority w:val="99"/>
    <w:rsid w:val="00BC4019"/>
    <w:rPr>
      <w:b/>
      <w:bCs/>
      <w:sz w:val="28"/>
      <w:szCs w:val="28"/>
      <w:lang w:val="ru-RU" w:eastAsia="ru-RU"/>
    </w:rPr>
  </w:style>
  <w:style w:type="character" w:customStyle="1" w:styleId="100">
    <w:name w:val="Знак Знак10"/>
    <w:uiPriority w:val="99"/>
    <w:rsid w:val="00BC4019"/>
    <w:rPr>
      <w:sz w:val="24"/>
      <w:szCs w:val="24"/>
      <w:lang w:val="ru-RU" w:eastAsia="ru-RU"/>
    </w:rPr>
  </w:style>
  <w:style w:type="character" w:customStyle="1" w:styleId="92">
    <w:name w:val="Знак Знак9"/>
    <w:uiPriority w:val="99"/>
    <w:locked/>
    <w:rsid w:val="00BC4019"/>
    <w:rPr>
      <w:sz w:val="24"/>
      <w:szCs w:val="24"/>
      <w:lang w:val="ru-RU" w:eastAsia="ru-RU"/>
    </w:rPr>
  </w:style>
  <w:style w:type="character" w:customStyle="1" w:styleId="82">
    <w:name w:val="Знак Знак8"/>
    <w:uiPriority w:val="99"/>
    <w:rsid w:val="00BC4019"/>
    <w:rPr>
      <w:sz w:val="16"/>
      <w:szCs w:val="16"/>
      <w:lang w:val="ru-RU" w:eastAsia="ru-RU"/>
    </w:rPr>
  </w:style>
  <w:style w:type="character" w:customStyle="1" w:styleId="72">
    <w:name w:val="Знак Знак7"/>
    <w:uiPriority w:val="99"/>
    <w:rsid w:val="00BC4019"/>
    <w:rPr>
      <w:sz w:val="24"/>
      <w:szCs w:val="24"/>
      <w:lang w:val="ru-RU" w:eastAsia="ru-RU"/>
    </w:rPr>
  </w:style>
  <w:style w:type="character" w:customStyle="1" w:styleId="62">
    <w:name w:val="Знак Знак6"/>
    <w:uiPriority w:val="99"/>
    <w:rsid w:val="00BC4019"/>
    <w:rPr>
      <w:sz w:val="24"/>
      <w:szCs w:val="24"/>
      <w:lang w:val="ru-RU" w:eastAsia="ru-RU"/>
    </w:rPr>
  </w:style>
  <w:style w:type="character" w:customStyle="1" w:styleId="53">
    <w:name w:val="Знак Знак5"/>
    <w:uiPriority w:val="99"/>
    <w:rsid w:val="00BC4019"/>
    <w:rPr>
      <w:sz w:val="24"/>
      <w:szCs w:val="24"/>
      <w:lang w:val="ru-RU" w:eastAsia="ru-RU"/>
    </w:rPr>
  </w:style>
  <w:style w:type="character" w:customStyle="1" w:styleId="3a">
    <w:name w:val="Знак Знак3"/>
    <w:uiPriority w:val="99"/>
    <w:rsid w:val="00BC4019"/>
    <w:rPr>
      <w:sz w:val="24"/>
      <w:szCs w:val="24"/>
      <w:lang w:val="ru-RU" w:eastAsia="ru-RU"/>
    </w:rPr>
  </w:style>
  <w:style w:type="character" w:customStyle="1" w:styleId="affffd">
    <w:name w:val="Знак Знак"/>
    <w:uiPriority w:val="99"/>
    <w:rsid w:val="00BC4019"/>
    <w:rPr>
      <w:sz w:val="28"/>
      <w:szCs w:val="28"/>
      <w:lang w:val="ru-RU" w:eastAsia="ru-RU"/>
    </w:rPr>
  </w:style>
  <w:style w:type="paragraph" w:customStyle="1" w:styleId="1fa">
    <w:name w:val="Знак1 Знак Знак Знак Знак Знак Знак"/>
    <w:basedOn w:val="a"/>
    <w:uiPriority w:val="99"/>
    <w:rsid w:val="00BC401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C401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C401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BC401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BC401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BC4019"/>
    <w:rPr>
      <w:rFonts w:ascii="Times New Roman" w:hAnsi="Times New Roman" w:cs="Times New Roman"/>
      <w:sz w:val="28"/>
      <w:szCs w:val="28"/>
    </w:rPr>
  </w:style>
  <w:style w:type="paragraph" w:customStyle="1" w:styleId="Style9">
    <w:name w:val="Style9"/>
    <w:basedOn w:val="a"/>
    <w:rsid w:val="00BC401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BC401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C4019"/>
    <w:rPr>
      <w:rFonts w:ascii="Times New Roman" w:hAnsi="Times New Roman" w:cs="Times New Roman"/>
      <w:spacing w:val="-10"/>
      <w:sz w:val="36"/>
      <w:szCs w:val="36"/>
    </w:rPr>
  </w:style>
  <w:style w:type="character" w:customStyle="1" w:styleId="FontStyle48">
    <w:name w:val="Font Style48"/>
    <w:rsid w:val="00BC4019"/>
    <w:rPr>
      <w:rFonts w:ascii="Times New Roman" w:hAnsi="Times New Roman" w:cs="Times New Roman"/>
      <w:b/>
      <w:bCs/>
      <w:sz w:val="28"/>
      <w:szCs w:val="28"/>
    </w:rPr>
  </w:style>
  <w:style w:type="paragraph" w:customStyle="1" w:styleId="Style18">
    <w:name w:val="Style18"/>
    <w:basedOn w:val="a"/>
    <w:rsid w:val="00BC401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BC401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BC401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BC401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BC401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C4019"/>
    <w:rPr>
      <w:rFonts w:ascii="Times New Roman" w:hAnsi="Times New Roman" w:cs="Times New Roman"/>
      <w:b/>
      <w:bCs/>
      <w:sz w:val="24"/>
      <w:szCs w:val="24"/>
    </w:rPr>
  </w:style>
  <w:style w:type="paragraph" w:customStyle="1" w:styleId="Style28">
    <w:name w:val="Style28"/>
    <w:basedOn w:val="a"/>
    <w:rsid w:val="00BC401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BC401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C401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C401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C401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C401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BC401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C4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BC4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BC40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BC401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BC40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BC40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BC40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BC40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BC401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BC401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BC401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BC401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BC401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BC401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BC401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BC401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BC401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C401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C4019"/>
    <w:rPr>
      <w:rFonts w:ascii="Times New Roman" w:hAnsi="Times New Roman" w:cs="Times New Roman"/>
      <w:sz w:val="34"/>
      <w:szCs w:val="34"/>
    </w:rPr>
  </w:style>
  <w:style w:type="paragraph" w:customStyle="1" w:styleId="Style3">
    <w:name w:val="Style3"/>
    <w:basedOn w:val="a"/>
    <w:uiPriority w:val="99"/>
    <w:rsid w:val="00BC401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C4019"/>
    <w:rPr>
      <w:rFonts w:ascii="Times New Roman" w:hAnsi="Times New Roman" w:cs="Times New Roman"/>
      <w:b/>
      <w:bCs/>
      <w:sz w:val="22"/>
      <w:szCs w:val="22"/>
    </w:rPr>
  </w:style>
  <w:style w:type="paragraph" w:customStyle="1" w:styleId="Style5">
    <w:name w:val="Style5"/>
    <w:basedOn w:val="a"/>
    <w:rsid w:val="00BC401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BC401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C4019"/>
    <w:rPr>
      <w:rFonts w:ascii="Times New Roman" w:hAnsi="Times New Roman" w:cs="Times New Roman"/>
      <w:sz w:val="22"/>
      <w:szCs w:val="22"/>
    </w:rPr>
  </w:style>
  <w:style w:type="character" w:customStyle="1" w:styleId="FontStyle57">
    <w:name w:val="Font Style57"/>
    <w:basedOn w:val="a0"/>
    <w:uiPriority w:val="99"/>
    <w:rsid w:val="00BC4019"/>
    <w:rPr>
      <w:rFonts w:ascii="Times New Roman" w:hAnsi="Times New Roman" w:cs="Times New Roman"/>
      <w:sz w:val="22"/>
      <w:szCs w:val="22"/>
    </w:rPr>
  </w:style>
  <w:style w:type="paragraph" w:customStyle="1" w:styleId="Style27">
    <w:name w:val="Style27"/>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C4019"/>
    <w:rPr>
      <w:rFonts w:ascii="Times New Roman" w:hAnsi="Times New Roman" w:cs="Times New Roman"/>
      <w:b/>
      <w:bCs/>
      <w:sz w:val="20"/>
      <w:szCs w:val="20"/>
    </w:rPr>
  </w:style>
  <w:style w:type="paragraph" w:customStyle="1" w:styleId="Style32">
    <w:name w:val="Style32"/>
    <w:basedOn w:val="a"/>
    <w:uiPriority w:val="99"/>
    <w:rsid w:val="00BC401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C4019"/>
    <w:rPr>
      <w:rFonts w:ascii="Times New Roman" w:hAnsi="Times New Roman" w:cs="Times New Roman"/>
      <w:b/>
      <w:bCs/>
      <w:sz w:val="16"/>
      <w:szCs w:val="16"/>
    </w:rPr>
  </w:style>
  <w:style w:type="paragraph" w:customStyle="1" w:styleId="Style47">
    <w:name w:val="Style47"/>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C4019"/>
    <w:rPr>
      <w:rFonts w:ascii="Times New Roman" w:hAnsi="Times New Roman" w:cs="Times New Roman"/>
      <w:b/>
      <w:bCs/>
      <w:sz w:val="16"/>
      <w:szCs w:val="16"/>
    </w:rPr>
  </w:style>
  <w:style w:type="paragraph" w:customStyle="1" w:styleId="Style15">
    <w:name w:val="Style15"/>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C4019"/>
    <w:rPr>
      <w:rFonts w:ascii="Times New Roman" w:hAnsi="Times New Roman" w:cs="Times New Roman"/>
      <w:b/>
      <w:bCs/>
      <w:sz w:val="20"/>
      <w:szCs w:val="20"/>
    </w:rPr>
  </w:style>
  <w:style w:type="character" w:customStyle="1" w:styleId="FontStyle59">
    <w:name w:val="Font Style59"/>
    <w:basedOn w:val="a0"/>
    <w:uiPriority w:val="99"/>
    <w:rsid w:val="00BC4019"/>
    <w:rPr>
      <w:rFonts w:ascii="Times New Roman" w:hAnsi="Times New Roman" w:cs="Times New Roman"/>
      <w:b/>
      <w:bCs/>
      <w:sz w:val="20"/>
      <w:szCs w:val="20"/>
    </w:rPr>
  </w:style>
  <w:style w:type="paragraph" w:customStyle="1" w:styleId="Style8">
    <w:name w:val="Style8"/>
    <w:basedOn w:val="a"/>
    <w:uiPriority w:val="99"/>
    <w:rsid w:val="00BC401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C401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C401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C401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C4019"/>
    <w:rPr>
      <w:rFonts w:ascii="Times New Roman" w:hAnsi="Times New Roman" w:cs="Times New Roman"/>
      <w:b/>
      <w:bCs/>
      <w:sz w:val="16"/>
      <w:szCs w:val="16"/>
    </w:rPr>
  </w:style>
  <w:style w:type="character" w:customStyle="1" w:styleId="FontStyle61">
    <w:name w:val="Font Style61"/>
    <w:basedOn w:val="a0"/>
    <w:uiPriority w:val="99"/>
    <w:rsid w:val="00BC4019"/>
    <w:rPr>
      <w:rFonts w:ascii="Times New Roman" w:hAnsi="Times New Roman" w:cs="Times New Roman"/>
      <w:sz w:val="22"/>
      <w:szCs w:val="22"/>
    </w:rPr>
  </w:style>
  <w:style w:type="paragraph" w:customStyle="1" w:styleId="Style23">
    <w:name w:val="Style23"/>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C4019"/>
    <w:rPr>
      <w:rFonts w:ascii="Times New Roman" w:hAnsi="Times New Roman" w:cs="Times New Roman"/>
      <w:b/>
      <w:bCs/>
      <w:sz w:val="16"/>
      <w:szCs w:val="16"/>
    </w:rPr>
  </w:style>
  <w:style w:type="character" w:customStyle="1" w:styleId="FontStyle71">
    <w:name w:val="Font Style71"/>
    <w:basedOn w:val="a0"/>
    <w:uiPriority w:val="99"/>
    <w:rsid w:val="00BC4019"/>
    <w:rPr>
      <w:rFonts w:ascii="Times New Roman" w:hAnsi="Times New Roman" w:cs="Times New Roman"/>
      <w:sz w:val="20"/>
      <w:szCs w:val="20"/>
    </w:rPr>
  </w:style>
  <w:style w:type="paragraph" w:customStyle="1" w:styleId="Style26">
    <w:name w:val="Style26"/>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C4019"/>
    <w:rPr>
      <w:rFonts w:ascii="Times New Roman" w:hAnsi="Times New Roman" w:cs="Times New Roman"/>
      <w:b/>
      <w:bCs/>
      <w:sz w:val="20"/>
      <w:szCs w:val="20"/>
    </w:rPr>
  </w:style>
  <w:style w:type="paragraph" w:customStyle="1" w:styleId="Style22">
    <w:name w:val="Style22"/>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C4019"/>
    <w:rPr>
      <w:rFonts w:ascii="Times New Roman" w:hAnsi="Times New Roman" w:cs="Times New Roman"/>
      <w:b/>
      <w:bCs/>
      <w:sz w:val="12"/>
      <w:szCs w:val="12"/>
    </w:rPr>
  </w:style>
  <w:style w:type="paragraph" w:customStyle="1" w:styleId="Style49">
    <w:name w:val="Style49"/>
    <w:basedOn w:val="a"/>
    <w:uiPriority w:val="99"/>
    <w:rsid w:val="00BC401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C4019"/>
    <w:rPr>
      <w:rFonts w:ascii="Times New Roman" w:hAnsi="Times New Roman" w:cs="Times New Roman"/>
      <w:i/>
      <w:iCs/>
      <w:sz w:val="22"/>
      <w:szCs w:val="22"/>
    </w:rPr>
  </w:style>
  <w:style w:type="paragraph" w:customStyle="1" w:styleId="xl99">
    <w:name w:val="xl99"/>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BC40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C40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BC40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C401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BC4019"/>
  </w:style>
  <w:style w:type="paragraph" w:customStyle="1" w:styleId="Style7">
    <w:name w:val="Style7"/>
    <w:basedOn w:val="a"/>
    <w:rsid w:val="00BC401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BC401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BC401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C4019"/>
    <w:rPr>
      <w:rFonts w:eastAsia="MS Mincho"/>
      <w:sz w:val="16"/>
      <w:szCs w:val="16"/>
      <w:lang w:eastAsia="ja-JP"/>
    </w:rPr>
  </w:style>
  <w:style w:type="paragraph" w:customStyle="1" w:styleId="54">
    <w:name w:val="Стиль 5"/>
    <w:basedOn w:val="a"/>
    <w:next w:val="a"/>
    <w:link w:val="55"/>
    <w:rsid w:val="00BC401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C4019"/>
    <w:rPr>
      <w:rFonts w:ascii="Arial" w:eastAsia="Times New Roman" w:hAnsi="Arial" w:cs="Times New Roman"/>
      <w:b/>
      <w:sz w:val="24"/>
      <w:szCs w:val="20"/>
      <w:lang w:eastAsia="ru-RU"/>
    </w:rPr>
  </w:style>
  <w:style w:type="paragraph" w:customStyle="1" w:styleId="73">
    <w:name w:val="Стиль 7"/>
    <w:basedOn w:val="a"/>
    <w:next w:val="a"/>
    <w:rsid w:val="00BC401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BC401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C4019"/>
    <w:pPr>
      <w:spacing w:after="0" w:line="240" w:lineRule="auto"/>
    </w:pPr>
    <w:rPr>
      <w:rFonts w:ascii="Arial" w:eastAsia="Times New Roman" w:hAnsi="Arial" w:cs="Times New Roman"/>
      <w:szCs w:val="20"/>
      <w:lang w:eastAsia="ru-RU"/>
    </w:rPr>
  </w:style>
  <w:style w:type="paragraph" w:customStyle="1" w:styleId="3b">
    <w:name w:val="Стиль 3"/>
    <w:basedOn w:val="43"/>
    <w:rsid w:val="00BC4019"/>
    <w:pPr>
      <w:spacing w:before="20" w:after="20"/>
      <w:ind w:firstLine="709"/>
      <w:jc w:val="both"/>
    </w:pPr>
  </w:style>
  <w:style w:type="paragraph" w:customStyle="1" w:styleId="2">
    <w:name w:val="Стиль 2"/>
    <w:basedOn w:val="43"/>
    <w:rsid w:val="00BC4019"/>
    <w:pPr>
      <w:numPr>
        <w:numId w:val="12"/>
      </w:numPr>
      <w:tabs>
        <w:tab w:val="num" w:pos="0"/>
        <w:tab w:val="num" w:pos="1440"/>
        <w:tab w:val="num" w:pos="1789"/>
      </w:tabs>
      <w:spacing w:before="20" w:after="20"/>
      <w:ind w:left="0" w:firstLine="567"/>
      <w:jc w:val="both"/>
    </w:pPr>
  </w:style>
  <w:style w:type="paragraph" w:customStyle="1" w:styleId="63">
    <w:name w:val="Стиль 6"/>
    <w:basedOn w:val="54"/>
    <w:rsid w:val="00BC4019"/>
    <w:pPr>
      <w:spacing w:before="240"/>
      <w:ind w:left="0"/>
      <w:jc w:val="center"/>
    </w:pPr>
    <w:rPr>
      <w:i/>
      <w:sz w:val="22"/>
    </w:rPr>
  </w:style>
  <w:style w:type="paragraph" w:styleId="afffff">
    <w:name w:val="Block Text"/>
    <w:basedOn w:val="a"/>
    <w:rsid w:val="00BC401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BC401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BC401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BC401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BC401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BC401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C4019"/>
    <w:rPr>
      <w:b/>
      <w:i/>
      <w:noProof w:val="0"/>
      <w:sz w:val="24"/>
      <w:szCs w:val="24"/>
      <w:lang w:val="ru-RU" w:eastAsia="ru-RU" w:bidi="ar-SA"/>
    </w:rPr>
  </w:style>
  <w:style w:type="character" w:customStyle="1" w:styleId="3d">
    <w:name w:val="Стиль3 Знак"/>
    <w:rsid w:val="00BC4019"/>
    <w:rPr>
      <w:b/>
      <w:caps/>
      <w:noProof w:val="0"/>
      <w:lang w:val="ru-RU" w:eastAsia="ru-RU" w:bidi="ar-SA"/>
    </w:rPr>
  </w:style>
  <w:style w:type="character" w:customStyle="1" w:styleId="46">
    <w:name w:val="Стиль4 Знак"/>
    <w:rsid w:val="00BC4019"/>
    <w:rPr>
      <w:b/>
      <w:caps/>
      <w:noProof w:val="0"/>
      <w:sz w:val="18"/>
      <w:szCs w:val="18"/>
      <w:lang w:val="ru-RU" w:eastAsia="ru-RU" w:bidi="ar-SA"/>
    </w:rPr>
  </w:style>
  <w:style w:type="character" w:customStyle="1" w:styleId="1ff0">
    <w:name w:val="Стиль1 Знак"/>
    <w:rsid w:val="00BC4019"/>
    <w:rPr>
      <w:b/>
      <w:caps/>
      <w:noProof w:val="0"/>
      <w:sz w:val="24"/>
      <w:szCs w:val="24"/>
      <w:lang w:val="ru-RU" w:eastAsia="ru-RU" w:bidi="ar-SA"/>
    </w:rPr>
  </w:style>
  <w:style w:type="character" w:customStyle="1" w:styleId="2f1">
    <w:name w:val="Стиль2 Знак"/>
    <w:rsid w:val="00BC4019"/>
    <w:rPr>
      <w:b/>
      <w:caps/>
      <w:noProof w:val="0"/>
      <w:sz w:val="22"/>
      <w:szCs w:val="22"/>
      <w:lang w:val="ru-RU" w:eastAsia="ru-RU" w:bidi="ar-SA"/>
    </w:rPr>
  </w:style>
  <w:style w:type="paragraph" w:customStyle="1" w:styleId="afffff0">
    <w:name w:val="ТекстовойБ"/>
    <w:basedOn w:val="afffff1"/>
    <w:rsid w:val="00BC4019"/>
    <w:pPr>
      <w:ind w:firstLine="0"/>
    </w:pPr>
  </w:style>
  <w:style w:type="paragraph" w:customStyle="1" w:styleId="afffff1">
    <w:name w:val="ТекстовойА"/>
    <w:basedOn w:val="a"/>
    <w:rsid w:val="00BC401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C4019"/>
  </w:style>
  <w:style w:type="character" w:customStyle="1" w:styleId="1ff2">
    <w:name w:val="Основной шрифт абзаца1"/>
    <w:rsid w:val="00BC4019"/>
  </w:style>
  <w:style w:type="paragraph" w:customStyle="1" w:styleId="1ff3">
    <w:name w:val="Нижний колонтитул1"/>
    <w:basedOn w:val="2f2"/>
    <w:rsid w:val="00BC4019"/>
    <w:pPr>
      <w:tabs>
        <w:tab w:val="center" w:pos="4153"/>
        <w:tab w:val="right" w:pos="8306"/>
      </w:tabs>
    </w:pPr>
  </w:style>
  <w:style w:type="paragraph" w:customStyle="1" w:styleId="2f2">
    <w:name w:val="Обычный2"/>
    <w:rsid w:val="00BC401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C401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BC4019"/>
    <w:pPr>
      <w:spacing w:before="240" w:after="240"/>
      <w:ind w:firstLine="0"/>
      <w:jc w:val="center"/>
    </w:pPr>
    <w:rPr>
      <w:b/>
      <w:caps/>
      <w:sz w:val="22"/>
    </w:rPr>
  </w:style>
  <w:style w:type="paragraph" w:customStyle="1" w:styleId="Noeeu3">
    <w:name w:val="Noeeu 3"/>
    <w:basedOn w:val="Noeeu1"/>
    <w:rsid w:val="00BC4019"/>
    <w:pPr>
      <w:ind w:left="283" w:hanging="283"/>
    </w:pPr>
  </w:style>
  <w:style w:type="paragraph" w:customStyle="1" w:styleId="Noeeu2">
    <w:name w:val="Noeeu 2"/>
    <w:basedOn w:val="Noeeu1"/>
    <w:rsid w:val="00BC4019"/>
    <w:pPr>
      <w:ind w:firstLine="0"/>
      <w:jc w:val="left"/>
    </w:pPr>
  </w:style>
  <w:style w:type="paragraph" w:customStyle="1" w:styleId="Noeeu4">
    <w:name w:val="Noeeu 4"/>
    <w:basedOn w:val="Noeeu2"/>
    <w:rsid w:val="00BC4019"/>
    <w:pPr>
      <w:ind w:firstLine="709"/>
    </w:pPr>
  </w:style>
  <w:style w:type="paragraph" w:customStyle="1" w:styleId="Noeeu6">
    <w:name w:val="Noeeu 6"/>
    <w:basedOn w:val="Noeeu1"/>
    <w:rsid w:val="00BC4019"/>
    <w:pPr>
      <w:spacing w:before="240" w:after="240"/>
      <w:ind w:firstLine="0"/>
      <w:jc w:val="center"/>
    </w:pPr>
    <w:rPr>
      <w:b/>
      <w:caps/>
      <w:sz w:val="20"/>
    </w:rPr>
  </w:style>
  <w:style w:type="character" w:customStyle="1" w:styleId="Iniiaiieoeoo">
    <w:name w:val="Iniiaiie o?eoo"/>
    <w:rsid w:val="00BC4019"/>
  </w:style>
  <w:style w:type="paragraph" w:customStyle="1" w:styleId="Noeeu5">
    <w:name w:val="Noeeu 5"/>
    <w:basedOn w:val="a"/>
    <w:rsid w:val="00BC401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BC401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BC401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BC401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C4019"/>
  </w:style>
  <w:style w:type="paragraph" w:customStyle="1" w:styleId="1ff5">
    <w:name w:val="заголовок 1"/>
    <w:basedOn w:val="a"/>
    <w:next w:val="a"/>
    <w:rsid w:val="00BC401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BC401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BC401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BC401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BC401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BC401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BC401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BC401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BC401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C4019"/>
  </w:style>
  <w:style w:type="paragraph" w:customStyle="1" w:styleId="afffff3">
    <w:name w:val="текст сноски"/>
    <w:basedOn w:val="a"/>
    <w:rsid w:val="00BC401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C4019"/>
    <w:rPr>
      <w:vertAlign w:val="superscript"/>
    </w:rPr>
  </w:style>
  <w:style w:type="character" w:customStyle="1" w:styleId="afffff5">
    <w:name w:val="номер страницы"/>
    <w:basedOn w:val="afffff2"/>
    <w:rsid w:val="00BC4019"/>
  </w:style>
  <w:style w:type="paragraph" w:customStyle="1" w:styleId="1ff6">
    <w:name w:val="указатель 1"/>
    <w:basedOn w:val="a"/>
    <w:next w:val="a"/>
    <w:autoRedefine/>
    <w:rsid w:val="00BC401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BC401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BC401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BC4019"/>
    <w:pPr>
      <w:ind w:left="720"/>
      <w:contextualSpacing/>
    </w:pPr>
    <w:rPr>
      <w:rFonts w:ascii="Calibri" w:eastAsia="Times New Roman" w:hAnsi="Calibri" w:cs="Times New Roman"/>
    </w:rPr>
  </w:style>
  <w:style w:type="character" w:styleId="afffff6">
    <w:name w:val="line number"/>
    <w:basedOn w:val="a0"/>
    <w:rsid w:val="00BC4019"/>
  </w:style>
  <w:style w:type="character" w:styleId="afffff7">
    <w:name w:val="annotation reference"/>
    <w:semiHidden/>
    <w:rsid w:val="00BC4019"/>
    <w:rPr>
      <w:sz w:val="16"/>
      <w:szCs w:val="16"/>
    </w:rPr>
  </w:style>
  <w:style w:type="character" w:customStyle="1" w:styleId="affa">
    <w:name w:val="Название объекта Знак"/>
    <w:aliases w:val="подписи к таблице Знак"/>
    <w:link w:val="aff9"/>
    <w:rsid w:val="00BC4019"/>
    <w:rPr>
      <w:rFonts w:ascii="Calibri" w:eastAsia="Calibri" w:hAnsi="Calibri" w:cs="Times New Roman"/>
      <w:b/>
      <w:bCs/>
      <w:sz w:val="20"/>
      <w:szCs w:val="20"/>
    </w:rPr>
  </w:style>
  <w:style w:type="paragraph" w:customStyle="1" w:styleId="consnormal0">
    <w:name w:val="consnormal"/>
    <w:basedOn w:val="a"/>
    <w:rsid w:val="00BC401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C401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BC401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C401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C401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C4019"/>
    <w:rPr>
      <w:rFonts w:ascii="Arial" w:eastAsia="Times New Roman" w:hAnsi="Arial" w:cs="Arial"/>
      <w:sz w:val="24"/>
      <w:szCs w:val="28"/>
      <w:lang w:eastAsia="ru-RU"/>
    </w:rPr>
  </w:style>
  <w:style w:type="paragraph" w:customStyle="1" w:styleId="1400">
    <w:name w:val="140"/>
    <w:basedOn w:val="a"/>
    <w:rsid w:val="00BC401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BC401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BC401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BC401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C401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C4019"/>
    <w:rPr>
      <w:rFonts w:ascii="Arial" w:eastAsia="Times New Roman" w:hAnsi="Arial" w:cs="Times New Roman"/>
      <w:sz w:val="24"/>
      <w:szCs w:val="20"/>
      <w:lang w:eastAsia="ru-RU"/>
    </w:rPr>
  </w:style>
  <w:style w:type="paragraph" w:customStyle="1" w:styleId="afffffd">
    <w:name w:val="Заголовок части"/>
    <w:basedOn w:val="a"/>
    <w:rsid w:val="00BC401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BC401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BC401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BC401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BC401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BC401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BC401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BC401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BC401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BC401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BC401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BC401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BC401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C401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BC401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C4019"/>
    <w:rPr>
      <w:rFonts w:ascii="Times New Roman" w:hAnsi="Times New Roman" w:cs="Times New Roman"/>
      <w:b/>
      <w:bCs/>
      <w:i/>
      <w:iCs/>
      <w:sz w:val="64"/>
      <w:szCs w:val="64"/>
    </w:rPr>
  </w:style>
  <w:style w:type="character" w:customStyle="1" w:styleId="WW8Num1z0">
    <w:name w:val="WW8Num1z0"/>
    <w:rsid w:val="00BC4019"/>
    <w:rPr>
      <w:rFonts w:ascii="Times New Roman" w:hAnsi="Times New Roman"/>
      <w:i w:val="0"/>
      <w:color w:val="0000FF"/>
    </w:rPr>
  </w:style>
  <w:style w:type="character" w:customStyle="1" w:styleId="FontStyle93">
    <w:name w:val="Font Style93"/>
    <w:rsid w:val="00BC4019"/>
    <w:rPr>
      <w:rFonts w:ascii="Times New Roman" w:hAnsi="Times New Roman" w:cs="Times New Roman"/>
      <w:spacing w:val="20"/>
      <w:sz w:val="16"/>
      <w:szCs w:val="16"/>
    </w:rPr>
  </w:style>
  <w:style w:type="character" w:customStyle="1" w:styleId="WW-Absatz-Standardschriftart1">
    <w:name w:val="WW-Absatz-Standardschriftart1"/>
    <w:rsid w:val="00BC4019"/>
  </w:style>
  <w:style w:type="character" w:customStyle="1" w:styleId="FontStyle94">
    <w:name w:val="Font Style94"/>
    <w:rsid w:val="00BC4019"/>
    <w:rPr>
      <w:rFonts w:ascii="Times New Roman" w:hAnsi="Times New Roman" w:cs="Times New Roman"/>
      <w:b/>
      <w:bCs/>
      <w:spacing w:val="10"/>
      <w:sz w:val="16"/>
      <w:szCs w:val="16"/>
    </w:rPr>
  </w:style>
  <w:style w:type="character" w:customStyle="1" w:styleId="FontStyle29">
    <w:name w:val="Font Style29"/>
    <w:rsid w:val="00BC4019"/>
    <w:rPr>
      <w:rFonts w:ascii="Bookman Old Style" w:hAnsi="Bookman Old Style" w:cs="Bookman Old Style"/>
      <w:b/>
      <w:bCs/>
      <w:sz w:val="14"/>
      <w:szCs w:val="14"/>
    </w:rPr>
  </w:style>
  <w:style w:type="paragraph" w:customStyle="1" w:styleId="3f">
    <w:name w:val="Знак Знак3 Знак"/>
    <w:basedOn w:val="a"/>
    <w:rsid w:val="00BC401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C401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C4019"/>
    <w:rPr>
      <w:rFonts w:ascii="Arial" w:eastAsia="Times New Roman" w:hAnsi="Arial" w:cs="Arial"/>
      <w:sz w:val="20"/>
      <w:szCs w:val="20"/>
      <w:lang w:eastAsia="ru-RU"/>
    </w:rPr>
  </w:style>
  <w:style w:type="paragraph" w:customStyle="1" w:styleId="affffff7">
    <w:name w:val="название таблицы"/>
    <w:basedOn w:val="aff9"/>
    <w:autoRedefine/>
    <w:rsid w:val="00BC401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C401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C4019"/>
    <w:rPr>
      <w:rFonts w:ascii="Arial" w:eastAsia="Times New Roman" w:hAnsi="Arial" w:cs="Times New Roman"/>
      <w:color w:val="000000"/>
      <w:sz w:val="20"/>
      <w:szCs w:val="20"/>
      <w:lang w:eastAsia="ru-RU"/>
    </w:rPr>
  </w:style>
  <w:style w:type="paragraph" w:customStyle="1" w:styleId="103">
    <w:name w:val="10_слева"/>
    <w:basedOn w:val="a"/>
    <w:link w:val="10Char"/>
    <w:rsid w:val="00BC401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C4019"/>
    <w:rPr>
      <w:rFonts w:ascii="Arial" w:eastAsia="Times New Roman" w:hAnsi="Arial" w:cs="Times New Roman"/>
      <w:color w:val="000000"/>
      <w:sz w:val="20"/>
      <w:szCs w:val="20"/>
      <w:lang w:eastAsia="ru-RU"/>
    </w:rPr>
  </w:style>
  <w:style w:type="paragraph" w:customStyle="1" w:styleId="114">
    <w:name w:val="11_слева"/>
    <w:rsid w:val="00BC401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BC4019"/>
    <w:pPr>
      <w:jc w:val="center"/>
    </w:pPr>
    <w:rPr>
      <w:szCs w:val="22"/>
    </w:rPr>
  </w:style>
  <w:style w:type="paragraph" w:customStyle="1" w:styleId="affffff8">
    <w:name w:val="подзаголовок"/>
    <w:basedOn w:val="afffffb"/>
    <w:link w:val="affffff9"/>
    <w:rsid w:val="00BC4019"/>
    <w:pPr>
      <w:tabs>
        <w:tab w:val="left" w:pos="10348"/>
      </w:tabs>
      <w:ind w:left="851" w:right="227" w:firstLine="567"/>
      <w:jc w:val="both"/>
    </w:pPr>
    <w:rPr>
      <w:b/>
      <w:bCs/>
    </w:rPr>
  </w:style>
  <w:style w:type="character" w:customStyle="1" w:styleId="affffff9">
    <w:name w:val="подзаголовок Знак"/>
    <w:link w:val="affffff8"/>
    <w:rsid w:val="00BC4019"/>
    <w:rPr>
      <w:rFonts w:ascii="Arial" w:eastAsia="Times New Roman" w:hAnsi="Arial" w:cs="Times New Roman"/>
      <w:b/>
      <w:bCs/>
      <w:sz w:val="24"/>
      <w:szCs w:val="20"/>
      <w:lang w:eastAsia="ru-RU"/>
    </w:rPr>
  </w:style>
  <w:style w:type="paragraph" w:customStyle="1" w:styleId="1-2">
    <w:name w:val="Заголовок 1-2"/>
    <w:basedOn w:val="a9"/>
    <w:rsid w:val="00BC401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BC401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BC401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C401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C4019"/>
    <w:rPr>
      <w:rFonts w:ascii="Arial" w:hAnsi="Arial"/>
      <w:shd w:val="clear" w:color="auto" w:fill="FFFFFF"/>
    </w:rPr>
  </w:style>
  <w:style w:type="paragraph" w:customStyle="1" w:styleId="affffffd">
    <w:name w:val="Подпись к таблице"/>
    <w:basedOn w:val="a"/>
    <w:link w:val="affffffc"/>
    <w:rsid w:val="00BC4019"/>
    <w:pPr>
      <w:shd w:val="clear" w:color="auto" w:fill="FFFFFF"/>
      <w:spacing w:after="0" w:line="178" w:lineRule="exact"/>
      <w:ind w:firstLine="480"/>
    </w:pPr>
    <w:rPr>
      <w:rFonts w:ascii="Arial" w:hAnsi="Arial"/>
    </w:rPr>
  </w:style>
  <w:style w:type="character" w:customStyle="1" w:styleId="48">
    <w:name w:val="Основной текст (4)_"/>
    <w:link w:val="49"/>
    <w:rsid w:val="00BC4019"/>
    <w:rPr>
      <w:rFonts w:ascii="Arial" w:hAnsi="Arial"/>
      <w:i/>
      <w:iCs/>
      <w:spacing w:val="-30"/>
      <w:sz w:val="28"/>
      <w:szCs w:val="28"/>
      <w:shd w:val="clear" w:color="auto" w:fill="FFFFFF"/>
    </w:rPr>
  </w:style>
  <w:style w:type="character" w:customStyle="1" w:styleId="66">
    <w:name w:val="Основной текст (6)_"/>
    <w:link w:val="67"/>
    <w:rsid w:val="00BC4019"/>
    <w:rPr>
      <w:rFonts w:ascii="Arial" w:hAnsi="Arial"/>
      <w:noProof/>
      <w:sz w:val="8"/>
      <w:szCs w:val="8"/>
      <w:shd w:val="clear" w:color="auto" w:fill="FFFFFF"/>
    </w:rPr>
  </w:style>
  <w:style w:type="character" w:customStyle="1" w:styleId="75">
    <w:name w:val="Основной текст (7)_"/>
    <w:link w:val="76"/>
    <w:rsid w:val="00BC4019"/>
    <w:rPr>
      <w:rFonts w:ascii="Arial" w:hAnsi="Arial"/>
      <w:noProof/>
      <w:sz w:val="8"/>
      <w:szCs w:val="8"/>
      <w:shd w:val="clear" w:color="auto" w:fill="FFFFFF"/>
    </w:rPr>
  </w:style>
  <w:style w:type="paragraph" w:customStyle="1" w:styleId="49">
    <w:name w:val="Основной текст (4)"/>
    <w:basedOn w:val="a"/>
    <w:link w:val="48"/>
    <w:rsid w:val="00BC401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C401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C401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C4019"/>
    <w:rPr>
      <w:rFonts w:ascii="Arial" w:eastAsia="Times New Roman" w:hAnsi="Arial" w:cs="Times New Roman"/>
      <w:szCs w:val="20"/>
      <w:lang w:eastAsia="ru-RU"/>
    </w:rPr>
  </w:style>
  <w:style w:type="table" w:customStyle="1" w:styleId="affffffe">
    <w:name w:val="Стиль"/>
    <w:rsid w:val="00BC401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BC401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BC401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C401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21499</Words>
  <Characters>122549</Characters>
  <Application>Microsoft Office Word</Application>
  <DocSecurity>0</DocSecurity>
  <Lines>1021</Lines>
  <Paragraphs>287</Paragraphs>
  <ScaleCrop>false</ScaleCrop>
  <Company>Урюпинскуая районная Дума</Company>
  <LinksUpToDate>false</LinksUpToDate>
  <CharactersWithSpaces>143761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2022-03-30T11:03:00Z</dcterms:created>
  <dcterms:modified xsi:type="dcterms:W3CDTF">2022-03-30T11:04:00Z</dcterms:modified>
</cp:coreProperties>
</file>