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12D" w:rsidRPr="00BB2D28" w:rsidRDefault="00EB212D" w:rsidP="00602EEB">
      <w:pPr>
        <w:pStyle w:val="1"/>
        <w:spacing w:before="0" w:after="0"/>
        <w:ind w:left="-57" w:right="-57"/>
        <w:jc w:val="center"/>
        <w:rPr>
          <w:rFonts w:ascii="Times New Roman" w:hAnsi="Times New Roman"/>
          <w:b w:val="0"/>
          <w:i/>
        </w:rPr>
      </w:pPr>
      <w:r w:rsidRPr="00BB2D28">
        <w:rPr>
          <w:rFonts w:ascii="Times New Roman" w:hAnsi="Times New Roman"/>
          <w:b w:val="0"/>
          <w:i/>
          <w:noProof/>
          <w:lang w:val="ru-RU" w:eastAsia="ru-RU"/>
        </w:rPr>
        <w:drawing>
          <wp:anchor distT="0" distB="0" distL="114300" distR="114300" simplePos="0" relativeHeight="251661312" behindDoc="0" locked="0" layoutInCell="1" allowOverlap="1" wp14:anchorId="6C0AAC13" wp14:editId="707847B1">
            <wp:simplePos x="0" y="0"/>
            <wp:positionH relativeFrom="column">
              <wp:posOffset>2695575</wp:posOffset>
            </wp:positionH>
            <wp:positionV relativeFrom="paragraph">
              <wp:posOffset>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212D" w:rsidRPr="00BB2D28" w:rsidRDefault="00EB212D" w:rsidP="00602EEB">
      <w:pPr>
        <w:pStyle w:val="1"/>
        <w:spacing w:before="0" w:after="0"/>
        <w:ind w:left="-57" w:right="-57"/>
        <w:jc w:val="center"/>
        <w:rPr>
          <w:rFonts w:ascii="Times New Roman" w:hAnsi="Times New Roman"/>
          <w:b w:val="0"/>
          <w:i/>
        </w:rPr>
      </w:pPr>
    </w:p>
    <w:p w:rsidR="00EB212D" w:rsidRPr="00BB2D28" w:rsidRDefault="00EB212D" w:rsidP="00602EEB">
      <w:pPr>
        <w:pStyle w:val="1"/>
        <w:spacing w:before="0" w:after="0"/>
        <w:ind w:left="-57" w:right="-57"/>
        <w:jc w:val="center"/>
        <w:rPr>
          <w:rFonts w:ascii="Times New Roman" w:hAnsi="Times New Roman"/>
          <w:b w:val="0"/>
          <w:i/>
        </w:rPr>
      </w:pPr>
      <w:bookmarkStart w:id="0" w:name="_GoBack"/>
      <w:bookmarkEnd w:id="0"/>
    </w:p>
    <w:p w:rsidR="00EB212D" w:rsidRPr="00BB2D28" w:rsidRDefault="00EB212D" w:rsidP="00602EEB">
      <w:pPr>
        <w:pStyle w:val="1"/>
        <w:spacing w:before="0" w:after="0"/>
        <w:ind w:left="-57" w:right="-57"/>
        <w:jc w:val="center"/>
        <w:rPr>
          <w:rFonts w:ascii="Times New Roman" w:hAnsi="Times New Roman"/>
          <w:b w:val="0"/>
          <w:i/>
        </w:rPr>
      </w:pPr>
    </w:p>
    <w:p w:rsidR="00EB212D" w:rsidRPr="00BB2D28" w:rsidRDefault="00EB212D" w:rsidP="00602EEB">
      <w:pPr>
        <w:pStyle w:val="1"/>
        <w:spacing w:before="0" w:after="0"/>
        <w:ind w:left="-57" w:right="-57"/>
        <w:jc w:val="center"/>
        <w:rPr>
          <w:rFonts w:ascii="Times New Roman" w:hAnsi="Times New Roman"/>
          <w:b w:val="0"/>
          <w:i/>
        </w:rPr>
      </w:pPr>
      <w:r w:rsidRPr="00BB2D28">
        <w:rPr>
          <w:rFonts w:ascii="Times New Roman" w:hAnsi="Times New Roman"/>
          <w:b w:val="0"/>
          <w:i/>
        </w:rPr>
        <w:t>РОССИЙСКАЯ  ФЕДЕРАЦИЯ</w:t>
      </w:r>
    </w:p>
    <w:p w:rsidR="00EB212D" w:rsidRPr="00BB2D28" w:rsidRDefault="00EB212D" w:rsidP="00602EEB">
      <w:pPr>
        <w:spacing w:after="0" w:line="240" w:lineRule="auto"/>
        <w:ind w:left="-57" w:right="-57"/>
        <w:jc w:val="center"/>
        <w:rPr>
          <w:b/>
          <w:i/>
          <w:sz w:val="28"/>
          <w:szCs w:val="28"/>
        </w:rPr>
      </w:pPr>
      <w:r w:rsidRPr="00BB2D28">
        <w:rPr>
          <w:b/>
          <w:i/>
          <w:sz w:val="28"/>
          <w:szCs w:val="28"/>
        </w:rPr>
        <w:t>УРЮПИНСКАЯ  РАЙОННАЯ  ДУМА</w:t>
      </w:r>
    </w:p>
    <w:p w:rsidR="00EB212D" w:rsidRPr="00BB2D28" w:rsidRDefault="00EB212D" w:rsidP="00602EEB">
      <w:pPr>
        <w:pStyle w:val="20"/>
        <w:spacing w:before="0" w:line="240" w:lineRule="auto"/>
        <w:ind w:left="-57" w:right="-57"/>
        <w:jc w:val="center"/>
        <w:rPr>
          <w:rFonts w:ascii="Times New Roman" w:hAnsi="Times New Roman" w:cs="Times New Roman"/>
          <w:i/>
          <w:color w:val="auto"/>
          <w:sz w:val="28"/>
          <w:szCs w:val="28"/>
        </w:rPr>
      </w:pPr>
      <w:r w:rsidRPr="00BB2D28">
        <w:rPr>
          <w:rFonts w:ascii="Times New Roman" w:hAnsi="Times New Roman" w:cs="Times New Roman"/>
          <w:i/>
          <w:color w:val="auto"/>
          <w:sz w:val="28"/>
          <w:szCs w:val="28"/>
        </w:rPr>
        <w:t>Волгоградская область</w:t>
      </w:r>
    </w:p>
    <w:p w:rsidR="00EB212D" w:rsidRPr="00BB2D28" w:rsidRDefault="00EB212D" w:rsidP="00602EEB">
      <w:pPr>
        <w:spacing w:after="0" w:line="240" w:lineRule="auto"/>
        <w:ind w:left="-57" w:right="-57"/>
        <w:jc w:val="center"/>
        <w:rPr>
          <w:sz w:val="28"/>
          <w:szCs w:val="28"/>
        </w:rPr>
      </w:pPr>
      <w:r w:rsidRPr="00BB2D28">
        <w:rPr>
          <w:noProof/>
        </w:rPr>
        <mc:AlternateContent>
          <mc:Choice Requires="wps">
            <w:drawing>
              <wp:anchor distT="0" distB="0" distL="114300" distR="114300" simplePos="0" relativeHeight="251659264" behindDoc="0" locked="0" layoutInCell="0" allowOverlap="1" wp14:anchorId="6FE31A23" wp14:editId="766E91D2">
                <wp:simplePos x="0" y="0"/>
                <wp:positionH relativeFrom="column">
                  <wp:posOffset>0</wp:posOffset>
                </wp:positionH>
                <wp:positionV relativeFrom="paragraph">
                  <wp:posOffset>130810</wp:posOffset>
                </wp:positionV>
                <wp:extent cx="5943600" cy="0"/>
                <wp:effectExtent l="9525" t="12065" r="9525" b="69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BB2D28">
        <w:rPr>
          <w:noProof/>
        </w:rPr>
        <mc:AlternateContent>
          <mc:Choice Requires="wps">
            <w:drawing>
              <wp:anchor distT="0" distB="0" distL="114300" distR="114300" simplePos="0" relativeHeight="251660288" behindDoc="0" locked="0" layoutInCell="0" allowOverlap="1" wp14:anchorId="0ADD0EB7" wp14:editId="5D8A4BD5">
                <wp:simplePos x="0" y="0"/>
                <wp:positionH relativeFrom="column">
                  <wp:posOffset>0</wp:posOffset>
                </wp:positionH>
                <wp:positionV relativeFrom="paragraph">
                  <wp:posOffset>69850</wp:posOffset>
                </wp:positionV>
                <wp:extent cx="5943600" cy="0"/>
                <wp:effectExtent l="9525" t="8255" r="9525" b="1079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EB212D" w:rsidRPr="00BB2D28" w:rsidRDefault="00EB212D" w:rsidP="00602EEB">
      <w:pPr>
        <w:pStyle w:val="3"/>
        <w:spacing w:before="0" w:after="0"/>
        <w:ind w:left="-57" w:right="-57"/>
        <w:jc w:val="center"/>
        <w:rPr>
          <w:rFonts w:ascii="Times New Roman" w:hAnsi="Times New Roman"/>
          <w:sz w:val="28"/>
          <w:szCs w:val="28"/>
        </w:rPr>
      </w:pPr>
    </w:p>
    <w:p w:rsidR="00EB212D" w:rsidRPr="007A528C" w:rsidRDefault="00EB212D" w:rsidP="00602EEB">
      <w:pPr>
        <w:pStyle w:val="3"/>
        <w:spacing w:before="0" w:after="0"/>
        <w:ind w:left="-57" w:right="-57"/>
        <w:jc w:val="center"/>
        <w:rPr>
          <w:rFonts w:ascii="Times New Roman" w:hAnsi="Times New Roman"/>
          <w:b/>
          <w:sz w:val="28"/>
          <w:szCs w:val="28"/>
        </w:rPr>
      </w:pPr>
      <w:r w:rsidRPr="007A528C">
        <w:rPr>
          <w:rFonts w:ascii="Times New Roman" w:hAnsi="Times New Roman"/>
          <w:b/>
          <w:sz w:val="28"/>
          <w:szCs w:val="28"/>
        </w:rPr>
        <w:t>Р  Е  Ш  Е  Н  И  Е</w:t>
      </w:r>
    </w:p>
    <w:p w:rsidR="00EB212D" w:rsidRPr="00BB2D28" w:rsidRDefault="00EB212D" w:rsidP="00EB212D">
      <w:pPr>
        <w:spacing w:after="0" w:line="240" w:lineRule="auto"/>
        <w:ind w:left="-57" w:right="-57"/>
        <w:rPr>
          <w:sz w:val="28"/>
          <w:szCs w:val="28"/>
        </w:rPr>
      </w:pPr>
    </w:p>
    <w:p w:rsidR="00EB212D" w:rsidRPr="00BB2D28" w:rsidRDefault="00EB212D" w:rsidP="00EB212D">
      <w:pPr>
        <w:spacing w:after="0" w:line="240" w:lineRule="auto"/>
        <w:ind w:left="-57" w:right="-57"/>
        <w:rPr>
          <w:b/>
          <w:sz w:val="28"/>
          <w:szCs w:val="28"/>
        </w:rPr>
      </w:pPr>
      <w:r>
        <w:rPr>
          <w:b/>
          <w:sz w:val="28"/>
          <w:szCs w:val="28"/>
        </w:rPr>
        <w:t>2 февраля 2022 года</w:t>
      </w:r>
      <w:r>
        <w:rPr>
          <w:b/>
          <w:sz w:val="28"/>
          <w:szCs w:val="28"/>
        </w:rPr>
        <w:tab/>
      </w:r>
      <w:r>
        <w:rPr>
          <w:b/>
          <w:sz w:val="28"/>
          <w:szCs w:val="28"/>
        </w:rPr>
        <w:tab/>
        <w:t xml:space="preserve">          </w:t>
      </w:r>
      <w:r w:rsidR="002D05F8">
        <w:rPr>
          <w:b/>
          <w:sz w:val="28"/>
          <w:szCs w:val="28"/>
        </w:rPr>
        <w:t xml:space="preserve"> </w:t>
      </w:r>
      <w:r>
        <w:rPr>
          <w:b/>
          <w:sz w:val="28"/>
          <w:szCs w:val="28"/>
        </w:rPr>
        <w:t>№ 291</w:t>
      </w:r>
    </w:p>
    <w:p w:rsidR="00EB212D" w:rsidRDefault="00EB212D" w:rsidP="00EB212D">
      <w:pPr>
        <w:spacing w:after="0" w:line="240" w:lineRule="auto"/>
        <w:ind w:left="-57" w:right="-57"/>
        <w:jc w:val="both"/>
        <w:rPr>
          <w:noProof/>
          <w:sz w:val="28"/>
          <w:szCs w:val="28"/>
        </w:rPr>
      </w:pPr>
    </w:p>
    <w:p w:rsidR="00EB212D" w:rsidRDefault="00EB212D" w:rsidP="00EB212D">
      <w:pPr>
        <w:spacing w:after="0" w:line="240" w:lineRule="auto"/>
        <w:ind w:left="-57" w:right="-57"/>
        <w:jc w:val="center"/>
        <w:rPr>
          <w:b/>
          <w:sz w:val="28"/>
        </w:rPr>
      </w:pPr>
      <w:r w:rsidRPr="00131D49">
        <w:rPr>
          <w:b/>
          <w:sz w:val="28"/>
        </w:rPr>
        <w:t xml:space="preserve">О внесении изменений в Положение о бюджете </w:t>
      </w:r>
    </w:p>
    <w:p w:rsidR="00EB212D" w:rsidRDefault="00EB212D" w:rsidP="00EB212D">
      <w:pPr>
        <w:spacing w:after="0" w:line="240" w:lineRule="auto"/>
        <w:ind w:left="-57" w:right="-57"/>
        <w:jc w:val="center"/>
        <w:rPr>
          <w:b/>
          <w:sz w:val="28"/>
        </w:rPr>
      </w:pPr>
      <w:r w:rsidRPr="00131D49">
        <w:rPr>
          <w:b/>
          <w:sz w:val="28"/>
        </w:rPr>
        <w:t>Урюпинско</w:t>
      </w:r>
      <w:r w:rsidR="009E559C">
        <w:rPr>
          <w:b/>
          <w:sz w:val="28"/>
        </w:rPr>
        <w:t>го муниципального района на 2022</w:t>
      </w:r>
      <w:r w:rsidRPr="00131D49">
        <w:rPr>
          <w:b/>
          <w:sz w:val="28"/>
        </w:rPr>
        <w:t xml:space="preserve"> год</w:t>
      </w:r>
    </w:p>
    <w:p w:rsidR="00EB212D" w:rsidRPr="00131D49" w:rsidRDefault="009E559C" w:rsidP="00EB212D">
      <w:pPr>
        <w:spacing w:after="0" w:line="240" w:lineRule="auto"/>
        <w:ind w:left="-57" w:right="-57"/>
        <w:jc w:val="center"/>
        <w:rPr>
          <w:b/>
          <w:sz w:val="28"/>
        </w:rPr>
      </w:pPr>
      <w:r>
        <w:rPr>
          <w:b/>
          <w:sz w:val="28"/>
        </w:rPr>
        <w:t xml:space="preserve"> и плановый период 2023 и 2024</w:t>
      </w:r>
      <w:r w:rsidR="00EB212D" w:rsidRPr="00131D49">
        <w:rPr>
          <w:b/>
          <w:sz w:val="28"/>
        </w:rPr>
        <w:t xml:space="preserve"> годов</w:t>
      </w:r>
    </w:p>
    <w:p w:rsidR="00EB212D" w:rsidRPr="00ED612B" w:rsidRDefault="00EB212D" w:rsidP="00EB212D">
      <w:pPr>
        <w:tabs>
          <w:tab w:val="left" w:pos="5040"/>
        </w:tabs>
        <w:spacing w:after="0" w:line="240" w:lineRule="auto"/>
        <w:ind w:right="-57"/>
        <w:rPr>
          <w:b/>
          <w:bCs/>
          <w:sz w:val="28"/>
          <w:szCs w:val="28"/>
        </w:rPr>
      </w:pPr>
    </w:p>
    <w:p w:rsidR="00EB212D" w:rsidRPr="00ED612B" w:rsidRDefault="00EB212D" w:rsidP="00EB212D">
      <w:pPr>
        <w:tabs>
          <w:tab w:val="left" w:pos="5040"/>
        </w:tabs>
        <w:spacing w:after="0" w:line="240" w:lineRule="auto"/>
        <w:ind w:left="-57" w:right="-57"/>
        <w:jc w:val="both"/>
        <w:rPr>
          <w:rFonts w:eastAsia="MS Mincho"/>
          <w:sz w:val="28"/>
          <w:szCs w:val="28"/>
          <w:lang w:eastAsia="ja-JP"/>
        </w:rPr>
      </w:pPr>
      <w:r w:rsidRPr="00ED612B">
        <w:rPr>
          <w:rFonts w:eastAsia="MS Mincho"/>
          <w:sz w:val="28"/>
          <w:szCs w:val="28"/>
          <w:lang w:eastAsia="ja-JP"/>
        </w:rPr>
        <w:t xml:space="preserve">        </w:t>
      </w:r>
      <w:proofErr w:type="gramStart"/>
      <w:r w:rsidRPr="00ED612B">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«О бюджете Урюпинского муниципального района на 2022 год и плановый период 2023 и 2024 годов», руководствуясь пунктом 3 статьи 92.1 Бюджетного кодекса Российской</w:t>
      </w:r>
      <w:proofErr w:type="gramEnd"/>
      <w:r w:rsidRPr="00ED612B">
        <w:rPr>
          <w:rFonts w:eastAsia="MS Mincho"/>
          <w:sz w:val="28"/>
          <w:szCs w:val="28"/>
          <w:lang w:eastAsia="ja-JP"/>
        </w:rPr>
        <w:t xml:space="preserve"> </w:t>
      </w:r>
      <w:proofErr w:type="gramStart"/>
      <w:r w:rsidRPr="00ED612B">
        <w:rPr>
          <w:rFonts w:eastAsia="MS Mincho"/>
          <w:sz w:val="28"/>
          <w:szCs w:val="28"/>
          <w:lang w:eastAsia="ja-JP"/>
        </w:rPr>
        <w:t xml:space="preserve">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Урюпинская районная Дума </w:t>
      </w:r>
      <w:r w:rsidRPr="00ED612B">
        <w:rPr>
          <w:rFonts w:eastAsia="MS Mincho"/>
          <w:b/>
          <w:sz w:val="28"/>
          <w:szCs w:val="28"/>
          <w:lang w:eastAsia="ja-JP"/>
        </w:rPr>
        <w:t>РЕШИЛА:</w:t>
      </w:r>
      <w:proofErr w:type="gramEnd"/>
    </w:p>
    <w:p w:rsidR="00EB212D" w:rsidRPr="00ED612B" w:rsidRDefault="00EB212D" w:rsidP="00EB212D">
      <w:pPr>
        <w:tabs>
          <w:tab w:val="left" w:pos="5040"/>
        </w:tabs>
        <w:spacing w:after="0" w:line="240" w:lineRule="auto"/>
        <w:ind w:left="-57" w:right="-57"/>
        <w:jc w:val="both"/>
        <w:rPr>
          <w:rFonts w:eastAsia="MS Mincho"/>
          <w:bCs/>
          <w:sz w:val="28"/>
          <w:szCs w:val="28"/>
          <w:lang w:eastAsia="ja-JP"/>
        </w:rPr>
      </w:pPr>
      <w:r w:rsidRPr="00ED612B">
        <w:rPr>
          <w:rFonts w:eastAsia="MS Mincho"/>
          <w:b/>
          <w:bCs/>
          <w:sz w:val="28"/>
          <w:szCs w:val="28"/>
          <w:lang w:eastAsia="ja-JP"/>
        </w:rPr>
        <w:t xml:space="preserve">        1.</w:t>
      </w:r>
      <w:r w:rsidRPr="00ED612B">
        <w:rPr>
          <w:rFonts w:eastAsia="MS Mincho"/>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EB212D" w:rsidRPr="00ED612B" w:rsidRDefault="00EB212D" w:rsidP="00EB212D">
      <w:pPr>
        <w:tabs>
          <w:tab w:val="left" w:pos="5040"/>
        </w:tabs>
        <w:spacing w:after="0" w:line="240" w:lineRule="auto"/>
        <w:ind w:left="-57" w:right="-57"/>
        <w:jc w:val="both"/>
        <w:rPr>
          <w:rFonts w:eastAsia="MS Mincho"/>
          <w:bCs/>
          <w:sz w:val="28"/>
          <w:szCs w:val="28"/>
          <w:lang w:eastAsia="ja-JP"/>
        </w:rPr>
      </w:pPr>
      <w:r w:rsidRPr="00ED612B">
        <w:rPr>
          <w:rFonts w:eastAsia="MS Mincho"/>
          <w:bCs/>
          <w:sz w:val="28"/>
          <w:szCs w:val="28"/>
          <w:lang w:eastAsia="ja-JP"/>
        </w:rPr>
        <w:t xml:space="preserve">        1.1. Статью 1 и 2 изложить в следующей редакции:</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w:t>
      </w:r>
      <w:r w:rsidRPr="00ED612B">
        <w:rPr>
          <w:b/>
          <w:bCs/>
          <w:sz w:val="28"/>
          <w:szCs w:val="28"/>
        </w:rPr>
        <w:t>Статья 1.</w:t>
      </w:r>
      <w:r w:rsidRPr="00ED612B">
        <w:rPr>
          <w:bCs/>
          <w:sz w:val="28"/>
          <w:szCs w:val="28"/>
        </w:rPr>
        <w:t xml:space="preserve"> Основные характеристики районного бюджета на 2022 год</w:t>
      </w:r>
    </w:p>
    <w:p w:rsidR="00EB212D" w:rsidRPr="00652A96" w:rsidRDefault="00EB212D" w:rsidP="00EB212D">
      <w:pPr>
        <w:autoSpaceDE w:val="0"/>
        <w:autoSpaceDN w:val="0"/>
        <w:adjustRightInd w:val="0"/>
        <w:spacing w:after="0" w:line="240" w:lineRule="auto"/>
        <w:ind w:left="-57" w:right="-57"/>
        <w:jc w:val="both"/>
        <w:rPr>
          <w:bCs/>
          <w:sz w:val="16"/>
          <w:szCs w:val="16"/>
        </w:rPr>
      </w:pP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Утвердить основные характеристики районного бюджета на 2022 год: </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1) прогнозируемый общий объем доходов районного бюджета в сумме 533198,036 тыс. рублей, в том числе: налоговые и неналоговые доходы в сумме 197741,53 тыс. рублей; безвозмездные поступления от других бюджетов бюджетной системы Российской Федерации в сумме 335456,506 тыс. рублей;</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2) общий объем расходов районного бюджета в сумме 553940,619 тыс. рублей;</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lastRenderedPageBreak/>
        <w:t xml:space="preserve">        3) прогнозируемый дефицит районного бюджета на 2022 год составляет 20742,583 тыс. рублей, в том числе, за счет остатков средств бюджета Урюпинского муниципального района на 01.01.2022 года в сумме 20742,583 тыс. рублей, за счет остатков бюджетных ассигнований муниципального дорожного фонда в сумме 0,0 тыс. рублей;</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w:t>
      </w:r>
      <w:proofErr w:type="gramStart"/>
      <w:r w:rsidRPr="00ED612B">
        <w:rPr>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w:t>
      </w:r>
      <w:proofErr w:type="gramEnd"/>
      <w:r w:rsidRPr="00ED612B">
        <w:rPr>
          <w:bCs/>
          <w:sz w:val="28"/>
          <w:szCs w:val="28"/>
        </w:rPr>
        <w:t xml:space="preserve"> муниципальной собственности.</w:t>
      </w:r>
    </w:p>
    <w:p w:rsidR="00EB212D" w:rsidRPr="00ED612B" w:rsidRDefault="00EB212D" w:rsidP="00EB212D">
      <w:pPr>
        <w:autoSpaceDE w:val="0"/>
        <w:autoSpaceDN w:val="0"/>
        <w:adjustRightInd w:val="0"/>
        <w:spacing w:after="0" w:line="240" w:lineRule="auto"/>
        <w:ind w:left="-57" w:right="-57"/>
        <w:jc w:val="both"/>
        <w:rPr>
          <w:bCs/>
          <w:sz w:val="28"/>
          <w:szCs w:val="28"/>
        </w:rPr>
      </w:pP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
          <w:bCs/>
          <w:sz w:val="28"/>
          <w:szCs w:val="28"/>
        </w:rPr>
        <w:t xml:space="preserve">        Статья 2.</w:t>
      </w:r>
      <w:r w:rsidRPr="00ED612B">
        <w:rPr>
          <w:bCs/>
          <w:sz w:val="28"/>
          <w:szCs w:val="28"/>
        </w:rPr>
        <w:t xml:space="preserve"> Основные характеристики районного бюджета на плановый период 2023 и 2024 годов</w:t>
      </w:r>
    </w:p>
    <w:p w:rsidR="00EB212D" w:rsidRPr="00652A96" w:rsidRDefault="00EB212D" w:rsidP="00EB212D">
      <w:pPr>
        <w:autoSpaceDE w:val="0"/>
        <w:autoSpaceDN w:val="0"/>
        <w:adjustRightInd w:val="0"/>
        <w:spacing w:after="0" w:line="240" w:lineRule="auto"/>
        <w:ind w:left="-57" w:right="-57"/>
        <w:jc w:val="both"/>
        <w:rPr>
          <w:bCs/>
          <w:sz w:val="16"/>
          <w:szCs w:val="16"/>
        </w:rPr>
      </w:pP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1. Утвердить основные характеристики районного бюджета на 2023 год в следующих размерах:</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1) прогнозируемый общий объем доходов районного бюджета в сумме 486446,525 тыс. рублей, в том числе: налоговые и неналоговые доходы в сумме 200714,29 тыс. рублей; безвозмездные поступления от других бюджетов бюджетной системы Российской Федерации в сумме 285732,235 тыс. рублей;</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2) общий объем расходов районного бюджета в сумме 486446,525 тыс. рублей, в том числе условно-утвержденные расходы в сумме 5185,000 тыс. рублей.</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3) прогнозируемый дефицит районного бюджета на 2023 год составляет 0,0 тыс. рублей.</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2. Утвердить основные характеристики районного бюджета на 2024 год в следующих размерах:</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1) прогнозируемый общий объем доходов районного бюджета в сумме 480866,59 тыс. рублей, в том числе: налоговые и неналоговые доходы в сумме 203665,14 тыс. рублей; безвозмездные поступления от других бюджетов бюджетной системы Российской Федерации в сумме 277201,45 тыс. рублей;</w:t>
      </w:r>
    </w:p>
    <w:p w:rsidR="00EB212D" w:rsidRPr="00ED612B" w:rsidRDefault="00EB212D" w:rsidP="00EB212D">
      <w:pPr>
        <w:autoSpaceDE w:val="0"/>
        <w:autoSpaceDN w:val="0"/>
        <w:adjustRightInd w:val="0"/>
        <w:spacing w:after="0" w:line="240" w:lineRule="auto"/>
        <w:ind w:left="-57" w:right="-57"/>
        <w:jc w:val="both"/>
        <w:rPr>
          <w:bCs/>
          <w:sz w:val="28"/>
          <w:szCs w:val="28"/>
        </w:rPr>
      </w:pPr>
      <w:r w:rsidRPr="00ED612B">
        <w:rPr>
          <w:bCs/>
          <w:sz w:val="28"/>
          <w:szCs w:val="28"/>
        </w:rPr>
        <w:t xml:space="preserve">        2) общий объем расходов районного бюджета в сумме 480866,59 тыс. рублей, в том числе условно-утвержденные расходы в сумме 10546,700 тыс. рублей.</w:t>
      </w:r>
    </w:p>
    <w:p w:rsidR="00EB212D" w:rsidRPr="00ED612B" w:rsidRDefault="00EB212D" w:rsidP="00EB212D">
      <w:pPr>
        <w:autoSpaceDE w:val="0"/>
        <w:autoSpaceDN w:val="0"/>
        <w:adjustRightInd w:val="0"/>
        <w:spacing w:after="0" w:line="240" w:lineRule="auto"/>
        <w:ind w:left="-57" w:right="-57"/>
        <w:jc w:val="both"/>
        <w:rPr>
          <w:rFonts w:eastAsia="MS Mincho"/>
          <w:bCs/>
          <w:sz w:val="28"/>
          <w:szCs w:val="28"/>
          <w:lang w:eastAsia="ja-JP"/>
        </w:rPr>
      </w:pPr>
      <w:r w:rsidRPr="00ED612B">
        <w:rPr>
          <w:bCs/>
          <w:sz w:val="28"/>
          <w:szCs w:val="28"/>
        </w:rPr>
        <w:t xml:space="preserve">        3) прогнозируемый дефицит районного бюджета на 2024 год составляет 0,0 тыс. рублей</w:t>
      </w:r>
      <w:proofErr w:type="gramStart"/>
      <w:r w:rsidRPr="00ED612B">
        <w:rPr>
          <w:bCs/>
          <w:sz w:val="28"/>
          <w:szCs w:val="28"/>
        </w:rPr>
        <w:t>.</w:t>
      </w:r>
      <w:r w:rsidRPr="00ED612B">
        <w:rPr>
          <w:rFonts w:eastAsia="MS Mincho"/>
          <w:bCs/>
          <w:sz w:val="28"/>
          <w:szCs w:val="28"/>
          <w:lang w:eastAsia="ja-JP"/>
        </w:rPr>
        <w:t>»;</w:t>
      </w:r>
      <w:proofErr w:type="gramEnd"/>
    </w:p>
    <w:p w:rsidR="00EB212D" w:rsidRPr="00ED612B" w:rsidRDefault="00EB212D" w:rsidP="00EB212D">
      <w:pPr>
        <w:tabs>
          <w:tab w:val="left" w:pos="5040"/>
        </w:tabs>
        <w:spacing w:after="0" w:line="240" w:lineRule="auto"/>
        <w:ind w:left="-57" w:right="-57"/>
        <w:jc w:val="both"/>
        <w:rPr>
          <w:rFonts w:eastAsia="MS Mincho"/>
          <w:bCs/>
          <w:sz w:val="28"/>
          <w:szCs w:val="28"/>
          <w:lang w:eastAsia="ja-JP"/>
        </w:rPr>
      </w:pPr>
      <w:r w:rsidRPr="00ED612B">
        <w:rPr>
          <w:rFonts w:eastAsia="MS Mincho"/>
          <w:bCs/>
          <w:sz w:val="28"/>
          <w:szCs w:val="28"/>
          <w:lang w:eastAsia="ja-JP"/>
        </w:rPr>
        <w:t xml:space="preserve">        1.2. Пункт 6 статьи 9 изложить в следующей редакции:</w:t>
      </w:r>
    </w:p>
    <w:p w:rsidR="00EB212D" w:rsidRPr="00ED612B" w:rsidRDefault="00EB212D" w:rsidP="00EB212D">
      <w:pPr>
        <w:autoSpaceDE w:val="0"/>
        <w:autoSpaceDN w:val="0"/>
        <w:adjustRightInd w:val="0"/>
        <w:spacing w:after="0" w:line="240" w:lineRule="auto"/>
        <w:ind w:left="-57" w:right="-57"/>
        <w:jc w:val="both"/>
        <w:outlineLvl w:val="1"/>
        <w:rPr>
          <w:rFonts w:eastAsia="MS Mincho"/>
          <w:bCs/>
          <w:sz w:val="28"/>
          <w:szCs w:val="28"/>
          <w:lang w:eastAsia="ja-JP"/>
        </w:rPr>
      </w:pPr>
      <w:r w:rsidRPr="00ED612B">
        <w:rPr>
          <w:rFonts w:eastAsia="MS Mincho"/>
          <w:bCs/>
          <w:sz w:val="28"/>
          <w:szCs w:val="28"/>
          <w:lang w:eastAsia="ja-JP"/>
        </w:rPr>
        <w:t xml:space="preserve">        «</w:t>
      </w:r>
      <w:r w:rsidRPr="00ED612B">
        <w:rPr>
          <w:b/>
          <w:sz w:val="28"/>
          <w:szCs w:val="28"/>
        </w:rPr>
        <w:t>6.</w:t>
      </w:r>
      <w:r w:rsidRPr="00ED612B">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86560,211 тыс. рублей; на 2023 </w:t>
      </w:r>
      <w:r w:rsidRPr="00ED612B">
        <w:rPr>
          <w:sz w:val="28"/>
          <w:szCs w:val="28"/>
        </w:rPr>
        <w:lastRenderedPageBreak/>
        <w:t>год в размере 67826,848 тыс. рублей; на 2024 год в размере 67877,698 тыс. рублей</w:t>
      </w:r>
      <w:proofErr w:type="gramStart"/>
      <w:r w:rsidRPr="00ED612B">
        <w:rPr>
          <w:sz w:val="28"/>
          <w:szCs w:val="28"/>
        </w:rPr>
        <w:t>.</w:t>
      </w:r>
      <w:r w:rsidRPr="00ED612B">
        <w:rPr>
          <w:rFonts w:eastAsia="MS Mincho"/>
          <w:bCs/>
          <w:sz w:val="28"/>
          <w:szCs w:val="28"/>
          <w:lang w:eastAsia="ja-JP"/>
        </w:rPr>
        <w:t>»;</w:t>
      </w:r>
      <w:proofErr w:type="gramEnd"/>
    </w:p>
    <w:p w:rsidR="00EB212D" w:rsidRPr="00D316CB" w:rsidRDefault="00EB212D" w:rsidP="00EB212D">
      <w:pPr>
        <w:tabs>
          <w:tab w:val="left" w:pos="5040"/>
        </w:tabs>
        <w:spacing w:after="0" w:line="240" w:lineRule="auto"/>
        <w:ind w:left="-57" w:right="-57"/>
        <w:jc w:val="both"/>
        <w:rPr>
          <w:bCs/>
          <w:sz w:val="28"/>
          <w:szCs w:val="28"/>
        </w:rPr>
      </w:pPr>
      <w:r w:rsidRPr="00D316CB">
        <w:rPr>
          <w:rFonts w:eastAsia="MS Mincho"/>
          <w:bCs/>
          <w:sz w:val="28"/>
          <w:szCs w:val="28"/>
          <w:lang w:eastAsia="ja-JP"/>
        </w:rPr>
        <w:t xml:space="preserve">        </w:t>
      </w:r>
      <w:r w:rsidRPr="00D316CB">
        <w:rPr>
          <w:bCs/>
          <w:sz w:val="28"/>
          <w:szCs w:val="28"/>
        </w:rPr>
        <w:t>1.3. Приложение 5 к Положению изложить в следующей редакции:</w:t>
      </w:r>
    </w:p>
    <w:p w:rsidR="00EB212D" w:rsidRPr="00D316CB" w:rsidRDefault="00EB212D" w:rsidP="00EB212D">
      <w:pPr>
        <w:spacing w:after="0" w:line="240" w:lineRule="auto"/>
        <w:ind w:left="-57" w:right="-57"/>
        <w:jc w:val="both"/>
        <w:rPr>
          <w:b/>
          <w:bCs/>
        </w:rPr>
      </w:pPr>
      <w:r w:rsidRPr="00D316CB">
        <w:t xml:space="preserve">                                                                                              «Приложение 5</w:t>
      </w:r>
    </w:p>
    <w:p w:rsidR="00EB212D" w:rsidRPr="00D316CB" w:rsidRDefault="00EB212D" w:rsidP="00EB212D">
      <w:pPr>
        <w:autoSpaceDE w:val="0"/>
        <w:autoSpaceDN w:val="0"/>
        <w:adjustRightInd w:val="0"/>
        <w:spacing w:after="0" w:line="240" w:lineRule="auto"/>
        <w:ind w:left="-57" w:right="-57"/>
        <w:jc w:val="both"/>
      </w:pPr>
      <w:r w:rsidRPr="00D316CB">
        <w:t xml:space="preserve">                                                           к Положению о бюджете Урюпинского муниципального</w:t>
      </w:r>
    </w:p>
    <w:p w:rsidR="00EB212D" w:rsidRPr="00D316CB" w:rsidRDefault="00EB212D" w:rsidP="00EB212D">
      <w:pPr>
        <w:autoSpaceDE w:val="0"/>
        <w:autoSpaceDN w:val="0"/>
        <w:adjustRightInd w:val="0"/>
        <w:spacing w:after="0" w:line="240" w:lineRule="auto"/>
        <w:ind w:left="-57" w:right="-57"/>
        <w:jc w:val="both"/>
      </w:pPr>
      <w:r w:rsidRPr="00D316CB">
        <w:t xml:space="preserve">                                                           района на 2022 год и плановый период 2023 и 2024 годов</w:t>
      </w:r>
    </w:p>
    <w:p w:rsidR="00EB212D" w:rsidRPr="00D316CB" w:rsidRDefault="00EB212D" w:rsidP="00EB212D">
      <w:pPr>
        <w:spacing w:after="0" w:line="240" w:lineRule="auto"/>
        <w:ind w:left="-57" w:right="-57"/>
        <w:jc w:val="center"/>
        <w:rPr>
          <w:b/>
          <w:bCs/>
          <w:sz w:val="16"/>
          <w:szCs w:val="16"/>
        </w:rPr>
      </w:pPr>
    </w:p>
    <w:p w:rsidR="00EB212D" w:rsidRPr="00D316CB" w:rsidRDefault="00EB212D" w:rsidP="00EB212D">
      <w:pPr>
        <w:spacing w:after="0" w:line="240" w:lineRule="auto"/>
        <w:ind w:left="-57" w:right="-57"/>
        <w:jc w:val="center"/>
        <w:rPr>
          <w:b/>
          <w:bCs/>
        </w:rPr>
      </w:pPr>
      <w:r w:rsidRPr="00D316CB">
        <w:rPr>
          <w:b/>
          <w:bCs/>
        </w:rPr>
        <w:t>Поступление доходов в районный бюджет в 2022 году</w:t>
      </w:r>
    </w:p>
    <w:p w:rsidR="00EB212D" w:rsidRPr="00D316CB" w:rsidRDefault="00EB212D" w:rsidP="00EB212D">
      <w:pPr>
        <w:autoSpaceDE w:val="0"/>
        <w:autoSpaceDN w:val="0"/>
        <w:adjustRightInd w:val="0"/>
        <w:spacing w:after="0" w:line="240" w:lineRule="auto"/>
        <w:ind w:left="-57" w:right="-57"/>
        <w:rPr>
          <w:rFonts w:eastAsia="MS Mincho"/>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EB212D" w:rsidRPr="00D316CB" w:rsidTr="0088077A">
        <w:trPr>
          <w:trHeight w:val="20"/>
        </w:trPr>
        <w:tc>
          <w:tcPr>
            <w:tcW w:w="2552" w:type="dxa"/>
            <w:shd w:val="clear" w:color="auto" w:fill="auto"/>
            <w:vAlign w:val="center"/>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Код бюджетной классификации Российской Федерации</w:t>
            </w:r>
          </w:p>
        </w:tc>
        <w:tc>
          <w:tcPr>
            <w:tcW w:w="6096" w:type="dxa"/>
            <w:shd w:val="clear" w:color="auto" w:fill="auto"/>
            <w:vAlign w:val="center"/>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Наименование</w:t>
            </w:r>
          </w:p>
        </w:tc>
        <w:tc>
          <w:tcPr>
            <w:tcW w:w="1276" w:type="dxa"/>
            <w:shd w:val="clear" w:color="auto" w:fill="auto"/>
            <w:vAlign w:val="center"/>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2022 год</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000 1 00 00000 00 0000 000 </w:t>
            </w:r>
          </w:p>
        </w:tc>
        <w:tc>
          <w:tcPr>
            <w:tcW w:w="6096"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НАЛОГОВЫЕ И НЕНАЛОГОВЫЕ ДОХОДЫ</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197 741,530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000 1 01 00000 00 0000 000 </w:t>
            </w:r>
          </w:p>
        </w:tc>
        <w:tc>
          <w:tcPr>
            <w:tcW w:w="6096"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НАЛОГИ НА ПРИБЫЛЬ, ДОХОДЫ</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139 640,000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000 1 01 02000 01 0000 110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Налог на доходы физических лиц</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139 640,000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000 1 01 02010 01 0000 110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139 640,000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000 1 03 00000 00 0000 000 </w:t>
            </w:r>
          </w:p>
        </w:tc>
        <w:tc>
          <w:tcPr>
            <w:tcW w:w="6096"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7 889,190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000 1 03 02000 01 0000 110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7 889,190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000 1 03 02230 01 0000 110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3 566,950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000 1 03 02231 01 0000 110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3 566,950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000 1 03 02240 01 0000 110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уплаты акцизов на моторные масла для дизельных и (или) карбюраторных (</w:t>
            </w:r>
            <w:proofErr w:type="spellStart"/>
            <w:r w:rsidRPr="00652A96">
              <w:rPr>
                <w:color w:val="000000"/>
                <w:sz w:val="22"/>
                <w:szCs w:val="22"/>
              </w:rPr>
              <w:t>инжекторных</w:t>
            </w:r>
            <w:proofErr w:type="spellEnd"/>
            <w:r w:rsidRPr="00652A96">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19,740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000 1 03 02241 01 0000 110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уплаты акцизов на моторные масла для дизельных и (или) карбюраторных (</w:t>
            </w:r>
            <w:proofErr w:type="spellStart"/>
            <w:r w:rsidRPr="00652A96">
              <w:rPr>
                <w:color w:val="000000"/>
                <w:sz w:val="22"/>
                <w:szCs w:val="22"/>
              </w:rPr>
              <w:t>инжекторных</w:t>
            </w:r>
            <w:proofErr w:type="spellEnd"/>
            <w:r w:rsidRPr="00652A96">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19,740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000 1 03 02250 01 0000 110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4 749,780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000 1 03 02251 01 0000 110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Доходы от уплаты акцизов на автомобильный бензин, </w:t>
            </w:r>
            <w:r w:rsidRPr="00652A96">
              <w:rPr>
                <w:color w:val="000000"/>
                <w:sz w:val="22"/>
                <w:szCs w:val="22"/>
              </w:rP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lastRenderedPageBreak/>
              <w:t>4 749,780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lastRenderedPageBreak/>
              <w:t xml:space="preserve">000 1 03 02260 01 0000 110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-447,280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000 1 03 02261 01 0000 110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-447,280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000 1 05 00000 00 0000 000 </w:t>
            </w:r>
          </w:p>
        </w:tc>
        <w:tc>
          <w:tcPr>
            <w:tcW w:w="6096"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НАЛОГИ НА СОВОКУПНЫЙ ДОХОД</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18 615,000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000 1 05 01000 00 0000 110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1 063,000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000 1 05 01010 01 0000 110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1 063,000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000 1 05 01011 01 0000 110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1 063,000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000 1 05 02000 02 0000 110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000 1 05 02010 02 0000 110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000 1 05 03000 01 0000 110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Единый сельскохозяйственный налог</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16 398,000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000 1 05 03010 01 0000 110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Единый сельскохозяйственный налог</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16 398,000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000 1 05 04000 02 0000 110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1 104,000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000 1 05 04020 02 0000 110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1 104,000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000 1 08 00000 00 0000 000 </w:t>
            </w:r>
          </w:p>
        </w:tc>
        <w:tc>
          <w:tcPr>
            <w:tcW w:w="6096"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ГОСУДАРСТВЕННАЯ ПОШЛИНА</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273,000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000 1 08 03000 01 0000 110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273,000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000 1 08 03010 01 0000 110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273,000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000 1 11 00000 00 0000 000 </w:t>
            </w:r>
          </w:p>
        </w:tc>
        <w:tc>
          <w:tcPr>
            <w:tcW w:w="6096"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27 582,000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000 1 11 05000 00 0000 120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27 572,000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000 1 11 05010 00 0000 120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24 000,000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lastRenderedPageBreak/>
              <w:t xml:space="preserve">000 1 11 05013 05 0000 120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proofErr w:type="gramStart"/>
            <w:r w:rsidRPr="00652A96">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24 000,000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000 1 11 05020 00 0000 120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proofErr w:type="gramStart"/>
            <w:r w:rsidRPr="00652A96">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3 500,000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000 1 11 05025 05 0000 120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proofErr w:type="gramStart"/>
            <w:r w:rsidRPr="00652A96">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3 500,000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000 1 11 05030 00 0000 120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72,000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000 1 11 05035 05 0000 120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72,000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000 1 11 07000 00 0000 120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000 1 11 07010 00 0000 120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000 1 11 07015 05 0000 120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000 1 13 00000 00 0000 000 </w:t>
            </w:r>
          </w:p>
        </w:tc>
        <w:tc>
          <w:tcPr>
            <w:tcW w:w="6096"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ДОХОДЫ ОТ ОКАЗАНИЯ ПЛАТНЫХ УСЛУГ </w:t>
            </w:r>
          </w:p>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И КОМПЕНСАЦИИ ЗАТРАТ ГОСУДАРСТВА</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3 642,340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000 1 13 01000 00 0000 130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оказания платных услуг (работ)</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3 642,340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000 1 13 01990 00 0000 130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Прочие доходы от оказания платных услуг (работ)</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3 642,340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000 1 13 01995 05 0000 130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3 642,340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000 1 14 00000 00 0000 000 </w:t>
            </w:r>
          </w:p>
        </w:tc>
        <w:tc>
          <w:tcPr>
            <w:tcW w:w="6096"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ДОХОДЫ ОТ ПРОДАЖИ </w:t>
            </w:r>
            <w:proofErr w:type="gramStart"/>
            <w:r w:rsidRPr="00652A96">
              <w:rPr>
                <w:b/>
                <w:bCs/>
                <w:color w:val="000000"/>
                <w:sz w:val="20"/>
                <w:szCs w:val="20"/>
              </w:rPr>
              <w:t>МАТЕРИАЛЬНЫХ</w:t>
            </w:r>
            <w:proofErr w:type="gramEnd"/>
            <w:r w:rsidRPr="00652A96">
              <w:rPr>
                <w:b/>
                <w:bCs/>
                <w:color w:val="000000"/>
                <w:sz w:val="20"/>
                <w:szCs w:val="20"/>
              </w:rPr>
              <w:t xml:space="preserve"> </w:t>
            </w:r>
          </w:p>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И НЕМАТЕРИАЛЬНЫХ АКТИВОВ</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100,000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000 1 14 02000 00 0000 000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000 1 14 02050 05 0000 410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000 1 14 02053 05 0000 410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Доходы от реализации иного имущества, находящегося в </w:t>
            </w:r>
            <w:r w:rsidRPr="00652A96">
              <w:rPr>
                <w:color w:val="000000"/>
                <w:sz w:val="22"/>
                <w:szCs w:val="22"/>
              </w:rPr>
              <w:lastRenderedPageBreak/>
              <w:t>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lastRenderedPageBreak/>
              <w:t>100,000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lastRenderedPageBreak/>
              <w:t xml:space="preserve">000 2 00 00000 00 0000 000 </w:t>
            </w:r>
          </w:p>
        </w:tc>
        <w:tc>
          <w:tcPr>
            <w:tcW w:w="6096"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БЕЗВОЗМЕЗДНЫЕ ПОСТУПЛЕНИЯ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335 456,506</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000 2 02 00000 00 0000 000 </w:t>
            </w:r>
          </w:p>
        </w:tc>
        <w:tc>
          <w:tcPr>
            <w:tcW w:w="6096"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652A96">
              <w:rPr>
                <w:b/>
                <w:bCs/>
                <w:color w:val="000000"/>
                <w:sz w:val="20"/>
                <w:szCs w:val="20"/>
              </w:rPr>
              <w:t xml:space="preserve">БЕЗВОЗМЕЗДНЫЕ ПОСТУПЛЕНИЯ ОТ ДРУГИХ БЮДЖЕТОВ БЮДЖЕТНОЙ СИСТЕМЫ </w:t>
            </w:r>
          </w:p>
          <w:p w:rsidR="00EB212D" w:rsidRPr="00652A96" w:rsidRDefault="00EB212D" w:rsidP="0088077A">
            <w:pPr>
              <w:spacing w:after="0" w:line="240" w:lineRule="auto"/>
              <w:ind w:left="-57" w:right="-57"/>
              <w:jc w:val="center"/>
              <w:rPr>
                <w:b/>
                <w:bCs/>
                <w:color w:val="000000"/>
                <w:sz w:val="20"/>
                <w:szCs w:val="20"/>
              </w:rPr>
            </w:pPr>
            <w:r w:rsidRPr="00652A96">
              <w:rPr>
                <w:b/>
                <w:bCs/>
                <w:color w:val="000000"/>
                <w:sz w:val="20"/>
                <w:szCs w:val="20"/>
              </w:rPr>
              <w:t>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335 456,506</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000 2 02 20000 00 0000 150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157 658,114</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000 2 02 20041 00 0000 150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19 781,000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000 2 02 20041 05 0000 150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19 781,000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000 2 02 20041 05 0000 150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8 000,000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000 2 02 20041 05 0000 150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11 781,000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000 2 02 25228 00 0000 150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3 100,204</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000 2 02 25228 05 0000 150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3 100,204</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000 2 02 25228 05 0000 150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3 100,204</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000 2 02 25304 00 0000 150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proofErr w:type="gramStart"/>
            <w:r w:rsidRPr="00652A96">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8 295,597</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000 2 02 25304 05 0000 150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8 295,597</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000 2 02 25304 05 0000 150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652A96">
              <w:rPr>
                <w:color w:val="000000"/>
                <w:sz w:val="22"/>
                <w:szCs w:val="22"/>
              </w:rPr>
              <w:t>софинансирование</w:t>
            </w:r>
            <w:proofErr w:type="spellEnd"/>
            <w:r w:rsidRPr="00652A96">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8 295,597</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000 2 02 25511 00 0000 150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на проведение комплексных кадастровых работ</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399,913</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000 2 02 25511 05 0000 150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399,913</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000 2 02 25511 05 0000 150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Субсидии бюджетам муниципальных образований Волгоградской области на проведение в 2022 году </w:t>
            </w:r>
            <w:r w:rsidRPr="00652A96">
              <w:rPr>
                <w:color w:val="000000"/>
                <w:sz w:val="22"/>
                <w:szCs w:val="22"/>
              </w:rPr>
              <w:lastRenderedPageBreak/>
              <w:t>комплексных кадастровых работ</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lastRenderedPageBreak/>
              <w:t>399,913</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lastRenderedPageBreak/>
              <w:t xml:space="preserve">000 2 02 25576 00 0000 150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13 579,800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000 2 02 25576 05 0000 150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13 579,800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000 2 02 25576 05 0000 150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13 579,800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000 2 02 27576 00 0000 150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Субсидии бюджетам на </w:t>
            </w:r>
            <w:proofErr w:type="spellStart"/>
            <w:r w:rsidRPr="00652A96">
              <w:rPr>
                <w:color w:val="000000"/>
                <w:sz w:val="22"/>
                <w:szCs w:val="22"/>
              </w:rPr>
              <w:t>софинансирование</w:t>
            </w:r>
            <w:proofErr w:type="spellEnd"/>
            <w:r w:rsidRPr="00652A96">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51 308,900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000 2 02 27576 05 0000 150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Субсидии бюджетам муниципальных районов на </w:t>
            </w:r>
            <w:proofErr w:type="spellStart"/>
            <w:r w:rsidRPr="00652A96">
              <w:rPr>
                <w:color w:val="000000"/>
                <w:sz w:val="22"/>
                <w:szCs w:val="22"/>
              </w:rPr>
              <w:t>софинансирование</w:t>
            </w:r>
            <w:proofErr w:type="spellEnd"/>
            <w:r w:rsidRPr="00652A96">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51 308,900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000 2 02 27576 05 0000 150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51 308,900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Прочие субсидии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61 192,700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Прочие субсидии бюджетам муниципальных районов</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61 192,700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894,500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1 842,600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35 186,000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5 400,000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4 535,900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0,300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3 333,400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w:t>
            </w:r>
            <w:r w:rsidRPr="00652A96">
              <w:rPr>
                <w:color w:val="000000"/>
                <w:sz w:val="22"/>
                <w:szCs w:val="22"/>
              </w:rPr>
              <w:lastRenderedPageBreak/>
              <w:t>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lastRenderedPageBreak/>
              <w:t>5 000,000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lastRenderedPageBreak/>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3 000,000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000 2 02 30000 00 0000 150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162 077,400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000 2 02 30022 00 0000 150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10 176,000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000 2 02 30022 05 0000 150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10 176,000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000 2 02 30022 05 0000 150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proofErr w:type="gramStart"/>
            <w:r w:rsidRPr="00652A9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10 176,000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140 621,600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140 621,600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345,200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652A96">
              <w:rPr>
                <w:color w:val="000000"/>
                <w:sz w:val="22"/>
                <w:szCs w:val="22"/>
              </w:rPr>
              <w:br/>
              <w:t>деятельности территориальных административных комиссий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318,500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1 341,900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526,600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Субвенции на компенсацию (возмещение) выпадающих доходов </w:t>
            </w:r>
            <w:proofErr w:type="spellStart"/>
            <w:r w:rsidRPr="00652A96">
              <w:rPr>
                <w:color w:val="000000"/>
                <w:sz w:val="22"/>
                <w:szCs w:val="22"/>
              </w:rPr>
              <w:t>ресурсоснабжающих</w:t>
            </w:r>
            <w:proofErr w:type="spellEnd"/>
            <w:r w:rsidRPr="00652A96">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37,400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107 774,200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5 102,200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proofErr w:type="gramStart"/>
            <w:r w:rsidRPr="00652A96">
              <w:rPr>
                <w:color w:val="000000"/>
                <w:sz w:val="22"/>
                <w:szCs w:val="22"/>
              </w:rPr>
              <w:t xml:space="preserve">Субвенции на оплату жилого помещения и отдельных видов </w:t>
            </w:r>
            <w:r w:rsidRPr="00652A96">
              <w:rPr>
                <w:color w:val="000000"/>
                <w:sz w:val="22"/>
                <w:szCs w:val="22"/>
              </w:rPr>
              <w:lastRenderedPageBreak/>
              <w:t>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lastRenderedPageBreak/>
              <w:t>4 726,800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lastRenderedPageBreak/>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6 904,000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68,300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13 383,000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72,500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21,000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000 2 02 30027 00 0000 150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9 626,600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000 2 02 30027 05 0000 150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9 626,600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000 2 02 30027 05 0000 150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6 683,800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000 2 02 30027 05 0000 150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2 942,800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000 2 02 30029 00 0000 150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584,200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000 2 02 30029 05 0000 150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 xml:space="preserve">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w:t>
            </w:r>
            <w:r w:rsidRPr="00652A96">
              <w:rPr>
                <w:color w:val="000000"/>
                <w:sz w:val="22"/>
                <w:szCs w:val="22"/>
              </w:rPr>
              <w:lastRenderedPageBreak/>
              <w:t>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lastRenderedPageBreak/>
              <w:t>584,200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lastRenderedPageBreak/>
              <w:t xml:space="preserve">000 2 02 30029 05 0000 150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584,200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000 2 02 35120 00 0000 150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93,100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000 2 02 35120 05 0000 150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93,100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000 2 02 35120 05 0000 150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93,100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000 2 02 35930 00 0000 150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975,900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000 2 02 35930 05 0000 150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975,900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000 2 02 35930 05 0000 150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975,900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000 2 02 40000 00 0000 150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Иные межбюджетные трансферты</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15 720,992</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000 2 02 40014 00 0000 150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243,152</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000 2 02 40014 05 0000 150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243,152</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000 2 02 45303 00 0000 150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15 389,640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000 2 02 45303 05 0000 150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15 389,640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000 2 02 45303 05 0000 150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15 389,640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000 2 02 49999 00 0000 150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88,200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88,200</w:t>
            </w:r>
          </w:p>
        </w:tc>
      </w:tr>
      <w:tr w:rsidR="00EB212D" w:rsidRPr="00C460BC" w:rsidTr="0088077A">
        <w:trPr>
          <w:trHeight w:val="20"/>
        </w:trPr>
        <w:tc>
          <w:tcPr>
            <w:tcW w:w="2552" w:type="dxa"/>
            <w:shd w:val="clear" w:color="auto" w:fill="auto"/>
            <w:vAlign w:val="center"/>
            <w:hideMark/>
          </w:tcPr>
          <w:p w:rsidR="00EB212D" w:rsidRPr="00652A96" w:rsidRDefault="00EB212D" w:rsidP="0088077A">
            <w:pPr>
              <w:spacing w:after="0" w:line="240" w:lineRule="auto"/>
              <w:ind w:left="-57" w:right="-57"/>
              <w:jc w:val="center"/>
              <w:rPr>
                <w:color w:val="000000"/>
                <w:sz w:val="20"/>
                <w:szCs w:val="20"/>
              </w:rPr>
            </w:pPr>
            <w:r w:rsidRPr="00652A96">
              <w:rPr>
                <w:color w:val="000000"/>
                <w:sz w:val="20"/>
                <w:szCs w:val="20"/>
              </w:rPr>
              <w:t xml:space="preserve">000 2 02 49999 05 0000 150 </w:t>
            </w:r>
          </w:p>
        </w:tc>
        <w:tc>
          <w:tcPr>
            <w:tcW w:w="6096" w:type="dxa"/>
            <w:shd w:val="clear" w:color="auto" w:fill="auto"/>
            <w:vAlign w:val="center"/>
            <w:hideMark/>
          </w:tcPr>
          <w:p w:rsidR="00EB212D" w:rsidRPr="00652A96" w:rsidRDefault="00EB212D" w:rsidP="0088077A">
            <w:pPr>
              <w:spacing w:after="0" w:line="240" w:lineRule="auto"/>
              <w:ind w:left="-57" w:right="-57"/>
              <w:jc w:val="both"/>
              <w:rPr>
                <w:color w:val="000000"/>
                <w:sz w:val="22"/>
                <w:szCs w:val="22"/>
              </w:rPr>
            </w:pPr>
            <w:r w:rsidRPr="00652A9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88,200</w:t>
            </w:r>
          </w:p>
        </w:tc>
      </w:tr>
      <w:tr w:rsidR="00EB212D" w:rsidRPr="00C460BC" w:rsidTr="0088077A">
        <w:trPr>
          <w:trHeight w:val="20"/>
        </w:trPr>
        <w:tc>
          <w:tcPr>
            <w:tcW w:w="8648" w:type="dxa"/>
            <w:gridSpan w:val="2"/>
            <w:shd w:val="clear" w:color="auto" w:fill="auto"/>
            <w:vAlign w:val="center"/>
            <w:hideMark/>
          </w:tcPr>
          <w:p w:rsidR="00EB212D" w:rsidRPr="00652A96" w:rsidRDefault="00EB212D" w:rsidP="0088077A">
            <w:pPr>
              <w:spacing w:after="0" w:line="240" w:lineRule="auto"/>
              <w:ind w:right="-57"/>
              <w:jc w:val="center"/>
              <w:rPr>
                <w:b/>
                <w:color w:val="000000"/>
                <w:sz w:val="22"/>
                <w:szCs w:val="22"/>
              </w:rPr>
            </w:pPr>
            <w:r w:rsidRPr="00652A96">
              <w:rPr>
                <w:b/>
                <w:color w:val="000000"/>
                <w:sz w:val="22"/>
                <w:szCs w:val="22"/>
              </w:rPr>
              <w:t>ИТОГО ДОХОДОВ</w:t>
            </w:r>
            <w:r>
              <w:rPr>
                <w:b/>
                <w:color w:val="000000"/>
                <w:sz w:val="22"/>
                <w:szCs w:val="22"/>
              </w:rPr>
              <w:t>:</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533 198,036</w:t>
            </w:r>
          </w:p>
        </w:tc>
      </w:tr>
    </w:tbl>
    <w:p w:rsidR="00EB212D" w:rsidRPr="00111E2B" w:rsidRDefault="00EB212D" w:rsidP="00EB212D">
      <w:pPr>
        <w:spacing w:after="0" w:line="240" w:lineRule="auto"/>
        <w:ind w:left="-57" w:right="-57"/>
        <w:rPr>
          <w:bCs/>
          <w:sz w:val="16"/>
          <w:szCs w:val="16"/>
        </w:rPr>
      </w:pPr>
    </w:p>
    <w:p w:rsidR="00EB212D" w:rsidRPr="00111E2B" w:rsidRDefault="00EB212D" w:rsidP="00EB212D">
      <w:pPr>
        <w:tabs>
          <w:tab w:val="left" w:pos="5040"/>
        </w:tabs>
        <w:spacing w:after="0" w:line="240" w:lineRule="auto"/>
        <w:ind w:left="-57" w:right="-57"/>
        <w:jc w:val="both"/>
        <w:rPr>
          <w:bCs/>
          <w:sz w:val="28"/>
          <w:szCs w:val="28"/>
        </w:rPr>
      </w:pPr>
      <w:r w:rsidRPr="00111E2B">
        <w:rPr>
          <w:bCs/>
          <w:sz w:val="28"/>
          <w:szCs w:val="28"/>
        </w:rPr>
        <w:lastRenderedPageBreak/>
        <w:t xml:space="preserve">   </w:t>
      </w:r>
      <w:r w:rsidRPr="00111E2B">
        <w:rPr>
          <w:rFonts w:eastAsia="MS Mincho"/>
          <w:bCs/>
          <w:sz w:val="28"/>
          <w:szCs w:val="28"/>
          <w:lang w:eastAsia="ja-JP"/>
        </w:rPr>
        <w:t xml:space="preserve">        </w:t>
      </w:r>
      <w:r w:rsidRPr="00111E2B">
        <w:rPr>
          <w:bCs/>
          <w:sz w:val="28"/>
          <w:szCs w:val="28"/>
        </w:rPr>
        <w:t>1.4. Приложение 6 к Положению изложить в следующей редакции:</w:t>
      </w:r>
    </w:p>
    <w:p w:rsidR="00EB212D" w:rsidRPr="00111E2B" w:rsidRDefault="00EB212D" w:rsidP="00EB212D">
      <w:pPr>
        <w:spacing w:after="0" w:line="240" w:lineRule="auto"/>
        <w:ind w:left="-57" w:right="-57"/>
        <w:jc w:val="both"/>
        <w:rPr>
          <w:b/>
          <w:bCs/>
        </w:rPr>
      </w:pPr>
      <w:r w:rsidRPr="00111E2B">
        <w:t xml:space="preserve">                                                                                              «Приложение 6</w:t>
      </w:r>
    </w:p>
    <w:p w:rsidR="00EB212D" w:rsidRPr="00D316CB" w:rsidRDefault="00EB212D" w:rsidP="00EB212D">
      <w:pPr>
        <w:autoSpaceDE w:val="0"/>
        <w:autoSpaceDN w:val="0"/>
        <w:adjustRightInd w:val="0"/>
        <w:spacing w:after="0" w:line="240" w:lineRule="auto"/>
        <w:ind w:left="-57" w:right="-57"/>
        <w:jc w:val="both"/>
      </w:pPr>
      <w:r w:rsidRPr="00111E2B">
        <w:t xml:space="preserve">                                                           к Положению о бюджете Урюпинского муниципального</w:t>
      </w:r>
    </w:p>
    <w:p w:rsidR="00EB212D" w:rsidRPr="00D316CB" w:rsidRDefault="00EB212D" w:rsidP="00EB212D">
      <w:pPr>
        <w:autoSpaceDE w:val="0"/>
        <w:autoSpaceDN w:val="0"/>
        <w:adjustRightInd w:val="0"/>
        <w:spacing w:after="0" w:line="240" w:lineRule="auto"/>
        <w:ind w:left="-57" w:right="-57"/>
        <w:jc w:val="both"/>
      </w:pPr>
      <w:r w:rsidRPr="00D316CB">
        <w:t xml:space="preserve">                                                           района на 2022 год и плановый период 2023 и 2024 годов</w:t>
      </w:r>
    </w:p>
    <w:p w:rsidR="00EB212D" w:rsidRPr="00D316CB" w:rsidRDefault="00EB212D" w:rsidP="00EB212D">
      <w:pPr>
        <w:spacing w:after="0" w:line="240" w:lineRule="auto"/>
        <w:ind w:left="-57" w:right="-57"/>
        <w:jc w:val="center"/>
        <w:rPr>
          <w:b/>
          <w:bCs/>
          <w:sz w:val="16"/>
          <w:szCs w:val="16"/>
        </w:rPr>
      </w:pPr>
    </w:p>
    <w:p w:rsidR="00EB212D" w:rsidRPr="00D316CB" w:rsidRDefault="00EB212D" w:rsidP="00EB212D">
      <w:pPr>
        <w:spacing w:after="0" w:line="240" w:lineRule="auto"/>
        <w:ind w:left="-57" w:right="-57"/>
        <w:jc w:val="center"/>
        <w:rPr>
          <w:b/>
          <w:bCs/>
        </w:rPr>
      </w:pPr>
      <w:r w:rsidRPr="00D316CB">
        <w:rPr>
          <w:b/>
          <w:bCs/>
        </w:rPr>
        <w:t xml:space="preserve">Поступление доходов в районный бюджет </w:t>
      </w:r>
      <w:r>
        <w:rPr>
          <w:b/>
          <w:bCs/>
        </w:rPr>
        <w:t xml:space="preserve">в плановом периоде </w:t>
      </w:r>
      <w:r w:rsidRPr="00D316CB">
        <w:rPr>
          <w:b/>
          <w:bCs/>
        </w:rPr>
        <w:t>202</w:t>
      </w:r>
      <w:r>
        <w:rPr>
          <w:b/>
          <w:bCs/>
        </w:rPr>
        <w:t xml:space="preserve">3 и 2024 </w:t>
      </w:r>
      <w:r w:rsidRPr="00D316CB">
        <w:rPr>
          <w:b/>
          <w:bCs/>
        </w:rPr>
        <w:t>год</w:t>
      </w:r>
      <w:r>
        <w:rPr>
          <w:b/>
          <w:bCs/>
        </w:rPr>
        <w:t>ов</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20"/>
        <w:gridCol w:w="1276"/>
        <w:gridCol w:w="1276"/>
      </w:tblGrid>
      <w:tr w:rsidR="00EB212D" w:rsidRPr="00D316CB" w:rsidTr="0088077A">
        <w:trPr>
          <w:trHeight w:val="20"/>
        </w:trPr>
        <w:tc>
          <w:tcPr>
            <w:tcW w:w="2552" w:type="dxa"/>
            <w:shd w:val="clear" w:color="auto" w:fill="auto"/>
            <w:vAlign w:val="center"/>
          </w:tcPr>
          <w:p w:rsidR="00EB212D" w:rsidRPr="00D316CB" w:rsidRDefault="00EB212D" w:rsidP="0088077A">
            <w:pPr>
              <w:spacing w:after="0" w:line="240" w:lineRule="auto"/>
              <w:ind w:left="-57" w:right="-57"/>
              <w:jc w:val="center"/>
              <w:rPr>
                <w:b/>
                <w:bCs/>
                <w:color w:val="000000"/>
                <w:sz w:val="20"/>
                <w:szCs w:val="20"/>
              </w:rPr>
            </w:pPr>
            <w:r w:rsidRPr="00D316CB">
              <w:rPr>
                <w:b/>
                <w:bCs/>
                <w:color w:val="000000"/>
                <w:sz w:val="20"/>
                <w:szCs w:val="20"/>
              </w:rPr>
              <w:t>Код бюджетной классификации Российской Федерации</w:t>
            </w:r>
          </w:p>
        </w:tc>
        <w:tc>
          <w:tcPr>
            <w:tcW w:w="4820" w:type="dxa"/>
            <w:shd w:val="clear" w:color="auto" w:fill="auto"/>
            <w:vAlign w:val="center"/>
          </w:tcPr>
          <w:p w:rsidR="00EB212D" w:rsidRPr="00D316CB" w:rsidRDefault="00EB212D" w:rsidP="0088077A">
            <w:pPr>
              <w:spacing w:after="0" w:line="240" w:lineRule="auto"/>
              <w:ind w:left="-57" w:right="-57"/>
              <w:jc w:val="center"/>
              <w:rPr>
                <w:b/>
                <w:bCs/>
                <w:color w:val="000000"/>
                <w:sz w:val="20"/>
                <w:szCs w:val="20"/>
              </w:rPr>
            </w:pPr>
            <w:r w:rsidRPr="00D316CB">
              <w:rPr>
                <w:b/>
                <w:bCs/>
                <w:color w:val="000000"/>
                <w:sz w:val="20"/>
                <w:szCs w:val="20"/>
              </w:rPr>
              <w:t>Наименование</w:t>
            </w:r>
          </w:p>
        </w:tc>
        <w:tc>
          <w:tcPr>
            <w:tcW w:w="1276" w:type="dxa"/>
            <w:shd w:val="clear" w:color="auto" w:fill="auto"/>
            <w:vAlign w:val="center"/>
          </w:tcPr>
          <w:p w:rsidR="00EB212D" w:rsidRPr="00D316CB" w:rsidRDefault="00EB212D" w:rsidP="0088077A">
            <w:pPr>
              <w:spacing w:after="0" w:line="240" w:lineRule="auto"/>
              <w:ind w:left="-57" w:right="-57"/>
              <w:jc w:val="center"/>
              <w:rPr>
                <w:b/>
                <w:bCs/>
                <w:color w:val="000000"/>
              </w:rPr>
            </w:pPr>
            <w:r w:rsidRPr="00D316CB">
              <w:rPr>
                <w:b/>
                <w:bCs/>
                <w:color w:val="000000"/>
                <w:sz w:val="20"/>
                <w:szCs w:val="20"/>
              </w:rPr>
              <w:t>202</w:t>
            </w:r>
            <w:r>
              <w:rPr>
                <w:b/>
                <w:bCs/>
                <w:color w:val="000000"/>
                <w:sz w:val="20"/>
                <w:szCs w:val="20"/>
              </w:rPr>
              <w:t>3</w:t>
            </w:r>
            <w:r w:rsidRPr="00D316CB">
              <w:rPr>
                <w:b/>
                <w:bCs/>
                <w:color w:val="000000"/>
                <w:sz w:val="20"/>
                <w:szCs w:val="20"/>
              </w:rPr>
              <w:t xml:space="preserve"> год</w:t>
            </w:r>
          </w:p>
        </w:tc>
        <w:tc>
          <w:tcPr>
            <w:tcW w:w="1276" w:type="dxa"/>
            <w:vAlign w:val="center"/>
          </w:tcPr>
          <w:p w:rsidR="00EB212D" w:rsidRPr="00D316CB" w:rsidRDefault="00EB212D" w:rsidP="0088077A">
            <w:pPr>
              <w:spacing w:after="0" w:line="240" w:lineRule="auto"/>
              <w:ind w:left="-57" w:right="-57"/>
              <w:jc w:val="center"/>
              <w:rPr>
                <w:b/>
                <w:bCs/>
                <w:color w:val="000000"/>
                <w:sz w:val="20"/>
                <w:szCs w:val="20"/>
              </w:rPr>
            </w:pPr>
            <w:r>
              <w:rPr>
                <w:b/>
                <w:bCs/>
                <w:color w:val="000000"/>
                <w:sz w:val="20"/>
                <w:szCs w:val="20"/>
              </w:rPr>
              <w:t>2024</w:t>
            </w:r>
            <w:r w:rsidRPr="0088746B">
              <w:rPr>
                <w:b/>
                <w:bCs/>
                <w:color w:val="000000"/>
                <w:sz w:val="20"/>
                <w:szCs w:val="20"/>
              </w:rPr>
              <w:t xml:space="preserve"> год</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000 1 00 00000 00 0000 000 </w:t>
            </w:r>
          </w:p>
        </w:tc>
        <w:tc>
          <w:tcPr>
            <w:tcW w:w="4820" w:type="dxa"/>
            <w:shd w:val="clear" w:color="auto" w:fill="auto"/>
            <w:vAlign w:val="center"/>
            <w:hideMark/>
          </w:tcPr>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НАЛОГОВЫЕ И НЕНАЛОГОВЫЕ ДОХОДЫ</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200 714,290</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203 665,140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000 1 01 00000 00 0000 000 </w:t>
            </w:r>
          </w:p>
        </w:tc>
        <w:tc>
          <w:tcPr>
            <w:tcW w:w="4820" w:type="dxa"/>
            <w:shd w:val="clear" w:color="auto" w:fill="auto"/>
            <w:vAlign w:val="center"/>
            <w:hideMark/>
          </w:tcPr>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НАЛОГИ НА ПРИБЫЛЬ, ДОХОДЫ</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141 990,000</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144 500,000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000 1 01 02000 01 0000 110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Налог на доходы физических лиц</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141 990,000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144 500,000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000 1 01 02010 01 0000 110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141 990,000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144 500,000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000 1 03 00000 00 0000 000 </w:t>
            </w:r>
          </w:p>
        </w:tc>
        <w:tc>
          <w:tcPr>
            <w:tcW w:w="4820" w:type="dxa"/>
            <w:shd w:val="clear" w:color="auto" w:fill="auto"/>
            <w:vAlign w:val="center"/>
            <w:hideMark/>
          </w:tcPr>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7 890,950</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8 043,800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000 1 03 02000 01 0000 110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7 890,950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8 043,800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000 1 03 02230 01 0000 110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3 530,390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3 541,580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000 1 03 02231 01 0000 110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3 530,390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3 541,580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000 1 03 02240 01 0000 110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уплаты акцизов на моторные масла для дизельных и (или) карбюраторных (</w:t>
            </w:r>
            <w:proofErr w:type="spellStart"/>
            <w:r w:rsidRPr="008252C8">
              <w:rPr>
                <w:color w:val="000000"/>
                <w:sz w:val="22"/>
                <w:szCs w:val="22"/>
              </w:rPr>
              <w:t>инжекторных</w:t>
            </w:r>
            <w:proofErr w:type="spellEnd"/>
            <w:r w:rsidRPr="008252C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19,780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20,460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000 1 03 02241 01 0000 110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уплаты акцизов на моторные масла для дизельных и (или) карбюраторных (</w:t>
            </w:r>
            <w:proofErr w:type="spellStart"/>
            <w:r w:rsidRPr="008252C8">
              <w:rPr>
                <w:color w:val="000000"/>
                <w:sz w:val="22"/>
                <w:szCs w:val="22"/>
              </w:rPr>
              <w:t>инжекторных</w:t>
            </w:r>
            <w:proofErr w:type="spellEnd"/>
            <w:r w:rsidRPr="008252C8">
              <w:rPr>
                <w:color w:val="000000"/>
                <w:sz w:val="22"/>
                <w:szCs w:val="22"/>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8252C8">
              <w:rPr>
                <w:color w:val="000000"/>
                <w:sz w:val="22"/>
                <w:szCs w:val="22"/>
              </w:rPr>
              <w:lastRenderedPageBreak/>
              <w:t>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lastRenderedPageBreak/>
              <w:t>19,780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20,460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lastRenderedPageBreak/>
              <w:t xml:space="preserve">000 1 03 02250 01 0000 110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4 778,250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4 936,260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000 1 03 02251 01 0000 110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4 778,250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4 936,260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000 1 03 02260 01 0000 110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-437,470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-454,500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000 1 03 02261 01 0000 110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-437,470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-454,500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000 1 05 00000 00 0000 000 </w:t>
            </w:r>
          </w:p>
        </w:tc>
        <w:tc>
          <w:tcPr>
            <w:tcW w:w="4820" w:type="dxa"/>
            <w:shd w:val="clear" w:color="auto" w:fill="auto"/>
            <w:vAlign w:val="center"/>
            <w:hideMark/>
          </w:tcPr>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НАЛОГИ НА СОВОКУПНЫЙ ДОХОД</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19 225,000</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19 502,000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000 1 05 01000 00 0000 110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1 106,000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1 150,000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000 1 05 01010 01 0000 110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1 106,000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1 150,000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000 1 05 01011 01 0000 110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1 106,000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1 150,000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000 1 05 03000 01 0000 110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Единый сельскохозяйственный налог</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16 971,000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17 158,000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000 1 05 03010 01 0000 110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Единый сельскохозяйственный налог</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16 971,000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17 158,000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000 1 05 04000 02 0000 110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1 148,000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1 194,000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000 1 05 04020 02 0000 110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1 148,000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1 194,000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000 1 08 00000 00 0000 000 </w:t>
            </w:r>
          </w:p>
        </w:tc>
        <w:tc>
          <w:tcPr>
            <w:tcW w:w="4820" w:type="dxa"/>
            <w:shd w:val="clear" w:color="auto" w:fill="auto"/>
            <w:vAlign w:val="center"/>
            <w:hideMark/>
          </w:tcPr>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ГОСУДАРСТВЕННАЯ ПОШЛИНА</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284,000</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295,000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000 1 08 03000 01 0000 110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284,000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295,000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000 1 08 03010 01 0000 110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 xml:space="preserve">Государственная пошлина по делам, рассматриваемым в судах общей юрисдикции, мировыми судьями (за исключением Верховного </w:t>
            </w:r>
            <w:r w:rsidRPr="008252C8">
              <w:rPr>
                <w:color w:val="000000"/>
                <w:sz w:val="22"/>
                <w:szCs w:val="22"/>
              </w:rPr>
              <w:lastRenderedPageBreak/>
              <w:t>Суда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lastRenderedPageBreak/>
              <w:t>284,000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295,000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lastRenderedPageBreak/>
              <w:t xml:space="preserve">000 1 11 00000 00 0000 000 </w:t>
            </w:r>
          </w:p>
        </w:tc>
        <w:tc>
          <w:tcPr>
            <w:tcW w:w="4820"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8252C8">
              <w:rPr>
                <w:b/>
                <w:bCs/>
                <w:color w:val="000000"/>
                <w:sz w:val="20"/>
                <w:szCs w:val="20"/>
              </w:rPr>
              <w:t xml:space="preserve">ДОХОДЫ ОТ ИСПОЛЬЗОВАНИЯ ИМУЩЕСТВА, НАХОДЯЩЕГОСЯ В </w:t>
            </w:r>
            <w:proofErr w:type="gramStart"/>
            <w:r w:rsidRPr="008252C8">
              <w:rPr>
                <w:b/>
                <w:bCs/>
                <w:color w:val="000000"/>
                <w:sz w:val="20"/>
                <w:szCs w:val="20"/>
              </w:rPr>
              <w:t>ГОСУДАРСТВЕННОЙ</w:t>
            </w:r>
            <w:proofErr w:type="gramEnd"/>
            <w:r w:rsidRPr="008252C8">
              <w:rPr>
                <w:b/>
                <w:bCs/>
                <w:color w:val="000000"/>
                <w:sz w:val="20"/>
                <w:szCs w:val="20"/>
              </w:rPr>
              <w:t xml:space="preserve"> </w:t>
            </w:r>
          </w:p>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И МУНИЦИПАЛЬНОЙ СОБСТВЕННОСТИ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27 582,000</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27 582,000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000 1 11 05000 00 0000 120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27 572,000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27 572,000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000 1 11 05010 00 0000 120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24 000,000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24 000,000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000 1 11 05013 05 0000 120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proofErr w:type="gramStart"/>
            <w:r w:rsidRPr="008252C8">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24 000,000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24 000,000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000 1 11 05020 00 0000 120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proofErr w:type="gramStart"/>
            <w:r w:rsidRPr="008252C8">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3 500,000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3 500,000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000 1 11 05025 05 0000 120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proofErr w:type="gramStart"/>
            <w:r w:rsidRPr="008252C8">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3 500,000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3 500,000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000 1 11 05030 00 0000 120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72,000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72,000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000 1 11 05035 05 0000 120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72,000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72,000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000 1 11 07000 00 0000 120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000 1 11 07010 00 0000 120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 xml:space="preserve">Доходы от перечисления части прибыли государственных и муниципальных унитарных предприятий, остающейся после уплаты налогов </w:t>
            </w:r>
            <w:r w:rsidRPr="008252C8">
              <w:rPr>
                <w:color w:val="000000"/>
                <w:sz w:val="22"/>
                <w:szCs w:val="22"/>
              </w:rPr>
              <w:lastRenderedPageBreak/>
              <w:t>и обязательных платежей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lastRenderedPageBreak/>
              <w:t>10,000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lastRenderedPageBreak/>
              <w:t xml:space="preserve">000 1 11 07015 05 0000 120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000 1 13 00000 00 0000 000 </w:t>
            </w:r>
          </w:p>
        </w:tc>
        <w:tc>
          <w:tcPr>
            <w:tcW w:w="4820"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8252C8">
              <w:rPr>
                <w:b/>
                <w:bCs/>
                <w:color w:val="000000"/>
                <w:sz w:val="20"/>
                <w:szCs w:val="20"/>
              </w:rPr>
              <w:t xml:space="preserve">ДОХОДЫ ОТ ОКАЗАНИЯ ПЛАТНЫХ УСЛУГ </w:t>
            </w:r>
          </w:p>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И КОМПЕНСАЦИИ ЗАТРАТ ГОСУДАРСТВА</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3 642,340</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3 642,340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000 1 13 01000 00 0000 130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оказания платных услуг (работ)</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3 642,340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3 642,340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000 1 13 01990 00 0000 130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Прочие доходы от оказания платных услуг (работ)</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3 642,340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3 642,340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000 1 13 01995 05 0000 130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3 642,340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3 642,340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000 1 14 00000 00 0000 000 </w:t>
            </w:r>
          </w:p>
        </w:tc>
        <w:tc>
          <w:tcPr>
            <w:tcW w:w="4820"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8252C8">
              <w:rPr>
                <w:b/>
                <w:bCs/>
                <w:color w:val="000000"/>
                <w:sz w:val="20"/>
                <w:szCs w:val="20"/>
              </w:rPr>
              <w:t xml:space="preserve">ДОХОДЫ ОТ ПРОДАЖИ </w:t>
            </w:r>
            <w:proofErr w:type="gramStart"/>
            <w:r w:rsidRPr="008252C8">
              <w:rPr>
                <w:b/>
                <w:bCs/>
                <w:color w:val="000000"/>
                <w:sz w:val="20"/>
                <w:szCs w:val="20"/>
              </w:rPr>
              <w:t>МАТЕРИАЛЬНЫХ</w:t>
            </w:r>
            <w:proofErr w:type="gramEnd"/>
            <w:r w:rsidRPr="008252C8">
              <w:rPr>
                <w:b/>
                <w:bCs/>
                <w:color w:val="000000"/>
                <w:sz w:val="20"/>
                <w:szCs w:val="20"/>
              </w:rPr>
              <w:t xml:space="preserve"> </w:t>
            </w:r>
          </w:p>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И НЕМАТЕРИАЛЬНЫХ АКТИВОВ</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100,000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100,000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000 1 14 02000 00 0000 000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000 1 14 02050 05 0000 410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000 1 14 02053 05 0000 410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000 2 00 00000 00 0000 000 </w:t>
            </w:r>
          </w:p>
        </w:tc>
        <w:tc>
          <w:tcPr>
            <w:tcW w:w="4820" w:type="dxa"/>
            <w:shd w:val="clear" w:color="auto" w:fill="auto"/>
            <w:vAlign w:val="center"/>
            <w:hideMark/>
          </w:tcPr>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БЕЗВОЗМЕЗДНЫЕ ПОСТУПЛЕНИЯ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285 732,235</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277 201,450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b/>
                <w:bCs/>
                <w:color w:val="000000"/>
                <w:sz w:val="20"/>
                <w:szCs w:val="20"/>
              </w:rPr>
            </w:pPr>
            <w:r w:rsidRPr="00535379">
              <w:rPr>
                <w:b/>
                <w:bCs/>
                <w:color w:val="000000"/>
                <w:sz w:val="20"/>
                <w:szCs w:val="20"/>
              </w:rPr>
              <w:t xml:space="preserve">000 2 02 00000 00 0000 000 </w:t>
            </w:r>
          </w:p>
        </w:tc>
        <w:tc>
          <w:tcPr>
            <w:tcW w:w="4820" w:type="dxa"/>
            <w:shd w:val="clear" w:color="auto" w:fill="auto"/>
            <w:vAlign w:val="center"/>
            <w:hideMark/>
          </w:tcPr>
          <w:p w:rsidR="00EB212D" w:rsidRPr="008252C8" w:rsidRDefault="00EB212D" w:rsidP="0088077A">
            <w:pPr>
              <w:spacing w:after="0" w:line="240" w:lineRule="auto"/>
              <w:ind w:left="-57" w:right="-57"/>
              <w:jc w:val="center"/>
              <w:rPr>
                <w:b/>
                <w:bCs/>
                <w:color w:val="000000"/>
                <w:sz w:val="20"/>
                <w:szCs w:val="20"/>
              </w:rPr>
            </w:pPr>
            <w:r w:rsidRPr="008252C8">
              <w:rPr>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285 732,235</w:t>
            </w:r>
          </w:p>
        </w:tc>
        <w:tc>
          <w:tcPr>
            <w:tcW w:w="1276" w:type="dxa"/>
            <w:shd w:val="clear" w:color="auto" w:fill="auto"/>
            <w:vAlign w:val="center"/>
            <w:hideMark/>
          </w:tcPr>
          <w:p w:rsidR="00EB212D" w:rsidRPr="00652A96" w:rsidRDefault="00EB212D" w:rsidP="0088077A">
            <w:pPr>
              <w:spacing w:after="0" w:line="240" w:lineRule="auto"/>
              <w:ind w:left="-57" w:right="-57"/>
              <w:jc w:val="center"/>
              <w:rPr>
                <w:b/>
                <w:bCs/>
                <w:color w:val="000000"/>
                <w:sz w:val="22"/>
                <w:szCs w:val="22"/>
              </w:rPr>
            </w:pPr>
            <w:r w:rsidRPr="00652A96">
              <w:rPr>
                <w:b/>
                <w:bCs/>
                <w:color w:val="000000"/>
                <w:sz w:val="22"/>
                <w:szCs w:val="22"/>
              </w:rPr>
              <w:t>277 201,450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000 2 02 20000 00 0000 150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76 337,487</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76 568,902</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000 2 02 20041 00 0000 150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19 481,000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19 481,000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000 2 02 20041 05 0000 150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19 481,000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19 481,000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lastRenderedPageBreak/>
              <w:t xml:space="preserve">000 2 02 20041 05 0000 150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8 000,000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8 000,000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000 2 02 20041 05 0000 150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11 481,000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11 481,000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000 2 02 25304 00 0000 150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proofErr w:type="gramStart"/>
            <w:r w:rsidRPr="008252C8">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8 240,087</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8 471,502</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000 2 02 25304 05 0000 150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8 240,087</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8 471,502</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000 2 02 25304 05 0000 150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8252C8">
              <w:rPr>
                <w:color w:val="000000"/>
                <w:sz w:val="22"/>
                <w:szCs w:val="22"/>
              </w:rPr>
              <w:t>софинансирование</w:t>
            </w:r>
            <w:proofErr w:type="spellEnd"/>
            <w:r w:rsidRPr="008252C8">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8 240,087</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8 471,502</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000 2 02 29999 00 0000 150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Прочие субсидии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48 616,400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48 616,400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Прочие субсидии бюджетам муниципальных районов</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48 616,400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48 616,400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894,500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894,500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35 186,000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35 186,000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4 535,900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4 535,900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1 000,000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5 000,000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5 000,000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 xml:space="preserve">Субсидии из областного бюджета бюджетам муниципальных районов и городских округов </w:t>
            </w:r>
            <w:r w:rsidRPr="008252C8">
              <w:rPr>
                <w:color w:val="000000"/>
                <w:sz w:val="22"/>
                <w:szCs w:val="22"/>
              </w:rPr>
              <w:lastRenderedPageBreak/>
              <w:t>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lastRenderedPageBreak/>
              <w:t>1 000,000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lastRenderedPageBreak/>
              <w:t xml:space="preserve">000 2 02 29999 05 0000 150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1 000,000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1 000,000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000 2 02 30000 00 0000 150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193 843,800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185 084,500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000 2 02 30022 00 0000 150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9 146,600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8 991,600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000 2 02 30022 05 0000 150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9 146,600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8 991,600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000 2 02 30022 05 0000 150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proofErr w:type="gramStart"/>
            <w:r w:rsidRPr="008252C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9 146,600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8 991,600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170 266,800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161 615,300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170 266,800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161 615,300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304,500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293,600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252C8">
              <w:rPr>
                <w:color w:val="000000"/>
                <w:sz w:val="22"/>
                <w:szCs w:val="22"/>
              </w:rPr>
              <w:br/>
              <w:t>деятельности территориальных административных комиссий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307,300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307,300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1 184,700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1 142,200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480,700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463,400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 xml:space="preserve">Субвенции на компенсацию (возмещение) выпадающих доходов </w:t>
            </w:r>
            <w:proofErr w:type="spellStart"/>
            <w:r w:rsidRPr="008252C8">
              <w:rPr>
                <w:color w:val="000000"/>
                <w:sz w:val="22"/>
                <w:szCs w:val="22"/>
              </w:rPr>
              <w:t>ресурсоснабжающих</w:t>
            </w:r>
            <w:proofErr w:type="spellEnd"/>
            <w:r w:rsidRPr="008252C8">
              <w:rPr>
                <w:color w:val="000000"/>
                <w:sz w:val="22"/>
                <w:szCs w:val="22"/>
              </w:rPr>
              <w:t xml:space="preserve"> организаций, связанных с применением льготных </w:t>
            </w:r>
            <w:r w:rsidRPr="008252C8">
              <w:rPr>
                <w:color w:val="000000"/>
                <w:sz w:val="22"/>
                <w:szCs w:val="22"/>
              </w:rPr>
              <w:lastRenderedPageBreak/>
              <w:t>тарифов на коммунальные ресурсы (услуги) и техническую воду, поставляемые населению</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lastRenderedPageBreak/>
              <w:t>36,700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36,100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lastRenderedPageBreak/>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137 167,600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128 481,800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5 284,600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5 392,600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proofErr w:type="gramStart"/>
            <w:r w:rsidRPr="008252C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4 799,500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4 799,500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6 992,000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6 992,000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68,300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68,300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13 553,700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13 553,700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66,200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63,800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21,000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21,000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000 2 02 30027 00 0000 150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12 858,400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12 836,100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lastRenderedPageBreak/>
              <w:t xml:space="preserve">000 2 02 30027 05 0000 150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12 858,400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12 836,100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000 2 02 30027 05 0000 150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8 990,900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8 990,900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000 2 02 30027 05 0000 150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3 867,500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3 845,200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000 2 02 30029 00 0000 150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594,700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624,300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594,700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624,300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000 2 02 30029 05 0000 150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594,700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624,300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000 2 02 35120 00 0000 150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3,500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000 2 02 35120 05 0000 150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3,500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000 2 02 35120 05 0000 150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4,000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3,500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000 2 02 35930 00 0000 150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973,300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1 013,700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000 2 02 35930 05 0000 150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 xml:space="preserve">Субвенции бюджетам муниципальных районов на государственную регистрацию актов </w:t>
            </w:r>
            <w:r w:rsidRPr="008252C8">
              <w:rPr>
                <w:color w:val="000000"/>
                <w:sz w:val="22"/>
                <w:szCs w:val="22"/>
              </w:rPr>
              <w:lastRenderedPageBreak/>
              <w:t>гражданского состояния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lastRenderedPageBreak/>
              <w:t>973,300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1 013,700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lastRenderedPageBreak/>
              <w:t xml:space="preserve">000 2 02 35930 05 0000 150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973,300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1 013,700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000 2 02 40000 00 0000 150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Иные межбюджетные трансферты</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15 550,948</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15 548,048</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000 2 02 40014 00 0000 150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80,808</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80,808</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000 2 02 40014 05 0000 150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80,808</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80,808</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000 2 02 45303 00 0000 150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15 389,640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15 389,640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000 2 02 45303 05 0000 150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15 389,640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15 389,640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000 2 02 45303 05 0000 150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15 389,640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15 389,640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000 2 02 49999 00 0000 150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80,500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77,600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80,500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77,600</w:t>
            </w:r>
          </w:p>
        </w:tc>
      </w:tr>
      <w:tr w:rsidR="00EB212D" w:rsidRPr="00535379" w:rsidTr="0088077A">
        <w:trPr>
          <w:trHeight w:val="20"/>
        </w:trPr>
        <w:tc>
          <w:tcPr>
            <w:tcW w:w="2552" w:type="dxa"/>
            <w:shd w:val="clear" w:color="auto" w:fill="auto"/>
            <w:vAlign w:val="center"/>
            <w:hideMark/>
          </w:tcPr>
          <w:p w:rsidR="00EB212D" w:rsidRPr="00535379" w:rsidRDefault="00EB212D" w:rsidP="0088077A">
            <w:pPr>
              <w:spacing w:after="0" w:line="240" w:lineRule="auto"/>
              <w:ind w:left="-57" w:right="-57"/>
              <w:jc w:val="center"/>
              <w:rPr>
                <w:color w:val="000000"/>
                <w:sz w:val="20"/>
                <w:szCs w:val="20"/>
              </w:rPr>
            </w:pPr>
            <w:r w:rsidRPr="00535379">
              <w:rPr>
                <w:color w:val="000000"/>
                <w:sz w:val="20"/>
                <w:szCs w:val="20"/>
              </w:rPr>
              <w:t xml:space="preserve">000 2 02 49999 05 0000 150 </w:t>
            </w:r>
          </w:p>
        </w:tc>
        <w:tc>
          <w:tcPr>
            <w:tcW w:w="4820"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80,500</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77,600</w:t>
            </w:r>
          </w:p>
        </w:tc>
      </w:tr>
      <w:tr w:rsidR="00EB212D" w:rsidRPr="00535379" w:rsidTr="0088077A">
        <w:trPr>
          <w:trHeight w:val="20"/>
        </w:trPr>
        <w:tc>
          <w:tcPr>
            <w:tcW w:w="7372" w:type="dxa"/>
            <w:gridSpan w:val="2"/>
            <w:shd w:val="clear" w:color="auto" w:fill="auto"/>
            <w:vAlign w:val="center"/>
            <w:hideMark/>
          </w:tcPr>
          <w:p w:rsidR="00EB212D" w:rsidRPr="008252C8" w:rsidRDefault="00EB212D" w:rsidP="0088077A">
            <w:pPr>
              <w:spacing w:after="0" w:line="240" w:lineRule="auto"/>
              <w:ind w:left="-57" w:right="-57"/>
              <w:jc w:val="center"/>
              <w:rPr>
                <w:color w:val="000000"/>
                <w:sz w:val="20"/>
                <w:szCs w:val="20"/>
              </w:rPr>
            </w:pPr>
            <w:r w:rsidRPr="00535379">
              <w:rPr>
                <w:color w:val="000000"/>
                <w:sz w:val="20"/>
                <w:szCs w:val="20"/>
              </w:rPr>
              <w:t> </w:t>
            </w:r>
            <w:r w:rsidRPr="008252C8">
              <w:rPr>
                <w:b/>
                <w:color w:val="000000"/>
                <w:sz w:val="22"/>
                <w:szCs w:val="22"/>
              </w:rPr>
              <w:t>ИТОГО ДОХОДОВ</w:t>
            </w:r>
            <w:r>
              <w:rPr>
                <w:b/>
                <w:color w:val="000000"/>
                <w:sz w:val="22"/>
                <w:szCs w:val="22"/>
              </w:rPr>
              <w:t>:</w:t>
            </w:r>
          </w:p>
        </w:tc>
        <w:tc>
          <w:tcPr>
            <w:tcW w:w="1276" w:type="dxa"/>
            <w:shd w:val="clear" w:color="auto" w:fill="auto"/>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486 446,525</w:t>
            </w:r>
          </w:p>
        </w:tc>
        <w:tc>
          <w:tcPr>
            <w:tcW w:w="1276" w:type="dxa"/>
            <w:shd w:val="clear" w:color="auto" w:fill="auto"/>
            <w:vAlign w:val="center"/>
            <w:hideMark/>
          </w:tcPr>
          <w:p w:rsidR="00EB212D" w:rsidRPr="00652A96" w:rsidRDefault="00EB212D" w:rsidP="0088077A">
            <w:pPr>
              <w:spacing w:after="0" w:line="240" w:lineRule="auto"/>
              <w:ind w:left="-57" w:right="-57"/>
              <w:jc w:val="center"/>
              <w:rPr>
                <w:color w:val="000000"/>
                <w:sz w:val="22"/>
                <w:szCs w:val="22"/>
              </w:rPr>
            </w:pPr>
            <w:r w:rsidRPr="00652A96">
              <w:rPr>
                <w:color w:val="000000"/>
                <w:sz w:val="22"/>
                <w:szCs w:val="22"/>
              </w:rPr>
              <w:t>480 866,590</w:t>
            </w:r>
          </w:p>
        </w:tc>
      </w:tr>
    </w:tbl>
    <w:p w:rsidR="00EB212D" w:rsidRPr="008252C8" w:rsidRDefault="00EB212D" w:rsidP="00EB212D">
      <w:pPr>
        <w:spacing w:after="0" w:line="240" w:lineRule="auto"/>
        <w:ind w:left="-57" w:right="-57"/>
        <w:rPr>
          <w:bCs/>
          <w:sz w:val="16"/>
          <w:szCs w:val="16"/>
          <w:highlight w:val="yellow"/>
        </w:rPr>
      </w:pPr>
    </w:p>
    <w:p w:rsidR="00EB212D" w:rsidRPr="00E5391A" w:rsidRDefault="00EB212D" w:rsidP="00EB212D">
      <w:pPr>
        <w:spacing w:after="0" w:line="240" w:lineRule="auto"/>
        <w:ind w:left="-57" w:right="-57"/>
        <w:rPr>
          <w:bCs/>
          <w:sz w:val="28"/>
          <w:szCs w:val="28"/>
        </w:rPr>
      </w:pPr>
      <w:r>
        <w:rPr>
          <w:bCs/>
          <w:sz w:val="28"/>
          <w:szCs w:val="28"/>
        </w:rPr>
        <w:t xml:space="preserve">        1.5</w:t>
      </w:r>
      <w:r w:rsidRPr="00E5391A">
        <w:rPr>
          <w:bCs/>
          <w:sz w:val="28"/>
          <w:szCs w:val="28"/>
        </w:rPr>
        <w:t>. Приложение 9 к Положению изложить в следующей редакции:</w:t>
      </w:r>
    </w:p>
    <w:p w:rsidR="00EB212D" w:rsidRPr="00E5391A" w:rsidRDefault="00EB212D" w:rsidP="00EB212D">
      <w:pPr>
        <w:spacing w:after="0" w:line="240" w:lineRule="auto"/>
        <w:ind w:left="-57" w:right="-57"/>
        <w:jc w:val="both"/>
      </w:pPr>
      <w:r w:rsidRPr="00E5391A">
        <w:t xml:space="preserve">                                                                                               «Приложение 9</w:t>
      </w:r>
    </w:p>
    <w:p w:rsidR="00EB212D" w:rsidRPr="00E5391A" w:rsidRDefault="00EB212D" w:rsidP="00EB212D">
      <w:pPr>
        <w:pStyle w:val="ConsNormal"/>
        <w:ind w:left="-57" w:right="-57" w:firstLine="0"/>
        <w:jc w:val="both"/>
        <w:rPr>
          <w:rFonts w:ascii="Times New Roman" w:hAnsi="Times New Roman" w:cs="Times New Roman"/>
          <w:sz w:val="24"/>
          <w:szCs w:val="24"/>
        </w:rPr>
      </w:pPr>
      <w:r w:rsidRPr="00E5391A">
        <w:rPr>
          <w:rFonts w:ascii="Times New Roman" w:hAnsi="Times New Roman" w:cs="Times New Roman"/>
          <w:sz w:val="24"/>
          <w:szCs w:val="24"/>
        </w:rPr>
        <w:t xml:space="preserve">                                                           к Положению  о бюджете Урюпинского муниципального</w:t>
      </w:r>
    </w:p>
    <w:p w:rsidR="00EB212D" w:rsidRPr="00E5391A" w:rsidRDefault="00EB212D" w:rsidP="00EB212D">
      <w:pPr>
        <w:pStyle w:val="ConsNormal"/>
        <w:ind w:left="-57" w:right="-57" w:firstLine="0"/>
        <w:jc w:val="both"/>
        <w:rPr>
          <w:rFonts w:ascii="Times New Roman" w:hAnsi="Times New Roman" w:cs="Times New Roman"/>
          <w:sz w:val="24"/>
          <w:szCs w:val="24"/>
        </w:rPr>
      </w:pPr>
      <w:r w:rsidRPr="00E5391A">
        <w:rPr>
          <w:rFonts w:ascii="Times New Roman" w:hAnsi="Times New Roman" w:cs="Times New Roman"/>
          <w:sz w:val="24"/>
          <w:szCs w:val="24"/>
        </w:rPr>
        <w:t xml:space="preserve">                                                           района на 2022 год и плановый период 2023 и 2024 годов</w:t>
      </w:r>
    </w:p>
    <w:p w:rsidR="00EB212D" w:rsidRPr="00E5391A" w:rsidRDefault="00EB212D" w:rsidP="00EB212D">
      <w:pPr>
        <w:spacing w:after="0" w:line="240" w:lineRule="auto"/>
        <w:ind w:left="-57" w:right="-57"/>
        <w:jc w:val="center"/>
        <w:rPr>
          <w:b/>
          <w:bCs/>
          <w:sz w:val="16"/>
          <w:szCs w:val="16"/>
        </w:rPr>
      </w:pPr>
    </w:p>
    <w:p w:rsidR="00EB212D" w:rsidRPr="00E5391A" w:rsidRDefault="00EB212D" w:rsidP="00EB212D">
      <w:pPr>
        <w:spacing w:after="0" w:line="240" w:lineRule="auto"/>
        <w:ind w:left="-57" w:right="-57"/>
        <w:jc w:val="center"/>
        <w:rPr>
          <w:b/>
          <w:bCs/>
        </w:rPr>
      </w:pPr>
      <w:r w:rsidRPr="00E5391A">
        <w:rPr>
          <w:b/>
          <w:bCs/>
        </w:rPr>
        <w:t xml:space="preserve">Распределение бюджетных ассигнований  по разделам и подразделам </w:t>
      </w:r>
    </w:p>
    <w:p w:rsidR="00EB212D" w:rsidRPr="00E5391A" w:rsidRDefault="00EB212D" w:rsidP="00EB212D">
      <w:pPr>
        <w:spacing w:after="0" w:line="240" w:lineRule="auto"/>
        <w:ind w:left="-57" w:right="-57"/>
        <w:jc w:val="center"/>
        <w:rPr>
          <w:b/>
          <w:bCs/>
        </w:rPr>
      </w:pPr>
      <w:r w:rsidRPr="00E5391A">
        <w:rPr>
          <w:b/>
          <w:bCs/>
        </w:rPr>
        <w:t>классификации расходов районного бюджета на 2022 год</w:t>
      </w:r>
    </w:p>
    <w:p w:rsidR="00EB212D" w:rsidRPr="00E5391A" w:rsidRDefault="00EB212D" w:rsidP="00EB212D">
      <w:pPr>
        <w:spacing w:after="0" w:line="240" w:lineRule="auto"/>
        <w:ind w:left="-57" w:right="-57"/>
        <w:jc w:val="center"/>
        <w:rPr>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425"/>
        <w:gridCol w:w="567"/>
        <w:gridCol w:w="1276"/>
      </w:tblGrid>
      <w:tr w:rsidR="00EB212D" w:rsidRPr="0056134F" w:rsidTr="0088077A">
        <w:trPr>
          <w:trHeight w:val="230"/>
        </w:trPr>
        <w:tc>
          <w:tcPr>
            <w:tcW w:w="7655" w:type="dxa"/>
            <w:vMerge w:val="restart"/>
            <w:shd w:val="clear" w:color="auto" w:fill="auto"/>
            <w:vAlign w:val="center"/>
          </w:tcPr>
          <w:p w:rsidR="00EB212D" w:rsidRPr="0056134F" w:rsidRDefault="00EB212D" w:rsidP="0088077A">
            <w:pPr>
              <w:spacing w:after="0" w:line="240" w:lineRule="auto"/>
              <w:ind w:left="-57" w:right="-57"/>
              <w:jc w:val="center"/>
              <w:rPr>
                <w:b/>
                <w:bCs/>
                <w:color w:val="000000"/>
                <w:sz w:val="20"/>
                <w:szCs w:val="20"/>
              </w:rPr>
            </w:pPr>
            <w:r w:rsidRPr="0056134F">
              <w:rPr>
                <w:b/>
                <w:bCs/>
                <w:color w:val="000000"/>
                <w:sz w:val="20"/>
                <w:szCs w:val="20"/>
              </w:rPr>
              <w:t>Наименование</w:t>
            </w:r>
          </w:p>
        </w:tc>
        <w:tc>
          <w:tcPr>
            <w:tcW w:w="425" w:type="dxa"/>
            <w:vMerge w:val="restart"/>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Ра</w:t>
            </w:r>
          </w:p>
          <w:p w:rsidR="00EB212D" w:rsidRPr="0056134F" w:rsidRDefault="00EB212D" w:rsidP="0088077A">
            <w:pPr>
              <w:spacing w:after="0" w:line="240" w:lineRule="auto"/>
              <w:ind w:left="-57" w:right="-57"/>
              <w:jc w:val="center"/>
              <w:rPr>
                <w:b/>
                <w:bCs/>
                <w:sz w:val="20"/>
                <w:szCs w:val="20"/>
              </w:rPr>
            </w:pPr>
            <w:proofErr w:type="spellStart"/>
            <w:r w:rsidRPr="0056134F">
              <w:rPr>
                <w:b/>
                <w:bCs/>
                <w:sz w:val="20"/>
                <w:szCs w:val="20"/>
              </w:rPr>
              <w:t>зд</w:t>
            </w:r>
            <w:proofErr w:type="spellEnd"/>
          </w:p>
          <w:p w:rsidR="00EB212D" w:rsidRPr="0056134F" w:rsidRDefault="00EB212D" w:rsidP="0088077A">
            <w:pPr>
              <w:spacing w:after="0" w:line="240" w:lineRule="auto"/>
              <w:ind w:left="-57" w:right="-57"/>
              <w:jc w:val="center"/>
              <w:rPr>
                <w:b/>
                <w:bCs/>
                <w:color w:val="000000"/>
                <w:sz w:val="20"/>
                <w:szCs w:val="20"/>
              </w:rPr>
            </w:pPr>
            <w:r w:rsidRPr="0056134F">
              <w:rPr>
                <w:b/>
                <w:bCs/>
                <w:sz w:val="20"/>
                <w:szCs w:val="20"/>
              </w:rPr>
              <w:t>ел</w:t>
            </w:r>
          </w:p>
        </w:tc>
        <w:tc>
          <w:tcPr>
            <w:tcW w:w="567" w:type="dxa"/>
            <w:vMerge w:val="restart"/>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Под</w:t>
            </w:r>
          </w:p>
          <w:p w:rsidR="00EB212D" w:rsidRPr="0056134F" w:rsidRDefault="00EB212D" w:rsidP="0088077A">
            <w:pPr>
              <w:spacing w:after="0" w:line="240" w:lineRule="auto"/>
              <w:ind w:left="-57" w:right="-57"/>
              <w:jc w:val="center"/>
              <w:rPr>
                <w:b/>
                <w:bCs/>
                <w:sz w:val="20"/>
                <w:szCs w:val="20"/>
              </w:rPr>
            </w:pPr>
            <w:r w:rsidRPr="0056134F">
              <w:rPr>
                <w:b/>
                <w:bCs/>
                <w:sz w:val="20"/>
                <w:szCs w:val="20"/>
              </w:rPr>
              <w:t>раз</w:t>
            </w:r>
          </w:p>
          <w:p w:rsidR="00EB212D" w:rsidRPr="0056134F" w:rsidRDefault="00EB212D" w:rsidP="0088077A">
            <w:pPr>
              <w:spacing w:after="0" w:line="240" w:lineRule="auto"/>
              <w:ind w:left="-57" w:right="-57"/>
              <w:jc w:val="center"/>
              <w:rPr>
                <w:b/>
                <w:bCs/>
                <w:color w:val="000000"/>
                <w:sz w:val="20"/>
                <w:szCs w:val="20"/>
              </w:rPr>
            </w:pPr>
            <w:r w:rsidRPr="0056134F">
              <w:rPr>
                <w:b/>
                <w:bCs/>
                <w:sz w:val="20"/>
                <w:szCs w:val="20"/>
              </w:rPr>
              <w:t>дел</w:t>
            </w:r>
          </w:p>
        </w:tc>
        <w:tc>
          <w:tcPr>
            <w:tcW w:w="1276" w:type="dxa"/>
            <w:vMerge w:val="restart"/>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2022 год</w:t>
            </w:r>
          </w:p>
          <w:p w:rsidR="00EB212D" w:rsidRPr="0056134F" w:rsidRDefault="00EB212D" w:rsidP="0088077A">
            <w:pPr>
              <w:spacing w:after="0" w:line="240" w:lineRule="auto"/>
              <w:ind w:left="-57" w:right="-57"/>
              <w:jc w:val="center"/>
              <w:rPr>
                <w:b/>
                <w:bCs/>
                <w:color w:val="000000"/>
                <w:sz w:val="20"/>
                <w:szCs w:val="20"/>
              </w:rPr>
            </w:pPr>
            <w:r w:rsidRPr="0056134F">
              <w:rPr>
                <w:bCs/>
                <w:sz w:val="20"/>
                <w:szCs w:val="20"/>
              </w:rPr>
              <w:t>(тыс. руб.)</w:t>
            </w:r>
          </w:p>
        </w:tc>
      </w:tr>
      <w:tr w:rsidR="00EB212D" w:rsidRPr="0056134F" w:rsidTr="0088077A">
        <w:trPr>
          <w:trHeight w:val="253"/>
        </w:trPr>
        <w:tc>
          <w:tcPr>
            <w:tcW w:w="7655" w:type="dxa"/>
            <w:vMerge/>
            <w:vAlign w:val="center"/>
          </w:tcPr>
          <w:p w:rsidR="00EB212D" w:rsidRPr="0056134F" w:rsidRDefault="00EB212D" w:rsidP="0088077A">
            <w:pPr>
              <w:spacing w:after="0" w:line="240" w:lineRule="auto"/>
              <w:ind w:left="-57" w:right="-57"/>
              <w:rPr>
                <w:b/>
                <w:bCs/>
                <w:color w:val="000000"/>
                <w:sz w:val="20"/>
                <w:szCs w:val="20"/>
                <w:highlight w:val="yellow"/>
              </w:rPr>
            </w:pPr>
          </w:p>
        </w:tc>
        <w:tc>
          <w:tcPr>
            <w:tcW w:w="425" w:type="dxa"/>
            <w:vMerge/>
            <w:vAlign w:val="center"/>
          </w:tcPr>
          <w:p w:rsidR="00EB212D" w:rsidRPr="0056134F" w:rsidRDefault="00EB212D" w:rsidP="0088077A">
            <w:pPr>
              <w:spacing w:after="0" w:line="240" w:lineRule="auto"/>
              <w:ind w:left="-57" w:right="-57"/>
              <w:rPr>
                <w:b/>
                <w:bCs/>
                <w:color w:val="000000"/>
                <w:sz w:val="20"/>
                <w:szCs w:val="20"/>
                <w:highlight w:val="yellow"/>
              </w:rPr>
            </w:pPr>
          </w:p>
        </w:tc>
        <w:tc>
          <w:tcPr>
            <w:tcW w:w="567" w:type="dxa"/>
            <w:vMerge/>
            <w:vAlign w:val="center"/>
          </w:tcPr>
          <w:p w:rsidR="00EB212D" w:rsidRPr="0056134F" w:rsidRDefault="00EB212D" w:rsidP="0088077A">
            <w:pPr>
              <w:spacing w:after="0" w:line="240" w:lineRule="auto"/>
              <w:ind w:left="-57" w:right="-57"/>
              <w:rPr>
                <w:b/>
                <w:bCs/>
                <w:color w:val="000000"/>
                <w:sz w:val="20"/>
                <w:szCs w:val="20"/>
                <w:highlight w:val="yellow"/>
              </w:rPr>
            </w:pPr>
          </w:p>
        </w:tc>
        <w:tc>
          <w:tcPr>
            <w:tcW w:w="1276" w:type="dxa"/>
            <w:vMerge/>
            <w:vAlign w:val="center"/>
          </w:tcPr>
          <w:p w:rsidR="00EB212D" w:rsidRPr="0056134F" w:rsidRDefault="00EB212D" w:rsidP="0088077A">
            <w:pPr>
              <w:spacing w:after="0" w:line="240" w:lineRule="auto"/>
              <w:ind w:left="-57" w:right="-57"/>
              <w:jc w:val="center"/>
              <w:rPr>
                <w:b/>
                <w:bCs/>
                <w:color w:val="000000"/>
                <w:sz w:val="20"/>
                <w:szCs w:val="20"/>
                <w:highlight w:val="yellow"/>
              </w:rPr>
            </w:pPr>
          </w:p>
        </w:tc>
      </w:tr>
      <w:tr w:rsidR="00EB212D" w:rsidRPr="0056134F" w:rsidTr="0088077A">
        <w:trPr>
          <w:trHeight w:val="20"/>
        </w:trPr>
        <w:tc>
          <w:tcPr>
            <w:tcW w:w="765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lastRenderedPageBreak/>
              <w:t>ОБЩЕГОСУДАРСТВЕННЫЕ ВОПРОСЫ</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01</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64 461,182</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02</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1 611,900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2 029,900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04</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30 443,644</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Судебная система</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05</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93,100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06</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5 283,388</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Резервные фонды</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11</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500,000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Другие общегосударственные вопросы</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13</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24 499,250</w:t>
            </w:r>
          </w:p>
        </w:tc>
      </w:tr>
      <w:tr w:rsidR="00EB212D" w:rsidRPr="00DE2664" w:rsidTr="0088077A">
        <w:trPr>
          <w:trHeight w:val="20"/>
        </w:trPr>
        <w:tc>
          <w:tcPr>
            <w:tcW w:w="7655"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DE2664">
              <w:rPr>
                <w:b/>
                <w:bCs/>
                <w:color w:val="000000"/>
                <w:sz w:val="20"/>
                <w:szCs w:val="20"/>
              </w:rPr>
              <w:t xml:space="preserve">НАЦИОНАЛЬНАЯ БЕЗОПАСНОСТЬ </w:t>
            </w:r>
          </w:p>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И ПРАВООХРАНИТЕЛЬНАЯ ДЕЯТЕЛЬНОСТЬ</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03</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9 129,850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03</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9 129,850</w:t>
            </w:r>
          </w:p>
        </w:tc>
      </w:tr>
      <w:tr w:rsidR="00EB212D" w:rsidRPr="00DE2664" w:rsidTr="0088077A">
        <w:trPr>
          <w:trHeight w:val="20"/>
        </w:trPr>
        <w:tc>
          <w:tcPr>
            <w:tcW w:w="765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НАЦИОНАЛЬНАЯ ЭКОНОМИКА</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04</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28 352,538</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Сельское хозяйство и рыболовство</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04</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05</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68,300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Дорожное хозяйство (дорожные фонды)</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04</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09</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27 750,998</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Другие вопросы в области национальной экономики</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04</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12</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533,240</w:t>
            </w:r>
          </w:p>
        </w:tc>
      </w:tr>
      <w:tr w:rsidR="00EB212D" w:rsidRPr="00DE2664" w:rsidTr="0088077A">
        <w:trPr>
          <w:trHeight w:val="20"/>
        </w:trPr>
        <w:tc>
          <w:tcPr>
            <w:tcW w:w="765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ЖИЛИЩНО-КОММУНАЛЬНОЕ ХОЗЯЙСТВО</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05</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21 747,704</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Жилищное хозяйство</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05</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5,700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Коммунальное хозяйство</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05</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02</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15 867,760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Благоустройство</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05</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5 874,244</w:t>
            </w:r>
          </w:p>
        </w:tc>
      </w:tr>
      <w:tr w:rsidR="00EB212D" w:rsidRPr="00DE2664" w:rsidTr="0088077A">
        <w:trPr>
          <w:trHeight w:val="20"/>
        </w:trPr>
        <w:tc>
          <w:tcPr>
            <w:tcW w:w="765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ОБРАЗОВАНИЕ</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07</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329 927,917</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Дошкольное образование</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07</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35 409,088</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Общее образование</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07</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02</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275 333,109</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Дополнительное образование детей</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07</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17 075,386</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Молодежная политика</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07</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07</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2 110,334</w:t>
            </w:r>
          </w:p>
        </w:tc>
      </w:tr>
      <w:tr w:rsidR="00EB212D" w:rsidRPr="00DE2664" w:rsidTr="0088077A">
        <w:trPr>
          <w:trHeight w:val="20"/>
        </w:trPr>
        <w:tc>
          <w:tcPr>
            <w:tcW w:w="765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КУЛЬТУРА, КИНЕМАТОГРАФИЯ</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08</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29 784,153</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Культура</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08</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29 784,153</w:t>
            </w:r>
          </w:p>
        </w:tc>
      </w:tr>
      <w:tr w:rsidR="00EB212D" w:rsidRPr="00DE2664" w:rsidTr="0088077A">
        <w:trPr>
          <w:trHeight w:val="20"/>
        </w:trPr>
        <w:tc>
          <w:tcPr>
            <w:tcW w:w="765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СОЦИАЛЬНАЯ ПОЛИТИКА</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10</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27 438,800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Пенсионное обеспечение</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10</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01</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2 101,300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Социальное обеспечение населения</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10</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14 009,312</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Охрана семьи и детства</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10</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04</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10 300,800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Другие вопросы в области социальной политики</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10</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06</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1 027,388</w:t>
            </w:r>
          </w:p>
        </w:tc>
      </w:tr>
      <w:tr w:rsidR="00EB212D" w:rsidRPr="00DE2664" w:rsidTr="0088077A">
        <w:trPr>
          <w:trHeight w:val="20"/>
        </w:trPr>
        <w:tc>
          <w:tcPr>
            <w:tcW w:w="765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ФИЗИЧЕСКАЯ КУЛЬТУРА И СПОРТ</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11</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3 163,474</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Массовый спорт</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11</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02</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3 163,474</w:t>
            </w:r>
          </w:p>
        </w:tc>
      </w:tr>
      <w:tr w:rsidR="00EB212D" w:rsidRPr="00DE2664" w:rsidTr="0088077A">
        <w:trPr>
          <w:trHeight w:val="20"/>
        </w:trPr>
        <w:tc>
          <w:tcPr>
            <w:tcW w:w="765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14</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39 935,000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both"/>
              <w:rPr>
                <w:color w:val="000000"/>
                <w:sz w:val="22"/>
                <w:szCs w:val="22"/>
              </w:rPr>
            </w:pPr>
            <w:r w:rsidRPr="008252C8">
              <w:rPr>
                <w:color w:val="000000"/>
                <w:sz w:val="22"/>
                <w:szCs w:val="22"/>
              </w:rPr>
              <w:t>Прочие межбюджетные трансферты общего характера</w:t>
            </w:r>
          </w:p>
        </w:tc>
        <w:tc>
          <w:tcPr>
            <w:tcW w:w="425"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14</w:t>
            </w:r>
          </w:p>
        </w:tc>
        <w:tc>
          <w:tcPr>
            <w:tcW w:w="567" w:type="dxa"/>
            <w:shd w:val="clear" w:color="auto" w:fill="auto"/>
            <w:vAlign w:val="center"/>
            <w:hideMark/>
          </w:tcPr>
          <w:p w:rsidR="00EB212D" w:rsidRPr="00DE2664" w:rsidRDefault="00EB212D" w:rsidP="0088077A">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color w:val="000000"/>
                <w:sz w:val="22"/>
                <w:szCs w:val="22"/>
              </w:rPr>
            </w:pPr>
            <w:r w:rsidRPr="008252C8">
              <w:rPr>
                <w:color w:val="000000"/>
                <w:sz w:val="22"/>
                <w:szCs w:val="22"/>
              </w:rPr>
              <w:t>39 935,000</w:t>
            </w:r>
          </w:p>
        </w:tc>
      </w:tr>
      <w:tr w:rsidR="00EB212D" w:rsidRPr="00DE2664" w:rsidTr="0088077A">
        <w:trPr>
          <w:trHeight w:val="20"/>
        </w:trPr>
        <w:tc>
          <w:tcPr>
            <w:tcW w:w="7655" w:type="dxa"/>
            <w:shd w:val="clear" w:color="auto" w:fill="auto"/>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В</w:t>
            </w:r>
            <w:r>
              <w:rPr>
                <w:b/>
                <w:bCs/>
                <w:color w:val="000000"/>
                <w:sz w:val="22"/>
                <w:szCs w:val="22"/>
              </w:rPr>
              <w:t>СЕГО</w:t>
            </w:r>
            <w:r w:rsidRPr="008252C8">
              <w:rPr>
                <w:b/>
                <w:bCs/>
                <w:color w:val="000000"/>
                <w:sz w:val="22"/>
                <w:szCs w:val="22"/>
              </w:rPr>
              <w:t>:</w:t>
            </w:r>
          </w:p>
        </w:tc>
        <w:tc>
          <w:tcPr>
            <w:tcW w:w="425"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 </w:t>
            </w:r>
          </w:p>
        </w:tc>
        <w:tc>
          <w:tcPr>
            <w:tcW w:w="567" w:type="dxa"/>
            <w:shd w:val="clear" w:color="auto" w:fill="auto"/>
            <w:vAlign w:val="center"/>
            <w:hideMark/>
          </w:tcPr>
          <w:p w:rsidR="00EB212D" w:rsidRPr="00DE2664" w:rsidRDefault="00EB212D" w:rsidP="0088077A">
            <w:pPr>
              <w:spacing w:after="0" w:line="240" w:lineRule="auto"/>
              <w:ind w:left="-57" w:right="-57"/>
              <w:jc w:val="center"/>
              <w:rPr>
                <w:b/>
                <w:bCs/>
                <w:color w:val="000000"/>
                <w:sz w:val="20"/>
                <w:szCs w:val="20"/>
              </w:rPr>
            </w:pPr>
            <w:r w:rsidRPr="00DE2664">
              <w:rPr>
                <w:b/>
                <w:bCs/>
                <w:color w:val="000000"/>
                <w:sz w:val="20"/>
                <w:szCs w:val="20"/>
              </w:rPr>
              <w:t> </w:t>
            </w:r>
          </w:p>
        </w:tc>
        <w:tc>
          <w:tcPr>
            <w:tcW w:w="1276" w:type="dxa"/>
            <w:shd w:val="clear" w:color="auto" w:fill="auto"/>
            <w:noWrap/>
            <w:vAlign w:val="center"/>
            <w:hideMark/>
          </w:tcPr>
          <w:p w:rsidR="00EB212D" w:rsidRPr="008252C8" w:rsidRDefault="00EB212D" w:rsidP="0088077A">
            <w:pPr>
              <w:spacing w:after="0" w:line="240" w:lineRule="auto"/>
              <w:ind w:left="-57" w:right="-57"/>
              <w:jc w:val="center"/>
              <w:rPr>
                <w:b/>
                <w:bCs/>
                <w:color w:val="000000"/>
                <w:sz w:val="22"/>
                <w:szCs w:val="22"/>
              </w:rPr>
            </w:pPr>
            <w:r w:rsidRPr="008252C8">
              <w:rPr>
                <w:b/>
                <w:bCs/>
                <w:color w:val="000000"/>
                <w:sz w:val="22"/>
                <w:szCs w:val="22"/>
              </w:rPr>
              <w:t>553 940,619</w:t>
            </w:r>
          </w:p>
        </w:tc>
      </w:tr>
    </w:tbl>
    <w:p w:rsidR="00EB212D" w:rsidRPr="00D04CF2" w:rsidRDefault="00EB212D" w:rsidP="00EB212D">
      <w:pPr>
        <w:spacing w:after="0" w:line="240" w:lineRule="auto"/>
        <w:ind w:left="-57" w:right="-57"/>
        <w:rPr>
          <w:bCs/>
          <w:sz w:val="16"/>
          <w:szCs w:val="16"/>
          <w:highlight w:val="yellow"/>
        </w:rPr>
      </w:pPr>
    </w:p>
    <w:p w:rsidR="00EB212D" w:rsidRPr="0077081E" w:rsidRDefault="00EB212D" w:rsidP="00EB212D">
      <w:pPr>
        <w:spacing w:after="0" w:line="240" w:lineRule="auto"/>
        <w:ind w:left="-57" w:right="-57"/>
        <w:rPr>
          <w:bCs/>
          <w:sz w:val="28"/>
          <w:szCs w:val="28"/>
        </w:rPr>
      </w:pPr>
      <w:r w:rsidRPr="0077081E">
        <w:rPr>
          <w:bCs/>
          <w:sz w:val="28"/>
          <w:szCs w:val="28"/>
        </w:rPr>
        <w:t xml:space="preserve">        1.</w:t>
      </w:r>
      <w:r>
        <w:rPr>
          <w:bCs/>
          <w:sz w:val="28"/>
          <w:szCs w:val="28"/>
        </w:rPr>
        <w:t>6</w:t>
      </w:r>
      <w:r w:rsidRPr="0077081E">
        <w:rPr>
          <w:bCs/>
          <w:sz w:val="28"/>
          <w:szCs w:val="28"/>
        </w:rPr>
        <w:t>. Приложение 10 к Положению изложить в следующей редакции:</w:t>
      </w:r>
    </w:p>
    <w:p w:rsidR="00EB212D" w:rsidRPr="0077081E" w:rsidRDefault="00EB212D" w:rsidP="00EB212D">
      <w:pPr>
        <w:spacing w:after="0" w:line="240" w:lineRule="auto"/>
        <w:ind w:left="-57" w:right="-57"/>
        <w:rPr>
          <w:rFonts w:eastAsia="Calibri"/>
        </w:rPr>
      </w:pPr>
      <w:r w:rsidRPr="0077081E">
        <w:t xml:space="preserve">                                                                                               «Приложение 10</w:t>
      </w:r>
    </w:p>
    <w:p w:rsidR="00EB212D" w:rsidRPr="0077081E" w:rsidRDefault="00EB212D" w:rsidP="00EB212D">
      <w:pPr>
        <w:pStyle w:val="ConsNormal"/>
        <w:ind w:left="-57" w:right="-57" w:firstLine="0"/>
        <w:jc w:val="both"/>
        <w:rPr>
          <w:rFonts w:ascii="Times New Roman" w:hAnsi="Times New Roman" w:cs="Times New Roman"/>
          <w:sz w:val="24"/>
          <w:szCs w:val="24"/>
        </w:rPr>
      </w:pPr>
      <w:r w:rsidRPr="0077081E">
        <w:rPr>
          <w:rFonts w:ascii="Times New Roman" w:hAnsi="Times New Roman" w:cs="Times New Roman"/>
          <w:sz w:val="24"/>
          <w:szCs w:val="24"/>
        </w:rPr>
        <w:t xml:space="preserve">                                                           к Положению о  бюджете Урюпинского муниципального</w:t>
      </w:r>
    </w:p>
    <w:p w:rsidR="00EB212D" w:rsidRPr="0077081E" w:rsidRDefault="00EB212D" w:rsidP="00EB212D">
      <w:pPr>
        <w:pStyle w:val="ConsNormal"/>
        <w:ind w:left="-57" w:right="-57" w:firstLine="0"/>
        <w:jc w:val="both"/>
        <w:rPr>
          <w:rFonts w:ascii="Times New Roman" w:hAnsi="Times New Roman" w:cs="Times New Roman"/>
          <w:sz w:val="24"/>
          <w:szCs w:val="24"/>
        </w:rPr>
      </w:pPr>
      <w:r w:rsidRPr="0077081E">
        <w:rPr>
          <w:rFonts w:ascii="Times New Roman" w:hAnsi="Times New Roman" w:cs="Times New Roman"/>
          <w:sz w:val="24"/>
          <w:szCs w:val="24"/>
        </w:rPr>
        <w:t xml:space="preserve">                                                           района на 2022 год и плановый период 2023 и 2024 годов</w:t>
      </w:r>
    </w:p>
    <w:p w:rsidR="00EB212D" w:rsidRPr="0077081E" w:rsidRDefault="00EB212D" w:rsidP="00EB212D">
      <w:pPr>
        <w:spacing w:after="0" w:line="240" w:lineRule="auto"/>
        <w:ind w:left="-57" w:right="-57"/>
        <w:rPr>
          <w:bCs/>
          <w:i/>
          <w:sz w:val="16"/>
          <w:szCs w:val="16"/>
        </w:rPr>
      </w:pPr>
    </w:p>
    <w:p w:rsidR="00EB212D" w:rsidRPr="0077081E" w:rsidRDefault="00EB212D" w:rsidP="00EB212D">
      <w:pPr>
        <w:spacing w:after="0" w:line="240" w:lineRule="auto"/>
        <w:ind w:left="-57" w:right="-57"/>
        <w:jc w:val="center"/>
        <w:rPr>
          <w:b/>
          <w:bCs/>
        </w:rPr>
      </w:pPr>
      <w:r w:rsidRPr="0077081E">
        <w:rPr>
          <w:b/>
          <w:bCs/>
        </w:rPr>
        <w:t xml:space="preserve">Распределение бюджетных ассигнований  по разделам </w:t>
      </w:r>
    </w:p>
    <w:p w:rsidR="00EB212D" w:rsidRPr="0077081E" w:rsidRDefault="00EB212D" w:rsidP="00EB212D">
      <w:pPr>
        <w:spacing w:after="0" w:line="240" w:lineRule="auto"/>
        <w:ind w:left="-57" w:right="-57"/>
        <w:jc w:val="center"/>
        <w:rPr>
          <w:b/>
          <w:bCs/>
        </w:rPr>
      </w:pPr>
      <w:r w:rsidRPr="0077081E">
        <w:rPr>
          <w:b/>
          <w:bCs/>
        </w:rPr>
        <w:t xml:space="preserve">и подразделам классификации расходов районного бюджета </w:t>
      </w:r>
    </w:p>
    <w:p w:rsidR="00EB212D" w:rsidRPr="0077081E" w:rsidRDefault="00EB212D" w:rsidP="00EB212D">
      <w:pPr>
        <w:spacing w:after="0" w:line="240" w:lineRule="auto"/>
        <w:ind w:left="-57" w:right="-57"/>
        <w:jc w:val="center"/>
        <w:rPr>
          <w:b/>
          <w:bCs/>
        </w:rPr>
      </w:pPr>
      <w:r w:rsidRPr="0077081E">
        <w:rPr>
          <w:b/>
          <w:bCs/>
        </w:rPr>
        <w:t>на плановый период 2023 и 2024 годов</w:t>
      </w:r>
    </w:p>
    <w:p w:rsidR="00EB212D" w:rsidRPr="00702F7A" w:rsidRDefault="00EB212D" w:rsidP="00EB212D">
      <w:pPr>
        <w:spacing w:after="0" w:line="240" w:lineRule="auto"/>
        <w:ind w:right="-57"/>
        <w:rPr>
          <w:b/>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456"/>
        <w:gridCol w:w="459"/>
        <w:gridCol w:w="1211"/>
        <w:gridCol w:w="1276"/>
      </w:tblGrid>
      <w:tr w:rsidR="00EB212D" w:rsidRPr="0056134F" w:rsidTr="0088077A">
        <w:trPr>
          <w:trHeight w:val="230"/>
        </w:trPr>
        <w:tc>
          <w:tcPr>
            <w:tcW w:w="6521" w:type="dxa"/>
            <w:vMerge w:val="restart"/>
            <w:shd w:val="clear" w:color="auto" w:fill="auto"/>
            <w:vAlign w:val="center"/>
          </w:tcPr>
          <w:p w:rsidR="00EB212D" w:rsidRPr="0056134F" w:rsidRDefault="00EB212D" w:rsidP="0088077A">
            <w:pPr>
              <w:spacing w:after="0" w:line="240" w:lineRule="auto"/>
              <w:ind w:left="-57" w:right="-57"/>
              <w:jc w:val="center"/>
              <w:rPr>
                <w:b/>
                <w:bCs/>
                <w:color w:val="000000"/>
                <w:sz w:val="20"/>
                <w:szCs w:val="20"/>
              </w:rPr>
            </w:pPr>
            <w:r w:rsidRPr="0056134F">
              <w:rPr>
                <w:b/>
                <w:bCs/>
                <w:sz w:val="20"/>
                <w:szCs w:val="20"/>
              </w:rPr>
              <w:t>Наименование</w:t>
            </w:r>
          </w:p>
        </w:tc>
        <w:tc>
          <w:tcPr>
            <w:tcW w:w="456" w:type="dxa"/>
            <w:vMerge w:val="restart"/>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Ра</w:t>
            </w:r>
          </w:p>
          <w:p w:rsidR="00EB212D" w:rsidRPr="0056134F" w:rsidRDefault="00EB212D" w:rsidP="0088077A">
            <w:pPr>
              <w:spacing w:after="0" w:line="240" w:lineRule="auto"/>
              <w:ind w:left="-57" w:right="-57"/>
              <w:jc w:val="center"/>
              <w:rPr>
                <w:b/>
                <w:bCs/>
                <w:sz w:val="20"/>
                <w:szCs w:val="20"/>
              </w:rPr>
            </w:pPr>
            <w:proofErr w:type="spellStart"/>
            <w:r w:rsidRPr="0056134F">
              <w:rPr>
                <w:b/>
                <w:bCs/>
                <w:sz w:val="20"/>
                <w:szCs w:val="20"/>
              </w:rPr>
              <w:t>зд</w:t>
            </w:r>
            <w:proofErr w:type="spellEnd"/>
          </w:p>
          <w:p w:rsidR="00EB212D" w:rsidRPr="0056134F" w:rsidRDefault="00EB212D" w:rsidP="0088077A">
            <w:pPr>
              <w:spacing w:after="0" w:line="240" w:lineRule="auto"/>
              <w:ind w:left="-57" w:right="-57"/>
              <w:jc w:val="center"/>
              <w:rPr>
                <w:b/>
                <w:bCs/>
                <w:sz w:val="20"/>
                <w:szCs w:val="20"/>
              </w:rPr>
            </w:pPr>
            <w:r w:rsidRPr="0056134F">
              <w:rPr>
                <w:b/>
                <w:bCs/>
                <w:sz w:val="20"/>
                <w:szCs w:val="20"/>
              </w:rPr>
              <w:lastRenderedPageBreak/>
              <w:t>ел</w:t>
            </w:r>
          </w:p>
        </w:tc>
        <w:tc>
          <w:tcPr>
            <w:tcW w:w="459" w:type="dxa"/>
            <w:vMerge w:val="restart"/>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lastRenderedPageBreak/>
              <w:t>Под</w:t>
            </w:r>
          </w:p>
          <w:p w:rsidR="00EB212D" w:rsidRPr="0056134F" w:rsidRDefault="00EB212D" w:rsidP="0088077A">
            <w:pPr>
              <w:spacing w:after="0" w:line="240" w:lineRule="auto"/>
              <w:ind w:left="-57" w:right="-57"/>
              <w:jc w:val="center"/>
              <w:rPr>
                <w:b/>
                <w:bCs/>
                <w:sz w:val="20"/>
                <w:szCs w:val="20"/>
              </w:rPr>
            </w:pPr>
            <w:r w:rsidRPr="0056134F">
              <w:rPr>
                <w:b/>
                <w:bCs/>
                <w:sz w:val="20"/>
                <w:szCs w:val="20"/>
              </w:rPr>
              <w:t>раз</w:t>
            </w:r>
          </w:p>
          <w:p w:rsidR="00EB212D" w:rsidRPr="0056134F" w:rsidRDefault="00EB212D" w:rsidP="0088077A">
            <w:pPr>
              <w:spacing w:after="0" w:line="240" w:lineRule="auto"/>
              <w:ind w:left="-57" w:right="-57"/>
              <w:jc w:val="center"/>
              <w:rPr>
                <w:b/>
                <w:bCs/>
                <w:color w:val="000000"/>
                <w:sz w:val="20"/>
                <w:szCs w:val="20"/>
              </w:rPr>
            </w:pPr>
            <w:r w:rsidRPr="0056134F">
              <w:rPr>
                <w:b/>
                <w:bCs/>
                <w:sz w:val="20"/>
                <w:szCs w:val="20"/>
              </w:rPr>
              <w:lastRenderedPageBreak/>
              <w:t>дел</w:t>
            </w:r>
          </w:p>
        </w:tc>
        <w:tc>
          <w:tcPr>
            <w:tcW w:w="1211" w:type="dxa"/>
            <w:vMerge w:val="restart"/>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lastRenderedPageBreak/>
              <w:t>2023 год</w:t>
            </w:r>
          </w:p>
          <w:p w:rsidR="00EB212D" w:rsidRPr="0056134F" w:rsidRDefault="00EB212D" w:rsidP="0088077A">
            <w:pPr>
              <w:spacing w:after="0" w:line="240" w:lineRule="auto"/>
              <w:ind w:left="-57" w:right="-57"/>
              <w:jc w:val="center"/>
              <w:rPr>
                <w:b/>
                <w:bCs/>
                <w:color w:val="000000"/>
                <w:sz w:val="20"/>
                <w:szCs w:val="20"/>
              </w:rPr>
            </w:pPr>
            <w:r w:rsidRPr="0056134F">
              <w:rPr>
                <w:bCs/>
                <w:sz w:val="20"/>
                <w:szCs w:val="20"/>
              </w:rPr>
              <w:t>(тыс. руб.)</w:t>
            </w:r>
          </w:p>
        </w:tc>
        <w:tc>
          <w:tcPr>
            <w:tcW w:w="1276" w:type="dxa"/>
            <w:vMerge w:val="restart"/>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2024 год</w:t>
            </w:r>
          </w:p>
          <w:p w:rsidR="00EB212D" w:rsidRPr="0056134F" w:rsidRDefault="00EB212D" w:rsidP="0088077A">
            <w:pPr>
              <w:spacing w:after="0" w:line="240" w:lineRule="auto"/>
              <w:ind w:left="-57" w:right="-57"/>
              <w:jc w:val="center"/>
              <w:rPr>
                <w:b/>
                <w:bCs/>
                <w:color w:val="000000"/>
                <w:sz w:val="20"/>
                <w:szCs w:val="20"/>
              </w:rPr>
            </w:pPr>
            <w:r w:rsidRPr="0056134F">
              <w:rPr>
                <w:bCs/>
                <w:sz w:val="20"/>
                <w:szCs w:val="20"/>
              </w:rPr>
              <w:t>(тыс. руб.)</w:t>
            </w:r>
          </w:p>
        </w:tc>
      </w:tr>
      <w:tr w:rsidR="00EB212D" w:rsidRPr="0056134F" w:rsidTr="0088077A">
        <w:trPr>
          <w:trHeight w:val="253"/>
        </w:trPr>
        <w:tc>
          <w:tcPr>
            <w:tcW w:w="6521" w:type="dxa"/>
            <w:vMerge/>
            <w:vAlign w:val="center"/>
          </w:tcPr>
          <w:p w:rsidR="00EB212D" w:rsidRPr="0056134F" w:rsidRDefault="00EB212D" w:rsidP="0088077A">
            <w:pPr>
              <w:spacing w:after="0" w:line="240" w:lineRule="auto"/>
              <w:ind w:left="-57" w:right="-57"/>
              <w:rPr>
                <w:b/>
                <w:bCs/>
                <w:color w:val="000000"/>
                <w:sz w:val="20"/>
                <w:szCs w:val="20"/>
              </w:rPr>
            </w:pPr>
          </w:p>
        </w:tc>
        <w:tc>
          <w:tcPr>
            <w:tcW w:w="456" w:type="dxa"/>
            <w:vMerge/>
            <w:vAlign w:val="center"/>
          </w:tcPr>
          <w:p w:rsidR="00EB212D" w:rsidRPr="0056134F" w:rsidRDefault="00EB212D" w:rsidP="0088077A">
            <w:pPr>
              <w:spacing w:after="0" w:line="240" w:lineRule="auto"/>
              <w:ind w:left="-57" w:right="-57"/>
              <w:rPr>
                <w:b/>
                <w:bCs/>
                <w:color w:val="000000"/>
                <w:sz w:val="20"/>
                <w:szCs w:val="20"/>
              </w:rPr>
            </w:pPr>
          </w:p>
        </w:tc>
        <w:tc>
          <w:tcPr>
            <w:tcW w:w="459" w:type="dxa"/>
            <w:vMerge/>
            <w:vAlign w:val="center"/>
          </w:tcPr>
          <w:p w:rsidR="00EB212D" w:rsidRPr="0056134F" w:rsidRDefault="00EB212D" w:rsidP="0088077A">
            <w:pPr>
              <w:spacing w:after="0" w:line="240" w:lineRule="auto"/>
              <w:ind w:left="-57" w:right="-57"/>
              <w:rPr>
                <w:b/>
                <w:bCs/>
                <w:color w:val="000000"/>
                <w:sz w:val="20"/>
                <w:szCs w:val="20"/>
              </w:rPr>
            </w:pPr>
          </w:p>
        </w:tc>
        <w:tc>
          <w:tcPr>
            <w:tcW w:w="1211" w:type="dxa"/>
            <w:vMerge/>
            <w:vAlign w:val="center"/>
          </w:tcPr>
          <w:p w:rsidR="00EB212D" w:rsidRPr="0056134F" w:rsidRDefault="00EB212D" w:rsidP="0088077A">
            <w:pPr>
              <w:spacing w:after="0" w:line="240" w:lineRule="auto"/>
              <w:ind w:left="-57" w:right="-57"/>
              <w:jc w:val="center"/>
              <w:rPr>
                <w:b/>
                <w:bCs/>
                <w:color w:val="000000"/>
                <w:sz w:val="20"/>
                <w:szCs w:val="20"/>
              </w:rPr>
            </w:pPr>
          </w:p>
        </w:tc>
        <w:tc>
          <w:tcPr>
            <w:tcW w:w="1276" w:type="dxa"/>
            <w:vMerge/>
            <w:vAlign w:val="center"/>
          </w:tcPr>
          <w:p w:rsidR="00EB212D" w:rsidRPr="0056134F" w:rsidRDefault="00EB212D" w:rsidP="0088077A">
            <w:pPr>
              <w:spacing w:after="0" w:line="240" w:lineRule="auto"/>
              <w:ind w:left="-57" w:right="-57"/>
              <w:jc w:val="center"/>
              <w:rPr>
                <w:b/>
                <w:bCs/>
                <w:color w:val="000000"/>
                <w:sz w:val="20"/>
                <w:szCs w:val="20"/>
              </w:rPr>
            </w:pPr>
          </w:p>
        </w:tc>
      </w:tr>
      <w:tr w:rsidR="00EB212D" w:rsidRPr="0056134F" w:rsidTr="0088077A">
        <w:trPr>
          <w:trHeight w:val="20"/>
        </w:trPr>
        <w:tc>
          <w:tcPr>
            <w:tcW w:w="6521"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lastRenderedPageBreak/>
              <w:t>ОБЩЕГОСУДАРСТВЕННЫЕ ВОПРОСЫ</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01</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65 783,444</w:t>
            </w:r>
          </w:p>
        </w:tc>
        <w:tc>
          <w:tcPr>
            <w:tcW w:w="1276" w:type="dxa"/>
            <w:shd w:val="clear" w:color="auto" w:fill="auto"/>
            <w:noWrap/>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70 004,924</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Функционирование высшего должностного лица субъекта Российской Федерации и муниципального образования</w:t>
            </w:r>
          </w:p>
        </w:tc>
        <w:tc>
          <w:tcPr>
            <w:tcW w:w="456"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02</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1 625,100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1 625,100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6"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03</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2 029,900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2 029,900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6"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04</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30 863,536</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30 793,416</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Судебная система</w:t>
            </w:r>
          </w:p>
        </w:tc>
        <w:tc>
          <w:tcPr>
            <w:tcW w:w="456"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05</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4,000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3,500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56"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06</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4 974,400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4 974,400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Резервные фонды</w:t>
            </w:r>
          </w:p>
        </w:tc>
        <w:tc>
          <w:tcPr>
            <w:tcW w:w="456"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11</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500,000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500,000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Другие общегосударственные вопросы</w:t>
            </w:r>
          </w:p>
        </w:tc>
        <w:tc>
          <w:tcPr>
            <w:tcW w:w="456"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13</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0"/>
                <w:szCs w:val="20"/>
              </w:rPr>
            </w:pPr>
            <w:r w:rsidRPr="00D04CF2">
              <w:rPr>
                <w:color w:val="000000"/>
                <w:sz w:val="20"/>
                <w:szCs w:val="20"/>
              </w:rPr>
              <w:t>25 786,508</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30 078,608</w:t>
            </w:r>
          </w:p>
        </w:tc>
      </w:tr>
      <w:tr w:rsidR="00EB212D" w:rsidRPr="0056134F" w:rsidTr="0088077A">
        <w:trPr>
          <w:trHeight w:val="20"/>
        </w:trPr>
        <w:tc>
          <w:tcPr>
            <w:tcW w:w="6521"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A7322A">
              <w:rPr>
                <w:b/>
                <w:bCs/>
                <w:color w:val="000000"/>
                <w:sz w:val="20"/>
                <w:szCs w:val="20"/>
              </w:rPr>
              <w:t xml:space="preserve">НАЦИОНАЛЬНАЯ БЕЗОПАСНОСТЬ </w:t>
            </w:r>
          </w:p>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И ПРАВООХРАНИТЕЛЬНАЯ ДЕЯТЕЛЬНОСТЬ</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03</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1 971,900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1 971,900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03</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10</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1 971,900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1 971,900</w:t>
            </w:r>
          </w:p>
        </w:tc>
      </w:tr>
      <w:tr w:rsidR="00EB212D" w:rsidRPr="0056134F" w:rsidTr="0088077A">
        <w:trPr>
          <w:trHeight w:val="20"/>
        </w:trPr>
        <w:tc>
          <w:tcPr>
            <w:tcW w:w="6521"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НАЦИОНАЛЬНАЯ ЭКОНОМИКА</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04</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27 991,058</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28 143,908</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Сельское хозяйство и рыболовство</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04</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05</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68,300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68,300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Дорожное хозяйство (дорожные фонды)</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04</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09</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27 452,758</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27 605,608</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Другие вопросы в области национальной экономики</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04</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12</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470,000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470,000</w:t>
            </w:r>
          </w:p>
        </w:tc>
      </w:tr>
      <w:tr w:rsidR="00EB212D" w:rsidRPr="0056134F" w:rsidTr="0088077A">
        <w:trPr>
          <w:trHeight w:val="20"/>
        </w:trPr>
        <w:tc>
          <w:tcPr>
            <w:tcW w:w="6521"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ЖИЛИЩНО-КОММУНАЛЬНОЕ ХОЗЯЙСТВО</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05</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14 557,904</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14 455,304</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Жилищное хозяйство</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05</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01</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5,700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5,700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Коммунальное хозяйство</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05</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02</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8 677,960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8 575,360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Благоустройство</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05</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03</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5 874,244</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5 874,244</w:t>
            </w:r>
          </w:p>
        </w:tc>
      </w:tr>
      <w:tr w:rsidR="00EB212D" w:rsidRPr="0056134F" w:rsidTr="0088077A">
        <w:trPr>
          <w:trHeight w:val="20"/>
        </w:trPr>
        <w:tc>
          <w:tcPr>
            <w:tcW w:w="6521"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ОБРАЗОВАНИЕ</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07</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290 900,539</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280 815,974</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Дошкольное образование</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07</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01</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35 497,284</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35 567,284</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Общее образование</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07</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02</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237 963,846</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226 486,981</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Дополнительное образование детей</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07</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03</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17 439,409</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18 761,709</w:t>
            </w:r>
          </w:p>
        </w:tc>
      </w:tr>
      <w:tr w:rsidR="00EB212D" w:rsidRPr="0056134F" w:rsidTr="0088077A">
        <w:trPr>
          <w:trHeight w:val="20"/>
        </w:trPr>
        <w:tc>
          <w:tcPr>
            <w:tcW w:w="6521"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КУЛЬТУРА, КИНЕМАТОГРАФИЯ</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08</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15 613,580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15 996,580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Культура</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08</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01</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15 613,580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15 996,580</w:t>
            </w:r>
          </w:p>
        </w:tc>
      </w:tr>
      <w:tr w:rsidR="00EB212D" w:rsidRPr="0056134F" w:rsidTr="0088077A">
        <w:trPr>
          <w:trHeight w:val="20"/>
        </w:trPr>
        <w:tc>
          <w:tcPr>
            <w:tcW w:w="6521"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СОЦИАЛЬНАЯ ПОЛИТИКА</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10</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29 628,100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29 478,000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Пенсионное обеспечение</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10</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01</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2 101,300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2 101,300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Социальное обеспечение населения</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10</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03</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12 991,234</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12 833,834</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Охрана семьи и детства</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10</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04</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13 453,100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13 460,400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Другие вопросы в области социальной политики</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10</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06</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1 082,466</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1 082,466</w:t>
            </w:r>
          </w:p>
        </w:tc>
      </w:tr>
      <w:tr w:rsidR="00EB212D" w:rsidRPr="0056134F" w:rsidTr="0088077A">
        <w:trPr>
          <w:trHeight w:val="20"/>
        </w:trPr>
        <w:tc>
          <w:tcPr>
            <w:tcW w:w="6521"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A7322A">
              <w:rPr>
                <w:b/>
                <w:bCs/>
                <w:color w:val="000000"/>
                <w:sz w:val="20"/>
                <w:szCs w:val="20"/>
              </w:rPr>
              <w:t xml:space="preserve">МЕЖБЮДЖЕТНЫЕ ТРАНСФЕРТЫ ОБЩЕГО </w:t>
            </w:r>
          </w:p>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ХАРАКТЕРА БЮДЖЕТАМ БЮДЖЕТНОЙ СИСТЕМЫ РОССИЙСКОЙ ФЕДЕРАЦИИ</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14</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40 000,000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40 000,000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Прочие межбюджетные трансферты общего характера</w:t>
            </w:r>
          </w:p>
        </w:tc>
        <w:tc>
          <w:tcPr>
            <w:tcW w:w="456"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14</w:t>
            </w:r>
          </w:p>
        </w:tc>
        <w:tc>
          <w:tcPr>
            <w:tcW w:w="459" w:type="dxa"/>
            <w:shd w:val="clear" w:color="auto" w:fill="auto"/>
            <w:vAlign w:val="center"/>
            <w:hideMark/>
          </w:tcPr>
          <w:p w:rsidR="00EB212D" w:rsidRPr="00A7322A" w:rsidRDefault="00EB212D" w:rsidP="0088077A">
            <w:pPr>
              <w:spacing w:after="0" w:line="240" w:lineRule="auto"/>
              <w:ind w:left="-57" w:right="-57"/>
              <w:jc w:val="center"/>
              <w:rPr>
                <w:color w:val="000000"/>
                <w:sz w:val="20"/>
                <w:szCs w:val="20"/>
              </w:rPr>
            </w:pPr>
            <w:r w:rsidRPr="00A7322A">
              <w:rPr>
                <w:color w:val="000000"/>
                <w:sz w:val="20"/>
                <w:szCs w:val="20"/>
              </w:rPr>
              <w:t>03</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40 000,000</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40 000,000</w:t>
            </w:r>
          </w:p>
        </w:tc>
      </w:tr>
      <w:tr w:rsidR="00EB212D" w:rsidRPr="0056134F" w:rsidTr="0088077A">
        <w:trPr>
          <w:trHeight w:val="20"/>
        </w:trPr>
        <w:tc>
          <w:tcPr>
            <w:tcW w:w="6521" w:type="dxa"/>
            <w:shd w:val="clear" w:color="auto" w:fill="auto"/>
            <w:vAlign w:val="center"/>
            <w:hideMark/>
          </w:tcPr>
          <w:p w:rsidR="00EB212D" w:rsidRPr="00D04CF2" w:rsidRDefault="00EB212D" w:rsidP="0088077A">
            <w:pPr>
              <w:spacing w:after="0" w:line="240" w:lineRule="auto"/>
              <w:ind w:left="-57" w:right="-57"/>
              <w:jc w:val="center"/>
              <w:rPr>
                <w:b/>
                <w:bCs/>
                <w:color w:val="000000"/>
                <w:sz w:val="22"/>
                <w:szCs w:val="22"/>
              </w:rPr>
            </w:pPr>
            <w:r>
              <w:rPr>
                <w:b/>
                <w:bCs/>
                <w:color w:val="000000"/>
                <w:sz w:val="22"/>
                <w:szCs w:val="22"/>
              </w:rPr>
              <w:t>ВСЕГО:</w:t>
            </w:r>
          </w:p>
        </w:tc>
        <w:tc>
          <w:tcPr>
            <w:tcW w:w="456"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 </w:t>
            </w:r>
          </w:p>
        </w:tc>
        <w:tc>
          <w:tcPr>
            <w:tcW w:w="459" w:type="dxa"/>
            <w:shd w:val="clear" w:color="auto" w:fill="auto"/>
            <w:vAlign w:val="center"/>
            <w:hideMark/>
          </w:tcPr>
          <w:p w:rsidR="00EB212D" w:rsidRPr="00A7322A" w:rsidRDefault="00EB212D" w:rsidP="0088077A">
            <w:pPr>
              <w:spacing w:after="0" w:line="240" w:lineRule="auto"/>
              <w:ind w:left="-57" w:right="-57"/>
              <w:jc w:val="center"/>
              <w:rPr>
                <w:b/>
                <w:bCs/>
                <w:color w:val="000000"/>
                <w:sz w:val="20"/>
                <w:szCs w:val="20"/>
              </w:rPr>
            </w:pPr>
            <w:r w:rsidRPr="00A7322A">
              <w:rPr>
                <w:b/>
                <w:bCs/>
                <w:color w:val="000000"/>
                <w:sz w:val="20"/>
                <w:szCs w:val="20"/>
              </w:rPr>
              <w:t> </w:t>
            </w:r>
          </w:p>
        </w:tc>
        <w:tc>
          <w:tcPr>
            <w:tcW w:w="121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486 446,525</w:t>
            </w:r>
          </w:p>
        </w:tc>
        <w:tc>
          <w:tcPr>
            <w:tcW w:w="1276"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480 866,590</w:t>
            </w:r>
          </w:p>
        </w:tc>
      </w:tr>
    </w:tbl>
    <w:p w:rsidR="00EB212D" w:rsidRPr="00702F7A" w:rsidRDefault="00EB212D" w:rsidP="00EB212D">
      <w:pPr>
        <w:spacing w:after="0" w:line="240" w:lineRule="auto"/>
        <w:ind w:left="-57" w:right="-57"/>
        <w:rPr>
          <w:bCs/>
          <w:sz w:val="16"/>
          <w:szCs w:val="16"/>
          <w:highlight w:val="yellow"/>
        </w:rPr>
      </w:pPr>
    </w:p>
    <w:p w:rsidR="00EB212D" w:rsidRPr="00BE2C6C" w:rsidRDefault="00EB212D" w:rsidP="00EB212D">
      <w:pPr>
        <w:spacing w:after="0" w:line="240" w:lineRule="auto"/>
        <w:ind w:left="-57" w:right="-57"/>
        <w:rPr>
          <w:bCs/>
          <w:sz w:val="28"/>
          <w:szCs w:val="28"/>
        </w:rPr>
      </w:pPr>
      <w:r w:rsidRPr="00BE2C6C">
        <w:rPr>
          <w:b/>
          <w:bCs/>
          <w:sz w:val="28"/>
          <w:szCs w:val="28"/>
        </w:rPr>
        <w:t xml:space="preserve">        </w:t>
      </w:r>
      <w:r>
        <w:rPr>
          <w:bCs/>
          <w:sz w:val="28"/>
          <w:szCs w:val="28"/>
        </w:rPr>
        <w:t>1.7</w:t>
      </w:r>
      <w:r w:rsidRPr="00BE2C6C">
        <w:rPr>
          <w:bCs/>
          <w:sz w:val="28"/>
          <w:szCs w:val="28"/>
        </w:rPr>
        <w:t>. Приложение 11 к Положению изложить в следующей редакции:</w:t>
      </w:r>
    </w:p>
    <w:p w:rsidR="00EB212D" w:rsidRPr="00BE2C6C" w:rsidRDefault="00EB212D" w:rsidP="00EB212D">
      <w:pPr>
        <w:spacing w:after="0" w:line="240" w:lineRule="auto"/>
        <w:ind w:left="-57" w:right="-57"/>
        <w:rPr>
          <w:rFonts w:eastAsia="Arial"/>
          <w:lang w:eastAsia="ar-SA"/>
        </w:rPr>
      </w:pPr>
      <w:r w:rsidRPr="00BE2C6C">
        <w:t xml:space="preserve">                                                                                                       «Приложение 11</w:t>
      </w:r>
    </w:p>
    <w:p w:rsidR="00EB212D" w:rsidRPr="00BE2C6C" w:rsidRDefault="00EB212D" w:rsidP="00EB212D">
      <w:pPr>
        <w:pStyle w:val="ConsNormal"/>
        <w:ind w:left="-57" w:right="-57" w:firstLine="0"/>
        <w:jc w:val="both"/>
        <w:rPr>
          <w:rFonts w:ascii="Times New Roman" w:hAnsi="Times New Roman" w:cs="Times New Roman"/>
          <w:sz w:val="24"/>
          <w:szCs w:val="24"/>
        </w:rPr>
      </w:pPr>
      <w:r w:rsidRPr="00BE2C6C">
        <w:rPr>
          <w:rFonts w:ascii="Times New Roman" w:hAnsi="Times New Roman" w:cs="Times New Roman"/>
          <w:sz w:val="24"/>
          <w:szCs w:val="24"/>
        </w:rPr>
        <w:t xml:space="preserve">                                                          к Положению о  бюджете Урюпинского муниципального</w:t>
      </w:r>
    </w:p>
    <w:p w:rsidR="00EB212D" w:rsidRPr="00BE2C6C" w:rsidRDefault="00EB212D" w:rsidP="00EB212D">
      <w:pPr>
        <w:pStyle w:val="ConsNormal"/>
        <w:ind w:left="-57" w:right="-57" w:firstLine="0"/>
        <w:jc w:val="both"/>
        <w:rPr>
          <w:rFonts w:ascii="Times New Roman" w:hAnsi="Times New Roman" w:cs="Times New Roman"/>
          <w:sz w:val="24"/>
          <w:szCs w:val="24"/>
        </w:rPr>
      </w:pPr>
      <w:r w:rsidRPr="00BE2C6C">
        <w:rPr>
          <w:rFonts w:ascii="Times New Roman" w:hAnsi="Times New Roman" w:cs="Times New Roman"/>
          <w:sz w:val="24"/>
          <w:szCs w:val="24"/>
        </w:rPr>
        <w:t xml:space="preserve">                                                          района на 202</w:t>
      </w:r>
      <w:r>
        <w:rPr>
          <w:rFonts w:ascii="Times New Roman" w:hAnsi="Times New Roman" w:cs="Times New Roman"/>
          <w:sz w:val="24"/>
          <w:szCs w:val="24"/>
        </w:rPr>
        <w:t>2</w:t>
      </w:r>
      <w:r w:rsidRPr="00BE2C6C">
        <w:rPr>
          <w:rFonts w:ascii="Times New Roman" w:hAnsi="Times New Roman" w:cs="Times New Roman"/>
          <w:sz w:val="24"/>
          <w:szCs w:val="24"/>
        </w:rPr>
        <w:t xml:space="preserve"> год и плановый период 202</w:t>
      </w:r>
      <w:r>
        <w:rPr>
          <w:rFonts w:ascii="Times New Roman" w:hAnsi="Times New Roman" w:cs="Times New Roman"/>
          <w:sz w:val="24"/>
          <w:szCs w:val="24"/>
        </w:rPr>
        <w:t>3</w:t>
      </w:r>
      <w:r w:rsidRPr="00BE2C6C">
        <w:rPr>
          <w:rFonts w:ascii="Times New Roman" w:hAnsi="Times New Roman" w:cs="Times New Roman"/>
          <w:sz w:val="24"/>
          <w:szCs w:val="24"/>
        </w:rPr>
        <w:t xml:space="preserve"> и 202</w:t>
      </w:r>
      <w:r>
        <w:rPr>
          <w:rFonts w:ascii="Times New Roman" w:hAnsi="Times New Roman" w:cs="Times New Roman"/>
          <w:sz w:val="24"/>
          <w:szCs w:val="24"/>
        </w:rPr>
        <w:t>4</w:t>
      </w:r>
      <w:r w:rsidRPr="00BE2C6C">
        <w:rPr>
          <w:rFonts w:ascii="Times New Roman" w:hAnsi="Times New Roman" w:cs="Times New Roman"/>
          <w:sz w:val="24"/>
          <w:szCs w:val="24"/>
        </w:rPr>
        <w:t xml:space="preserve"> годов</w:t>
      </w:r>
    </w:p>
    <w:p w:rsidR="00EB212D" w:rsidRPr="00BE2C6C" w:rsidRDefault="00EB212D" w:rsidP="00EB212D">
      <w:pPr>
        <w:spacing w:after="0" w:line="240" w:lineRule="auto"/>
        <w:ind w:left="-57" w:right="-57"/>
        <w:rPr>
          <w:b/>
          <w:bCs/>
          <w:sz w:val="16"/>
          <w:szCs w:val="16"/>
        </w:rPr>
      </w:pPr>
    </w:p>
    <w:p w:rsidR="00EB212D" w:rsidRPr="00BE2C6C" w:rsidRDefault="00EB212D" w:rsidP="00EB212D">
      <w:pPr>
        <w:spacing w:after="0" w:line="240" w:lineRule="auto"/>
        <w:ind w:left="-57" w:right="-57"/>
        <w:jc w:val="center"/>
        <w:rPr>
          <w:b/>
          <w:bCs/>
        </w:rPr>
      </w:pPr>
      <w:r w:rsidRPr="00BE2C6C">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EB212D" w:rsidRPr="00BE2C6C" w:rsidRDefault="00EB212D" w:rsidP="00EB212D">
      <w:pPr>
        <w:spacing w:after="0" w:line="240" w:lineRule="auto"/>
        <w:ind w:right="-57"/>
        <w:rPr>
          <w:b/>
          <w:bCs/>
          <w:sz w:val="16"/>
          <w:szCs w:val="16"/>
        </w:rPr>
      </w:pPr>
    </w:p>
    <w:tbl>
      <w:tblPr>
        <w:tblW w:w="9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97"/>
        <w:gridCol w:w="567"/>
        <w:gridCol w:w="5770"/>
        <w:gridCol w:w="1521"/>
      </w:tblGrid>
      <w:tr w:rsidR="00EB212D" w:rsidRPr="0056134F" w:rsidTr="0088077A">
        <w:trPr>
          <w:trHeight w:val="20"/>
        </w:trPr>
        <w:tc>
          <w:tcPr>
            <w:tcW w:w="325" w:type="dxa"/>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Ра</w:t>
            </w:r>
          </w:p>
          <w:p w:rsidR="00EB212D" w:rsidRPr="0056134F" w:rsidRDefault="00EB212D" w:rsidP="0088077A">
            <w:pPr>
              <w:spacing w:after="0" w:line="240" w:lineRule="auto"/>
              <w:ind w:left="-57" w:right="-57"/>
              <w:jc w:val="center"/>
              <w:rPr>
                <w:b/>
                <w:bCs/>
                <w:sz w:val="20"/>
                <w:szCs w:val="20"/>
              </w:rPr>
            </w:pPr>
            <w:proofErr w:type="spellStart"/>
            <w:r w:rsidRPr="0056134F">
              <w:rPr>
                <w:b/>
                <w:bCs/>
                <w:sz w:val="20"/>
                <w:szCs w:val="20"/>
              </w:rPr>
              <w:t>зд</w:t>
            </w:r>
            <w:proofErr w:type="spellEnd"/>
          </w:p>
          <w:p w:rsidR="00EB212D" w:rsidRPr="0056134F" w:rsidRDefault="00EB212D" w:rsidP="0088077A">
            <w:pPr>
              <w:spacing w:after="0" w:line="240" w:lineRule="auto"/>
              <w:ind w:left="-57" w:right="-57"/>
              <w:jc w:val="center"/>
              <w:rPr>
                <w:b/>
                <w:bCs/>
                <w:color w:val="000000"/>
                <w:sz w:val="20"/>
                <w:szCs w:val="20"/>
              </w:rPr>
            </w:pPr>
            <w:r w:rsidRPr="0056134F">
              <w:rPr>
                <w:b/>
                <w:bCs/>
                <w:sz w:val="20"/>
                <w:szCs w:val="20"/>
              </w:rPr>
              <w:t>ел</w:t>
            </w:r>
          </w:p>
        </w:tc>
        <w:tc>
          <w:tcPr>
            <w:tcW w:w="405" w:type="dxa"/>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По</w:t>
            </w:r>
          </w:p>
          <w:p w:rsidR="00EB212D" w:rsidRPr="0056134F" w:rsidRDefault="00EB212D" w:rsidP="0088077A">
            <w:pPr>
              <w:spacing w:after="0" w:line="240" w:lineRule="auto"/>
              <w:ind w:left="-57" w:right="-57"/>
              <w:jc w:val="center"/>
              <w:rPr>
                <w:b/>
                <w:bCs/>
                <w:sz w:val="20"/>
                <w:szCs w:val="20"/>
              </w:rPr>
            </w:pPr>
            <w:proofErr w:type="spellStart"/>
            <w:proofErr w:type="gramStart"/>
            <w:r w:rsidRPr="0056134F">
              <w:rPr>
                <w:b/>
                <w:bCs/>
                <w:sz w:val="20"/>
                <w:szCs w:val="20"/>
              </w:rPr>
              <w:t>др</w:t>
            </w:r>
            <w:proofErr w:type="spellEnd"/>
            <w:proofErr w:type="gramEnd"/>
          </w:p>
          <w:p w:rsidR="00EB212D" w:rsidRPr="0056134F" w:rsidRDefault="00EB212D" w:rsidP="0088077A">
            <w:pPr>
              <w:spacing w:after="0" w:line="240" w:lineRule="auto"/>
              <w:ind w:left="-57" w:right="-57"/>
              <w:jc w:val="center"/>
              <w:rPr>
                <w:b/>
                <w:bCs/>
                <w:sz w:val="20"/>
                <w:szCs w:val="20"/>
              </w:rPr>
            </w:pPr>
            <w:r w:rsidRPr="0056134F">
              <w:rPr>
                <w:b/>
                <w:bCs/>
                <w:sz w:val="20"/>
                <w:szCs w:val="20"/>
              </w:rPr>
              <w:t>аз</w:t>
            </w:r>
          </w:p>
          <w:p w:rsidR="00EB212D" w:rsidRPr="0056134F" w:rsidRDefault="00EB212D" w:rsidP="0088077A">
            <w:pPr>
              <w:spacing w:after="0" w:line="240" w:lineRule="auto"/>
              <w:ind w:left="-57" w:right="-57"/>
              <w:jc w:val="center"/>
              <w:rPr>
                <w:b/>
                <w:bCs/>
                <w:color w:val="000000"/>
                <w:sz w:val="20"/>
                <w:szCs w:val="20"/>
              </w:rPr>
            </w:pPr>
            <w:r w:rsidRPr="0056134F">
              <w:rPr>
                <w:b/>
                <w:bCs/>
                <w:sz w:val="20"/>
                <w:szCs w:val="20"/>
              </w:rPr>
              <w:t>дел</w:t>
            </w:r>
          </w:p>
        </w:tc>
        <w:tc>
          <w:tcPr>
            <w:tcW w:w="1297" w:type="dxa"/>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Код</w:t>
            </w:r>
          </w:p>
          <w:p w:rsidR="00EB212D" w:rsidRPr="0056134F" w:rsidRDefault="00EB212D" w:rsidP="0088077A">
            <w:pPr>
              <w:spacing w:after="0" w:line="240" w:lineRule="auto"/>
              <w:ind w:left="-57" w:right="-57"/>
              <w:jc w:val="center"/>
              <w:rPr>
                <w:b/>
                <w:bCs/>
                <w:sz w:val="20"/>
                <w:szCs w:val="20"/>
              </w:rPr>
            </w:pPr>
            <w:r w:rsidRPr="0056134F">
              <w:rPr>
                <w:b/>
                <w:bCs/>
                <w:sz w:val="20"/>
                <w:szCs w:val="20"/>
              </w:rPr>
              <w:t>целевой</w:t>
            </w:r>
          </w:p>
          <w:p w:rsidR="00EB212D" w:rsidRPr="0056134F" w:rsidRDefault="00EB212D" w:rsidP="0088077A">
            <w:pPr>
              <w:spacing w:after="0" w:line="240" w:lineRule="auto"/>
              <w:ind w:left="-57" w:right="-57"/>
              <w:jc w:val="center"/>
              <w:rPr>
                <w:b/>
                <w:bCs/>
                <w:sz w:val="20"/>
                <w:szCs w:val="20"/>
              </w:rPr>
            </w:pPr>
            <w:r w:rsidRPr="0056134F">
              <w:rPr>
                <w:b/>
                <w:bCs/>
                <w:sz w:val="20"/>
                <w:szCs w:val="20"/>
              </w:rPr>
              <w:t>статьи</w:t>
            </w:r>
          </w:p>
          <w:p w:rsidR="00EB212D" w:rsidRPr="0056134F" w:rsidRDefault="00EB212D" w:rsidP="0088077A">
            <w:pPr>
              <w:spacing w:after="0" w:line="240" w:lineRule="auto"/>
              <w:ind w:left="-57" w:right="-57"/>
              <w:jc w:val="center"/>
              <w:rPr>
                <w:b/>
                <w:bCs/>
                <w:color w:val="000000"/>
                <w:sz w:val="20"/>
                <w:szCs w:val="20"/>
              </w:rPr>
            </w:pPr>
            <w:r w:rsidRPr="0056134F">
              <w:rPr>
                <w:b/>
                <w:bCs/>
                <w:sz w:val="20"/>
                <w:szCs w:val="20"/>
              </w:rPr>
              <w:t>расходов</w:t>
            </w:r>
          </w:p>
        </w:tc>
        <w:tc>
          <w:tcPr>
            <w:tcW w:w="567" w:type="dxa"/>
            <w:shd w:val="clear" w:color="auto" w:fill="auto"/>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Код</w:t>
            </w:r>
          </w:p>
          <w:p w:rsidR="00EB212D" w:rsidRPr="0056134F" w:rsidRDefault="00EB212D" w:rsidP="0088077A">
            <w:pPr>
              <w:spacing w:after="0" w:line="240" w:lineRule="auto"/>
              <w:ind w:left="-57" w:right="-57"/>
              <w:jc w:val="center"/>
              <w:rPr>
                <w:b/>
                <w:bCs/>
                <w:sz w:val="20"/>
                <w:szCs w:val="20"/>
              </w:rPr>
            </w:pPr>
            <w:r w:rsidRPr="0056134F">
              <w:rPr>
                <w:b/>
                <w:bCs/>
                <w:sz w:val="20"/>
                <w:szCs w:val="20"/>
              </w:rPr>
              <w:t>вида</w:t>
            </w:r>
          </w:p>
          <w:p w:rsidR="00EB212D" w:rsidRPr="0056134F" w:rsidRDefault="00EB212D" w:rsidP="0088077A">
            <w:pPr>
              <w:spacing w:after="0" w:line="240" w:lineRule="auto"/>
              <w:ind w:left="-57" w:right="-57"/>
              <w:jc w:val="center"/>
              <w:rPr>
                <w:b/>
                <w:bCs/>
                <w:sz w:val="20"/>
                <w:szCs w:val="20"/>
              </w:rPr>
            </w:pPr>
            <w:proofErr w:type="spellStart"/>
            <w:r w:rsidRPr="0056134F">
              <w:rPr>
                <w:b/>
                <w:bCs/>
                <w:sz w:val="20"/>
                <w:szCs w:val="20"/>
              </w:rPr>
              <w:t>расх</w:t>
            </w:r>
            <w:proofErr w:type="spellEnd"/>
          </w:p>
          <w:p w:rsidR="00EB212D" w:rsidRPr="0056134F" w:rsidRDefault="00EB212D" w:rsidP="0088077A">
            <w:pPr>
              <w:spacing w:after="0" w:line="240" w:lineRule="auto"/>
              <w:ind w:left="-57" w:right="-57"/>
              <w:jc w:val="center"/>
              <w:rPr>
                <w:b/>
                <w:bCs/>
                <w:color w:val="000000"/>
                <w:sz w:val="20"/>
                <w:szCs w:val="20"/>
              </w:rPr>
            </w:pPr>
            <w:proofErr w:type="spellStart"/>
            <w:r w:rsidRPr="0056134F">
              <w:rPr>
                <w:b/>
                <w:bCs/>
                <w:sz w:val="20"/>
                <w:szCs w:val="20"/>
              </w:rPr>
              <w:t>одов</w:t>
            </w:r>
            <w:proofErr w:type="spellEnd"/>
          </w:p>
        </w:tc>
        <w:tc>
          <w:tcPr>
            <w:tcW w:w="5770" w:type="dxa"/>
            <w:shd w:val="clear" w:color="auto" w:fill="auto"/>
            <w:vAlign w:val="center"/>
          </w:tcPr>
          <w:p w:rsidR="00EB212D" w:rsidRPr="0056134F" w:rsidRDefault="00EB212D" w:rsidP="0088077A">
            <w:pPr>
              <w:spacing w:after="0" w:line="240" w:lineRule="auto"/>
              <w:ind w:left="-57" w:right="-57"/>
              <w:jc w:val="center"/>
              <w:rPr>
                <w:b/>
                <w:bCs/>
                <w:color w:val="000000"/>
                <w:sz w:val="20"/>
                <w:szCs w:val="20"/>
              </w:rPr>
            </w:pPr>
            <w:r w:rsidRPr="0056134F">
              <w:rPr>
                <w:b/>
                <w:bCs/>
                <w:sz w:val="20"/>
                <w:szCs w:val="20"/>
              </w:rPr>
              <w:t>Наименование</w:t>
            </w:r>
          </w:p>
        </w:tc>
        <w:tc>
          <w:tcPr>
            <w:tcW w:w="1521" w:type="dxa"/>
            <w:shd w:val="clear" w:color="auto" w:fill="auto"/>
            <w:noWrap/>
            <w:vAlign w:val="center"/>
          </w:tcPr>
          <w:p w:rsidR="00EB212D" w:rsidRPr="0056134F" w:rsidRDefault="00EB212D" w:rsidP="0088077A">
            <w:pPr>
              <w:spacing w:after="0" w:line="240" w:lineRule="auto"/>
              <w:ind w:left="-57" w:right="-57"/>
              <w:jc w:val="center"/>
              <w:rPr>
                <w:b/>
                <w:bCs/>
                <w:sz w:val="20"/>
                <w:szCs w:val="20"/>
              </w:rPr>
            </w:pPr>
            <w:r w:rsidRPr="0056134F">
              <w:rPr>
                <w:b/>
                <w:bCs/>
                <w:sz w:val="20"/>
                <w:szCs w:val="20"/>
              </w:rPr>
              <w:t>2022 год</w:t>
            </w:r>
          </w:p>
          <w:p w:rsidR="00EB212D" w:rsidRPr="0056134F" w:rsidRDefault="00EB212D" w:rsidP="0088077A">
            <w:pPr>
              <w:spacing w:after="0" w:line="240" w:lineRule="auto"/>
              <w:ind w:left="-57" w:right="-57"/>
              <w:jc w:val="center"/>
              <w:rPr>
                <w:b/>
                <w:bCs/>
                <w:color w:val="000000"/>
                <w:sz w:val="20"/>
                <w:szCs w:val="20"/>
              </w:rPr>
            </w:pPr>
            <w:r w:rsidRPr="0056134F">
              <w:rPr>
                <w:bCs/>
                <w:sz w:val="20"/>
                <w:szCs w:val="20"/>
              </w:rPr>
              <w:t>(тыс. руб.)</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ОБЩЕГОСУДАРСТВЕННЫЕ ВОПРОСЫ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64 461,183</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Функционирование высшего должностного лица субъекта Российской Федерации и муниципального образования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1 611,900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1 611,900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1 611,900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2 029,900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2 029,900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1 051,700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973,200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30 443,644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24.0.00.00000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"Обеспечение </w:t>
            </w:r>
            <w:proofErr w:type="gramStart"/>
            <w:r w:rsidRPr="00D04CF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D04CF2">
              <w:rPr>
                <w:color w:val="000000"/>
                <w:sz w:val="22"/>
                <w:szCs w:val="22"/>
              </w:rPr>
              <w:t xml:space="preserve"> на 2020-2022 годы"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24.0.00.20010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"Обеспечение </w:t>
            </w:r>
            <w:proofErr w:type="gramStart"/>
            <w:r w:rsidRPr="00D04CF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D04CF2">
              <w:rPr>
                <w:color w:val="000000"/>
                <w:sz w:val="22"/>
                <w:szCs w:val="22"/>
              </w:rPr>
              <w:t xml:space="preserve">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30 282,717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25 977,330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1 773,187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 xml:space="preserve">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w:t>
            </w:r>
            <w:r w:rsidRPr="00D04CF2">
              <w:rPr>
                <w:color w:val="000000"/>
                <w:sz w:val="22"/>
                <w:szCs w:val="22"/>
              </w:rPr>
              <w:lastRenderedPageBreak/>
              <w:t>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lastRenderedPageBreak/>
              <w:t>279,500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39,000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1 156,400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185,500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289,100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56,100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526,600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125,927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Уплата прочих налогов, сборов и иных платежей (Иные бюджетные ассигнования)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125,927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Судебная система</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93,100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93,100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99.0.00.51200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93,100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5 283,388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5 283,388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D04CF2">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lastRenderedPageBreak/>
              <w:t>3 910,544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625,044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747,800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Резервные фонды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500,000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500,000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99.0.00.89990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Резервный фонд (Иные бюджетные ассигнования)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500,000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Другие общегосударственные вопросы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24 499,251</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100,000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49.0.00.63990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100,000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975,900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90.0.00.59320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725,600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90.0.00.59320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250,300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23 423,351</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4 928,900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8 905,923</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учреждения хозяйственного обслуживания (Иные бюджетные ассигнования)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32,828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99.0.00.04520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 xml:space="preserve">Обеспечение деятельности МКУ "Централизованная </w:t>
            </w:r>
            <w:r w:rsidRPr="00D04CF2">
              <w:rPr>
                <w:color w:val="000000"/>
                <w:sz w:val="22"/>
                <w:szCs w:val="22"/>
              </w:rPr>
              <w:lastRenderedPageBreak/>
              <w:t>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lastRenderedPageBreak/>
              <w:t>8 498,800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99.0.00.04520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463,400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118,500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Уплата прочих налогов, сборов и иных платежей (Иные бюджетные ассигнования)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99.0.00.90020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75,000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99.0.00.92030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Другие расходы в области общегосударственных вопросов (Социальное обеспечение и иные выплаты населению)</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350,000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99.0.00.92030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Другие расходы в области общегосударственных вопросов (Иные бюджетные ассигнования)</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30,000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НАЦИОНАЛЬНАЯ БЕЗОПАСНОСТЬ И ПРАВООХРАНИТЕЛЬНАЯ ДЕЯТЕЛЬНОСТЬ</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9 129,850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9 129,850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24.0.00.00000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"Обеспечение </w:t>
            </w:r>
            <w:proofErr w:type="gramStart"/>
            <w:r w:rsidRPr="00D04CF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D04CF2">
              <w:rPr>
                <w:color w:val="000000"/>
                <w:sz w:val="22"/>
                <w:szCs w:val="22"/>
              </w:rPr>
              <w:t xml:space="preserve"> на 2020-2022 годы"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7 167,323</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24.0.00.78880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"Обеспечение </w:t>
            </w:r>
            <w:proofErr w:type="gramStart"/>
            <w:r w:rsidRPr="00D04CF2">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D04CF2">
              <w:rPr>
                <w:color w:val="000000"/>
                <w:sz w:val="22"/>
                <w:szCs w:val="22"/>
              </w:rPr>
              <w:t xml:space="preserve"> на 2020-2022 годы" (Межбюджетные трансферты)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7 167,323</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1 962,527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99.0.00.02180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1 794,300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99.0.00.02180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168,227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НАЦИОНАЛЬНАЯ ЭКОНОМИКА</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28 352,538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Сельское хозяйство и рыболовство</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68,300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68,300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99.0.00.70270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w:t>
            </w:r>
            <w:r w:rsidRPr="00D04CF2">
              <w:rPr>
                <w:color w:val="000000"/>
                <w:sz w:val="22"/>
                <w:szCs w:val="22"/>
              </w:rPr>
              <w:lastRenderedPageBreak/>
              <w:t>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lastRenderedPageBreak/>
              <w:t>68,300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Дорожное хозяйство (дорожные фонды)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27 750,998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8 080,808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01.0.00.S1930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8 080,808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19 670,190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34.0.00.41020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5 800,000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34.0.00.77210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Pr>
                <w:color w:val="000000"/>
                <w:sz w:val="22"/>
                <w:szCs w:val="22"/>
              </w:rPr>
              <w:t>МП</w:t>
            </w:r>
            <w:r w:rsidRPr="00D04CF2">
              <w:rPr>
                <w:color w:val="000000"/>
                <w:sz w:val="22"/>
                <w:szCs w:val="22"/>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1 970,190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34.0.00.S1740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6 060,606</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34.0.00.S1740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Реализация мероприятий в сфере дорожной деятельности (Межбюджетные трансферты)</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5 839,394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Другие вопросы в области национальной экономики</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533,240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533,240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99.0.00.93400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70,000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99.0.00.L5110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D04CF2" w:rsidRDefault="00EB212D" w:rsidP="0088077A">
            <w:pPr>
              <w:spacing w:after="0" w:line="240" w:lineRule="auto"/>
              <w:ind w:left="-57" w:right="-57"/>
              <w:jc w:val="both"/>
              <w:rPr>
                <w:color w:val="000000"/>
                <w:sz w:val="22"/>
                <w:szCs w:val="22"/>
              </w:rPr>
            </w:pPr>
            <w:r w:rsidRPr="00D04CF2">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color w:val="000000"/>
                <w:sz w:val="22"/>
                <w:szCs w:val="22"/>
              </w:rPr>
            </w:pPr>
            <w:r w:rsidRPr="00D04CF2">
              <w:rPr>
                <w:color w:val="000000"/>
                <w:sz w:val="22"/>
                <w:szCs w:val="22"/>
              </w:rPr>
              <w:t>463,240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ЖИЛИЩНО-КОММУНАЛЬНОЕ ХОЗЯЙСТВО</w:t>
            </w:r>
          </w:p>
        </w:tc>
        <w:tc>
          <w:tcPr>
            <w:tcW w:w="1521" w:type="dxa"/>
            <w:shd w:val="clear" w:color="auto" w:fill="auto"/>
            <w:noWrap/>
            <w:vAlign w:val="center"/>
            <w:hideMark/>
          </w:tcPr>
          <w:p w:rsidR="00EB212D" w:rsidRPr="00D04CF2" w:rsidRDefault="00EB212D" w:rsidP="0088077A">
            <w:pPr>
              <w:spacing w:after="0" w:line="240" w:lineRule="auto"/>
              <w:ind w:left="-57" w:right="-57"/>
              <w:jc w:val="center"/>
              <w:rPr>
                <w:b/>
                <w:bCs/>
                <w:color w:val="000000"/>
                <w:sz w:val="22"/>
                <w:szCs w:val="22"/>
              </w:rPr>
            </w:pPr>
            <w:r w:rsidRPr="00D04CF2">
              <w:rPr>
                <w:b/>
                <w:bCs/>
                <w:color w:val="000000"/>
                <w:sz w:val="22"/>
                <w:szCs w:val="22"/>
              </w:rPr>
              <w:t>21 747,704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Жилищное хозяйство</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Коммунальное хозяйство</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15 867,760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«Чистая вода Урюпинского муниципального района на 2021-2023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8 541,100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09.0.00.77690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1 087,100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09.0.00.S1960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3 704,000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09.0.00.S1970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Предоставление иных межбюджетных трансфертов бюджетам сельских поселений Урюпинского </w:t>
            </w:r>
            <w:r w:rsidRPr="00711F6B">
              <w:rPr>
                <w:color w:val="000000"/>
                <w:sz w:val="22"/>
                <w:szCs w:val="22"/>
              </w:rPr>
              <w:lastRenderedPageBreak/>
              <w:t>муниципального района на проведение работ по приобретению и монтажу оборудования для доочистки воды (Межбюджетные трансферты)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3 750,000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7 326,660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99.0.00.70510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Субвенция на компенсацию (возмещение) выпадающих доходов </w:t>
            </w:r>
            <w:proofErr w:type="spellStart"/>
            <w:r w:rsidRPr="00711F6B">
              <w:rPr>
                <w:color w:val="000000"/>
                <w:sz w:val="22"/>
                <w:szCs w:val="22"/>
              </w:rPr>
              <w:t>ресурсоснабжающих</w:t>
            </w:r>
            <w:proofErr w:type="spellEnd"/>
            <w:r w:rsidRPr="00711F6B">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37,400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99.0.00.78210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7 289,260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Благоустройство</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5 874,244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5 874,244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99.0.00.72210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1 338,344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99.0.00.S2270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4 535,900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ОБРАЗОВАНИЕ</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b/>
                <w:bCs/>
                <w:color w:val="000000"/>
                <w:sz w:val="22"/>
                <w:szCs w:val="22"/>
              </w:rPr>
            </w:pPr>
            <w:r w:rsidRPr="00711F6B">
              <w:rPr>
                <w:b/>
                <w:bCs/>
                <w:color w:val="000000"/>
                <w:sz w:val="22"/>
                <w:szCs w:val="22"/>
              </w:rPr>
              <w:t>329 927,918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Дошкольное образование</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35 409,087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513,500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513,500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931,350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931,350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52,784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52,784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33 911,453</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Обеспечение деятельности казенных дошкольных </w:t>
            </w:r>
            <w:r w:rsidRPr="00711F6B">
              <w:rPr>
                <w:color w:val="000000"/>
                <w:sz w:val="22"/>
                <w:szCs w:val="22"/>
              </w:rPr>
              <w:lastRenderedPageBreak/>
              <w:t>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7 629,200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5 730,153</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99.0.00.70351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5 371,700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99.0.00.70352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1 467,500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99.0.00.70353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64,800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1 827,800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8 585,000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491,300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711F6B">
              <w:rPr>
                <w:color w:val="000000"/>
                <w:sz w:val="22"/>
                <w:szCs w:val="22"/>
              </w:rPr>
              <w:lastRenderedPageBreak/>
              <w:t>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2 353,600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21,900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103,400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265,100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Общее образование</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275 333,110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3 664,150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1 290,400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2 373,750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16 381,322</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1 290,705</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4 091,416</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06.0.00.L3040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3 128,369</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06.0.00.L3040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7 870,832</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«Обеспечение безопасности муниципальных </w:t>
            </w:r>
            <w:r w:rsidRPr="00711F6B">
              <w:rPr>
                <w:color w:val="000000"/>
                <w:sz w:val="22"/>
                <w:szCs w:val="22"/>
              </w:rPr>
              <w:lastRenderedPageBreak/>
              <w:t>образовательных учреждений Урюпинского муниципального района Волгоградской области» на 2022-2024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356,292</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105,568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250,724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13 476,494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391,570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10.0.00.S0980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31,500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10.0.00.S1840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1 052,633</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10.0.00.S1850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5 263,158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10.0.00.S1860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5 685,000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10.0.00.S1890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1 052,633</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15 389,640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17.0.00.53030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proofErr w:type="gramStart"/>
            <w:r w:rsidRPr="00711F6B">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w:t>
            </w:r>
            <w:r w:rsidRPr="00711F6B">
              <w:rPr>
                <w:color w:val="000000"/>
                <w:sz w:val="22"/>
                <w:szCs w:val="22"/>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5 299,440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17.0.00.53030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10 090,200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33.0.00.00000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51 565,445</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33.0.00.L5768</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51 565,445</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174 499,767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5 245,100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20 140,717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казенных общеобразовательных организаций (Иные бюджетные ассигнования)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19,600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34 115,950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99.0.00.66120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580,000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711F6B">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24 462,000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57 170,300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7 090,300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15 650,200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1 028,300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2 373,100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1 521,200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3 581,000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99.0.00.70870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11F6B">
              <w:rPr>
                <w:color w:val="000000"/>
                <w:sz w:val="22"/>
                <w:szCs w:val="22"/>
              </w:rPr>
              <w:lastRenderedPageBreak/>
              <w:t>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25,900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99.0.00.70870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62,300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1 433,800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Дополнительное образование детей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17 075,387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993,889</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17.0.00.S1170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338,124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17.0.00.S1170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655,765</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16 081,498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12 861,400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1 495,678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99.0.00.66620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1 492,920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231,500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Молодежная политика</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2 110,334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18,000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16.0.00.00000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43,000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16.0.00.20010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43,000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47.0.00.00000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2 047,334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47.0.00.S0390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736,167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47.0.00.S0390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1 311,167</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КУЛЬТУРА, КИНЕМАТОГРАФИЯ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b/>
                <w:bCs/>
                <w:color w:val="000000"/>
                <w:sz w:val="22"/>
                <w:szCs w:val="22"/>
              </w:rPr>
            </w:pPr>
            <w:r w:rsidRPr="00711F6B">
              <w:rPr>
                <w:b/>
                <w:bCs/>
                <w:color w:val="000000"/>
                <w:sz w:val="22"/>
                <w:szCs w:val="22"/>
              </w:rPr>
              <w:t>29 784,154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Культура</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29 784,154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33.0.00.00000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13 647,700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33.0.00.L5768</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13 647,700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48.0.00.00000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"Сохранение и развитие культуры и искусства на территории Урюпинского муниципального района" на 2021-2024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51,020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48.0.A5.55195</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51,020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16 085,434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99.0.00.04400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6 269,700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99.0.00.04400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3 696,206</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99.0.00.04420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2 172,700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99.0.00.04420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Обеспечение деятельности учреждений библиотечного обслуживания населения (Закупка товаров, работ и услуг </w:t>
            </w:r>
            <w:r w:rsidRPr="00711F6B">
              <w:rPr>
                <w:color w:val="000000"/>
                <w:sz w:val="22"/>
                <w:szCs w:val="22"/>
              </w:rPr>
              <w:lastRenderedPageBreak/>
              <w:t>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476,848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99.0.00.66610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3 450,980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19,000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СОЦИАЛЬНАЯ ПОЛИТИКА</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b/>
                <w:bCs/>
                <w:color w:val="000000"/>
                <w:sz w:val="22"/>
                <w:szCs w:val="22"/>
              </w:rPr>
            </w:pPr>
            <w:r w:rsidRPr="00711F6B">
              <w:rPr>
                <w:b/>
                <w:bCs/>
                <w:color w:val="000000"/>
                <w:sz w:val="22"/>
                <w:szCs w:val="22"/>
              </w:rPr>
              <w:t>27 438,800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Пенсионное обеспечение</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2 101,300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2 101,300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99.0.00.14910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Пенсионное обеспечение муниципальных служащих (Социальное обеспечение и иные выплаты 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2 101,300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Социальное обеспечение населения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14 009,312</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14 009,312</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99.0.00.15140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Мероприятия в области социальной политики (Социальное обеспечение и иные выплаты 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26,400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99.0.00.15650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14,000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proofErr w:type="gramStart"/>
            <w:r w:rsidRPr="00711F6B">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11F6B">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46,800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proofErr w:type="gramStart"/>
            <w:r w:rsidRPr="00711F6B">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11F6B">
              <w:rPr>
                <w:color w:val="000000"/>
                <w:sz w:val="22"/>
                <w:szCs w:val="22"/>
              </w:rPr>
              <w:t>на территории Волгоградской области (Социальное обеспечение и иные выплаты населению)</w:t>
            </w:r>
            <w:proofErr w:type="gramEnd"/>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4 680,000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w:t>
            </w:r>
            <w:r>
              <w:rPr>
                <w:color w:val="000000"/>
                <w:sz w:val="22"/>
                <w:szCs w:val="22"/>
              </w:rPr>
              <w:t xml:space="preserve">родского типа) </w:t>
            </w:r>
            <w:r w:rsidRPr="00711F6B">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0,200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711F6B">
              <w:rPr>
                <w:color w:val="000000"/>
                <w:sz w:val="22"/>
                <w:szCs w:val="22"/>
              </w:rPr>
              <w:t xml:space="preserve">в Волгоградской области (Социальное обеспечение и иные выплаты </w:t>
            </w:r>
            <w:r w:rsidRPr="00711F6B">
              <w:rPr>
                <w:color w:val="000000"/>
                <w:sz w:val="22"/>
                <w:szCs w:val="22"/>
              </w:rPr>
              <w:lastRenderedPageBreak/>
              <w:t>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20,800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0,700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71,800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99.0.00.70530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proofErr w:type="gramStart"/>
            <w:r w:rsidRPr="00711F6B">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11F6B">
              <w:rPr>
                <w:color w:val="000000"/>
                <w:sz w:val="22"/>
                <w:szCs w:val="22"/>
              </w:rPr>
              <w:t>)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90,580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99.0.00.70530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proofErr w:type="gramStart"/>
            <w:r w:rsidRPr="00711F6B">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9 058,032</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Охрана семьи и детства</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10 300,800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43.0.00.00000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«Улучшение жилищных условий молодых семей Урюпинского муниципального района на 2020-2022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90,000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43.0.00.L4970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90,000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10 210,800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578,400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Субвенции на выплату пособий по опеке и попечительству </w:t>
            </w:r>
            <w:r w:rsidRPr="00711F6B">
              <w:rPr>
                <w:color w:val="000000"/>
                <w:sz w:val="22"/>
                <w:szCs w:val="22"/>
              </w:rPr>
              <w:lastRenderedPageBreak/>
              <w:t>(Социальное обеспечение и иные выплаты 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lastRenderedPageBreak/>
              <w:t>6 683,800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proofErr w:type="gramStart"/>
            <w:r w:rsidRPr="00711F6B">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2 802,600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 xml:space="preserve">Субвенции на вознаграждение за труд, </w:t>
            </w:r>
            <w:proofErr w:type="gramStart"/>
            <w:r w:rsidRPr="00711F6B">
              <w:rPr>
                <w:color w:val="000000"/>
                <w:sz w:val="22"/>
                <w:szCs w:val="22"/>
              </w:rPr>
              <w:t>причитающегося</w:t>
            </w:r>
            <w:proofErr w:type="gramEnd"/>
            <w:r w:rsidRPr="00711F6B">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140,200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Другие вопросы в области социальной политики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1 027,388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1 027,388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90.0.00.70530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proofErr w:type="gramStart"/>
            <w:r w:rsidRPr="00711F6B">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711F6B">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1 027,388</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11</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ФИЗИЧЕСКАЯ КУЛЬТУРА И СПОРТ</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b/>
                <w:bCs/>
                <w:color w:val="000000"/>
                <w:sz w:val="22"/>
                <w:szCs w:val="22"/>
              </w:rPr>
            </w:pPr>
            <w:r w:rsidRPr="00711F6B">
              <w:rPr>
                <w:b/>
                <w:bCs/>
                <w:color w:val="000000"/>
                <w:sz w:val="22"/>
                <w:szCs w:val="22"/>
              </w:rPr>
              <w:t>3 163,474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Массовый спорт</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3 163,474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Pr>
                <w:color w:val="000000"/>
                <w:sz w:val="22"/>
                <w:szCs w:val="22"/>
              </w:rPr>
              <w:t>МП</w:t>
            </w:r>
            <w:r w:rsidRPr="00711F6B">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3 163,474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10.0.Р5.52280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3 163,474</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МЕЖБЮДЖЕТНЫЕ ТРАНСФЕРТЫ ОБЩЕГО ХАРАКТЕРА БЮДЖЕТАМ БЮДЖЕТНОЙ СИСТЕМЫ РОССИЙСКОЙ ФЕДЕРАЦИИ</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b/>
                <w:bCs/>
                <w:color w:val="000000"/>
                <w:sz w:val="22"/>
                <w:szCs w:val="22"/>
              </w:rPr>
            </w:pPr>
            <w:r w:rsidRPr="00711F6B">
              <w:rPr>
                <w:b/>
                <w:bCs/>
                <w:color w:val="000000"/>
                <w:sz w:val="22"/>
                <w:szCs w:val="22"/>
              </w:rPr>
              <w:t>39 935,000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Прочие межбюджетные трансферты общего характера</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39 935,000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39 935,000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99.0.00.70220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Иные межбюджетные трансферты (Межбюджетные трансферты)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600,000</w:t>
            </w:r>
          </w:p>
        </w:tc>
      </w:tr>
      <w:tr w:rsidR="00EB212D" w:rsidRPr="0056134F"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99.0.00.75210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EB212D" w:rsidRPr="00711F6B" w:rsidRDefault="00EB212D" w:rsidP="0088077A">
            <w:pPr>
              <w:spacing w:after="0" w:line="240" w:lineRule="auto"/>
              <w:ind w:left="-57" w:right="-57"/>
              <w:jc w:val="both"/>
              <w:rPr>
                <w:color w:val="000000"/>
                <w:sz w:val="22"/>
                <w:szCs w:val="22"/>
              </w:rPr>
            </w:pPr>
            <w:r w:rsidRPr="00711F6B">
              <w:rPr>
                <w:color w:val="000000"/>
                <w:sz w:val="22"/>
                <w:szCs w:val="22"/>
              </w:rPr>
              <w:t>Иные межбюджетные трансферты (Межбюджетные трансферты)</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color w:val="000000"/>
                <w:sz w:val="22"/>
                <w:szCs w:val="22"/>
              </w:rPr>
            </w:pPr>
            <w:r w:rsidRPr="00711F6B">
              <w:rPr>
                <w:color w:val="000000"/>
                <w:sz w:val="22"/>
                <w:szCs w:val="22"/>
              </w:rPr>
              <w:t>39 335,000</w:t>
            </w:r>
          </w:p>
        </w:tc>
      </w:tr>
      <w:tr w:rsidR="00EB212D" w:rsidRPr="0056134F" w:rsidTr="0088077A">
        <w:trPr>
          <w:trHeight w:val="20"/>
        </w:trPr>
        <w:tc>
          <w:tcPr>
            <w:tcW w:w="8364" w:type="dxa"/>
            <w:gridSpan w:val="5"/>
            <w:shd w:val="clear" w:color="auto" w:fill="auto"/>
            <w:vAlign w:val="center"/>
            <w:hideMark/>
          </w:tcPr>
          <w:p w:rsidR="00EB212D" w:rsidRPr="00711F6B" w:rsidRDefault="00EB212D" w:rsidP="0088077A">
            <w:pPr>
              <w:spacing w:after="0" w:line="240" w:lineRule="auto"/>
              <w:ind w:left="-57" w:right="-57"/>
              <w:jc w:val="center"/>
              <w:rPr>
                <w:b/>
                <w:bCs/>
                <w:color w:val="000000"/>
                <w:sz w:val="20"/>
                <w:szCs w:val="20"/>
              </w:rPr>
            </w:pPr>
            <w:r w:rsidRPr="009B3E55">
              <w:rPr>
                <w:b/>
                <w:bCs/>
                <w:color w:val="000000"/>
                <w:sz w:val="20"/>
                <w:szCs w:val="20"/>
              </w:rPr>
              <w:t> </w:t>
            </w:r>
            <w:r>
              <w:rPr>
                <w:b/>
                <w:bCs/>
                <w:color w:val="000000"/>
                <w:sz w:val="22"/>
                <w:szCs w:val="22"/>
              </w:rPr>
              <w:t>ВСЕГО:</w:t>
            </w:r>
          </w:p>
        </w:tc>
        <w:tc>
          <w:tcPr>
            <w:tcW w:w="1521" w:type="dxa"/>
            <w:shd w:val="clear" w:color="auto" w:fill="auto"/>
            <w:noWrap/>
            <w:vAlign w:val="center"/>
            <w:hideMark/>
          </w:tcPr>
          <w:p w:rsidR="00EB212D" w:rsidRPr="00711F6B" w:rsidRDefault="00EB212D" w:rsidP="0088077A">
            <w:pPr>
              <w:spacing w:after="0" w:line="240" w:lineRule="auto"/>
              <w:ind w:left="-57" w:right="-57"/>
              <w:jc w:val="center"/>
              <w:rPr>
                <w:b/>
                <w:bCs/>
                <w:color w:val="000000"/>
                <w:sz w:val="22"/>
                <w:szCs w:val="22"/>
              </w:rPr>
            </w:pPr>
            <w:r w:rsidRPr="00711F6B">
              <w:rPr>
                <w:b/>
                <w:bCs/>
                <w:color w:val="000000"/>
                <w:sz w:val="22"/>
                <w:szCs w:val="22"/>
              </w:rPr>
              <w:t>553 940,619</w:t>
            </w:r>
          </w:p>
        </w:tc>
      </w:tr>
    </w:tbl>
    <w:p w:rsidR="00EB212D" w:rsidRPr="00702F7A" w:rsidRDefault="00EB212D" w:rsidP="00EB212D">
      <w:pPr>
        <w:spacing w:after="0" w:line="240" w:lineRule="auto"/>
        <w:ind w:left="-57" w:right="-57"/>
        <w:rPr>
          <w:b/>
          <w:bCs/>
          <w:sz w:val="16"/>
          <w:szCs w:val="16"/>
          <w:highlight w:val="yellow"/>
        </w:rPr>
      </w:pPr>
    </w:p>
    <w:p w:rsidR="00EB212D" w:rsidRPr="00C95B26" w:rsidRDefault="00EB212D" w:rsidP="00EB212D">
      <w:pPr>
        <w:spacing w:after="0" w:line="240" w:lineRule="auto"/>
        <w:ind w:left="-57" w:right="-57" w:firstLine="709"/>
        <w:rPr>
          <w:bCs/>
          <w:sz w:val="28"/>
          <w:szCs w:val="28"/>
        </w:rPr>
      </w:pPr>
      <w:r>
        <w:rPr>
          <w:bCs/>
          <w:sz w:val="28"/>
          <w:szCs w:val="28"/>
        </w:rPr>
        <w:t>1.8</w:t>
      </w:r>
      <w:r w:rsidRPr="00C95B26">
        <w:rPr>
          <w:bCs/>
          <w:sz w:val="28"/>
          <w:szCs w:val="28"/>
        </w:rPr>
        <w:t>. Приложение 12 к Положению изложить в следующей редакции:</w:t>
      </w:r>
    </w:p>
    <w:p w:rsidR="00EB212D" w:rsidRPr="00C95B26" w:rsidRDefault="00EB212D" w:rsidP="00EB212D">
      <w:pPr>
        <w:spacing w:after="0" w:line="240" w:lineRule="auto"/>
        <w:ind w:left="-57" w:right="-57"/>
        <w:rPr>
          <w:b/>
          <w:bCs/>
        </w:rPr>
      </w:pPr>
      <w:r w:rsidRPr="00C95B26">
        <w:t xml:space="preserve">                                                                                               «Приложение 12</w:t>
      </w:r>
    </w:p>
    <w:p w:rsidR="00EB212D" w:rsidRPr="00C95B26" w:rsidRDefault="00EB212D" w:rsidP="00EB212D">
      <w:pPr>
        <w:pStyle w:val="ConsNormal"/>
        <w:ind w:left="-57" w:right="-57" w:firstLine="0"/>
        <w:jc w:val="both"/>
        <w:rPr>
          <w:rFonts w:ascii="Times New Roman" w:hAnsi="Times New Roman" w:cs="Times New Roman"/>
          <w:sz w:val="24"/>
          <w:szCs w:val="24"/>
        </w:rPr>
      </w:pPr>
      <w:r w:rsidRPr="00C95B26">
        <w:rPr>
          <w:rFonts w:ascii="Times New Roman" w:hAnsi="Times New Roman" w:cs="Times New Roman"/>
          <w:sz w:val="24"/>
          <w:szCs w:val="24"/>
        </w:rPr>
        <w:t xml:space="preserve">                                                           к Положению о  бюджете Урюпинского муниципального</w:t>
      </w:r>
    </w:p>
    <w:p w:rsidR="00EB212D" w:rsidRPr="00C95B26" w:rsidRDefault="00EB212D" w:rsidP="00EB212D">
      <w:pPr>
        <w:pStyle w:val="ConsNormal"/>
        <w:ind w:left="-57" w:right="-57" w:firstLine="0"/>
        <w:jc w:val="both"/>
        <w:rPr>
          <w:rFonts w:ascii="Times New Roman" w:hAnsi="Times New Roman" w:cs="Times New Roman"/>
          <w:sz w:val="24"/>
          <w:szCs w:val="24"/>
        </w:rPr>
      </w:pPr>
      <w:r w:rsidRPr="00C95B26">
        <w:rPr>
          <w:rFonts w:ascii="Times New Roman" w:hAnsi="Times New Roman" w:cs="Times New Roman"/>
          <w:sz w:val="24"/>
          <w:szCs w:val="24"/>
        </w:rPr>
        <w:t xml:space="preserve">                                                           района на 2022 год и плановый период 2023 и 2024 годов</w:t>
      </w:r>
    </w:p>
    <w:p w:rsidR="00EB212D" w:rsidRPr="00C95B26" w:rsidRDefault="00EB212D" w:rsidP="00EB212D">
      <w:pPr>
        <w:spacing w:after="0" w:line="240" w:lineRule="auto"/>
        <w:ind w:left="-57" w:right="-57"/>
        <w:rPr>
          <w:b/>
          <w:bCs/>
          <w:sz w:val="16"/>
          <w:szCs w:val="16"/>
        </w:rPr>
      </w:pPr>
    </w:p>
    <w:p w:rsidR="00EB212D" w:rsidRPr="00C95B26" w:rsidRDefault="00EB212D" w:rsidP="00EB212D">
      <w:pPr>
        <w:spacing w:after="0" w:line="240" w:lineRule="auto"/>
        <w:ind w:left="-57" w:right="-57"/>
        <w:jc w:val="center"/>
        <w:rPr>
          <w:b/>
          <w:bCs/>
        </w:rPr>
      </w:pPr>
      <w:r w:rsidRPr="00C95B26">
        <w:rPr>
          <w:b/>
          <w:bCs/>
        </w:rPr>
        <w:t xml:space="preserve">Распределение бюджетных ассигнований по разделам и подразделам, </w:t>
      </w:r>
    </w:p>
    <w:p w:rsidR="00EB212D" w:rsidRPr="00C95B26" w:rsidRDefault="00EB212D" w:rsidP="00EB212D">
      <w:pPr>
        <w:spacing w:after="0" w:line="240" w:lineRule="auto"/>
        <w:ind w:left="-57" w:right="-57"/>
        <w:jc w:val="center"/>
        <w:rPr>
          <w:b/>
          <w:bCs/>
        </w:rPr>
      </w:pPr>
      <w:r w:rsidRPr="00C95B26">
        <w:rPr>
          <w:b/>
          <w:bCs/>
        </w:rPr>
        <w:t xml:space="preserve">целевым статьям и видам расходов классификации расходов </w:t>
      </w:r>
    </w:p>
    <w:p w:rsidR="00EB212D" w:rsidRPr="00D65A03" w:rsidRDefault="00EB212D" w:rsidP="00EB212D">
      <w:pPr>
        <w:spacing w:after="0" w:line="240" w:lineRule="auto"/>
        <w:ind w:left="-57" w:right="-57"/>
        <w:jc w:val="center"/>
        <w:rPr>
          <w:b/>
          <w:bCs/>
        </w:rPr>
      </w:pPr>
      <w:r w:rsidRPr="00C95B26">
        <w:rPr>
          <w:b/>
          <w:bCs/>
        </w:rPr>
        <w:t>районного бюджета на плановый период 2023 и 2024 годов</w:t>
      </w:r>
    </w:p>
    <w:p w:rsidR="00EB212D" w:rsidRPr="00C95B26" w:rsidRDefault="00EB212D" w:rsidP="00EB212D">
      <w:pPr>
        <w:spacing w:after="0" w:line="240" w:lineRule="auto"/>
        <w:ind w:left="-57" w:right="-57" w:firstLine="709"/>
        <w:rPr>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
        <w:gridCol w:w="1259"/>
        <w:gridCol w:w="567"/>
        <w:gridCol w:w="4536"/>
        <w:gridCol w:w="1276"/>
        <w:gridCol w:w="1276"/>
      </w:tblGrid>
      <w:tr w:rsidR="00EB212D" w:rsidRPr="006E52E4" w:rsidTr="0088077A">
        <w:trPr>
          <w:trHeight w:val="20"/>
        </w:trPr>
        <w:tc>
          <w:tcPr>
            <w:tcW w:w="458" w:type="dxa"/>
            <w:shd w:val="clear" w:color="auto" w:fill="auto"/>
            <w:vAlign w:val="center"/>
          </w:tcPr>
          <w:p w:rsidR="00EB212D" w:rsidRPr="00890D39" w:rsidRDefault="00EB212D" w:rsidP="0088077A">
            <w:pPr>
              <w:spacing w:after="0" w:line="240" w:lineRule="auto"/>
              <w:ind w:left="-57" w:right="-57"/>
              <w:jc w:val="center"/>
              <w:rPr>
                <w:b/>
                <w:bCs/>
                <w:sz w:val="20"/>
                <w:szCs w:val="20"/>
              </w:rPr>
            </w:pPr>
            <w:r w:rsidRPr="00890D39">
              <w:rPr>
                <w:b/>
                <w:bCs/>
                <w:sz w:val="20"/>
                <w:szCs w:val="20"/>
              </w:rPr>
              <w:lastRenderedPageBreak/>
              <w:t>Ра</w:t>
            </w:r>
          </w:p>
          <w:p w:rsidR="00EB212D" w:rsidRPr="00890D39" w:rsidRDefault="00EB212D" w:rsidP="0088077A">
            <w:pPr>
              <w:spacing w:after="0" w:line="240" w:lineRule="auto"/>
              <w:ind w:left="-57" w:right="-57"/>
              <w:jc w:val="center"/>
              <w:rPr>
                <w:b/>
                <w:bCs/>
                <w:sz w:val="20"/>
                <w:szCs w:val="20"/>
              </w:rPr>
            </w:pPr>
            <w:proofErr w:type="spellStart"/>
            <w:r w:rsidRPr="00890D39">
              <w:rPr>
                <w:b/>
                <w:bCs/>
                <w:sz w:val="20"/>
                <w:szCs w:val="20"/>
              </w:rPr>
              <w:t>зд</w:t>
            </w:r>
            <w:proofErr w:type="spellEnd"/>
          </w:p>
          <w:p w:rsidR="00EB212D" w:rsidRPr="00890D39" w:rsidRDefault="00EB212D" w:rsidP="0088077A">
            <w:pPr>
              <w:spacing w:after="0" w:line="240" w:lineRule="auto"/>
              <w:ind w:left="-57" w:right="-57"/>
              <w:jc w:val="center"/>
              <w:rPr>
                <w:b/>
                <w:bCs/>
                <w:color w:val="000000"/>
                <w:sz w:val="20"/>
                <w:szCs w:val="20"/>
              </w:rPr>
            </w:pPr>
            <w:r w:rsidRPr="00890D39">
              <w:rPr>
                <w:b/>
                <w:bCs/>
                <w:sz w:val="20"/>
                <w:szCs w:val="20"/>
              </w:rPr>
              <w:t>ел</w:t>
            </w:r>
          </w:p>
        </w:tc>
        <w:tc>
          <w:tcPr>
            <w:tcW w:w="552" w:type="dxa"/>
            <w:shd w:val="clear" w:color="auto" w:fill="auto"/>
            <w:vAlign w:val="center"/>
          </w:tcPr>
          <w:p w:rsidR="00EB212D" w:rsidRPr="00890D39" w:rsidRDefault="00EB212D" w:rsidP="0088077A">
            <w:pPr>
              <w:spacing w:after="0" w:line="240" w:lineRule="auto"/>
              <w:ind w:left="-57" w:right="-57"/>
              <w:jc w:val="center"/>
              <w:rPr>
                <w:b/>
                <w:bCs/>
                <w:sz w:val="20"/>
                <w:szCs w:val="20"/>
              </w:rPr>
            </w:pPr>
            <w:r w:rsidRPr="00890D39">
              <w:rPr>
                <w:b/>
                <w:bCs/>
                <w:sz w:val="20"/>
                <w:szCs w:val="20"/>
              </w:rPr>
              <w:t>По</w:t>
            </w:r>
          </w:p>
          <w:p w:rsidR="00EB212D" w:rsidRPr="00890D39" w:rsidRDefault="00EB212D" w:rsidP="0088077A">
            <w:pPr>
              <w:spacing w:after="0" w:line="240" w:lineRule="auto"/>
              <w:ind w:left="-57" w:right="-57"/>
              <w:jc w:val="center"/>
              <w:rPr>
                <w:b/>
                <w:bCs/>
                <w:sz w:val="20"/>
                <w:szCs w:val="20"/>
              </w:rPr>
            </w:pPr>
            <w:proofErr w:type="spellStart"/>
            <w:proofErr w:type="gramStart"/>
            <w:r w:rsidRPr="00890D39">
              <w:rPr>
                <w:b/>
                <w:bCs/>
                <w:sz w:val="20"/>
                <w:szCs w:val="20"/>
              </w:rPr>
              <w:t>др</w:t>
            </w:r>
            <w:proofErr w:type="spellEnd"/>
            <w:proofErr w:type="gramEnd"/>
          </w:p>
          <w:p w:rsidR="00EB212D" w:rsidRPr="00890D39" w:rsidRDefault="00EB212D" w:rsidP="0088077A">
            <w:pPr>
              <w:spacing w:after="0" w:line="240" w:lineRule="auto"/>
              <w:ind w:left="-57" w:right="-57"/>
              <w:jc w:val="center"/>
              <w:rPr>
                <w:b/>
                <w:bCs/>
                <w:sz w:val="20"/>
                <w:szCs w:val="20"/>
              </w:rPr>
            </w:pPr>
            <w:r w:rsidRPr="00890D39">
              <w:rPr>
                <w:b/>
                <w:bCs/>
                <w:sz w:val="20"/>
                <w:szCs w:val="20"/>
              </w:rPr>
              <w:t>аз</w:t>
            </w:r>
          </w:p>
          <w:p w:rsidR="00EB212D" w:rsidRPr="00890D39" w:rsidRDefault="00EB212D" w:rsidP="0088077A">
            <w:pPr>
              <w:spacing w:after="0" w:line="240" w:lineRule="auto"/>
              <w:ind w:left="-57" w:right="-57"/>
              <w:jc w:val="center"/>
              <w:rPr>
                <w:b/>
                <w:bCs/>
                <w:color w:val="000000"/>
                <w:sz w:val="20"/>
                <w:szCs w:val="20"/>
              </w:rPr>
            </w:pPr>
            <w:r w:rsidRPr="00890D39">
              <w:rPr>
                <w:b/>
                <w:bCs/>
                <w:sz w:val="20"/>
                <w:szCs w:val="20"/>
              </w:rPr>
              <w:t>дел</w:t>
            </w:r>
          </w:p>
        </w:tc>
        <w:tc>
          <w:tcPr>
            <w:tcW w:w="1259" w:type="dxa"/>
            <w:shd w:val="clear" w:color="auto" w:fill="auto"/>
            <w:vAlign w:val="center"/>
          </w:tcPr>
          <w:p w:rsidR="00EB212D" w:rsidRPr="00890D39" w:rsidRDefault="00EB212D" w:rsidP="0088077A">
            <w:pPr>
              <w:spacing w:after="0" w:line="240" w:lineRule="auto"/>
              <w:ind w:left="-57" w:right="-57"/>
              <w:jc w:val="center"/>
              <w:rPr>
                <w:b/>
                <w:bCs/>
                <w:sz w:val="20"/>
                <w:szCs w:val="20"/>
              </w:rPr>
            </w:pPr>
            <w:r w:rsidRPr="00890D39">
              <w:rPr>
                <w:b/>
                <w:bCs/>
                <w:sz w:val="20"/>
                <w:szCs w:val="20"/>
              </w:rPr>
              <w:t>Код</w:t>
            </w:r>
          </w:p>
          <w:p w:rsidR="00EB212D" w:rsidRPr="00890D39" w:rsidRDefault="00EB212D" w:rsidP="0088077A">
            <w:pPr>
              <w:spacing w:after="0" w:line="240" w:lineRule="auto"/>
              <w:ind w:left="-57" w:right="-57"/>
              <w:jc w:val="center"/>
              <w:rPr>
                <w:b/>
                <w:bCs/>
                <w:sz w:val="20"/>
                <w:szCs w:val="20"/>
              </w:rPr>
            </w:pPr>
            <w:r w:rsidRPr="00890D39">
              <w:rPr>
                <w:b/>
                <w:bCs/>
                <w:sz w:val="20"/>
                <w:szCs w:val="20"/>
              </w:rPr>
              <w:t>целевой</w:t>
            </w:r>
          </w:p>
          <w:p w:rsidR="00EB212D" w:rsidRPr="00890D39" w:rsidRDefault="00EB212D" w:rsidP="0088077A">
            <w:pPr>
              <w:spacing w:after="0" w:line="240" w:lineRule="auto"/>
              <w:ind w:left="-57" w:right="-57"/>
              <w:jc w:val="center"/>
              <w:rPr>
                <w:b/>
                <w:bCs/>
                <w:sz w:val="20"/>
                <w:szCs w:val="20"/>
              </w:rPr>
            </w:pPr>
            <w:r w:rsidRPr="00890D39">
              <w:rPr>
                <w:b/>
                <w:bCs/>
                <w:sz w:val="20"/>
                <w:szCs w:val="20"/>
              </w:rPr>
              <w:t xml:space="preserve"> статьи </w:t>
            </w:r>
          </w:p>
          <w:p w:rsidR="00EB212D" w:rsidRPr="00890D39" w:rsidRDefault="00EB212D" w:rsidP="0088077A">
            <w:pPr>
              <w:spacing w:after="0" w:line="240" w:lineRule="auto"/>
              <w:ind w:left="-57" w:right="-57"/>
              <w:jc w:val="center"/>
              <w:rPr>
                <w:b/>
                <w:bCs/>
                <w:color w:val="000000"/>
                <w:sz w:val="20"/>
                <w:szCs w:val="20"/>
              </w:rPr>
            </w:pPr>
            <w:r w:rsidRPr="00890D39">
              <w:rPr>
                <w:b/>
                <w:bCs/>
                <w:sz w:val="20"/>
                <w:szCs w:val="20"/>
              </w:rPr>
              <w:t>расходов</w:t>
            </w:r>
          </w:p>
        </w:tc>
        <w:tc>
          <w:tcPr>
            <w:tcW w:w="567" w:type="dxa"/>
            <w:shd w:val="clear" w:color="auto" w:fill="auto"/>
            <w:vAlign w:val="center"/>
          </w:tcPr>
          <w:p w:rsidR="00EB212D" w:rsidRPr="00890D39" w:rsidRDefault="00EB212D" w:rsidP="0088077A">
            <w:pPr>
              <w:spacing w:after="0" w:line="240" w:lineRule="auto"/>
              <w:ind w:left="-57" w:right="-57"/>
              <w:jc w:val="center"/>
              <w:rPr>
                <w:b/>
                <w:bCs/>
                <w:sz w:val="20"/>
                <w:szCs w:val="20"/>
              </w:rPr>
            </w:pPr>
            <w:r w:rsidRPr="00890D39">
              <w:rPr>
                <w:b/>
                <w:bCs/>
                <w:sz w:val="20"/>
                <w:szCs w:val="20"/>
              </w:rPr>
              <w:t>Код</w:t>
            </w:r>
          </w:p>
          <w:p w:rsidR="00EB212D" w:rsidRPr="00890D39" w:rsidRDefault="00EB212D" w:rsidP="0088077A">
            <w:pPr>
              <w:spacing w:after="0" w:line="240" w:lineRule="auto"/>
              <w:ind w:left="-57" w:right="-57"/>
              <w:jc w:val="center"/>
              <w:rPr>
                <w:b/>
                <w:bCs/>
                <w:sz w:val="20"/>
                <w:szCs w:val="20"/>
              </w:rPr>
            </w:pPr>
            <w:r w:rsidRPr="00890D39">
              <w:rPr>
                <w:b/>
                <w:bCs/>
                <w:sz w:val="20"/>
                <w:szCs w:val="20"/>
              </w:rPr>
              <w:t>вида</w:t>
            </w:r>
          </w:p>
          <w:p w:rsidR="00EB212D" w:rsidRPr="00890D39" w:rsidRDefault="00EB212D" w:rsidP="0088077A">
            <w:pPr>
              <w:spacing w:after="0" w:line="240" w:lineRule="auto"/>
              <w:ind w:left="-57" w:right="-57"/>
              <w:jc w:val="center"/>
              <w:rPr>
                <w:b/>
                <w:bCs/>
                <w:sz w:val="20"/>
                <w:szCs w:val="20"/>
              </w:rPr>
            </w:pPr>
            <w:proofErr w:type="spellStart"/>
            <w:r w:rsidRPr="00890D39">
              <w:rPr>
                <w:b/>
                <w:bCs/>
                <w:sz w:val="20"/>
                <w:szCs w:val="20"/>
              </w:rPr>
              <w:t>расх</w:t>
            </w:r>
            <w:proofErr w:type="spellEnd"/>
          </w:p>
          <w:p w:rsidR="00EB212D" w:rsidRPr="00890D39" w:rsidRDefault="00EB212D" w:rsidP="0088077A">
            <w:pPr>
              <w:spacing w:after="0" w:line="240" w:lineRule="auto"/>
              <w:ind w:left="-57" w:right="-57"/>
              <w:jc w:val="center"/>
              <w:rPr>
                <w:b/>
                <w:bCs/>
                <w:color w:val="000000"/>
                <w:sz w:val="20"/>
                <w:szCs w:val="20"/>
              </w:rPr>
            </w:pPr>
            <w:proofErr w:type="spellStart"/>
            <w:r w:rsidRPr="00890D39">
              <w:rPr>
                <w:b/>
                <w:bCs/>
                <w:sz w:val="20"/>
                <w:szCs w:val="20"/>
              </w:rPr>
              <w:t>одов</w:t>
            </w:r>
            <w:proofErr w:type="spellEnd"/>
          </w:p>
        </w:tc>
        <w:tc>
          <w:tcPr>
            <w:tcW w:w="4536" w:type="dxa"/>
            <w:shd w:val="clear" w:color="auto" w:fill="auto"/>
            <w:vAlign w:val="center"/>
          </w:tcPr>
          <w:p w:rsidR="00EB212D" w:rsidRPr="00890D39" w:rsidRDefault="00EB212D" w:rsidP="0088077A">
            <w:pPr>
              <w:spacing w:after="0" w:line="240" w:lineRule="auto"/>
              <w:ind w:left="-57" w:right="-57"/>
              <w:jc w:val="center"/>
              <w:rPr>
                <w:b/>
                <w:bCs/>
                <w:color w:val="000000"/>
                <w:sz w:val="20"/>
                <w:szCs w:val="20"/>
              </w:rPr>
            </w:pPr>
            <w:r w:rsidRPr="00890D39">
              <w:rPr>
                <w:b/>
                <w:bCs/>
                <w:sz w:val="20"/>
                <w:szCs w:val="20"/>
              </w:rPr>
              <w:t>Наименование</w:t>
            </w:r>
          </w:p>
        </w:tc>
        <w:tc>
          <w:tcPr>
            <w:tcW w:w="1276" w:type="dxa"/>
            <w:shd w:val="clear" w:color="auto" w:fill="auto"/>
            <w:noWrap/>
            <w:vAlign w:val="center"/>
          </w:tcPr>
          <w:p w:rsidR="00EB212D" w:rsidRPr="00890D39" w:rsidRDefault="00EB212D" w:rsidP="0088077A">
            <w:pPr>
              <w:spacing w:after="0" w:line="240" w:lineRule="auto"/>
              <w:ind w:left="-57" w:right="-57"/>
              <w:jc w:val="center"/>
              <w:rPr>
                <w:b/>
                <w:bCs/>
                <w:sz w:val="20"/>
                <w:szCs w:val="20"/>
              </w:rPr>
            </w:pPr>
            <w:r w:rsidRPr="00890D39">
              <w:rPr>
                <w:b/>
                <w:bCs/>
                <w:sz w:val="20"/>
                <w:szCs w:val="20"/>
              </w:rPr>
              <w:t>2023 год</w:t>
            </w:r>
          </w:p>
          <w:p w:rsidR="00EB212D" w:rsidRPr="00890D39" w:rsidRDefault="00EB212D" w:rsidP="0088077A">
            <w:pPr>
              <w:spacing w:after="0" w:line="240" w:lineRule="auto"/>
              <w:ind w:left="-57" w:right="-57"/>
              <w:jc w:val="center"/>
              <w:rPr>
                <w:b/>
                <w:bCs/>
                <w:color w:val="000000"/>
                <w:sz w:val="20"/>
                <w:szCs w:val="20"/>
              </w:rPr>
            </w:pPr>
            <w:r w:rsidRPr="00890D39">
              <w:rPr>
                <w:bCs/>
                <w:sz w:val="20"/>
                <w:szCs w:val="20"/>
              </w:rPr>
              <w:t>(тыс. руб.)</w:t>
            </w:r>
          </w:p>
        </w:tc>
        <w:tc>
          <w:tcPr>
            <w:tcW w:w="1276" w:type="dxa"/>
            <w:shd w:val="clear" w:color="auto" w:fill="auto"/>
            <w:noWrap/>
            <w:vAlign w:val="center"/>
          </w:tcPr>
          <w:p w:rsidR="00EB212D" w:rsidRPr="00890D39" w:rsidRDefault="00EB212D" w:rsidP="0088077A">
            <w:pPr>
              <w:spacing w:after="0" w:line="240" w:lineRule="auto"/>
              <w:ind w:left="-57" w:right="-57"/>
              <w:jc w:val="center"/>
              <w:rPr>
                <w:b/>
                <w:bCs/>
                <w:sz w:val="20"/>
                <w:szCs w:val="20"/>
              </w:rPr>
            </w:pPr>
            <w:r w:rsidRPr="00890D39">
              <w:rPr>
                <w:b/>
                <w:bCs/>
                <w:sz w:val="20"/>
                <w:szCs w:val="20"/>
              </w:rPr>
              <w:t>2024 год</w:t>
            </w:r>
          </w:p>
          <w:p w:rsidR="00EB212D" w:rsidRPr="00890D39" w:rsidRDefault="00EB212D" w:rsidP="0088077A">
            <w:pPr>
              <w:spacing w:after="0" w:line="240" w:lineRule="auto"/>
              <w:ind w:left="-57" w:right="-57"/>
              <w:jc w:val="center"/>
              <w:rPr>
                <w:b/>
                <w:bCs/>
                <w:color w:val="000000"/>
                <w:sz w:val="20"/>
                <w:szCs w:val="20"/>
              </w:rPr>
            </w:pPr>
            <w:r w:rsidRPr="00890D39">
              <w:rPr>
                <w:b/>
                <w:bCs/>
                <w:sz w:val="20"/>
                <w:szCs w:val="20"/>
              </w:rPr>
              <w:t>(</w:t>
            </w:r>
            <w:r w:rsidRPr="00890D39">
              <w:rPr>
                <w:bCs/>
                <w:sz w:val="20"/>
                <w:szCs w:val="20"/>
              </w:rPr>
              <w:t>тыс. руб.)</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ОБЩЕГОСУДАРСТВЕННЫЕ ВОПРОСЫ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65 783,444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70 004,924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1 625,100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1 625,100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1 625,100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1 625,100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1 625,100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1 625,100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2 029,900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2 029,900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2 029,900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2 029,900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1 051,700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1 051,700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90.0.00.00050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973,200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973,200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30 863,536</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30 793,416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30 737,609</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30 667,489</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65A03">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26 078,249</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26 078,829</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2 382,160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2 382,160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279,500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279,500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27,800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27,800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1 156,400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1 142,200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28,300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289,100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289,100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15,400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65A03">
              <w:rPr>
                <w:color w:val="000000"/>
                <w:sz w:val="22"/>
                <w:szCs w:val="22"/>
              </w:rPr>
              <w:lastRenderedPageBreak/>
              <w:t>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480,700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463,400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125,927</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125,927</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99.0.00.88990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125,927</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125,927</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Судебная система</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99.0.00.51200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4 974,400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4 974,400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4 974,400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4 974,400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3 816,100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3 816,100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410,500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410,500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747,800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747,800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Резервные фонды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500,000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500,000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99.0.00.89990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Резервный фонд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500,000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Другие общегосударственные вопросы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25 786,508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30 078,608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973,300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1 013,700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90.0.00.59320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Субвенции на осуществление переданных органам местного самоуправления полномочий Российской Федерации на </w:t>
            </w:r>
            <w:r w:rsidRPr="00D65A03">
              <w:rPr>
                <w:color w:val="000000"/>
                <w:sz w:val="22"/>
                <w:szCs w:val="22"/>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725,600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725,600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90.0.00.59320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247,700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288,100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24 813,208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29 064,908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99.0.00.03990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4 928,900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4 928,900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99.0.00.03990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5 124,790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3 994,790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99.0.00.03990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32,818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32,818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99.0.00.04520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8 506,800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8 506,800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99.0.00.04520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291,400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311,400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118,500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118,500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99.0.00.88880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5 185,000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10 546,700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99.0.00.90020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275,000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275,000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99.0.00.92030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1 971,900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1 971,900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03</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1 971,900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1 971,900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1 971,900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1 971,900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99.0.00.02180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1 803,900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1 803,900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99.0.00.02180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168,000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168,000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center"/>
              <w:rPr>
                <w:b/>
                <w:bCs/>
                <w:color w:val="000000"/>
                <w:sz w:val="20"/>
                <w:szCs w:val="20"/>
              </w:rPr>
            </w:pPr>
            <w:r w:rsidRPr="00D65A03">
              <w:rPr>
                <w:b/>
                <w:bCs/>
                <w:color w:val="000000"/>
                <w:sz w:val="20"/>
                <w:szCs w:val="20"/>
              </w:rPr>
              <w:t>НАЦИОНАЛЬНАЯ ЭКОНОМИКА</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27 991,058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28 143,908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Сельское хозяйство и рыболовство</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68,300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68,300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99.0.00.70270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68,300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Дорожное хозяйство (дорожные фонды)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27 452,758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27 605,608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8 080,808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8 080,808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01.0.00.S1930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8 080,808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8 080,808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34.0.00.00000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11 596,970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11 596,970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34.0.00.S1740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6 060,606</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6 060,606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34.0.00.S1740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5 536,364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5 536,364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7 774,980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7 927,830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99.0.00.93150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Дорожный фонд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7 774,980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7 927,830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Другие вопросы в области национальной экономики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99.0.00.93400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ЖИЛИЩНО-КОММУНАЛЬНОЕ ХОЗЯЙСТВО</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14 557,904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14 455,304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Жилищное хозяйство</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99.0.00.88990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Коммунальное хозяйство</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8 677,960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8 575,360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«Чистая вода Урюпинского муниципального района на 2021-2023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1 352,000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09.0.00.77690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102,000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09.0.00.S1970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1 250,000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7 325,960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8 575,360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99.0.00.70510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Субвенция на компенсацию (возмещение) выпадающих доходов </w:t>
            </w:r>
            <w:proofErr w:type="spellStart"/>
            <w:r w:rsidRPr="00D65A03">
              <w:rPr>
                <w:color w:val="000000"/>
                <w:sz w:val="22"/>
                <w:szCs w:val="22"/>
              </w:rPr>
              <w:t>ресурсоснабжающих</w:t>
            </w:r>
            <w:proofErr w:type="spellEnd"/>
            <w:r w:rsidRPr="00D65A03">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36,700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36,100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99.0.00.78210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7 289,260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7 289,260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99.0.00.S1970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1 250,000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Благоустройство</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5 874,244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5 874,244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5 874,244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5 874,244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99.0.00.72210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1 338,344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1 338,344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99.0.00.S2270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4 535,900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4 535,900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ОБРАЗОВАНИЕ</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290 900,539</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280 815,974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Дошкольное образование</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35 497,284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35 567,284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931,350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931,350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06.0.00.20010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931,350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931,350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52,784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52,784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08.0.00.20010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52,784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52,784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34 513,150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34 583,150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7 654,800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7 654,800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6 047,550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6 117,550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99.0.00.70351</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D65A03">
              <w:rPr>
                <w:color w:val="000000"/>
                <w:sz w:val="22"/>
                <w:szCs w:val="22"/>
              </w:rPr>
              <w:lastRenderedPageBreak/>
              <w:t>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5 459,700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5 459,700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99.0.00.70352</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1 467,500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1 467,500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99.0.00.70353</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64,800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64,800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99.0.00.71491</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1 857,800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1 857,800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99.0.00.71491</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8 725,700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8 725,700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99.0.00.71492</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646,600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646,600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99.0.00.71492</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D65A03">
              <w:rPr>
                <w:color w:val="000000"/>
                <w:sz w:val="22"/>
                <w:szCs w:val="22"/>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2 198,300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2 198,300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99.0.00.71493</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22,000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22,000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99.0.00.71493</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103,300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103,300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265,100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265,100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Общее образование</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237 963,846</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226 486,981</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16 307,720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16 614,555</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06.0.00.20010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1 290,705</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1 290,705</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06.0.00.66110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4 091,416</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4 091,416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06.0.00.L3040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3 107,435</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3 194,704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06.0.00.L3040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w:t>
            </w:r>
            <w:r w:rsidRPr="00D65A03">
              <w:rPr>
                <w:color w:val="000000"/>
                <w:sz w:val="22"/>
                <w:szCs w:val="22"/>
              </w:rPr>
              <w:lastRenderedPageBreak/>
              <w:t>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7 818,164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8 037,730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356,292</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356,292</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08.0.00.20010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105,568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105,568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08.0.00.66110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250,724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250,724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6 315,791</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10.0.00.S1850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5 263,158</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10.0.00.S1890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1 052,633</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15 389,640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15 389,640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17.0.00.53030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proofErr w:type="gramStart"/>
            <w:r w:rsidRPr="00D65A03">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5 299,440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5 299,440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17.0.00.53030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w:t>
            </w:r>
            <w:r w:rsidRPr="00D65A03">
              <w:rPr>
                <w:color w:val="000000"/>
                <w:sz w:val="22"/>
                <w:szCs w:val="22"/>
              </w:rPr>
              <w:lastRenderedPageBreak/>
              <w:t>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10 090,200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10 090,200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199 594,403</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194 126,494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5 336,300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5 336,300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16 459,170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14 749,170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19,600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19,600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99.0.00.66110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32 760,200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31 267,200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99.0.00.70361</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31 350,900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29 315,000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99.0.00.70361</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73 270,600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68 513,200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99.0.00.70362</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Субвенции на осуществление </w:t>
            </w:r>
            <w:r w:rsidRPr="00D65A03">
              <w:rPr>
                <w:color w:val="000000"/>
                <w:sz w:val="22"/>
                <w:szCs w:val="22"/>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9 087,100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8 497,000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99.0.00.70362</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20 057,600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18 755,200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99.0.00.70363</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1 028,300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1 028,300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99.0.00.70363</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2 373,100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2 373,100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1 575,400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1 607,800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3 709,200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3 784,800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99.0.00.70870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Иные межбюджетные трансферты на обеспечение социальными гарантиями </w:t>
            </w:r>
            <w:r w:rsidRPr="00D65A03">
              <w:rPr>
                <w:color w:val="000000"/>
                <w:sz w:val="22"/>
                <w:szCs w:val="22"/>
              </w:rPr>
              <w:lastRenderedPageBreak/>
              <w:t>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23,700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22,900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99.0.00.70870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56,800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54,700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1 433,800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1 433,800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99.0.00.S1840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1 052,633</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1 052,633</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99.0.00.S1850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5 263,158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99.0.00.S1890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1 052,633</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Дополнительное образование детей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17 439,409</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18 761,709</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Pr>
                <w:color w:val="000000"/>
                <w:sz w:val="22"/>
                <w:szCs w:val="22"/>
              </w:rPr>
              <w:t>МП</w:t>
            </w:r>
            <w:r w:rsidRPr="00D65A03">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993,889</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993,889</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17.0.00.S1170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338,124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338,124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17.0.00.S1170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655,765</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655,765</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16 445,520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17 767,820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Обеспечение деятельности казенных </w:t>
            </w:r>
            <w:r w:rsidRPr="00D65A03">
              <w:rPr>
                <w:color w:val="000000"/>
                <w:sz w:val="22"/>
                <w:szCs w:val="22"/>
              </w:rPr>
              <w:lastRenderedPageBreak/>
              <w:t>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12 191,100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12 191,100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2 530,000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3 852,300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99.0.00.66620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1 492,920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1 492,920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231,500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231,500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КУЛЬТУРА, КИНЕМАТОГРАФИЯ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15 613,580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15 996,580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Культура</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15 613,580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15 996,580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15 613,580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15 996,580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99.0.00.04400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6 289,700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6 289,700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99.0.00.04400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1 413,900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1 778,900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99.0.00.04420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2 172,700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2 172,700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99.0.00.04420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462,300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473,300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99.0.00.66610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w:t>
            </w:r>
            <w:r w:rsidRPr="00D65A03">
              <w:rPr>
                <w:color w:val="000000"/>
                <w:sz w:val="22"/>
                <w:szCs w:val="22"/>
              </w:rPr>
              <w:lastRenderedPageBreak/>
              <w:t>автономным учреждениям и иным некоммерческим организациям)</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5 255,980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5 262,980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19,000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19,000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СОЦИАЛЬНАЯ ПОЛИТИКА</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29 628,100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29 478,000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Пенсионное обеспечение</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2 101,300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2 101,300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2 101,300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2 101,300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99.0.00.14910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2 101,300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2 101,300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Социальное обеспечение населения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12 991,234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12 833,834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12 991,234</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12 833,834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99.0.00.15140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26,400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26,400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99.0.00.15650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14,000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14,000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proofErr w:type="gramStart"/>
            <w:r w:rsidRPr="00D65A0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65A03">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47,500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47,500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99.0.00.70420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proofErr w:type="gramStart"/>
            <w:r w:rsidRPr="00D65A0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65A03">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4 752,000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4 752,000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65A03">
              <w:rPr>
                <w:color w:val="000000"/>
                <w:sz w:val="22"/>
                <w:szCs w:val="22"/>
              </w:rPr>
              <w:br/>
              <w:t xml:space="preserve">в Волгоградской области (Закупка товаров, работ и услуг для обеспечения </w:t>
            </w:r>
            <w:r w:rsidRPr="00D65A03">
              <w:rPr>
                <w:color w:val="000000"/>
                <w:sz w:val="22"/>
                <w:szCs w:val="22"/>
              </w:rPr>
              <w:lastRenderedPageBreak/>
              <w:t>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0,200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65A03">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20,800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20,800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99.0.00.70450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0,700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0,600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99.0.00.70450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65,500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63,200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99.0.00.70530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proofErr w:type="gramStart"/>
            <w:r w:rsidRPr="00D65A03">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65A03">
              <w:rPr>
                <w:color w:val="000000"/>
                <w:sz w:val="22"/>
                <w:szCs w:val="22"/>
              </w:rPr>
              <w:t>)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79,843</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78,308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99.0.00.70530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proofErr w:type="gramStart"/>
            <w:r w:rsidRPr="00D65A03">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w:t>
            </w:r>
            <w:r w:rsidRPr="00D65A03">
              <w:rPr>
                <w:color w:val="000000"/>
                <w:sz w:val="22"/>
                <w:szCs w:val="22"/>
              </w:rPr>
              <w:lastRenderedPageBreak/>
              <w:t>(Социальное обеспечение и иные выплаты населению)</w:t>
            </w:r>
            <w:proofErr w:type="gramEnd"/>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lastRenderedPageBreak/>
              <w:t>7 984,291</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7 830,826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Охрана семьи и детства</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13 453,100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13 460,400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13 453,100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13 460,400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99.0.00.70340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588,800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618,100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8 990,900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8 990,900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proofErr w:type="gramStart"/>
            <w:r w:rsidRPr="00D65A03">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3 683,000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3 682,000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 xml:space="preserve">Субвенции на вознаграждение за труд, </w:t>
            </w:r>
            <w:proofErr w:type="gramStart"/>
            <w:r w:rsidRPr="00D65A03">
              <w:rPr>
                <w:color w:val="000000"/>
                <w:sz w:val="22"/>
                <w:szCs w:val="22"/>
              </w:rPr>
              <w:t>причитающегося</w:t>
            </w:r>
            <w:proofErr w:type="gramEnd"/>
            <w:r w:rsidRPr="00D65A03">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184,500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163,200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Другие вопросы в области социальной политики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1 082,466</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1 082,466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1 082,466</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1 082,466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90.0.00.70530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proofErr w:type="gramStart"/>
            <w:r w:rsidRPr="00D65A03">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65A03">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1 010,300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1 010,300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90.0.00.70530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proofErr w:type="gramStart"/>
            <w:r w:rsidRPr="00D65A03">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65A03">
              <w:rPr>
                <w:color w:val="000000"/>
                <w:sz w:val="22"/>
                <w:szCs w:val="22"/>
              </w:rPr>
              <w:t>) нужд)</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72,166</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72,166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14</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C95B26">
              <w:rPr>
                <w:b/>
                <w:bCs/>
                <w:color w:val="000000"/>
                <w:sz w:val="20"/>
                <w:szCs w:val="20"/>
              </w:rPr>
              <w:t xml:space="preserve">МЕЖБЮДЖЕТНЫЕ ТРАНСФЕРТЫ ОБЩЕГО ХАРАКТЕРА БЮДЖЕТАМ БЮДЖЕТНОЙ СИСТЕМЫ </w:t>
            </w:r>
          </w:p>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РОССИЙСКОЙ ФЕДЕРАЦИИ</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40 000,000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40 000,000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Прочие межбюджетные трансферты общего характера</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40 000,000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40 000,000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40 000,000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40 000,000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99.0.00.75210</w:t>
            </w:r>
          </w:p>
        </w:tc>
        <w:tc>
          <w:tcPr>
            <w:tcW w:w="567"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EB212D" w:rsidRPr="00D65A03" w:rsidRDefault="00EB212D" w:rsidP="0088077A">
            <w:pPr>
              <w:spacing w:after="0" w:line="240" w:lineRule="auto"/>
              <w:ind w:left="-57" w:right="-57"/>
              <w:jc w:val="both"/>
              <w:rPr>
                <w:color w:val="000000"/>
                <w:sz w:val="22"/>
                <w:szCs w:val="22"/>
              </w:rPr>
            </w:pPr>
            <w:r w:rsidRPr="00D65A03">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40 000,000</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color w:val="000000"/>
                <w:sz w:val="22"/>
                <w:szCs w:val="22"/>
              </w:rPr>
            </w:pPr>
            <w:r w:rsidRPr="00D65A03">
              <w:rPr>
                <w:color w:val="000000"/>
                <w:sz w:val="22"/>
                <w:szCs w:val="22"/>
              </w:rPr>
              <w:t>40 000,000</w:t>
            </w:r>
          </w:p>
        </w:tc>
      </w:tr>
      <w:tr w:rsidR="00EB212D" w:rsidRPr="006E52E4" w:rsidTr="0088077A">
        <w:trPr>
          <w:trHeight w:val="20"/>
        </w:trPr>
        <w:tc>
          <w:tcPr>
            <w:tcW w:w="7372" w:type="dxa"/>
            <w:gridSpan w:val="5"/>
            <w:shd w:val="clear" w:color="auto" w:fill="auto"/>
            <w:vAlign w:val="center"/>
            <w:hideMark/>
          </w:tcPr>
          <w:p w:rsidR="00EB212D" w:rsidRPr="006A4406" w:rsidRDefault="00EB212D" w:rsidP="0088077A">
            <w:pPr>
              <w:spacing w:after="0" w:line="240" w:lineRule="auto"/>
              <w:ind w:left="-57" w:right="-57"/>
              <w:jc w:val="center"/>
              <w:rPr>
                <w:b/>
                <w:bCs/>
                <w:color w:val="000000"/>
                <w:sz w:val="20"/>
                <w:szCs w:val="20"/>
              </w:rPr>
            </w:pPr>
            <w:r>
              <w:rPr>
                <w:b/>
                <w:bCs/>
                <w:color w:val="000000"/>
                <w:sz w:val="22"/>
                <w:szCs w:val="22"/>
              </w:rPr>
              <w:t>ВСЕГО:</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486 446,525</w:t>
            </w:r>
          </w:p>
        </w:tc>
        <w:tc>
          <w:tcPr>
            <w:tcW w:w="1276" w:type="dxa"/>
            <w:shd w:val="clear" w:color="auto" w:fill="auto"/>
            <w:noWrap/>
            <w:vAlign w:val="center"/>
            <w:hideMark/>
          </w:tcPr>
          <w:p w:rsidR="00EB212D" w:rsidRPr="00D65A03" w:rsidRDefault="00EB212D" w:rsidP="0088077A">
            <w:pPr>
              <w:spacing w:after="0" w:line="240" w:lineRule="auto"/>
              <w:ind w:left="-57" w:right="-57"/>
              <w:jc w:val="center"/>
              <w:rPr>
                <w:b/>
                <w:bCs/>
                <w:color w:val="000000"/>
                <w:sz w:val="22"/>
                <w:szCs w:val="22"/>
              </w:rPr>
            </w:pPr>
            <w:r w:rsidRPr="00D65A03">
              <w:rPr>
                <w:b/>
                <w:bCs/>
                <w:color w:val="000000"/>
                <w:sz w:val="22"/>
                <w:szCs w:val="22"/>
              </w:rPr>
              <w:t>480 866,590</w:t>
            </w:r>
          </w:p>
        </w:tc>
      </w:tr>
    </w:tbl>
    <w:p w:rsidR="00EB212D" w:rsidRPr="00702F7A" w:rsidRDefault="00EB212D" w:rsidP="00EB212D">
      <w:pPr>
        <w:spacing w:after="0" w:line="240" w:lineRule="auto"/>
        <w:ind w:right="-57"/>
        <w:rPr>
          <w:bCs/>
          <w:sz w:val="16"/>
          <w:szCs w:val="16"/>
          <w:highlight w:val="yellow"/>
        </w:rPr>
      </w:pPr>
    </w:p>
    <w:p w:rsidR="00EB212D" w:rsidRPr="0056134F" w:rsidRDefault="00EB212D" w:rsidP="00EB212D">
      <w:pPr>
        <w:spacing w:after="0" w:line="240" w:lineRule="auto"/>
        <w:ind w:left="-57" w:right="-57" w:firstLine="709"/>
        <w:rPr>
          <w:bCs/>
          <w:sz w:val="28"/>
          <w:szCs w:val="28"/>
        </w:rPr>
      </w:pPr>
      <w:r>
        <w:rPr>
          <w:bCs/>
          <w:sz w:val="28"/>
          <w:szCs w:val="28"/>
        </w:rPr>
        <w:t>1.9</w:t>
      </w:r>
      <w:r w:rsidRPr="0056134F">
        <w:rPr>
          <w:bCs/>
          <w:sz w:val="28"/>
          <w:szCs w:val="28"/>
        </w:rPr>
        <w:t>. Приложение 13 к Положению изложить в следующей редакции:</w:t>
      </w:r>
    </w:p>
    <w:p w:rsidR="00EB212D" w:rsidRPr="0056134F" w:rsidRDefault="00EB212D" w:rsidP="00EB212D">
      <w:pPr>
        <w:spacing w:after="0" w:line="240" w:lineRule="auto"/>
        <w:ind w:left="-57" w:right="-57"/>
        <w:rPr>
          <w:b/>
          <w:bCs/>
        </w:rPr>
      </w:pPr>
      <w:r w:rsidRPr="0056134F">
        <w:t xml:space="preserve">                                                                                               «Приложение 13</w:t>
      </w:r>
    </w:p>
    <w:p w:rsidR="00EB212D" w:rsidRPr="0056134F" w:rsidRDefault="00EB212D" w:rsidP="00EB212D">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к  Положению о бюджете Урюпинского муниципального</w:t>
      </w:r>
    </w:p>
    <w:p w:rsidR="00EB212D" w:rsidRPr="0056134F" w:rsidRDefault="00EB212D" w:rsidP="00EB212D">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района на 2022 год и плановый период 2023 и 2024 годов</w:t>
      </w:r>
    </w:p>
    <w:p w:rsidR="00EB212D" w:rsidRPr="0056134F" w:rsidRDefault="00EB212D" w:rsidP="00EB212D">
      <w:pPr>
        <w:spacing w:after="0" w:line="240" w:lineRule="auto"/>
        <w:ind w:left="-57" w:right="-57"/>
        <w:rPr>
          <w:b/>
          <w:bCs/>
          <w:sz w:val="16"/>
          <w:szCs w:val="16"/>
        </w:rPr>
      </w:pPr>
    </w:p>
    <w:p w:rsidR="00EB212D" w:rsidRPr="0056134F" w:rsidRDefault="00EB212D" w:rsidP="00EB212D">
      <w:pPr>
        <w:spacing w:after="0" w:line="240" w:lineRule="auto"/>
        <w:ind w:left="-57" w:right="-57"/>
        <w:jc w:val="center"/>
        <w:rPr>
          <w:b/>
          <w:bCs/>
        </w:rPr>
      </w:pPr>
      <w:r w:rsidRPr="0056134F">
        <w:rPr>
          <w:b/>
          <w:bCs/>
        </w:rPr>
        <w:t xml:space="preserve">Ведомственная структура расходов </w:t>
      </w:r>
    </w:p>
    <w:p w:rsidR="00EB212D" w:rsidRPr="0056134F" w:rsidRDefault="00EB212D" w:rsidP="00EB212D">
      <w:pPr>
        <w:spacing w:after="0" w:line="240" w:lineRule="auto"/>
        <w:ind w:left="-57" w:right="-57"/>
        <w:jc w:val="center"/>
        <w:rPr>
          <w:b/>
          <w:bCs/>
        </w:rPr>
      </w:pPr>
      <w:r w:rsidRPr="0056134F">
        <w:rPr>
          <w:b/>
          <w:bCs/>
        </w:rPr>
        <w:t>Урюпинского муниципального района на 2022 год</w:t>
      </w:r>
    </w:p>
    <w:p w:rsidR="00EB212D" w:rsidRPr="0056134F" w:rsidRDefault="00EB212D" w:rsidP="00EB212D">
      <w:pPr>
        <w:spacing w:after="0" w:line="240" w:lineRule="auto"/>
        <w:ind w:left="-57" w:right="-57"/>
        <w:rPr>
          <w:sz w:val="16"/>
          <w:szCs w:val="16"/>
        </w:rPr>
      </w:pPr>
    </w:p>
    <w:tbl>
      <w:tblPr>
        <w:tblW w:w="9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397"/>
        <w:gridCol w:w="567"/>
        <w:gridCol w:w="5670"/>
        <w:gridCol w:w="1521"/>
      </w:tblGrid>
      <w:tr w:rsidR="00EB212D" w:rsidRPr="006E52E4" w:rsidTr="0088077A">
        <w:trPr>
          <w:trHeight w:val="20"/>
        </w:trPr>
        <w:tc>
          <w:tcPr>
            <w:tcW w:w="325" w:type="dxa"/>
            <w:shd w:val="clear" w:color="auto" w:fill="auto"/>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Ра</w:t>
            </w:r>
          </w:p>
          <w:p w:rsidR="00EB212D" w:rsidRPr="006E52E4" w:rsidRDefault="00EB212D" w:rsidP="0088077A">
            <w:pPr>
              <w:spacing w:after="0" w:line="240" w:lineRule="auto"/>
              <w:ind w:left="-57" w:right="-57"/>
              <w:jc w:val="center"/>
              <w:rPr>
                <w:b/>
                <w:bCs/>
                <w:sz w:val="20"/>
                <w:szCs w:val="20"/>
              </w:rPr>
            </w:pPr>
            <w:proofErr w:type="spellStart"/>
            <w:r w:rsidRPr="006E52E4">
              <w:rPr>
                <w:b/>
                <w:bCs/>
                <w:sz w:val="20"/>
                <w:szCs w:val="20"/>
              </w:rPr>
              <w:t>зд</w:t>
            </w:r>
            <w:proofErr w:type="spellEnd"/>
          </w:p>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ел</w:t>
            </w:r>
          </w:p>
        </w:tc>
        <w:tc>
          <w:tcPr>
            <w:tcW w:w="405" w:type="dxa"/>
            <w:shd w:val="clear" w:color="auto" w:fill="auto"/>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По</w:t>
            </w:r>
          </w:p>
          <w:p w:rsidR="00EB212D" w:rsidRPr="006E52E4" w:rsidRDefault="00EB212D" w:rsidP="0088077A">
            <w:pPr>
              <w:spacing w:after="0" w:line="240" w:lineRule="auto"/>
              <w:ind w:left="-57" w:right="-57"/>
              <w:jc w:val="center"/>
              <w:rPr>
                <w:b/>
                <w:bCs/>
                <w:sz w:val="20"/>
                <w:szCs w:val="20"/>
              </w:rPr>
            </w:pPr>
            <w:proofErr w:type="spellStart"/>
            <w:proofErr w:type="gramStart"/>
            <w:r w:rsidRPr="006E52E4">
              <w:rPr>
                <w:b/>
                <w:bCs/>
                <w:sz w:val="20"/>
                <w:szCs w:val="20"/>
              </w:rPr>
              <w:t>др</w:t>
            </w:r>
            <w:proofErr w:type="spellEnd"/>
            <w:proofErr w:type="gramEnd"/>
          </w:p>
          <w:p w:rsidR="00EB212D" w:rsidRPr="006E52E4" w:rsidRDefault="00EB212D" w:rsidP="0088077A">
            <w:pPr>
              <w:spacing w:after="0" w:line="240" w:lineRule="auto"/>
              <w:ind w:left="-57" w:right="-57"/>
              <w:jc w:val="center"/>
              <w:rPr>
                <w:b/>
                <w:bCs/>
                <w:sz w:val="20"/>
                <w:szCs w:val="20"/>
              </w:rPr>
            </w:pPr>
            <w:r w:rsidRPr="006E52E4">
              <w:rPr>
                <w:b/>
                <w:bCs/>
                <w:sz w:val="20"/>
                <w:szCs w:val="20"/>
              </w:rPr>
              <w:t>аз</w:t>
            </w:r>
          </w:p>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дел</w:t>
            </w:r>
          </w:p>
        </w:tc>
        <w:tc>
          <w:tcPr>
            <w:tcW w:w="1397" w:type="dxa"/>
            <w:shd w:val="clear" w:color="auto" w:fill="auto"/>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Код</w:t>
            </w:r>
          </w:p>
          <w:p w:rsidR="00EB212D" w:rsidRPr="006E52E4" w:rsidRDefault="00EB212D" w:rsidP="0088077A">
            <w:pPr>
              <w:spacing w:after="0" w:line="240" w:lineRule="auto"/>
              <w:ind w:left="-57" w:right="-57"/>
              <w:jc w:val="center"/>
              <w:rPr>
                <w:b/>
                <w:bCs/>
                <w:sz w:val="20"/>
                <w:szCs w:val="20"/>
              </w:rPr>
            </w:pPr>
            <w:r w:rsidRPr="006E52E4">
              <w:rPr>
                <w:b/>
                <w:bCs/>
                <w:sz w:val="20"/>
                <w:szCs w:val="20"/>
              </w:rPr>
              <w:t>целевой</w:t>
            </w:r>
          </w:p>
          <w:p w:rsidR="00EB212D" w:rsidRPr="006E52E4" w:rsidRDefault="00EB212D" w:rsidP="0088077A">
            <w:pPr>
              <w:spacing w:after="0" w:line="240" w:lineRule="auto"/>
              <w:ind w:left="-57" w:right="-57"/>
              <w:jc w:val="center"/>
              <w:rPr>
                <w:b/>
                <w:bCs/>
                <w:sz w:val="20"/>
                <w:szCs w:val="20"/>
              </w:rPr>
            </w:pPr>
            <w:r w:rsidRPr="006E52E4">
              <w:rPr>
                <w:b/>
                <w:bCs/>
                <w:sz w:val="20"/>
                <w:szCs w:val="20"/>
              </w:rPr>
              <w:t>статьи</w:t>
            </w:r>
          </w:p>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расходов</w:t>
            </w:r>
          </w:p>
        </w:tc>
        <w:tc>
          <w:tcPr>
            <w:tcW w:w="567" w:type="dxa"/>
            <w:shd w:val="clear" w:color="auto" w:fill="auto"/>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Код</w:t>
            </w:r>
          </w:p>
          <w:p w:rsidR="00EB212D" w:rsidRPr="006E52E4" w:rsidRDefault="00EB212D" w:rsidP="0088077A">
            <w:pPr>
              <w:spacing w:after="0" w:line="240" w:lineRule="auto"/>
              <w:ind w:left="-57" w:right="-57"/>
              <w:jc w:val="center"/>
              <w:rPr>
                <w:b/>
                <w:bCs/>
                <w:sz w:val="20"/>
                <w:szCs w:val="20"/>
              </w:rPr>
            </w:pPr>
            <w:r w:rsidRPr="006E52E4">
              <w:rPr>
                <w:b/>
                <w:bCs/>
                <w:sz w:val="20"/>
                <w:szCs w:val="20"/>
              </w:rPr>
              <w:t>вида</w:t>
            </w:r>
          </w:p>
          <w:p w:rsidR="00EB212D" w:rsidRPr="006E52E4" w:rsidRDefault="00EB212D" w:rsidP="0088077A">
            <w:pPr>
              <w:spacing w:after="0" w:line="240" w:lineRule="auto"/>
              <w:ind w:left="-57" w:right="-57"/>
              <w:jc w:val="center"/>
              <w:rPr>
                <w:b/>
                <w:bCs/>
                <w:sz w:val="20"/>
                <w:szCs w:val="20"/>
              </w:rPr>
            </w:pPr>
            <w:proofErr w:type="spellStart"/>
            <w:r w:rsidRPr="006E52E4">
              <w:rPr>
                <w:b/>
                <w:bCs/>
                <w:sz w:val="20"/>
                <w:szCs w:val="20"/>
              </w:rPr>
              <w:t>расх</w:t>
            </w:r>
            <w:proofErr w:type="spellEnd"/>
          </w:p>
          <w:p w:rsidR="00EB212D" w:rsidRPr="006E52E4" w:rsidRDefault="00EB212D" w:rsidP="0088077A">
            <w:pPr>
              <w:spacing w:after="0" w:line="240" w:lineRule="auto"/>
              <w:ind w:left="-57" w:right="-57"/>
              <w:jc w:val="center"/>
              <w:rPr>
                <w:b/>
                <w:bCs/>
                <w:color w:val="000000"/>
                <w:sz w:val="20"/>
                <w:szCs w:val="20"/>
              </w:rPr>
            </w:pPr>
            <w:proofErr w:type="spellStart"/>
            <w:r w:rsidRPr="006E52E4">
              <w:rPr>
                <w:b/>
                <w:bCs/>
                <w:sz w:val="20"/>
                <w:szCs w:val="20"/>
              </w:rPr>
              <w:t>одов</w:t>
            </w:r>
            <w:proofErr w:type="spellEnd"/>
          </w:p>
        </w:tc>
        <w:tc>
          <w:tcPr>
            <w:tcW w:w="5670" w:type="dxa"/>
            <w:shd w:val="clear" w:color="auto" w:fill="auto"/>
            <w:vAlign w:val="center"/>
          </w:tcPr>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Наименование</w:t>
            </w:r>
          </w:p>
        </w:tc>
        <w:tc>
          <w:tcPr>
            <w:tcW w:w="1521" w:type="dxa"/>
            <w:shd w:val="clear" w:color="auto" w:fill="auto"/>
            <w:noWrap/>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2022 год</w:t>
            </w:r>
          </w:p>
          <w:p w:rsidR="00EB212D" w:rsidRPr="006E52E4" w:rsidRDefault="00EB212D" w:rsidP="0088077A">
            <w:pPr>
              <w:spacing w:after="0" w:line="240" w:lineRule="auto"/>
              <w:ind w:left="-57" w:right="-57"/>
              <w:jc w:val="center"/>
              <w:rPr>
                <w:b/>
                <w:bCs/>
                <w:color w:val="000000"/>
                <w:sz w:val="20"/>
                <w:szCs w:val="20"/>
              </w:rPr>
            </w:pPr>
            <w:r w:rsidRPr="006E52E4">
              <w:rPr>
                <w:bCs/>
                <w:sz w:val="20"/>
                <w:szCs w:val="20"/>
              </w:rPr>
              <w:t>(тыс. руб.)</w:t>
            </w:r>
          </w:p>
        </w:tc>
      </w:tr>
      <w:tr w:rsidR="00EB212D" w:rsidRPr="006E52E4" w:rsidTr="0088077A">
        <w:trPr>
          <w:trHeight w:val="20"/>
        </w:trPr>
        <w:tc>
          <w:tcPr>
            <w:tcW w:w="8364" w:type="dxa"/>
            <w:gridSpan w:val="5"/>
            <w:shd w:val="clear" w:color="auto" w:fill="auto"/>
            <w:vAlign w:val="center"/>
          </w:tcPr>
          <w:p w:rsidR="00EB212D" w:rsidRPr="006A4406" w:rsidRDefault="00EB212D" w:rsidP="0088077A">
            <w:pPr>
              <w:spacing w:after="0" w:line="240" w:lineRule="auto"/>
              <w:ind w:left="-57" w:right="-57"/>
              <w:jc w:val="center"/>
              <w:rPr>
                <w:b/>
                <w:bCs/>
                <w:sz w:val="22"/>
                <w:szCs w:val="22"/>
              </w:rPr>
            </w:pPr>
            <w:r w:rsidRPr="006A4406">
              <w:rPr>
                <w:b/>
                <w:bCs/>
                <w:sz w:val="22"/>
                <w:szCs w:val="22"/>
              </w:rPr>
              <w:t>Администрация Урюпинского муниципального района</w:t>
            </w:r>
          </w:p>
        </w:tc>
        <w:tc>
          <w:tcPr>
            <w:tcW w:w="1521" w:type="dxa"/>
            <w:shd w:val="clear" w:color="auto" w:fill="auto"/>
            <w:noWrap/>
            <w:vAlign w:val="center"/>
          </w:tcPr>
          <w:p w:rsidR="00EB212D" w:rsidRPr="006A4406" w:rsidRDefault="00EB212D" w:rsidP="0088077A">
            <w:pPr>
              <w:spacing w:after="0" w:line="240" w:lineRule="auto"/>
              <w:ind w:left="-57" w:right="-57"/>
              <w:jc w:val="center"/>
              <w:rPr>
                <w:b/>
                <w:bCs/>
                <w:sz w:val="22"/>
                <w:szCs w:val="22"/>
              </w:rPr>
            </w:pPr>
            <w:r w:rsidRPr="006A4406">
              <w:rPr>
                <w:b/>
                <w:bCs/>
                <w:sz w:val="22"/>
                <w:szCs w:val="22"/>
              </w:rPr>
              <w:t>553 940,619</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ОБЩЕГОСУДАРСТВЕННЫЕ ВОПРОСЫ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64 461,183</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1 611,900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1 611,900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1 611,900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2 029,900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2 029,900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Обеспечение деятельности органов местного </w:t>
            </w:r>
            <w:r w:rsidRPr="006A4406">
              <w:rPr>
                <w:color w:val="000000"/>
                <w:sz w:val="22"/>
                <w:szCs w:val="22"/>
              </w:rPr>
              <w:lastRenderedPageBreak/>
              <w:t>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1 051,700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973,200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30 443,644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24.0.00.00000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w:t>
            </w:r>
            <w:proofErr w:type="gramStart"/>
            <w:r w:rsidRPr="006A440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6A4406">
              <w:rPr>
                <w:color w:val="000000"/>
                <w:sz w:val="22"/>
                <w:szCs w:val="22"/>
              </w:rPr>
              <w:t xml:space="preserve"> на 2020-2022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24.0.00.20010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w:t>
            </w:r>
            <w:proofErr w:type="gramStart"/>
            <w:r w:rsidRPr="006A440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6A4406">
              <w:rPr>
                <w:color w:val="000000"/>
                <w:sz w:val="22"/>
                <w:szCs w:val="22"/>
              </w:rPr>
              <w:t xml:space="preserve">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30 282,717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25 977,330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1 773,187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279,500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39,000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1 156,400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185,500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289,100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56,100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90.0.00.70040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526,600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125,927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Уплата прочих налогов, сборов и иных платежей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125,927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Судебная система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93,100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93,100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99.0.00.51200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93,100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5 283,388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5 283,388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3 910,544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625,044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747,800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Резервные фонды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500,000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500,000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99.0.00.89990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Резервный фонд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500,000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Другие общегосударственные вопросы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24 499,251</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100,000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49.0.00.63990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100,000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975,900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90.0.00.59320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725,600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90.0.00.59320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250,300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23 423,351</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4 928,900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8 905,923</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учреждения хозяйственного обслуживания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32,828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99.0.00.04520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8 498,800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99.0.00.04520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463,400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118,500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Уплата прочих налогов, сборов и иных платежей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99.0.00.90020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Оценка недвижимости, признание прав и регулирование отношений по муниципальной собственности (Закупка </w:t>
            </w:r>
            <w:r w:rsidRPr="006A4406">
              <w:rPr>
                <w:color w:val="000000"/>
                <w:sz w:val="22"/>
                <w:szCs w:val="22"/>
              </w:rPr>
              <w:lastRenderedPageBreak/>
              <w:t>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75,000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99.0.00.92030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Другие расходы в области общегосударственных вопросов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350,000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99.0.00.92030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Другие расходы в области общегосударственных вопросов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НАЦИОНАЛЬНАЯ БЕЗОПАСНОСТЬ И ПРАВООХРАНИТЕЛЬНАЯ ДЕЯТЕЛЬНОСТЬ</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9 129,850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9 129,850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24.0.00.00000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w:t>
            </w:r>
            <w:proofErr w:type="gramStart"/>
            <w:r w:rsidRPr="006A440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6A4406">
              <w:rPr>
                <w:color w:val="000000"/>
                <w:sz w:val="22"/>
                <w:szCs w:val="22"/>
              </w:rPr>
              <w:t xml:space="preserve"> на 2020-2022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7 167,323</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24.0.00.78880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w:t>
            </w:r>
            <w:proofErr w:type="gramStart"/>
            <w:r w:rsidRPr="006A440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6A4406">
              <w:rPr>
                <w:color w:val="000000"/>
                <w:sz w:val="22"/>
                <w:szCs w:val="22"/>
              </w:rPr>
              <w:t xml:space="preserve"> на 2020-2022 годы"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7 167,323</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1 962,527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99.0.00.02180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1 794,300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99.0.00.02180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168,227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НАЦИОНАЛЬНАЯ ЭКОНОМИКА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28 352,538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Сельское хозяйство и рыболовство</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68,300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68,300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99.0.00.70270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68,300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Дорожное хозяйство (дорожные фонды)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27 750,998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8 080,808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01.0.00.S1930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8 080,808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19 670,190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34.0.00.41020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5 800,000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34.0.00.77210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1 970,190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34.0.00.S1740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6 060,606</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34.0.00.S1740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в сфере дорожной деятельности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5 839,394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Другие вопросы в области национальной экономики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533,240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533,240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99.0.00.93400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99.0.00.L5110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463,240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ЖИЛИЩНО-КОММУНАЛЬНОЕ ХОЗЯЙСТВО</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21 747,704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Жилищное хозяйство</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Коммунальное хозяйство</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15 867,760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«Чистая вода Урюпинского муниципального района на 2021-2023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8 541,100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09.0.00.77690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1 087,100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09.0.00.S1960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3 704,000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09.0.00.S1970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3 750,000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7 326,660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99.0.00.70510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Субвенция на компенсацию (возмещение) выпадающих доходов </w:t>
            </w:r>
            <w:proofErr w:type="spellStart"/>
            <w:r w:rsidRPr="006A4406">
              <w:rPr>
                <w:color w:val="000000"/>
                <w:sz w:val="22"/>
                <w:szCs w:val="22"/>
              </w:rPr>
              <w:t>ресурсоснабжающих</w:t>
            </w:r>
            <w:proofErr w:type="spellEnd"/>
            <w:r w:rsidRPr="006A4406">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37,400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99.0.00.78210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Межбюджетные трансферты на обеспечение передаваемых полномочий по водоснабжению, </w:t>
            </w:r>
            <w:r w:rsidRPr="006A4406">
              <w:rPr>
                <w:color w:val="000000"/>
                <w:sz w:val="22"/>
                <w:szCs w:val="22"/>
              </w:rPr>
              <w:lastRenderedPageBreak/>
              <w:t>водоотведению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7 289,260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Благоустройство</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5 874,244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5 874,244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99.0.00.72210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1 338,344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99.0.00.S2270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4 535,900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ОБРАЗОВАНИЕ</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329 927,918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Дошкольное образование</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35 409,087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513,500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513,500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931,350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931,350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52,784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52,784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33 911,453</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7 629,200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5 730,153</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99.0.00.70351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6A4406">
              <w:rPr>
                <w:color w:val="000000"/>
                <w:sz w:val="22"/>
                <w:szCs w:val="22"/>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5 371,700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99.0.00.70352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1 467,500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99.0.00.70353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64,800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1 827,800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8 585,000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491,300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2 353,600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21,900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99.0.00.71493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103,400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265,100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Общее образование</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275 333,110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3 664,150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1 290,400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2 373,750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16 381,322</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1 290,705</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4 091,416</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06.0.00.L3040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3 128,369</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06.0.00.L3040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7 870,832</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356,292</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105,568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w:t>
            </w:r>
            <w:r w:rsidRPr="006A4406">
              <w:rPr>
                <w:color w:val="000000"/>
                <w:sz w:val="22"/>
                <w:szCs w:val="22"/>
              </w:rPr>
              <w:lastRenderedPageBreak/>
              <w:t>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250,724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13 476,494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391,570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10.0.00.S0980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31,500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10.0.00.S1840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1 052,633</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10.0.00.S1850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5 263,158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10.0.00.S1860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5 685,000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10.0.00.S1890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1 052,633</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15 389,640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17.0.00.53030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proofErr w:type="gramStart"/>
            <w:r w:rsidRPr="006A440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5 299,440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17.0.00.53030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w:t>
            </w:r>
            <w:r w:rsidRPr="006A4406">
              <w:rPr>
                <w:color w:val="000000"/>
                <w:sz w:val="22"/>
                <w:szCs w:val="22"/>
              </w:rPr>
              <w:lastRenderedPageBreak/>
              <w:t>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10 090,200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33.0.00.00000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51 565,445</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33.0.00.L5768</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51 565,445</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174 499,767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5 245,100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20 140,717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общеобразовательных организаций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19,600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34 115,950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99.0.00.66120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580,000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24 462,000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99.0.00.70361</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6A4406">
              <w:rPr>
                <w:color w:val="000000"/>
                <w:sz w:val="22"/>
                <w:szCs w:val="22"/>
              </w:rPr>
              <w:lastRenderedPageBreak/>
              <w:t>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57 170,300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7 090,300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99.0.00.70362</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15 650,200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1 028,300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99.0.00.70363</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2 373,100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1 521,200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3 581,000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99.0.00.70870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25,900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99.0.00.70870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62,300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Уплата налога на имущество (Иные бюджетные </w:t>
            </w:r>
            <w:r w:rsidRPr="006A4406">
              <w:rPr>
                <w:color w:val="000000"/>
                <w:sz w:val="22"/>
                <w:szCs w:val="22"/>
              </w:rPr>
              <w:lastRenderedPageBreak/>
              <w:t>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1 433,800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Дополнительное образование детей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17 075,387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993,889</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17.0.00.S1170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338,124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17.0.00.S1170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655,765</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16 081,498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12 861,400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99.0.00.04230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1 495,678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99.0.00.66620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1 492,920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231,500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Молодежная политика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2 110,334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18,000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04.0.00.66110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16.0.00.00000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43,000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16.0.00.20010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43,000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47.0.00.00000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«Организация и обеспечение отдыха, оздоровления и </w:t>
            </w:r>
            <w:r w:rsidRPr="006A4406">
              <w:rPr>
                <w:color w:val="000000"/>
                <w:sz w:val="22"/>
                <w:szCs w:val="22"/>
              </w:rPr>
              <w:lastRenderedPageBreak/>
              <w:t>занятости детей, подростков и молодежи в Урюпинском муниципальном районе» на 2021-2023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2 047,334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47.0.00.S0390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736,167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47.0.00.S0390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1 311,167</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КУЛЬТУРА, КИНЕМАТОГРАФИЯ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29 784,154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Культура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29 784,154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33.0.00.00000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13 647,700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33.0.00.L5768</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13 647,700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48.0.00.00000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"Сохранение и развитие культуры и искусства на территории Урюпинского муниципального района" на 2021-2024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51,020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48.0.A5.55195</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51,020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16 085,434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99.0.00.04400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6 269,700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99.0.00.04400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3 696,206</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99.0.00.04420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2 172,700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99.0.00.04420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476,848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99.0.00.66610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3 450,980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08</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19,000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center"/>
              <w:rPr>
                <w:b/>
                <w:bCs/>
                <w:color w:val="000000"/>
                <w:sz w:val="20"/>
                <w:szCs w:val="20"/>
              </w:rPr>
            </w:pPr>
            <w:r w:rsidRPr="006A4406">
              <w:rPr>
                <w:b/>
                <w:bCs/>
                <w:color w:val="000000"/>
                <w:sz w:val="20"/>
                <w:szCs w:val="20"/>
              </w:rPr>
              <w:t>СОЦИАЛЬНАЯ ПОЛИТИКА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27 438,800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Пенсионное обеспечение</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2 101,300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2 101,300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99.0.00.14910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Пенсионное обеспечение муниципальных служащих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2 101,300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Социальное обеспечение населения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14 009,312</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14 009,312</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99.0.00.15140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Мероприятия в области социальной политики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26,400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99.0.00.15650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14,000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proofErr w:type="gramStart"/>
            <w:r w:rsidRPr="006A440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6A4406">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46,800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proofErr w:type="gramStart"/>
            <w:r w:rsidRPr="006A440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6A4406">
              <w:rPr>
                <w:color w:val="000000"/>
                <w:sz w:val="22"/>
                <w:szCs w:val="22"/>
              </w:rPr>
              <w:t>на территории Волгоградской области (Социальное обеспечение и иные выплаты населению)</w:t>
            </w:r>
            <w:proofErr w:type="gramEnd"/>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4 680,000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6A4406">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0,200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6A4406">
              <w:rPr>
                <w:color w:val="000000"/>
                <w:sz w:val="22"/>
                <w:szCs w:val="22"/>
              </w:rPr>
              <w:t>в Волгоградской области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20,800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w:t>
            </w:r>
            <w:r w:rsidRPr="006A4406">
              <w:rPr>
                <w:color w:val="000000"/>
                <w:sz w:val="22"/>
                <w:szCs w:val="22"/>
              </w:rPr>
              <w:lastRenderedPageBreak/>
              <w:t>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0,700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99.0.00.70450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71,800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99.0.00.70530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proofErr w:type="gramStart"/>
            <w:r w:rsidRPr="006A440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A4406">
              <w:rPr>
                <w:color w:val="000000"/>
                <w:sz w:val="22"/>
                <w:szCs w:val="22"/>
              </w:rPr>
              <w:t>)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90,580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99.0.00.70530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proofErr w:type="gramStart"/>
            <w:r w:rsidRPr="006A440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9 058,032</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Охрана семьи и детства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10 300,800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43.0.00.00000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«Улучшение жилищных условий молодых семей Урюпинского муниципального района на 2020-2022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43.0.00.L4970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90,000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10 210,800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99.0.00.70340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578,400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Субвенции на выплату пособий по опеке и попечительству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6 683,800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proofErr w:type="gramStart"/>
            <w:r w:rsidRPr="006A4406">
              <w:rPr>
                <w:color w:val="000000"/>
                <w:sz w:val="22"/>
                <w:szCs w:val="22"/>
              </w:rPr>
              <w:t xml:space="preserve">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w:t>
            </w:r>
            <w:r w:rsidRPr="006A4406">
              <w:rPr>
                <w:color w:val="000000"/>
                <w:sz w:val="22"/>
                <w:szCs w:val="22"/>
              </w:rPr>
              <w:lastRenderedPageBreak/>
              <w:t>(муниципальных) нужд)</w:t>
            </w:r>
            <w:proofErr w:type="gramEnd"/>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lastRenderedPageBreak/>
              <w:t>2 802,600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lastRenderedPageBreak/>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99.0.00.70410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 xml:space="preserve">Субвенции на вознаграждение за труд, </w:t>
            </w:r>
            <w:proofErr w:type="gramStart"/>
            <w:r w:rsidRPr="006A4406">
              <w:rPr>
                <w:color w:val="000000"/>
                <w:sz w:val="22"/>
                <w:szCs w:val="22"/>
              </w:rPr>
              <w:t>причитающегося</w:t>
            </w:r>
            <w:proofErr w:type="gramEnd"/>
            <w:r w:rsidRPr="006A4406">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140,200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Другие вопросы в области социальной политики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1 027,388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1 027,388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90.0.00.70530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proofErr w:type="gramStart"/>
            <w:r w:rsidRPr="006A440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6A4406">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1 027,388</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11</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 xml:space="preserve">ФИЗИЧЕСКАЯ КУЛЬТУРА И </w:t>
            </w:r>
            <w:r w:rsidRPr="006A4406">
              <w:rPr>
                <w:b/>
                <w:bCs/>
                <w:color w:val="000000"/>
                <w:sz w:val="22"/>
                <w:szCs w:val="22"/>
              </w:rPr>
              <w:t>СПОРТ</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3 163,474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Массовый спорт</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3 163,474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Pr>
                <w:color w:val="000000"/>
                <w:sz w:val="22"/>
                <w:szCs w:val="22"/>
              </w:rPr>
              <w:t>МП</w:t>
            </w:r>
            <w:r w:rsidRPr="006A4406">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3 163,474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10.0.Р5.52280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3 163,474</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EB212D" w:rsidRPr="009B3E55" w:rsidRDefault="00EB212D" w:rsidP="0088077A">
            <w:pPr>
              <w:spacing w:after="0" w:line="240" w:lineRule="auto"/>
              <w:ind w:left="-57" w:right="-57"/>
              <w:jc w:val="center"/>
              <w:rPr>
                <w:b/>
                <w:bCs/>
                <w:color w:val="000000"/>
                <w:sz w:val="20"/>
                <w:szCs w:val="20"/>
              </w:rPr>
            </w:pPr>
            <w:r w:rsidRPr="009B3E55">
              <w:rPr>
                <w:b/>
                <w:bCs/>
                <w:color w:val="000000"/>
                <w:sz w:val="20"/>
                <w:szCs w:val="20"/>
              </w:rPr>
              <w:t>МЕЖБЮДЖЕТНЫЕ ТРАНСФЕРТЫ ОБЩЕГО ХАРАКТЕРА БЮДЖЕТАМ БЮДЖЕТНОЙ СИСТЕМЫ РОССИЙСКОЙ ФЕДЕРАЦИИ</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39 935,000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Прочие межбюджетные трансферты общего характера</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39 935,000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39 935,000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99.0.00.70220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Иные межбюджетные трансферты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600,000</w:t>
            </w:r>
          </w:p>
        </w:tc>
      </w:tr>
      <w:tr w:rsidR="00EB212D" w:rsidRPr="006E52E4" w:rsidTr="0088077A">
        <w:trPr>
          <w:trHeight w:val="20"/>
        </w:trPr>
        <w:tc>
          <w:tcPr>
            <w:tcW w:w="32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99.0.00.75210</w:t>
            </w:r>
          </w:p>
        </w:tc>
        <w:tc>
          <w:tcPr>
            <w:tcW w:w="567" w:type="dxa"/>
            <w:shd w:val="clear" w:color="auto" w:fill="auto"/>
            <w:vAlign w:val="center"/>
            <w:hideMark/>
          </w:tcPr>
          <w:p w:rsidR="00EB212D" w:rsidRPr="009B3E55" w:rsidRDefault="00EB212D" w:rsidP="0088077A">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EB212D" w:rsidRPr="006A4406" w:rsidRDefault="00EB212D" w:rsidP="0088077A">
            <w:pPr>
              <w:spacing w:after="0" w:line="240" w:lineRule="auto"/>
              <w:ind w:left="-57" w:right="-57"/>
              <w:jc w:val="both"/>
              <w:rPr>
                <w:color w:val="000000"/>
                <w:sz w:val="22"/>
                <w:szCs w:val="22"/>
              </w:rPr>
            </w:pPr>
            <w:r w:rsidRPr="006A4406">
              <w:rPr>
                <w:color w:val="000000"/>
                <w:sz w:val="22"/>
                <w:szCs w:val="22"/>
              </w:rPr>
              <w:t>Иные межбюджетные трансферты (Межбюджетные трансферты)</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color w:val="000000"/>
                <w:sz w:val="22"/>
                <w:szCs w:val="22"/>
              </w:rPr>
            </w:pPr>
            <w:r w:rsidRPr="006A4406">
              <w:rPr>
                <w:color w:val="000000"/>
                <w:sz w:val="22"/>
                <w:szCs w:val="22"/>
              </w:rPr>
              <w:t>39 335,000</w:t>
            </w:r>
          </w:p>
        </w:tc>
      </w:tr>
      <w:tr w:rsidR="00EB212D" w:rsidRPr="006E52E4" w:rsidTr="0088077A">
        <w:trPr>
          <w:trHeight w:val="20"/>
        </w:trPr>
        <w:tc>
          <w:tcPr>
            <w:tcW w:w="8364" w:type="dxa"/>
            <w:gridSpan w:val="5"/>
            <w:shd w:val="clear" w:color="auto" w:fill="auto"/>
            <w:vAlign w:val="center"/>
            <w:hideMark/>
          </w:tcPr>
          <w:p w:rsidR="00EB212D" w:rsidRPr="006A4406" w:rsidRDefault="00EB212D" w:rsidP="0088077A">
            <w:pPr>
              <w:spacing w:after="0" w:line="240" w:lineRule="auto"/>
              <w:ind w:left="-57" w:right="-57"/>
              <w:jc w:val="center"/>
              <w:rPr>
                <w:b/>
                <w:bCs/>
                <w:color w:val="000000"/>
                <w:sz w:val="20"/>
                <w:szCs w:val="20"/>
              </w:rPr>
            </w:pPr>
            <w:r w:rsidRPr="009B3E55">
              <w:rPr>
                <w:b/>
                <w:bCs/>
                <w:color w:val="000000"/>
                <w:sz w:val="20"/>
                <w:szCs w:val="20"/>
              </w:rPr>
              <w:t> </w:t>
            </w:r>
            <w:r>
              <w:rPr>
                <w:b/>
                <w:bCs/>
                <w:color w:val="000000"/>
                <w:sz w:val="22"/>
                <w:szCs w:val="22"/>
              </w:rPr>
              <w:t>ВСЕГО:</w:t>
            </w:r>
          </w:p>
        </w:tc>
        <w:tc>
          <w:tcPr>
            <w:tcW w:w="1521" w:type="dxa"/>
            <w:shd w:val="clear" w:color="auto" w:fill="auto"/>
            <w:noWrap/>
            <w:vAlign w:val="center"/>
            <w:hideMark/>
          </w:tcPr>
          <w:p w:rsidR="00EB212D" w:rsidRPr="006A4406" w:rsidRDefault="00EB212D" w:rsidP="0088077A">
            <w:pPr>
              <w:spacing w:after="0" w:line="240" w:lineRule="auto"/>
              <w:ind w:left="-57" w:right="-57"/>
              <w:jc w:val="center"/>
              <w:rPr>
                <w:b/>
                <w:bCs/>
                <w:color w:val="000000"/>
                <w:sz w:val="22"/>
                <w:szCs w:val="22"/>
              </w:rPr>
            </w:pPr>
            <w:r w:rsidRPr="006A4406">
              <w:rPr>
                <w:b/>
                <w:bCs/>
                <w:color w:val="000000"/>
                <w:sz w:val="22"/>
                <w:szCs w:val="22"/>
              </w:rPr>
              <w:t>553 940,619</w:t>
            </w:r>
          </w:p>
        </w:tc>
      </w:tr>
    </w:tbl>
    <w:p w:rsidR="00EB212D" w:rsidRPr="00702F7A" w:rsidRDefault="00EB212D" w:rsidP="00EB212D">
      <w:pPr>
        <w:spacing w:after="0" w:line="240" w:lineRule="auto"/>
        <w:ind w:left="-57" w:right="-57"/>
        <w:rPr>
          <w:sz w:val="16"/>
          <w:szCs w:val="16"/>
          <w:highlight w:val="yellow"/>
        </w:rPr>
      </w:pPr>
    </w:p>
    <w:p w:rsidR="00EB212D" w:rsidRPr="0056134F" w:rsidRDefault="00EB212D" w:rsidP="00EB212D">
      <w:pPr>
        <w:spacing w:after="0" w:line="240" w:lineRule="auto"/>
        <w:ind w:left="-57" w:right="-57"/>
        <w:rPr>
          <w:bCs/>
          <w:sz w:val="28"/>
          <w:szCs w:val="28"/>
        </w:rPr>
      </w:pPr>
      <w:r w:rsidRPr="0056134F">
        <w:rPr>
          <w:bCs/>
          <w:sz w:val="28"/>
          <w:szCs w:val="28"/>
        </w:rPr>
        <w:t xml:space="preserve">        1.9. Приложение 14 к Положению изложить в следующей редакции:</w:t>
      </w:r>
    </w:p>
    <w:p w:rsidR="00EB212D" w:rsidRPr="0056134F" w:rsidRDefault="00EB212D" w:rsidP="00EB212D">
      <w:pPr>
        <w:spacing w:after="0" w:line="240" w:lineRule="auto"/>
        <w:ind w:left="-57" w:right="-57"/>
        <w:rPr>
          <w:b/>
          <w:bCs/>
        </w:rPr>
      </w:pPr>
      <w:r w:rsidRPr="0056134F">
        <w:t xml:space="preserve">                                                                                               «Приложение 14</w:t>
      </w:r>
    </w:p>
    <w:p w:rsidR="00EB212D" w:rsidRPr="0056134F" w:rsidRDefault="00EB212D" w:rsidP="00EB212D">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к Положению о  бюджете Урюпинского муниципального</w:t>
      </w:r>
    </w:p>
    <w:p w:rsidR="00EB212D" w:rsidRPr="0056134F" w:rsidRDefault="00EB212D" w:rsidP="00EB212D">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района на 202</w:t>
      </w:r>
      <w:r>
        <w:rPr>
          <w:rFonts w:ascii="Times New Roman" w:hAnsi="Times New Roman" w:cs="Times New Roman"/>
          <w:sz w:val="24"/>
          <w:szCs w:val="24"/>
        </w:rPr>
        <w:t xml:space="preserve">2 год и плановый период 2023 </w:t>
      </w:r>
      <w:r w:rsidRPr="0056134F">
        <w:rPr>
          <w:rFonts w:ascii="Times New Roman" w:hAnsi="Times New Roman" w:cs="Times New Roman"/>
          <w:sz w:val="24"/>
          <w:szCs w:val="24"/>
        </w:rPr>
        <w:t>и 202</w:t>
      </w:r>
      <w:r>
        <w:rPr>
          <w:rFonts w:ascii="Times New Roman" w:hAnsi="Times New Roman" w:cs="Times New Roman"/>
          <w:sz w:val="24"/>
          <w:szCs w:val="24"/>
        </w:rPr>
        <w:t>4</w:t>
      </w:r>
      <w:r w:rsidRPr="0056134F">
        <w:rPr>
          <w:rFonts w:ascii="Times New Roman" w:hAnsi="Times New Roman" w:cs="Times New Roman"/>
          <w:sz w:val="24"/>
          <w:szCs w:val="24"/>
        </w:rPr>
        <w:t xml:space="preserve"> годов</w:t>
      </w:r>
    </w:p>
    <w:p w:rsidR="00EB212D" w:rsidRPr="0056134F" w:rsidRDefault="00EB212D" w:rsidP="00EB212D">
      <w:pPr>
        <w:pStyle w:val="ConsNormal"/>
        <w:ind w:left="-57" w:right="-57" w:firstLine="0"/>
        <w:jc w:val="center"/>
        <w:rPr>
          <w:rFonts w:ascii="Times New Roman" w:hAnsi="Times New Roman" w:cs="Times New Roman"/>
          <w:sz w:val="16"/>
          <w:szCs w:val="16"/>
        </w:rPr>
      </w:pPr>
    </w:p>
    <w:p w:rsidR="00EB212D" w:rsidRPr="0056134F" w:rsidRDefault="00EB212D" w:rsidP="00EB212D">
      <w:pPr>
        <w:spacing w:after="0" w:line="240" w:lineRule="auto"/>
        <w:ind w:left="-57" w:right="-57"/>
        <w:jc w:val="center"/>
        <w:rPr>
          <w:b/>
          <w:bCs/>
        </w:rPr>
      </w:pPr>
      <w:r w:rsidRPr="0056134F">
        <w:rPr>
          <w:b/>
          <w:bCs/>
        </w:rPr>
        <w:t>Ведомственная структура расходов Урюпинского муниципального района</w:t>
      </w:r>
    </w:p>
    <w:p w:rsidR="00EB212D" w:rsidRPr="0056134F" w:rsidRDefault="00EB212D" w:rsidP="00EB212D">
      <w:pPr>
        <w:spacing w:after="0" w:line="240" w:lineRule="auto"/>
        <w:ind w:left="-57" w:right="-57"/>
        <w:jc w:val="center"/>
        <w:rPr>
          <w:b/>
          <w:bCs/>
        </w:rPr>
      </w:pPr>
      <w:r w:rsidRPr="0056134F">
        <w:rPr>
          <w:b/>
          <w:bCs/>
        </w:rPr>
        <w:t xml:space="preserve"> на плановый период 202</w:t>
      </w:r>
      <w:r>
        <w:rPr>
          <w:b/>
          <w:bCs/>
        </w:rPr>
        <w:t>3</w:t>
      </w:r>
      <w:r w:rsidRPr="0056134F">
        <w:rPr>
          <w:b/>
          <w:bCs/>
        </w:rPr>
        <w:t xml:space="preserve"> и 202</w:t>
      </w:r>
      <w:r>
        <w:rPr>
          <w:b/>
          <w:bCs/>
        </w:rPr>
        <w:t>4</w:t>
      </w:r>
      <w:r w:rsidRPr="0056134F">
        <w:rPr>
          <w:b/>
          <w:bCs/>
        </w:rPr>
        <w:t xml:space="preserve"> годов</w:t>
      </w:r>
    </w:p>
    <w:p w:rsidR="00EB212D" w:rsidRPr="00702F7A" w:rsidRDefault="00EB212D" w:rsidP="00EB212D">
      <w:pPr>
        <w:spacing w:after="0" w:line="240" w:lineRule="auto"/>
        <w:ind w:left="-57" w:right="-57"/>
        <w:rPr>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
        <w:gridCol w:w="1401"/>
        <w:gridCol w:w="628"/>
        <w:gridCol w:w="4333"/>
        <w:gridCol w:w="1276"/>
        <w:gridCol w:w="1276"/>
      </w:tblGrid>
      <w:tr w:rsidR="00EB212D" w:rsidRPr="006E52E4" w:rsidTr="0088077A">
        <w:trPr>
          <w:trHeight w:val="20"/>
        </w:trPr>
        <w:tc>
          <w:tcPr>
            <w:tcW w:w="458" w:type="dxa"/>
            <w:shd w:val="clear" w:color="auto" w:fill="auto"/>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Ра</w:t>
            </w:r>
          </w:p>
          <w:p w:rsidR="00EB212D" w:rsidRPr="006E52E4" w:rsidRDefault="00EB212D" w:rsidP="0088077A">
            <w:pPr>
              <w:spacing w:after="0" w:line="240" w:lineRule="auto"/>
              <w:ind w:left="-57" w:right="-57"/>
              <w:jc w:val="center"/>
              <w:rPr>
                <w:b/>
                <w:bCs/>
                <w:sz w:val="20"/>
                <w:szCs w:val="20"/>
              </w:rPr>
            </w:pPr>
            <w:proofErr w:type="spellStart"/>
            <w:r w:rsidRPr="006E52E4">
              <w:rPr>
                <w:b/>
                <w:bCs/>
                <w:sz w:val="20"/>
                <w:szCs w:val="20"/>
              </w:rPr>
              <w:t>зд</w:t>
            </w:r>
            <w:proofErr w:type="spellEnd"/>
          </w:p>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ел</w:t>
            </w:r>
          </w:p>
        </w:tc>
        <w:tc>
          <w:tcPr>
            <w:tcW w:w="552" w:type="dxa"/>
            <w:shd w:val="clear" w:color="auto" w:fill="auto"/>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По</w:t>
            </w:r>
          </w:p>
          <w:p w:rsidR="00EB212D" w:rsidRPr="006E52E4" w:rsidRDefault="00EB212D" w:rsidP="0088077A">
            <w:pPr>
              <w:spacing w:after="0" w:line="240" w:lineRule="auto"/>
              <w:ind w:left="-57" w:right="-57"/>
              <w:jc w:val="center"/>
              <w:rPr>
                <w:b/>
                <w:bCs/>
                <w:sz w:val="20"/>
                <w:szCs w:val="20"/>
              </w:rPr>
            </w:pPr>
            <w:proofErr w:type="spellStart"/>
            <w:proofErr w:type="gramStart"/>
            <w:r w:rsidRPr="006E52E4">
              <w:rPr>
                <w:b/>
                <w:bCs/>
                <w:sz w:val="20"/>
                <w:szCs w:val="20"/>
              </w:rPr>
              <w:t>др</w:t>
            </w:r>
            <w:proofErr w:type="spellEnd"/>
            <w:proofErr w:type="gramEnd"/>
          </w:p>
          <w:p w:rsidR="00EB212D" w:rsidRPr="006E52E4" w:rsidRDefault="00EB212D" w:rsidP="0088077A">
            <w:pPr>
              <w:spacing w:after="0" w:line="240" w:lineRule="auto"/>
              <w:ind w:left="-57" w:right="-57"/>
              <w:jc w:val="center"/>
              <w:rPr>
                <w:b/>
                <w:bCs/>
                <w:sz w:val="20"/>
                <w:szCs w:val="20"/>
              </w:rPr>
            </w:pPr>
            <w:r w:rsidRPr="006E52E4">
              <w:rPr>
                <w:b/>
                <w:bCs/>
                <w:sz w:val="20"/>
                <w:szCs w:val="20"/>
              </w:rPr>
              <w:t>аз</w:t>
            </w:r>
          </w:p>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дел</w:t>
            </w:r>
          </w:p>
        </w:tc>
        <w:tc>
          <w:tcPr>
            <w:tcW w:w="1401" w:type="dxa"/>
            <w:shd w:val="clear" w:color="auto" w:fill="auto"/>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Код</w:t>
            </w:r>
          </w:p>
          <w:p w:rsidR="00EB212D" w:rsidRDefault="00EB212D" w:rsidP="0088077A">
            <w:pPr>
              <w:spacing w:after="0" w:line="240" w:lineRule="auto"/>
              <w:ind w:left="-57" w:right="-57"/>
              <w:jc w:val="center"/>
              <w:rPr>
                <w:b/>
                <w:bCs/>
                <w:sz w:val="20"/>
                <w:szCs w:val="20"/>
              </w:rPr>
            </w:pPr>
            <w:r w:rsidRPr="006E52E4">
              <w:rPr>
                <w:b/>
                <w:bCs/>
                <w:sz w:val="20"/>
                <w:szCs w:val="20"/>
              </w:rPr>
              <w:t xml:space="preserve">целевой </w:t>
            </w:r>
          </w:p>
          <w:p w:rsidR="00EB212D" w:rsidRDefault="00EB212D" w:rsidP="0088077A">
            <w:pPr>
              <w:spacing w:after="0" w:line="240" w:lineRule="auto"/>
              <w:ind w:left="-57" w:right="-57"/>
              <w:jc w:val="center"/>
              <w:rPr>
                <w:b/>
                <w:bCs/>
                <w:sz w:val="20"/>
                <w:szCs w:val="20"/>
              </w:rPr>
            </w:pPr>
            <w:r w:rsidRPr="006E52E4">
              <w:rPr>
                <w:b/>
                <w:bCs/>
                <w:sz w:val="20"/>
                <w:szCs w:val="20"/>
              </w:rPr>
              <w:t xml:space="preserve">статьи </w:t>
            </w:r>
          </w:p>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расходов</w:t>
            </w:r>
          </w:p>
        </w:tc>
        <w:tc>
          <w:tcPr>
            <w:tcW w:w="628" w:type="dxa"/>
            <w:shd w:val="clear" w:color="auto" w:fill="auto"/>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Код</w:t>
            </w:r>
          </w:p>
          <w:p w:rsidR="00EB212D" w:rsidRPr="006E52E4" w:rsidRDefault="00EB212D" w:rsidP="0088077A">
            <w:pPr>
              <w:spacing w:after="0" w:line="240" w:lineRule="auto"/>
              <w:ind w:left="-57" w:right="-57"/>
              <w:jc w:val="center"/>
              <w:rPr>
                <w:b/>
                <w:bCs/>
                <w:sz w:val="20"/>
                <w:szCs w:val="20"/>
              </w:rPr>
            </w:pPr>
            <w:r w:rsidRPr="006E52E4">
              <w:rPr>
                <w:b/>
                <w:bCs/>
                <w:sz w:val="20"/>
                <w:szCs w:val="20"/>
              </w:rPr>
              <w:t>вида</w:t>
            </w:r>
          </w:p>
          <w:p w:rsidR="00EB212D" w:rsidRPr="006E52E4" w:rsidRDefault="00EB212D" w:rsidP="0088077A">
            <w:pPr>
              <w:spacing w:after="0" w:line="240" w:lineRule="auto"/>
              <w:ind w:left="-57" w:right="-57"/>
              <w:jc w:val="center"/>
              <w:rPr>
                <w:b/>
                <w:bCs/>
                <w:sz w:val="20"/>
                <w:szCs w:val="20"/>
              </w:rPr>
            </w:pPr>
            <w:proofErr w:type="spellStart"/>
            <w:r w:rsidRPr="006E52E4">
              <w:rPr>
                <w:b/>
                <w:bCs/>
                <w:sz w:val="20"/>
                <w:szCs w:val="20"/>
              </w:rPr>
              <w:t>расх</w:t>
            </w:r>
            <w:proofErr w:type="spellEnd"/>
          </w:p>
          <w:p w:rsidR="00EB212D" w:rsidRPr="006E52E4" w:rsidRDefault="00EB212D" w:rsidP="0088077A">
            <w:pPr>
              <w:spacing w:after="0" w:line="240" w:lineRule="auto"/>
              <w:ind w:left="-57" w:right="-57"/>
              <w:jc w:val="center"/>
              <w:rPr>
                <w:b/>
                <w:bCs/>
                <w:color w:val="000000"/>
                <w:sz w:val="20"/>
                <w:szCs w:val="20"/>
              </w:rPr>
            </w:pPr>
            <w:proofErr w:type="spellStart"/>
            <w:r w:rsidRPr="006E52E4">
              <w:rPr>
                <w:b/>
                <w:bCs/>
                <w:sz w:val="20"/>
                <w:szCs w:val="20"/>
              </w:rPr>
              <w:t>одов</w:t>
            </w:r>
            <w:proofErr w:type="spellEnd"/>
          </w:p>
        </w:tc>
        <w:tc>
          <w:tcPr>
            <w:tcW w:w="4333" w:type="dxa"/>
            <w:shd w:val="clear" w:color="auto" w:fill="auto"/>
            <w:vAlign w:val="center"/>
          </w:tcPr>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Наименование</w:t>
            </w:r>
          </w:p>
        </w:tc>
        <w:tc>
          <w:tcPr>
            <w:tcW w:w="1276" w:type="dxa"/>
            <w:shd w:val="clear" w:color="auto" w:fill="auto"/>
            <w:noWrap/>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2023 год</w:t>
            </w:r>
          </w:p>
          <w:p w:rsidR="00EB212D" w:rsidRPr="006E52E4" w:rsidRDefault="00EB212D" w:rsidP="0088077A">
            <w:pPr>
              <w:spacing w:after="0" w:line="240" w:lineRule="auto"/>
              <w:ind w:left="-57" w:right="-57"/>
              <w:jc w:val="center"/>
              <w:rPr>
                <w:b/>
                <w:bCs/>
                <w:color w:val="000000"/>
                <w:sz w:val="20"/>
                <w:szCs w:val="20"/>
              </w:rPr>
            </w:pPr>
            <w:r w:rsidRPr="006E52E4">
              <w:rPr>
                <w:bCs/>
                <w:sz w:val="20"/>
                <w:szCs w:val="20"/>
              </w:rPr>
              <w:t>(тыс. руб.)</w:t>
            </w:r>
          </w:p>
        </w:tc>
        <w:tc>
          <w:tcPr>
            <w:tcW w:w="1276" w:type="dxa"/>
            <w:shd w:val="clear" w:color="auto" w:fill="auto"/>
            <w:noWrap/>
            <w:vAlign w:val="center"/>
          </w:tcPr>
          <w:p w:rsidR="00EB212D" w:rsidRPr="006E52E4" w:rsidRDefault="00EB212D" w:rsidP="0088077A">
            <w:pPr>
              <w:spacing w:after="0" w:line="240" w:lineRule="auto"/>
              <w:ind w:left="-57" w:right="-57"/>
              <w:jc w:val="center"/>
              <w:rPr>
                <w:b/>
                <w:bCs/>
                <w:sz w:val="20"/>
                <w:szCs w:val="20"/>
              </w:rPr>
            </w:pPr>
            <w:r w:rsidRPr="006E52E4">
              <w:rPr>
                <w:b/>
                <w:bCs/>
                <w:sz w:val="20"/>
                <w:szCs w:val="20"/>
              </w:rPr>
              <w:t>2024 год</w:t>
            </w:r>
          </w:p>
          <w:p w:rsidR="00EB212D" w:rsidRPr="006E52E4" w:rsidRDefault="00EB212D" w:rsidP="0088077A">
            <w:pPr>
              <w:spacing w:after="0" w:line="240" w:lineRule="auto"/>
              <w:ind w:left="-57" w:right="-57"/>
              <w:jc w:val="center"/>
              <w:rPr>
                <w:b/>
                <w:bCs/>
                <w:color w:val="000000"/>
                <w:sz w:val="20"/>
                <w:szCs w:val="20"/>
              </w:rPr>
            </w:pPr>
            <w:r w:rsidRPr="006E52E4">
              <w:rPr>
                <w:b/>
                <w:bCs/>
                <w:sz w:val="20"/>
                <w:szCs w:val="20"/>
              </w:rPr>
              <w:t>(</w:t>
            </w:r>
            <w:r w:rsidRPr="006E52E4">
              <w:rPr>
                <w:bCs/>
                <w:sz w:val="20"/>
                <w:szCs w:val="20"/>
              </w:rPr>
              <w:t>тыс. руб.)</w:t>
            </w:r>
          </w:p>
        </w:tc>
      </w:tr>
      <w:tr w:rsidR="00EB212D" w:rsidRPr="006E52E4" w:rsidTr="0088077A">
        <w:trPr>
          <w:trHeight w:val="20"/>
        </w:trPr>
        <w:tc>
          <w:tcPr>
            <w:tcW w:w="7372" w:type="dxa"/>
            <w:gridSpan w:val="5"/>
            <w:shd w:val="clear" w:color="auto" w:fill="auto"/>
            <w:vAlign w:val="center"/>
          </w:tcPr>
          <w:p w:rsidR="00EB212D" w:rsidRPr="005D40C0" w:rsidRDefault="00EB212D" w:rsidP="0088077A">
            <w:pPr>
              <w:spacing w:after="0" w:line="240" w:lineRule="auto"/>
              <w:ind w:left="-57" w:right="-57"/>
              <w:jc w:val="center"/>
              <w:rPr>
                <w:b/>
                <w:bCs/>
                <w:sz w:val="22"/>
                <w:szCs w:val="22"/>
              </w:rPr>
            </w:pPr>
            <w:r w:rsidRPr="005D40C0">
              <w:rPr>
                <w:b/>
                <w:bCs/>
                <w:sz w:val="22"/>
                <w:szCs w:val="22"/>
              </w:rPr>
              <w:t>Администрация Урюпинского муниципального района</w:t>
            </w:r>
          </w:p>
        </w:tc>
        <w:tc>
          <w:tcPr>
            <w:tcW w:w="1276" w:type="dxa"/>
            <w:shd w:val="clear" w:color="auto" w:fill="auto"/>
            <w:noWrap/>
            <w:vAlign w:val="center"/>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486 446,525</w:t>
            </w:r>
          </w:p>
        </w:tc>
        <w:tc>
          <w:tcPr>
            <w:tcW w:w="1276" w:type="dxa"/>
            <w:shd w:val="clear" w:color="auto" w:fill="auto"/>
            <w:noWrap/>
            <w:vAlign w:val="center"/>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480 866,590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lastRenderedPageBreak/>
              <w:t>01</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ОБЩЕГОСУДАРСТВЕННЫЕ ВОПРОСЫ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65 783,444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70 004,924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1 625,100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1 625,100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1 625,100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1 625,100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1 625,100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1 625,100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2 029,900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2 029,900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2 029,900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2 029,900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1 051,700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1 051,700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90.0.00.00050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973,200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973,200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30 863,536</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30 793,416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30 737,609</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30 667,489</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D40C0">
              <w:rPr>
                <w:color w:val="000000"/>
                <w:sz w:val="22"/>
                <w:szCs w:val="22"/>
              </w:rPr>
              <w:lastRenderedPageBreak/>
              <w:t>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26 078,249</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26 078,829</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2 382,160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2 382,160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279,500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279,500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27,800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27,800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1 156,400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1 142,200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28,300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289,100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289,100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15,400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90.0.00.70040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w:t>
            </w:r>
            <w:r w:rsidRPr="005D40C0">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480,700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463,400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125,927</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125,927</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99.0.00.88990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125,927</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125,927</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Судебная система</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99.0.00.51200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4 974,400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4 974,400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4 974,400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4 974,400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3 816,100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3 816,100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410,500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410,500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747,800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747,800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Резервные фонды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500,000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500,000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99.0.00.89990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Резервный фонд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500,000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Другие общегосударственные вопросы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25 786,508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30 078,608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Непрограммные направления обеспечения </w:t>
            </w:r>
            <w:r w:rsidRPr="005D40C0">
              <w:rPr>
                <w:color w:val="000000"/>
                <w:sz w:val="22"/>
                <w:szCs w:val="22"/>
              </w:rPr>
              <w:lastRenderedPageBreak/>
              <w:t>деятельности органов местного самоуправления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973,300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1 013,700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90.0.00.59320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725,600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725,600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90.0.00.59320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247,700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288,100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24 813,208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29 064,908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99.0.00.03990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4 928,900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4 928,900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99.0.00.03990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5 124,790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3 994,790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99.0.00.03990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32,818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32,818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99.0.00.04520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8 506,800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8 506,800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99.0.00.04520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291,400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311,400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118,500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118,500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99.0.00.88880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5 185,000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10 546,700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99.0.00.90020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Оценка недвижимости, признание прав и регулирование отношений по </w:t>
            </w:r>
            <w:r w:rsidRPr="005D40C0">
              <w:rPr>
                <w:color w:val="000000"/>
                <w:sz w:val="22"/>
                <w:szCs w:val="22"/>
              </w:rPr>
              <w:lastRenderedPageBreak/>
              <w:t>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275,000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275,000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99.0.00.92030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C95B26">
              <w:rPr>
                <w:b/>
                <w:bCs/>
                <w:color w:val="000000"/>
                <w:sz w:val="20"/>
                <w:szCs w:val="20"/>
              </w:rPr>
              <w:t xml:space="preserve">НАЦИОНАЛЬНАЯ БЕЗОПАСНОСТЬ </w:t>
            </w:r>
          </w:p>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И ПРАВООХРАНИТЕЛЬНАЯ ДЕЯТЕЛЬНОСТЬ</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1 971,900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1 971,900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1 971,900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1 971,900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1 971,900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1 971,900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99.0.00.02180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1 803,900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1 803,900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99.0.00.02180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168,000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168,000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НАЦИОНАЛЬНАЯ ЭКОНОМИКА</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27 991,058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28 143,908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Сельское хозяйство и рыболовство</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68,300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68,300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99.0.00.70270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68,300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Дорожное хозяйство (дорожные фонды)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27 452,758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27 605,608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8 080,808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8 080,808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01.0.00.S1930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Реализация мероприятий, связанных с организацией освещения улично-дорожной сети населенных пунктов (Закупка товаров, </w:t>
            </w:r>
            <w:r w:rsidRPr="005D40C0">
              <w:rPr>
                <w:color w:val="000000"/>
                <w:sz w:val="22"/>
                <w:szCs w:val="22"/>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8 080,808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8 080,808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34.0.00.00000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11 596,970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11 596,970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34.0.00.S1740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6 060,606</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6 060,606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34.0.00.S1740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5 536,364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5 536,364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7 774,980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7 927,830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99.0.00.93150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Дорожный фонд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7 774,980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7 927,830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Другие вопросы в области национальной экономики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99.0.00.93400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ЖИЛИЩНО-КОММУНАЛЬНОЕ ХОЗЯЙСТВО</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14 557,904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14 455,304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Жилищное хозяйство</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99.0.00.88990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Коммунальное хозяйство</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8 677,960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8 575,360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«Чистая вода Урюпинского муниципального района на 2021-2023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1 352,000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09.0.00.77690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102,000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09.0.00.S1970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1 250,000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7 325,960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8 575,360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99.0.00.70510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Субвенция на компенсацию (возмещение) выпадающих доходов </w:t>
            </w:r>
            <w:proofErr w:type="spellStart"/>
            <w:r w:rsidRPr="005D40C0">
              <w:rPr>
                <w:color w:val="000000"/>
                <w:sz w:val="22"/>
                <w:szCs w:val="22"/>
              </w:rPr>
              <w:t>ресурсоснабжающих</w:t>
            </w:r>
            <w:proofErr w:type="spellEnd"/>
            <w:r w:rsidRPr="005D40C0">
              <w:rPr>
                <w:color w:val="000000"/>
                <w:sz w:val="22"/>
                <w:szCs w:val="22"/>
              </w:rPr>
              <w:t xml:space="preserve"> </w:t>
            </w:r>
            <w:r w:rsidRPr="005D40C0">
              <w:rPr>
                <w:color w:val="000000"/>
                <w:sz w:val="22"/>
                <w:szCs w:val="22"/>
              </w:rPr>
              <w:lastRenderedPageBreak/>
              <w:t>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36,700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36,100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99.0.00.78210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7 289,260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7 289,260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99.0.00.S1970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1 250,000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Благоустройство</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5 874,244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5 874,244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5 874,244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5 874,244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99.0.00.72210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1 338,344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1 338,344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99.0.00.S2270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4 535,900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4 535,900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ОБРАЗОВАНИЕ</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290 900,539</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280 815,974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Дошкольное образование</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35 497,284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35 567,284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931,350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931,350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06.0.00.20010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931,350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931,350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52,784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52,784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08.0.00.20010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52,784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52,784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34 513,150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34 583,150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Обеспечение деятельности казенных </w:t>
            </w:r>
            <w:r w:rsidRPr="005D40C0">
              <w:rPr>
                <w:color w:val="000000"/>
                <w:sz w:val="22"/>
                <w:szCs w:val="22"/>
              </w:rPr>
              <w:lastRenderedPageBreak/>
              <w:t>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7 654,800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7 654,800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6 047,550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6 117,550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99.0.00.70351</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5 459,700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5 459,700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99.0.00.70352</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1 467,500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1 467,500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99.0.00.70353</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64,800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64,800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99.0.00.71491</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1 857,800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1 857,800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99.0.00.71491</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Субвенции на осуществление образовательного процесса по реализации </w:t>
            </w:r>
            <w:r w:rsidRPr="005D40C0">
              <w:rPr>
                <w:color w:val="000000"/>
                <w:sz w:val="22"/>
                <w:szCs w:val="22"/>
              </w:rPr>
              <w:lastRenderedPageBreak/>
              <w:t>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8 725,700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8 725,700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99.0.00.71492</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646,600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646,600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99.0.00.71492</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2 198,300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2 198,300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99.0.00.71493</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22,000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22,000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99.0.00.71493</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103,300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103,300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265,100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265,100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Общее образование</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237 963,846</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226 486,981</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16 307,720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16 614,555</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06.0.00.20010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1 290,705</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1 290,705</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06.0.00.66110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"Организация питания обучающихся и </w:t>
            </w:r>
            <w:r w:rsidRPr="005D40C0">
              <w:rPr>
                <w:color w:val="000000"/>
                <w:sz w:val="22"/>
                <w:szCs w:val="22"/>
              </w:rPr>
              <w:lastRenderedPageBreak/>
              <w:t>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4 091,416</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4 091,416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06.0.00.L3040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3 107,435</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3 194,704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06.0.00.L3040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7 818,164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8 037,730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356,292</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356,292</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08.0.00.20010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105,568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105,568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08.0.00.66110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250,724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250,724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6 315,791</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10.0.00.S1850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5 263,158</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10.0.00.S1890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w:t>
            </w:r>
            <w:r w:rsidRPr="005D40C0">
              <w:rPr>
                <w:color w:val="000000"/>
                <w:sz w:val="22"/>
                <w:szCs w:val="22"/>
              </w:rPr>
              <w:lastRenderedPageBreak/>
              <w:t>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1 052,633</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15 389,640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15 389,640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17.0.00.53030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proofErr w:type="gramStart"/>
            <w:r w:rsidRPr="005D40C0">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5 299,440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5 299,440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17.0.00.53030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10 090,200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10 090,200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199 594,403</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194 126,494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5 336,300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5 336,300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16 459,170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14 749,170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19,600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19,600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99.0.00.66110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Предоставление бюджетным образовательным организациям </w:t>
            </w:r>
            <w:r w:rsidRPr="005D40C0">
              <w:rPr>
                <w:color w:val="000000"/>
                <w:sz w:val="22"/>
                <w:szCs w:val="22"/>
              </w:rPr>
              <w:lastRenderedPageBreak/>
              <w:t>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32 760,200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31 267,200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99.0.00.70361</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31 350,900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29 315,000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99.0.00.70361</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73 270,600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68 513,200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99.0.00.70362</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9 087,100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8 497,000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99.0.00.70362</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20 057,600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18 755,200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99.0.00.70363</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w:t>
            </w:r>
            <w:r w:rsidRPr="005D40C0">
              <w:rPr>
                <w:color w:val="000000"/>
                <w:sz w:val="22"/>
                <w:szCs w:val="22"/>
              </w:rPr>
              <w:lastRenderedPageBreak/>
              <w:t>(муниципальных)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1 028,300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1 028,300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99.0.00.70363</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2 373,100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2 373,100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1 575,400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1 607,800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3 709,200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3 784,800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99.0.00.70870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23,700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22,900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99.0.00.70870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56,800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54,700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1 433,800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1 433,800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99.0.00.S1840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w:t>
            </w:r>
            <w:r w:rsidRPr="005D40C0">
              <w:rPr>
                <w:color w:val="000000"/>
                <w:sz w:val="22"/>
                <w:szCs w:val="22"/>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1 052,633</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1 052,633</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99.0.00.S1850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5 263,158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99.0.00.S1890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1 052,633</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Дополнительное образование детей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17 439,409</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18 761,709</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Pr>
                <w:color w:val="000000"/>
                <w:sz w:val="22"/>
                <w:szCs w:val="22"/>
              </w:rPr>
              <w:t>МП</w:t>
            </w:r>
            <w:r w:rsidRPr="005D40C0">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993,889</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993,889</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17.0.00.S1170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338,124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338,124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17.0.00.S1170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655,765</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655,765</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16 445,520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17 767,820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12 191,100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12 191,100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99.0.00.04230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2 530,000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3 852,300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99.0.00.66620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1 492,920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1 492,920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231,500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231,500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КУЛЬТУРА, КИНЕМАТОГРАФИЯ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15 613,580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15 996,580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Культура</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15 613,580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15 996,580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15 613,580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15 996,580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99.0.00.04400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6 289,700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6 289,700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99.0.00.04400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1 413,900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1 778,900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99.0.00.04420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2 172,700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2 172,700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99.0.00.04420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462,300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473,300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99.0.00.66610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5 255,980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5 262,980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19,000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19,000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center"/>
              <w:rPr>
                <w:b/>
                <w:bCs/>
                <w:color w:val="000000"/>
                <w:sz w:val="20"/>
                <w:szCs w:val="20"/>
              </w:rPr>
            </w:pPr>
            <w:r w:rsidRPr="005D40C0">
              <w:rPr>
                <w:b/>
                <w:bCs/>
                <w:color w:val="000000"/>
                <w:sz w:val="20"/>
                <w:szCs w:val="20"/>
              </w:rPr>
              <w:t>СОЦИАЛЬНАЯ ПОЛИТИКА</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29 628,100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29 478,000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Пенсионное обеспечение</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2 101,300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2 101,300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2 101,300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2 101,300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99.0.00.14910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2 101,300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2 101,300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Социальное обеспечение населения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12 991,234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12 833,834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12 991,234</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12 833,834</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99.0.00.15140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26,400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26,400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99.0.00.15650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Единовременное денежное вознаграждение, а также пожизненное ежеквартальное материальное обеспечение лиц, </w:t>
            </w:r>
            <w:r w:rsidRPr="005D40C0">
              <w:rPr>
                <w:color w:val="000000"/>
                <w:sz w:val="22"/>
                <w:szCs w:val="22"/>
              </w:rPr>
              <w:lastRenderedPageBreak/>
              <w:t>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14,000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14,000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proofErr w:type="gramStart"/>
            <w:r w:rsidRPr="005D40C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5D40C0">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47,500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47,500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99.0.00.70420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proofErr w:type="gramStart"/>
            <w:r w:rsidRPr="005D40C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5D40C0">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4 752,000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4 752,000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D40C0">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0,200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D40C0">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20,800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20,800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99.0.00.70450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w:t>
            </w:r>
            <w:r w:rsidRPr="005D40C0">
              <w:rPr>
                <w:color w:val="000000"/>
                <w:sz w:val="22"/>
                <w:szCs w:val="22"/>
              </w:rPr>
              <w:lastRenderedPageBreak/>
              <w:t>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0,700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0,600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99.0.00.70450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65,500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63,200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99.0.00.70530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proofErr w:type="gramStart"/>
            <w:r w:rsidRPr="005D40C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D40C0">
              <w:rPr>
                <w:color w:val="000000"/>
                <w:sz w:val="22"/>
                <w:szCs w:val="22"/>
              </w:rPr>
              <w:t>)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79,843</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78,308</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99.0.00.70530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proofErr w:type="gramStart"/>
            <w:r w:rsidRPr="005D40C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7 984,291</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7 830,826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Охрана семьи и детства</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13 453,100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13 460,400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13 453,100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13 460,400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5,900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99.0.00.70340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5D40C0">
              <w:rPr>
                <w:color w:val="000000"/>
                <w:sz w:val="22"/>
                <w:szCs w:val="22"/>
              </w:rPr>
              <w:lastRenderedPageBreak/>
              <w:t>дошкольного образования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lastRenderedPageBreak/>
              <w:t>588,800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618,100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8 990,900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8 990,900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proofErr w:type="gramStart"/>
            <w:r w:rsidRPr="005D40C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3 683,000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3 682,000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99.0.00.70410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 xml:space="preserve">Субвенции на вознаграждение за труд, </w:t>
            </w:r>
            <w:proofErr w:type="gramStart"/>
            <w:r w:rsidRPr="005D40C0">
              <w:rPr>
                <w:color w:val="000000"/>
                <w:sz w:val="22"/>
                <w:szCs w:val="22"/>
              </w:rPr>
              <w:t>причитающегося</w:t>
            </w:r>
            <w:proofErr w:type="gramEnd"/>
            <w:r w:rsidRPr="005D40C0">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184,500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163,200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Другие вопросы в области социальной политики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1 082,466</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1 082,466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1 082,466</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1 082,466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90.0.00.70530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proofErr w:type="gramStart"/>
            <w:r w:rsidRPr="005D40C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D40C0">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1 010,300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1 010,300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90.0.00.70530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proofErr w:type="gramStart"/>
            <w:r w:rsidRPr="005D40C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D40C0">
              <w:rPr>
                <w:color w:val="000000"/>
                <w:sz w:val="22"/>
                <w:szCs w:val="22"/>
              </w:rPr>
              <w:t>) нужд)</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72,166</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72,166</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14</w:t>
            </w:r>
          </w:p>
        </w:tc>
        <w:tc>
          <w:tcPr>
            <w:tcW w:w="552"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B212D" w:rsidRDefault="00EB212D" w:rsidP="0088077A">
            <w:pPr>
              <w:spacing w:after="0" w:line="240" w:lineRule="auto"/>
              <w:ind w:left="-57" w:right="-57"/>
              <w:jc w:val="center"/>
              <w:rPr>
                <w:b/>
                <w:bCs/>
                <w:color w:val="000000"/>
                <w:sz w:val="20"/>
                <w:szCs w:val="20"/>
              </w:rPr>
            </w:pPr>
            <w:r w:rsidRPr="00C95B26">
              <w:rPr>
                <w:b/>
                <w:bCs/>
                <w:color w:val="000000"/>
                <w:sz w:val="20"/>
                <w:szCs w:val="20"/>
              </w:rPr>
              <w:t xml:space="preserve">МЕЖБЮДЖЕТНЫЕ ТРАНСФЕРТЫ ОБЩЕГО ХАРАКТЕРА БЮДЖЕТАМ БЮДЖЕТНОЙ СИСТЕМЫ </w:t>
            </w:r>
          </w:p>
          <w:p w:rsidR="00EB212D" w:rsidRPr="00C95B26" w:rsidRDefault="00EB212D" w:rsidP="0088077A">
            <w:pPr>
              <w:spacing w:after="0" w:line="240" w:lineRule="auto"/>
              <w:ind w:left="-57" w:right="-57"/>
              <w:jc w:val="center"/>
              <w:rPr>
                <w:b/>
                <w:bCs/>
                <w:color w:val="000000"/>
                <w:sz w:val="20"/>
                <w:szCs w:val="20"/>
              </w:rPr>
            </w:pPr>
            <w:r w:rsidRPr="00C95B26">
              <w:rPr>
                <w:b/>
                <w:bCs/>
                <w:color w:val="000000"/>
                <w:sz w:val="20"/>
                <w:szCs w:val="20"/>
              </w:rPr>
              <w:lastRenderedPageBreak/>
              <w:t>РОССИЙСКОЙ ФЕДЕРАЦИИ</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lastRenderedPageBreak/>
              <w:t>40 000,000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40 000,000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lastRenderedPageBreak/>
              <w:t>14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Прочие межбюджетные трансферты общего характера</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40 000,000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40 000,000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40 000,000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40 000,000</w:t>
            </w:r>
          </w:p>
        </w:tc>
      </w:tr>
      <w:tr w:rsidR="00EB212D" w:rsidRPr="006E52E4" w:rsidTr="0088077A">
        <w:trPr>
          <w:trHeight w:val="20"/>
        </w:trPr>
        <w:tc>
          <w:tcPr>
            <w:tcW w:w="45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99.0.00.75210</w:t>
            </w:r>
          </w:p>
        </w:tc>
        <w:tc>
          <w:tcPr>
            <w:tcW w:w="628" w:type="dxa"/>
            <w:shd w:val="clear" w:color="auto" w:fill="auto"/>
            <w:vAlign w:val="center"/>
            <w:hideMark/>
          </w:tcPr>
          <w:p w:rsidR="00EB212D" w:rsidRPr="00C95B26" w:rsidRDefault="00EB212D" w:rsidP="0088077A">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EB212D" w:rsidRPr="005D40C0" w:rsidRDefault="00EB212D" w:rsidP="0088077A">
            <w:pPr>
              <w:spacing w:after="0" w:line="240" w:lineRule="auto"/>
              <w:ind w:left="-57" w:right="-57"/>
              <w:jc w:val="both"/>
              <w:rPr>
                <w:color w:val="000000"/>
                <w:sz w:val="22"/>
                <w:szCs w:val="22"/>
              </w:rPr>
            </w:pPr>
            <w:r w:rsidRPr="005D40C0">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40 000,000</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color w:val="000000"/>
                <w:sz w:val="22"/>
                <w:szCs w:val="22"/>
              </w:rPr>
            </w:pPr>
            <w:r w:rsidRPr="005D40C0">
              <w:rPr>
                <w:color w:val="000000"/>
                <w:sz w:val="22"/>
                <w:szCs w:val="22"/>
              </w:rPr>
              <w:t>40 000,000</w:t>
            </w:r>
          </w:p>
        </w:tc>
      </w:tr>
      <w:tr w:rsidR="00EB212D" w:rsidRPr="006E52E4" w:rsidTr="0088077A">
        <w:trPr>
          <w:trHeight w:val="20"/>
        </w:trPr>
        <w:tc>
          <w:tcPr>
            <w:tcW w:w="7372" w:type="dxa"/>
            <w:gridSpan w:val="5"/>
            <w:shd w:val="clear" w:color="auto" w:fill="auto"/>
            <w:vAlign w:val="center"/>
            <w:hideMark/>
          </w:tcPr>
          <w:p w:rsidR="00EB212D" w:rsidRPr="005D40C0" w:rsidRDefault="00EB212D" w:rsidP="0088077A">
            <w:pPr>
              <w:spacing w:after="0" w:line="240" w:lineRule="auto"/>
              <w:ind w:left="-57" w:right="-57"/>
              <w:jc w:val="center"/>
              <w:rPr>
                <w:b/>
                <w:bCs/>
                <w:color w:val="000000"/>
                <w:sz w:val="22"/>
                <w:szCs w:val="22"/>
              </w:rPr>
            </w:pPr>
            <w:r w:rsidRPr="00C95B26">
              <w:rPr>
                <w:b/>
                <w:bCs/>
                <w:color w:val="000000"/>
                <w:sz w:val="20"/>
                <w:szCs w:val="20"/>
              </w:rPr>
              <w:t> </w:t>
            </w:r>
            <w:r>
              <w:rPr>
                <w:b/>
                <w:bCs/>
                <w:color w:val="000000"/>
                <w:sz w:val="22"/>
                <w:szCs w:val="22"/>
              </w:rPr>
              <w:t>ВСЕГО:</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486 446,525</w:t>
            </w:r>
          </w:p>
        </w:tc>
        <w:tc>
          <w:tcPr>
            <w:tcW w:w="1276" w:type="dxa"/>
            <w:shd w:val="clear" w:color="auto" w:fill="auto"/>
            <w:noWrap/>
            <w:vAlign w:val="center"/>
            <w:hideMark/>
          </w:tcPr>
          <w:p w:rsidR="00EB212D" w:rsidRPr="005D40C0" w:rsidRDefault="00EB212D" w:rsidP="0088077A">
            <w:pPr>
              <w:spacing w:after="0" w:line="240" w:lineRule="auto"/>
              <w:ind w:left="-57" w:right="-57"/>
              <w:jc w:val="center"/>
              <w:rPr>
                <w:b/>
                <w:bCs/>
                <w:color w:val="000000"/>
                <w:sz w:val="22"/>
                <w:szCs w:val="22"/>
              </w:rPr>
            </w:pPr>
            <w:r w:rsidRPr="005D40C0">
              <w:rPr>
                <w:b/>
                <w:bCs/>
                <w:color w:val="000000"/>
                <w:sz w:val="22"/>
                <w:szCs w:val="22"/>
              </w:rPr>
              <w:t>480 866,590</w:t>
            </w:r>
          </w:p>
        </w:tc>
      </w:tr>
    </w:tbl>
    <w:p w:rsidR="00EB212D" w:rsidRPr="00CE6CE1" w:rsidRDefault="00EB212D" w:rsidP="00EB212D">
      <w:pPr>
        <w:spacing w:after="0" w:line="240" w:lineRule="auto"/>
        <w:ind w:left="-57" w:right="-57"/>
        <w:rPr>
          <w:sz w:val="16"/>
          <w:szCs w:val="16"/>
        </w:rPr>
      </w:pPr>
    </w:p>
    <w:p w:rsidR="00EB212D" w:rsidRPr="00CE6CE1" w:rsidRDefault="00EB212D" w:rsidP="00EB212D">
      <w:pPr>
        <w:spacing w:after="0" w:line="240" w:lineRule="auto"/>
        <w:ind w:left="-57" w:right="-57"/>
        <w:rPr>
          <w:bCs/>
          <w:sz w:val="28"/>
          <w:szCs w:val="28"/>
        </w:rPr>
      </w:pPr>
      <w:r w:rsidRPr="00CE6CE1">
        <w:rPr>
          <w:bCs/>
          <w:sz w:val="28"/>
          <w:szCs w:val="28"/>
        </w:rPr>
        <w:t xml:space="preserve">        1.10. Приложение 16 к Положению изложить в следующей редакции:</w:t>
      </w:r>
    </w:p>
    <w:p w:rsidR="00EB212D" w:rsidRPr="00CE6CE1" w:rsidRDefault="00EB212D" w:rsidP="00EB212D">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2"/>
          <w:szCs w:val="22"/>
        </w:rPr>
        <w:t xml:space="preserve">                                                                                                       </w:t>
      </w:r>
      <w:r w:rsidRPr="00CE6CE1">
        <w:rPr>
          <w:rFonts w:ascii="Times New Roman" w:hAnsi="Times New Roman" w:cs="Times New Roman"/>
          <w:sz w:val="24"/>
          <w:szCs w:val="24"/>
        </w:rPr>
        <w:t>«Приложение 16</w:t>
      </w:r>
    </w:p>
    <w:p w:rsidR="00EB212D" w:rsidRPr="00CE6CE1" w:rsidRDefault="00EB212D" w:rsidP="00EB212D">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EB212D" w:rsidRPr="00CE6CE1" w:rsidRDefault="00EB212D" w:rsidP="00EB212D">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EB212D" w:rsidRPr="00CE6CE1" w:rsidRDefault="00EB212D" w:rsidP="00EB212D">
      <w:pPr>
        <w:spacing w:after="0" w:line="240" w:lineRule="auto"/>
        <w:ind w:left="-57" w:right="-57"/>
        <w:rPr>
          <w:b/>
          <w:bCs/>
          <w:sz w:val="16"/>
          <w:szCs w:val="16"/>
        </w:rPr>
      </w:pPr>
    </w:p>
    <w:p w:rsidR="00EB212D" w:rsidRPr="00CE6CE1" w:rsidRDefault="00EB212D" w:rsidP="00EB212D">
      <w:pPr>
        <w:spacing w:after="0" w:line="240" w:lineRule="auto"/>
        <w:ind w:left="-57" w:right="-57"/>
        <w:jc w:val="center"/>
        <w:rPr>
          <w:b/>
          <w:bCs/>
        </w:rPr>
      </w:pPr>
      <w:r w:rsidRPr="00CE6CE1">
        <w:rPr>
          <w:b/>
          <w:bCs/>
        </w:rPr>
        <w:t>Перечень действующих в 2022 году муниципальных программ</w:t>
      </w:r>
    </w:p>
    <w:p w:rsidR="00EB212D" w:rsidRPr="00702F7A" w:rsidRDefault="00EB212D" w:rsidP="00EB212D">
      <w:pPr>
        <w:spacing w:after="0" w:line="240" w:lineRule="auto"/>
        <w:ind w:left="-57" w:right="-57"/>
        <w:rPr>
          <w:sz w:val="16"/>
          <w:szCs w:val="16"/>
          <w:highlight w:val="yellow"/>
        </w:rPr>
      </w:pPr>
    </w:p>
    <w:tbl>
      <w:tblPr>
        <w:tblW w:w="9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9"/>
        <w:gridCol w:w="1366"/>
        <w:gridCol w:w="1202"/>
      </w:tblGrid>
      <w:tr w:rsidR="00EB212D" w:rsidRPr="00252A9A" w:rsidTr="0088077A">
        <w:tc>
          <w:tcPr>
            <w:tcW w:w="7423" w:type="dxa"/>
            <w:vAlign w:val="center"/>
          </w:tcPr>
          <w:p w:rsidR="00EB212D" w:rsidRPr="00252A9A" w:rsidRDefault="00EB212D" w:rsidP="0088077A">
            <w:pPr>
              <w:spacing w:after="0" w:line="240" w:lineRule="auto"/>
              <w:ind w:left="-57" w:right="-57"/>
              <w:jc w:val="center"/>
              <w:rPr>
                <w:b/>
                <w:bCs/>
                <w:sz w:val="20"/>
                <w:szCs w:val="20"/>
              </w:rPr>
            </w:pPr>
            <w:r w:rsidRPr="00252A9A">
              <w:rPr>
                <w:b/>
                <w:bCs/>
                <w:sz w:val="20"/>
                <w:szCs w:val="20"/>
              </w:rPr>
              <w:t xml:space="preserve">Наименование </w:t>
            </w:r>
            <w:proofErr w:type="spellStart"/>
            <w:r w:rsidRPr="00252A9A">
              <w:rPr>
                <w:b/>
                <w:bCs/>
                <w:sz w:val="20"/>
                <w:szCs w:val="20"/>
                <w:lang w:val="en-US"/>
              </w:rPr>
              <w:t>муниципальной</w:t>
            </w:r>
            <w:proofErr w:type="spellEnd"/>
            <w:r w:rsidRPr="00252A9A">
              <w:rPr>
                <w:b/>
                <w:bCs/>
                <w:sz w:val="20"/>
                <w:szCs w:val="20"/>
                <w:lang w:val="en-US"/>
              </w:rPr>
              <w:t xml:space="preserve"> </w:t>
            </w:r>
            <w:proofErr w:type="spellStart"/>
            <w:r w:rsidRPr="00252A9A">
              <w:rPr>
                <w:b/>
                <w:bCs/>
                <w:sz w:val="20"/>
                <w:szCs w:val="20"/>
                <w:lang w:val="en-US"/>
              </w:rPr>
              <w:t>программы</w:t>
            </w:r>
            <w:proofErr w:type="spellEnd"/>
            <w:r w:rsidRPr="00252A9A">
              <w:rPr>
                <w:b/>
                <w:bCs/>
                <w:sz w:val="20"/>
                <w:szCs w:val="20"/>
              </w:rPr>
              <w:t xml:space="preserve"> (МП)</w:t>
            </w:r>
          </w:p>
        </w:tc>
        <w:tc>
          <w:tcPr>
            <w:tcW w:w="1367" w:type="dxa"/>
            <w:vAlign w:val="center"/>
          </w:tcPr>
          <w:p w:rsidR="00EB212D" w:rsidRPr="00252A9A" w:rsidRDefault="00EB212D" w:rsidP="0088077A">
            <w:pPr>
              <w:spacing w:after="0" w:line="240" w:lineRule="auto"/>
              <w:ind w:left="-57" w:right="-57"/>
              <w:jc w:val="center"/>
              <w:rPr>
                <w:b/>
                <w:bCs/>
                <w:sz w:val="20"/>
                <w:szCs w:val="20"/>
              </w:rPr>
            </w:pPr>
            <w:r w:rsidRPr="00252A9A">
              <w:rPr>
                <w:b/>
                <w:bCs/>
                <w:sz w:val="20"/>
                <w:szCs w:val="20"/>
              </w:rPr>
              <w:t xml:space="preserve">Код целевой </w:t>
            </w:r>
          </w:p>
          <w:p w:rsidR="00EB212D" w:rsidRPr="00252A9A" w:rsidRDefault="00EB212D" w:rsidP="0088077A">
            <w:pPr>
              <w:spacing w:after="0" w:line="240" w:lineRule="auto"/>
              <w:ind w:left="-57" w:right="-57"/>
              <w:jc w:val="center"/>
              <w:rPr>
                <w:b/>
                <w:bCs/>
                <w:sz w:val="20"/>
                <w:szCs w:val="20"/>
              </w:rPr>
            </w:pPr>
            <w:r w:rsidRPr="00252A9A">
              <w:rPr>
                <w:b/>
                <w:bCs/>
                <w:sz w:val="20"/>
                <w:szCs w:val="20"/>
              </w:rPr>
              <w:t>статьи расходов</w:t>
            </w:r>
          </w:p>
        </w:tc>
        <w:tc>
          <w:tcPr>
            <w:tcW w:w="1147" w:type="dxa"/>
            <w:vAlign w:val="center"/>
          </w:tcPr>
          <w:p w:rsidR="00EB212D" w:rsidRPr="00252A9A" w:rsidRDefault="00EB212D" w:rsidP="0088077A">
            <w:pPr>
              <w:spacing w:after="0" w:line="240" w:lineRule="auto"/>
              <w:ind w:left="-57" w:right="-57"/>
              <w:jc w:val="center"/>
              <w:rPr>
                <w:b/>
                <w:bCs/>
                <w:sz w:val="20"/>
                <w:szCs w:val="20"/>
              </w:rPr>
            </w:pPr>
            <w:r w:rsidRPr="00252A9A">
              <w:rPr>
                <w:b/>
                <w:bCs/>
                <w:sz w:val="20"/>
                <w:szCs w:val="20"/>
              </w:rPr>
              <w:t xml:space="preserve">Сумма </w:t>
            </w:r>
          </w:p>
          <w:p w:rsidR="00EB212D" w:rsidRPr="00252A9A" w:rsidRDefault="00EB212D" w:rsidP="0088077A">
            <w:pPr>
              <w:spacing w:after="0" w:line="240" w:lineRule="auto"/>
              <w:ind w:left="-57" w:right="-57"/>
              <w:jc w:val="center"/>
              <w:rPr>
                <w:b/>
                <w:bCs/>
                <w:sz w:val="20"/>
                <w:szCs w:val="20"/>
              </w:rPr>
            </w:pPr>
            <w:r w:rsidRPr="00252A9A">
              <w:rPr>
                <w:sz w:val="20"/>
                <w:szCs w:val="20"/>
              </w:rPr>
              <w:t>(тыс. руб.)</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01.0.00.00000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8 080,808</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02.0.00.00000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4177,650</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04.0.00.00000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20,000</w:t>
            </w:r>
          </w:p>
        </w:tc>
      </w:tr>
      <w:tr w:rsidR="00EB212D" w:rsidRPr="00252A9A" w:rsidTr="0088077A">
        <w:tc>
          <w:tcPr>
            <w:tcW w:w="7423" w:type="dxa"/>
            <w:shd w:val="clear" w:color="auto" w:fill="auto"/>
            <w:vAlign w:val="center"/>
          </w:tcPr>
          <w:p w:rsidR="00EB212D" w:rsidRPr="00C24B73" w:rsidRDefault="00EB212D" w:rsidP="0088077A">
            <w:pPr>
              <w:spacing w:after="0" w:line="240" w:lineRule="auto"/>
              <w:ind w:left="-57" w:right="-57"/>
              <w:jc w:val="both"/>
              <w:rPr>
                <w:sz w:val="22"/>
                <w:szCs w:val="22"/>
              </w:rPr>
            </w:pPr>
            <w:r w:rsidRPr="00C24B73">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367" w:type="dxa"/>
            <w:shd w:val="clear" w:color="auto" w:fill="auto"/>
            <w:vAlign w:val="center"/>
          </w:tcPr>
          <w:p w:rsidR="00EB212D" w:rsidRPr="00C24B73" w:rsidRDefault="00EB212D" w:rsidP="0088077A">
            <w:pPr>
              <w:spacing w:after="0" w:line="240" w:lineRule="auto"/>
              <w:ind w:left="-57" w:right="-57"/>
              <w:jc w:val="center"/>
              <w:rPr>
                <w:sz w:val="20"/>
                <w:szCs w:val="20"/>
              </w:rPr>
            </w:pPr>
            <w:r w:rsidRPr="00C24B73">
              <w:rPr>
                <w:sz w:val="20"/>
                <w:szCs w:val="20"/>
              </w:rPr>
              <w:t>06.0.00.00000</w:t>
            </w:r>
          </w:p>
        </w:tc>
        <w:tc>
          <w:tcPr>
            <w:tcW w:w="1147" w:type="dxa"/>
            <w:shd w:val="clear" w:color="auto" w:fill="auto"/>
            <w:vAlign w:val="center"/>
          </w:tcPr>
          <w:p w:rsidR="00EB212D" w:rsidRPr="00C24B73" w:rsidRDefault="00EB212D" w:rsidP="0088077A">
            <w:pPr>
              <w:spacing w:after="0" w:line="240" w:lineRule="auto"/>
              <w:ind w:left="-57" w:right="-57"/>
              <w:jc w:val="center"/>
              <w:rPr>
                <w:sz w:val="22"/>
                <w:szCs w:val="22"/>
              </w:rPr>
            </w:pPr>
            <w:r w:rsidRPr="00C24B73">
              <w:rPr>
                <w:sz w:val="22"/>
                <w:szCs w:val="22"/>
              </w:rPr>
              <w:t>17312,672</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b/>
                <w:bCs/>
                <w:sz w:val="22"/>
                <w:szCs w:val="22"/>
              </w:rPr>
            </w:pPr>
            <w:r w:rsidRPr="00C24B73">
              <w:rPr>
                <w:sz w:val="22"/>
                <w:szCs w:val="22"/>
              </w:rPr>
              <w:t>МП</w:t>
            </w:r>
            <w:r w:rsidRPr="00C24B73">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08.0.00.00000</w:t>
            </w:r>
          </w:p>
        </w:tc>
        <w:tc>
          <w:tcPr>
            <w:tcW w:w="1147" w:type="dxa"/>
            <w:vAlign w:val="center"/>
          </w:tcPr>
          <w:p w:rsidR="00EB212D" w:rsidRPr="00C24B73" w:rsidRDefault="00EB212D" w:rsidP="0088077A">
            <w:pPr>
              <w:spacing w:after="0" w:line="240" w:lineRule="auto"/>
              <w:ind w:left="-57" w:right="-57"/>
              <w:jc w:val="center"/>
              <w:rPr>
                <w:bCs/>
                <w:sz w:val="22"/>
                <w:szCs w:val="22"/>
              </w:rPr>
            </w:pPr>
            <w:r w:rsidRPr="00C24B73">
              <w:rPr>
                <w:bCs/>
                <w:sz w:val="22"/>
                <w:szCs w:val="22"/>
              </w:rPr>
              <w:t>409,076</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09.0.00.00000</w:t>
            </w:r>
          </w:p>
        </w:tc>
        <w:tc>
          <w:tcPr>
            <w:tcW w:w="1147" w:type="dxa"/>
            <w:vAlign w:val="center"/>
          </w:tcPr>
          <w:p w:rsidR="00EB212D" w:rsidRPr="00C24B73" w:rsidRDefault="00EB212D" w:rsidP="0088077A">
            <w:pPr>
              <w:spacing w:after="0" w:line="240" w:lineRule="auto"/>
              <w:ind w:left="-57" w:right="-57"/>
              <w:jc w:val="center"/>
              <w:rPr>
                <w:bCs/>
                <w:sz w:val="22"/>
                <w:szCs w:val="22"/>
              </w:rPr>
            </w:pPr>
            <w:r w:rsidRPr="00C24B73">
              <w:rPr>
                <w:bCs/>
                <w:sz w:val="22"/>
                <w:szCs w:val="22"/>
              </w:rPr>
              <w:t>8541,100</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 xml:space="preserve">МП </w:t>
            </w:r>
            <w:r w:rsidRPr="00C24B73">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10.0.00.00000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16639,968</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16.0.00.00000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43,000</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w:t>
            </w:r>
            <w:r w:rsidRPr="00C24B73">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w:t>
            </w:r>
            <w:r>
              <w:rPr>
                <w:bCs/>
                <w:sz w:val="22"/>
                <w:szCs w:val="22"/>
              </w:rPr>
              <w:t xml:space="preserve">          </w:t>
            </w:r>
            <w:r w:rsidRPr="00C24B73">
              <w:rPr>
                <w:bCs/>
                <w:sz w:val="22"/>
                <w:szCs w:val="22"/>
              </w:rPr>
              <w:t>№ 262)</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17.0.00.00000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16383,529</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 xml:space="preserve">МП «Обеспечение </w:t>
            </w:r>
            <w:proofErr w:type="gramStart"/>
            <w:r w:rsidRPr="00C24B73">
              <w:rPr>
                <w:sz w:val="22"/>
                <w:szCs w:val="22"/>
              </w:rPr>
              <w:t>безопасности жизнедеятельности населения Урюпинского муниципального района Волгоградской области</w:t>
            </w:r>
            <w:proofErr w:type="gramEnd"/>
            <w:r w:rsidRPr="00C24B73">
              <w:rPr>
                <w:sz w:val="22"/>
                <w:szCs w:val="22"/>
              </w:rPr>
              <w:t xml:space="preserve"> на 2020-2022 годы» (постановление администрации Урюпинского муниципального </w:t>
            </w:r>
            <w:r w:rsidRPr="00C24B73">
              <w:rPr>
                <w:sz w:val="22"/>
                <w:szCs w:val="22"/>
              </w:rPr>
              <w:lastRenderedPageBreak/>
              <w:t>района от 09.11.2020 г. № 506)</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lastRenderedPageBreak/>
              <w:t>24.0.00.00000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7202,323</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221)</w:t>
            </w:r>
            <w:r w:rsidRPr="00C24B73">
              <w:rPr>
                <w:sz w:val="22"/>
                <w:szCs w:val="22"/>
              </w:rPr>
              <w:tab/>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33.0.00.00000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65213,145</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 xml:space="preserve">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w:t>
            </w:r>
            <w:r>
              <w:rPr>
                <w:sz w:val="22"/>
                <w:szCs w:val="22"/>
              </w:rPr>
              <w:t xml:space="preserve">          </w:t>
            </w:r>
            <w:r w:rsidRPr="00C24B73">
              <w:rPr>
                <w:sz w:val="22"/>
                <w:szCs w:val="22"/>
              </w:rPr>
              <w:t>№ 36)</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34.0.00.00000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19670,190</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 xml:space="preserve">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w:t>
            </w:r>
            <w:r>
              <w:rPr>
                <w:sz w:val="22"/>
                <w:szCs w:val="22"/>
              </w:rPr>
              <w:t xml:space="preserve">           </w:t>
            </w:r>
            <w:r w:rsidRPr="00C24B73">
              <w:rPr>
                <w:sz w:val="22"/>
                <w:szCs w:val="22"/>
              </w:rPr>
              <w:t>№ 103)</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43.0.00.00000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90,000</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47.0.00.00000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2 047,334</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48.0.00.00000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51,020</w:t>
            </w:r>
          </w:p>
        </w:tc>
      </w:tr>
      <w:tr w:rsidR="00EB212D" w:rsidRPr="00252A9A" w:rsidTr="0088077A">
        <w:tc>
          <w:tcPr>
            <w:tcW w:w="7423"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367"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49.0.00.00000</w:t>
            </w:r>
          </w:p>
        </w:tc>
        <w:tc>
          <w:tcPr>
            <w:tcW w:w="114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100,000</w:t>
            </w:r>
          </w:p>
        </w:tc>
      </w:tr>
      <w:tr w:rsidR="00EB212D" w:rsidRPr="00252A9A" w:rsidTr="0088077A">
        <w:tc>
          <w:tcPr>
            <w:tcW w:w="7423"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both"/>
              <w:rPr>
                <w:sz w:val="22"/>
                <w:szCs w:val="22"/>
              </w:rPr>
            </w:pPr>
            <w:r w:rsidRPr="00C24B73">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367"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sz w:val="20"/>
                <w:szCs w:val="20"/>
              </w:rPr>
            </w:pPr>
            <w:r w:rsidRPr="00C24B73">
              <w:rPr>
                <w:sz w:val="20"/>
                <w:szCs w:val="20"/>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sz w:val="22"/>
                <w:szCs w:val="22"/>
              </w:rPr>
            </w:pPr>
            <w:r w:rsidRPr="00C24B73">
              <w:rPr>
                <w:sz w:val="22"/>
                <w:szCs w:val="22"/>
              </w:rPr>
              <w:t>0,000</w:t>
            </w:r>
          </w:p>
        </w:tc>
      </w:tr>
      <w:tr w:rsidR="00EB212D" w:rsidRPr="00252A9A" w:rsidTr="0088077A">
        <w:tc>
          <w:tcPr>
            <w:tcW w:w="7423"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
                <w:sz w:val="22"/>
                <w:szCs w:val="22"/>
              </w:rPr>
            </w:pPr>
            <w:r w:rsidRPr="00C24B73">
              <w:rPr>
                <w:b/>
                <w:sz w:val="22"/>
                <w:szCs w:val="22"/>
              </w:rPr>
              <w:t>ИТОГО:</w:t>
            </w:r>
          </w:p>
        </w:tc>
        <w:tc>
          <w:tcPr>
            <w:tcW w:w="1367"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
                <w:sz w:val="20"/>
                <w:szCs w:val="20"/>
              </w:rPr>
            </w:pPr>
          </w:p>
        </w:tc>
        <w:tc>
          <w:tcPr>
            <w:tcW w:w="1147"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
                <w:sz w:val="22"/>
                <w:szCs w:val="22"/>
              </w:rPr>
            </w:pPr>
            <w:r w:rsidRPr="00C24B73">
              <w:rPr>
                <w:b/>
                <w:sz w:val="22"/>
                <w:szCs w:val="22"/>
              </w:rPr>
              <w:t>165 981,815</w:t>
            </w:r>
          </w:p>
        </w:tc>
      </w:tr>
    </w:tbl>
    <w:p w:rsidR="00EB212D" w:rsidRPr="00C24B73" w:rsidRDefault="00EB212D" w:rsidP="00EB212D">
      <w:pPr>
        <w:spacing w:after="0" w:line="240" w:lineRule="auto"/>
        <w:ind w:left="-57" w:right="-57"/>
        <w:rPr>
          <w:sz w:val="16"/>
          <w:szCs w:val="16"/>
          <w:highlight w:val="yellow"/>
        </w:rPr>
      </w:pPr>
    </w:p>
    <w:p w:rsidR="00EB212D" w:rsidRPr="00CE6CE1" w:rsidRDefault="00EB212D" w:rsidP="00EB212D">
      <w:pPr>
        <w:spacing w:after="0" w:line="240" w:lineRule="auto"/>
        <w:ind w:left="-57" w:right="-57"/>
        <w:rPr>
          <w:sz w:val="28"/>
          <w:szCs w:val="28"/>
        </w:rPr>
      </w:pPr>
      <w:r w:rsidRPr="00CE6CE1">
        <w:rPr>
          <w:sz w:val="28"/>
          <w:szCs w:val="28"/>
        </w:rPr>
        <w:t xml:space="preserve">    </w:t>
      </w:r>
      <w:r w:rsidRPr="00CE6CE1">
        <w:rPr>
          <w:bCs/>
          <w:sz w:val="28"/>
          <w:szCs w:val="28"/>
        </w:rPr>
        <w:t xml:space="preserve">    1.11. Приложение 17 к Положению изложить в следующей редакции:</w:t>
      </w:r>
      <w:r w:rsidRPr="00CE6CE1">
        <w:rPr>
          <w:sz w:val="28"/>
          <w:szCs w:val="28"/>
        </w:rPr>
        <w:t xml:space="preserve">                                                  </w:t>
      </w:r>
    </w:p>
    <w:p w:rsidR="00EB212D" w:rsidRPr="00CE6CE1" w:rsidRDefault="00EB212D" w:rsidP="00EB212D">
      <w:pPr>
        <w:spacing w:after="0" w:line="240" w:lineRule="auto"/>
        <w:ind w:left="-57" w:right="-57"/>
      </w:pPr>
      <w:r w:rsidRPr="00CE6CE1">
        <w:t xml:space="preserve">                                                                                               «Приложение 17</w:t>
      </w:r>
    </w:p>
    <w:p w:rsidR="00EB212D" w:rsidRPr="00CE6CE1" w:rsidRDefault="00EB212D" w:rsidP="00EB212D">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EB212D" w:rsidRPr="00CE6CE1" w:rsidRDefault="00EB212D" w:rsidP="00EB212D">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EB212D" w:rsidRDefault="00EB212D" w:rsidP="00EB212D">
      <w:pPr>
        <w:spacing w:after="0" w:line="240" w:lineRule="auto"/>
        <w:ind w:left="-57" w:right="-57"/>
        <w:rPr>
          <w:sz w:val="16"/>
          <w:szCs w:val="16"/>
        </w:rPr>
      </w:pPr>
    </w:p>
    <w:p w:rsidR="00EB212D" w:rsidRPr="00CE6CE1" w:rsidRDefault="00EB212D" w:rsidP="00EB212D">
      <w:pPr>
        <w:spacing w:after="0" w:line="240" w:lineRule="auto"/>
        <w:ind w:left="-57" w:right="-57"/>
        <w:rPr>
          <w:sz w:val="16"/>
          <w:szCs w:val="16"/>
        </w:rPr>
      </w:pPr>
    </w:p>
    <w:p w:rsidR="00EB212D" w:rsidRPr="00CE6CE1" w:rsidRDefault="00EB212D" w:rsidP="00EB212D">
      <w:pPr>
        <w:spacing w:after="0" w:line="240" w:lineRule="auto"/>
        <w:ind w:left="-57" w:right="-57"/>
        <w:jc w:val="center"/>
        <w:rPr>
          <w:b/>
          <w:bCs/>
        </w:rPr>
      </w:pPr>
      <w:r w:rsidRPr="00CE6CE1">
        <w:rPr>
          <w:b/>
          <w:bCs/>
        </w:rPr>
        <w:t>Перечень муниципальных программ,</w:t>
      </w:r>
    </w:p>
    <w:p w:rsidR="00EB212D" w:rsidRPr="00CE6CE1" w:rsidRDefault="00EB212D" w:rsidP="00EB212D">
      <w:pPr>
        <w:spacing w:after="0" w:line="240" w:lineRule="auto"/>
        <w:ind w:left="-57" w:right="-57"/>
        <w:jc w:val="center"/>
        <w:rPr>
          <w:b/>
          <w:bCs/>
        </w:rPr>
      </w:pPr>
      <w:proofErr w:type="gramStart"/>
      <w:r w:rsidRPr="00CE6CE1">
        <w:rPr>
          <w:b/>
          <w:bCs/>
        </w:rPr>
        <w:t>действие</w:t>
      </w:r>
      <w:proofErr w:type="gramEnd"/>
      <w:r w:rsidRPr="00CE6CE1">
        <w:rPr>
          <w:b/>
          <w:bCs/>
        </w:rPr>
        <w:t xml:space="preserve"> которых приостановлено на 2022 год</w:t>
      </w:r>
    </w:p>
    <w:p w:rsidR="00EB212D" w:rsidRPr="00CE6CE1" w:rsidRDefault="00EB212D" w:rsidP="00EB212D">
      <w:pPr>
        <w:spacing w:after="0" w:line="240" w:lineRule="auto"/>
        <w:ind w:left="-57" w:right="-57"/>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EB212D" w:rsidRPr="00252A9A" w:rsidTr="0088077A">
        <w:tc>
          <w:tcPr>
            <w:tcW w:w="9924" w:type="dxa"/>
            <w:vAlign w:val="center"/>
          </w:tcPr>
          <w:p w:rsidR="00EB212D" w:rsidRPr="00252A9A" w:rsidRDefault="00EB212D" w:rsidP="0088077A">
            <w:pPr>
              <w:spacing w:after="0" w:line="240" w:lineRule="auto"/>
              <w:ind w:left="-57" w:right="-57"/>
              <w:jc w:val="center"/>
              <w:rPr>
                <w:b/>
                <w:bCs/>
                <w:sz w:val="20"/>
                <w:szCs w:val="20"/>
              </w:rPr>
            </w:pPr>
            <w:proofErr w:type="spellStart"/>
            <w:r w:rsidRPr="00252A9A">
              <w:rPr>
                <w:b/>
                <w:bCs/>
                <w:sz w:val="20"/>
                <w:szCs w:val="20"/>
              </w:rPr>
              <w:t>Наименовани</w:t>
            </w:r>
            <w:proofErr w:type="spellEnd"/>
            <w:r w:rsidRPr="00252A9A">
              <w:rPr>
                <w:b/>
                <w:bCs/>
                <w:sz w:val="20"/>
                <w:szCs w:val="20"/>
                <w:lang w:val="en-US"/>
              </w:rPr>
              <w:t xml:space="preserve">е </w:t>
            </w:r>
            <w:proofErr w:type="spellStart"/>
            <w:r w:rsidRPr="00252A9A">
              <w:rPr>
                <w:b/>
                <w:bCs/>
                <w:sz w:val="20"/>
                <w:szCs w:val="20"/>
                <w:lang w:val="en-US"/>
              </w:rPr>
              <w:t>муниципальной</w:t>
            </w:r>
            <w:proofErr w:type="spellEnd"/>
            <w:r w:rsidRPr="00252A9A">
              <w:rPr>
                <w:b/>
                <w:bCs/>
                <w:sz w:val="20"/>
                <w:szCs w:val="20"/>
                <w:lang w:val="en-US"/>
              </w:rPr>
              <w:t xml:space="preserve"> </w:t>
            </w:r>
            <w:proofErr w:type="spellStart"/>
            <w:r w:rsidRPr="00252A9A">
              <w:rPr>
                <w:b/>
                <w:bCs/>
                <w:sz w:val="20"/>
                <w:szCs w:val="20"/>
                <w:lang w:val="en-US"/>
              </w:rPr>
              <w:t>программы</w:t>
            </w:r>
            <w:proofErr w:type="spellEnd"/>
            <w:r w:rsidRPr="00252A9A">
              <w:rPr>
                <w:b/>
                <w:bCs/>
                <w:sz w:val="20"/>
                <w:szCs w:val="20"/>
              </w:rPr>
              <w:t xml:space="preserve"> (МП)</w:t>
            </w:r>
          </w:p>
        </w:tc>
      </w:tr>
      <w:tr w:rsidR="00EB212D" w:rsidRPr="00252A9A" w:rsidTr="0088077A">
        <w:tc>
          <w:tcPr>
            <w:tcW w:w="9924" w:type="dxa"/>
            <w:vAlign w:val="center"/>
          </w:tcPr>
          <w:p w:rsidR="00EB212D" w:rsidRPr="00C24B73" w:rsidRDefault="00EB212D" w:rsidP="0088077A">
            <w:pPr>
              <w:spacing w:after="0" w:line="240" w:lineRule="auto"/>
              <w:ind w:left="-57" w:right="-57"/>
              <w:jc w:val="both"/>
              <w:rPr>
                <w:bCs/>
                <w:sz w:val="22"/>
                <w:szCs w:val="22"/>
              </w:rPr>
            </w:pPr>
            <w:r w:rsidRPr="00C24B73">
              <w:rPr>
                <w:sz w:val="22"/>
                <w:szCs w:val="22"/>
              </w:rPr>
              <w:t>МП</w:t>
            </w:r>
            <w:r w:rsidRPr="00C24B73">
              <w:rPr>
                <w:bCs/>
                <w:sz w:val="22"/>
                <w:szCs w:val="22"/>
              </w:rPr>
              <w:t xml:space="preserve"> «</w:t>
            </w:r>
            <w:r w:rsidRPr="00C24B73">
              <w:rPr>
                <w:sz w:val="22"/>
                <w:szCs w:val="22"/>
              </w:rPr>
              <w:t xml:space="preserve">Развитие муниципальной службы  в администрации  Урюпинского муниципального района Волгоградской области» на 2020-2022 годы </w:t>
            </w:r>
            <w:r w:rsidRPr="00C24B73">
              <w:rPr>
                <w:bCs/>
                <w:sz w:val="22"/>
                <w:szCs w:val="22"/>
              </w:rPr>
              <w:t>(</w:t>
            </w:r>
            <w:r w:rsidRPr="00C24B73">
              <w:rPr>
                <w:sz w:val="22"/>
                <w:szCs w:val="22"/>
              </w:rPr>
              <w:t>постановление администрации Урюпинского муниципального района от 28.10.2019 г. № 559</w:t>
            </w:r>
            <w:r w:rsidRPr="00C24B73">
              <w:rPr>
                <w:bCs/>
                <w:sz w:val="22"/>
                <w:szCs w:val="22"/>
              </w:rPr>
              <w:t>)</w:t>
            </w:r>
          </w:p>
        </w:tc>
      </w:tr>
      <w:tr w:rsidR="00EB212D" w:rsidRPr="00252A9A" w:rsidTr="0088077A">
        <w:tc>
          <w:tcPr>
            <w:tcW w:w="9924"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EB212D" w:rsidRPr="00252A9A" w:rsidTr="0088077A">
        <w:tc>
          <w:tcPr>
            <w:tcW w:w="9924" w:type="dxa"/>
            <w:shd w:val="clear" w:color="auto" w:fill="auto"/>
            <w:vAlign w:val="center"/>
          </w:tcPr>
          <w:p w:rsidR="00EB212D" w:rsidRPr="00C24B73" w:rsidRDefault="00EB212D" w:rsidP="0088077A">
            <w:pPr>
              <w:spacing w:after="0" w:line="240" w:lineRule="auto"/>
              <w:ind w:left="-57" w:right="-57"/>
              <w:jc w:val="both"/>
              <w:rPr>
                <w:sz w:val="22"/>
                <w:szCs w:val="22"/>
              </w:rPr>
            </w:pPr>
            <w:r w:rsidRPr="00C24B73">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EB212D" w:rsidRPr="00252A9A" w:rsidTr="0088077A">
        <w:tc>
          <w:tcPr>
            <w:tcW w:w="9924"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EB212D" w:rsidRPr="00252A9A" w:rsidTr="0088077A">
        <w:tc>
          <w:tcPr>
            <w:tcW w:w="9924"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EB212D" w:rsidRPr="00252A9A" w:rsidTr="0088077A">
        <w:tc>
          <w:tcPr>
            <w:tcW w:w="9924"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 xml:space="preserve">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w:t>
            </w:r>
            <w:r w:rsidRPr="00C24B73">
              <w:rPr>
                <w:sz w:val="22"/>
                <w:szCs w:val="22"/>
              </w:rPr>
              <w:lastRenderedPageBreak/>
              <w:t>20.09.2019 г.  № 474)</w:t>
            </w:r>
          </w:p>
        </w:tc>
      </w:tr>
    </w:tbl>
    <w:p w:rsidR="00EB212D" w:rsidRPr="00702F7A" w:rsidRDefault="00EB212D" w:rsidP="00EB212D">
      <w:pPr>
        <w:spacing w:after="0" w:line="240" w:lineRule="auto"/>
        <w:ind w:left="-57" w:right="-57"/>
        <w:rPr>
          <w:bCs/>
          <w:sz w:val="16"/>
          <w:szCs w:val="16"/>
          <w:highlight w:val="yellow"/>
        </w:rPr>
      </w:pPr>
    </w:p>
    <w:p w:rsidR="00EB212D" w:rsidRPr="00CE6CE1" w:rsidRDefault="00EB212D" w:rsidP="00EB212D">
      <w:pPr>
        <w:spacing w:after="0" w:line="240" w:lineRule="auto"/>
        <w:ind w:left="-57" w:right="-57"/>
        <w:jc w:val="both"/>
        <w:rPr>
          <w:bCs/>
          <w:sz w:val="28"/>
          <w:szCs w:val="28"/>
        </w:rPr>
      </w:pPr>
      <w:r w:rsidRPr="00CE6CE1">
        <w:rPr>
          <w:bCs/>
          <w:sz w:val="28"/>
          <w:szCs w:val="28"/>
        </w:rPr>
        <w:t xml:space="preserve">          1.12. Приложение 18 к Положению изложить в следующей редакции:</w:t>
      </w:r>
    </w:p>
    <w:p w:rsidR="00EB212D" w:rsidRPr="00CE6CE1" w:rsidRDefault="00EB212D" w:rsidP="00EB212D">
      <w:pPr>
        <w:spacing w:after="0" w:line="240" w:lineRule="auto"/>
        <w:ind w:left="-57" w:right="-57"/>
        <w:rPr>
          <w:rFonts w:eastAsia="Arial"/>
          <w:lang w:eastAsia="ar-SA"/>
        </w:rPr>
      </w:pPr>
      <w:r w:rsidRPr="00CE6CE1">
        <w:t xml:space="preserve">                                                                                               «Приложение 18</w:t>
      </w:r>
    </w:p>
    <w:p w:rsidR="00EB212D" w:rsidRPr="00CE6CE1" w:rsidRDefault="00EB212D" w:rsidP="00EB212D">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EB212D" w:rsidRPr="00CE6CE1" w:rsidRDefault="00EB212D" w:rsidP="00EB212D">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EB212D" w:rsidRPr="00CE6CE1" w:rsidRDefault="00EB212D" w:rsidP="00EB212D">
      <w:pPr>
        <w:spacing w:after="0" w:line="240" w:lineRule="auto"/>
        <w:ind w:left="-57" w:right="-57"/>
        <w:rPr>
          <w:b/>
          <w:bCs/>
          <w:sz w:val="16"/>
          <w:szCs w:val="16"/>
        </w:rPr>
      </w:pPr>
    </w:p>
    <w:p w:rsidR="00EB212D" w:rsidRPr="00CE6CE1" w:rsidRDefault="00EB212D" w:rsidP="00EB212D">
      <w:pPr>
        <w:spacing w:after="0" w:line="240" w:lineRule="auto"/>
        <w:ind w:left="-57" w:right="-57"/>
        <w:jc w:val="center"/>
        <w:rPr>
          <w:b/>
          <w:bCs/>
        </w:rPr>
      </w:pPr>
      <w:r w:rsidRPr="00CE6CE1">
        <w:rPr>
          <w:b/>
          <w:bCs/>
        </w:rPr>
        <w:t xml:space="preserve">Перечень действующих муниципальных программ </w:t>
      </w:r>
    </w:p>
    <w:p w:rsidR="00EB212D" w:rsidRPr="00CE6CE1" w:rsidRDefault="00EB212D" w:rsidP="00EB212D">
      <w:pPr>
        <w:spacing w:after="0" w:line="240" w:lineRule="auto"/>
        <w:ind w:left="-57" w:right="-57"/>
        <w:jc w:val="center"/>
        <w:rPr>
          <w:b/>
          <w:bCs/>
        </w:rPr>
      </w:pPr>
      <w:r w:rsidRPr="00CE6CE1">
        <w:rPr>
          <w:b/>
          <w:bCs/>
        </w:rPr>
        <w:t xml:space="preserve">на плановый период 2023 и 2024 годов </w:t>
      </w:r>
    </w:p>
    <w:p w:rsidR="00EB212D" w:rsidRPr="00CE6CE1" w:rsidRDefault="00EB212D" w:rsidP="00EB212D">
      <w:pPr>
        <w:spacing w:after="0" w:line="240" w:lineRule="auto"/>
        <w:ind w:left="-57" w:right="-57"/>
        <w:jc w:val="center"/>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6"/>
        <w:gridCol w:w="1133"/>
        <w:gridCol w:w="1134"/>
      </w:tblGrid>
      <w:tr w:rsidR="00EB212D" w:rsidRPr="005F2CB5" w:rsidTr="0088077A">
        <w:tc>
          <w:tcPr>
            <w:tcW w:w="6380" w:type="dxa"/>
            <w:vAlign w:val="center"/>
          </w:tcPr>
          <w:p w:rsidR="00EB212D" w:rsidRPr="005F2CB5" w:rsidRDefault="00EB212D" w:rsidP="0088077A">
            <w:pPr>
              <w:spacing w:after="0" w:line="240" w:lineRule="auto"/>
              <w:ind w:left="-57" w:right="-57"/>
              <w:jc w:val="center"/>
              <w:rPr>
                <w:b/>
                <w:bCs/>
                <w:sz w:val="20"/>
                <w:szCs w:val="20"/>
              </w:rPr>
            </w:pPr>
            <w:r w:rsidRPr="005F2CB5">
              <w:rPr>
                <w:b/>
                <w:bCs/>
                <w:sz w:val="20"/>
                <w:szCs w:val="20"/>
              </w:rPr>
              <w:t>Наименование муниципальной программы (МП)</w:t>
            </w:r>
          </w:p>
        </w:tc>
        <w:tc>
          <w:tcPr>
            <w:tcW w:w="1276" w:type="dxa"/>
            <w:vAlign w:val="center"/>
          </w:tcPr>
          <w:p w:rsidR="00EB212D" w:rsidRPr="005F2CB5" w:rsidRDefault="00EB212D" w:rsidP="0088077A">
            <w:pPr>
              <w:spacing w:after="0" w:line="240" w:lineRule="auto"/>
              <w:ind w:left="-57" w:right="-57"/>
              <w:jc w:val="center"/>
              <w:rPr>
                <w:b/>
                <w:bCs/>
                <w:sz w:val="20"/>
                <w:szCs w:val="20"/>
              </w:rPr>
            </w:pPr>
            <w:r w:rsidRPr="005F2CB5">
              <w:rPr>
                <w:b/>
                <w:bCs/>
                <w:sz w:val="20"/>
                <w:szCs w:val="20"/>
              </w:rPr>
              <w:t xml:space="preserve">Код целевой </w:t>
            </w:r>
          </w:p>
          <w:p w:rsidR="00EB212D" w:rsidRPr="005F2CB5" w:rsidRDefault="00EB212D" w:rsidP="0088077A">
            <w:pPr>
              <w:spacing w:after="0" w:line="240" w:lineRule="auto"/>
              <w:ind w:left="-57" w:right="-57"/>
              <w:jc w:val="center"/>
              <w:rPr>
                <w:b/>
                <w:bCs/>
                <w:sz w:val="20"/>
                <w:szCs w:val="20"/>
              </w:rPr>
            </w:pPr>
            <w:r w:rsidRPr="005F2CB5">
              <w:rPr>
                <w:b/>
                <w:bCs/>
                <w:sz w:val="20"/>
                <w:szCs w:val="20"/>
              </w:rPr>
              <w:t>статьи расходов</w:t>
            </w:r>
          </w:p>
        </w:tc>
        <w:tc>
          <w:tcPr>
            <w:tcW w:w="1133" w:type="dxa"/>
            <w:vAlign w:val="center"/>
          </w:tcPr>
          <w:p w:rsidR="00EB212D" w:rsidRPr="005F2CB5" w:rsidRDefault="00EB212D" w:rsidP="0088077A">
            <w:pPr>
              <w:spacing w:after="0" w:line="240" w:lineRule="auto"/>
              <w:ind w:left="-57" w:right="-57"/>
              <w:jc w:val="center"/>
              <w:rPr>
                <w:b/>
                <w:bCs/>
                <w:sz w:val="20"/>
                <w:szCs w:val="20"/>
              </w:rPr>
            </w:pPr>
            <w:r w:rsidRPr="005F2CB5">
              <w:rPr>
                <w:b/>
                <w:bCs/>
                <w:sz w:val="20"/>
                <w:szCs w:val="20"/>
              </w:rPr>
              <w:t xml:space="preserve">Сумма 2023 год </w:t>
            </w:r>
            <w:r w:rsidRPr="005F2CB5">
              <w:rPr>
                <w:sz w:val="20"/>
                <w:szCs w:val="20"/>
              </w:rPr>
              <w:t>(тыс. руб.)</w:t>
            </w:r>
          </w:p>
        </w:tc>
        <w:tc>
          <w:tcPr>
            <w:tcW w:w="1134" w:type="dxa"/>
            <w:vAlign w:val="center"/>
          </w:tcPr>
          <w:p w:rsidR="00EB212D" w:rsidRPr="005F2CB5" w:rsidRDefault="00EB212D" w:rsidP="0088077A">
            <w:pPr>
              <w:spacing w:after="0" w:line="240" w:lineRule="auto"/>
              <w:ind w:left="-57" w:right="-57"/>
              <w:jc w:val="center"/>
              <w:rPr>
                <w:b/>
                <w:bCs/>
                <w:sz w:val="20"/>
                <w:szCs w:val="20"/>
              </w:rPr>
            </w:pPr>
            <w:r w:rsidRPr="005F2CB5">
              <w:rPr>
                <w:b/>
                <w:bCs/>
                <w:sz w:val="20"/>
                <w:szCs w:val="20"/>
              </w:rPr>
              <w:t xml:space="preserve">Сумма 2024 год </w:t>
            </w:r>
            <w:r w:rsidRPr="005F2CB5">
              <w:rPr>
                <w:sz w:val="20"/>
                <w:szCs w:val="20"/>
              </w:rPr>
              <w:t>(тыс. руб.)</w:t>
            </w:r>
          </w:p>
        </w:tc>
      </w:tr>
      <w:tr w:rsidR="00EB212D" w:rsidRPr="005F2CB5" w:rsidTr="0088077A">
        <w:tc>
          <w:tcPr>
            <w:tcW w:w="6380"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01.0.00.00000</w:t>
            </w:r>
          </w:p>
        </w:tc>
        <w:tc>
          <w:tcPr>
            <w:tcW w:w="1133" w:type="dxa"/>
            <w:vAlign w:val="center"/>
          </w:tcPr>
          <w:p w:rsidR="00EB212D" w:rsidRPr="00C24B73" w:rsidRDefault="00EB212D" w:rsidP="0088077A">
            <w:pPr>
              <w:spacing w:after="0" w:line="240" w:lineRule="auto"/>
              <w:ind w:left="-57" w:right="-57"/>
              <w:jc w:val="center"/>
              <w:rPr>
                <w:sz w:val="22"/>
                <w:szCs w:val="22"/>
              </w:rPr>
            </w:pPr>
            <w:r w:rsidRPr="00C24B73">
              <w:rPr>
                <w:sz w:val="22"/>
                <w:szCs w:val="22"/>
                <w:lang w:val="en-US"/>
              </w:rPr>
              <w:t>8080</w:t>
            </w:r>
            <w:r w:rsidRPr="00C24B73">
              <w:rPr>
                <w:sz w:val="22"/>
                <w:szCs w:val="22"/>
              </w:rPr>
              <w:t>,808</w:t>
            </w:r>
          </w:p>
        </w:tc>
        <w:tc>
          <w:tcPr>
            <w:tcW w:w="1134" w:type="dxa"/>
            <w:vAlign w:val="center"/>
          </w:tcPr>
          <w:p w:rsidR="00EB212D" w:rsidRPr="00C24B73" w:rsidRDefault="00EB212D" w:rsidP="0088077A">
            <w:pPr>
              <w:spacing w:after="0" w:line="240" w:lineRule="auto"/>
              <w:ind w:left="-57" w:right="-57"/>
              <w:jc w:val="center"/>
              <w:rPr>
                <w:sz w:val="22"/>
                <w:szCs w:val="22"/>
              </w:rPr>
            </w:pPr>
            <w:r w:rsidRPr="00C24B73">
              <w:rPr>
                <w:sz w:val="22"/>
                <w:szCs w:val="22"/>
                <w:lang w:val="en-US"/>
              </w:rPr>
              <w:t>8080</w:t>
            </w:r>
            <w:r w:rsidRPr="00C24B73">
              <w:rPr>
                <w:sz w:val="22"/>
                <w:szCs w:val="22"/>
              </w:rPr>
              <w:t>,808</w:t>
            </w:r>
          </w:p>
        </w:tc>
      </w:tr>
      <w:tr w:rsidR="00EB212D" w:rsidRPr="005F2CB5" w:rsidTr="0088077A">
        <w:tc>
          <w:tcPr>
            <w:tcW w:w="6380" w:type="dxa"/>
            <w:shd w:val="clear" w:color="auto" w:fill="auto"/>
            <w:vAlign w:val="center"/>
          </w:tcPr>
          <w:p w:rsidR="00EB212D" w:rsidRPr="00C24B73" w:rsidRDefault="00EB212D" w:rsidP="0088077A">
            <w:pPr>
              <w:spacing w:after="0" w:line="240" w:lineRule="auto"/>
              <w:ind w:left="-57" w:right="-57"/>
              <w:jc w:val="both"/>
              <w:rPr>
                <w:sz w:val="22"/>
                <w:szCs w:val="22"/>
              </w:rPr>
            </w:pPr>
            <w:r w:rsidRPr="00C24B73">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6" w:type="dxa"/>
            <w:shd w:val="clear" w:color="auto" w:fill="auto"/>
            <w:vAlign w:val="center"/>
          </w:tcPr>
          <w:p w:rsidR="00EB212D" w:rsidRPr="00C24B73" w:rsidRDefault="00EB212D" w:rsidP="0088077A">
            <w:pPr>
              <w:spacing w:after="0" w:line="240" w:lineRule="auto"/>
              <w:ind w:left="-57" w:right="-57"/>
              <w:jc w:val="center"/>
              <w:rPr>
                <w:sz w:val="20"/>
                <w:szCs w:val="20"/>
              </w:rPr>
            </w:pPr>
            <w:r w:rsidRPr="00C24B73">
              <w:rPr>
                <w:sz w:val="20"/>
                <w:szCs w:val="20"/>
              </w:rPr>
              <w:t>06.0.00.00000</w:t>
            </w:r>
          </w:p>
        </w:tc>
        <w:tc>
          <w:tcPr>
            <w:tcW w:w="1133" w:type="dxa"/>
            <w:shd w:val="clear" w:color="auto" w:fill="auto"/>
            <w:vAlign w:val="center"/>
          </w:tcPr>
          <w:p w:rsidR="00EB212D" w:rsidRPr="00C24B73" w:rsidRDefault="00EB212D" w:rsidP="0088077A">
            <w:pPr>
              <w:spacing w:after="0" w:line="240" w:lineRule="auto"/>
              <w:ind w:left="-57" w:right="-57"/>
              <w:jc w:val="center"/>
              <w:rPr>
                <w:sz w:val="22"/>
                <w:szCs w:val="22"/>
              </w:rPr>
            </w:pPr>
            <w:r w:rsidRPr="00C24B73">
              <w:rPr>
                <w:sz w:val="22"/>
                <w:szCs w:val="22"/>
              </w:rPr>
              <w:t>17239,070</w:t>
            </w:r>
          </w:p>
        </w:tc>
        <w:tc>
          <w:tcPr>
            <w:tcW w:w="1134"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17545,905</w:t>
            </w:r>
          </w:p>
        </w:tc>
      </w:tr>
      <w:tr w:rsidR="00EB212D" w:rsidRPr="005F2CB5" w:rsidTr="0088077A">
        <w:tc>
          <w:tcPr>
            <w:tcW w:w="6380" w:type="dxa"/>
            <w:shd w:val="clear" w:color="auto" w:fill="auto"/>
            <w:vAlign w:val="center"/>
          </w:tcPr>
          <w:p w:rsidR="00EB212D" w:rsidRPr="00C24B73" w:rsidRDefault="00EB212D" w:rsidP="0088077A">
            <w:pPr>
              <w:spacing w:after="0" w:line="240" w:lineRule="auto"/>
              <w:ind w:left="-57" w:right="-57"/>
              <w:jc w:val="both"/>
              <w:rPr>
                <w:b/>
                <w:bCs/>
                <w:sz w:val="22"/>
                <w:szCs w:val="22"/>
              </w:rPr>
            </w:pPr>
            <w:r w:rsidRPr="00C24B73">
              <w:rPr>
                <w:sz w:val="22"/>
                <w:szCs w:val="22"/>
              </w:rPr>
              <w:t>МП</w:t>
            </w:r>
            <w:r w:rsidRPr="00C24B73">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shd w:val="clear" w:color="auto" w:fill="auto"/>
            <w:vAlign w:val="center"/>
          </w:tcPr>
          <w:p w:rsidR="00EB212D" w:rsidRPr="00C24B73" w:rsidRDefault="00EB212D" w:rsidP="0088077A">
            <w:pPr>
              <w:spacing w:after="0" w:line="240" w:lineRule="auto"/>
              <w:ind w:left="-57" w:right="-57"/>
              <w:jc w:val="center"/>
              <w:rPr>
                <w:sz w:val="20"/>
                <w:szCs w:val="20"/>
              </w:rPr>
            </w:pPr>
            <w:r w:rsidRPr="00C24B73">
              <w:rPr>
                <w:sz w:val="20"/>
                <w:szCs w:val="20"/>
              </w:rPr>
              <w:t>08.0.00.00000</w:t>
            </w:r>
          </w:p>
        </w:tc>
        <w:tc>
          <w:tcPr>
            <w:tcW w:w="1133" w:type="dxa"/>
            <w:shd w:val="clear" w:color="auto" w:fill="auto"/>
            <w:vAlign w:val="center"/>
          </w:tcPr>
          <w:p w:rsidR="00EB212D" w:rsidRPr="00C24B73" w:rsidRDefault="00EB212D" w:rsidP="0088077A">
            <w:pPr>
              <w:spacing w:after="0" w:line="240" w:lineRule="auto"/>
              <w:ind w:left="-57" w:right="-57"/>
              <w:jc w:val="center"/>
              <w:rPr>
                <w:sz w:val="22"/>
                <w:szCs w:val="22"/>
              </w:rPr>
            </w:pPr>
            <w:r w:rsidRPr="00C24B73">
              <w:rPr>
                <w:sz w:val="22"/>
                <w:szCs w:val="22"/>
              </w:rPr>
              <w:t>409,076</w:t>
            </w:r>
          </w:p>
        </w:tc>
        <w:tc>
          <w:tcPr>
            <w:tcW w:w="1134"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409,076</w:t>
            </w:r>
          </w:p>
        </w:tc>
      </w:tr>
      <w:tr w:rsidR="00EB212D" w:rsidRPr="005F2CB5" w:rsidTr="0088077A">
        <w:tc>
          <w:tcPr>
            <w:tcW w:w="6380" w:type="dxa"/>
            <w:shd w:val="clear" w:color="auto" w:fill="auto"/>
            <w:vAlign w:val="center"/>
          </w:tcPr>
          <w:p w:rsidR="00EB212D" w:rsidRPr="00C24B73" w:rsidRDefault="00EB212D" w:rsidP="0088077A">
            <w:pPr>
              <w:spacing w:after="0" w:line="240" w:lineRule="auto"/>
              <w:ind w:left="-57" w:right="-57"/>
              <w:jc w:val="both"/>
              <w:rPr>
                <w:sz w:val="22"/>
                <w:szCs w:val="22"/>
              </w:rPr>
            </w:pPr>
            <w:r w:rsidRPr="00C24B73">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6" w:type="dxa"/>
            <w:shd w:val="clear" w:color="auto" w:fill="auto"/>
            <w:vAlign w:val="center"/>
          </w:tcPr>
          <w:p w:rsidR="00EB212D" w:rsidRPr="00C24B73" w:rsidRDefault="00EB212D" w:rsidP="0088077A">
            <w:pPr>
              <w:spacing w:after="0" w:line="240" w:lineRule="auto"/>
              <w:ind w:left="-57" w:right="-57"/>
              <w:jc w:val="center"/>
              <w:rPr>
                <w:sz w:val="20"/>
                <w:szCs w:val="20"/>
              </w:rPr>
            </w:pPr>
            <w:r w:rsidRPr="00C24B73">
              <w:rPr>
                <w:sz w:val="20"/>
                <w:szCs w:val="20"/>
              </w:rPr>
              <w:t>09.0.00.00000</w:t>
            </w:r>
          </w:p>
        </w:tc>
        <w:tc>
          <w:tcPr>
            <w:tcW w:w="1133" w:type="dxa"/>
            <w:shd w:val="clear" w:color="auto" w:fill="auto"/>
            <w:vAlign w:val="center"/>
          </w:tcPr>
          <w:p w:rsidR="00EB212D" w:rsidRPr="00C24B73" w:rsidRDefault="00EB212D" w:rsidP="0088077A">
            <w:pPr>
              <w:spacing w:after="0" w:line="240" w:lineRule="auto"/>
              <w:ind w:left="-57" w:right="-57"/>
              <w:jc w:val="center"/>
              <w:rPr>
                <w:bCs/>
                <w:sz w:val="22"/>
                <w:szCs w:val="22"/>
              </w:rPr>
            </w:pPr>
            <w:r w:rsidRPr="00C24B73">
              <w:rPr>
                <w:bCs/>
                <w:sz w:val="22"/>
                <w:szCs w:val="22"/>
              </w:rPr>
              <w:t>1352,000</w:t>
            </w:r>
          </w:p>
        </w:tc>
        <w:tc>
          <w:tcPr>
            <w:tcW w:w="1134"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w:t>
            </w:r>
          </w:p>
        </w:tc>
      </w:tr>
      <w:tr w:rsidR="00EB212D" w:rsidRPr="005F2CB5" w:rsidTr="0088077A">
        <w:tc>
          <w:tcPr>
            <w:tcW w:w="6380"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 xml:space="preserve">МП </w:t>
            </w:r>
            <w:r w:rsidRPr="00C24B73">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6"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10.0.00.00000</w:t>
            </w:r>
          </w:p>
        </w:tc>
        <w:tc>
          <w:tcPr>
            <w:tcW w:w="1133"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6315,791</w:t>
            </w:r>
          </w:p>
        </w:tc>
        <w:tc>
          <w:tcPr>
            <w:tcW w:w="1134"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w:t>
            </w:r>
          </w:p>
        </w:tc>
      </w:tr>
      <w:tr w:rsidR="00EB212D" w:rsidRPr="005F2CB5" w:rsidTr="0088077A">
        <w:tc>
          <w:tcPr>
            <w:tcW w:w="6380"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w:t>
            </w:r>
            <w:r w:rsidRPr="00C24B73">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6"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17.0.00.00000</w:t>
            </w:r>
          </w:p>
        </w:tc>
        <w:tc>
          <w:tcPr>
            <w:tcW w:w="1133"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16383,529</w:t>
            </w:r>
          </w:p>
        </w:tc>
        <w:tc>
          <w:tcPr>
            <w:tcW w:w="1134"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16383,529</w:t>
            </w:r>
          </w:p>
        </w:tc>
      </w:tr>
      <w:tr w:rsidR="00EB212D" w:rsidRPr="005F2CB5" w:rsidTr="0088077A">
        <w:tc>
          <w:tcPr>
            <w:tcW w:w="6380"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EB212D" w:rsidRPr="00C24B73" w:rsidRDefault="00EB212D" w:rsidP="0088077A">
            <w:pPr>
              <w:spacing w:after="0" w:line="240" w:lineRule="auto"/>
              <w:ind w:left="-57" w:right="-57"/>
              <w:jc w:val="center"/>
              <w:rPr>
                <w:sz w:val="20"/>
                <w:szCs w:val="20"/>
              </w:rPr>
            </w:pPr>
            <w:r w:rsidRPr="00C24B73">
              <w:rPr>
                <w:sz w:val="20"/>
                <w:szCs w:val="20"/>
              </w:rPr>
              <w:t>34.0.00.00000</w:t>
            </w:r>
          </w:p>
        </w:tc>
        <w:tc>
          <w:tcPr>
            <w:tcW w:w="1133"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11596,970</w:t>
            </w:r>
          </w:p>
        </w:tc>
        <w:tc>
          <w:tcPr>
            <w:tcW w:w="1134"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11596,970</w:t>
            </w:r>
          </w:p>
        </w:tc>
      </w:tr>
      <w:tr w:rsidR="00EB212D" w:rsidRPr="005F2CB5" w:rsidTr="0088077A">
        <w:trPr>
          <w:trHeight w:val="183"/>
        </w:trPr>
        <w:tc>
          <w:tcPr>
            <w:tcW w:w="7656" w:type="dxa"/>
            <w:gridSpan w:val="2"/>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
                <w:sz w:val="22"/>
                <w:szCs w:val="22"/>
              </w:rPr>
            </w:pPr>
            <w:r w:rsidRPr="00C24B73">
              <w:rPr>
                <w:b/>
                <w:sz w:val="22"/>
                <w:szCs w:val="22"/>
              </w:rPr>
              <w:t>ИТОГО:</w:t>
            </w:r>
          </w:p>
        </w:tc>
        <w:tc>
          <w:tcPr>
            <w:tcW w:w="1133"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
                <w:bCs/>
                <w:color w:val="000000"/>
                <w:sz w:val="22"/>
                <w:szCs w:val="22"/>
              </w:rPr>
            </w:pPr>
            <w:r w:rsidRPr="00C24B73">
              <w:rPr>
                <w:b/>
                <w:bCs/>
                <w:color w:val="000000"/>
                <w:sz w:val="22"/>
                <w:szCs w:val="22"/>
              </w:rPr>
              <w:t>61377,244</w:t>
            </w:r>
          </w:p>
        </w:tc>
        <w:tc>
          <w:tcPr>
            <w:tcW w:w="1134"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
                <w:bCs/>
                <w:color w:val="000000"/>
                <w:sz w:val="22"/>
                <w:szCs w:val="22"/>
              </w:rPr>
            </w:pPr>
            <w:r w:rsidRPr="00C24B73">
              <w:rPr>
                <w:b/>
                <w:bCs/>
                <w:color w:val="000000"/>
                <w:sz w:val="22"/>
                <w:szCs w:val="22"/>
              </w:rPr>
              <w:t>54016,288</w:t>
            </w:r>
          </w:p>
        </w:tc>
      </w:tr>
    </w:tbl>
    <w:p w:rsidR="00EB212D" w:rsidRPr="00702F7A" w:rsidRDefault="00EB212D" w:rsidP="00EB212D">
      <w:pPr>
        <w:spacing w:after="0" w:line="240" w:lineRule="auto"/>
        <w:ind w:left="-57" w:right="-57"/>
        <w:rPr>
          <w:bCs/>
          <w:sz w:val="16"/>
          <w:szCs w:val="16"/>
          <w:highlight w:val="yellow"/>
        </w:rPr>
      </w:pPr>
    </w:p>
    <w:p w:rsidR="00EB212D" w:rsidRPr="00397EDE" w:rsidRDefault="00EB212D" w:rsidP="00EB212D">
      <w:pPr>
        <w:spacing w:after="0" w:line="240" w:lineRule="auto"/>
        <w:ind w:left="-57" w:right="-57"/>
        <w:jc w:val="both"/>
        <w:rPr>
          <w:bCs/>
          <w:sz w:val="28"/>
          <w:szCs w:val="28"/>
        </w:rPr>
      </w:pPr>
      <w:r>
        <w:rPr>
          <w:bCs/>
          <w:sz w:val="28"/>
          <w:szCs w:val="28"/>
        </w:rPr>
        <w:t xml:space="preserve">        </w:t>
      </w:r>
      <w:r w:rsidRPr="00397EDE">
        <w:rPr>
          <w:bCs/>
          <w:sz w:val="28"/>
          <w:szCs w:val="28"/>
        </w:rPr>
        <w:t>1.13. Приложение 20 к Положению изложить в следующей редакции:</w:t>
      </w:r>
    </w:p>
    <w:p w:rsidR="00EB212D" w:rsidRPr="00397EDE" w:rsidRDefault="00EB212D" w:rsidP="00EB212D">
      <w:pPr>
        <w:spacing w:after="0" w:line="240" w:lineRule="auto"/>
        <w:ind w:left="-57" w:right="-57"/>
        <w:rPr>
          <w:rFonts w:eastAsia="Arial"/>
          <w:lang w:eastAsia="ar-SA"/>
        </w:rPr>
      </w:pPr>
      <w:r w:rsidRPr="00397EDE">
        <w:t xml:space="preserve">                                                                                               «Приложение 20</w:t>
      </w:r>
    </w:p>
    <w:p w:rsidR="00EB212D" w:rsidRPr="00397EDE" w:rsidRDefault="00EB212D" w:rsidP="00EB212D">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к Положению о  бюджете Урюпинского муниципального</w:t>
      </w:r>
    </w:p>
    <w:p w:rsidR="00EB212D" w:rsidRPr="00397EDE" w:rsidRDefault="00EB212D" w:rsidP="00EB212D">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района на 2022 год и плановый период 2023 и 2024 годов</w:t>
      </w:r>
    </w:p>
    <w:p w:rsidR="00EB212D" w:rsidRPr="00397EDE" w:rsidRDefault="00EB212D" w:rsidP="00EB212D">
      <w:pPr>
        <w:spacing w:after="0" w:line="240" w:lineRule="auto"/>
        <w:ind w:left="-57" w:right="-57"/>
        <w:rPr>
          <w:bCs/>
          <w:sz w:val="16"/>
          <w:szCs w:val="16"/>
        </w:rPr>
      </w:pPr>
    </w:p>
    <w:p w:rsidR="00EB212D" w:rsidRPr="00397EDE" w:rsidRDefault="00EB212D" w:rsidP="00EB212D">
      <w:pPr>
        <w:spacing w:after="0" w:line="240" w:lineRule="auto"/>
        <w:ind w:left="-57" w:right="-57"/>
        <w:jc w:val="center"/>
        <w:rPr>
          <w:b/>
          <w:bCs/>
        </w:rPr>
      </w:pPr>
      <w:r w:rsidRPr="00397EDE">
        <w:rPr>
          <w:b/>
          <w:bCs/>
        </w:rPr>
        <w:t xml:space="preserve">Источники внутреннего финансирования дефицита бюджета </w:t>
      </w:r>
    </w:p>
    <w:p w:rsidR="00EB212D" w:rsidRPr="00397EDE" w:rsidRDefault="00EB212D" w:rsidP="00EB212D">
      <w:pPr>
        <w:spacing w:after="0" w:line="240" w:lineRule="auto"/>
        <w:ind w:left="-57" w:right="-57"/>
        <w:jc w:val="center"/>
        <w:rPr>
          <w:b/>
          <w:bCs/>
        </w:rPr>
      </w:pPr>
      <w:r w:rsidRPr="00397EDE">
        <w:rPr>
          <w:b/>
          <w:bCs/>
        </w:rPr>
        <w:t>Урюпинского муниципального района на 2022 год</w:t>
      </w:r>
    </w:p>
    <w:p w:rsidR="00EB212D" w:rsidRPr="00397EDE" w:rsidRDefault="00EB212D" w:rsidP="00EB212D">
      <w:pPr>
        <w:spacing w:after="0" w:line="240" w:lineRule="auto"/>
        <w:ind w:left="-57" w:right="-57"/>
        <w:jc w:val="center"/>
        <w:rPr>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b/>
                <w:sz w:val="20"/>
                <w:szCs w:val="20"/>
              </w:rPr>
            </w:pPr>
            <w:r w:rsidRPr="00397EDE">
              <w:rPr>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b/>
                <w:sz w:val="20"/>
                <w:szCs w:val="20"/>
              </w:rPr>
            </w:pPr>
            <w:r w:rsidRPr="00397EDE">
              <w:rPr>
                <w:b/>
                <w:sz w:val="20"/>
                <w:szCs w:val="20"/>
              </w:rPr>
              <w:t xml:space="preserve">Наименование кода </w:t>
            </w:r>
          </w:p>
          <w:p w:rsidR="00EB212D" w:rsidRPr="00397EDE" w:rsidRDefault="00EB212D" w:rsidP="0088077A">
            <w:pPr>
              <w:spacing w:after="0" w:line="240" w:lineRule="auto"/>
              <w:ind w:left="-57" w:right="-57"/>
              <w:jc w:val="center"/>
              <w:rPr>
                <w:b/>
                <w:sz w:val="20"/>
                <w:szCs w:val="20"/>
              </w:rPr>
            </w:pPr>
            <w:r w:rsidRPr="00397EDE">
              <w:rPr>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b/>
                <w:bCs/>
                <w:sz w:val="20"/>
                <w:szCs w:val="20"/>
              </w:rPr>
            </w:pPr>
            <w:r w:rsidRPr="00397EDE">
              <w:rPr>
                <w:b/>
                <w:bCs/>
                <w:sz w:val="20"/>
                <w:szCs w:val="20"/>
              </w:rPr>
              <w:t xml:space="preserve">Сумма </w:t>
            </w:r>
          </w:p>
          <w:p w:rsidR="00EB212D" w:rsidRPr="00397EDE" w:rsidRDefault="00EB212D" w:rsidP="0088077A">
            <w:pPr>
              <w:spacing w:after="0" w:line="240" w:lineRule="auto"/>
              <w:ind w:left="-57" w:right="-57"/>
              <w:jc w:val="center"/>
              <w:rPr>
                <w:b/>
                <w:sz w:val="20"/>
                <w:szCs w:val="20"/>
              </w:rPr>
            </w:pPr>
            <w:r w:rsidRPr="00397EDE">
              <w:rPr>
                <w:sz w:val="20"/>
                <w:szCs w:val="20"/>
              </w:rPr>
              <w:t>(тыс. руб.)</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center"/>
              <w:rPr>
                <w:sz w:val="22"/>
                <w:szCs w:val="22"/>
              </w:rPr>
            </w:pPr>
            <w:r w:rsidRPr="00C24B73">
              <w:rPr>
                <w:sz w:val="22"/>
                <w:szCs w:val="22"/>
              </w:rPr>
              <w:t xml:space="preserve">ИСТОЧНИКИ ВНУТРЕННЕГО ФИНАНСИРОВАНИЯ </w:t>
            </w:r>
          </w:p>
          <w:p w:rsidR="00EB212D" w:rsidRPr="00C24B73" w:rsidRDefault="00EB212D" w:rsidP="0088077A">
            <w:pPr>
              <w:spacing w:after="0" w:line="240" w:lineRule="auto"/>
              <w:ind w:left="-57" w:right="-57"/>
              <w:jc w:val="center"/>
              <w:rPr>
                <w:sz w:val="22"/>
                <w:szCs w:val="22"/>
              </w:rPr>
            </w:pPr>
            <w:r w:rsidRPr="00C24B73">
              <w:rPr>
                <w:sz w:val="22"/>
                <w:szCs w:val="22"/>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sz w:val="22"/>
                <w:szCs w:val="22"/>
              </w:rPr>
            </w:pPr>
            <w:r w:rsidRPr="00C24B73">
              <w:rPr>
                <w:sz w:val="22"/>
                <w:szCs w:val="22"/>
              </w:rPr>
              <w:t>20742,583</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sz w:val="22"/>
                <w:szCs w:val="22"/>
              </w:rPr>
            </w:pPr>
            <w:r w:rsidRPr="00C24B73">
              <w:rPr>
                <w:sz w:val="22"/>
                <w:szCs w:val="22"/>
              </w:rPr>
              <w:t>20742,583</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lastRenderedPageBreak/>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color w:val="000000"/>
                <w:sz w:val="22"/>
                <w:szCs w:val="22"/>
              </w:rPr>
            </w:pPr>
            <w:r w:rsidRPr="00C24B73">
              <w:rPr>
                <w:color w:val="000000"/>
                <w:sz w:val="22"/>
                <w:szCs w:val="22"/>
              </w:rPr>
              <w:t>-533198,036</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sz w:val="22"/>
                <w:szCs w:val="22"/>
              </w:rPr>
            </w:pPr>
            <w:r w:rsidRPr="00C24B73">
              <w:rPr>
                <w:sz w:val="22"/>
                <w:szCs w:val="22"/>
              </w:rPr>
              <w:t>-533198,036</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sz w:val="22"/>
                <w:szCs w:val="22"/>
              </w:rPr>
            </w:pPr>
            <w:r w:rsidRPr="00C24B73">
              <w:rPr>
                <w:sz w:val="22"/>
                <w:szCs w:val="22"/>
              </w:rPr>
              <w:t>-533198,036</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sz w:val="22"/>
                <w:szCs w:val="22"/>
              </w:rPr>
            </w:pPr>
            <w:r w:rsidRPr="00C24B73">
              <w:rPr>
                <w:sz w:val="22"/>
                <w:szCs w:val="22"/>
              </w:rPr>
              <w:t>-533198,036</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Cs/>
                <w:color w:val="000000"/>
                <w:sz w:val="22"/>
                <w:szCs w:val="22"/>
              </w:rPr>
            </w:pPr>
            <w:r w:rsidRPr="00C24B73">
              <w:rPr>
                <w:bCs/>
                <w:color w:val="000000"/>
                <w:sz w:val="22"/>
                <w:szCs w:val="22"/>
              </w:rPr>
              <w:t>553940,619</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Cs/>
                <w:color w:val="000000"/>
                <w:sz w:val="22"/>
                <w:szCs w:val="22"/>
              </w:rPr>
            </w:pPr>
            <w:r w:rsidRPr="00C24B73">
              <w:rPr>
                <w:bCs/>
                <w:color w:val="000000"/>
                <w:sz w:val="22"/>
                <w:szCs w:val="22"/>
              </w:rPr>
              <w:t>553940,619</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Cs/>
                <w:color w:val="000000"/>
                <w:sz w:val="22"/>
                <w:szCs w:val="22"/>
              </w:rPr>
            </w:pPr>
            <w:r w:rsidRPr="00C24B73">
              <w:rPr>
                <w:bCs/>
                <w:color w:val="000000"/>
                <w:sz w:val="22"/>
                <w:szCs w:val="22"/>
              </w:rPr>
              <w:t>553940,619</w:t>
            </w:r>
          </w:p>
        </w:tc>
      </w:tr>
      <w:tr w:rsidR="00EB212D" w:rsidRPr="00397EDE" w:rsidTr="0088077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EB212D" w:rsidRPr="00397EDE" w:rsidRDefault="00EB212D" w:rsidP="0088077A">
            <w:pPr>
              <w:spacing w:after="0" w:line="240" w:lineRule="auto"/>
              <w:ind w:left="-57" w:right="-57"/>
              <w:jc w:val="center"/>
              <w:rPr>
                <w:sz w:val="20"/>
                <w:szCs w:val="20"/>
              </w:rPr>
            </w:pPr>
            <w:r w:rsidRPr="00397EDE">
              <w:rPr>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B212D" w:rsidRPr="00C24B73" w:rsidRDefault="00EB212D" w:rsidP="0088077A">
            <w:pPr>
              <w:spacing w:after="0" w:line="240" w:lineRule="auto"/>
              <w:ind w:left="-57" w:right="-57"/>
              <w:jc w:val="both"/>
              <w:rPr>
                <w:sz w:val="22"/>
                <w:szCs w:val="22"/>
              </w:rPr>
            </w:pPr>
            <w:r w:rsidRPr="00C24B73">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EB212D" w:rsidRPr="00C24B73" w:rsidRDefault="00EB212D" w:rsidP="0088077A">
            <w:pPr>
              <w:spacing w:after="0" w:line="240" w:lineRule="auto"/>
              <w:ind w:left="-57" w:right="-57"/>
              <w:jc w:val="center"/>
              <w:rPr>
                <w:bCs/>
                <w:color w:val="000000"/>
                <w:sz w:val="22"/>
                <w:szCs w:val="22"/>
              </w:rPr>
            </w:pPr>
            <w:r w:rsidRPr="00C24B73">
              <w:rPr>
                <w:bCs/>
                <w:color w:val="000000"/>
                <w:sz w:val="22"/>
                <w:szCs w:val="22"/>
              </w:rPr>
              <w:t>553940,619</w:t>
            </w:r>
          </w:p>
        </w:tc>
      </w:tr>
    </w:tbl>
    <w:p w:rsidR="00EB212D" w:rsidRDefault="00EB212D" w:rsidP="00EB212D">
      <w:pPr>
        <w:spacing w:after="0" w:line="240" w:lineRule="auto"/>
        <w:ind w:right="-57"/>
        <w:rPr>
          <w:b/>
          <w:sz w:val="16"/>
          <w:szCs w:val="16"/>
        </w:rPr>
      </w:pPr>
    </w:p>
    <w:p w:rsidR="00EB212D" w:rsidRPr="00397EDE" w:rsidRDefault="00EB212D" w:rsidP="00EB212D">
      <w:pPr>
        <w:spacing w:after="0" w:line="240" w:lineRule="auto"/>
        <w:ind w:left="-57" w:right="-57"/>
        <w:jc w:val="both"/>
        <w:rPr>
          <w:bCs/>
          <w:sz w:val="28"/>
          <w:szCs w:val="28"/>
        </w:rPr>
      </w:pPr>
      <w:r>
        <w:rPr>
          <w:bCs/>
          <w:sz w:val="28"/>
          <w:szCs w:val="28"/>
        </w:rPr>
        <w:t xml:space="preserve">        1.14. Приложение 21</w:t>
      </w:r>
      <w:r w:rsidRPr="00397EDE">
        <w:rPr>
          <w:bCs/>
          <w:sz w:val="28"/>
          <w:szCs w:val="28"/>
        </w:rPr>
        <w:t xml:space="preserve"> к Положению изложить в следующей редакции:</w:t>
      </w:r>
    </w:p>
    <w:p w:rsidR="00EB212D" w:rsidRPr="00397EDE" w:rsidRDefault="00EB212D" w:rsidP="00EB212D">
      <w:pPr>
        <w:spacing w:after="0" w:line="240" w:lineRule="auto"/>
        <w:ind w:left="-57" w:right="-57"/>
        <w:rPr>
          <w:rFonts w:eastAsia="Arial"/>
          <w:lang w:eastAsia="ar-SA"/>
        </w:rPr>
      </w:pPr>
      <w:r w:rsidRPr="00397EDE">
        <w:t xml:space="preserve">                                                                             </w:t>
      </w:r>
      <w:r>
        <w:t xml:space="preserve">                  «Приложение 21</w:t>
      </w:r>
    </w:p>
    <w:p w:rsidR="00EB212D" w:rsidRPr="00397EDE" w:rsidRDefault="00EB212D" w:rsidP="00EB212D">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к Положению о  бюджете Урюпинского муниципального</w:t>
      </w:r>
    </w:p>
    <w:p w:rsidR="00EB212D" w:rsidRPr="00397EDE" w:rsidRDefault="00EB212D" w:rsidP="00EB212D">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района на 2022 год и плановый период 2023 и 2024 годов</w:t>
      </w:r>
    </w:p>
    <w:p w:rsidR="00EB212D" w:rsidRDefault="00EB212D" w:rsidP="00EB212D">
      <w:pPr>
        <w:spacing w:after="0" w:line="240" w:lineRule="auto"/>
        <w:ind w:left="-57" w:right="-57"/>
        <w:rPr>
          <w:b/>
          <w:sz w:val="16"/>
          <w:szCs w:val="16"/>
        </w:rPr>
      </w:pPr>
    </w:p>
    <w:p w:rsidR="00EB212D" w:rsidRPr="00397EDE" w:rsidRDefault="00EB212D" w:rsidP="00EB212D">
      <w:pPr>
        <w:spacing w:after="0" w:line="240" w:lineRule="auto"/>
        <w:ind w:left="-57" w:right="-57"/>
        <w:jc w:val="center"/>
        <w:rPr>
          <w:b/>
          <w:bCs/>
        </w:rPr>
      </w:pPr>
      <w:r w:rsidRPr="00397EDE">
        <w:rPr>
          <w:b/>
          <w:bCs/>
        </w:rPr>
        <w:t xml:space="preserve">Источники внутреннего финансирования дефицита бюджета </w:t>
      </w:r>
    </w:p>
    <w:p w:rsidR="00EB212D" w:rsidRPr="00397EDE" w:rsidRDefault="00EB212D" w:rsidP="00EB212D">
      <w:pPr>
        <w:spacing w:after="0" w:line="240" w:lineRule="auto"/>
        <w:ind w:left="-57" w:right="-57"/>
        <w:jc w:val="center"/>
        <w:rPr>
          <w:b/>
          <w:bCs/>
        </w:rPr>
      </w:pPr>
      <w:r w:rsidRPr="00397EDE">
        <w:rPr>
          <w:b/>
          <w:bCs/>
        </w:rPr>
        <w:t>Урюпинского муниципального района на плановый период 2023 и 2024 годов</w:t>
      </w:r>
    </w:p>
    <w:p w:rsidR="00EB212D" w:rsidRPr="00397EDE" w:rsidRDefault="00EB212D" w:rsidP="00EB212D">
      <w:pPr>
        <w:spacing w:after="0" w:line="240" w:lineRule="auto"/>
        <w:ind w:left="-57" w:right="-57"/>
        <w:rPr>
          <w:sz w:val="20"/>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277"/>
        <w:gridCol w:w="1275"/>
      </w:tblGrid>
      <w:tr w:rsidR="00EB212D" w:rsidRPr="00397EDE" w:rsidTr="0088077A">
        <w:trPr>
          <w:trHeight w:val="263"/>
        </w:trPr>
        <w:tc>
          <w:tcPr>
            <w:tcW w:w="2575" w:type="dxa"/>
            <w:vMerge w:val="restart"/>
            <w:vAlign w:val="center"/>
          </w:tcPr>
          <w:p w:rsidR="00EB212D" w:rsidRPr="00397EDE" w:rsidRDefault="00EB212D" w:rsidP="0088077A">
            <w:pPr>
              <w:spacing w:after="0" w:line="240" w:lineRule="auto"/>
              <w:ind w:left="-57" w:right="-57"/>
              <w:jc w:val="center"/>
              <w:rPr>
                <w:b/>
                <w:sz w:val="20"/>
                <w:szCs w:val="20"/>
              </w:rPr>
            </w:pPr>
            <w:r w:rsidRPr="00397EDE">
              <w:rPr>
                <w:b/>
                <w:sz w:val="20"/>
                <w:szCs w:val="20"/>
              </w:rPr>
              <w:t>Код бюджетной классификации</w:t>
            </w:r>
          </w:p>
        </w:tc>
        <w:tc>
          <w:tcPr>
            <w:tcW w:w="4796" w:type="dxa"/>
            <w:vMerge w:val="restart"/>
            <w:vAlign w:val="center"/>
          </w:tcPr>
          <w:p w:rsidR="00EB212D" w:rsidRPr="00397EDE" w:rsidRDefault="00EB212D" w:rsidP="0088077A">
            <w:pPr>
              <w:spacing w:after="0" w:line="240" w:lineRule="auto"/>
              <w:ind w:left="-57" w:right="-57"/>
              <w:jc w:val="center"/>
              <w:rPr>
                <w:b/>
                <w:sz w:val="20"/>
                <w:szCs w:val="20"/>
              </w:rPr>
            </w:pPr>
            <w:r w:rsidRPr="00397EDE">
              <w:rPr>
                <w:b/>
                <w:sz w:val="20"/>
                <w:szCs w:val="20"/>
              </w:rPr>
              <w:t xml:space="preserve">Наименование кода </w:t>
            </w:r>
          </w:p>
          <w:p w:rsidR="00EB212D" w:rsidRPr="00397EDE" w:rsidRDefault="00EB212D" w:rsidP="0088077A">
            <w:pPr>
              <w:spacing w:after="0" w:line="240" w:lineRule="auto"/>
              <w:ind w:left="-57" w:right="-57"/>
              <w:jc w:val="center"/>
              <w:rPr>
                <w:b/>
                <w:sz w:val="20"/>
                <w:szCs w:val="20"/>
              </w:rPr>
            </w:pPr>
            <w:r w:rsidRPr="00397EDE">
              <w:rPr>
                <w:b/>
                <w:sz w:val="20"/>
                <w:szCs w:val="20"/>
              </w:rPr>
              <w:t>бюджетной классификации</w:t>
            </w:r>
          </w:p>
        </w:tc>
        <w:tc>
          <w:tcPr>
            <w:tcW w:w="2552" w:type="dxa"/>
            <w:gridSpan w:val="2"/>
            <w:vAlign w:val="center"/>
          </w:tcPr>
          <w:p w:rsidR="00EB212D" w:rsidRPr="00397EDE" w:rsidRDefault="00EB212D" w:rsidP="0088077A">
            <w:pPr>
              <w:spacing w:after="0" w:line="240" w:lineRule="auto"/>
              <w:ind w:left="-57" w:right="-57"/>
              <w:jc w:val="center"/>
              <w:rPr>
                <w:b/>
                <w:bCs/>
                <w:sz w:val="20"/>
                <w:szCs w:val="20"/>
              </w:rPr>
            </w:pPr>
            <w:r w:rsidRPr="00397EDE">
              <w:rPr>
                <w:b/>
                <w:bCs/>
                <w:sz w:val="20"/>
                <w:szCs w:val="20"/>
              </w:rPr>
              <w:t xml:space="preserve">Сумма </w:t>
            </w:r>
            <w:r w:rsidRPr="00397EDE">
              <w:rPr>
                <w:sz w:val="20"/>
                <w:szCs w:val="20"/>
              </w:rPr>
              <w:t>(тыс. руб.)</w:t>
            </w:r>
          </w:p>
        </w:tc>
      </w:tr>
      <w:tr w:rsidR="00EB212D" w:rsidRPr="00397EDE" w:rsidTr="0088077A">
        <w:trPr>
          <w:trHeight w:val="263"/>
        </w:trPr>
        <w:tc>
          <w:tcPr>
            <w:tcW w:w="2575" w:type="dxa"/>
            <w:vMerge/>
            <w:vAlign w:val="center"/>
          </w:tcPr>
          <w:p w:rsidR="00EB212D" w:rsidRPr="00397EDE" w:rsidRDefault="00EB212D" w:rsidP="0088077A">
            <w:pPr>
              <w:spacing w:after="0" w:line="240" w:lineRule="auto"/>
              <w:ind w:left="-57" w:right="-57"/>
              <w:jc w:val="center"/>
              <w:rPr>
                <w:b/>
                <w:sz w:val="20"/>
                <w:szCs w:val="20"/>
              </w:rPr>
            </w:pPr>
          </w:p>
        </w:tc>
        <w:tc>
          <w:tcPr>
            <w:tcW w:w="4796" w:type="dxa"/>
            <w:vMerge/>
            <w:vAlign w:val="center"/>
          </w:tcPr>
          <w:p w:rsidR="00EB212D" w:rsidRPr="00397EDE" w:rsidRDefault="00EB212D" w:rsidP="0088077A">
            <w:pPr>
              <w:spacing w:after="0" w:line="240" w:lineRule="auto"/>
              <w:ind w:left="-57" w:right="-57"/>
              <w:jc w:val="center"/>
              <w:rPr>
                <w:b/>
                <w:sz w:val="20"/>
                <w:szCs w:val="20"/>
              </w:rPr>
            </w:pPr>
          </w:p>
        </w:tc>
        <w:tc>
          <w:tcPr>
            <w:tcW w:w="1277" w:type="dxa"/>
            <w:vAlign w:val="center"/>
          </w:tcPr>
          <w:p w:rsidR="00EB212D" w:rsidRPr="00397EDE" w:rsidRDefault="00EB212D" w:rsidP="0088077A">
            <w:pPr>
              <w:spacing w:after="0" w:line="240" w:lineRule="auto"/>
              <w:ind w:left="-57" w:right="-57"/>
              <w:jc w:val="center"/>
              <w:rPr>
                <w:b/>
                <w:bCs/>
                <w:sz w:val="20"/>
                <w:szCs w:val="20"/>
              </w:rPr>
            </w:pPr>
            <w:r w:rsidRPr="00397EDE">
              <w:rPr>
                <w:b/>
                <w:bCs/>
                <w:sz w:val="20"/>
                <w:szCs w:val="20"/>
              </w:rPr>
              <w:t>202</w:t>
            </w:r>
            <w:r w:rsidRPr="00397EDE">
              <w:rPr>
                <w:b/>
                <w:bCs/>
                <w:sz w:val="20"/>
                <w:szCs w:val="20"/>
                <w:lang w:val="en-US"/>
              </w:rPr>
              <w:t>3</w:t>
            </w:r>
            <w:r w:rsidRPr="00397EDE">
              <w:rPr>
                <w:b/>
                <w:bCs/>
                <w:sz w:val="20"/>
                <w:szCs w:val="20"/>
              </w:rPr>
              <w:t xml:space="preserve"> год</w:t>
            </w:r>
          </w:p>
        </w:tc>
        <w:tc>
          <w:tcPr>
            <w:tcW w:w="1275" w:type="dxa"/>
            <w:vAlign w:val="center"/>
          </w:tcPr>
          <w:p w:rsidR="00EB212D" w:rsidRPr="00397EDE" w:rsidRDefault="00EB212D" w:rsidP="0088077A">
            <w:pPr>
              <w:spacing w:after="0" w:line="240" w:lineRule="auto"/>
              <w:ind w:left="-57" w:right="-57"/>
              <w:jc w:val="center"/>
              <w:rPr>
                <w:b/>
                <w:bCs/>
                <w:sz w:val="20"/>
                <w:szCs w:val="20"/>
              </w:rPr>
            </w:pPr>
            <w:r w:rsidRPr="00397EDE">
              <w:rPr>
                <w:b/>
                <w:bCs/>
                <w:sz w:val="20"/>
                <w:szCs w:val="20"/>
              </w:rPr>
              <w:t>202</w:t>
            </w:r>
            <w:r w:rsidRPr="00397EDE">
              <w:rPr>
                <w:b/>
                <w:bCs/>
                <w:sz w:val="20"/>
                <w:szCs w:val="20"/>
                <w:lang w:val="en-US"/>
              </w:rPr>
              <w:t>4</w:t>
            </w:r>
            <w:r w:rsidRPr="00397EDE">
              <w:rPr>
                <w:b/>
                <w:bCs/>
                <w:sz w:val="20"/>
                <w:szCs w:val="20"/>
              </w:rPr>
              <w:t xml:space="preserve"> год</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000 01 00 00 00 00 0000 000</w:t>
            </w:r>
          </w:p>
        </w:tc>
        <w:tc>
          <w:tcPr>
            <w:tcW w:w="4796"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ИСТОЧНИКИ ВНУТРЕННЕГО ФИНАНСИРОВАНИЯ ДЕФИЦИТОВ БЮДЖЕТОВ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0,000</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0,000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000 01 05 00 00 00 0000 000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Изменение остатков средств на счетах по учету средств бюджета</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0,000</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0,000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000 01 05 00 00 00 0000 500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Увеличение остатков средств бюджетов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-486446,525</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-480866,590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000 01 05 02 00 00 0000 500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Увеличение прочих остатков средств бюджетов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-486446,525</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-480866,590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000 01 05 02 01 00 0000 510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Увеличение остатков денежных средств бюджетов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-486446,525</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-480866,590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000 01 05 02 01 05 0000 510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Увеличение прочих остатков денежных средств бюджетов муниципальных районов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-486446,525</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-480866,590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000 01 05 00 00 00 0000 600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Уменьшение остатков средств бюджетов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486446,525</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480866,590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000 01 05 02 00 00 0000 600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Уменьшение прочих остатков средств бюджетов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486446,525</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480866,590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000 01 05 02 01 00 0000 610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Уменьшение прочих остатков денежных средств бюджетов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486446,525</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480866,590</w:t>
            </w:r>
          </w:p>
        </w:tc>
      </w:tr>
      <w:tr w:rsidR="00EB212D" w:rsidRPr="00397EDE" w:rsidTr="0088077A">
        <w:tc>
          <w:tcPr>
            <w:tcW w:w="2575" w:type="dxa"/>
            <w:vAlign w:val="center"/>
          </w:tcPr>
          <w:p w:rsidR="00EB212D" w:rsidRPr="00397EDE" w:rsidRDefault="00EB212D" w:rsidP="0088077A">
            <w:pPr>
              <w:spacing w:after="0" w:line="240" w:lineRule="auto"/>
              <w:ind w:left="-57" w:right="-57"/>
              <w:jc w:val="center"/>
              <w:rPr>
                <w:sz w:val="20"/>
                <w:szCs w:val="20"/>
              </w:rPr>
            </w:pPr>
            <w:r w:rsidRPr="00397EDE">
              <w:rPr>
                <w:sz w:val="20"/>
                <w:szCs w:val="20"/>
              </w:rPr>
              <w:t>000 01 05 02 01 05 0000 610</w:t>
            </w:r>
          </w:p>
        </w:tc>
        <w:tc>
          <w:tcPr>
            <w:tcW w:w="4796" w:type="dxa"/>
            <w:vAlign w:val="center"/>
          </w:tcPr>
          <w:p w:rsidR="00EB212D" w:rsidRPr="00C24B73" w:rsidRDefault="00EB212D" w:rsidP="0088077A">
            <w:pPr>
              <w:spacing w:after="0" w:line="240" w:lineRule="auto"/>
              <w:ind w:left="-57" w:right="-57"/>
              <w:jc w:val="both"/>
              <w:rPr>
                <w:sz w:val="22"/>
                <w:szCs w:val="22"/>
              </w:rPr>
            </w:pPr>
            <w:r w:rsidRPr="00C24B73">
              <w:rPr>
                <w:sz w:val="22"/>
                <w:szCs w:val="22"/>
              </w:rPr>
              <w:t>Уменьшение прочих остатков денежных средств бюджетов муниципальных районов</w:t>
            </w:r>
          </w:p>
        </w:tc>
        <w:tc>
          <w:tcPr>
            <w:tcW w:w="1277"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486446,525</w:t>
            </w:r>
          </w:p>
        </w:tc>
        <w:tc>
          <w:tcPr>
            <w:tcW w:w="1275" w:type="dxa"/>
            <w:vAlign w:val="center"/>
          </w:tcPr>
          <w:p w:rsidR="00EB212D" w:rsidRPr="00C24B73" w:rsidRDefault="00EB212D" w:rsidP="0088077A">
            <w:pPr>
              <w:spacing w:after="0" w:line="240" w:lineRule="auto"/>
              <w:ind w:left="-57" w:right="-57"/>
              <w:jc w:val="center"/>
              <w:rPr>
                <w:sz w:val="22"/>
                <w:szCs w:val="22"/>
              </w:rPr>
            </w:pPr>
            <w:r w:rsidRPr="00C24B73">
              <w:rPr>
                <w:sz w:val="22"/>
                <w:szCs w:val="22"/>
              </w:rPr>
              <w:t>480866,590</w:t>
            </w:r>
          </w:p>
        </w:tc>
      </w:tr>
    </w:tbl>
    <w:p w:rsidR="00EB212D" w:rsidRPr="00397EDE" w:rsidRDefault="00EB212D" w:rsidP="00EB212D">
      <w:pPr>
        <w:spacing w:after="0" w:line="240" w:lineRule="auto"/>
        <w:ind w:right="-57"/>
        <w:rPr>
          <w:b/>
          <w:sz w:val="16"/>
          <w:szCs w:val="16"/>
        </w:rPr>
      </w:pPr>
    </w:p>
    <w:p w:rsidR="00EB212D" w:rsidRPr="00397EDE" w:rsidRDefault="00EB212D" w:rsidP="00EB212D">
      <w:pPr>
        <w:spacing w:after="0" w:line="240" w:lineRule="auto"/>
        <w:ind w:left="-57" w:right="-57"/>
        <w:jc w:val="both"/>
        <w:rPr>
          <w:sz w:val="28"/>
          <w:szCs w:val="28"/>
        </w:rPr>
      </w:pPr>
      <w:r w:rsidRPr="00397EDE">
        <w:rPr>
          <w:b/>
          <w:sz w:val="28"/>
          <w:szCs w:val="28"/>
        </w:rPr>
        <w:t xml:space="preserve">        2. </w:t>
      </w:r>
      <w:r w:rsidRPr="00397EDE">
        <w:rPr>
          <w:sz w:val="28"/>
          <w:szCs w:val="28"/>
        </w:rPr>
        <w:t xml:space="preserve">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w:t>
      </w:r>
    </w:p>
    <w:p w:rsidR="00EB212D" w:rsidRPr="00397EDE" w:rsidRDefault="00EB212D" w:rsidP="00EB212D">
      <w:pPr>
        <w:spacing w:after="0" w:line="240" w:lineRule="auto"/>
        <w:ind w:left="-57" w:right="-57"/>
        <w:jc w:val="both"/>
        <w:rPr>
          <w:sz w:val="28"/>
          <w:szCs w:val="28"/>
        </w:rPr>
      </w:pPr>
      <w:r w:rsidRPr="00397EDE">
        <w:rPr>
          <w:b/>
          <w:sz w:val="28"/>
          <w:szCs w:val="28"/>
        </w:rPr>
        <w:t xml:space="preserve">        3.</w:t>
      </w:r>
      <w:r w:rsidRPr="00397EDE">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B212D" w:rsidRPr="00397EDE" w:rsidRDefault="00EB212D" w:rsidP="00EB212D">
      <w:pPr>
        <w:spacing w:after="0" w:line="240" w:lineRule="auto"/>
        <w:ind w:left="-57" w:right="-57"/>
        <w:rPr>
          <w:b/>
          <w:sz w:val="28"/>
          <w:szCs w:val="28"/>
        </w:rPr>
      </w:pPr>
      <w:r w:rsidRPr="00397EDE">
        <w:rPr>
          <w:b/>
          <w:sz w:val="28"/>
          <w:szCs w:val="28"/>
        </w:rPr>
        <w:t xml:space="preserve">        </w:t>
      </w:r>
    </w:p>
    <w:p w:rsidR="00EB212D" w:rsidRPr="00397EDE" w:rsidRDefault="00EB212D" w:rsidP="00EB212D">
      <w:pPr>
        <w:spacing w:after="0" w:line="240" w:lineRule="auto"/>
        <w:ind w:left="-57" w:right="-57"/>
        <w:rPr>
          <w:b/>
          <w:sz w:val="28"/>
          <w:szCs w:val="28"/>
        </w:rPr>
      </w:pPr>
    </w:p>
    <w:p w:rsidR="00EB212D" w:rsidRPr="00397EDE" w:rsidRDefault="00EB212D" w:rsidP="00EB212D">
      <w:pPr>
        <w:spacing w:after="0" w:line="240" w:lineRule="auto"/>
        <w:ind w:left="-57" w:right="-57" w:firstLine="993"/>
        <w:rPr>
          <w:b/>
          <w:sz w:val="28"/>
          <w:szCs w:val="28"/>
        </w:rPr>
      </w:pPr>
      <w:r w:rsidRPr="00397EDE">
        <w:rPr>
          <w:b/>
          <w:sz w:val="28"/>
          <w:szCs w:val="28"/>
        </w:rPr>
        <w:t xml:space="preserve">Председатель </w:t>
      </w:r>
      <w:r w:rsidRPr="00397EDE">
        <w:rPr>
          <w:b/>
          <w:sz w:val="28"/>
          <w:szCs w:val="28"/>
        </w:rPr>
        <w:tab/>
      </w:r>
      <w:r w:rsidRPr="00397EDE">
        <w:rPr>
          <w:b/>
          <w:sz w:val="28"/>
          <w:szCs w:val="28"/>
        </w:rPr>
        <w:tab/>
      </w:r>
      <w:r w:rsidRPr="00397EDE">
        <w:rPr>
          <w:b/>
          <w:sz w:val="28"/>
          <w:szCs w:val="28"/>
        </w:rPr>
        <w:tab/>
        <w:t xml:space="preserve">                                Глава</w:t>
      </w:r>
    </w:p>
    <w:p w:rsidR="00EB212D" w:rsidRPr="00397EDE" w:rsidRDefault="00EB212D" w:rsidP="00EB212D">
      <w:pPr>
        <w:spacing w:after="0" w:line="240" w:lineRule="auto"/>
        <w:ind w:left="-57" w:right="-57"/>
        <w:rPr>
          <w:b/>
          <w:sz w:val="28"/>
          <w:szCs w:val="28"/>
        </w:rPr>
      </w:pPr>
      <w:r w:rsidRPr="00397EDE">
        <w:rPr>
          <w:b/>
          <w:sz w:val="28"/>
          <w:szCs w:val="28"/>
        </w:rPr>
        <w:t xml:space="preserve">Урюпинской районной Думы </w:t>
      </w:r>
      <w:r w:rsidRPr="00397EDE">
        <w:rPr>
          <w:b/>
          <w:sz w:val="28"/>
          <w:szCs w:val="28"/>
        </w:rPr>
        <w:tab/>
        <w:t xml:space="preserve">   Урюпинского муниципального района</w:t>
      </w:r>
    </w:p>
    <w:p w:rsidR="00EB212D" w:rsidRPr="00397EDE" w:rsidRDefault="00EB212D" w:rsidP="00EB212D">
      <w:pPr>
        <w:spacing w:after="0" w:line="240" w:lineRule="auto"/>
        <w:ind w:left="-57" w:right="-57"/>
        <w:rPr>
          <w:b/>
          <w:sz w:val="16"/>
          <w:szCs w:val="16"/>
        </w:rPr>
      </w:pPr>
    </w:p>
    <w:p w:rsidR="00EB212D" w:rsidRPr="008A7ED1" w:rsidRDefault="00EB212D" w:rsidP="00EB212D">
      <w:pPr>
        <w:autoSpaceDE w:val="0"/>
        <w:autoSpaceDN w:val="0"/>
        <w:adjustRightInd w:val="0"/>
        <w:spacing w:after="0" w:line="240" w:lineRule="auto"/>
        <w:ind w:left="-57" w:right="-57"/>
        <w:outlineLvl w:val="1"/>
        <w:rPr>
          <w:b/>
          <w:sz w:val="28"/>
          <w:szCs w:val="28"/>
        </w:rPr>
      </w:pPr>
      <w:r w:rsidRPr="00397EDE">
        <w:rPr>
          <w:b/>
          <w:sz w:val="28"/>
          <w:szCs w:val="28"/>
        </w:rPr>
        <w:t xml:space="preserve">                         Т.Е. </w:t>
      </w:r>
      <w:proofErr w:type="spellStart"/>
      <w:r w:rsidRPr="00397EDE">
        <w:rPr>
          <w:b/>
          <w:sz w:val="28"/>
          <w:szCs w:val="28"/>
        </w:rPr>
        <w:t>Матыкина</w:t>
      </w:r>
      <w:proofErr w:type="spellEnd"/>
      <w:r w:rsidRPr="00397EDE">
        <w:rPr>
          <w:b/>
          <w:sz w:val="28"/>
          <w:szCs w:val="28"/>
        </w:rPr>
        <w:t xml:space="preserve"> </w:t>
      </w:r>
      <w:r w:rsidRPr="00397EDE">
        <w:rPr>
          <w:b/>
          <w:sz w:val="28"/>
          <w:szCs w:val="28"/>
        </w:rPr>
        <w:tab/>
      </w:r>
      <w:r w:rsidRPr="00397EDE">
        <w:rPr>
          <w:b/>
          <w:sz w:val="28"/>
          <w:szCs w:val="28"/>
        </w:rPr>
        <w:tab/>
      </w:r>
      <w:r w:rsidRPr="00397EDE">
        <w:rPr>
          <w:b/>
          <w:sz w:val="28"/>
          <w:szCs w:val="28"/>
        </w:rPr>
        <w:tab/>
      </w:r>
      <w:r w:rsidRPr="00397EDE">
        <w:rPr>
          <w:b/>
          <w:sz w:val="28"/>
          <w:szCs w:val="28"/>
        </w:rPr>
        <w:tab/>
        <w:t xml:space="preserve">             А.Ю. Максимов</w:t>
      </w:r>
    </w:p>
    <w:p w:rsidR="00B32A58" w:rsidRDefault="00B32A58"/>
    <w:sectPr w:rsidR="00B32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1"/>
  </w:num>
  <w:num w:numId="6">
    <w:abstractNumId w:val="16"/>
  </w:num>
  <w:num w:numId="7">
    <w:abstractNumId w:val="14"/>
  </w:num>
  <w:num w:numId="8">
    <w:abstractNumId w:val="8"/>
  </w:num>
  <w:num w:numId="9">
    <w:abstractNumId w:val="18"/>
  </w:num>
  <w:num w:numId="10">
    <w:abstractNumId w:val="5"/>
  </w:num>
  <w:num w:numId="11">
    <w:abstractNumId w:val="12"/>
  </w:num>
  <w:num w:numId="1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3">
    <w:abstractNumId w:val="13"/>
  </w:num>
  <w:num w:numId="14">
    <w:abstractNumId w:val="2"/>
  </w:num>
  <w:num w:numId="15">
    <w:abstractNumId w:val="10"/>
  </w:num>
  <w:num w:numId="16">
    <w:abstractNumId w:val="3"/>
  </w:num>
  <w:num w:numId="17">
    <w:abstractNumId w:val="17"/>
  </w:num>
  <w:num w:numId="18">
    <w:abstractNumId w:val="1"/>
  </w:num>
  <w:num w:numId="19">
    <w:abstractNumId w:val="7"/>
  </w:num>
  <w:num w:numId="20">
    <w:abstractNumId w:val="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86F"/>
    <w:rsid w:val="002D05F8"/>
    <w:rsid w:val="00602EEB"/>
    <w:rsid w:val="009E559C"/>
    <w:rsid w:val="00B32A58"/>
    <w:rsid w:val="00C56ED4"/>
    <w:rsid w:val="00EB212D"/>
    <w:rsid w:val="00EF41FA"/>
    <w:rsid w:val="00F318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2D"/>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B212D"/>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EB21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EB212D"/>
    <w:pPr>
      <w:keepNext/>
      <w:spacing w:before="240" w:after="60" w:line="240" w:lineRule="auto"/>
      <w:outlineLvl w:val="2"/>
    </w:pPr>
    <w:rPr>
      <w:rFonts w:ascii="Arial" w:hAnsi="Arial"/>
      <w:sz w:val="26"/>
      <w:szCs w:val="26"/>
      <w:lang w:val="x-none" w:eastAsia="x-none"/>
    </w:rPr>
  </w:style>
  <w:style w:type="paragraph" w:styleId="4">
    <w:name w:val="heading 4"/>
    <w:basedOn w:val="a"/>
    <w:next w:val="a"/>
    <w:link w:val="40"/>
    <w:uiPriority w:val="99"/>
    <w:qFormat/>
    <w:rsid w:val="00EB212D"/>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EB212D"/>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EB212D"/>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EB212D"/>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EB212D"/>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EB212D"/>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B212D"/>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B212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EB212D"/>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EB212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B212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B212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B212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B212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EB212D"/>
    <w:rPr>
      <w:rFonts w:ascii="Times New Roman" w:eastAsia="Calibri" w:hAnsi="Times New Roman" w:cs="Times New Roman"/>
      <w:b/>
      <w:bCs/>
      <w:sz w:val="28"/>
      <w:szCs w:val="28"/>
      <w:lang w:eastAsia="ru-RU"/>
    </w:rPr>
  </w:style>
  <w:style w:type="paragraph" w:customStyle="1" w:styleId="ConsTitle">
    <w:name w:val="ConsTitle"/>
    <w:rsid w:val="00EB212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EB212D"/>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EB212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EB212D"/>
    <w:pPr>
      <w:spacing w:after="0"/>
      <w:ind w:left="-57" w:right="-57" w:firstLine="709"/>
    </w:pPr>
    <w:rPr>
      <w:sz w:val="26"/>
      <w:szCs w:val="26"/>
    </w:rPr>
  </w:style>
  <w:style w:type="character" w:customStyle="1" w:styleId="00">
    <w:name w:val="КК0 Знак"/>
    <w:basedOn w:val="a0"/>
    <w:link w:val="0"/>
    <w:rsid w:val="00EB212D"/>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EB212D"/>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EB212D"/>
    <w:rPr>
      <w:rFonts w:ascii="Tahoma" w:eastAsia="Times New Roman" w:hAnsi="Tahoma" w:cs="Tahoma"/>
      <w:sz w:val="16"/>
      <w:szCs w:val="16"/>
      <w:lang w:eastAsia="ru-RU"/>
    </w:rPr>
  </w:style>
  <w:style w:type="paragraph" w:customStyle="1" w:styleId="ConsNormal">
    <w:name w:val="ConsNormal"/>
    <w:uiPriority w:val="99"/>
    <w:rsid w:val="00EB212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link w:val="a7"/>
    <w:uiPriority w:val="34"/>
    <w:qFormat/>
    <w:rsid w:val="00EB212D"/>
    <w:pPr>
      <w:suppressAutoHyphens/>
      <w:spacing w:after="0" w:line="240" w:lineRule="auto"/>
      <w:ind w:left="720"/>
      <w:contextualSpacing/>
    </w:pPr>
    <w:rPr>
      <w:lang w:eastAsia="zh-CN"/>
    </w:rPr>
  </w:style>
  <w:style w:type="character" w:customStyle="1" w:styleId="a7">
    <w:name w:val="Абзац списка Знак"/>
    <w:link w:val="a6"/>
    <w:uiPriority w:val="34"/>
    <w:locked/>
    <w:rsid w:val="00EB212D"/>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EB212D"/>
    <w:rPr>
      <w:sz w:val="24"/>
    </w:rPr>
  </w:style>
  <w:style w:type="paragraph" w:styleId="a9">
    <w:name w:val="Body Text"/>
    <w:aliases w:val="bt"/>
    <w:basedOn w:val="a"/>
    <w:link w:val="a8"/>
    <w:uiPriority w:val="99"/>
    <w:qFormat/>
    <w:rsid w:val="00EB212D"/>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EB212D"/>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EB212D"/>
    <w:pPr>
      <w:widowControl w:val="0"/>
      <w:autoSpaceDE w:val="0"/>
      <w:autoSpaceDN w:val="0"/>
      <w:spacing w:after="0" w:line="240" w:lineRule="auto"/>
      <w:ind w:left="75" w:right="521"/>
      <w:jc w:val="center"/>
      <w:outlineLvl w:val="1"/>
    </w:pPr>
    <w:rPr>
      <w:b/>
      <w:bCs/>
      <w:sz w:val="28"/>
      <w:szCs w:val="28"/>
      <w:lang w:eastAsia="en-US"/>
    </w:rPr>
  </w:style>
  <w:style w:type="character" w:customStyle="1" w:styleId="ConsPlusNormal1">
    <w:name w:val="ConsPlusNormal1"/>
    <w:link w:val="ConsPlusNormal"/>
    <w:locked/>
    <w:rsid w:val="00EB212D"/>
    <w:rPr>
      <w:rFonts w:ascii="Arial" w:eastAsia="Times New Roman" w:hAnsi="Arial" w:cs="Arial"/>
      <w:sz w:val="20"/>
      <w:szCs w:val="20"/>
      <w:lang w:eastAsia="ru-RU"/>
    </w:rPr>
  </w:style>
  <w:style w:type="character" w:styleId="aa">
    <w:name w:val="footnote reference"/>
    <w:link w:val="12"/>
    <w:rsid w:val="00EB212D"/>
    <w:rPr>
      <w:vertAlign w:val="superscript"/>
    </w:rPr>
  </w:style>
  <w:style w:type="paragraph" w:styleId="ab">
    <w:name w:val="footnote text"/>
    <w:basedOn w:val="a"/>
    <w:link w:val="ac"/>
    <w:rsid w:val="00EB212D"/>
    <w:pPr>
      <w:suppressAutoHyphens/>
      <w:spacing w:after="0" w:line="240" w:lineRule="auto"/>
    </w:pPr>
    <w:rPr>
      <w:sz w:val="20"/>
      <w:szCs w:val="20"/>
      <w:lang w:eastAsia="zh-CN"/>
    </w:rPr>
  </w:style>
  <w:style w:type="character" w:customStyle="1" w:styleId="ac">
    <w:name w:val="Текст сноски Знак"/>
    <w:basedOn w:val="a0"/>
    <w:link w:val="ab"/>
    <w:rsid w:val="00EB212D"/>
    <w:rPr>
      <w:rFonts w:ascii="Times New Roman" w:eastAsia="Times New Roman" w:hAnsi="Times New Roman" w:cs="Times New Roman"/>
      <w:sz w:val="20"/>
      <w:szCs w:val="20"/>
      <w:lang w:eastAsia="zh-CN"/>
    </w:rPr>
  </w:style>
  <w:style w:type="paragraph" w:customStyle="1" w:styleId="12">
    <w:name w:val="Знак сноски1"/>
    <w:basedOn w:val="a"/>
    <w:link w:val="aa"/>
    <w:rsid w:val="00EB212D"/>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EB212D"/>
    <w:rPr>
      <w:rFonts w:ascii="Arial" w:eastAsia="Times New Roman" w:hAnsi="Arial" w:cs="Arial"/>
      <w:sz w:val="20"/>
      <w:szCs w:val="20"/>
      <w:lang w:eastAsia="ru-RU"/>
    </w:rPr>
  </w:style>
  <w:style w:type="paragraph" w:customStyle="1" w:styleId="ConsPlusCell">
    <w:name w:val="ConsPlusCell"/>
    <w:uiPriority w:val="99"/>
    <w:rsid w:val="00EB21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EB21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EB212D"/>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EB212D"/>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EB212D"/>
    <w:pPr>
      <w:spacing w:after="120" w:line="240" w:lineRule="auto"/>
      <w:ind w:left="283"/>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EB212D"/>
    <w:rPr>
      <w:rFonts w:ascii="Times New Roman" w:eastAsia="Calibri" w:hAnsi="Times New Roman" w:cs="Times New Roman"/>
      <w:sz w:val="24"/>
      <w:szCs w:val="24"/>
      <w:lang w:eastAsia="ru-RU"/>
    </w:rPr>
  </w:style>
  <w:style w:type="paragraph" w:styleId="24">
    <w:name w:val="Body Text 2"/>
    <w:basedOn w:val="a"/>
    <w:link w:val="25"/>
    <w:uiPriority w:val="99"/>
    <w:rsid w:val="00EB212D"/>
    <w:pPr>
      <w:spacing w:after="0" w:line="240" w:lineRule="auto"/>
    </w:pPr>
    <w:rPr>
      <w:rFonts w:eastAsia="Calibri"/>
      <w:sz w:val="28"/>
      <w:szCs w:val="28"/>
    </w:rPr>
  </w:style>
  <w:style w:type="character" w:customStyle="1" w:styleId="25">
    <w:name w:val="Основной текст 2 Знак"/>
    <w:basedOn w:val="a0"/>
    <w:link w:val="24"/>
    <w:uiPriority w:val="99"/>
    <w:rsid w:val="00EB212D"/>
    <w:rPr>
      <w:rFonts w:ascii="Times New Roman" w:eastAsia="Calibri" w:hAnsi="Times New Roman" w:cs="Times New Roman"/>
      <w:sz w:val="28"/>
      <w:szCs w:val="28"/>
      <w:lang w:eastAsia="ru-RU"/>
    </w:rPr>
  </w:style>
  <w:style w:type="paragraph" w:styleId="31">
    <w:name w:val="Body Text 3"/>
    <w:basedOn w:val="a"/>
    <w:link w:val="32"/>
    <w:uiPriority w:val="99"/>
    <w:rsid w:val="00EB212D"/>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EB212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EB212D"/>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EB212D"/>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EB212D"/>
    <w:pPr>
      <w:tabs>
        <w:tab w:val="center" w:pos="4677"/>
        <w:tab w:val="right" w:pos="9355"/>
      </w:tabs>
      <w:spacing w:after="0" w:line="240" w:lineRule="auto"/>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EB212D"/>
    <w:rPr>
      <w:rFonts w:ascii="Times New Roman" w:eastAsia="Calibri" w:hAnsi="Times New Roman" w:cs="Times New Roman"/>
      <w:sz w:val="24"/>
      <w:szCs w:val="24"/>
      <w:lang w:eastAsia="ru-RU"/>
    </w:rPr>
  </w:style>
  <w:style w:type="paragraph" w:styleId="af1">
    <w:name w:val="footer"/>
    <w:basedOn w:val="a"/>
    <w:link w:val="af2"/>
    <w:uiPriority w:val="99"/>
    <w:rsid w:val="00EB212D"/>
    <w:pPr>
      <w:tabs>
        <w:tab w:val="center" w:pos="4153"/>
        <w:tab w:val="right" w:pos="8306"/>
      </w:tabs>
      <w:spacing w:after="0" w:line="240" w:lineRule="auto"/>
    </w:pPr>
    <w:rPr>
      <w:rFonts w:eastAsia="Calibri"/>
    </w:rPr>
  </w:style>
  <w:style w:type="character" w:customStyle="1" w:styleId="af2">
    <w:name w:val="Нижний колонтитул Знак"/>
    <w:basedOn w:val="a0"/>
    <w:link w:val="af1"/>
    <w:uiPriority w:val="99"/>
    <w:rsid w:val="00EB212D"/>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EB212D"/>
    <w:pPr>
      <w:spacing w:after="0" w:line="240" w:lineRule="auto"/>
    </w:pPr>
    <w:rPr>
      <w:rFonts w:eastAsia="Calibri"/>
      <w:sz w:val="20"/>
      <w:szCs w:val="20"/>
    </w:rPr>
  </w:style>
  <w:style w:type="character" w:customStyle="1" w:styleId="af4">
    <w:name w:val="Текст примечания Знак"/>
    <w:basedOn w:val="a0"/>
    <w:link w:val="af3"/>
    <w:uiPriority w:val="99"/>
    <w:semiHidden/>
    <w:rsid w:val="00EB212D"/>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EB212D"/>
    <w:rPr>
      <w:b/>
      <w:bCs/>
    </w:rPr>
  </w:style>
  <w:style w:type="character" w:customStyle="1" w:styleId="af6">
    <w:name w:val="Тема примечания Знак"/>
    <w:basedOn w:val="af4"/>
    <w:link w:val="af5"/>
    <w:uiPriority w:val="99"/>
    <w:semiHidden/>
    <w:rsid w:val="00EB212D"/>
    <w:rPr>
      <w:rFonts w:ascii="Times New Roman" w:eastAsia="Calibri" w:hAnsi="Times New Roman" w:cs="Times New Roman"/>
      <w:b/>
      <w:bCs/>
      <w:sz w:val="20"/>
      <w:szCs w:val="20"/>
      <w:lang w:eastAsia="ru-RU"/>
    </w:rPr>
  </w:style>
  <w:style w:type="paragraph" w:styleId="af7">
    <w:name w:val="Title"/>
    <w:basedOn w:val="a"/>
    <w:link w:val="af8"/>
    <w:qFormat/>
    <w:rsid w:val="00EB212D"/>
    <w:pPr>
      <w:spacing w:after="0" w:line="240" w:lineRule="auto"/>
      <w:ind w:left="3969"/>
      <w:jc w:val="center"/>
    </w:pPr>
    <w:rPr>
      <w:rFonts w:eastAsia="Calibri"/>
      <w:sz w:val="28"/>
      <w:szCs w:val="28"/>
    </w:rPr>
  </w:style>
  <w:style w:type="character" w:customStyle="1" w:styleId="af8">
    <w:name w:val="Название Знак"/>
    <w:basedOn w:val="a0"/>
    <w:link w:val="af7"/>
    <w:rsid w:val="00EB212D"/>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EB212D"/>
    <w:pPr>
      <w:ind w:left="720"/>
    </w:pPr>
    <w:rPr>
      <w:rFonts w:ascii="Calibri" w:hAnsi="Calibri"/>
      <w:sz w:val="22"/>
      <w:szCs w:val="22"/>
    </w:rPr>
  </w:style>
  <w:style w:type="character" w:customStyle="1" w:styleId="ListParagraphChar">
    <w:name w:val="List Paragraph Char"/>
    <w:link w:val="13"/>
    <w:uiPriority w:val="99"/>
    <w:locked/>
    <w:rsid w:val="00EB212D"/>
    <w:rPr>
      <w:rFonts w:ascii="Calibri" w:eastAsia="Times New Roman" w:hAnsi="Calibri" w:cs="Times New Roman"/>
      <w:lang w:eastAsia="ru-RU"/>
    </w:rPr>
  </w:style>
  <w:style w:type="paragraph" w:customStyle="1" w:styleId="14">
    <w:name w:val="1"/>
    <w:basedOn w:val="a"/>
    <w:rsid w:val="00EB212D"/>
    <w:pPr>
      <w:spacing w:before="100" w:beforeAutospacing="1" w:after="100" w:afterAutospacing="1" w:line="240" w:lineRule="auto"/>
    </w:pPr>
    <w:rPr>
      <w:rFonts w:ascii="Tahoma" w:hAnsi="Tahoma"/>
      <w:sz w:val="20"/>
      <w:szCs w:val="20"/>
      <w:lang w:val="en-US" w:eastAsia="en-US"/>
    </w:rPr>
  </w:style>
  <w:style w:type="character" w:styleId="af9">
    <w:name w:val="Hyperlink"/>
    <w:uiPriority w:val="99"/>
    <w:unhideWhenUsed/>
    <w:rsid w:val="00EB212D"/>
    <w:rPr>
      <w:color w:val="0000FF"/>
      <w:u w:val="single"/>
    </w:rPr>
  </w:style>
  <w:style w:type="character" w:styleId="afa">
    <w:name w:val="FollowedHyperlink"/>
    <w:uiPriority w:val="99"/>
    <w:unhideWhenUsed/>
    <w:rsid w:val="00EB212D"/>
    <w:rPr>
      <w:color w:val="800080"/>
      <w:u w:val="single"/>
    </w:rPr>
  </w:style>
  <w:style w:type="paragraph" w:customStyle="1" w:styleId="xl65">
    <w:name w:val="xl65"/>
    <w:basedOn w:val="a"/>
    <w:rsid w:val="00EB21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EB21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EB21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EB21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EB212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EB212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EB212D"/>
    <w:rPr>
      <w:rFonts w:ascii="Times New Roman" w:eastAsia="Times New Roman" w:hAnsi="Times New Roman" w:cs="Times New Roman"/>
      <w:sz w:val="20"/>
      <w:szCs w:val="20"/>
      <w:lang w:eastAsia="ru-RU"/>
    </w:rPr>
  </w:style>
  <w:style w:type="paragraph" w:styleId="afb">
    <w:name w:val="No Spacing"/>
    <w:link w:val="afc"/>
    <w:qFormat/>
    <w:rsid w:val="00EB212D"/>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EB212D"/>
    <w:pPr>
      <w:spacing w:before="100" w:beforeAutospacing="1" w:after="119" w:line="240" w:lineRule="auto"/>
    </w:pPr>
  </w:style>
  <w:style w:type="paragraph" w:customStyle="1" w:styleId="Iauiue">
    <w:name w:val="Iau?iue"/>
    <w:uiPriority w:val="99"/>
    <w:rsid w:val="00EB212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EB212D"/>
    <w:pPr>
      <w:suppressLineNumbers/>
      <w:suppressAutoHyphens/>
      <w:spacing w:after="0"/>
      <w:ind w:left="-57" w:right="-57"/>
    </w:pPr>
    <w:rPr>
      <w:rFonts w:eastAsia="Calibri"/>
      <w:lang w:eastAsia="ar-SA"/>
    </w:rPr>
  </w:style>
  <w:style w:type="character" w:styleId="aff0">
    <w:name w:val="Emphasis"/>
    <w:basedOn w:val="a0"/>
    <w:qFormat/>
    <w:rsid w:val="00EB212D"/>
    <w:rPr>
      <w:i/>
      <w:iCs/>
    </w:rPr>
  </w:style>
  <w:style w:type="paragraph" w:customStyle="1" w:styleId="3-016">
    <w:name w:val="Стиль Заголовок 3 + малые прописные Справа:  -01 см Перед:  6 пт..."/>
    <w:basedOn w:val="3"/>
    <w:rsid w:val="00EB212D"/>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EB212D"/>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EB212D"/>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EB212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EB212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EB212D"/>
    <w:pPr>
      <w:tabs>
        <w:tab w:val="right" w:leader="dot" w:pos="9061"/>
      </w:tabs>
      <w:spacing w:after="0"/>
      <w:ind w:left="-57" w:right="-57"/>
    </w:pPr>
    <w:rPr>
      <w:b/>
      <w:bCs/>
      <w:noProof/>
    </w:rPr>
  </w:style>
  <w:style w:type="character" w:styleId="aff1">
    <w:name w:val="Strong"/>
    <w:aliases w:val="ОГЛАВЛЕНИЕ"/>
    <w:uiPriority w:val="99"/>
    <w:qFormat/>
    <w:rsid w:val="00EB212D"/>
    <w:rPr>
      <w:rFonts w:ascii="Times New Roman" w:hAnsi="Times New Roman"/>
      <w:b/>
      <w:bCs/>
      <w:i w:val="0"/>
      <w:sz w:val="24"/>
      <w:u w:val="single"/>
    </w:rPr>
  </w:style>
  <w:style w:type="paragraph" w:styleId="35">
    <w:name w:val="toc 3"/>
    <w:basedOn w:val="a"/>
    <w:next w:val="a"/>
    <w:autoRedefine/>
    <w:uiPriority w:val="39"/>
    <w:unhideWhenUsed/>
    <w:qFormat/>
    <w:rsid w:val="00EB212D"/>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EB212D"/>
    <w:pPr>
      <w:tabs>
        <w:tab w:val="right" w:leader="dot" w:pos="9345"/>
      </w:tabs>
      <w:spacing w:after="0"/>
      <w:ind w:left="-57" w:right="-57"/>
    </w:pPr>
    <w:rPr>
      <w:rFonts w:eastAsia="Calibri"/>
      <w:b/>
      <w:i/>
      <w:noProof/>
      <w:lang w:eastAsia="en-US"/>
    </w:rPr>
  </w:style>
  <w:style w:type="paragraph" w:customStyle="1" w:styleId="aff2">
    <w:name w:val="Обычный текст"/>
    <w:basedOn w:val="a"/>
    <w:qFormat/>
    <w:rsid w:val="00EB212D"/>
    <w:pPr>
      <w:spacing w:after="0"/>
      <w:ind w:left="-57" w:right="-57" w:firstLine="709"/>
    </w:pPr>
    <w:rPr>
      <w:lang w:val="en-US" w:eastAsia="ar-SA" w:bidi="en-US"/>
    </w:rPr>
  </w:style>
  <w:style w:type="paragraph" w:customStyle="1" w:styleId="aff3">
    <w:name w:val="Нормальный (таблица)"/>
    <w:basedOn w:val="a"/>
    <w:next w:val="a"/>
    <w:uiPriority w:val="99"/>
    <w:rsid w:val="00EB212D"/>
    <w:pPr>
      <w:widowControl w:val="0"/>
      <w:autoSpaceDE w:val="0"/>
      <w:autoSpaceDN w:val="0"/>
      <w:adjustRightInd w:val="0"/>
      <w:spacing w:after="0"/>
      <w:ind w:left="-57" w:right="-57"/>
    </w:pPr>
  </w:style>
  <w:style w:type="character" w:customStyle="1" w:styleId="aff4">
    <w:name w:val="Гипертекстовая ссылка"/>
    <w:uiPriority w:val="99"/>
    <w:rsid w:val="00EB212D"/>
    <w:rPr>
      <w:b/>
      <w:bCs/>
      <w:color w:val="106BBE"/>
    </w:rPr>
  </w:style>
  <w:style w:type="paragraph" w:customStyle="1" w:styleId="aff5">
    <w:name w:val="Прижатый влево"/>
    <w:basedOn w:val="a"/>
    <w:next w:val="a"/>
    <w:uiPriority w:val="99"/>
    <w:rsid w:val="00EB212D"/>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EB212D"/>
    <w:rPr>
      <w:b/>
      <w:bCs/>
      <w:i/>
      <w:iCs/>
      <w:sz w:val="23"/>
      <w:szCs w:val="23"/>
      <w:u w:val="single"/>
      <w:shd w:val="clear" w:color="auto" w:fill="FFFFFF"/>
      <w:lang w:bidi="ar-SA"/>
    </w:rPr>
  </w:style>
  <w:style w:type="character" w:customStyle="1" w:styleId="afc">
    <w:name w:val="Без интервала Знак"/>
    <w:link w:val="afb"/>
    <w:rsid w:val="00EB212D"/>
    <w:rPr>
      <w:rFonts w:ascii="Calibri" w:eastAsia="Times New Roman" w:hAnsi="Calibri" w:cs="Calibri"/>
    </w:rPr>
  </w:style>
  <w:style w:type="paragraph" w:customStyle="1" w:styleId="Heading">
    <w:name w:val="Heading"/>
    <w:rsid w:val="00EB212D"/>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EB212D"/>
    <w:pPr>
      <w:spacing w:after="0"/>
      <w:ind w:left="-57" w:right="-57"/>
    </w:pPr>
    <w:rPr>
      <w:rFonts w:ascii="Courier New" w:hAnsi="Courier New"/>
      <w:sz w:val="20"/>
      <w:szCs w:val="20"/>
    </w:rPr>
  </w:style>
  <w:style w:type="character" w:customStyle="1" w:styleId="aff7">
    <w:name w:val="Текст Знак"/>
    <w:aliases w:val="TEXT Знак"/>
    <w:basedOn w:val="a0"/>
    <w:link w:val="aff6"/>
    <w:rsid w:val="00EB212D"/>
    <w:rPr>
      <w:rFonts w:ascii="Courier New" w:eastAsia="Times New Roman" w:hAnsi="Courier New" w:cs="Times New Roman"/>
      <w:sz w:val="20"/>
      <w:szCs w:val="20"/>
      <w:lang w:eastAsia="ru-RU"/>
    </w:rPr>
  </w:style>
  <w:style w:type="character" w:styleId="aff8">
    <w:name w:val="page number"/>
    <w:basedOn w:val="a0"/>
    <w:uiPriority w:val="99"/>
    <w:rsid w:val="00EB212D"/>
  </w:style>
  <w:style w:type="paragraph" w:styleId="aff9">
    <w:name w:val="caption"/>
    <w:aliases w:val="подписи к таблице"/>
    <w:basedOn w:val="a"/>
    <w:next w:val="a"/>
    <w:link w:val="affa"/>
    <w:unhideWhenUsed/>
    <w:qFormat/>
    <w:rsid w:val="00EB212D"/>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EB212D"/>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c">
    <w:name w:val="Егор+"/>
    <w:basedOn w:val="a"/>
    <w:qFormat/>
    <w:rsid w:val="00EB212D"/>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EB212D"/>
  </w:style>
  <w:style w:type="paragraph" w:customStyle="1" w:styleId="19">
    <w:name w:val="Егор1"/>
    <w:basedOn w:val="a"/>
    <w:link w:val="1a"/>
    <w:qFormat/>
    <w:rsid w:val="00EB212D"/>
    <w:pPr>
      <w:spacing w:before="120" w:after="120"/>
      <w:ind w:left="-57" w:right="-57" w:firstLine="709"/>
      <w:jc w:val="center"/>
    </w:pPr>
    <w:rPr>
      <w:b/>
      <w:i/>
      <w:sz w:val="28"/>
      <w:szCs w:val="26"/>
    </w:rPr>
  </w:style>
  <w:style w:type="character" w:customStyle="1" w:styleId="1a">
    <w:name w:val="Егор1 Знак"/>
    <w:basedOn w:val="a0"/>
    <w:link w:val="19"/>
    <w:rsid w:val="00EB212D"/>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EB212D"/>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e">
    <w:name w:val="Красная строка Знак"/>
    <w:basedOn w:val="a8"/>
    <w:link w:val="afff"/>
    <w:rsid w:val="00EB212D"/>
    <w:rPr>
      <w:rFonts w:ascii="Arial" w:eastAsiaTheme="minorEastAsia" w:hAnsi="Arial" w:cs="Arial"/>
      <w:color w:val="000000"/>
      <w:sz w:val="20"/>
      <w:szCs w:val="20"/>
      <w:lang w:eastAsia="ar-SA"/>
    </w:rPr>
  </w:style>
  <w:style w:type="paragraph" w:styleId="afff">
    <w:name w:val="Body Text First Indent"/>
    <w:basedOn w:val="a"/>
    <w:link w:val="affe"/>
    <w:unhideWhenUsed/>
    <w:rsid w:val="00EB212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EB212D"/>
    <w:rPr>
      <w:rFonts w:ascii="Times New Roman" w:eastAsia="Times New Roman" w:hAnsi="Times New Roman" w:cs="Times New Roman"/>
      <w:sz w:val="24"/>
      <w:szCs w:val="24"/>
      <w:lang w:eastAsia="ru-RU"/>
    </w:rPr>
  </w:style>
  <w:style w:type="paragraph" w:customStyle="1" w:styleId="36">
    <w:name w:val="Егор3"/>
    <w:basedOn w:val="affb"/>
    <w:qFormat/>
    <w:rsid w:val="00EB212D"/>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EB212D"/>
    <w:rPr>
      <w:rFonts w:ascii="Tahoma" w:eastAsia="Calibri" w:hAnsi="Tahoma" w:cs="Tahoma"/>
      <w:shd w:val="clear" w:color="auto" w:fill="000080"/>
    </w:rPr>
  </w:style>
  <w:style w:type="paragraph" w:styleId="afff1">
    <w:name w:val="Document Map"/>
    <w:basedOn w:val="a"/>
    <w:link w:val="afff0"/>
    <w:uiPriority w:val="99"/>
    <w:rsid w:val="00EB212D"/>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EB212D"/>
    <w:rPr>
      <w:rFonts w:ascii="Tahoma" w:eastAsia="Times New Roman" w:hAnsi="Tahoma" w:cs="Tahoma"/>
      <w:sz w:val="16"/>
      <w:szCs w:val="16"/>
      <w:lang w:eastAsia="ru-RU"/>
    </w:rPr>
  </w:style>
  <w:style w:type="paragraph" w:styleId="27">
    <w:name w:val="Quote"/>
    <w:basedOn w:val="a"/>
    <w:next w:val="a"/>
    <w:link w:val="28"/>
    <w:uiPriority w:val="29"/>
    <w:qFormat/>
    <w:rsid w:val="00EB212D"/>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EB212D"/>
    <w:rPr>
      <w:rFonts w:ascii="Calibri" w:eastAsia="Calibri" w:hAnsi="Calibri" w:cs="Times New Roman"/>
      <w:i/>
      <w:iCs/>
      <w:color w:val="000000"/>
      <w:sz w:val="24"/>
    </w:rPr>
  </w:style>
  <w:style w:type="paragraph" w:customStyle="1" w:styleId="afff2">
    <w:name w:val="ПодзаголовокКАТЯ"/>
    <w:basedOn w:val="a"/>
    <w:qFormat/>
    <w:rsid w:val="00EB212D"/>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EB212D"/>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EB212D"/>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EB212D"/>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EB212D"/>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EB212D"/>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EB212D"/>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EB212D"/>
    <w:rPr>
      <w:rFonts w:ascii="Calibri" w:eastAsia="Calibri" w:hAnsi="Calibri"/>
    </w:rPr>
  </w:style>
  <w:style w:type="paragraph" w:styleId="afff4">
    <w:name w:val="endnote text"/>
    <w:basedOn w:val="a"/>
    <w:link w:val="afff3"/>
    <w:uiPriority w:val="99"/>
    <w:semiHidden/>
    <w:unhideWhenUsed/>
    <w:rsid w:val="00EB212D"/>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EB212D"/>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EB212D"/>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EB212D"/>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EB212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EB212D"/>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EB212D"/>
    <w:rPr>
      <w:rFonts w:ascii="Times New Roman" w:eastAsia="Calibri" w:hAnsi="Times New Roman" w:cs="Times New Roman"/>
      <w:color w:val="FF0000"/>
      <w:sz w:val="26"/>
      <w:szCs w:val="26"/>
      <w:lang w:eastAsia="ru-RU"/>
    </w:rPr>
  </w:style>
  <w:style w:type="paragraph" w:customStyle="1" w:styleId="Tabl">
    <w:name w:val="Tabl"/>
    <w:basedOn w:val="a"/>
    <w:rsid w:val="00EB212D"/>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EB212D"/>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EB212D"/>
    <w:rPr>
      <w:rFonts w:ascii="Trebuchet MS" w:eastAsia="Times New Roman" w:hAnsi="Trebuchet MS" w:cs="Times New Roman"/>
      <w:i/>
      <w:w w:val="103"/>
      <w:sz w:val="24"/>
      <w:szCs w:val="24"/>
    </w:rPr>
  </w:style>
  <w:style w:type="character" w:customStyle="1" w:styleId="FontStyle80">
    <w:name w:val="Font Style80"/>
    <w:rsid w:val="00EB212D"/>
    <w:rPr>
      <w:rFonts w:ascii="Times New Roman" w:hAnsi="Times New Roman" w:cs="Times New Roman"/>
      <w:b/>
      <w:bCs/>
      <w:sz w:val="26"/>
      <w:szCs w:val="26"/>
    </w:rPr>
  </w:style>
  <w:style w:type="paragraph" w:customStyle="1" w:styleId="oblasttxt">
    <w:name w:val="oblasttxt"/>
    <w:basedOn w:val="a"/>
    <w:rsid w:val="00EB212D"/>
    <w:pPr>
      <w:spacing w:before="100" w:beforeAutospacing="1" w:after="100" w:afterAutospacing="1"/>
      <w:ind w:left="-57" w:right="-57" w:firstLine="709"/>
    </w:pPr>
  </w:style>
  <w:style w:type="paragraph" w:customStyle="1" w:styleId="Style4">
    <w:name w:val="Style4"/>
    <w:basedOn w:val="a"/>
    <w:uiPriority w:val="99"/>
    <w:rsid w:val="00EB212D"/>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EB212D"/>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EB212D"/>
    <w:rPr>
      <w:rFonts w:ascii="Times New Roman" w:hAnsi="Times New Roman" w:cs="Times New Roman"/>
      <w:sz w:val="26"/>
      <w:szCs w:val="26"/>
    </w:rPr>
  </w:style>
  <w:style w:type="paragraph" w:customStyle="1" w:styleId="Normal">
    <w:name w:val="Normal Знак Знак"/>
    <w:rsid w:val="00EB212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EB212D"/>
    <w:rPr>
      <w:i/>
      <w:iCs/>
      <w:color w:val="808080"/>
    </w:rPr>
  </w:style>
  <w:style w:type="paragraph" w:customStyle="1" w:styleId="afff6">
    <w:name w:val="Знак"/>
    <w:basedOn w:val="a"/>
    <w:uiPriority w:val="99"/>
    <w:rsid w:val="00EB212D"/>
    <w:pPr>
      <w:spacing w:after="0"/>
      <w:ind w:left="-57" w:right="-57" w:firstLine="709"/>
    </w:pPr>
    <w:rPr>
      <w:rFonts w:ascii="Verdana" w:hAnsi="Verdana" w:cs="Verdana"/>
      <w:sz w:val="20"/>
      <w:szCs w:val="20"/>
      <w:lang w:val="en-US" w:eastAsia="en-US"/>
    </w:rPr>
  </w:style>
  <w:style w:type="character" w:styleId="afff7">
    <w:name w:val="Book Title"/>
    <w:uiPriority w:val="33"/>
    <w:qFormat/>
    <w:rsid w:val="00EB212D"/>
    <w:rPr>
      <w:rFonts w:ascii="Cambria" w:eastAsia="Times New Roman" w:hAnsi="Cambria" w:cs="Times New Roman"/>
      <w:b/>
      <w:bCs/>
      <w:i/>
      <w:iCs/>
      <w:smallCaps/>
      <w:color w:val="943634"/>
      <w:u w:val="single"/>
    </w:rPr>
  </w:style>
  <w:style w:type="paragraph" w:customStyle="1" w:styleId="2b">
    <w:name w:val="Текст2"/>
    <w:basedOn w:val="a"/>
    <w:rsid w:val="00EB212D"/>
    <w:pPr>
      <w:spacing w:after="0"/>
      <w:ind w:left="-57" w:right="-57" w:firstLine="709"/>
    </w:pPr>
    <w:rPr>
      <w:rFonts w:ascii="Courier New" w:hAnsi="Courier New"/>
      <w:sz w:val="20"/>
      <w:szCs w:val="20"/>
    </w:rPr>
  </w:style>
  <w:style w:type="paragraph" w:customStyle="1" w:styleId="S1">
    <w:name w:val="S_Таблица"/>
    <w:basedOn w:val="a"/>
    <w:rsid w:val="00EB212D"/>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EB212D"/>
    <w:rPr>
      <w:rFonts w:ascii="Trebuchet MS" w:hAnsi="Trebuchet MS" w:cs="Trebuchet MS"/>
      <w:b/>
      <w:bCs/>
      <w:sz w:val="22"/>
      <w:szCs w:val="22"/>
    </w:rPr>
  </w:style>
  <w:style w:type="paragraph" w:customStyle="1" w:styleId="s16">
    <w:name w:val="s_16"/>
    <w:basedOn w:val="a"/>
    <w:rsid w:val="00EB212D"/>
    <w:pPr>
      <w:spacing w:before="100" w:beforeAutospacing="1" w:after="100" w:afterAutospacing="1"/>
      <w:ind w:left="-57" w:right="-57" w:firstLine="709"/>
    </w:pPr>
  </w:style>
  <w:style w:type="paragraph" w:customStyle="1" w:styleId="S2">
    <w:name w:val="S_Обычный"/>
    <w:basedOn w:val="a"/>
    <w:link w:val="S3"/>
    <w:rsid w:val="00EB212D"/>
    <w:pPr>
      <w:tabs>
        <w:tab w:val="num" w:pos="1080"/>
      </w:tabs>
      <w:spacing w:after="0" w:line="360" w:lineRule="auto"/>
      <w:ind w:left="-57" w:right="-57" w:firstLine="720"/>
    </w:pPr>
    <w:rPr>
      <w:w w:val="109"/>
    </w:rPr>
  </w:style>
  <w:style w:type="character" w:customStyle="1" w:styleId="S3">
    <w:name w:val="S_Обычный Знак"/>
    <w:basedOn w:val="a0"/>
    <w:link w:val="S2"/>
    <w:rsid w:val="00EB212D"/>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EB212D"/>
    <w:pPr>
      <w:spacing w:before="240" w:after="120"/>
      <w:ind w:left="-57" w:right="-57" w:firstLine="709"/>
    </w:pPr>
    <w:rPr>
      <w:sz w:val="26"/>
      <w:szCs w:val="26"/>
    </w:rPr>
  </w:style>
  <w:style w:type="character" w:customStyle="1" w:styleId="apple-converted-space">
    <w:name w:val="apple-converted-space"/>
    <w:basedOn w:val="a0"/>
    <w:rsid w:val="00EB212D"/>
  </w:style>
  <w:style w:type="paragraph" w:customStyle="1" w:styleId="210">
    <w:name w:val="Цитата 21"/>
    <w:basedOn w:val="a"/>
    <w:next w:val="a"/>
    <w:link w:val="QuoteChar"/>
    <w:uiPriority w:val="99"/>
    <w:qFormat/>
    <w:rsid w:val="00EB212D"/>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EB212D"/>
    <w:rPr>
      <w:rFonts w:ascii="Calibri" w:eastAsia="Times New Roman" w:hAnsi="Calibri" w:cs="Times New Roman"/>
      <w:i/>
      <w:iCs/>
      <w:color w:val="000000"/>
      <w:sz w:val="24"/>
    </w:rPr>
  </w:style>
  <w:style w:type="paragraph" w:customStyle="1" w:styleId="Standard">
    <w:name w:val="Standard"/>
    <w:rsid w:val="00EB212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B212D"/>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EB212D"/>
    <w:rPr>
      <w:rFonts w:ascii="Times New Roman" w:eastAsia="Times New Roman" w:hAnsi="Times New Roman" w:cs="Times New Roman"/>
      <w:sz w:val="28"/>
      <w:lang w:val="en-US" w:eastAsia="ru-RU"/>
    </w:rPr>
  </w:style>
  <w:style w:type="paragraph" w:styleId="z-">
    <w:name w:val="HTML Bottom of Form"/>
    <w:basedOn w:val="a"/>
    <w:next w:val="a"/>
    <w:link w:val="z-0"/>
    <w:hidden/>
    <w:rsid w:val="00EB212D"/>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EB212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B212D"/>
    <w:rPr>
      <w:rFonts w:ascii="Courier New" w:eastAsia="Times New Roman" w:hAnsi="Courier New" w:cs="Courier New"/>
    </w:rPr>
  </w:style>
  <w:style w:type="paragraph" w:styleId="HTML0">
    <w:name w:val="HTML Preformatted"/>
    <w:basedOn w:val="a"/>
    <w:link w:val="HTML"/>
    <w:uiPriority w:val="99"/>
    <w:rsid w:val="00EB2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EB212D"/>
    <w:rPr>
      <w:rFonts w:ascii="Consolas" w:eastAsia="Times New Roman" w:hAnsi="Consolas" w:cs="Consolas"/>
      <w:sz w:val="20"/>
      <w:szCs w:val="20"/>
      <w:lang w:eastAsia="ru-RU"/>
    </w:rPr>
  </w:style>
  <w:style w:type="character" w:customStyle="1" w:styleId="211">
    <w:name w:val="Основной текст 2 Знак1"/>
    <w:basedOn w:val="a0"/>
    <w:semiHidden/>
    <w:rsid w:val="00EB212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EB212D"/>
    <w:rPr>
      <w:rFonts w:ascii="Times New Roman" w:eastAsia="Times New Roman" w:hAnsi="Times New Roman" w:cs="Times New Roman"/>
      <w:sz w:val="24"/>
      <w:szCs w:val="24"/>
      <w:lang w:eastAsia="ru-RU"/>
    </w:rPr>
  </w:style>
  <w:style w:type="paragraph" w:styleId="afff9">
    <w:name w:val="Subtitle"/>
    <w:basedOn w:val="a"/>
    <w:next w:val="a"/>
    <w:link w:val="afffa"/>
    <w:qFormat/>
    <w:rsid w:val="00EB212D"/>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EB212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EB212D"/>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EB212D"/>
    <w:rPr>
      <w:rFonts w:ascii="Calibri" w:eastAsia="Times New Roman" w:hAnsi="Calibri" w:cs="Calibri"/>
      <w:b/>
      <w:bCs/>
      <w:i/>
      <w:iCs/>
      <w:color w:val="4F81BD"/>
      <w:sz w:val="24"/>
      <w:lang w:val="en-US"/>
    </w:rPr>
  </w:style>
  <w:style w:type="paragraph" w:styleId="2c">
    <w:name w:val="List Bullet 2"/>
    <w:basedOn w:val="a"/>
    <w:rsid w:val="00EB212D"/>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EB212D"/>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EB212D"/>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EB212D"/>
    <w:pPr>
      <w:spacing w:after="0"/>
      <w:ind w:left="-57" w:right="-57" w:firstLine="720"/>
    </w:pPr>
  </w:style>
  <w:style w:type="character" w:customStyle="1" w:styleId="afffe">
    <w:name w:val="Обычный (ПЗ) Знак"/>
    <w:basedOn w:val="a0"/>
    <w:link w:val="afffd"/>
    <w:rsid w:val="00EB212D"/>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EB212D"/>
    <w:pPr>
      <w:spacing w:after="0"/>
      <w:ind w:left="-57" w:right="-57" w:firstLine="709"/>
    </w:pPr>
  </w:style>
  <w:style w:type="paragraph" w:customStyle="1" w:styleId="affff0">
    <w:name w:val="Знак Знак Знак Знак Знак Знак Знак Знак Знак Знак"/>
    <w:basedOn w:val="a"/>
    <w:rsid w:val="00EB212D"/>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EB212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EB212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B212D"/>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B212D"/>
    <w:rPr>
      <w:rFonts w:ascii="Times New Roman" w:eastAsia="Times New Roman" w:hAnsi="Times New Roman" w:cs="Times New Roman"/>
      <w:b/>
      <w:bCs/>
      <w:sz w:val="20"/>
      <w:szCs w:val="20"/>
      <w:lang w:eastAsia="ru-RU"/>
    </w:rPr>
  </w:style>
  <w:style w:type="paragraph" w:customStyle="1" w:styleId="CharChar">
    <w:name w:val="Char Char"/>
    <w:basedOn w:val="a"/>
    <w:rsid w:val="00EB212D"/>
    <w:pPr>
      <w:spacing w:after="160" w:line="240" w:lineRule="exact"/>
      <w:ind w:left="-57" w:right="-57" w:firstLine="709"/>
    </w:pPr>
    <w:rPr>
      <w:rFonts w:ascii="Verdana" w:hAnsi="Verdana"/>
      <w:sz w:val="20"/>
      <w:szCs w:val="20"/>
      <w:lang w:val="en-US" w:eastAsia="en-US"/>
    </w:rPr>
  </w:style>
  <w:style w:type="paragraph" w:customStyle="1" w:styleId="Default">
    <w:name w:val="Default"/>
    <w:rsid w:val="00EB212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EB212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EB212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EB212D"/>
    <w:rPr>
      <w:sz w:val="21"/>
      <w:szCs w:val="21"/>
      <w:shd w:val="clear" w:color="auto" w:fill="FFFFFF"/>
    </w:rPr>
  </w:style>
  <w:style w:type="paragraph" w:customStyle="1" w:styleId="38">
    <w:name w:val="Основной текст (3)"/>
    <w:basedOn w:val="a"/>
    <w:link w:val="37"/>
    <w:rsid w:val="00EB212D"/>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EB212D"/>
  </w:style>
  <w:style w:type="paragraph" w:customStyle="1" w:styleId="affff1">
    <w:name w:val="Солонешенский"/>
    <w:basedOn w:val="a"/>
    <w:rsid w:val="00EB212D"/>
    <w:pPr>
      <w:spacing w:after="0" w:line="360" w:lineRule="auto"/>
      <w:ind w:left="792" w:right="-57" w:hanging="432"/>
      <w:jc w:val="center"/>
    </w:pPr>
    <w:rPr>
      <w:b/>
      <w:sz w:val="28"/>
    </w:rPr>
  </w:style>
  <w:style w:type="paragraph" w:customStyle="1" w:styleId="1f4">
    <w:name w:val="Маркированный_1"/>
    <w:basedOn w:val="a"/>
    <w:rsid w:val="00EB212D"/>
    <w:pPr>
      <w:tabs>
        <w:tab w:val="num" w:pos="2858"/>
      </w:tabs>
      <w:spacing w:after="0" w:line="360" w:lineRule="auto"/>
      <w:ind w:left="2858" w:right="-57" w:hanging="360"/>
    </w:pPr>
  </w:style>
  <w:style w:type="paragraph" w:customStyle="1" w:styleId="affff2">
    <w:name w:val="Генплан"/>
    <w:basedOn w:val="a"/>
    <w:rsid w:val="00EB212D"/>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EB212D"/>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EB212D"/>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EB212D"/>
    <w:rPr>
      <w:rFonts w:ascii="Times New Roman" w:hAnsi="Times New Roman" w:cs="Times New Roman" w:hint="default"/>
      <w:sz w:val="22"/>
      <w:szCs w:val="22"/>
    </w:rPr>
  </w:style>
  <w:style w:type="character" w:customStyle="1" w:styleId="FontStyle74">
    <w:name w:val="Font Style74"/>
    <w:basedOn w:val="a0"/>
    <w:uiPriority w:val="99"/>
    <w:rsid w:val="00EB212D"/>
    <w:rPr>
      <w:rFonts w:ascii="Times New Roman" w:hAnsi="Times New Roman" w:cs="Times New Roman" w:hint="default"/>
      <w:b/>
      <w:bCs/>
      <w:sz w:val="22"/>
      <w:szCs w:val="22"/>
    </w:rPr>
  </w:style>
  <w:style w:type="paragraph" w:customStyle="1" w:styleId="1f5">
    <w:name w:val="Без интервала1"/>
    <w:qFormat/>
    <w:rsid w:val="00EB212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B212D"/>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EB212D"/>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EB212D"/>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EB212D"/>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EB212D"/>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EB212D"/>
    <w:rPr>
      <w:rFonts w:ascii="Times New Roman" w:hAnsi="Times New Roman" w:cs="Times New Roman"/>
      <w:sz w:val="18"/>
      <w:szCs w:val="18"/>
    </w:rPr>
  </w:style>
  <w:style w:type="paragraph" w:customStyle="1" w:styleId="TableParagraph">
    <w:name w:val="Table Paragraph"/>
    <w:basedOn w:val="a"/>
    <w:uiPriority w:val="1"/>
    <w:qFormat/>
    <w:rsid w:val="00EB212D"/>
    <w:pPr>
      <w:widowControl w:val="0"/>
      <w:autoSpaceDE w:val="0"/>
      <w:autoSpaceDN w:val="0"/>
      <w:spacing w:after="0"/>
      <w:ind w:left="-57" w:right="-57"/>
    </w:pPr>
    <w:rPr>
      <w:sz w:val="22"/>
      <w:szCs w:val="22"/>
      <w:lang w:bidi="ru-RU"/>
    </w:rPr>
  </w:style>
  <w:style w:type="paragraph" w:customStyle="1" w:styleId="z2">
    <w:name w:val="z2"/>
    <w:basedOn w:val="a"/>
    <w:rsid w:val="00EB212D"/>
    <w:pPr>
      <w:spacing w:before="150" w:after="30"/>
      <w:ind w:left="-57" w:right="-57"/>
      <w:jc w:val="center"/>
    </w:pPr>
    <w:rPr>
      <w:b/>
      <w:bCs/>
      <w:sz w:val="18"/>
      <w:szCs w:val="18"/>
    </w:rPr>
  </w:style>
  <w:style w:type="character" w:customStyle="1" w:styleId="FontStyle31">
    <w:name w:val="Font Style31"/>
    <w:basedOn w:val="a0"/>
    <w:rsid w:val="00EB212D"/>
    <w:rPr>
      <w:rFonts w:ascii="Times New Roman" w:hAnsi="Times New Roman" w:cs="Times New Roman"/>
      <w:sz w:val="16"/>
      <w:szCs w:val="16"/>
    </w:rPr>
  </w:style>
  <w:style w:type="character" w:customStyle="1" w:styleId="FontStyle15">
    <w:name w:val="Font Style15"/>
    <w:basedOn w:val="a0"/>
    <w:rsid w:val="00EB212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B212D"/>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EB212D"/>
    <w:pPr>
      <w:spacing w:after="0" w:line="312" w:lineRule="auto"/>
      <w:ind w:left="-57" w:right="-57"/>
      <w:jc w:val="center"/>
    </w:pPr>
    <w:rPr>
      <w:b/>
      <w:sz w:val="26"/>
    </w:rPr>
  </w:style>
  <w:style w:type="character" w:customStyle="1" w:styleId="affff4">
    <w:name w:val="заголовок таблицы Знак"/>
    <w:link w:val="affff3"/>
    <w:rsid w:val="00EB212D"/>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EB212D"/>
    <w:pPr>
      <w:spacing w:after="0" w:line="312" w:lineRule="auto"/>
      <w:ind w:left="-57" w:right="-57" w:firstLine="720"/>
    </w:pPr>
    <w:rPr>
      <w:sz w:val="28"/>
    </w:rPr>
  </w:style>
  <w:style w:type="character" w:customStyle="1" w:styleId="affff6">
    <w:name w:val="Основной Знак"/>
    <w:link w:val="affff5"/>
    <w:rsid w:val="00EB212D"/>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EB212D"/>
    <w:pPr>
      <w:spacing w:after="0"/>
      <w:ind w:left="-57" w:right="-57" w:firstLine="567"/>
    </w:pPr>
    <w:rPr>
      <w:rFonts w:ascii="Arial" w:hAnsi="Arial"/>
      <w:szCs w:val="20"/>
    </w:rPr>
  </w:style>
  <w:style w:type="character" w:customStyle="1" w:styleId="2f">
    <w:name w:val="Новый абзац Знак2"/>
    <w:link w:val="affff7"/>
    <w:rsid w:val="00EB212D"/>
    <w:rPr>
      <w:rFonts w:ascii="Arial" w:eastAsia="Times New Roman" w:hAnsi="Arial" w:cs="Times New Roman"/>
      <w:sz w:val="24"/>
      <w:szCs w:val="20"/>
      <w:lang w:eastAsia="ru-RU"/>
    </w:rPr>
  </w:style>
  <w:style w:type="paragraph" w:customStyle="1" w:styleId="42">
    <w:name w:val="Егор4"/>
    <w:basedOn w:val="a"/>
    <w:qFormat/>
    <w:rsid w:val="00EB212D"/>
    <w:pPr>
      <w:spacing w:after="0"/>
      <w:ind w:left="-57" w:right="-57" w:firstLine="851"/>
      <w:jc w:val="center"/>
    </w:pPr>
    <w:rPr>
      <w:rFonts w:eastAsia="Calibri"/>
      <w:sz w:val="26"/>
      <w:u w:val="single"/>
      <w:lang w:eastAsia="en-US"/>
    </w:rPr>
  </w:style>
  <w:style w:type="paragraph" w:customStyle="1" w:styleId="f">
    <w:name w:val="f"/>
    <w:basedOn w:val="a"/>
    <w:rsid w:val="00EB212D"/>
    <w:pPr>
      <w:spacing w:before="100" w:beforeAutospacing="1" w:after="100" w:afterAutospacing="1"/>
      <w:ind w:left="-57" w:right="-57"/>
    </w:pPr>
  </w:style>
  <w:style w:type="paragraph" w:customStyle="1" w:styleId="DecimalAligned">
    <w:name w:val="Decimal Aligned"/>
    <w:basedOn w:val="a"/>
    <w:uiPriority w:val="40"/>
    <w:qFormat/>
    <w:rsid w:val="00EB212D"/>
    <w:pPr>
      <w:tabs>
        <w:tab w:val="decimal" w:pos="360"/>
      </w:tabs>
      <w:spacing w:after="0"/>
      <w:ind w:left="-57" w:right="-57"/>
    </w:pPr>
    <w:rPr>
      <w:rFonts w:eastAsiaTheme="minorHAnsi"/>
    </w:rPr>
  </w:style>
  <w:style w:type="paragraph" w:customStyle="1" w:styleId="affff8">
    <w:name w:val="в таблице"/>
    <w:basedOn w:val="a"/>
    <w:rsid w:val="00EB212D"/>
    <w:pPr>
      <w:suppressAutoHyphens/>
      <w:spacing w:after="0"/>
      <w:ind w:left="-57" w:right="-57"/>
    </w:pPr>
    <w:rPr>
      <w:rFonts w:cs="Calibri"/>
      <w:sz w:val="20"/>
      <w:lang w:eastAsia="ar-SA"/>
    </w:rPr>
  </w:style>
  <w:style w:type="paragraph" w:customStyle="1" w:styleId="1f6">
    <w:name w:val="Маркированный список1"/>
    <w:basedOn w:val="a"/>
    <w:rsid w:val="00EB212D"/>
    <w:pPr>
      <w:widowControl w:val="0"/>
      <w:suppressAutoHyphens/>
      <w:autoSpaceDE w:val="0"/>
      <w:spacing w:after="0"/>
      <w:ind w:left="-57" w:right="-57"/>
    </w:pPr>
    <w:rPr>
      <w:sz w:val="26"/>
      <w:szCs w:val="20"/>
      <w:lang w:eastAsia="ar-SA"/>
    </w:rPr>
  </w:style>
  <w:style w:type="paragraph" w:customStyle="1" w:styleId="Main">
    <w:name w:val="Main"/>
    <w:link w:val="Main0"/>
    <w:rsid w:val="00EB212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B212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B212D"/>
    <w:pPr>
      <w:spacing w:after="0"/>
      <w:ind w:left="-57" w:right="-57" w:firstLine="360"/>
    </w:pPr>
    <w:rPr>
      <w:rFonts w:ascii="Arial" w:hAnsi="Arial"/>
      <w:szCs w:val="20"/>
    </w:rPr>
  </w:style>
  <w:style w:type="paragraph" w:customStyle="1" w:styleId="212">
    <w:name w:val="Основной текст с отступом 21"/>
    <w:basedOn w:val="a"/>
    <w:rsid w:val="00EB212D"/>
    <w:pPr>
      <w:suppressAutoHyphens/>
      <w:spacing w:after="0"/>
      <w:ind w:left="-57" w:right="-57" w:firstLine="720"/>
    </w:pPr>
    <w:rPr>
      <w:szCs w:val="20"/>
      <w:lang w:eastAsia="ar-SA"/>
    </w:rPr>
  </w:style>
  <w:style w:type="paragraph" w:customStyle="1" w:styleId="39">
    <w:name w:val="Обычный3"/>
    <w:rsid w:val="00EB212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B212D"/>
  </w:style>
  <w:style w:type="paragraph" w:customStyle="1" w:styleId="font10">
    <w:name w:val="font10"/>
    <w:basedOn w:val="a"/>
    <w:rsid w:val="00EB212D"/>
    <w:pPr>
      <w:spacing w:before="100" w:beforeAutospacing="1" w:after="100" w:afterAutospacing="1"/>
      <w:ind w:left="-57" w:right="-57"/>
    </w:pPr>
  </w:style>
  <w:style w:type="paragraph" w:customStyle="1" w:styleId="imp">
    <w:name w:val="imp"/>
    <w:basedOn w:val="a"/>
    <w:rsid w:val="00EB212D"/>
    <w:pPr>
      <w:spacing w:before="100" w:beforeAutospacing="1" w:after="100" w:afterAutospacing="1"/>
      <w:ind w:left="-57" w:right="-57"/>
    </w:pPr>
  </w:style>
  <w:style w:type="paragraph" w:customStyle="1" w:styleId="u">
    <w:name w:val="u"/>
    <w:basedOn w:val="a"/>
    <w:rsid w:val="00EB212D"/>
    <w:pPr>
      <w:spacing w:before="100" w:beforeAutospacing="1" w:after="100" w:afterAutospacing="1"/>
      <w:ind w:left="-57" w:right="-57"/>
    </w:pPr>
  </w:style>
  <w:style w:type="paragraph" w:customStyle="1" w:styleId="text">
    <w:name w:val="text"/>
    <w:basedOn w:val="a"/>
    <w:rsid w:val="00EB212D"/>
    <w:pPr>
      <w:spacing w:before="100" w:beforeAutospacing="1" w:after="100" w:afterAutospacing="1"/>
      <w:ind w:left="-57" w:right="-57"/>
    </w:pPr>
  </w:style>
  <w:style w:type="character" w:customStyle="1" w:styleId="WW8Num1z1">
    <w:name w:val="WW8Num1z1"/>
    <w:rsid w:val="00EB212D"/>
    <w:rPr>
      <w:rFonts w:ascii="Courier New" w:hAnsi="Courier New" w:cs="Courier New"/>
    </w:rPr>
  </w:style>
  <w:style w:type="character" w:customStyle="1" w:styleId="FontStyle38">
    <w:name w:val="Font Style38"/>
    <w:uiPriority w:val="99"/>
    <w:rsid w:val="00EB212D"/>
    <w:rPr>
      <w:rFonts w:ascii="Arial" w:hAnsi="Arial" w:cs="Arial"/>
      <w:sz w:val="22"/>
      <w:szCs w:val="22"/>
    </w:rPr>
  </w:style>
  <w:style w:type="paragraph" w:customStyle="1" w:styleId="uni">
    <w:name w:val="uni"/>
    <w:basedOn w:val="a"/>
    <w:rsid w:val="00EB212D"/>
    <w:pPr>
      <w:spacing w:before="100" w:beforeAutospacing="1" w:after="100" w:afterAutospacing="1"/>
      <w:ind w:left="-57" w:right="-57"/>
    </w:pPr>
  </w:style>
  <w:style w:type="paragraph" w:customStyle="1" w:styleId="unip">
    <w:name w:val="unip"/>
    <w:basedOn w:val="a"/>
    <w:rsid w:val="00EB212D"/>
    <w:pPr>
      <w:spacing w:before="100" w:beforeAutospacing="1" w:after="100" w:afterAutospacing="1"/>
      <w:ind w:left="-57" w:right="-57"/>
    </w:pPr>
  </w:style>
  <w:style w:type="paragraph" w:customStyle="1" w:styleId="osntext">
    <w:name w:val="osn_text"/>
    <w:basedOn w:val="a"/>
    <w:rsid w:val="00EB212D"/>
    <w:pPr>
      <w:spacing w:before="100" w:beforeAutospacing="1" w:after="100" w:afterAutospacing="1"/>
      <w:ind w:left="-57" w:right="-57"/>
    </w:pPr>
  </w:style>
  <w:style w:type="paragraph" w:customStyle="1" w:styleId="120">
    <w:name w:val="осн.текст 12"/>
    <w:basedOn w:val="a"/>
    <w:link w:val="121"/>
    <w:rsid w:val="00EB212D"/>
    <w:pPr>
      <w:spacing w:after="0"/>
      <w:ind w:left="-57" w:right="-57" w:firstLine="851"/>
    </w:pPr>
    <w:rPr>
      <w:rFonts w:ascii="Arial" w:hAnsi="Arial"/>
      <w:szCs w:val="20"/>
    </w:rPr>
  </w:style>
  <w:style w:type="character" w:customStyle="1" w:styleId="121">
    <w:name w:val="осн.текст 12 Знак"/>
    <w:basedOn w:val="a0"/>
    <w:link w:val="120"/>
    <w:rsid w:val="00EB212D"/>
    <w:rPr>
      <w:rFonts w:ascii="Arial" w:eastAsia="Times New Roman" w:hAnsi="Arial" w:cs="Times New Roman"/>
      <w:sz w:val="24"/>
      <w:szCs w:val="20"/>
      <w:lang w:eastAsia="ru-RU"/>
    </w:rPr>
  </w:style>
  <w:style w:type="character" w:customStyle="1" w:styleId="highlight">
    <w:name w:val="highlight"/>
    <w:basedOn w:val="a0"/>
    <w:rsid w:val="00EB212D"/>
  </w:style>
  <w:style w:type="paragraph" w:customStyle="1" w:styleId="headertext">
    <w:name w:val="headertext"/>
    <w:basedOn w:val="a"/>
    <w:rsid w:val="00EB212D"/>
    <w:pPr>
      <w:spacing w:before="100" w:beforeAutospacing="1" w:after="100" w:afterAutospacing="1"/>
      <w:ind w:left="-57" w:right="-57"/>
    </w:pPr>
  </w:style>
  <w:style w:type="character" w:customStyle="1" w:styleId="c6">
    <w:name w:val="c6"/>
    <w:basedOn w:val="a0"/>
    <w:rsid w:val="00EB212D"/>
  </w:style>
  <w:style w:type="paragraph" w:customStyle="1" w:styleId="formattext0">
    <w:name w:val="formattext"/>
    <w:basedOn w:val="a"/>
    <w:rsid w:val="00EB212D"/>
    <w:pPr>
      <w:spacing w:before="100" w:beforeAutospacing="1" w:after="100" w:afterAutospacing="1"/>
      <w:ind w:left="-57" w:right="-57"/>
    </w:pPr>
  </w:style>
  <w:style w:type="character" w:customStyle="1" w:styleId="plagiat">
    <w:name w:val="plagiat"/>
    <w:basedOn w:val="a0"/>
    <w:rsid w:val="00EB212D"/>
  </w:style>
  <w:style w:type="paragraph" w:customStyle="1" w:styleId="1f7">
    <w:name w:val="Стиль 1"/>
    <w:basedOn w:val="a"/>
    <w:rsid w:val="00EB212D"/>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EB212D"/>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EB212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EB212D"/>
    <w:rPr>
      <w:rFonts w:ascii="Times New Roman" w:eastAsia="Times New Roman" w:hAnsi="Times New Roman" w:cs="Times New Roman"/>
      <w:lang w:eastAsia="ru-RU"/>
    </w:rPr>
  </w:style>
  <w:style w:type="paragraph" w:customStyle="1" w:styleId="Style12">
    <w:name w:val="Style12"/>
    <w:basedOn w:val="a"/>
    <w:rsid w:val="00EB212D"/>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EB212D"/>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EB212D"/>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EB212D"/>
    <w:rPr>
      <w:color w:val="008080"/>
    </w:rPr>
  </w:style>
  <w:style w:type="paragraph" w:customStyle="1" w:styleId="affffc">
    <w:name w:val="Таблицы (моноширинный)"/>
    <w:basedOn w:val="a"/>
    <w:next w:val="a"/>
    <w:uiPriority w:val="99"/>
    <w:rsid w:val="00EB212D"/>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rsid w:val="00EB212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B212D"/>
    <w:rPr>
      <w:rFonts w:ascii="TimesET" w:hAnsi="TimesET" w:cs="TimesET"/>
      <w:b/>
      <w:bCs/>
      <w:sz w:val="28"/>
      <w:szCs w:val="28"/>
    </w:rPr>
  </w:style>
  <w:style w:type="character" w:customStyle="1" w:styleId="113">
    <w:name w:val="Знак Знак11"/>
    <w:uiPriority w:val="99"/>
    <w:rsid w:val="00EB212D"/>
    <w:rPr>
      <w:sz w:val="24"/>
      <w:szCs w:val="24"/>
    </w:rPr>
  </w:style>
  <w:style w:type="paragraph" w:customStyle="1" w:styleId="1f9">
    <w:name w:val="Знак Знак Знак1"/>
    <w:basedOn w:val="a"/>
    <w:uiPriority w:val="99"/>
    <w:rsid w:val="00EB212D"/>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EB212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B212D"/>
    <w:rPr>
      <w:rFonts w:ascii="Arial" w:hAnsi="Arial" w:cs="Arial"/>
      <w:b/>
      <w:bCs/>
      <w:kern w:val="32"/>
      <w:sz w:val="32"/>
      <w:szCs w:val="32"/>
      <w:lang w:val="ru-RU" w:eastAsia="ru-RU"/>
    </w:rPr>
  </w:style>
  <w:style w:type="character" w:customStyle="1" w:styleId="170">
    <w:name w:val="Знак Знак17"/>
    <w:uiPriority w:val="99"/>
    <w:rsid w:val="00EB212D"/>
    <w:rPr>
      <w:rFonts w:ascii="TimesET" w:hAnsi="TimesET" w:cs="TimesET"/>
      <w:b/>
      <w:bCs/>
      <w:sz w:val="24"/>
      <w:szCs w:val="24"/>
      <w:lang w:val="ru-RU" w:eastAsia="ru-RU"/>
    </w:rPr>
  </w:style>
  <w:style w:type="character" w:customStyle="1" w:styleId="160">
    <w:name w:val="Знак Знак16"/>
    <w:uiPriority w:val="99"/>
    <w:rsid w:val="00EB212D"/>
    <w:rPr>
      <w:sz w:val="24"/>
      <w:szCs w:val="24"/>
      <w:lang w:val="ru-RU" w:eastAsia="ru-RU"/>
    </w:rPr>
  </w:style>
  <w:style w:type="character" w:customStyle="1" w:styleId="150">
    <w:name w:val="Знак Знак15"/>
    <w:uiPriority w:val="99"/>
    <w:rsid w:val="00EB212D"/>
    <w:rPr>
      <w:rFonts w:ascii="TimesET" w:hAnsi="TimesET" w:cs="TimesET"/>
      <w:b/>
      <w:bCs/>
      <w:sz w:val="24"/>
      <w:szCs w:val="24"/>
      <w:lang w:val="ru-RU" w:eastAsia="ru-RU"/>
    </w:rPr>
  </w:style>
  <w:style w:type="character" w:customStyle="1" w:styleId="140">
    <w:name w:val="Знак Знак14"/>
    <w:uiPriority w:val="99"/>
    <w:rsid w:val="00EB212D"/>
    <w:rPr>
      <w:rFonts w:ascii="TimesET" w:hAnsi="TimesET" w:cs="TimesET"/>
      <w:b/>
      <w:bCs/>
      <w:sz w:val="30"/>
      <w:szCs w:val="30"/>
      <w:lang w:val="ru-RU" w:eastAsia="ru-RU"/>
    </w:rPr>
  </w:style>
  <w:style w:type="character" w:customStyle="1" w:styleId="130">
    <w:name w:val="Знак Знак13"/>
    <w:uiPriority w:val="99"/>
    <w:rsid w:val="00EB212D"/>
    <w:rPr>
      <w:b/>
      <w:bCs/>
      <w:sz w:val="28"/>
      <w:szCs w:val="28"/>
      <w:lang w:val="ru-RU" w:eastAsia="ru-RU"/>
    </w:rPr>
  </w:style>
  <w:style w:type="character" w:customStyle="1" w:styleId="100">
    <w:name w:val="Знак Знак10"/>
    <w:uiPriority w:val="99"/>
    <w:rsid w:val="00EB212D"/>
    <w:rPr>
      <w:sz w:val="24"/>
      <w:szCs w:val="24"/>
      <w:lang w:val="ru-RU" w:eastAsia="ru-RU"/>
    </w:rPr>
  </w:style>
  <w:style w:type="character" w:customStyle="1" w:styleId="92">
    <w:name w:val="Знак Знак9"/>
    <w:uiPriority w:val="99"/>
    <w:locked/>
    <w:rsid w:val="00EB212D"/>
    <w:rPr>
      <w:sz w:val="24"/>
      <w:szCs w:val="24"/>
      <w:lang w:val="ru-RU" w:eastAsia="ru-RU"/>
    </w:rPr>
  </w:style>
  <w:style w:type="character" w:customStyle="1" w:styleId="82">
    <w:name w:val="Знак Знак8"/>
    <w:uiPriority w:val="99"/>
    <w:rsid w:val="00EB212D"/>
    <w:rPr>
      <w:sz w:val="16"/>
      <w:szCs w:val="16"/>
      <w:lang w:val="ru-RU" w:eastAsia="ru-RU"/>
    </w:rPr>
  </w:style>
  <w:style w:type="character" w:customStyle="1" w:styleId="72">
    <w:name w:val="Знак Знак7"/>
    <w:uiPriority w:val="99"/>
    <w:rsid w:val="00EB212D"/>
    <w:rPr>
      <w:sz w:val="24"/>
      <w:szCs w:val="24"/>
      <w:lang w:val="ru-RU" w:eastAsia="ru-RU"/>
    </w:rPr>
  </w:style>
  <w:style w:type="character" w:customStyle="1" w:styleId="62">
    <w:name w:val="Знак Знак6"/>
    <w:uiPriority w:val="99"/>
    <w:rsid w:val="00EB212D"/>
    <w:rPr>
      <w:sz w:val="24"/>
      <w:szCs w:val="24"/>
      <w:lang w:val="ru-RU" w:eastAsia="ru-RU"/>
    </w:rPr>
  </w:style>
  <w:style w:type="character" w:customStyle="1" w:styleId="53">
    <w:name w:val="Знак Знак5"/>
    <w:uiPriority w:val="99"/>
    <w:rsid w:val="00EB212D"/>
    <w:rPr>
      <w:sz w:val="24"/>
      <w:szCs w:val="24"/>
      <w:lang w:val="ru-RU" w:eastAsia="ru-RU"/>
    </w:rPr>
  </w:style>
  <w:style w:type="character" w:customStyle="1" w:styleId="3a">
    <w:name w:val="Знак Знак3"/>
    <w:uiPriority w:val="99"/>
    <w:rsid w:val="00EB212D"/>
    <w:rPr>
      <w:sz w:val="24"/>
      <w:szCs w:val="24"/>
      <w:lang w:val="ru-RU" w:eastAsia="ru-RU"/>
    </w:rPr>
  </w:style>
  <w:style w:type="character" w:customStyle="1" w:styleId="affffd">
    <w:name w:val="Знак Знак"/>
    <w:uiPriority w:val="99"/>
    <w:rsid w:val="00EB212D"/>
    <w:rPr>
      <w:sz w:val="28"/>
      <w:szCs w:val="28"/>
      <w:lang w:val="ru-RU" w:eastAsia="ru-RU"/>
    </w:rPr>
  </w:style>
  <w:style w:type="paragraph" w:customStyle="1" w:styleId="1fa">
    <w:name w:val="Знак1 Знак Знак Знак Знак Знак Знак"/>
    <w:basedOn w:val="a"/>
    <w:uiPriority w:val="99"/>
    <w:rsid w:val="00EB212D"/>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EB212D"/>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EB212D"/>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EB212D"/>
    <w:pPr>
      <w:spacing w:after="160" w:line="240" w:lineRule="exact"/>
      <w:ind w:left="-57" w:right="-57"/>
    </w:pPr>
    <w:rPr>
      <w:rFonts w:ascii="Verdana" w:hAnsi="Verdana"/>
      <w:lang w:val="en-US" w:eastAsia="en-US"/>
    </w:rPr>
  </w:style>
  <w:style w:type="paragraph" w:customStyle="1" w:styleId="affffe">
    <w:name w:val="ЭЭГ"/>
    <w:basedOn w:val="a"/>
    <w:rsid w:val="00EB212D"/>
    <w:pPr>
      <w:spacing w:after="0" w:line="360" w:lineRule="auto"/>
      <w:ind w:left="-57" w:right="-57" w:firstLine="720"/>
    </w:pPr>
    <w:rPr>
      <w:rFonts w:eastAsia="PMingLiU"/>
    </w:rPr>
  </w:style>
  <w:style w:type="character" w:customStyle="1" w:styleId="FontStyle47">
    <w:name w:val="Font Style47"/>
    <w:rsid w:val="00EB212D"/>
    <w:rPr>
      <w:rFonts w:ascii="Times New Roman" w:hAnsi="Times New Roman" w:cs="Times New Roman"/>
      <w:sz w:val="28"/>
      <w:szCs w:val="28"/>
    </w:rPr>
  </w:style>
  <w:style w:type="paragraph" w:customStyle="1" w:styleId="Style9">
    <w:name w:val="Style9"/>
    <w:basedOn w:val="a"/>
    <w:rsid w:val="00EB212D"/>
    <w:pPr>
      <w:widowControl w:val="0"/>
      <w:autoSpaceDE w:val="0"/>
      <w:autoSpaceDN w:val="0"/>
      <w:adjustRightInd w:val="0"/>
      <w:spacing w:after="0"/>
      <w:ind w:left="-57" w:right="-57"/>
      <w:jc w:val="center"/>
    </w:pPr>
  </w:style>
  <w:style w:type="paragraph" w:customStyle="1" w:styleId="Style10">
    <w:name w:val="Style10"/>
    <w:basedOn w:val="a"/>
    <w:rsid w:val="00EB212D"/>
    <w:pPr>
      <w:widowControl w:val="0"/>
      <w:autoSpaceDE w:val="0"/>
      <w:autoSpaceDN w:val="0"/>
      <w:adjustRightInd w:val="0"/>
      <w:spacing w:after="0" w:line="335" w:lineRule="exact"/>
      <w:ind w:left="-57" w:right="-57" w:firstLine="346"/>
    </w:pPr>
  </w:style>
  <w:style w:type="character" w:customStyle="1" w:styleId="FontStyle43">
    <w:name w:val="Font Style43"/>
    <w:rsid w:val="00EB212D"/>
    <w:rPr>
      <w:rFonts w:ascii="Times New Roman" w:hAnsi="Times New Roman" w:cs="Times New Roman"/>
      <w:spacing w:val="-10"/>
      <w:sz w:val="36"/>
      <w:szCs w:val="36"/>
    </w:rPr>
  </w:style>
  <w:style w:type="character" w:customStyle="1" w:styleId="FontStyle48">
    <w:name w:val="Font Style48"/>
    <w:rsid w:val="00EB212D"/>
    <w:rPr>
      <w:rFonts w:ascii="Times New Roman" w:hAnsi="Times New Roman" w:cs="Times New Roman"/>
      <w:b/>
      <w:bCs/>
      <w:sz w:val="28"/>
      <w:szCs w:val="28"/>
    </w:rPr>
  </w:style>
  <w:style w:type="paragraph" w:customStyle="1" w:styleId="Style18">
    <w:name w:val="Style18"/>
    <w:basedOn w:val="a"/>
    <w:rsid w:val="00EB212D"/>
    <w:pPr>
      <w:widowControl w:val="0"/>
      <w:autoSpaceDE w:val="0"/>
      <w:autoSpaceDN w:val="0"/>
      <w:adjustRightInd w:val="0"/>
      <w:spacing w:after="0" w:line="322" w:lineRule="exact"/>
      <w:ind w:left="-57" w:right="-57" w:firstLine="278"/>
    </w:pPr>
  </w:style>
  <w:style w:type="paragraph" w:customStyle="1" w:styleId="Style16">
    <w:name w:val="Style16"/>
    <w:basedOn w:val="a"/>
    <w:rsid w:val="00EB212D"/>
    <w:pPr>
      <w:widowControl w:val="0"/>
      <w:autoSpaceDE w:val="0"/>
      <w:autoSpaceDN w:val="0"/>
      <w:adjustRightInd w:val="0"/>
      <w:spacing w:after="0" w:line="326" w:lineRule="exact"/>
      <w:ind w:left="-57" w:right="-57" w:firstLine="278"/>
    </w:pPr>
  </w:style>
  <w:style w:type="paragraph" w:customStyle="1" w:styleId="Style17">
    <w:name w:val="Style17"/>
    <w:basedOn w:val="a"/>
    <w:rsid w:val="00EB212D"/>
    <w:pPr>
      <w:widowControl w:val="0"/>
      <w:autoSpaceDE w:val="0"/>
      <w:autoSpaceDN w:val="0"/>
      <w:adjustRightInd w:val="0"/>
      <w:spacing w:after="0"/>
      <w:ind w:left="-57" w:right="-57"/>
    </w:pPr>
  </w:style>
  <w:style w:type="paragraph" w:customStyle="1" w:styleId="Style2">
    <w:name w:val="Style2"/>
    <w:basedOn w:val="a"/>
    <w:rsid w:val="00EB212D"/>
    <w:pPr>
      <w:widowControl w:val="0"/>
      <w:autoSpaceDE w:val="0"/>
      <w:autoSpaceDN w:val="0"/>
      <w:adjustRightInd w:val="0"/>
      <w:spacing w:after="0" w:line="322" w:lineRule="exact"/>
      <w:ind w:left="-57" w:right="-57" w:firstLine="701"/>
    </w:pPr>
  </w:style>
  <w:style w:type="paragraph" w:customStyle="1" w:styleId="Style31">
    <w:name w:val="Style31"/>
    <w:basedOn w:val="a"/>
    <w:rsid w:val="00EB212D"/>
    <w:pPr>
      <w:widowControl w:val="0"/>
      <w:autoSpaceDE w:val="0"/>
      <w:autoSpaceDN w:val="0"/>
      <w:adjustRightInd w:val="0"/>
      <w:spacing w:after="0" w:line="346" w:lineRule="exact"/>
      <w:ind w:left="-57" w:right="-57" w:firstLine="701"/>
    </w:pPr>
  </w:style>
  <w:style w:type="character" w:customStyle="1" w:styleId="FontStyle52">
    <w:name w:val="Font Style52"/>
    <w:rsid w:val="00EB212D"/>
    <w:rPr>
      <w:rFonts w:ascii="Times New Roman" w:hAnsi="Times New Roman" w:cs="Times New Roman"/>
      <w:b/>
      <w:bCs/>
      <w:sz w:val="24"/>
      <w:szCs w:val="24"/>
    </w:rPr>
  </w:style>
  <w:style w:type="paragraph" w:customStyle="1" w:styleId="Style28">
    <w:name w:val="Style28"/>
    <w:basedOn w:val="a"/>
    <w:rsid w:val="00EB212D"/>
    <w:pPr>
      <w:widowControl w:val="0"/>
      <w:autoSpaceDE w:val="0"/>
      <w:autoSpaceDN w:val="0"/>
      <w:adjustRightInd w:val="0"/>
      <w:spacing w:after="0" w:line="326" w:lineRule="exact"/>
      <w:ind w:left="-57" w:right="-57" w:firstLine="797"/>
    </w:pPr>
  </w:style>
  <w:style w:type="paragraph" w:customStyle="1" w:styleId="Style34">
    <w:name w:val="Style34"/>
    <w:basedOn w:val="a"/>
    <w:rsid w:val="00EB212D"/>
    <w:pPr>
      <w:widowControl w:val="0"/>
      <w:autoSpaceDE w:val="0"/>
      <w:autoSpaceDN w:val="0"/>
      <w:adjustRightInd w:val="0"/>
      <w:spacing w:after="0" w:line="326" w:lineRule="exact"/>
      <w:ind w:left="-57" w:right="-57" w:firstLine="864"/>
    </w:pPr>
  </w:style>
  <w:style w:type="paragraph" w:customStyle="1" w:styleId="xl69">
    <w:name w:val="xl69"/>
    <w:basedOn w:val="a"/>
    <w:rsid w:val="00EB212D"/>
    <w:pPr>
      <w:spacing w:before="100" w:beforeAutospacing="1" w:after="100" w:afterAutospacing="1"/>
      <w:ind w:left="-57" w:right="-57"/>
    </w:pPr>
  </w:style>
  <w:style w:type="paragraph" w:customStyle="1" w:styleId="xl70">
    <w:name w:val="xl70"/>
    <w:basedOn w:val="a"/>
    <w:rsid w:val="00EB212D"/>
    <w:pPr>
      <w:spacing w:before="100" w:beforeAutospacing="1" w:after="100" w:afterAutospacing="1"/>
      <w:ind w:left="-57" w:right="-57"/>
    </w:pPr>
    <w:rPr>
      <w:b/>
      <w:bCs/>
    </w:rPr>
  </w:style>
  <w:style w:type="paragraph" w:customStyle="1" w:styleId="xl71">
    <w:name w:val="xl71"/>
    <w:basedOn w:val="a"/>
    <w:rsid w:val="00EB212D"/>
    <w:pPr>
      <w:spacing w:before="100" w:beforeAutospacing="1" w:after="100" w:afterAutospacing="1"/>
      <w:ind w:left="-57" w:right="-57"/>
    </w:pPr>
    <w:rPr>
      <w:i/>
      <w:iCs/>
    </w:rPr>
  </w:style>
  <w:style w:type="paragraph" w:customStyle="1" w:styleId="xl72">
    <w:name w:val="xl72"/>
    <w:basedOn w:val="a"/>
    <w:rsid w:val="00EB212D"/>
    <w:pPr>
      <w:spacing w:before="100" w:beforeAutospacing="1" w:after="100" w:afterAutospacing="1"/>
      <w:ind w:left="-57" w:right="-57"/>
      <w:jc w:val="center"/>
      <w:textAlignment w:val="center"/>
    </w:pPr>
  </w:style>
  <w:style w:type="paragraph" w:customStyle="1" w:styleId="xl73">
    <w:name w:val="xl73"/>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EB212D"/>
    <w:pPr>
      <w:spacing w:before="100" w:beforeAutospacing="1" w:after="100" w:afterAutospacing="1"/>
      <w:ind w:left="-57" w:right="-57"/>
      <w:textAlignment w:val="center"/>
    </w:pPr>
    <w:rPr>
      <w:sz w:val="22"/>
      <w:szCs w:val="22"/>
    </w:rPr>
  </w:style>
  <w:style w:type="paragraph" w:customStyle="1" w:styleId="xl77">
    <w:name w:val="xl77"/>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EB2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EB2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EB2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EB212D"/>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EB2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EB2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EB2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EB2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EB212D"/>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EB212D"/>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EB212D"/>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EB212D"/>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EB212D"/>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EB212D"/>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EB212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EB212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EB212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EB212D"/>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EB212D"/>
    <w:rPr>
      <w:rFonts w:ascii="Times New Roman" w:hAnsi="Times New Roman" w:cs="Times New Roman"/>
      <w:sz w:val="34"/>
      <w:szCs w:val="34"/>
    </w:rPr>
  </w:style>
  <w:style w:type="paragraph" w:customStyle="1" w:styleId="Style3">
    <w:name w:val="Style3"/>
    <w:basedOn w:val="a"/>
    <w:uiPriority w:val="99"/>
    <w:rsid w:val="00EB212D"/>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EB212D"/>
    <w:rPr>
      <w:rFonts w:ascii="Times New Roman" w:hAnsi="Times New Roman" w:cs="Times New Roman"/>
      <w:b/>
      <w:bCs/>
      <w:sz w:val="22"/>
      <w:szCs w:val="22"/>
    </w:rPr>
  </w:style>
  <w:style w:type="paragraph" w:customStyle="1" w:styleId="Style5">
    <w:name w:val="Style5"/>
    <w:basedOn w:val="a"/>
    <w:uiPriority w:val="99"/>
    <w:rsid w:val="00EB212D"/>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EB212D"/>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EB212D"/>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EB212D"/>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EB212D"/>
    <w:pPr>
      <w:widowControl w:val="0"/>
      <w:autoSpaceDE w:val="0"/>
      <w:autoSpaceDN w:val="0"/>
      <w:adjustRightInd w:val="0"/>
      <w:spacing w:after="0"/>
      <w:ind w:left="-57" w:right="-57"/>
    </w:pPr>
    <w:rPr>
      <w:rFonts w:eastAsia="Calibri"/>
    </w:rPr>
  </w:style>
  <w:style w:type="character" w:customStyle="1" w:styleId="FontStyle53">
    <w:name w:val="Font Style53"/>
    <w:basedOn w:val="a0"/>
    <w:rsid w:val="00EB212D"/>
    <w:rPr>
      <w:rFonts w:ascii="Times New Roman" w:hAnsi="Times New Roman" w:cs="Times New Roman"/>
      <w:sz w:val="22"/>
      <w:szCs w:val="22"/>
    </w:rPr>
  </w:style>
  <w:style w:type="character" w:customStyle="1" w:styleId="FontStyle57">
    <w:name w:val="Font Style57"/>
    <w:basedOn w:val="a0"/>
    <w:uiPriority w:val="99"/>
    <w:rsid w:val="00EB212D"/>
    <w:rPr>
      <w:rFonts w:ascii="Times New Roman" w:hAnsi="Times New Roman" w:cs="Times New Roman"/>
      <w:sz w:val="22"/>
      <w:szCs w:val="22"/>
    </w:rPr>
  </w:style>
  <w:style w:type="paragraph" w:customStyle="1" w:styleId="Style27">
    <w:name w:val="Style27"/>
    <w:basedOn w:val="a"/>
    <w:uiPriority w:val="99"/>
    <w:rsid w:val="00EB212D"/>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EB212D"/>
    <w:rPr>
      <w:rFonts w:ascii="Times New Roman" w:hAnsi="Times New Roman" w:cs="Times New Roman"/>
      <w:b/>
      <w:bCs/>
      <w:sz w:val="20"/>
      <w:szCs w:val="20"/>
    </w:rPr>
  </w:style>
  <w:style w:type="paragraph" w:customStyle="1" w:styleId="Style32">
    <w:name w:val="Style32"/>
    <w:basedOn w:val="a"/>
    <w:uiPriority w:val="99"/>
    <w:rsid w:val="00EB212D"/>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EB212D"/>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EB212D"/>
    <w:rPr>
      <w:rFonts w:ascii="Times New Roman" w:hAnsi="Times New Roman" w:cs="Times New Roman"/>
      <w:b/>
      <w:bCs/>
      <w:sz w:val="16"/>
      <w:szCs w:val="16"/>
    </w:rPr>
  </w:style>
  <w:style w:type="paragraph" w:customStyle="1" w:styleId="Style47">
    <w:name w:val="Style47"/>
    <w:basedOn w:val="a"/>
    <w:uiPriority w:val="99"/>
    <w:rsid w:val="00EB212D"/>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EB212D"/>
    <w:rPr>
      <w:rFonts w:ascii="Times New Roman" w:hAnsi="Times New Roman" w:cs="Times New Roman"/>
      <w:b/>
      <w:bCs/>
      <w:sz w:val="16"/>
      <w:szCs w:val="16"/>
    </w:rPr>
  </w:style>
  <w:style w:type="paragraph" w:customStyle="1" w:styleId="Style15">
    <w:name w:val="Style15"/>
    <w:basedOn w:val="a"/>
    <w:uiPriority w:val="99"/>
    <w:rsid w:val="00EB212D"/>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EB212D"/>
    <w:rPr>
      <w:rFonts w:ascii="Times New Roman" w:hAnsi="Times New Roman" w:cs="Times New Roman"/>
      <w:b/>
      <w:bCs/>
      <w:sz w:val="20"/>
      <w:szCs w:val="20"/>
    </w:rPr>
  </w:style>
  <w:style w:type="character" w:customStyle="1" w:styleId="FontStyle59">
    <w:name w:val="Font Style59"/>
    <w:basedOn w:val="a0"/>
    <w:uiPriority w:val="99"/>
    <w:rsid w:val="00EB212D"/>
    <w:rPr>
      <w:rFonts w:ascii="Times New Roman" w:hAnsi="Times New Roman" w:cs="Times New Roman"/>
      <w:b/>
      <w:bCs/>
      <w:sz w:val="20"/>
      <w:szCs w:val="20"/>
    </w:rPr>
  </w:style>
  <w:style w:type="paragraph" w:customStyle="1" w:styleId="Style8">
    <w:name w:val="Style8"/>
    <w:basedOn w:val="a"/>
    <w:uiPriority w:val="99"/>
    <w:rsid w:val="00EB212D"/>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EB212D"/>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EB212D"/>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EB212D"/>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EB212D"/>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EB212D"/>
    <w:rPr>
      <w:rFonts w:ascii="Times New Roman" w:hAnsi="Times New Roman" w:cs="Times New Roman"/>
      <w:b/>
      <w:bCs/>
      <w:sz w:val="16"/>
      <w:szCs w:val="16"/>
    </w:rPr>
  </w:style>
  <w:style w:type="character" w:customStyle="1" w:styleId="FontStyle61">
    <w:name w:val="Font Style61"/>
    <w:basedOn w:val="a0"/>
    <w:uiPriority w:val="99"/>
    <w:rsid w:val="00EB212D"/>
    <w:rPr>
      <w:rFonts w:ascii="Times New Roman" w:hAnsi="Times New Roman" w:cs="Times New Roman"/>
      <w:sz w:val="22"/>
      <w:szCs w:val="22"/>
    </w:rPr>
  </w:style>
  <w:style w:type="paragraph" w:customStyle="1" w:styleId="Style23">
    <w:name w:val="Style23"/>
    <w:basedOn w:val="a"/>
    <w:uiPriority w:val="99"/>
    <w:rsid w:val="00EB212D"/>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EB212D"/>
    <w:rPr>
      <w:rFonts w:ascii="Times New Roman" w:hAnsi="Times New Roman" w:cs="Times New Roman"/>
      <w:b/>
      <w:bCs/>
      <w:sz w:val="16"/>
      <w:szCs w:val="16"/>
    </w:rPr>
  </w:style>
  <w:style w:type="character" w:customStyle="1" w:styleId="FontStyle71">
    <w:name w:val="Font Style71"/>
    <w:basedOn w:val="a0"/>
    <w:uiPriority w:val="99"/>
    <w:rsid w:val="00EB212D"/>
    <w:rPr>
      <w:rFonts w:ascii="Times New Roman" w:hAnsi="Times New Roman" w:cs="Times New Roman"/>
      <w:sz w:val="20"/>
      <w:szCs w:val="20"/>
    </w:rPr>
  </w:style>
  <w:style w:type="paragraph" w:customStyle="1" w:styleId="Style26">
    <w:name w:val="Style26"/>
    <w:basedOn w:val="a"/>
    <w:uiPriority w:val="99"/>
    <w:rsid w:val="00EB212D"/>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EB212D"/>
    <w:rPr>
      <w:rFonts w:ascii="Times New Roman" w:hAnsi="Times New Roman" w:cs="Times New Roman"/>
      <w:b/>
      <w:bCs/>
      <w:sz w:val="20"/>
      <w:szCs w:val="20"/>
    </w:rPr>
  </w:style>
  <w:style w:type="paragraph" w:customStyle="1" w:styleId="Style22">
    <w:name w:val="Style22"/>
    <w:basedOn w:val="a"/>
    <w:uiPriority w:val="99"/>
    <w:rsid w:val="00EB212D"/>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EB212D"/>
    <w:rPr>
      <w:rFonts w:ascii="Times New Roman" w:hAnsi="Times New Roman" w:cs="Times New Roman"/>
      <w:b/>
      <w:bCs/>
      <w:sz w:val="12"/>
      <w:szCs w:val="12"/>
    </w:rPr>
  </w:style>
  <w:style w:type="paragraph" w:customStyle="1" w:styleId="Style49">
    <w:name w:val="Style49"/>
    <w:basedOn w:val="a"/>
    <w:uiPriority w:val="99"/>
    <w:rsid w:val="00EB212D"/>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EB212D"/>
    <w:rPr>
      <w:rFonts w:ascii="Times New Roman" w:hAnsi="Times New Roman" w:cs="Times New Roman"/>
      <w:i/>
      <w:iCs/>
      <w:sz w:val="22"/>
      <w:szCs w:val="22"/>
    </w:rPr>
  </w:style>
  <w:style w:type="paragraph" w:customStyle="1" w:styleId="xl99">
    <w:name w:val="xl99"/>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EB2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EB2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EB2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EB212D"/>
  </w:style>
  <w:style w:type="paragraph" w:customStyle="1" w:styleId="Style7">
    <w:name w:val="Style7"/>
    <w:basedOn w:val="a"/>
    <w:rsid w:val="00EB212D"/>
    <w:pPr>
      <w:widowControl w:val="0"/>
      <w:autoSpaceDE w:val="0"/>
      <w:autoSpaceDN w:val="0"/>
      <w:adjustRightInd w:val="0"/>
      <w:spacing w:after="0" w:line="322" w:lineRule="exact"/>
      <w:ind w:firstLine="701"/>
    </w:pPr>
  </w:style>
  <w:style w:type="character" w:customStyle="1" w:styleId="FontStyle14">
    <w:name w:val="Font Style14"/>
    <w:rsid w:val="00EB212D"/>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B212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B212D"/>
    <w:rPr>
      <w:rFonts w:eastAsia="MS Mincho"/>
      <w:sz w:val="16"/>
      <w:szCs w:val="16"/>
      <w:lang w:eastAsia="ja-JP"/>
    </w:rPr>
  </w:style>
  <w:style w:type="paragraph" w:customStyle="1" w:styleId="54">
    <w:name w:val="Стиль 5"/>
    <w:basedOn w:val="a"/>
    <w:next w:val="a"/>
    <w:link w:val="55"/>
    <w:rsid w:val="00EB212D"/>
    <w:pPr>
      <w:spacing w:before="360" w:after="240" w:line="240" w:lineRule="auto"/>
      <w:ind w:left="567"/>
    </w:pPr>
    <w:rPr>
      <w:rFonts w:ascii="Arial" w:hAnsi="Arial"/>
      <w:b/>
      <w:szCs w:val="20"/>
    </w:rPr>
  </w:style>
  <w:style w:type="character" w:customStyle="1" w:styleId="55">
    <w:name w:val="Стиль 5 Знак"/>
    <w:link w:val="54"/>
    <w:rsid w:val="00EB212D"/>
    <w:rPr>
      <w:rFonts w:ascii="Arial" w:eastAsia="Times New Roman" w:hAnsi="Arial" w:cs="Times New Roman"/>
      <w:b/>
      <w:sz w:val="24"/>
      <w:szCs w:val="20"/>
      <w:lang w:eastAsia="ru-RU"/>
    </w:rPr>
  </w:style>
  <w:style w:type="paragraph" w:customStyle="1" w:styleId="73">
    <w:name w:val="Стиль 7"/>
    <w:basedOn w:val="a"/>
    <w:next w:val="a"/>
    <w:rsid w:val="00EB212D"/>
    <w:pPr>
      <w:spacing w:before="120" w:after="240" w:line="240" w:lineRule="auto"/>
      <w:jc w:val="center"/>
    </w:pPr>
    <w:rPr>
      <w:rFonts w:ascii="Arial" w:hAnsi="Arial"/>
      <w:b/>
      <w:caps/>
      <w:sz w:val="22"/>
      <w:szCs w:val="20"/>
    </w:rPr>
  </w:style>
  <w:style w:type="paragraph" w:customStyle="1" w:styleId="56">
    <w:name w:val="Стиль 5а"/>
    <w:basedOn w:val="54"/>
    <w:rsid w:val="00EB212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B212D"/>
    <w:pPr>
      <w:spacing w:after="0" w:line="240" w:lineRule="auto"/>
    </w:pPr>
    <w:rPr>
      <w:rFonts w:ascii="Arial" w:hAnsi="Arial"/>
      <w:sz w:val="22"/>
      <w:szCs w:val="20"/>
    </w:rPr>
  </w:style>
  <w:style w:type="paragraph" w:customStyle="1" w:styleId="3b">
    <w:name w:val="Стиль 3"/>
    <w:basedOn w:val="43"/>
    <w:rsid w:val="00EB212D"/>
    <w:pPr>
      <w:spacing w:before="20" w:after="20"/>
      <w:ind w:firstLine="709"/>
      <w:jc w:val="both"/>
    </w:pPr>
  </w:style>
  <w:style w:type="paragraph" w:customStyle="1" w:styleId="2">
    <w:name w:val="Стиль 2"/>
    <w:basedOn w:val="43"/>
    <w:rsid w:val="00EB212D"/>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EB212D"/>
    <w:pPr>
      <w:spacing w:before="240"/>
      <w:ind w:left="0"/>
      <w:jc w:val="center"/>
    </w:pPr>
    <w:rPr>
      <w:i/>
      <w:sz w:val="22"/>
    </w:rPr>
  </w:style>
  <w:style w:type="paragraph" w:styleId="afffff">
    <w:name w:val="Block Text"/>
    <w:basedOn w:val="a"/>
    <w:rsid w:val="00EB212D"/>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EB212D"/>
    <w:pPr>
      <w:spacing w:after="0" w:line="240" w:lineRule="auto"/>
      <w:ind w:firstLine="709"/>
      <w:jc w:val="center"/>
    </w:pPr>
    <w:rPr>
      <w:rFonts w:ascii="Arial" w:hAnsi="Arial"/>
      <w:b/>
      <w:caps/>
      <w:sz w:val="22"/>
      <w:szCs w:val="22"/>
    </w:rPr>
  </w:style>
  <w:style w:type="paragraph" w:customStyle="1" w:styleId="1ff">
    <w:name w:val="Стиль1"/>
    <w:basedOn w:val="a"/>
    <w:rsid w:val="00EB212D"/>
    <w:pPr>
      <w:spacing w:after="0" w:line="240" w:lineRule="auto"/>
      <w:ind w:firstLine="709"/>
      <w:jc w:val="center"/>
    </w:pPr>
    <w:rPr>
      <w:rFonts w:ascii="Arial" w:hAnsi="Arial"/>
      <w:b/>
      <w:caps/>
    </w:rPr>
  </w:style>
  <w:style w:type="paragraph" w:customStyle="1" w:styleId="3c">
    <w:name w:val="Стиль3"/>
    <w:basedOn w:val="a"/>
    <w:autoRedefine/>
    <w:rsid w:val="00EB212D"/>
    <w:pPr>
      <w:spacing w:before="120" w:after="120" w:line="240" w:lineRule="auto"/>
      <w:ind w:firstLine="709"/>
    </w:pPr>
    <w:rPr>
      <w:rFonts w:ascii="Arial" w:hAnsi="Arial" w:cs="Arial"/>
      <w:b/>
      <w:szCs w:val="20"/>
    </w:rPr>
  </w:style>
  <w:style w:type="paragraph" w:customStyle="1" w:styleId="45">
    <w:name w:val="Стиль4"/>
    <w:basedOn w:val="a"/>
    <w:rsid w:val="00EB212D"/>
    <w:pPr>
      <w:spacing w:after="0" w:line="240" w:lineRule="auto"/>
      <w:ind w:firstLine="709"/>
      <w:jc w:val="center"/>
    </w:pPr>
    <w:rPr>
      <w:rFonts w:ascii="Arial" w:hAnsi="Arial"/>
      <w:b/>
      <w:caps/>
      <w:sz w:val="18"/>
      <w:szCs w:val="18"/>
    </w:rPr>
  </w:style>
  <w:style w:type="paragraph" w:customStyle="1" w:styleId="57">
    <w:name w:val="Стиль5"/>
    <w:basedOn w:val="a"/>
    <w:rsid w:val="00EB212D"/>
    <w:pPr>
      <w:spacing w:after="0" w:line="240" w:lineRule="auto"/>
      <w:ind w:firstLine="709"/>
      <w:jc w:val="center"/>
    </w:pPr>
    <w:rPr>
      <w:rFonts w:ascii="Arial" w:hAnsi="Arial"/>
      <w:b/>
      <w:i/>
    </w:rPr>
  </w:style>
  <w:style w:type="character" w:customStyle="1" w:styleId="58">
    <w:name w:val="Стиль5 Знак"/>
    <w:rsid w:val="00EB212D"/>
    <w:rPr>
      <w:b/>
      <w:i/>
      <w:noProof w:val="0"/>
      <w:sz w:val="24"/>
      <w:szCs w:val="24"/>
      <w:lang w:val="ru-RU" w:eastAsia="ru-RU" w:bidi="ar-SA"/>
    </w:rPr>
  </w:style>
  <w:style w:type="character" w:customStyle="1" w:styleId="3d">
    <w:name w:val="Стиль3 Знак"/>
    <w:rsid w:val="00EB212D"/>
    <w:rPr>
      <w:b/>
      <w:caps/>
      <w:noProof w:val="0"/>
      <w:lang w:val="ru-RU" w:eastAsia="ru-RU" w:bidi="ar-SA"/>
    </w:rPr>
  </w:style>
  <w:style w:type="character" w:customStyle="1" w:styleId="46">
    <w:name w:val="Стиль4 Знак"/>
    <w:rsid w:val="00EB212D"/>
    <w:rPr>
      <w:b/>
      <w:caps/>
      <w:noProof w:val="0"/>
      <w:sz w:val="18"/>
      <w:szCs w:val="18"/>
      <w:lang w:val="ru-RU" w:eastAsia="ru-RU" w:bidi="ar-SA"/>
    </w:rPr>
  </w:style>
  <w:style w:type="character" w:customStyle="1" w:styleId="1ff0">
    <w:name w:val="Стиль1 Знак"/>
    <w:rsid w:val="00EB212D"/>
    <w:rPr>
      <w:b/>
      <w:caps/>
      <w:noProof w:val="0"/>
      <w:sz w:val="24"/>
      <w:szCs w:val="24"/>
      <w:lang w:val="ru-RU" w:eastAsia="ru-RU" w:bidi="ar-SA"/>
    </w:rPr>
  </w:style>
  <w:style w:type="character" w:customStyle="1" w:styleId="2f1">
    <w:name w:val="Стиль2 Знак"/>
    <w:rsid w:val="00EB212D"/>
    <w:rPr>
      <w:b/>
      <w:caps/>
      <w:noProof w:val="0"/>
      <w:sz w:val="22"/>
      <w:szCs w:val="22"/>
      <w:lang w:val="ru-RU" w:eastAsia="ru-RU" w:bidi="ar-SA"/>
    </w:rPr>
  </w:style>
  <w:style w:type="paragraph" w:customStyle="1" w:styleId="afffff0">
    <w:name w:val="ТекстовойБ"/>
    <w:basedOn w:val="afffff1"/>
    <w:rsid w:val="00EB212D"/>
    <w:pPr>
      <w:ind w:firstLine="0"/>
    </w:pPr>
  </w:style>
  <w:style w:type="paragraph" w:customStyle="1" w:styleId="afffff1">
    <w:name w:val="ТекстовойА"/>
    <w:basedOn w:val="a"/>
    <w:rsid w:val="00EB212D"/>
    <w:pPr>
      <w:spacing w:before="60" w:after="60" w:line="240" w:lineRule="auto"/>
      <w:ind w:firstLine="567"/>
      <w:jc w:val="both"/>
    </w:pPr>
    <w:rPr>
      <w:rFonts w:ascii="Arial" w:hAnsi="Arial"/>
      <w:szCs w:val="20"/>
    </w:rPr>
  </w:style>
  <w:style w:type="character" w:customStyle="1" w:styleId="1ff1">
    <w:name w:val="Номер страницы1"/>
    <w:basedOn w:val="1ff2"/>
    <w:rsid w:val="00EB212D"/>
  </w:style>
  <w:style w:type="character" w:customStyle="1" w:styleId="1ff2">
    <w:name w:val="Основной шрифт абзаца1"/>
    <w:rsid w:val="00EB212D"/>
  </w:style>
  <w:style w:type="paragraph" w:customStyle="1" w:styleId="1ff3">
    <w:name w:val="Нижний колонтитул1"/>
    <w:basedOn w:val="2f2"/>
    <w:rsid w:val="00EB212D"/>
    <w:pPr>
      <w:tabs>
        <w:tab w:val="center" w:pos="4153"/>
        <w:tab w:val="right" w:pos="8306"/>
      </w:tabs>
    </w:pPr>
  </w:style>
  <w:style w:type="paragraph" w:customStyle="1" w:styleId="2f2">
    <w:name w:val="Обычный2"/>
    <w:rsid w:val="00EB212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B212D"/>
    <w:pPr>
      <w:spacing w:before="60" w:after="60" w:line="240" w:lineRule="auto"/>
      <w:ind w:firstLine="709"/>
      <w:jc w:val="both"/>
    </w:pPr>
    <w:rPr>
      <w:rFonts w:ascii="Arial" w:hAnsi="Arial"/>
      <w:szCs w:val="20"/>
    </w:rPr>
  </w:style>
  <w:style w:type="paragraph" w:customStyle="1" w:styleId="Noeeu7">
    <w:name w:val="Noeeu 7"/>
    <w:basedOn w:val="Noeeu1"/>
    <w:rsid w:val="00EB212D"/>
    <w:pPr>
      <w:spacing w:before="240" w:after="240"/>
      <w:ind w:firstLine="0"/>
      <w:jc w:val="center"/>
    </w:pPr>
    <w:rPr>
      <w:b/>
      <w:caps/>
      <w:sz w:val="22"/>
    </w:rPr>
  </w:style>
  <w:style w:type="paragraph" w:customStyle="1" w:styleId="Noeeu3">
    <w:name w:val="Noeeu 3"/>
    <w:basedOn w:val="Noeeu1"/>
    <w:rsid w:val="00EB212D"/>
    <w:pPr>
      <w:ind w:left="283" w:hanging="283"/>
    </w:pPr>
  </w:style>
  <w:style w:type="paragraph" w:customStyle="1" w:styleId="Noeeu2">
    <w:name w:val="Noeeu 2"/>
    <w:basedOn w:val="Noeeu1"/>
    <w:rsid w:val="00EB212D"/>
    <w:pPr>
      <w:ind w:firstLine="0"/>
      <w:jc w:val="left"/>
    </w:pPr>
  </w:style>
  <w:style w:type="paragraph" w:customStyle="1" w:styleId="Noeeu4">
    <w:name w:val="Noeeu 4"/>
    <w:basedOn w:val="Noeeu2"/>
    <w:rsid w:val="00EB212D"/>
    <w:pPr>
      <w:ind w:firstLine="709"/>
    </w:pPr>
  </w:style>
  <w:style w:type="paragraph" w:customStyle="1" w:styleId="Noeeu6">
    <w:name w:val="Noeeu 6"/>
    <w:basedOn w:val="Noeeu1"/>
    <w:rsid w:val="00EB212D"/>
    <w:pPr>
      <w:spacing w:before="240" w:after="240"/>
      <w:ind w:firstLine="0"/>
      <w:jc w:val="center"/>
    </w:pPr>
    <w:rPr>
      <w:b/>
      <w:caps/>
      <w:sz w:val="20"/>
    </w:rPr>
  </w:style>
  <w:style w:type="character" w:customStyle="1" w:styleId="Iniiaiieoeoo">
    <w:name w:val="Iniiaiie o?eoo"/>
    <w:rsid w:val="00EB212D"/>
  </w:style>
  <w:style w:type="paragraph" w:customStyle="1" w:styleId="Noeeu5">
    <w:name w:val="Noeeu 5"/>
    <w:basedOn w:val="a"/>
    <w:rsid w:val="00EB212D"/>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EB212D"/>
    <w:pPr>
      <w:spacing w:before="120" w:after="120" w:line="240" w:lineRule="auto"/>
      <w:jc w:val="center"/>
    </w:pPr>
    <w:rPr>
      <w:rFonts w:ascii="Arial" w:hAnsi="Arial"/>
      <w:b/>
      <w:caps/>
      <w:szCs w:val="20"/>
    </w:rPr>
  </w:style>
  <w:style w:type="paragraph" w:customStyle="1" w:styleId="64">
    <w:name w:val="Стиль 6а"/>
    <w:basedOn w:val="54"/>
    <w:rsid w:val="00EB212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EB212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B212D"/>
  </w:style>
  <w:style w:type="paragraph" w:customStyle="1" w:styleId="1ff5">
    <w:name w:val="заголовок 1"/>
    <w:basedOn w:val="a"/>
    <w:next w:val="a"/>
    <w:rsid w:val="00EB212D"/>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EB212D"/>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EB212D"/>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EB212D"/>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EB212D"/>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EB212D"/>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EB212D"/>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EB212D"/>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EB212D"/>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EB212D"/>
  </w:style>
  <w:style w:type="paragraph" w:customStyle="1" w:styleId="afffff3">
    <w:name w:val="текст сноски"/>
    <w:basedOn w:val="a"/>
    <w:rsid w:val="00EB212D"/>
    <w:pPr>
      <w:autoSpaceDE w:val="0"/>
      <w:autoSpaceDN w:val="0"/>
      <w:spacing w:after="0" w:line="240" w:lineRule="auto"/>
    </w:pPr>
    <w:rPr>
      <w:rFonts w:ascii="Arial" w:hAnsi="Arial"/>
      <w:sz w:val="20"/>
      <w:szCs w:val="20"/>
    </w:rPr>
  </w:style>
  <w:style w:type="character" w:customStyle="1" w:styleId="afffff4">
    <w:name w:val="знак сноски"/>
    <w:rsid w:val="00EB212D"/>
    <w:rPr>
      <w:vertAlign w:val="superscript"/>
    </w:rPr>
  </w:style>
  <w:style w:type="character" w:customStyle="1" w:styleId="afffff5">
    <w:name w:val="номер страницы"/>
    <w:basedOn w:val="afffff2"/>
    <w:rsid w:val="00EB212D"/>
  </w:style>
  <w:style w:type="paragraph" w:customStyle="1" w:styleId="1ff6">
    <w:name w:val="указатель 1"/>
    <w:basedOn w:val="a"/>
    <w:next w:val="a"/>
    <w:autoRedefine/>
    <w:rsid w:val="00EB212D"/>
    <w:pPr>
      <w:autoSpaceDE w:val="0"/>
      <w:autoSpaceDN w:val="0"/>
      <w:spacing w:after="0" w:line="240" w:lineRule="auto"/>
      <w:ind w:left="240" w:hanging="240"/>
    </w:pPr>
    <w:rPr>
      <w:rFonts w:ascii="Arial" w:hAnsi="Arial"/>
    </w:rPr>
  </w:style>
  <w:style w:type="paragraph" w:customStyle="1" w:styleId="1-3">
    <w:name w:val="Заголовок 1-3"/>
    <w:basedOn w:val="a"/>
    <w:rsid w:val="00EB212D"/>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EB212D"/>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EB212D"/>
    <w:pPr>
      <w:ind w:left="720"/>
      <w:contextualSpacing/>
    </w:pPr>
    <w:rPr>
      <w:rFonts w:ascii="Calibri" w:hAnsi="Calibri"/>
      <w:sz w:val="22"/>
      <w:szCs w:val="22"/>
      <w:lang w:eastAsia="en-US"/>
    </w:rPr>
  </w:style>
  <w:style w:type="character" w:styleId="afffff6">
    <w:name w:val="line number"/>
    <w:basedOn w:val="a0"/>
    <w:rsid w:val="00EB212D"/>
  </w:style>
  <w:style w:type="character" w:styleId="afffff7">
    <w:name w:val="annotation reference"/>
    <w:semiHidden/>
    <w:rsid w:val="00EB212D"/>
    <w:rPr>
      <w:sz w:val="16"/>
      <w:szCs w:val="16"/>
    </w:rPr>
  </w:style>
  <w:style w:type="character" w:customStyle="1" w:styleId="affa">
    <w:name w:val="Название объекта Знак"/>
    <w:aliases w:val="подписи к таблице Знак"/>
    <w:link w:val="aff9"/>
    <w:rsid w:val="00EB212D"/>
    <w:rPr>
      <w:rFonts w:ascii="Calibri" w:eastAsia="Calibri" w:hAnsi="Calibri" w:cs="Times New Roman"/>
      <w:b/>
      <w:bCs/>
      <w:sz w:val="20"/>
      <w:szCs w:val="20"/>
    </w:rPr>
  </w:style>
  <w:style w:type="paragraph" w:customStyle="1" w:styleId="consnormal0">
    <w:name w:val="consnormal"/>
    <w:basedOn w:val="a"/>
    <w:rsid w:val="00EB212D"/>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EB212D"/>
    <w:pPr>
      <w:spacing w:after="0" w:line="240" w:lineRule="auto"/>
      <w:ind w:left="240" w:hanging="240"/>
    </w:pPr>
  </w:style>
  <w:style w:type="paragraph" w:customStyle="1" w:styleId="FR1">
    <w:name w:val="FR1"/>
    <w:rsid w:val="00EB212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B212D"/>
    <w:pPr>
      <w:spacing w:after="0" w:line="240" w:lineRule="auto"/>
      <w:ind w:firstLine="720"/>
      <w:jc w:val="both"/>
    </w:pPr>
  </w:style>
  <w:style w:type="paragraph" w:customStyle="1" w:styleId="afffff8">
    <w:name w:val="Это основной стиль"/>
    <w:basedOn w:val="a"/>
    <w:link w:val="afffff9"/>
    <w:rsid w:val="00EB212D"/>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EB212D"/>
    <w:rPr>
      <w:rFonts w:ascii="Arial" w:eastAsia="Times New Roman" w:hAnsi="Arial" w:cs="Arial"/>
      <w:sz w:val="24"/>
      <w:szCs w:val="28"/>
      <w:lang w:eastAsia="ru-RU"/>
    </w:rPr>
  </w:style>
  <w:style w:type="paragraph" w:customStyle="1" w:styleId="1400">
    <w:name w:val="140"/>
    <w:basedOn w:val="a"/>
    <w:rsid w:val="00EB212D"/>
    <w:pPr>
      <w:autoSpaceDE w:val="0"/>
      <w:autoSpaceDN w:val="0"/>
      <w:spacing w:before="120" w:after="120" w:line="240" w:lineRule="auto"/>
      <w:jc w:val="center"/>
    </w:pPr>
    <w:rPr>
      <w:b/>
      <w:bCs/>
      <w:color w:val="000000"/>
      <w:sz w:val="28"/>
      <w:szCs w:val="28"/>
    </w:rPr>
  </w:style>
  <w:style w:type="paragraph" w:customStyle="1" w:styleId="14000">
    <w:name w:val="1400"/>
    <w:basedOn w:val="a"/>
    <w:rsid w:val="00EB212D"/>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
    <w:rsid w:val="00EB212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B212D"/>
    <w:pPr>
      <w:spacing w:after="160" w:line="240" w:lineRule="exact"/>
    </w:pPr>
    <w:rPr>
      <w:rFonts w:ascii="Verdana" w:hAnsi="Verdana"/>
      <w:sz w:val="20"/>
      <w:szCs w:val="20"/>
      <w:lang w:val="en-US" w:eastAsia="en-US"/>
    </w:rPr>
  </w:style>
  <w:style w:type="paragraph" w:customStyle="1" w:styleId="afffffb">
    <w:name w:val="НОРМАЛ"/>
    <w:link w:val="afffffc"/>
    <w:autoRedefine/>
    <w:rsid w:val="00EB212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B212D"/>
    <w:rPr>
      <w:rFonts w:ascii="Arial" w:eastAsia="Times New Roman" w:hAnsi="Arial" w:cs="Times New Roman"/>
      <w:sz w:val="24"/>
      <w:szCs w:val="20"/>
      <w:lang w:eastAsia="ru-RU"/>
    </w:rPr>
  </w:style>
  <w:style w:type="paragraph" w:customStyle="1" w:styleId="afffffd">
    <w:name w:val="Заголовок части"/>
    <w:basedOn w:val="a"/>
    <w:rsid w:val="00EB212D"/>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EB212D"/>
    <w:pPr>
      <w:spacing w:after="0" w:line="240" w:lineRule="auto"/>
      <w:ind w:left="284" w:firstLine="283"/>
      <w:jc w:val="both"/>
    </w:pPr>
    <w:rPr>
      <w:b/>
      <w:sz w:val="28"/>
      <w:szCs w:val="20"/>
    </w:rPr>
  </w:style>
  <w:style w:type="paragraph" w:customStyle="1" w:styleId="afffffe">
    <w:name w:val="Текст в заданном формате"/>
    <w:basedOn w:val="a"/>
    <w:rsid w:val="00EB212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EB212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EB212D"/>
    <w:pPr>
      <w:spacing w:after="0" w:line="240" w:lineRule="auto"/>
    </w:pPr>
    <w:rPr>
      <w:sz w:val="20"/>
      <w:szCs w:val="20"/>
    </w:rPr>
  </w:style>
  <w:style w:type="paragraph" w:customStyle="1" w:styleId="BodyText21">
    <w:name w:val="Body Text 21"/>
    <w:basedOn w:val="a"/>
    <w:rsid w:val="00EB212D"/>
    <w:pPr>
      <w:widowControl w:val="0"/>
      <w:spacing w:after="0" w:line="240" w:lineRule="auto"/>
      <w:ind w:firstLine="720"/>
      <w:jc w:val="both"/>
    </w:pPr>
    <w:rPr>
      <w:sz w:val="28"/>
      <w:szCs w:val="28"/>
    </w:rPr>
  </w:style>
  <w:style w:type="paragraph" w:customStyle="1" w:styleId="BodyText23">
    <w:name w:val="Body Text 23"/>
    <w:basedOn w:val="a"/>
    <w:rsid w:val="00EB212D"/>
    <w:pPr>
      <w:widowControl w:val="0"/>
      <w:spacing w:after="0" w:line="240" w:lineRule="auto"/>
      <w:ind w:firstLine="709"/>
      <w:jc w:val="both"/>
    </w:pPr>
    <w:rPr>
      <w:sz w:val="28"/>
      <w:szCs w:val="28"/>
    </w:rPr>
  </w:style>
  <w:style w:type="paragraph" w:customStyle="1" w:styleId="oaenoniinee">
    <w:name w:val="oaeno niinee"/>
    <w:basedOn w:val="a"/>
    <w:rsid w:val="00EB212D"/>
    <w:pPr>
      <w:spacing w:after="0" w:line="240" w:lineRule="auto"/>
      <w:jc w:val="both"/>
    </w:pPr>
  </w:style>
  <w:style w:type="paragraph" w:styleId="affffff0">
    <w:name w:val="List"/>
    <w:basedOn w:val="a9"/>
    <w:rsid w:val="00EB212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EB212D"/>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EB212D"/>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EB212D"/>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EB212D"/>
    <w:pPr>
      <w:widowControl w:val="0"/>
      <w:spacing w:after="0" w:line="360" w:lineRule="auto"/>
      <w:ind w:firstLine="851"/>
      <w:jc w:val="both"/>
    </w:pPr>
  </w:style>
  <w:style w:type="paragraph" w:styleId="affffff3">
    <w:name w:val="List Bullet"/>
    <w:basedOn w:val="a"/>
    <w:rsid w:val="00EB212D"/>
    <w:pPr>
      <w:tabs>
        <w:tab w:val="num" w:pos="1366"/>
      </w:tabs>
      <w:spacing w:after="0" w:line="240" w:lineRule="auto"/>
      <w:ind w:left="1366" w:hanging="351"/>
    </w:pPr>
    <w:rPr>
      <w:sz w:val="20"/>
      <w:szCs w:val="20"/>
    </w:rPr>
  </w:style>
  <w:style w:type="paragraph" w:customStyle="1" w:styleId="affffff4">
    <w:name w:val="Знак Знак Знак Знак"/>
    <w:basedOn w:val="a"/>
    <w:rsid w:val="00EB212D"/>
    <w:pPr>
      <w:widowControl w:val="0"/>
      <w:adjustRightInd w:val="0"/>
      <w:spacing w:after="160" w:line="240" w:lineRule="exact"/>
      <w:jc w:val="right"/>
    </w:pPr>
    <w:rPr>
      <w:sz w:val="20"/>
      <w:szCs w:val="20"/>
      <w:lang w:val="en-GB" w:eastAsia="en-US"/>
    </w:rPr>
  </w:style>
  <w:style w:type="character" w:customStyle="1" w:styleId="FontStyle46">
    <w:name w:val="Font Style46"/>
    <w:rsid w:val="00EB212D"/>
    <w:rPr>
      <w:rFonts w:ascii="Times New Roman" w:hAnsi="Times New Roman" w:cs="Times New Roman"/>
      <w:b/>
      <w:bCs/>
      <w:i/>
      <w:iCs/>
      <w:sz w:val="64"/>
      <w:szCs w:val="64"/>
    </w:rPr>
  </w:style>
  <w:style w:type="character" w:customStyle="1" w:styleId="WW8Num1z0">
    <w:name w:val="WW8Num1z0"/>
    <w:rsid w:val="00EB212D"/>
    <w:rPr>
      <w:rFonts w:ascii="Times New Roman" w:hAnsi="Times New Roman"/>
      <w:i w:val="0"/>
      <w:color w:val="0000FF"/>
    </w:rPr>
  </w:style>
  <w:style w:type="character" w:customStyle="1" w:styleId="FontStyle93">
    <w:name w:val="Font Style93"/>
    <w:rsid w:val="00EB212D"/>
    <w:rPr>
      <w:rFonts w:ascii="Times New Roman" w:hAnsi="Times New Roman" w:cs="Times New Roman"/>
      <w:spacing w:val="20"/>
      <w:sz w:val="16"/>
      <w:szCs w:val="16"/>
    </w:rPr>
  </w:style>
  <w:style w:type="character" w:customStyle="1" w:styleId="WW-Absatz-Standardschriftart1">
    <w:name w:val="WW-Absatz-Standardschriftart1"/>
    <w:rsid w:val="00EB212D"/>
  </w:style>
  <w:style w:type="character" w:customStyle="1" w:styleId="FontStyle94">
    <w:name w:val="Font Style94"/>
    <w:rsid w:val="00EB212D"/>
    <w:rPr>
      <w:rFonts w:ascii="Times New Roman" w:hAnsi="Times New Roman" w:cs="Times New Roman"/>
      <w:b/>
      <w:bCs/>
      <w:spacing w:val="10"/>
      <w:sz w:val="16"/>
      <w:szCs w:val="16"/>
    </w:rPr>
  </w:style>
  <w:style w:type="character" w:customStyle="1" w:styleId="FontStyle29">
    <w:name w:val="Font Style29"/>
    <w:rsid w:val="00EB212D"/>
    <w:rPr>
      <w:rFonts w:ascii="Bookman Old Style" w:hAnsi="Bookman Old Style" w:cs="Bookman Old Style"/>
      <w:b/>
      <w:bCs/>
      <w:sz w:val="14"/>
      <w:szCs w:val="14"/>
    </w:rPr>
  </w:style>
  <w:style w:type="paragraph" w:customStyle="1" w:styleId="3f">
    <w:name w:val="Знак Знак3 Знак"/>
    <w:basedOn w:val="a"/>
    <w:rsid w:val="00EB212D"/>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EB212D"/>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EB212D"/>
    <w:rPr>
      <w:rFonts w:ascii="Arial" w:eastAsia="Times New Roman" w:hAnsi="Arial" w:cs="Arial"/>
      <w:sz w:val="20"/>
      <w:szCs w:val="20"/>
      <w:lang w:eastAsia="ru-RU"/>
    </w:rPr>
  </w:style>
  <w:style w:type="paragraph" w:customStyle="1" w:styleId="affffff7">
    <w:name w:val="название таблицы"/>
    <w:basedOn w:val="aff9"/>
    <w:autoRedefine/>
    <w:rsid w:val="00EB212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B212D"/>
    <w:pPr>
      <w:spacing w:after="0" w:line="240" w:lineRule="auto"/>
      <w:jc w:val="center"/>
    </w:pPr>
    <w:rPr>
      <w:rFonts w:ascii="Arial" w:hAnsi="Arial"/>
      <w:color w:val="000000"/>
      <w:sz w:val="20"/>
      <w:szCs w:val="20"/>
    </w:rPr>
  </w:style>
  <w:style w:type="character" w:customStyle="1" w:styleId="102">
    <w:name w:val="10_центр Знак"/>
    <w:link w:val="101"/>
    <w:rsid w:val="00EB212D"/>
    <w:rPr>
      <w:rFonts w:ascii="Arial" w:eastAsia="Times New Roman" w:hAnsi="Arial" w:cs="Times New Roman"/>
      <w:color w:val="000000"/>
      <w:sz w:val="20"/>
      <w:szCs w:val="20"/>
      <w:lang w:eastAsia="ru-RU"/>
    </w:rPr>
  </w:style>
  <w:style w:type="paragraph" w:customStyle="1" w:styleId="103">
    <w:name w:val="10_слева"/>
    <w:basedOn w:val="a"/>
    <w:link w:val="10Char"/>
    <w:rsid w:val="00EB212D"/>
    <w:pPr>
      <w:spacing w:after="0" w:line="240" w:lineRule="auto"/>
      <w:ind w:left="57" w:right="57"/>
    </w:pPr>
    <w:rPr>
      <w:rFonts w:ascii="Arial" w:hAnsi="Arial"/>
      <w:color w:val="000000"/>
      <w:sz w:val="20"/>
      <w:szCs w:val="20"/>
    </w:rPr>
  </w:style>
  <w:style w:type="character" w:customStyle="1" w:styleId="10Char">
    <w:name w:val="10_слева Char"/>
    <w:link w:val="103"/>
    <w:rsid w:val="00EB212D"/>
    <w:rPr>
      <w:rFonts w:ascii="Arial" w:eastAsia="Times New Roman" w:hAnsi="Arial" w:cs="Times New Roman"/>
      <w:color w:val="000000"/>
      <w:sz w:val="20"/>
      <w:szCs w:val="20"/>
      <w:lang w:eastAsia="ru-RU"/>
    </w:rPr>
  </w:style>
  <w:style w:type="paragraph" w:customStyle="1" w:styleId="114">
    <w:name w:val="11_слева"/>
    <w:rsid w:val="00EB212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EB212D"/>
    <w:pPr>
      <w:jc w:val="center"/>
    </w:pPr>
    <w:rPr>
      <w:szCs w:val="22"/>
    </w:rPr>
  </w:style>
  <w:style w:type="paragraph" w:customStyle="1" w:styleId="affffff8">
    <w:name w:val="подзаголовок"/>
    <w:basedOn w:val="afffffb"/>
    <w:link w:val="affffff9"/>
    <w:rsid w:val="00EB212D"/>
    <w:pPr>
      <w:tabs>
        <w:tab w:val="left" w:pos="10348"/>
      </w:tabs>
      <w:ind w:left="851" w:right="227" w:firstLine="567"/>
      <w:jc w:val="both"/>
    </w:pPr>
    <w:rPr>
      <w:b/>
      <w:bCs/>
    </w:rPr>
  </w:style>
  <w:style w:type="character" w:customStyle="1" w:styleId="affffff9">
    <w:name w:val="подзаголовок Знак"/>
    <w:link w:val="affffff8"/>
    <w:rsid w:val="00EB212D"/>
    <w:rPr>
      <w:rFonts w:ascii="Arial" w:eastAsia="Times New Roman" w:hAnsi="Arial" w:cs="Times New Roman"/>
      <w:b/>
      <w:bCs/>
      <w:sz w:val="24"/>
      <w:szCs w:val="20"/>
      <w:lang w:eastAsia="ru-RU"/>
    </w:rPr>
  </w:style>
  <w:style w:type="paragraph" w:customStyle="1" w:styleId="1-2">
    <w:name w:val="Заголовок 1-2"/>
    <w:basedOn w:val="a9"/>
    <w:rsid w:val="00EB212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EB212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EB212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B212D"/>
    <w:pPr>
      <w:spacing w:before="240" w:after="240" w:line="240" w:lineRule="auto"/>
      <w:jc w:val="center"/>
    </w:pPr>
    <w:rPr>
      <w:b/>
      <w:bCs/>
      <w:caps/>
    </w:rPr>
  </w:style>
  <w:style w:type="character" w:customStyle="1" w:styleId="affffffc">
    <w:name w:val="Подпись к таблице_"/>
    <w:link w:val="affffffd"/>
    <w:rsid w:val="00EB212D"/>
    <w:rPr>
      <w:rFonts w:ascii="Arial" w:hAnsi="Arial"/>
      <w:shd w:val="clear" w:color="auto" w:fill="FFFFFF"/>
    </w:rPr>
  </w:style>
  <w:style w:type="paragraph" w:customStyle="1" w:styleId="affffffd">
    <w:name w:val="Подпись к таблице"/>
    <w:basedOn w:val="a"/>
    <w:link w:val="affffffc"/>
    <w:rsid w:val="00EB212D"/>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EB212D"/>
    <w:rPr>
      <w:rFonts w:ascii="Arial" w:hAnsi="Arial"/>
      <w:i/>
      <w:iCs/>
      <w:spacing w:val="-30"/>
      <w:sz w:val="28"/>
      <w:szCs w:val="28"/>
      <w:shd w:val="clear" w:color="auto" w:fill="FFFFFF"/>
    </w:rPr>
  </w:style>
  <w:style w:type="character" w:customStyle="1" w:styleId="66">
    <w:name w:val="Основной текст (6)_"/>
    <w:link w:val="67"/>
    <w:rsid w:val="00EB212D"/>
    <w:rPr>
      <w:rFonts w:ascii="Arial" w:hAnsi="Arial"/>
      <w:noProof/>
      <w:sz w:val="8"/>
      <w:szCs w:val="8"/>
      <w:shd w:val="clear" w:color="auto" w:fill="FFFFFF"/>
    </w:rPr>
  </w:style>
  <w:style w:type="character" w:customStyle="1" w:styleId="75">
    <w:name w:val="Основной текст (7)_"/>
    <w:link w:val="76"/>
    <w:rsid w:val="00EB212D"/>
    <w:rPr>
      <w:rFonts w:ascii="Arial" w:hAnsi="Arial"/>
      <w:noProof/>
      <w:sz w:val="8"/>
      <w:szCs w:val="8"/>
      <w:shd w:val="clear" w:color="auto" w:fill="FFFFFF"/>
    </w:rPr>
  </w:style>
  <w:style w:type="paragraph" w:customStyle="1" w:styleId="49">
    <w:name w:val="Основной текст (4)"/>
    <w:basedOn w:val="a"/>
    <w:link w:val="48"/>
    <w:rsid w:val="00EB212D"/>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EB212D"/>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EB212D"/>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EB212D"/>
    <w:rPr>
      <w:rFonts w:ascii="Arial" w:eastAsia="Times New Roman" w:hAnsi="Arial" w:cs="Times New Roman"/>
      <w:szCs w:val="20"/>
      <w:lang w:eastAsia="ru-RU"/>
    </w:rPr>
  </w:style>
  <w:style w:type="table" w:customStyle="1" w:styleId="affffffe">
    <w:name w:val="Стиль"/>
    <w:rsid w:val="00EB21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EB212D"/>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EB212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B21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2D"/>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B212D"/>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EB21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EB212D"/>
    <w:pPr>
      <w:keepNext/>
      <w:spacing w:before="240" w:after="60" w:line="240" w:lineRule="auto"/>
      <w:outlineLvl w:val="2"/>
    </w:pPr>
    <w:rPr>
      <w:rFonts w:ascii="Arial" w:hAnsi="Arial"/>
      <w:sz w:val="26"/>
      <w:szCs w:val="26"/>
      <w:lang w:val="x-none" w:eastAsia="x-none"/>
    </w:rPr>
  </w:style>
  <w:style w:type="paragraph" w:styleId="4">
    <w:name w:val="heading 4"/>
    <w:basedOn w:val="a"/>
    <w:next w:val="a"/>
    <w:link w:val="40"/>
    <w:uiPriority w:val="99"/>
    <w:qFormat/>
    <w:rsid w:val="00EB212D"/>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EB212D"/>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EB212D"/>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EB212D"/>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EB212D"/>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EB212D"/>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B212D"/>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B212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EB212D"/>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EB212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B212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B212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B212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B212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EB212D"/>
    <w:rPr>
      <w:rFonts w:ascii="Times New Roman" w:eastAsia="Calibri" w:hAnsi="Times New Roman" w:cs="Times New Roman"/>
      <w:b/>
      <w:bCs/>
      <w:sz w:val="28"/>
      <w:szCs w:val="28"/>
      <w:lang w:eastAsia="ru-RU"/>
    </w:rPr>
  </w:style>
  <w:style w:type="paragraph" w:customStyle="1" w:styleId="ConsTitle">
    <w:name w:val="ConsTitle"/>
    <w:rsid w:val="00EB212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EB212D"/>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EB212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EB212D"/>
    <w:pPr>
      <w:spacing w:after="0"/>
      <w:ind w:left="-57" w:right="-57" w:firstLine="709"/>
    </w:pPr>
    <w:rPr>
      <w:sz w:val="26"/>
      <w:szCs w:val="26"/>
    </w:rPr>
  </w:style>
  <w:style w:type="character" w:customStyle="1" w:styleId="00">
    <w:name w:val="КК0 Знак"/>
    <w:basedOn w:val="a0"/>
    <w:link w:val="0"/>
    <w:rsid w:val="00EB212D"/>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EB212D"/>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EB212D"/>
    <w:rPr>
      <w:rFonts w:ascii="Tahoma" w:eastAsia="Times New Roman" w:hAnsi="Tahoma" w:cs="Tahoma"/>
      <w:sz w:val="16"/>
      <w:szCs w:val="16"/>
      <w:lang w:eastAsia="ru-RU"/>
    </w:rPr>
  </w:style>
  <w:style w:type="paragraph" w:customStyle="1" w:styleId="ConsNormal">
    <w:name w:val="ConsNormal"/>
    <w:uiPriority w:val="99"/>
    <w:rsid w:val="00EB212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link w:val="a7"/>
    <w:uiPriority w:val="34"/>
    <w:qFormat/>
    <w:rsid w:val="00EB212D"/>
    <w:pPr>
      <w:suppressAutoHyphens/>
      <w:spacing w:after="0" w:line="240" w:lineRule="auto"/>
      <w:ind w:left="720"/>
      <w:contextualSpacing/>
    </w:pPr>
    <w:rPr>
      <w:lang w:eastAsia="zh-CN"/>
    </w:rPr>
  </w:style>
  <w:style w:type="character" w:customStyle="1" w:styleId="a7">
    <w:name w:val="Абзац списка Знак"/>
    <w:link w:val="a6"/>
    <w:uiPriority w:val="34"/>
    <w:locked/>
    <w:rsid w:val="00EB212D"/>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EB212D"/>
    <w:rPr>
      <w:sz w:val="24"/>
    </w:rPr>
  </w:style>
  <w:style w:type="paragraph" w:styleId="a9">
    <w:name w:val="Body Text"/>
    <w:aliases w:val="bt"/>
    <w:basedOn w:val="a"/>
    <w:link w:val="a8"/>
    <w:uiPriority w:val="99"/>
    <w:qFormat/>
    <w:rsid w:val="00EB212D"/>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EB212D"/>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EB212D"/>
    <w:pPr>
      <w:widowControl w:val="0"/>
      <w:autoSpaceDE w:val="0"/>
      <w:autoSpaceDN w:val="0"/>
      <w:spacing w:after="0" w:line="240" w:lineRule="auto"/>
      <w:ind w:left="75" w:right="521"/>
      <w:jc w:val="center"/>
      <w:outlineLvl w:val="1"/>
    </w:pPr>
    <w:rPr>
      <w:b/>
      <w:bCs/>
      <w:sz w:val="28"/>
      <w:szCs w:val="28"/>
      <w:lang w:eastAsia="en-US"/>
    </w:rPr>
  </w:style>
  <w:style w:type="character" w:customStyle="1" w:styleId="ConsPlusNormal1">
    <w:name w:val="ConsPlusNormal1"/>
    <w:link w:val="ConsPlusNormal"/>
    <w:locked/>
    <w:rsid w:val="00EB212D"/>
    <w:rPr>
      <w:rFonts w:ascii="Arial" w:eastAsia="Times New Roman" w:hAnsi="Arial" w:cs="Arial"/>
      <w:sz w:val="20"/>
      <w:szCs w:val="20"/>
      <w:lang w:eastAsia="ru-RU"/>
    </w:rPr>
  </w:style>
  <w:style w:type="character" w:styleId="aa">
    <w:name w:val="footnote reference"/>
    <w:link w:val="12"/>
    <w:rsid w:val="00EB212D"/>
    <w:rPr>
      <w:vertAlign w:val="superscript"/>
    </w:rPr>
  </w:style>
  <w:style w:type="paragraph" w:styleId="ab">
    <w:name w:val="footnote text"/>
    <w:basedOn w:val="a"/>
    <w:link w:val="ac"/>
    <w:rsid w:val="00EB212D"/>
    <w:pPr>
      <w:suppressAutoHyphens/>
      <w:spacing w:after="0" w:line="240" w:lineRule="auto"/>
    </w:pPr>
    <w:rPr>
      <w:sz w:val="20"/>
      <w:szCs w:val="20"/>
      <w:lang w:eastAsia="zh-CN"/>
    </w:rPr>
  </w:style>
  <w:style w:type="character" w:customStyle="1" w:styleId="ac">
    <w:name w:val="Текст сноски Знак"/>
    <w:basedOn w:val="a0"/>
    <w:link w:val="ab"/>
    <w:rsid w:val="00EB212D"/>
    <w:rPr>
      <w:rFonts w:ascii="Times New Roman" w:eastAsia="Times New Roman" w:hAnsi="Times New Roman" w:cs="Times New Roman"/>
      <w:sz w:val="20"/>
      <w:szCs w:val="20"/>
      <w:lang w:eastAsia="zh-CN"/>
    </w:rPr>
  </w:style>
  <w:style w:type="paragraph" w:customStyle="1" w:styleId="12">
    <w:name w:val="Знак сноски1"/>
    <w:basedOn w:val="a"/>
    <w:link w:val="aa"/>
    <w:rsid w:val="00EB212D"/>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EB212D"/>
    <w:rPr>
      <w:rFonts w:ascii="Arial" w:eastAsia="Times New Roman" w:hAnsi="Arial" w:cs="Arial"/>
      <w:sz w:val="20"/>
      <w:szCs w:val="20"/>
      <w:lang w:eastAsia="ru-RU"/>
    </w:rPr>
  </w:style>
  <w:style w:type="paragraph" w:customStyle="1" w:styleId="ConsPlusCell">
    <w:name w:val="ConsPlusCell"/>
    <w:uiPriority w:val="99"/>
    <w:rsid w:val="00EB21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EB21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EB212D"/>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EB212D"/>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EB212D"/>
    <w:pPr>
      <w:spacing w:after="120" w:line="240" w:lineRule="auto"/>
      <w:ind w:left="283"/>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EB212D"/>
    <w:rPr>
      <w:rFonts w:ascii="Times New Roman" w:eastAsia="Calibri" w:hAnsi="Times New Roman" w:cs="Times New Roman"/>
      <w:sz w:val="24"/>
      <w:szCs w:val="24"/>
      <w:lang w:eastAsia="ru-RU"/>
    </w:rPr>
  </w:style>
  <w:style w:type="paragraph" w:styleId="24">
    <w:name w:val="Body Text 2"/>
    <w:basedOn w:val="a"/>
    <w:link w:val="25"/>
    <w:uiPriority w:val="99"/>
    <w:rsid w:val="00EB212D"/>
    <w:pPr>
      <w:spacing w:after="0" w:line="240" w:lineRule="auto"/>
    </w:pPr>
    <w:rPr>
      <w:rFonts w:eastAsia="Calibri"/>
      <w:sz w:val="28"/>
      <w:szCs w:val="28"/>
    </w:rPr>
  </w:style>
  <w:style w:type="character" w:customStyle="1" w:styleId="25">
    <w:name w:val="Основной текст 2 Знак"/>
    <w:basedOn w:val="a0"/>
    <w:link w:val="24"/>
    <w:uiPriority w:val="99"/>
    <w:rsid w:val="00EB212D"/>
    <w:rPr>
      <w:rFonts w:ascii="Times New Roman" w:eastAsia="Calibri" w:hAnsi="Times New Roman" w:cs="Times New Roman"/>
      <w:sz w:val="28"/>
      <w:szCs w:val="28"/>
      <w:lang w:eastAsia="ru-RU"/>
    </w:rPr>
  </w:style>
  <w:style w:type="paragraph" w:styleId="31">
    <w:name w:val="Body Text 3"/>
    <w:basedOn w:val="a"/>
    <w:link w:val="32"/>
    <w:uiPriority w:val="99"/>
    <w:rsid w:val="00EB212D"/>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EB212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EB212D"/>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EB212D"/>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EB212D"/>
    <w:pPr>
      <w:tabs>
        <w:tab w:val="center" w:pos="4677"/>
        <w:tab w:val="right" w:pos="9355"/>
      </w:tabs>
      <w:spacing w:after="0" w:line="240" w:lineRule="auto"/>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EB212D"/>
    <w:rPr>
      <w:rFonts w:ascii="Times New Roman" w:eastAsia="Calibri" w:hAnsi="Times New Roman" w:cs="Times New Roman"/>
      <w:sz w:val="24"/>
      <w:szCs w:val="24"/>
      <w:lang w:eastAsia="ru-RU"/>
    </w:rPr>
  </w:style>
  <w:style w:type="paragraph" w:styleId="af1">
    <w:name w:val="footer"/>
    <w:basedOn w:val="a"/>
    <w:link w:val="af2"/>
    <w:uiPriority w:val="99"/>
    <w:rsid w:val="00EB212D"/>
    <w:pPr>
      <w:tabs>
        <w:tab w:val="center" w:pos="4153"/>
        <w:tab w:val="right" w:pos="8306"/>
      </w:tabs>
      <w:spacing w:after="0" w:line="240" w:lineRule="auto"/>
    </w:pPr>
    <w:rPr>
      <w:rFonts w:eastAsia="Calibri"/>
    </w:rPr>
  </w:style>
  <w:style w:type="character" w:customStyle="1" w:styleId="af2">
    <w:name w:val="Нижний колонтитул Знак"/>
    <w:basedOn w:val="a0"/>
    <w:link w:val="af1"/>
    <w:uiPriority w:val="99"/>
    <w:rsid w:val="00EB212D"/>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EB212D"/>
    <w:pPr>
      <w:spacing w:after="0" w:line="240" w:lineRule="auto"/>
    </w:pPr>
    <w:rPr>
      <w:rFonts w:eastAsia="Calibri"/>
      <w:sz w:val="20"/>
      <w:szCs w:val="20"/>
    </w:rPr>
  </w:style>
  <w:style w:type="character" w:customStyle="1" w:styleId="af4">
    <w:name w:val="Текст примечания Знак"/>
    <w:basedOn w:val="a0"/>
    <w:link w:val="af3"/>
    <w:uiPriority w:val="99"/>
    <w:semiHidden/>
    <w:rsid w:val="00EB212D"/>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EB212D"/>
    <w:rPr>
      <w:b/>
      <w:bCs/>
    </w:rPr>
  </w:style>
  <w:style w:type="character" w:customStyle="1" w:styleId="af6">
    <w:name w:val="Тема примечания Знак"/>
    <w:basedOn w:val="af4"/>
    <w:link w:val="af5"/>
    <w:uiPriority w:val="99"/>
    <w:semiHidden/>
    <w:rsid w:val="00EB212D"/>
    <w:rPr>
      <w:rFonts w:ascii="Times New Roman" w:eastAsia="Calibri" w:hAnsi="Times New Roman" w:cs="Times New Roman"/>
      <w:b/>
      <w:bCs/>
      <w:sz w:val="20"/>
      <w:szCs w:val="20"/>
      <w:lang w:eastAsia="ru-RU"/>
    </w:rPr>
  </w:style>
  <w:style w:type="paragraph" w:styleId="af7">
    <w:name w:val="Title"/>
    <w:basedOn w:val="a"/>
    <w:link w:val="af8"/>
    <w:qFormat/>
    <w:rsid w:val="00EB212D"/>
    <w:pPr>
      <w:spacing w:after="0" w:line="240" w:lineRule="auto"/>
      <w:ind w:left="3969"/>
      <w:jc w:val="center"/>
    </w:pPr>
    <w:rPr>
      <w:rFonts w:eastAsia="Calibri"/>
      <w:sz w:val="28"/>
      <w:szCs w:val="28"/>
    </w:rPr>
  </w:style>
  <w:style w:type="character" w:customStyle="1" w:styleId="af8">
    <w:name w:val="Название Знак"/>
    <w:basedOn w:val="a0"/>
    <w:link w:val="af7"/>
    <w:rsid w:val="00EB212D"/>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EB212D"/>
    <w:pPr>
      <w:ind w:left="720"/>
    </w:pPr>
    <w:rPr>
      <w:rFonts w:ascii="Calibri" w:hAnsi="Calibri"/>
      <w:sz w:val="22"/>
      <w:szCs w:val="22"/>
    </w:rPr>
  </w:style>
  <w:style w:type="character" w:customStyle="1" w:styleId="ListParagraphChar">
    <w:name w:val="List Paragraph Char"/>
    <w:link w:val="13"/>
    <w:uiPriority w:val="99"/>
    <w:locked/>
    <w:rsid w:val="00EB212D"/>
    <w:rPr>
      <w:rFonts w:ascii="Calibri" w:eastAsia="Times New Roman" w:hAnsi="Calibri" w:cs="Times New Roman"/>
      <w:lang w:eastAsia="ru-RU"/>
    </w:rPr>
  </w:style>
  <w:style w:type="paragraph" w:customStyle="1" w:styleId="14">
    <w:name w:val="1"/>
    <w:basedOn w:val="a"/>
    <w:rsid w:val="00EB212D"/>
    <w:pPr>
      <w:spacing w:before="100" w:beforeAutospacing="1" w:after="100" w:afterAutospacing="1" w:line="240" w:lineRule="auto"/>
    </w:pPr>
    <w:rPr>
      <w:rFonts w:ascii="Tahoma" w:hAnsi="Tahoma"/>
      <w:sz w:val="20"/>
      <w:szCs w:val="20"/>
      <w:lang w:val="en-US" w:eastAsia="en-US"/>
    </w:rPr>
  </w:style>
  <w:style w:type="character" w:styleId="af9">
    <w:name w:val="Hyperlink"/>
    <w:uiPriority w:val="99"/>
    <w:unhideWhenUsed/>
    <w:rsid w:val="00EB212D"/>
    <w:rPr>
      <w:color w:val="0000FF"/>
      <w:u w:val="single"/>
    </w:rPr>
  </w:style>
  <w:style w:type="character" w:styleId="afa">
    <w:name w:val="FollowedHyperlink"/>
    <w:uiPriority w:val="99"/>
    <w:unhideWhenUsed/>
    <w:rsid w:val="00EB212D"/>
    <w:rPr>
      <w:color w:val="800080"/>
      <w:u w:val="single"/>
    </w:rPr>
  </w:style>
  <w:style w:type="paragraph" w:customStyle="1" w:styleId="xl65">
    <w:name w:val="xl65"/>
    <w:basedOn w:val="a"/>
    <w:rsid w:val="00EB21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EB21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EB21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EB212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EB212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EB212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EB212D"/>
    <w:rPr>
      <w:rFonts w:ascii="Times New Roman" w:eastAsia="Times New Roman" w:hAnsi="Times New Roman" w:cs="Times New Roman"/>
      <w:sz w:val="20"/>
      <w:szCs w:val="20"/>
      <w:lang w:eastAsia="ru-RU"/>
    </w:rPr>
  </w:style>
  <w:style w:type="paragraph" w:styleId="afb">
    <w:name w:val="No Spacing"/>
    <w:link w:val="afc"/>
    <w:qFormat/>
    <w:rsid w:val="00EB212D"/>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EB212D"/>
    <w:pPr>
      <w:spacing w:before="100" w:beforeAutospacing="1" w:after="119" w:line="240" w:lineRule="auto"/>
    </w:pPr>
  </w:style>
  <w:style w:type="paragraph" w:customStyle="1" w:styleId="Iauiue">
    <w:name w:val="Iau?iue"/>
    <w:uiPriority w:val="99"/>
    <w:rsid w:val="00EB212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EB212D"/>
    <w:pPr>
      <w:suppressLineNumbers/>
      <w:suppressAutoHyphens/>
      <w:spacing w:after="0"/>
      <w:ind w:left="-57" w:right="-57"/>
    </w:pPr>
    <w:rPr>
      <w:rFonts w:eastAsia="Calibri"/>
      <w:lang w:eastAsia="ar-SA"/>
    </w:rPr>
  </w:style>
  <w:style w:type="character" w:styleId="aff0">
    <w:name w:val="Emphasis"/>
    <w:basedOn w:val="a0"/>
    <w:qFormat/>
    <w:rsid w:val="00EB212D"/>
    <w:rPr>
      <w:i/>
      <w:iCs/>
    </w:rPr>
  </w:style>
  <w:style w:type="paragraph" w:customStyle="1" w:styleId="3-016">
    <w:name w:val="Стиль Заголовок 3 + малые прописные Справа:  -01 см Перед:  6 пт..."/>
    <w:basedOn w:val="3"/>
    <w:rsid w:val="00EB212D"/>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EB212D"/>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EB212D"/>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EB212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EB212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EB212D"/>
    <w:pPr>
      <w:tabs>
        <w:tab w:val="right" w:leader="dot" w:pos="9061"/>
      </w:tabs>
      <w:spacing w:after="0"/>
      <w:ind w:left="-57" w:right="-57"/>
    </w:pPr>
    <w:rPr>
      <w:b/>
      <w:bCs/>
      <w:noProof/>
    </w:rPr>
  </w:style>
  <w:style w:type="character" w:styleId="aff1">
    <w:name w:val="Strong"/>
    <w:aliases w:val="ОГЛАВЛЕНИЕ"/>
    <w:uiPriority w:val="99"/>
    <w:qFormat/>
    <w:rsid w:val="00EB212D"/>
    <w:rPr>
      <w:rFonts w:ascii="Times New Roman" w:hAnsi="Times New Roman"/>
      <w:b/>
      <w:bCs/>
      <w:i w:val="0"/>
      <w:sz w:val="24"/>
      <w:u w:val="single"/>
    </w:rPr>
  </w:style>
  <w:style w:type="paragraph" w:styleId="35">
    <w:name w:val="toc 3"/>
    <w:basedOn w:val="a"/>
    <w:next w:val="a"/>
    <w:autoRedefine/>
    <w:uiPriority w:val="39"/>
    <w:unhideWhenUsed/>
    <w:qFormat/>
    <w:rsid w:val="00EB212D"/>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EB212D"/>
    <w:pPr>
      <w:tabs>
        <w:tab w:val="right" w:leader="dot" w:pos="9345"/>
      </w:tabs>
      <w:spacing w:after="0"/>
      <w:ind w:left="-57" w:right="-57"/>
    </w:pPr>
    <w:rPr>
      <w:rFonts w:eastAsia="Calibri"/>
      <w:b/>
      <w:i/>
      <w:noProof/>
      <w:lang w:eastAsia="en-US"/>
    </w:rPr>
  </w:style>
  <w:style w:type="paragraph" w:customStyle="1" w:styleId="aff2">
    <w:name w:val="Обычный текст"/>
    <w:basedOn w:val="a"/>
    <w:qFormat/>
    <w:rsid w:val="00EB212D"/>
    <w:pPr>
      <w:spacing w:after="0"/>
      <w:ind w:left="-57" w:right="-57" w:firstLine="709"/>
    </w:pPr>
    <w:rPr>
      <w:lang w:val="en-US" w:eastAsia="ar-SA" w:bidi="en-US"/>
    </w:rPr>
  </w:style>
  <w:style w:type="paragraph" w:customStyle="1" w:styleId="aff3">
    <w:name w:val="Нормальный (таблица)"/>
    <w:basedOn w:val="a"/>
    <w:next w:val="a"/>
    <w:uiPriority w:val="99"/>
    <w:rsid w:val="00EB212D"/>
    <w:pPr>
      <w:widowControl w:val="0"/>
      <w:autoSpaceDE w:val="0"/>
      <w:autoSpaceDN w:val="0"/>
      <w:adjustRightInd w:val="0"/>
      <w:spacing w:after="0"/>
      <w:ind w:left="-57" w:right="-57"/>
    </w:pPr>
  </w:style>
  <w:style w:type="character" w:customStyle="1" w:styleId="aff4">
    <w:name w:val="Гипертекстовая ссылка"/>
    <w:uiPriority w:val="99"/>
    <w:rsid w:val="00EB212D"/>
    <w:rPr>
      <w:b/>
      <w:bCs/>
      <w:color w:val="106BBE"/>
    </w:rPr>
  </w:style>
  <w:style w:type="paragraph" w:customStyle="1" w:styleId="aff5">
    <w:name w:val="Прижатый влево"/>
    <w:basedOn w:val="a"/>
    <w:next w:val="a"/>
    <w:uiPriority w:val="99"/>
    <w:rsid w:val="00EB212D"/>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EB212D"/>
    <w:rPr>
      <w:b/>
      <w:bCs/>
      <w:i/>
      <w:iCs/>
      <w:sz w:val="23"/>
      <w:szCs w:val="23"/>
      <w:u w:val="single"/>
      <w:shd w:val="clear" w:color="auto" w:fill="FFFFFF"/>
      <w:lang w:bidi="ar-SA"/>
    </w:rPr>
  </w:style>
  <w:style w:type="character" w:customStyle="1" w:styleId="afc">
    <w:name w:val="Без интервала Знак"/>
    <w:link w:val="afb"/>
    <w:rsid w:val="00EB212D"/>
    <w:rPr>
      <w:rFonts w:ascii="Calibri" w:eastAsia="Times New Roman" w:hAnsi="Calibri" w:cs="Calibri"/>
    </w:rPr>
  </w:style>
  <w:style w:type="paragraph" w:customStyle="1" w:styleId="Heading">
    <w:name w:val="Heading"/>
    <w:rsid w:val="00EB212D"/>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EB212D"/>
    <w:pPr>
      <w:spacing w:after="0"/>
      <w:ind w:left="-57" w:right="-57"/>
    </w:pPr>
    <w:rPr>
      <w:rFonts w:ascii="Courier New" w:hAnsi="Courier New"/>
      <w:sz w:val="20"/>
      <w:szCs w:val="20"/>
    </w:rPr>
  </w:style>
  <w:style w:type="character" w:customStyle="1" w:styleId="aff7">
    <w:name w:val="Текст Знак"/>
    <w:aliases w:val="TEXT Знак"/>
    <w:basedOn w:val="a0"/>
    <w:link w:val="aff6"/>
    <w:rsid w:val="00EB212D"/>
    <w:rPr>
      <w:rFonts w:ascii="Courier New" w:eastAsia="Times New Roman" w:hAnsi="Courier New" w:cs="Times New Roman"/>
      <w:sz w:val="20"/>
      <w:szCs w:val="20"/>
      <w:lang w:eastAsia="ru-RU"/>
    </w:rPr>
  </w:style>
  <w:style w:type="character" w:styleId="aff8">
    <w:name w:val="page number"/>
    <w:basedOn w:val="a0"/>
    <w:uiPriority w:val="99"/>
    <w:rsid w:val="00EB212D"/>
  </w:style>
  <w:style w:type="paragraph" w:styleId="aff9">
    <w:name w:val="caption"/>
    <w:aliases w:val="подписи к таблице"/>
    <w:basedOn w:val="a"/>
    <w:next w:val="a"/>
    <w:link w:val="affa"/>
    <w:unhideWhenUsed/>
    <w:qFormat/>
    <w:rsid w:val="00EB212D"/>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EB212D"/>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c">
    <w:name w:val="Егор+"/>
    <w:basedOn w:val="a"/>
    <w:qFormat/>
    <w:rsid w:val="00EB212D"/>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EB212D"/>
  </w:style>
  <w:style w:type="paragraph" w:customStyle="1" w:styleId="19">
    <w:name w:val="Егор1"/>
    <w:basedOn w:val="a"/>
    <w:link w:val="1a"/>
    <w:qFormat/>
    <w:rsid w:val="00EB212D"/>
    <w:pPr>
      <w:spacing w:before="120" w:after="120"/>
      <w:ind w:left="-57" w:right="-57" w:firstLine="709"/>
      <w:jc w:val="center"/>
    </w:pPr>
    <w:rPr>
      <w:b/>
      <w:i/>
      <w:sz w:val="28"/>
      <w:szCs w:val="26"/>
    </w:rPr>
  </w:style>
  <w:style w:type="character" w:customStyle="1" w:styleId="1a">
    <w:name w:val="Егор1 Знак"/>
    <w:basedOn w:val="a0"/>
    <w:link w:val="19"/>
    <w:rsid w:val="00EB212D"/>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EB212D"/>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e">
    <w:name w:val="Красная строка Знак"/>
    <w:basedOn w:val="a8"/>
    <w:link w:val="afff"/>
    <w:rsid w:val="00EB212D"/>
    <w:rPr>
      <w:rFonts w:ascii="Arial" w:eastAsiaTheme="minorEastAsia" w:hAnsi="Arial" w:cs="Arial"/>
      <w:color w:val="000000"/>
      <w:sz w:val="20"/>
      <w:szCs w:val="20"/>
      <w:lang w:eastAsia="ar-SA"/>
    </w:rPr>
  </w:style>
  <w:style w:type="paragraph" w:styleId="afff">
    <w:name w:val="Body Text First Indent"/>
    <w:basedOn w:val="a"/>
    <w:link w:val="affe"/>
    <w:unhideWhenUsed/>
    <w:rsid w:val="00EB212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EB212D"/>
    <w:rPr>
      <w:rFonts w:ascii="Times New Roman" w:eastAsia="Times New Roman" w:hAnsi="Times New Roman" w:cs="Times New Roman"/>
      <w:sz w:val="24"/>
      <w:szCs w:val="24"/>
      <w:lang w:eastAsia="ru-RU"/>
    </w:rPr>
  </w:style>
  <w:style w:type="paragraph" w:customStyle="1" w:styleId="36">
    <w:name w:val="Егор3"/>
    <w:basedOn w:val="affb"/>
    <w:qFormat/>
    <w:rsid w:val="00EB212D"/>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EB212D"/>
    <w:rPr>
      <w:rFonts w:ascii="Tahoma" w:eastAsia="Calibri" w:hAnsi="Tahoma" w:cs="Tahoma"/>
      <w:shd w:val="clear" w:color="auto" w:fill="000080"/>
    </w:rPr>
  </w:style>
  <w:style w:type="paragraph" w:styleId="afff1">
    <w:name w:val="Document Map"/>
    <w:basedOn w:val="a"/>
    <w:link w:val="afff0"/>
    <w:uiPriority w:val="99"/>
    <w:rsid w:val="00EB212D"/>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EB212D"/>
    <w:rPr>
      <w:rFonts w:ascii="Tahoma" w:eastAsia="Times New Roman" w:hAnsi="Tahoma" w:cs="Tahoma"/>
      <w:sz w:val="16"/>
      <w:szCs w:val="16"/>
      <w:lang w:eastAsia="ru-RU"/>
    </w:rPr>
  </w:style>
  <w:style w:type="paragraph" w:styleId="27">
    <w:name w:val="Quote"/>
    <w:basedOn w:val="a"/>
    <w:next w:val="a"/>
    <w:link w:val="28"/>
    <w:uiPriority w:val="29"/>
    <w:qFormat/>
    <w:rsid w:val="00EB212D"/>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EB212D"/>
    <w:rPr>
      <w:rFonts w:ascii="Calibri" w:eastAsia="Calibri" w:hAnsi="Calibri" w:cs="Times New Roman"/>
      <w:i/>
      <w:iCs/>
      <w:color w:val="000000"/>
      <w:sz w:val="24"/>
    </w:rPr>
  </w:style>
  <w:style w:type="paragraph" w:customStyle="1" w:styleId="afff2">
    <w:name w:val="ПодзаголовокКАТЯ"/>
    <w:basedOn w:val="a"/>
    <w:qFormat/>
    <w:rsid w:val="00EB212D"/>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EB212D"/>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EB212D"/>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EB212D"/>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EB212D"/>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EB212D"/>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EB212D"/>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EB212D"/>
    <w:rPr>
      <w:rFonts w:ascii="Calibri" w:eastAsia="Calibri" w:hAnsi="Calibri"/>
    </w:rPr>
  </w:style>
  <w:style w:type="paragraph" w:styleId="afff4">
    <w:name w:val="endnote text"/>
    <w:basedOn w:val="a"/>
    <w:link w:val="afff3"/>
    <w:uiPriority w:val="99"/>
    <w:semiHidden/>
    <w:unhideWhenUsed/>
    <w:rsid w:val="00EB212D"/>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EB212D"/>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EB212D"/>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EB212D"/>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EB212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EB212D"/>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EB212D"/>
    <w:rPr>
      <w:rFonts w:ascii="Times New Roman" w:eastAsia="Calibri" w:hAnsi="Times New Roman" w:cs="Times New Roman"/>
      <w:color w:val="FF0000"/>
      <w:sz w:val="26"/>
      <w:szCs w:val="26"/>
      <w:lang w:eastAsia="ru-RU"/>
    </w:rPr>
  </w:style>
  <w:style w:type="paragraph" w:customStyle="1" w:styleId="Tabl">
    <w:name w:val="Tabl"/>
    <w:basedOn w:val="a"/>
    <w:rsid w:val="00EB212D"/>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EB212D"/>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EB212D"/>
    <w:rPr>
      <w:rFonts w:ascii="Trebuchet MS" w:eastAsia="Times New Roman" w:hAnsi="Trebuchet MS" w:cs="Times New Roman"/>
      <w:i/>
      <w:w w:val="103"/>
      <w:sz w:val="24"/>
      <w:szCs w:val="24"/>
    </w:rPr>
  </w:style>
  <w:style w:type="character" w:customStyle="1" w:styleId="FontStyle80">
    <w:name w:val="Font Style80"/>
    <w:rsid w:val="00EB212D"/>
    <w:rPr>
      <w:rFonts w:ascii="Times New Roman" w:hAnsi="Times New Roman" w:cs="Times New Roman"/>
      <w:b/>
      <w:bCs/>
      <w:sz w:val="26"/>
      <w:szCs w:val="26"/>
    </w:rPr>
  </w:style>
  <w:style w:type="paragraph" w:customStyle="1" w:styleId="oblasttxt">
    <w:name w:val="oblasttxt"/>
    <w:basedOn w:val="a"/>
    <w:rsid w:val="00EB212D"/>
    <w:pPr>
      <w:spacing w:before="100" w:beforeAutospacing="1" w:after="100" w:afterAutospacing="1"/>
      <w:ind w:left="-57" w:right="-57" w:firstLine="709"/>
    </w:pPr>
  </w:style>
  <w:style w:type="paragraph" w:customStyle="1" w:styleId="Style4">
    <w:name w:val="Style4"/>
    <w:basedOn w:val="a"/>
    <w:uiPriority w:val="99"/>
    <w:rsid w:val="00EB212D"/>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EB212D"/>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EB212D"/>
    <w:rPr>
      <w:rFonts w:ascii="Times New Roman" w:hAnsi="Times New Roman" w:cs="Times New Roman"/>
      <w:sz w:val="26"/>
      <w:szCs w:val="26"/>
    </w:rPr>
  </w:style>
  <w:style w:type="paragraph" w:customStyle="1" w:styleId="Normal">
    <w:name w:val="Normal Знак Знак"/>
    <w:rsid w:val="00EB212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EB212D"/>
    <w:rPr>
      <w:i/>
      <w:iCs/>
      <w:color w:val="808080"/>
    </w:rPr>
  </w:style>
  <w:style w:type="paragraph" w:customStyle="1" w:styleId="afff6">
    <w:name w:val="Знак"/>
    <w:basedOn w:val="a"/>
    <w:uiPriority w:val="99"/>
    <w:rsid w:val="00EB212D"/>
    <w:pPr>
      <w:spacing w:after="0"/>
      <w:ind w:left="-57" w:right="-57" w:firstLine="709"/>
    </w:pPr>
    <w:rPr>
      <w:rFonts w:ascii="Verdana" w:hAnsi="Verdana" w:cs="Verdana"/>
      <w:sz w:val="20"/>
      <w:szCs w:val="20"/>
      <w:lang w:val="en-US" w:eastAsia="en-US"/>
    </w:rPr>
  </w:style>
  <w:style w:type="character" w:styleId="afff7">
    <w:name w:val="Book Title"/>
    <w:uiPriority w:val="33"/>
    <w:qFormat/>
    <w:rsid w:val="00EB212D"/>
    <w:rPr>
      <w:rFonts w:ascii="Cambria" w:eastAsia="Times New Roman" w:hAnsi="Cambria" w:cs="Times New Roman"/>
      <w:b/>
      <w:bCs/>
      <w:i/>
      <w:iCs/>
      <w:smallCaps/>
      <w:color w:val="943634"/>
      <w:u w:val="single"/>
    </w:rPr>
  </w:style>
  <w:style w:type="paragraph" w:customStyle="1" w:styleId="2b">
    <w:name w:val="Текст2"/>
    <w:basedOn w:val="a"/>
    <w:rsid w:val="00EB212D"/>
    <w:pPr>
      <w:spacing w:after="0"/>
      <w:ind w:left="-57" w:right="-57" w:firstLine="709"/>
    </w:pPr>
    <w:rPr>
      <w:rFonts w:ascii="Courier New" w:hAnsi="Courier New"/>
      <w:sz w:val="20"/>
      <w:szCs w:val="20"/>
    </w:rPr>
  </w:style>
  <w:style w:type="paragraph" w:customStyle="1" w:styleId="S1">
    <w:name w:val="S_Таблица"/>
    <w:basedOn w:val="a"/>
    <w:rsid w:val="00EB212D"/>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EB212D"/>
    <w:rPr>
      <w:rFonts w:ascii="Trebuchet MS" w:hAnsi="Trebuchet MS" w:cs="Trebuchet MS"/>
      <w:b/>
      <w:bCs/>
      <w:sz w:val="22"/>
      <w:szCs w:val="22"/>
    </w:rPr>
  </w:style>
  <w:style w:type="paragraph" w:customStyle="1" w:styleId="s16">
    <w:name w:val="s_16"/>
    <w:basedOn w:val="a"/>
    <w:rsid w:val="00EB212D"/>
    <w:pPr>
      <w:spacing w:before="100" w:beforeAutospacing="1" w:after="100" w:afterAutospacing="1"/>
      <w:ind w:left="-57" w:right="-57" w:firstLine="709"/>
    </w:pPr>
  </w:style>
  <w:style w:type="paragraph" w:customStyle="1" w:styleId="S2">
    <w:name w:val="S_Обычный"/>
    <w:basedOn w:val="a"/>
    <w:link w:val="S3"/>
    <w:rsid w:val="00EB212D"/>
    <w:pPr>
      <w:tabs>
        <w:tab w:val="num" w:pos="1080"/>
      </w:tabs>
      <w:spacing w:after="0" w:line="360" w:lineRule="auto"/>
      <w:ind w:left="-57" w:right="-57" w:firstLine="720"/>
    </w:pPr>
    <w:rPr>
      <w:w w:val="109"/>
    </w:rPr>
  </w:style>
  <w:style w:type="character" w:customStyle="1" w:styleId="S3">
    <w:name w:val="S_Обычный Знак"/>
    <w:basedOn w:val="a0"/>
    <w:link w:val="S2"/>
    <w:rsid w:val="00EB212D"/>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EB212D"/>
    <w:pPr>
      <w:spacing w:before="240" w:after="120"/>
      <w:ind w:left="-57" w:right="-57" w:firstLine="709"/>
    </w:pPr>
    <w:rPr>
      <w:sz w:val="26"/>
      <w:szCs w:val="26"/>
    </w:rPr>
  </w:style>
  <w:style w:type="character" w:customStyle="1" w:styleId="apple-converted-space">
    <w:name w:val="apple-converted-space"/>
    <w:basedOn w:val="a0"/>
    <w:rsid w:val="00EB212D"/>
  </w:style>
  <w:style w:type="paragraph" w:customStyle="1" w:styleId="210">
    <w:name w:val="Цитата 21"/>
    <w:basedOn w:val="a"/>
    <w:next w:val="a"/>
    <w:link w:val="QuoteChar"/>
    <w:uiPriority w:val="99"/>
    <w:qFormat/>
    <w:rsid w:val="00EB212D"/>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EB212D"/>
    <w:rPr>
      <w:rFonts w:ascii="Calibri" w:eastAsia="Times New Roman" w:hAnsi="Calibri" w:cs="Times New Roman"/>
      <w:i/>
      <w:iCs/>
      <w:color w:val="000000"/>
      <w:sz w:val="24"/>
    </w:rPr>
  </w:style>
  <w:style w:type="paragraph" w:customStyle="1" w:styleId="Standard">
    <w:name w:val="Standard"/>
    <w:rsid w:val="00EB212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B212D"/>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EB212D"/>
    <w:rPr>
      <w:rFonts w:ascii="Times New Roman" w:eastAsia="Times New Roman" w:hAnsi="Times New Roman" w:cs="Times New Roman"/>
      <w:sz w:val="28"/>
      <w:lang w:val="en-US" w:eastAsia="ru-RU"/>
    </w:rPr>
  </w:style>
  <w:style w:type="paragraph" w:styleId="z-">
    <w:name w:val="HTML Bottom of Form"/>
    <w:basedOn w:val="a"/>
    <w:next w:val="a"/>
    <w:link w:val="z-0"/>
    <w:hidden/>
    <w:rsid w:val="00EB212D"/>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EB212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B212D"/>
    <w:rPr>
      <w:rFonts w:ascii="Courier New" w:eastAsia="Times New Roman" w:hAnsi="Courier New" w:cs="Courier New"/>
    </w:rPr>
  </w:style>
  <w:style w:type="paragraph" w:styleId="HTML0">
    <w:name w:val="HTML Preformatted"/>
    <w:basedOn w:val="a"/>
    <w:link w:val="HTML"/>
    <w:uiPriority w:val="99"/>
    <w:rsid w:val="00EB2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EB212D"/>
    <w:rPr>
      <w:rFonts w:ascii="Consolas" w:eastAsia="Times New Roman" w:hAnsi="Consolas" w:cs="Consolas"/>
      <w:sz w:val="20"/>
      <w:szCs w:val="20"/>
      <w:lang w:eastAsia="ru-RU"/>
    </w:rPr>
  </w:style>
  <w:style w:type="character" w:customStyle="1" w:styleId="211">
    <w:name w:val="Основной текст 2 Знак1"/>
    <w:basedOn w:val="a0"/>
    <w:semiHidden/>
    <w:rsid w:val="00EB212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EB212D"/>
    <w:rPr>
      <w:rFonts w:ascii="Times New Roman" w:eastAsia="Times New Roman" w:hAnsi="Times New Roman" w:cs="Times New Roman"/>
      <w:sz w:val="24"/>
      <w:szCs w:val="24"/>
      <w:lang w:eastAsia="ru-RU"/>
    </w:rPr>
  </w:style>
  <w:style w:type="paragraph" w:styleId="afff9">
    <w:name w:val="Subtitle"/>
    <w:basedOn w:val="a"/>
    <w:next w:val="a"/>
    <w:link w:val="afffa"/>
    <w:qFormat/>
    <w:rsid w:val="00EB212D"/>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EB212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EB212D"/>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EB212D"/>
    <w:rPr>
      <w:rFonts w:ascii="Calibri" w:eastAsia="Times New Roman" w:hAnsi="Calibri" w:cs="Calibri"/>
      <w:b/>
      <w:bCs/>
      <w:i/>
      <w:iCs/>
      <w:color w:val="4F81BD"/>
      <w:sz w:val="24"/>
      <w:lang w:val="en-US"/>
    </w:rPr>
  </w:style>
  <w:style w:type="paragraph" w:styleId="2c">
    <w:name w:val="List Bullet 2"/>
    <w:basedOn w:val="a"/>
    <w:rsid w:val="00EB212D"/>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EB212D"/>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EB212D"/>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EB212D"/>
    <w:pPr>
      <w:spacing w:after="0"/>
      <w:ind w:left="-57" w:right="-57" w:firstLine="720"/>
    </w:pPr>
  </w:style>
  <w:style w:type="character" w:customStyle="1" w:styleId="afffe">
    <w:name w:val="Обычный (ПЗ) Знак"/>
    <w:basedOn w:val="a0"/>
    <w:link w:val="afffd"/>
    <w:rsid w:val="00EB212D"/>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EB212D"/>
    <w:pPr>
      <w:spacing w:after="0"/>
      <w:ind w:left="-57" w:right="-57" w:firstLine="709"/>
    </w:pPr>
  </w:style>
  <w:style w:type="paragraph" w:customStyle="1" w:styleId="affff0">
    <w:name w:val="Знак Знак Знак Знак Знак Знак Знак Знак Знак Знак"/>
    <w:basedOn w:val="a"/>
    <w:rsid w:val="00EB212D"/>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EB212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EB212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B212D"/>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B212D"/>
    <w:rPr>
      <w:rFonts w:ascii="Times New Roman" w:eastAsia="Times New Roman" w:hAnsi="Times New Roman" w:cs="Times New Roman"/>
      <w:b/>
      <w:bCs/>
      <w:sz w:val="20"/>
      <w:szCs w:val="20"/>
      <w:lang w:eastAsia="ru-RU"/>
    </w:rPr>
  </w:style>
  <w:style w:type="paragraph" w:customStyle="1" w:styleId="CharChar">
    <w:name w:val="Char Char"/>
    <w:basedOn w:val="a"/>
    <w:rsid w:val="00EB212D"/>
    <w:pPr>
      <w:spacing w:after="160" w:line="240" w:lineRule="exact"/>
      <w:ind w:left="-57" w:right="-57" w:firstLine="709"/>
    </w:pPr>
    <w:rPr>
      <w:rFonts w:ascii="Verdana" w:hAnsi="Verdana"/>
      <w:sz w:val="20"/>
      <w:szCs w:val="20"/>
      <w:lang w:val="en-US" w:eastAsia="en-US"/>
    </w:rPr>
  </w:style>
  <w:style w:type="paragraph" w:customStyle="1" w:styleId="Default">
    <w:name w:val="Default"/>
    <w:rsid w:val="00EB212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EB212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EB212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EB212D"/>
    <w:rPr>
      <w:sz w:val="21"/>
      <w:szCs w:val="21"/>
      <w:shd w:val="clear" w:color="auto" w:fill="FFFFFF"/>
    </w:rPr>
  </w:style>
  <w:style w:type="paragraph" w:customStyle="1" w:styleId="38">
    <w:name w:val="Основной текст (3)"/>
    <w:basedOn w:val="a"/>
    <w:link w:val="37"/>
    <w:rsid w:val="00EB212D"/>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EB212D"/>
  </w:style>
  <w:style w:type="paragraph" w:customStyle="1" w:styleId="affff1">
    <w:name w:val="Солонешенский"/>
    <w:basedOn w:val="a"/>
    <w:rsid w:val="00EB212D"/>
    <w:pPr>
      <w:spacing w:after="0" w:line="360" w:lineRule="auto"/>
      <w:ind w:left="792" w:right="-57" w:hanging="432"/>
      <w:jc w:val="center"/>
    </w:pPr>
    <w:rPr>
      <w:b/>
      <w:sz w:val="28"/>
    </w:rPr>
  </w:style>
  <w:style w:type="paragraph" w:customStyle="1" w:styleId="1f4">
    <w:name w:val="Маркированный_1"/>
    <w:basedOn w:val="a"/>
    <w:rsid w:val="00EB212D"/>
    <w:pPr>
      <w:tabs>
        <w:tab w:val="num" w:pos="2858"/>
      </w:tabs>
      <w:spacing w:after="0" w:line="360" w:lineRule="auto"/>
      <w:ind w:left="2858" w:right="-57" w:hanging="360"/>
    </w:pPr>
  </w:style>
  <w:style w:type="paragraph" w:customStyle="1" w:styleId="affff2">
    <w:name w:val="Генплан"/>
    <w:basedOn w:val="a"/>
    <w:rsid w:val="00EB212D"/>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EB212D"/>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EB212D"/>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EB212D"/>
    <w:rPr>
      <w:rFonts w:ascii="Times New Roman" w:hAnsi="Times New Roman" w:cs="Times New Roman" w:hint="default"/>
      <w:sz w:val="22"/>
      <w:szCs w:val="22"/>
    </w:rPr>
  </w:style>
  <w:style w:type="character" w:customStyle="1" w:styleId="FontStyle74">
    <w:name w:val="Font Style74"/>
    <w:basedOn w:val="a0"/>
    <w:uiPriority w:val="99"/>
    <w:rsid w:val="00EB212D"/>
    <w:rPr>
      <w:rFonts w:ascii="Times New Roman" w:hAnsi="Times New Roman" w:cs="Times New Roman" w:hint="default"/>
      <w:b/>
      <w:bCs/>
      <w:sz w:val="22"/>
      <w:szCs w:val="22"/>
    </w:rPr>
  </w:style>
  <w:style w:type="paragraph" w:customStyle="1" w:styleId="1f5">
    <w:name w:val="Без интервала1"/>
    <w:qFormat/>
    <w:rsid w:val="00EB212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B212D"/>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EB212D"/>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EB212D"/>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EB212D"/>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EB212D"/>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EB212D"/>
    <w:rPr>
      <w:rFonts w:ascii="Times New Roman" w:hAnsi="Times New Roman" w:cs="Times New Roman"/>
      <w:sz w:val="18"/>
      <w:szCs w:val="18"/>
    </w:rPr>
  </w:style>
  <w:style w:type="paragraph" w:customStyle="1" w:styleId="TableParagraph">
    <w:name w:val="Table Paragraph"/>
    <w:basedOn w:val="a"/>
    <w:uiPriority w:val="1"/>
    <w:qFormat/>
    <w:rsid w:val="00EB212D"/>
    <w:pPr>
      <w:widowControl w:val="0"/>
      <w:autoSpaceDE w:val="0"/>
      <w:autoSpaceDN w:val="0"/>
      <w:spacing w:after="0"/>
      <w:ind w:left="-57" w:right="-57"/>
    </w:pPr>
    <w:rPr>
      <w:sz w:val="22"/>
      <w:szCs w:val="22"/>
      <w:lang w:bidi="ru-RU"/>
    </w:rPr>
  </w:style>
  <w:style w:type="paragraph" w:customStyle="1" w:styleId="z2">
    <w:name w:val="z2"/>
    <w:basedOn w:val="a"/>
    <w:rsid w:val="00EB212D"/>
    <w:pPr>
      <w:spacing w:before="150" w:after="30"/>
      <w:ind w:left="-57" w:right="-57"/>
      <w:jc w:val="center"/>
    </w:pPr>
    <w:rPr>
      <w:b/>
      <w:bCs/>
      <w:sz w:val="18"/>
      <w:szCs w:val="18"/>
    </w:rPr>
  </w:style>
  <w:style w:type="character" w:customStyle="1" w:styleId="FontStyle31">
    <w:name w:val="Font Style31"/>
    <w:basedOn w:val="a0"/>
    <w:rsid w:val="00EB212D"/>
    <w:rPr>
      <w:rFonts w:ascii="Times New Roman" w:hAnsi="Times New Roman" w:cs="Times New Roman"/>
      <w:sz w:val="16"/>
      <w:szCs w:val="16"/>
    </w:rPr>
  </w:style>
  <w:style w:type="character" w:customStyle="1" w:styleId="FontStyle15">
    <w:name w:val="Font Style15"/>
    <w:basedOn w:val="a0"/>
    <w:rsid w:val="00EB212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B212D"/>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EB212D"/>
    <w:pPr>
      <w:spacing w:after="0" w:line="312" w:lineRule="auto"/>
      <w:ind w:left="-57" w:right="-57"/>
      <w:jc w:val="center"/>
    </w:pPr>
    <w:rPr>
      <w:b/>
      <w:sz w:val="26"/>
    </w:rPr>
  </w:style>
  <w:style w:type="character" w:customStyle="1" w:styleId="affff4">
    <w:name w:val="заголовок таблицы Знак"/>
    <w:link w:val="affff3"/>
    <w:rsid w:val="00EB212D"/>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EB212D"/>
    <w:pPr>
      <w:spacing w:after="0" w:line="312" w:lineRule="auto"/>
      <w:ind w:left="-57" w:right="-57" w:firstLine="720"/>
    </w:pPr>
    <w:rPr>
      <w:sz w:val="28"/>
    </w:rPr>
  </w:style>
  <w:style w:type="character" w:customStyle="1" w:styleId="affff6">
    <w:name w:val="Основной Знак"/>
    <w:link w:val="affff5"/>
    <w:rsid w:val="00EB212D"/>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EB212D"/>
    <w:pPr>
      <w:spacing w:after="0"/>
      <w:ind w:left="-57" w:right="-57" w:firstLine="567"/>
    </w:pPr>
    <w:rPr>
      <w:rFonts w:ascii="Arial" w:hAnsi="Arial"/>
      <w:szCs w:val="20"/>
    </w:rPr>
  </w:style>
  <w:style w:type="character" w:customStyle="1" w:styleId="2f">
    <w:name w:val="Новый абзац Знак2"/>
    <w:link w:val="affff7"/>
    <w:rsid w:val="00EB212D"/>
    <w:rPr>
      <w:rFonts w:ascii="Arial" w:eastAsia="Times New Roman" w:hAnsi="Arial" w:cs="Times New Roman"/>
      <w:sz w:val="24"/>
      <w:szCs w:val="20"/>
      <w:lang w:eastAsia="ru-RU"/>
    </w:rPr>
  </w:style>
  <w:style w:type="paragraph" w:customStyle="1" w:styleId="42">
    <w:name w:val="Егор4"/>
    <w:basedOn w:val="a"/>
    <w:qFormat/>
    <w:rsid w:val="00EB212D"/>
    <w:pPr>
      <w:spacing w:after="0"/>
      <w:ind w:left="-57" w:right="-57" w:firstLine="851"/>
      <w:jc w:val="center"/>
    </w:pPr>
    <w:rPr>
      <w:rFonts w:eastAsia="Calibri"/>
      <w:sz w:val="26"/>
      <w:u w:val="single"/>
      <w:lang w:eastAsia="en-US"/>
    </w:rPr>
  </w:style>
  <w:style w:type="paragraph" w:customStyle="1" w:styleId="f">
    <w:name w:val="f"/>
    <w:basedOn w:val="a"/>
    <w:rsid w:val="00EB212D"/>
    <w:pPr>
      <w:spacing w:before="100" w:beforeAutospacing="1" w:after="100" w:afterAutospacing="1"/>
      <w:ind w:left="-57" w:right="-57"/>
    </w:pPr>
  </w:style>
  <w:style w:type="paragraph" w:customStyle="1" w:styleId="DecimalAligned">
    <w:name w:val="Decimal Aligned"/>
    <w:basedOn w:val="a"/>
    <w:uiPriority w:val="40"/>
    <w:qFormat/>
    <w:rsid w:val="00EB212D"/>
    <w:pPr>
      <w:tabs>
        <w:tab w:val="decimal" w:pos="360"/>
      </w:tabs>
      <w:spacing w:after="0"/>
      <w:ind w:left="-57" w:right="-57"/>
    </w:pPr>
    <w:rPr>
      <w:rFonts w:eastAsiaTheme="minorHAnsi"/>
    </w:rPr>
  </w:style>
  <w:style w:type="paragraph" w:customStyle="1" w:styleId="affff8">
    <w:name w:val="в таблице"/>
    <w:basedOn w:val="a"/>
    <w:rsid w:val="00EB212D"/>
    <w:pPr>
      <w:suppressAutoHyphens/>
      <w:spacing w:after="0"/>
      <w:ind w:left="-57" w:right="-57"/>
    </w:pPr>
    <w:rPr>
      <w:rFonts w:cs="Calibri"/>
      <w:sz w:val="20"/>
      <w:lang w:eastAsia="ar-SA"/>
    </w:rPr>
  </w:style>
  <w:style w:type="paragraph" w:customStyle="1" w:styleId="1f6">
    <w:name w:val="Маркированный список1"/>
    <w:basedOn w:val="a"/>
    <w:rsid w:val="00EB212D"/>
    <w:pPr>
      <w:widowControl w:val="0"/>
      <w:suppressAutoHyphens/>
      <w:autoSpaceDE w:val="0"/>
      <w:spacing w:after="0"/>
      <w:ind w:left="-57" w:right="-57"/>
    </w:pPr>
    <w:rPr>
      <w:sz w:val="26"/>
      <w:szCs w:val="20"/>
      <w:lang w:eastAsia="ar-SA"/>
    </w:rPr>
  </w:style>
  <w:style w:type="paragraph" w:customStyle="1" w:styleId="Main">
    <w:name w:val="Main"/>
    <w:link w:val="Main0"/>
    <w:rsid w:val="00EB212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B212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B212D"/>
    <w:pPr>
      <w:spacing w:after="0"/>
      <w:ind w:left="-57" w:right="-57" w:firstLine="360"/>
    </w:pPr>
    <w:rPr>
      <w:rFonts w:ascii="Arial" w:hAnsi="Arial"/>
      <w:szCs w:val="20"/>
    </w:rPr>
  </w:style>
  <w:style w:type="paragraph" w:customStyle="1" w:styleId="212">
    <w:name w:val="Основной текст с отступом 21"/>
    <w:basedOn w:val="a"/>
    <w:rsid w:val="00EB212D"/>
    <w:pPr>
      <w:suppressAutoHyphens/>
      <w:spacing w:after="0"/>
      <w:ind w:left="-57" w:right="-57" w:firstLine="720"/>
    </w:pPr>
    <w:rPr>
      <w:szCs w:val="20"/>
      <w:lang w:eastAsia="ar-SA"/>
    </w:rPr>
  </w:style>
  <w:style w:type="paragraph" w:customStyle="1" w:styleId="39">
    <w:name w:val="Обычный3"/>
    <w:rsid w:val="00EB212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B212D"/>
  </w:style>
  <w:style w:type="paragraph" w:customStyle="1" w:styleId="font10">
    <w:name w:val="font10"/>
    <w:basedOn w:val="a"/>
    <w:rsid w:val="00EB212D"/>
    <w:pPr>
      <w:spacing w:before="100" w:beforeAutospacing="1" w:after="100" w:afterAutospacing="1"/>
      <w:ind w:left="-57" w:right="-57"/>
    </w:pPr>
  </w:style>
  <w:style w:type="paragraph" w:customStyle="1" w:styleId="imp">
    <w:name w:val="imp"/>
    <w:basedOn w:val="a"/>
    <w:rsid w:val="00EB212D"/>
    <w:pPr>
      <w:spacing w:before="100" w:beforeAutospacing="1" w:after="100" w:afterAutospacing="1"/>
      <w:ind w:left="-57" w:right="-57"/>
    </w:pPr>
  </w:style>
  <w:style w:type="paragraph" w:customStyle="1" w:styleId="u">
    <w:name w:val="u"/>
    <w:basedOn w:val="a"/>
    <w:rsid w:val="00EB212D"/>
    <w:pPr>
      <w:spacing w:before="100" w:beforeAutospacing="1" w:after="100" w:afterAutospacing="1"/>
      <w:ind w:left="-57" w:right="-57"/>
    </w:pPr>
  </w:style>
  <w:style w:type="paragraph" w:customStyle="1" w:styleId="text">
    <w:name w:val="text"/>
    <w:basedOn w:val="a"/>
    <w:rsid w:val="00EB212D"/>
    <w:pPr>
      <w:spacing w:before="100" w:beforeAutospacing="1" w:after="100" w:afterAutospacing="1"/>
      <w:ind w:left="-57" w:right="-57"/>
    </w:pPr>
  </w:style>
  <w:style w:type="character" w:customStyle="1" w:styleId="WW8Num1z1">
    <w:name w:val="WW8Num1z1"/>
    <w:rsid w:val="00EB212D"/>
    <w:rPr>
      <w:rFonts w:ascii="Courier New" w:hAnsi="Courier New" w:cs="Courier New"/>
    </w:rPr>
  </w:style>
  <w:style w:type="character" w:customStyle="1" w:styleId="FontStyle38">
    <w:name w:val="Font Style38"/>
    <w:uiPriority w:val="99"/>
    <w:rsid w:val="00EB212D"/>
    <w:rPr>
      <w:rFonts w:ascii="Arial" w:hAnsi="Arial" w:cs="Arial"/>
      <w:sz w:val="22"/>
      <w:szCs w:val="22"/>
    </w:rPr>
  </w:style>
  <w:style w:type="paragraph" w:customStyle="1" w:styleId="uni">
    <w:name w:val="uni"/>
    <w:basedOn w:val="a"/>
    <w:rsid w:val="00EB212D"/>
    <w:pPr>
      <w:spacing w:before="100" w:beforeAutospacing="1" w:after="100" w:afterAutospacing="1"/>
      <w:ind w:left="-57" w:right="-57"/>
    </w:pPr>
  </w:style>
  <w:style w:type="paragraph" w:customStyle="1" w:styleId="unip">
    <w:name w:val="unip"/>
    <w:basedOn w:val="a"/>
    <w:rsid w:val="00EB212D"/>
    <w:pPr>
      <w:spacing w:before="100" w:beforeAutospacing="1" w:after="100" w:afterAutospacing="1"/>
      <w:ind w:left="-57" w:right="-57"/>
    </w:pPr>
  </w:style>
  <w:style w:type="paragraph" w:customStyle="1" w:styleId="osntext">
    <w:name w:val="osn_text"/>
    <w:basedOn w:val="a"/>
    <w:rsid w:val="00EB212D"/>
    <w:pPr>
      <w:spacing w:before="100" w:beforeAutospacing="1" w:after="100" w:afterAutospacing="1"/>
      <w:ind w:left="-57" w:right="-57"/>
    </w:pPr>
  </w:style>
  <w:style w:type="paragraph" w:customStyle="1" w:styleId="120">
    <w:name w:val="осн.текст 12"/>
    <w:basedOn w:val="a"/>
    <w:link w:val="121"/>
    <w:rsid w:val="00EB212D"/>
    <w:pPr>
      <w:spacing w:after="0"/>
      <w:ind w:left="-57" w:right="-57" w:firstLine="851"/>
    </w:pPr>
    <w:rPr>
      <w:rFonts w:ascii="Arial" w:hAnsi="Arial"/>
      <w:szCs w:val="20"/>
    </w:rPr>
  </w:style>
  <w:style w:type="character" w:customStyle="1" w:styleId="121">
    <w:name w:val="осн.текст 12 Знак"/>
    <w:basedOn w:val="a0"/>
    <w:link w:val="120"/>
    <w:rsid w:val="00EB212D"/>
    <w:rPr>
      <w:rFonts w:ascii="Arial" w:eastAsia="Times New Roman" w:hAnsi="Arial" w:cs="Times New Roman"/>
      <w:sz w:val="24"/>
      <w:szCs w:val="20"/>
      <w:lang w:eastAsia="ru-RU"/>
    </w:rPr>
  </w:style>
  <w:style w:type="character" w:customStyle="1" w:styleId="highlight">
    <w:name w:val="highlight"/>
    <w:basedOn w:val="a0"/>
    <w:rsid w:val="00EB212D"/>
  </w:style>
  <w:style w:type="paragraph" w:customStyle="1" w:styleId="headertext">
    <w:name w:val="headertext"/>
    <w:basedOn w:val="a"/>
    <w:rsid w:val="00EB212D"/>
    <w:pPr>
      <w:spacing w:before="100" w:beforeAutospacing="1" w:after="100" w:afterAutospacing="1"/>
      <w:ind w:left="-57" w:right="-57"/>
    </w:pPr>
  </w:style>
  <w:style w:type="character" w:customStyle="1" w:styleId="c6">
    <w:name w:val="c6"/>
    <w:basedOn w:val="a0"/>
    <w:rsid w:val="00EB212D"/>
  </w:style>
  <w:style w:type="paragraph" w:customStyle="1" w:styleId="formattext0">
    <w:name w:val="formattext"/>
    <w:basedOn w:val="a"/>
    <w:rsid w:val="00EB212D"/>
    <w:pPr>
      <w:spacing w:before="100" w:beforeAutospacing="1" w:after="100" w:afterAutospacing="1"/>
      <w:ind w:left="-57" w:right="-57"/>
    </w:pPr>
  </w:style>
  <w:style w:type="character" w:customStyle="1" w:styleId="plagiat">
    <w:name w:val="plagiat"/>
    <w:basedOn w:val="a0"/>
    <w:rsid w:val="00EB212D"/>
  </w:style>
  <w:style w:type="paragraph" w:customStyle="1" w:styleId="1f7">
    <w:name w:val="Стиль 1"/>
    <w:basedOn w:val="a"/>
    <w:rsid w:val="00EB212D"/>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EB212D"/>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EB212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EB212D"/>
    <w:rPr>
      <w:rFonts w:ascii="Times New Roman" w:eastAsia="Times New Roman" w:hAnsi="Times New Roman" w:cs="Times New Roman"/>
      <w:lang w:eastAsia="ru-RU"/>
    </w:rPr>
  </w:style>
  <w:style w:type="paragraph" w:customStyle="1" w:styleId="Style12">
    <w:name w:val="Style12"/>
    <w:basedOn w:val="a"/>
    <w:rsid w:val="00EB212D"/>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EB212D"/>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EB212D"/>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EB212D"/>
    <w:rPr>
      <w:color w:val="008080"/>
    </w:rPr>
  </w:style>
  <w:style w:type="paragraph" w:customStyle="1" w:styleId="affffc">
    <w:name w:val="Таблицы (моноширинный)"/>
    <w:basedOn w:val="a"/>
    <w:next w:val="a"/>
    <w:uiPriority w:val="99"/>
    <w:rsid w:val="00EB212D"/>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rsid w:val="00EB212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B212D"/>
    <w:rPr>
      <w:rFonts w:ascii="TimesET" w:hAnsi="TimesET" w:cs="TimesET"/>
      <w:b/>
      <w:bCs/>
      <w:sz w:val="28"/>
      <w:szCs w:val="28"/>
    </w:rPr>
  </w:style>
  <w:style w:type="character" w:customStyle="1" w:styleId="113">
    <w:name w:val="Знак Знак11"/>
    <w:uiPriority w:val="99"/>
    <w:rsid w:val="00EB212D"/>
    <w:rPr>
      <w:sz w:val="24"/>
      <w:szCs w:val="24"/>
    </w:rPr>
  </w:style>
  <w:style w:type="paragraph" w:customStyle="1" w:styleId="1f9">
    <w:name w:val="Знак Знак Знак1"/>
    <w:basedOn w:val="a"/>
    <w:uiPriority w:val="99"/>
    <w:rsid w:val="00EB212D"/>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EB212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B212D"/>
    <w:rPr>
      <w:rFonts w:ascii="Arial" w:hAnsi="Arial" w:cs="Arial"/>
      <w:b/>
      <w:bCs/>
      <w:kern w:val="32"/>
      <w:sz w:val="32"/>
      <w:szCs w:val="32"/>
      <w:lang w:val="ru-RU" w:eastAsia="ru-RU"/>
    </w:rPr>
  </w:style>
  <w:style w:type="character" w:customStyle="1" w:styleId="170">
    <w:name w:val="Знак Знак17"/>
    <w:uiPriority w:val="99"/>
    <w:rsid w:val="00EB212D"/>
    <w:rPr>
      <w:rFonts w:ascii="TimesET" w:hAnsi="TimesET" w:cs="TimesET"/>
      <w:b/>
      <w:bCs/>
      <w:sz w:val="24"/>
      <w:szCs w:val="24"/>
      <w:lang w:val="ru-RU" w:eastAsia="ru-RU"/>
    </w:rPr>
  </w:style>
  <w:style w:type="character" w:customStyle="1" w:styleId="160">
    <w:name w:val="Знак Знак16"/>
    <w:uiPriority w:val="99"/>
    <w:rsid w:val="00EB212D"/>
    <w:rPr>
      <w:sz w:val="24"/>
      <w:szCs w:val="24"/>
      <w:lang w:val="ru-RU" w:eastAsia="ru-RU"/>
    </w:rPr>
  </w:style>
  <w:style w:type="character" w:customStyle="1" w:styleId="150">
    <w:name w:val="Знак Знак15"/>
    <w:uiPriority w:val="99"/>
    <w:rsid w:val="00EB212D"/>
    <w:rPr>
      <w:rFonts w:ascii="TimesET" w:hAnsi="TimesET" w:cs="TimesET"/>
      <w:b/>
      <w:bCs/>
      <w:sz w:val="24"/>
      <w:szCs w:val="24"/>
      <w:lang w:val="ru-RU" w:eastAsia="ru-RU"/>
    </w:rPr>
  </w:style>
  <w:style w:type="character" w:customStyle="1" w:styleId="140">
    <w:name w:val="Знак Знак14"/>
    <w:uiPriority w:val="99"/>
    <w:rsid w:val="00EB212D"/>
    <w:rPr>
      <w:rFonts w:ascii="TimesET" w:hAnsi="TimesET" w:cs="TimesET"/>
      <w:b/>
      <w:bCs/>
      <w:sz w:val="30"/>
      <w:szCs w:val="30"/>
      <w:lang w:val="ru-RU" w:eastAsia="ru-RU"/>
    </w:rPr>
  </w:style>
  <w:style w:type="character" w:customStyle="1" w:styleId="130">
    <w:name w:val="Знак Знак13"/>
    <w:uiPriority w:val="99"/>
    <w:rsid w:val="00EB212D"/>
    <w:rPr>
      <w:b/>
      <w:bCs/>
      <w:sz w:val="28"/>
      <w:szCs w:val="28"/>
      <w:lang w:val="ru-RU" w:eastAsia="ru-RU"/>
    </w:rPr>
  </w:style>
  <w:style w:type="character" w:customStyle="1" w:styleId="100">
    <w:name w:val="Знак Знак10"/>
    <w:uiPriority w:val="99"/>
    <w:rsid w:val="00EB212D"/>
    <w:rPr>
      <w:sz w:val="24"/>
      <w:szCs w:val="24"/>
      <w:lang w:val="ru-RU" w:eastAsia="ru-RU"/>
    </w:rPr>
  </w:style>
  <w:style w:type="character" w:customStyle="1" w:styleId="92">
    <w:name w:val="Знак Знак9"/>
    <w:uiPriority w:val="99"/>
    <w:locked/>
    <w:rsid w:val="00EB212D"/>
    <w:rPr>
      <w:sz w:val="24"/>
      <w:szCs w:val="24"/>
      <w:lang w:val="ru-RU" w:eastAsia="ru-RU"/>
    </w:rPr>
  </w:style>
  <w:style w:type="character" w:customStyle="1" w:styleId="82">
    <w:name w:val="Знак Знак8"/>
    <w:uiPriority w:val="99"/>
    <w:rsid w:val="00EB212D"/>
    <w:rPr>
      <w:sz w:val="16"/>
      <w:szCs w:val="16"/>
      <w:lang w:val="ru-RU" w:eastAsia="ru-RU"/>
    </w:rPr>
  </w:style>
  <w:style w:type="character" w:customStyle="1" w:styleId="72">
    <w:name w:val="Знак Знак7"/>
    <w:uiPriority w:val="99"/>
    <w:rsid w:val="00EB212D"/>
    <w:rPr>
      <w:sz w:val="24"/>
      <w:szCs w:val="24"/>
      <w:lang w:val="ru-RU" w:eastAsia="ru-RU"/>
    </w:rPr>
  </w:style>
  <w:style w:type="character" w:customStyle="1" w:styleId="62">
    <w:name w:val="Знак Знак6"/>
    <w:uiPriority w:val="99"/>
    <w:rsid w:val="00EB212D"/>
    <w:rPr>
      <w:sz w:val="24"/>
      <w:szCs w:val="24"/>
      <w:lang w:val="ru-RU" w:eastAsia="ru-RU"/>
    </w:rPr>
  </w:style>
  <w:style w:type="character" w:customStyle="1" w:styleId="53">
    <w:name w:val="Знак Знак5"/>
    <w:uiPriority w:val="99"/>
    <w:rsid w:val="00EB212D"/>
    <w:rPr>
      <w:sz w:val="24"/>
      <w:szCs w:val="24"/>
      <w:lang w:val="ru-RU" w:eastAsia="ru-RU"/>
    </w:rPr>
  </w:style>
  <w:style w:type="character" w:customStyle="1" w:styleId="3a">
    <w:name w:val="Знак Знак3"/>
    <w:uiPriority w:val="99"/>
    <w:rsid w:val="00EB212D"/>
    <w:rPr>
      <w:sz w:val="24"/>
      <w:szCs w:val="24"/>
      <w:lang w:val="ru-RU" w:eastAsia="ru-RU"/>
    </w:rPr>
  </w:style>
  <w:style w:type="character" w:customStyle="1" w:styleId="affffd">
    <w:name w:val="Знак Знак"/>
    <w:uiPriority w:val="99"/>
    <w:rsid w:val="00EB212D"/>
    <w:rPr>
      <w:sz w:val="28"/>
      <w:szCs w:val="28"/>
      <w:lang w:val="ru-RU" w:eastAsia="ru-RU"/>
    </w:rPr>
  </w:style>
  <w:style w:type="paragraph" w:customStyle="1" w:styleId="1fa">
    <w:name w:val="Знак1 Знак Знак Знак Знак Знак Знак"/>
    <w:basedOn w:val="a"/>
    <w:uiPriority w:val="99"/>
    <w:rsid w:val="00EB212D"/>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EB212D"/>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EB212D"/>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EB212D"/>
    <w:pPr>
      <w:spacing w:after="160" w:line="240" w:lineRule="exact"/>
      <w:ind w:left="-57" w:right="-57"/>
    </w:pPr>
    <w:rPr>
      <w:rFonts w:ascii="Verdana" w:hAnsi="Verdana"/>
      <w:lang w:val="en-US" w:eastAsia="en-US"/>
    </w:rPr>
  </w:style>
  <w:style w:type="paragraph" w:customStyle="1" w:styleId="affffe">
    <w:name w:val="ЭЭГ"/>
    <w:basedOn w:val="a"/>
    <w:rsid w:val="00EB212D"/>
    <w:pPr>
      <w:spacing w:after="0" w:line="360" w:lineRule="auto"/>
      <w:ind w:left="-57" w:right="-57" w:firstLine="720"/>
    </w:pPr>
    <w:rPr>
      <w:rFonts w:eastAsia="PMingLiU"/>
    </w:rPr>
  </w:style>
  <w:style w:type="character" w:customStyle="1" w:styleId="FontStyle47">
    <w:name w:val="Font Style47"/>
    <w:rsid w:val="00EB212D"/>
    <w:rPr>
      <w:rFonts w:ascii="Times New Roman" w:hAnsi="Times New Roman" w:cs="Times New Roman"/>
      <w:sz w:val="28"/>
      <w:szCs w:val="28"/>
    </w:rPr>
  </w:style>
  <w:style w:type="paragraph" w:customStyle="1" w:styleId="Style9">
    <w:name w:val="Style9"/>
    <w:basedOn w:val="a"/>
    <w:rsid w:val="00EB212D"/>
    <w:pPr>
      <w:widowControl w:val="0"/>
      <w:autoSpaceDE w:val="0"/>
      <w:autoSpaceDN w:val="0"/>
      <w:adjustRightInd w:val="0"/>
      <w:spacing w:after="0"/>
      <w:ind w:left="-57" w:right="-57"/>
      <w:jc w:val="center"/>
    </w:pPr>
  </w:style>
  <w:style w:type="paragraph" w:customStyle="1" w:styleId="Style10">
    <w:name w:val="Style10"/>
    <w:basedOn w:val="a"/>
    <w:rsid w:val="00EB212D"/>
    <w:pPr>
      <w:widowControl w:val="0"/>
      <w:autoSpaceDE w:val="0"/>
      <w:autoSpaceDN w:val="0"/>
      <w:adjustRightInd w:val="0"/>
      <w:spacing w:after="0" w:line="335" w:lineRule="exact"/>
      <w:ind w:left="-57" w:right="-57" w:firstLine="346"/>
    </w:pPr>
  </w:style>
  <w:style w:type="character" w:customStyle="1" w:styleId="FontStyle43">
    <w:name w:val="Font Style43"/>
    <w:rsid w:val="00EB212D"/>
    <w:rPr>
      <w:rFonts w:ascii="Times New Roman" w:hAnsi="Times New Roman" w:cs="Times New Roman"/>
      <w:spacing w:val="-10"/>
      <w:sz w:val="36"/>
      <w:szCs w:val="36"/>
    </w:rPr>
  </w:style>
  <w:style w:type="character" w:customStyle="1" w:styleId="FontStyle48">
    <w:name w:val="Font Style48"/>
    <w:rsid w:val="00EB212D"/>
    <w:rPr>
      <w:rFonts w:ascii="Times New Roman" w:hAnsi="Times New Roman" w:cs="Times New Roman"/>
      <w:b/>
      <w:bCs/>
      <w:sz w:val="28"/>
      <w:szCs w:val="28"/>
    </w:rPr>
  </w:style>
  <w:style w:type="paragraph" w:customStyle="1" w:styleId="Style18">
    <w:name w:val="Style18"/>
    <w:basedOn w:val="a"/>
    <w:rsid w:val="00EB212D"/>
    <w:pPr>
      <w:widowControl w:val="0"/>
      <w:autoSpaceDE w:val="0"/>
      <w:autoSpaceDN w:val="0"/>
      <w:adjustRightInd w:val="0"/>
      <w:spacing w:after="0" w:line="322" w:lineRule="exact"/>
      <w:ind w:left="-57" w:right="-57" w:firstLine="278"/>
    </w:pPr>
  </w:style>
  <w:style w:type="paragraph" w:customStyle="1" w:styleId="Style16">
    <w:name w:val="Style16"/>
    <w:basedOn w:val="a"/>
    <w:rsid w:val="00EB212D"/>
    <w:pPr>
      <w:widowControl w:val="0"/>
      <w:autoSpaceDE w:val="0"/>
      <w:autoSpaceDN w:val="0"/>
      <w:adjustRightInd w:val="0"/>
      <w:spacing w:after="0" w:line="326" w:lineRule="exact"/>
      <w:ind w:left="-57" w:right="-57" w:firstLine="278"/>
    </w:pPr>
  </w:style>
  <w:style w:type="paragraph" w:customStyle="1" w:styleId="Style17">
    <w:name w:val="Style17"/>
    <w:basedOn w:val="a"/>
    <w:rsid w:val="00EB212D"/>
    <w:pPr>
      <w:widowControl w:val="0"/>
      <w:autoSpaceDE w:val="0"/>
      <w:autoSpaceDN w:val="0"/>
      <w:adjustRightInd w:val="0"/>
      <w:spacing w:after="0"/>
      <w:ind w:left="-57" w:right="-57"/>
    </w:pPr>
  </w:style>
  <w:style w:type="paragraph" w:customStyle="1" w:styleId="Style2">
    <w:name w:val="Style2"/>
    <w:basedOn w:val="a"/>
    <w:rsid w:val="00EB212D"/>
    <w:pPr>
      <w:widowControl w:val="0"/>
      <w:autoSpaceDE w:val="0"/>
      <w:autoSpaceDN w:val="0"/>
      <w:adjustRightInd w:val="0"/>
      <w:spacing w:after="0" w:line="322" w:lineRule="exact"/>
      <w:ind w:left="-57" w:right="-57" w:firstLine="701"/>
    </w:pPr>
  </w:style>
  <w:style w:type="paragraph" w:customStyle="1" w:styleId="Style31">
    <w:name w:val="Style31"/>
    <w:basedOn w:val="a"/>
    <w:rsid w:val="00EB212D"/>
    <w:pPr>
      <w:widowControl w:val="0"/>
      <w:autoSpaceDE w:val="0"/>
      <w:autoSpaceDN w:val="0"/>
      <w:adjustRightInd w:val="0"/>
      <w:spacing w:after="0" w:line="346" w:lineRule="exact"/>
      <w:ind w:left="-57" w:right="-57" w:firstLine="701"/>
    </w:pPr>
  </w:style>
  <w:style w:type="character" w:customStyle="1" w:styleId="FontStyle52">
    <w:name w:val="Font Style52"/>
    <w:rsid w:val="00EB212D"/>
    <w:rPr>
      <w:rFonts w:ascii="Times New Roman" w:hAnsi="Times New Roman" w:cs="Times New Roman"/>
      <w:b/>
      <w:bCs/>
      <w:sz w:val="24"/>
      <w:szCs w:val="24"/>
    </w:rPr>
  </w:style>
  <w:style w:type="paragraph" w:customStyle="1" w:styleId="Style28">
    <w:name w:val="Style28"/>
    <w:basedOn w:val="a"/>
    <w:rsid w:val="00EB212D"/>
    <w:pPr>
      <w:widowControl w:val="0"/>
      <w:autoSpaceDE w:val="0"/>
      <w:autoSpaceDN w:val="0"/>
      <w:adjustRightInd w:val="0"/>
      <w:spacing w:after="0" w:line="326" w:lineRule="exact"/>
      <w:ind w:left="-57" w:right="-57" w:firstLine="797"/>
    </w:pPr>
  </w:style>
  <w:style w:type="paragraph" w:customStyle="1" w:styleId="Style34">
    <w:name w:val="Style34"/>
    <w:basedOn w:val="a"/>
    <w:rsid w:val="00EB212D"/>
    <w:pPr>
      <w:widowControl w:val="0"/>
      <w:autoSpaceDE w:val="0"/>
      <w:autoSpaceDN w:val="0"/>
      <w:adjustRightInd w:val="0"/>
      <w:spacing w:after="0" w:line="326" w:lineRule="exact"/>
      <w:ind w:left="-57" w:right="-57" w:firstLine="864"/>
    </w:pPr>
  </w:style>
  <w:style w:type="paragraph" w:customStyle="1" w:styleId="xl69">
    <w:name w:val="xl69"/>
    <w:basedOn w:val="a"/>
    <w:rsid w:val="00EB212D"/>
    <w:pPr>
      <w:spacing w:before="100" w:beforeAutospacing="1" w:after="100" w:afterAutospacing="1"/>
      <w:ind w:left="-57" w:right="-57"/>
    </w:pPr>
  </w:style>
  <w:style w:type="paragraph" w:customStyle="1" w:styleId="xl70">
    <w:name w:val="xl70"/>
    <w:basedOn w:val="a"/>
    <w:rsid w:val="00EB212D"/>
    <w:pPr>
      <w:spacing w:before="100" w:beforeAutospacing="1" w:after="100" w:afterAutospacing="1"/>
      <w:ind w:left="-57" w:right="-57"/>
    </w:pPr>
    <w:rPr>
      <w:b/>
      <w:bCs/>
    </w:rPr>
  </w:style>
  <w:style w:type="paragraph" w:customStyle="1" w:styleId="xl71">
    <w:name w:val="xl71"/>
    <w:basedOn w:val="a"/>
    <w:rsid w:val="00EB212D"/>
    <w:pPr>
      <w:spacing w:before="100" w:beforeAutospacing="1" w:after="100" w:afterAutospacing="1"/>
      <w:ind w:left="-57" w:right="-57"/>
    </w:pPr>
    <w:rPr>
      <w:i/>
      <w:iCs/>
    </w:rPr>
  </w:style>
  <w:style w:type="paragraph" w:customStyle="1" w:styleId="xl72">
    <w:name w:val="xl72"/>
    <w:basedOn w:val="a"/>
    <w:rsid w:val="00EB212D"/>
    <w:pPr>
      <w:spacing w:before="100" w:beforeAutospacing="1" w:after="100" w:afterAutospacing="1"/>
      <w:ind w:left="-57" w:right="-57"/>
      <w:jc w:val="center"/>
      <w:textAlignment w:val="center"/>
    </w:pPr>
  </w:style>
  <w:style w:type="paragraph" w:customStyle="1" w:styleId="xl73">
    <w:name w:val="xl73"/>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EB212D"/>
    <w:pPr>
      <w:spacing w:before="100" w:beforeAutospacing="1" w:after="100" w:afterAutospacing="1"/>
      <w:ind w:left="-57" w:right="-57"/>
      <w:textAlignment w:val="center"/>
    </w:pPr>
    <w:rPr>
      <w:sz w:val="22"/>
      <w:szCs w:val="22"/>
    </w:rPr>
  </w:style>
  <w:style w:type="paragraph" w:customStyle="1" w:styleId="xl77">
    <w:name w:val="xl77"/>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EB2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EB2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EB2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EB212D"/>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EB2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EB2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EB2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EB2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EB212D"/>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EB212D"/>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EB212D"/>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EB212D"/>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EB212D"/>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EB212D"/>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EB212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EB212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EB212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EB212D"/>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EB212D"/>
    <w:rPr>
      <w:rFonts w:ascii="Times New Roman" w:hAnsi="Times New Roman" w:cs="Times New Roman"/>
      <w:sz w:val="34"/>
      <w:szCs w:val="34"/>
    </w:rPr>
  </w:style>
  <w:style w:type="paragraph" w:customStyle="1" w:styleId="Style3">
    <w:name w:val="Style3"/>
    <w:basedOn w:val="a"/>
    <w:uiPriority w:val="99"/>
    <w:rsid w:val="00EB212D"/>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EB212D"/>
    <w:rPr>
      <w:rFonts w:ascii="Times New Roman" w:hAnsi="Times New Roman" w:cs="Times New Roman"/>
      <w:b/>
      <w:bCs/>
      <w:sz w:val="22"/>
      <w:szCs w:val="22"/>
    </w:rPr>
  </w:style>
  <w:style w:type="paragraph" w:customStyle="1" w:styleId="Style5">
    <w:name w:val="Style5"/>
    <w:basedOn w:val="a"/>
    <w:uiPriority w:val="99"/>
    <w:rsid w:val="00EB212D"/>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EB212D"/>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EB212D"/>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EB212D"/>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EB212D"/>
    <w:pPr>
      <w:widowControl w:val="0"/>
      <w:autoSpaceDE w:val="0"/>
      <w:autoSpaceDN w:val="0"/>
      <w:adjustRightInd w:val="0"/>
      <w:spacing w:after="0"/>
      <w:ind w:left="-57" w:right="-57"/>
    </w:pPr>
    <w:rPr>
      <w:rFonts w:eastAsia="Calibri"/>
    </w:rPr>
  </w:style>
  <w:style w:type="character" w:customStyle="1" w:styleId="FontStyle53">
    <w:name w:val="Font Style53"/>
    <w:basedOn w:val="a0"/>
    <w:rsid w:val="00EB212D"/>
    <w:rPr>
      <w:rFonts w:ascii="Times New Roman" w:hAnsi="Times New Roman" w:cs="Times New Roman"/>
      <w:sz w:val="22"/>
      <w:szCs w:val="22"/>
    </w:rPr>
  </w:style>
  <w:style w:type="character" w:customStyle="1" w:styleId="FontStyle57">
    <w:name w:val="Font Style57"/>
    <w:basedOn w:val="a0"/>
    <w:uiPriority w:val="99"/>
    <w:rsid w:val="00EB212D"/>
    <w:rPr>
      <w:rFonts w:ascii="Times New Roman" w:hAnsi="Times New Roman" w:cs="Times New Roman"/>
      <w:sz w:val="22"/>
      <w:szCs w:val="22"/>
    </w:rPr>
  </w:style>
  <w:style w:type="paragraph" w:customStyle="1" w:styleId="Style27">
    <w:name w:val="Style27"/>
    <w:basedOn w:val="a"/>
    <w:uiPriority w:val="99"/>
    <w:rsid w:val="00EB212D"/>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EB212D"/>
    <w:rPr>
      <w:rFonts w:ascii="Times New Roman" w:hAnsi="Times New Roman" w:cs="Times New Roman"/>
      <w:b/>
      <w:bCs/>
      <w:sz w:val="20"/>
      <w:szCs w:val="20"/>
    </w:rPr>
  </w:style>
  <w:style w:type="paragraph" w:customStyle="1" w:styleId="Style32">
    <w:name w:val="Style32"/>
    <w:basedOn w:val="a"/>
    <w:uiPriority w:val="99"/>
    <w:rsid w:val="00EB212D"/>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EB212D"/>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EB212D"/>
    <w:rPr>
      <w:rFonts w:ascii="Times New Roman" w:hAnsi="Times New Roman" w:cs="Times New Roman"/>
      <w:b/>
      <w:bCs/>
      <w:sz w:val="16"/>
      <w:szCs w:val="16"/>
    </w:rPr>
  </w:style>
  <w:style w:type="paragraph" w:customStyle="1" w:styleId="Style47">
    <w:name w:val="Style47"/>
    <w:basedOn w:val="a"/>
    <w:uiPriority w:val="99"/>
    <w:rsid w:val="00EB212D"/>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EB212D"/>
    <w:rPr>
      <w:rFonts w:ascii="Times New Roman" w:hAnsi="Times New Roman" w:cs="Times New Roman"/>
      <w:b/>
      <w:bCs/>
      <w:sz w:val="16"/>
      <w:szCs w:val="16"/>
    </w:rPr>
  </w:style>
  <w:style w:type="paragraph" w:customStyle="1" w:styleId="Style15">
    <w:name w:val="Style15"/>
    <w:basedOn w:val="a"/>
    <w:uiPriority w:val="99"/>
    <w:rsid w:val="00EB212D"/>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EB212D"/>
    <w:rPr>
      <w:rFonts w:ascii="Times New Roman" w:hAnsi="Times New Roman" w:cs="Times New Roman"/>
      <w:b/>
      <w:bCs/>
      <w:sz w:val="20"/>
      <w:szCs w:val="20"/>
    </w:rPr>
  </w:style>
  <w:style w:type="character" w:customStyle="1" w:styleId="FontStyle59">
    <w:name w:val="Font Style59"/>
    <w:basedOn w:val="a0"/>
    <w:uiPriority w:val="99"/>
    <w:rsid w:val="00EB212D"/>
    <w:rPr>
      <w:rFonts w:ascii="Times New Roman" w:hAnsi="Times New Roman" w:cs="Times New Roman"/>
      <w:b/>
      <w:bCs/>
      <w:sz w:val="20"/>
      <w:szCs w:val="20"/>
    </w:rPr>
  </w:style>
  <w:style w:type="paragraph" w:customStyle="1" w:styleId="Style8">
    <w:name w:val="Style8"/>
    <w:basedOn w:val="a"/>
    <w:uiPriority w:val="99"/>
    <w:rsid w:val="00EB212D"/>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EB212D"/>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EB212D"/>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EB212D"/>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EB212D"/>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EB212D"/>
    <w:rPr>
      <w:rFonts w:ascii="Times New Roman" w:hAnsi="Times New Roman" w:cs="Times New Roman"/>
      <w:b/>
      <w:bCs/>
      <w:sz w:val="16"/>
      <w:szCs w:val="16"/>
    </w:rPr>
  </w:style>
  <w:style w:type="character" w:customStyle="1" w:styleId="FontStyle61">
    <w:name w:val="Font Style61"/>
    <w:basedOn w:val="a0"/>
    <w:uiPriority w:val="99"/>
    <w:rsid w:val="00EB212D"/>
    <w:rPr>
      <w:rFonts w:ascii="Times New Roman" w:hAnsi="Times New Roman" w:cs="Times New Roman"/>
      <w:sz w:val="22"/>
      <w:szCs w:val="22"/>
    </w:rPr>
  </w:style>
  <w:style w:type="paragraph" w:customStyle="1" w:styleId="Style23">
    <w:name w:val="Style23"/>
    <w:basedOn w:val="a"/>
    <w:uiPriority w:val="99"/>
    <w:rsid w:val="00EB212D"/>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EB212D"/>
    <w:rPr>
      <w:rFonts w:ascii="Times New Roman" w:hAnsi="Times New Roman" w:cs="Times New Roman"/>
      <w:b/>
      <w:bCs/>
      <w:sz w:val="16"/>
      <w:szCs w:val="16"/>
    </w:rPr>
  </w:style>
  <w:style w:type="character" w:customStyle="1" w:styleId="FontStyle71">
    <w:name w:val="Font Style71"/>
    <w:basedOn w:val="a0"/>
    <w:uiPriority w:val="99"/>
    <w:rsid w:val="00EB212D"/>
    <w:rPr>
      <w:rFonts w:ascii="Times New Roman" w:hAnsi="Times New Roman" w:cs="Times New Roman"/>
      <w:sz w:val="20"/>
      <w:szCs w:val="20"/>
    </w:rPr>
  </w:style>
  <w:style w:type="paragraph" w:customStyle="1" w:styleId="Style26">
    <w:name w:val="Style26"/>
    <w:basedOn w:val="a"/>
    <w:uiPriority w:val="99"/>
    <w:rsid w:val="00EB212D"/>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EB212D"/>
    <w:rPr>
      <w:rFonts w:ascii="Times New Roman" w:hAnsi="Times New Roman" w:cs="Times New Roman"/>
      <w:b/>
      <w:bCs/>
      <w:sz w:val="20"/>
      <w:szCs w:val="20"/>
    </w:rPr>
  </w:style>
  <w:style w:type="paragraph" w:customStyle="1" w:styleId="Style22">
    <w:name w:val="Style22"/>
    <w:basedOn w:val="a"/>
    <w:uiPriority w:val="99"/>
    <w:rsid w:val="00EB212D"/>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EB212D"/>
    <w:rPr>
      <w:rFonts w:ascii="Times New Roman" w:hAnsi="Times New Roman" w:cs="Times New Roman"/>
      <w:b/>
      <w:bCs/>
      <w:sz w:val="12"/>
      <w:szCs w:val="12"/>
    </w:rPr>
  </w:style>
  <w:style w:type="paragraph" w:customStyle="1" w:styleId="Style49">
    <w:name w:val="Style49"/>
    <w:basedOn w:val="a"/>
    <w:uiPriority w:val="99"/>
    <w:rsid w:val="00EB212D"/>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EB212D"/>
    <w:rPr>
      <w:rFonts w:ascii="Times New Roman" w:hAnsi="Times New Roman" w:cs="Times New Roman"/>
      <w:i/>
      <w:iCs/>
      <w:sz w:val="22"/>
      <w:szCs w:val="22"/>
    </w:rPr>
  </w:style>
  <w:style w:type="paragraph" w:customStyle="1" w:styleId="xl99">
    <w:name w:val="xl99"/>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EB2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EB2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EB2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EB212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EB212D"/>
  </w:style>
  <w:style w:type="paragraph" w:customStyle="1" w:styleId="Style7">
    <w:name w:val="Style7"/>
    <w:basedOn w:val="a"/>
    <w:rsid w:val="00EB212D"/>
    <w:pPr>
      <w:widowControl w:val="0"/>
      <w:autoSpaceDE w:val="0"/>
      <w:autoSpaceDN w:val="0"/>
      <w:adjustRightInd w:val="0"/>
      <w:spacing w:after="0" w:line="322" w:lineRule="exact"/>
      <w:ind w:firstLine="701"/>
    </w:pPr>
  </w:style>
  <w:style w:type="character" w:customStyle="1" w:styleId="FontStyle14">
    <w:name w:val="Font Style14"/>
    <w:rsid w:val="00EB212D"/>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B212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B212D"/>
    <w:rPr>
      <w:rFonts w:eastAsia="MS Mincho"/>
      <w:sz w:val="16"/>
      <w:szCs w:val="16"/>
      <w:lang w:eastAsia="ja-JP"/>
    </w:rPr>
  </w:style>
  <w:style w:type="paragraph" w:customStyle="1" w:styleId="54">
    <w:name w:val="Стиль 5"/>
    <w:basedOn w:val="a"/>
    <w:next w:val="a"/>
    <w:link w:val="55"/>
    <w:rsid w:val="00EB212D"/>
    <w:pPr>
      <w:spacing w:before="360" w:after="240" w:line="240" w:lineRule="auto"/>
      <w:ind w:left="567"/>
    </w:pPr>
    <w:rPr>
      <w:rFonts w:ascii="Arial" w:hAnsi="Arial"/>
      <w:b/>
      <w:szCs w:val="20"/>
    </w:rPr>
  </w:style>
  <w:style w:type="character" w:customStyle="1" w:styleId="55">
    <w:name w:val="Стиль 5 Знак"/>
    <w:link w:val="54"/>
    <w:rsid w:val="00EB212D"/>
    <w:rPr>
      <w:rFonts w:ascii="Arial" w:eastAsia="Times New Roman" w:hAnsi="Arial" w:cs="Times New Roman"/>
      <w:b/>
      <w:sz w:val="24"/>
      <w:szCs w:val="20"/>
      <w:lang w:eastAsia="ru-RU"/>
    </w:rPr>
  </w:style>
  <w:style w:type="paragraph" w:customStyle="1" w:styleId="73">
    <w:name w:val="Стиль 7"/>
    <w:basedOn w:val="a"/>
    <w:next w:val="a"/>
    <w:rsid w:val="00EB212D"/>
    <w:pPr>
      <w:spacing w:before="120" w:after="240" w:line="240" w:lineRule="auto"/>
      <w:jc w:val="center"/>
    </w:pPr>
    <w:rPr>
      <w:rFonts w:ascii="Arial" w:hAnsi="Arial"/>
      <w:b/>
      <w:caps/>
      <w:sz w:val="22"/>
      <w:szCs w:val="20"/>
    </w:rPr>
  </w:style>
  <w:style w:type="paragraph" w:customStyle="1" w:styleId="56">
    <w:name w:val="Стиль 5а"/>
    <w:basedOn w:val="54"/>
    <w:rsid w:val="00EB212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B212D"/>
    <w:pPr>
      <w:spacing w:after="0" w:line="240" w:lineRule="auto"/>
    </w:pPr>
    <w:rPr>
      <w:rFonts w:ascii="Arial" w:hAnsi="Arial"/>
      <w:sz w:val="22"/>
      <w:szCs w:val="20"/>
    </w:rPr>
  </w:style>
  <w:style w:type="paragraph" w:customStyle="1" w:styleId="3b">
    <w:name w:val="Стиль 3"/>
    <w:basedOn w:val="43"/>
    <w:rsid w:val="00EB212D"/>
    <w:pPr>
      <w:spacing w:before="20" w:after="20"/>
      <w:ind w:firstLine="709"/>
      <w:jc w:val="both"/>
    </w:pPr>
  </w:style>
  <w:style w:type="paragraph" w:customStyle="1" w:styleId="2">
    <w:name w:val="Стиль 2"/>
    <w:basedOn w:val="43"/>
    <w:rsid w:val="00EB212D"/>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EB212D"/>
    <w:pPr>
      <w:spacing w:before="240"/>
      <w:ind w:left="0"/>
      <w:jc w:val="center"/>
    </w:pPr>
    <w:rPr>
      <w:i/>
      <w:sz w:val="22"/>
    </w:rPr>
  </w:style>
  <w:style w:type="paragraph" w:styleId="afffff">
    <w:name w:val="Block Text"/>
    <w:basedOn w:val="a"/>
    <w:rsid w:val="00EB212D"/>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EB212D"/>
    <w:pPr>
      <w:spacing w:after="0" w:line="240" w:lineRule="auto"/>
      <w:ind w:firstLine="709"/>
      <w:jc w:val="center"/>
    </w:pPr>
    <w:rPr>
      <w:rFonts w:ascii="Arial" w:hAnsi="Arial"/>
      <w:b/>
      <w:caps/>
      <w:sz w:val="22"/>
      <w:szCs w:val="22"/>
    </w:rPr>
  </w:style>
  <w:style w:type="paragraph" w:customStyle="1" w:styleId="1ff">
    <w:name w:val="Стиль1"/>
    <w:basedOn w:val="a"/>
    <w:rsid w:val="00EB212D"/>
    <w:pPr>
      <w:spacing w:after="0" w:line="240" w:lineRule="auto"/>
      <w:ind w:firstLine="709"/>
      <w:jc w:val="center"/>
    </w:pPr>
    <w:rPr>
      <w:rFonts w:ascii="Arial" w:hAnsi="Arial"/>
      <w:b/>
      <w:caps/>
    </w:rPr>
  </w:style>
  <w:style w:type="paragraph" w:customStyle="1" w:styleId="3c">
    <w:name w:val="Стиль3"/>
    <w:basedOn w:val="a"/>
    <w:autoRedefine/>
    <w:rsid w:val="00EB212D"/>
    <w:pPr>
      <w:spacing w:before="120" w:after="120" w:line="240" w:lineRule="auto"/>
      <w:ind w:firstLine="709"/>
    </w:pPr>
    <w:rPr>
      <w:rFonts w:ascii="Arial" w:hAnsi="Arial" w:cs="Arial"/>
      <w:b/>
      <w:szCs w:val="20"/>
    </w:rPr>
  </w:style>
  <w:style w:type="paragraph" w:customStyle="1" w:styleId="45">
    <w:name w:val="Стиль4"/>
    <w:basedOn w:val="a"/>
    <w:rsid w:val="00EB212D"/>
    <w:pPr>
      <w:spacing w:after="0" w:line="240" w:lineRule="auto"/>
      <w:ind w:firstLine="709"/>
      <w:jc w:val="center"/>
    </w:pPr>
    <w:rPr>
      <w:rFonts w:ascii="Arial" w:hAnsi="Arial"/>
      <w:b/>
      <w:caps/>
      <w:sz w:val="18"/>
      <w:szCs w:val="18"/>
    </w:rPr>
  </w:style>
  <w:style w:type="paragraph" w:customStyle="1" w:styleId="57">
    <w:name w:val="Стиль5"/>
    <w:basedOn w:val="a"/>
    <w:rsid w:val="00EB212D"/>
    <w:pPr>
      <w:spacing w:after="0" w:line="240" w:lineRule="auto"/>
      <w:ind w:firstLine="709"/>
      <w:jc w:val="center"/>
    </w:pPr>
    <w:rPr>
      <w:rFonts w:ascii="Arial" w:hAnsi="Arial"/>
      <w:b/>
      <w:i/>
    </w:rPr>
  </w:style>
  <w:style w:type="character" w:customStyle="1" w:styleId="58">
    <w:name w:val="Стиль5 Знак"/>
    <w:rsid w:val="00EB212D"/>
    <w:rPr>
      <w:b/>
      <w:i/>
      <w:noProof w:val="0"/>
      <w:sz w:val="24"/>
      <w:szCs w:val="24"/>
      <w:lang w:val="ru-RU" w:eastAsia="ru-RU" w:bidi="ar-SA"/>
    </w:rPr>
  </w:style>
  <w:style w:type="character" w:customStyle="1" w:styleId="3d">
    <w:name w:val="Стиль3 Знак"/>
    <w:rsid w:val="00EB212D"/>
    <w:rPr>
      <w:b/>
      <w:caps/>
      <w:noProof w:val="0"/>
      <w:lang w:val="ru-RU" w:eastAsia="ru-RU" w:bidi="ar-SA"/>
    </w:rPr>
  </w:style>
  <w:style w:type="character" w:customStyle="1" w:styleId="46">
    <w:name w:val="Стиль4 Знак"/>
    <w:rsid w:val="00EB212D"/>
    <w:rPr>
      <w:b/>
      <w:caps/>
      <w:noProof w:val="0"/>
      <w:sz w:val="18"/>
      <w:szCs w:val="18"/>
      <w:lang w:val="ru-RU" w:eastAsia="ru-RU" w:bidi="ar-SA"/>
    </w:rPr>
  </w:style>
  <w:style w:type="character" w:customStyle="1" w:styleId="1ff0">
    <w:name w:val="Стиль1 Знак"/>
    <w:rsid w:val="00EB212D"/>
    <w:rPr>
      <w:b/>
      <w:caps/>
      <w:noProof w:val="0"/>
      <w:sz w:val="24"/>
      <w:szCs w:val="24"/>
      <w:lang w:val="ru-RU" w:eastAsia="ru-RU" w:bidi="ar-SA"/>
    </w:rPr>
  </w:style>
  <w:style w:type="character" w:customStyle="1" w:styleId="2f1">
    <w:name w:val="Стиль2 Знак"/>
    <w:rsid w:val="00EB212D"/>
    <w:rPr>
      <w:b/>
      <w:caps/>
      <w:noProof w:val="0"/>
      <w:sz w:val="22"/>
      <w:szCs w:val="22"/>
      <w:lang w:val="ru-RU" w:eastAsia="ru-RU" w:bidi="ar-SA"/>
    </w:rPr>
  </w:style>
  <w:style w:type="paragraph" w:customStyle="1" w:styleId="afffff0">
    <w:name w:val="ТекстовойБ"/>
    <w:basedOn w:val="afffff1"/>
    <w:rsid w:val="00EB212D"/>
    <w:pPr>
      <w:ind w:firstLine="0"/>
    </w:pPr>
  </w:style>
  <w:style w:type="paragraph" w:customStyle="1" w:styleId="afffff1">
    <w:name w:val="ТекстовойА"/>
    <w:basedOn w:val="a"/>
    <w:rsid w:val="00EB212D"/>
    <w:pPr>
      <w:spacing w:before="60" w:after="60" w:line="240" w:lineRule="auto"/>
      <w:ind w:firstLine="567"/>
      <w:jc w:val="both"/>
    </w:pPr>
    <w:rPr>
      <w:rFonts w:ascii="Arial" w:hAnsi="Arial"/>
      <w:szCs w:val="20"/>
    </w:rPr>
  </w:style>
  <w:style w:type="character" w:customStyle="1" w:styleId="1ff1">
    <w:name w:val="Номер страницы1"/>
    <w:basedOn w:val="1ff2"/>
    <w:rsid w:val="00EB212D"/>
  </w:style>
  <w:style w:type="character" w:customStyle="1" w:styleId="1ff2">
    <w:name w:val="Основной шрифт абзаца1"/>
    <w:rsid w:val="00EB212D"/>
  </w:style>
  <w:style w:type="paragraph" w:customStyle="1" w:styleId="1ff3">
    <w:name w:val="Нижний колонтитул1"/>
    <w:basedOn w:val="2f2"/>
    <w:rsid w:val="00EB212D"/>
    <w:pPr>
      <w:tabs>
        <w:tab w:val="center" w:pos="4153"/>
        <w:tab w:val="right" w:pos="8306"/>
      </w:tabs>
    </w:pPr>
  </w:style>
  <w:style w:type="paragraph" w:customStyle="1" w:styleId="2f2">
    <w:name w:val="Обычный2"/>
    <w:rsid w:val="00EB212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B212D"/>
    <w:pPr>
      <w:spacing w:before="60" w:after="60" w:line="240" w:lineRule="auto"/>
      <w:ind w:firstLine="709"/>
      <w:jc w:val="both"/>
    </w:pPr>
    <w:rPr>
      <w:rFonts w:ascii="Arial" w:hAnsi="Arial"/>
      <w:szCs w:val="20"/>
    </w:rPr>
  </w:style>
  <w:style w:type="paragraph" w:customStyle="1" w:styleId="Noeeu7">
    <w:name w:val="Noeeu 7"/>
    <w:basedOn w:val="Noeeu1"/>
    <w:rsid w:val="00EB212D"/>
    <w:pPr>
      <w:spacing w:before="240" w:after="240"/>
      <w:ind w:firstLine="0"/>
      <w:jc w:val="center"/>
    </w:pPr>
    <w:rPr>
      <w:b/>
      <w:caps/>
      <w:sz w:val="22"/>
    </w:rPr>
  </w:style>
  <w:style w:type="paragraph" w:customStyle="1" w:styleId="Noeeu3">
    <w:name w:val="Noeeu 3"/>
    <w:basedOn w:val="Noeeu1"/>
    <w:rsid w:val="00EB212D"/>
    <w:pPr>
      <w:ind w:left="283" w:hanging="283"/>
    </w:pPr>
  </w:style>
  <w:style w:type="paragraph" w:customStyle="1" w:styleId="Noeeu2">
    <w:name w:val="Noeeu 2"/>
    <w:basedOn w:val="Noeeu1"/>
    <w:rsid w:val="00EB212D"/>
    <w:pPr>
      <w:ind w:firstLine="0"/>
      <w:jc w:val="left"/>
    </w:pPr>
  </w:style>
  <w:style w:type="paragraph" w:customStyle="1" w:styleId="Noeeu4">
    <w:name w:val="Noeeu 4"/>
    <w:basedOn w:val="Noeeu2"/>
    <w:rsid w:val="00EB212D"/>
    <w:pPr>
      <w:ind w:firstLine="709"/>
    </w:pPr>
  </w:style>
  <w:style w:type="paragraph" w:customStyle="1" w:styleId="Noeeu6">
    <w:name w:val="Noeeu 6"/>
    <w:basedOn w:val="Noeeu1"/>
    <w:rsid w:val="00EB212D"/>
    <w:pPr>
      <w:spacing w:before="240" w:after="240"/>
      <w:ind w:firstLine="0"/>
      <w:jc w:val="center"/>
    </w:pPr>
    <w:rPr>
      <w:b/>
      <w:caps/>
      <w:sz w:val="20"/>
    </w:rPr>
  </w:style>
  <w:style w:type="character" w:customStyle="1" w:styleId="Iniiaiieoeoo">
    <w:name w:val="Iniiaiie o?eoo"/>
    <w:rsid w:val="00EB212D"/>
  </w:style>
  <w:style w:type="paragraph" w:customStyle="1" w:styleId="Noeeu5">
    <w:name w:val="Noeeu 5"/>
    <w:basedOn w:val="a"/>
    <w:rsid w:val="00EB212D"/>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EB212D"/>
    <w:pPr>
      <w:spacing w:before="120" w:after="120" w:line="240" w:lineRule="auto"/>
      <w:jc w:val="center"/>
    </w:pPr>
    <w:rPr>
      <w:rFonts w:ascii="Arial" w:hAnsi="Arial"/>
      <w:b/>
      <w:caps/>
      <w:szCs w:val="20"/>
    </w:rPr>
  </w:style>
  <w:style w:type="paragraph" w:customStyle="1" w:styleId="64">
    <w:name w:val="Стиль 6а"/>
    <w:basedOn w:val="54"/>
    <w:rsid w:val="00EB212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EB212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B212D"/>
  </w:style>
  <w:style w:type="paragraph" w:customStyle="1" w:styleId="1ff5">
    <w:name w:val="заголовок 1"/>
    <w:basedOn w:val="a"/>
    <w:next w:val="a"/>
    <w:rsid w:val="00EB212D"/>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EB212D"/>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EB212D"/>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EB212D"/>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EB212D"/>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EB212D"/>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EB212D"/>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EB212D"/>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EB212D"/>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EB212D"/>
  </w:style>
  <w:style w:type="paragraph" w:customStyle="1" w:styleId="afffff3">
    <w:name w:val="текст сноски"/>
    <w:basedOn w:val="a"/>
    <w:rsid w:val="00EB212D"/>
    <w:pPr>
      <w:autoSpaceDE w:val="0"/>
      <w:autoSpaceDN w:val="0"/>
      <w:spacing w:after="0" w:line="240" w:lineRule="auto"/>
    </w:pPr>
    <w:rPr>
      <w:rFonts w:ascii="Arial" w:hAnsi="Arial"/>
      <w:sz w:val="20"/>
      <w:szCs w:val="20"/>
    </w:rPr>
  </w:style>
  <w:style w:type="character" w:customStyle="1" w:styleId="afffff4">
    <w:name w:val="знак сноски"/>
    <w:rsid w:val="00EB212D"/>
    <w:rPr>
      <w:vertAlign w:val="superscript"/>
    </w:rPr>
  </w:style>
  <w:style w:type="character" w:customStyle="1" w:styleId="afffff5">
    <w:name w:val="номер страницы"/>
    <w:basedOn w:val="afffff2"/>
    <w:rsid w:val="00EB212D"/>
  </w:style>
  <w:style w:type="paragraph" w:customStyle="1" w:styleId="1ff6">
    <w:name w:val="указатель 1"/>
    <w:basedOn w:val="a"/>
    <w:next w:val="a"/>
    <w:autoRedefine/>
    <w:rsid w:val="00EB212D"/>
    <w:pPr>
      <w:autoSpaceDE w:val="0"/>
      <w:autoSpaceDN w:val="0"/>
      <w:spacing w:after="0" w:line="240" w:lineRule="auto"/>
      <w:ind w:left="240" w:hanging="240"/>
    </w:pPr>
    <w:rPr>
      <w:rFonts w:ascii="Arial" w:hAnsi="Arial"/>
    </w:rPr>
  </w:style>
  <w:style w:type="paragraph" w:customStyle="1" w:styleId="1-3">
    <w:name w:val="Заголовок 1-3"/>
    <w:basedOn w:val="a"/>
    <w:rsid w:val="00EB212D"/>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EB212D"/>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EB212D"/>
    <w:pPr>
      <w:ind w:left="720"/>
      <w:contextualSpacing/>
    </w:pPr>
    <w:rPr>
      <w:rFonts w:ascii="Calibri" w:hAnsi="Calibri"/>
      <w:sz w:val="22"/>
      <w:szCs w:val="22"/>
      <w:lang w:eastAsia="en-US"/>
    </w:rPr>
  </w:style>
  <w:style w:type="character" w:styleId="afffff6">
    <w:name w:val="line number"/>
    <w:basedOn w:val="a0"/>
    <w:rsid w:val="00EB212D"/>
  </w:style>
  <w:style w:type="character" w:styleId="afffff7">
    <w:name w:val="annotation reference"/>
    <w:semiHidden/>
    <w:rsid w:val="00EB212D"/>
    <w:rPr>
      <w:sz w:val="16"/>
      <w:szCs w:val="16"/>
    </w:rPr>
  </w:style>
  <w:style w:type="character" w:customStyle="1" w:styleId="affa">
    <w:name w:val="Название объекта Знак"/>
    <w:aliases w:val="подписи к таблице Знак"/>
    <w:link w:val="aff9"/>
    <w:rsid w:val="00EB212D"/>
    <w:rPr>
      <w:rFonts w:ascii="Calibri" w:eastAsia="Calibri" w:hAnsi="Calibri" w:cs="Times New Roman"/>
      <w:b/>
      <w:bCs/>
      <w:sz w:val="20"/>
      <w:szCs w:val="20"/>
    </w:rPr>
  </w:style>
  <w:style w:type="paragraph" w:customStyle="1" w:styleId="consnormal0">
    <w:name w:val="consnormal"/>
    <w:basedOn w:val="a"/>
    <w:rsid w:val="00EB212D"/>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EB212D"/>
    <w:pPr>
      <w:spacing w:after="0" w:line="240" w:lineRule="auto"/>
      <w:ind w:left="240" w:hanging="240"/>
    </w:pPr>
  </w:style>
  <w:style w:type="paragraph" w:customStyle="1" w:styleId="FR1">
    <w:name w:val="FR1"/>
    <w:rsid w:val="00EB212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B212D"/>
    <w:pPr>
      <w:spacing w:after="0" w:line="240" w:lineRule="auto"/>
      <w:ind w:firstLine="720"/>
      <w:jc w:val="both"/>
    </w:pPr>
  </w:style>
  <w:style w:type="paragraph" w:customStyle="1" w:styleId="afffff8">
    <w:name w:val="Это основной стиль"/>
    <w:basedOn w:val="a"/>
    <w:link w:val="afffff9"/>
    <w:rsid w:val="00EB212D"/>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EB212D"/>
    <w:rPr>
      <w:rFonts w:ascii="Arial" w:eastAsia="Times New Roman" w:hAnsi="Arial" w:cs="Arial"/>
      <w:sz w:val="24"/>
      <w:szCs w:val="28"/>
      <w:lang w:eastAsia="ru-RU"/>
    </w:rPr>
  </w:style>
  <w:style w:type="paragraph" w:customStyle="1" w:styleId="1400">
    <w:name w:val="140"/>
    <w:basedOn w:val="a"/>
    <w:rsid w:val="00EB212D"/>
    <w:pPr>
      <w:autoSpaceDE w:val="0"/>
      <w:autoSpaceDN w:val="0"/>
      <w:spacing w:before="120" w:after="120" w:line="240" w:lineRule="auto"/>
      <w:jc w:val="center"/>
    </w:pPr>
    <w:rPr>
      <w:b/>
      <w:bCs/>
      <w:color w:val="000000"/>
      <w:sz w:val="28"/>
      <w:szCs w:val="28"/>
    </w:rPr>
  </w:style>
  <w:style w:type="paragraph" w:customStyle="1" w:styleId="14000">
    <w:name w:val="1400"/>
    <w:basedOn w:val="a"/>
    <w:rsid w:val="00EB212D"/>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
    <w:rsid w:val="00EB212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B212D"/>
    <w:pPr>
      <w:spacing w:after="160" w:line="240" w:lineRule="exact"/>
    </w:pPr>
    <w:rPr>
      <w:rFonts w:ascii="Verdana" w:hAnsi="Verdana"/>
      <w:sz w:val="20"/>
      <w:szCs w:val="20"/>
      <w:lang w:val="en-US" w:eastAsia="en-US"/>
    </w:rPr>
  </w:style>
  <w:style w:type="paragraph" w:customStyle="1" w:styleId="afffffb">
    <w:name w:val="НОРМАЛ"/>
    <w:link w:val="afffffc"/>
    <w:autoRedefine/>
    <w:rsid w:val="00EB212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B212D"/>
    <w:rPr>
      <w:rFonts w:ascii="Arial" w:eastAsia="Times New Roman" w:hAnsi="Arial" w:cs="Times New Roman"/>
      <w:sz w:val="24"/>
      <w:szCs w:val="20"/>
      <w:lang w:eastAsia="ru-RU"/>
    </w:rPr>
  </w:style>
  <w:style w:type="paragraph" w:customStyle="1" w:styleId="afffffd">
    <w:name w:val="Заголовок части"/>
    <w:basedOn w:val="a"/>
    <w:rsid w:val="00EB212D"/>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EB212D"/>
    <w:pPr>
      <w:spacing w:after="0" w:line="240" w:lineRule="auto"/>
      <w:ind w:left="284" w:firstLine="283"/>
      <w:jc w:val="both"/>
    </w:pPr>
    <w:rPr>
      <w:b/>
      <w:sz w:val="28"/>
      <w:szCs w:val="20"/>
    </w:rPr>
  </w:style>
  <w:style w:type="paragraph" w:customStyle="1" w:styleId="afffffe">
    <w:name w:val="Текст в заданном формате"/>
    <w:basedOn w:val="a"/>
    <w:rsid w:val="00EB212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EB212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EB212D"/>
    <w:pPr>
      <w:spacing w:after="0" w:line="240" w:lineRule="auto"/>
    </w:pPr>
    <w:rPr>
      <w:sz w:val="20"/>
      <w:szCs w:val="20"/>
    </w:rPr>
  </w:style>
  <w:style w:type="paragraph" w:customStyle="1" w:styleId="BodyText21">
    <w:name w:val="Body Text 21"/>
    <w:basedOn w:val="a"/>
    <w:rsid w:val="00EB212D"/>
    <w:pPr>
      <w:widowControl w:val="0"/>
      <w:spacing w:after="0" w:line="240" w:lineRule="auto"/>
      <w:ind w:firstLine="720"/>
      <w:jc w:val="both"/>
    </w:pPr>
    <w:rPr>
      <w:sz w:val="28"/>
      <w:szCs w:val="28"/>
    </w:rPr>
  </w:style>
  <w:style w:type="paragraph" w:customStyle="1" w:styleId="BodyText23">
    <w:name w:val="Body Text 23"/>
    <w:basedOn w:val="a"/>
    <w:rsid w:val="00EB212D"/>
    <w:pPr>
      <w:widowControl w:val="0"/>
      <w:spacing w:after="0" w:line="240" w:lineRule="auto"/>
      <w:ind w:firstLine="709"/>
      <w:jc w:val="both"/>
    </w:pPr>
    <w:rPr>
      <w:sz w:val="28"/>
      <w:szCs w:val="28"/>
    </w:rPr>
  </w:style>
  <w:style w:type="paragraph" w:customStyle="1" w:styleId="oaenoniinee">
    <w:name w:val="oaeno niinee"/>
    <w:basedOn w:val="a"/>
    <w:rsid w:val="00EB212D"/>
    <w:pPr>
      <w:spacing w:after="0" w:line="240" w:lineRule="auto"/>
      <w:jc w:val="both"/>
    </w:pPr>
  </w:style>
  <w:style w:type="paragraph" w:styleId="affffff0">
    <w:name w:val="List"/>
    <w:basedOn w:val="a9"/>
    <w:rsid w:val="00EB212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EB212D"/>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EB212D"/>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EB212D"/>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EB212D"/>
    <w:pPr>
      <w:widowControl w:val="0"/>
      <w:spacing w:after="0" w:line="360" w:lineRule="auto"/>
      <w:ind w:firstLine="851"/>
      <w:jc w:val="both"/>
    </w:pPr>
  </w:style>
  <w:style w:type="paragraph" w:styleId="affffff3">
    <w:name w:val="List Bullet"/>
    <w:basedOn w:val="a"/>
    <w:rsid w:val="00EB212D"/>
    <w:pPr>
      <w:tabs>
        <w:tab w:val="num" w:pos="1366"/>
      </w:tabs>
      <w:spacing w:after="0" w:line="240" w:lineRule="auto"/>
      <w:ind w:left="1366" w:hanging="351"/>
    </w:pPr>
    <w:rPr>
      <w:sz w:val="20"/>
      <w:szCs w:val="20"/>
    </w:rPr>
  </w:style>
  <w:style w:type="paragraph" w:customStyle="1" w:styleId="affffff4">
    <w:name w:val="Знак Знак Знак Знак"/>
    <w:basedOn w:val="a"/>
    <w:rsid w:val="00EB212D"/>
    <w:pPr>
      <w:widowControl w:val="0"/>
      <w:adjustRightInd w:val="0"/>
      <w:spacing w:after="160" w:line="240" w:lineRule="exact"/>
      <w:jc w:val="right"/>
    </w:pPr>
    <w:rPr>
      <w:sz w:val="20"/>
      <w:szCs w:val="20"/>
      <w:lang w:val="en-GB" w:eastAsia="en-US"/>
    </w:rPr>
  </w:style>
  <w:style w:type="character" w:customStyle="1" w:styleId="FontStyle46">
    <w:name w:val="Font Style46"/>
    <w:rsid w:val="00EB212D"/>
    <w:rPr>
      <w:rFonts w:ascii="Times New Roman" w:hAnsi="Times New Roman" w:cs="Times New Roman"/>
      <w:b/>
      <w:bCs/>
      <w:i/>
      <w:iCs/>
      <w:sz w:val="64"/>
      <w:szCs w:val="64"/>
    </w:rPr>
  </w:style>
  <w:style w:type="character" w:customStyle="1" w:styleId="WW8Num1z0">
    <w:name w:val="WW8Num1z0"/>
    <w:rsid w:val="00EB212D"/>
    <w:rPr>
      <w:rFonts w:ascii="Times New Roman" w:hAnsi="Times New Roman"/>
      <w:i w:val="0"/>
      <w:color w:val="0000FF"/>
    </w:rPr>
  </w:style>
  <w:style w:type="character" w:customStyle="1" w:styleId="FontStyle93">
    <w:name w:val="Font Style93"/>
    <w:rsid w:val="00EB212D"/>
    <w:rPr>
      <w:rFonts w:ascii="Times New Roman" w:hAnsi="Times New Roman" w:cs="Times New Roman"/>
      <w:spacing w:val="20"/>
      <w:sz w:val="16"/>
      <w:szCs w:val="16"/>
    </w:rPr>
  </w:style>
  <w:style w:type="character" w:customStyle="1" w:styleId="WW-Absatz-Standardschriftart1">
    <w:name w:val="WW-Absatz-Standardschriftart1"/>
    <w:rsid w:val="00EB212D"/>
  </w:style>
  <w:style w:type="character" w:customStyle="1" w:styleId="FontStyle94">
    <w:name w:val="Font Style94"/>
    <w:rsid w:val="00EB212D"/>
    <w:rPr>
      <w:rFonts w:ascii="Times New Roman" w:hAnsi="Times New Roman" w:cs="Times New Roman"/>
      <w:b/>
      <w:bCs/>
      <w:spacing w:val="10"/>
      <w:sz w:val="16"/>
      <w:szCs w:val="16"/>
    </w:rPr>
  </w:style>
  <w:style w:type="character" w:customStyle="1" w:styleId="FontStyle29">
    <w:name w:val="Font Style29"/>
    <w:rsid w:val="00EB212D"/>
    <w:rPr>
      <w:rFonts w:ascii="Bookman Old Style" w:hAnsi="Bookman Old Style" w:cs="Bookman Old Style"/>
      <w:b/>
      <w:bCs/>
      <w:sz w:val="14"/>
      <w:szCs w:val="14"/>
    </w:rPr>
  </w:style>
  <w:style w:type="paragraph" w:customStyle="1" w:styleId="3f">
    <w:name w:val="Знак Знак3 Знак"/>
    <w:basedOn w:val="a"/>
    <w:rsid w:val="00EB212D"/>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EB212D"/>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EB212D"/>
    <w:rPr>
      <w:rFonts w:ascii="Arial" w:eastAsia="Times New Roman" w:hAnsi="Arial" w:cs="Arial"/>
      <w:sz w:val="20"/>
      <w:szCs w:val="20"/>
      <w:lang w:eastAsia="ru-RU"/>
    </w:rPr>
  </w:style>
  <w:style w:type="paragraph" w:customStyle="1" w:styleId="affffff7">
    <w:name w:val="название таблицы"/>
    <w:basedOn w:val="aff9"/>
    <w:autoRedefine/>
    <w:rsid w:val="00EB212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B212D"/>
    <w:pPr>
      <w:spacing w:after="0" w:line="240" w:lineRule="auto"/>
      <w:jc w:val="center"/>
    </w:pPr>
    <w:rPr>
      <w:rFonts w:ascii="Arial" w:hAnsi="Arial"/>
      <w:color w:val="000000"/>
      <w:sz w:val="20"/>
      <w:szCs w:val="20"/>
    </w:rPr>
  </w:style>
  <w:style w:type="character" w:customStyle="1" w:styleId="102">
    <w:name w:val="10_центр Знак"/>
    <w:link w:val="101"/>
    <w:rsid w:val="00EB212D"/>
    <w:rPr>
      <w:rFonts w:ascii="Arial" w:eastAsia="Times New Roman" w:hAnsi="Arial" w:cs="Times New Roman"/>
      <w:color w:val="000000"/>
      <w:sz w:val="20"/>
      <w:szCs w:val="20"/>
      <w:lang w:eastAsia="ru-RU"/>
    </w:rPr>
  </w:style>
  <w:style w:type="paragraph" w:customStyle="1" w:styleId="103">
    <w:name w:val="10_слева"/>
    <w:basedOn w:val="a"/>
    <w:link w:val="10Char"/>
    <w:rsid w:val="00EB212D"/>
    <w:pPr>
      <w:spacing w:after="0" w:line="240" w:lineRule="auto"/>
      <w:ind w:left="57" w:right="57"/>
    </w:pPr>
    <w:rPr>
      <w:rFonts w:ascii="Arial" w:hAnsi="Arial"/>
      <w:color w:val="000000"/>
      <w:sz w:val="20"/>
      <w:szCs w:val="20"/>
    </w:rPr>
  </w:style>
  <w:style w:type="character" w:customStyle="1" w:styleId="10Char">
    <w:name w:val="10_слева Char"/>
    <w:link w:val="103"/>
    <w:rsid w:val="00EB212D"/>
    <w:rPr>
      <w:rFonts w:ascii="Arial" w:eastAsia="Times New Roman" w:hAnsi="Arial" w:cs="Times New Roman"/>
      <w:color w:val="000000"/>
      <w:sz w:val="20"/>
      <w:szCs w:val="20"/>
      <w:lang w:eastAsia="ru-RU"/>
    </w:rPr>
  </w:style>
  <w:style w:type="paragraph" w:customStyle="1" w:styleId="114">
    <w:name w:val="11_слева"/>
    <w:rsid w:val="00EB212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EB212D"/>
    <w:pPr>
      <w:jc w:val="center"/>
    </w:pPr>
    <w:rPr>
      <w:szCs w:val="22"/>
    </w:rPr>
  </w:style>
  <w:style w:type="paragraph" w:customStyle="1" w:styleId="affffff8">
    <w:name w:val="подзаголовок"/>
    <w:basedOn w:val="afffffb"/>
    <w:link w:val="affffff9"/>
    <w:rsid w:val="00EB212D"/>
    <w:pPr>
      <w:tabs>
        <w:tab w:val="left" w:pos="10348"/>
      </w:tabs>
      <w:ind w:left="851" w:right="227" w:firstLine="567"/>
      <w:jc w:val="both"/>
    </w:pPr>
    <w:rPr>
      <w:b/>
      <w:bCs/>
    </w:rPr>
  </w:style>
  <w:style w:type="character" w:customStyle="1" w:styleId="affffff9">
    <w:name w:val="подзаголовок Знак"/>
    <w:link w:val="affffff8"/>
    <w:rsid w:val="00EB212D"/>
    <w:rPr>
      <w:rFonts w:ascii="Arial" w:eastAsia="Times New Roman" w:hAnsi="Arial" w:cs="Times New Roman"/>
      <w:b/>
      <w:bCs/>
      <w:sz w:val="24"/>
      <w:szCs w:val="20"/>
      <w:lang w:eastAsia="ru-RU"/>
    </w:rPr>
  </w:style>
  <w:style w:type="paragraph" w:customStyle="1" w:styleId="1-2">
    <w:name w:val="Заголовок 1-2"/>
    <w:basedOn w:val="a9"/>
    <w:rsid w:val="00EB212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EB212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EB212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B212D"/>
    <w:pPr>
      <w:spacing w:before="240" w:after="240" w:line="240" w:lineRule="auto"/>
      <w:jc w:val="center"/>
    </w:pPr>
    <w:rPr>
      <w:b/>
      <w:bCs/>
      <w:caps/>
    </w:rPr>
  </w:style>
  <w:style w:type="character" w:customStyle="1" w:styleId="affffffc">
    <w:name w:val="Подпись к таблице_"/>
    <w:link w:val="affffffd"/>
    <w:rsid w:val="00EB212D"/>
    <w:rPr>
      <w:rFonts w:ascii="Arial" w:hAnsi="Arial"/>
      <w:shd w:val="clear" w:color="auto" w:fill="FFFFFF"/>
    </w:rPr>
  </w:style>
  <w:style w:type="paragraph" w:customStyle="1" w:styleId="affffffd">
    <w:name w:val="Подпись к таблице"/>
    <w:basedOn w:val="a"/>
    <w:link w:val="affffffc"/>
    <w:rsid w:val="00EB212D"/>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EB212D"/>
    <w:rPr>
      <w:rFonts w:ascii="Arial" w:hAnsi="Arial"/>
      <w:i/>
      <w:iCs/>
      <w:spacing w:val="-30"/>
      <w:sz w:val="28"/>
      <w:szCs w:val="28"/>
      <w:shd w:val="clear" w:color="auto" w:fill="FFFFFF"/>
    </w:rPr>
  </w:style>
  <w:style w:type="character" w:customStyle="1" w:styleId="66">
    <w:name w:val="Основной текст (6)_"/>
    <w:link w:val="67"/>
    <w:rsid w:val="00EB212D"/>
    <w:rPr>
      <w:rFonts w:ascii="Arial" w:hAnsi="Arial"/>
      <w:noProof/>
      <w:sz w:val="8"/>
      <w:szCs w:val="8"/>
      <w:shd w:val="clear" w:color="auto" w:fill="FFFFFF"/>
    </w:rPr>
  </w:style>
  <w:style w:type="character" w:customStyle="1" w:styleId="75">
    <w:name w:val="Основной текст (7)_"/>
    <w:link w:val="76"/>
    <w:rsid w:val="00EB212D"/>
    <w:rPr>
      <w:rFonts w:ascii="Arial" w:hAnsi="Arial"/>
      <w:noProof/>
      <w:sz w:val="8"/>
      <w:szCs w:val="8"/>
      <w:shd w:val="clear" w:color="auto" w:fill="FFFFFF"/>
    </w:rPr>
  </w:style>
  <w:style w:type="paragraph" w:customStyle="1" w:styleId="49">
    <w:name w:val="Основной текст (4)"/>
    <w:basedOn w:val="a"/>
    <w:link w:val="48"/>
    <w:rsid w:val="00EB212D"/>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EB212D"/>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EB212D"/>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EB212D"/>
    <w:rPr>
      <w:rFonts w:ascii="Arial" w:eastAsia="Times New Roman" w:hAnsi="Arial" w:cs="Times New Roman"/>
      <w:szCs w:val="20"/>
      <w:lang w:eastAsia="ru-RU"/>
    </w:rPr>
  </w:style>
  <w:style w:type="table" w:customStyle="1" w:styleId="affffffe">
    <w:name w:val="Стиль"/>
    <w:rsid w:val="00EB21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EB212D"/>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EB212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B21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93</Pages>
  <Words>37646</Words>
  <Characters>214586</Characters>
  <Application>Microsoft Office Word</Application>
  <DocSecurity>0</DocSecurity>
  <Lines>1788</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251729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2022-02-02T10:20:00Z</cp:lastPrinted>
  <dcterms:created xsi:type="dcterms:W3CDTF">2022-02-02T04:52:00Z</dcterms:created>
  <dcterms:modified xsi:type="dcterms:W3CDTF">2022-02-02T10:35:00Z</dcterms:modified>
</cp:coreProperties>
</file>