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14A" w:rsidRPr="0025332E" w:rsidRDefault="0080714A" w:rsidP="0080714A">
      <w:pPr>
        <w:spacing w:line="240" w:lineRule="auto"/>
        <w:rPr>
          <w:b/>
          <w:bCs/>
          <w:sz w:val="28"/>
          <w:szCs w:val="28"/>
        </w:rPr>
      </w:pPr>
      <w:r w:rsidRPr="0025332E">
        <w:rPr>
          <w:noProof/>
        </w:rPr>
        <w:drawing>
          <wp:anchor distT="0" distB="0" distL="114300" distR="114300" simplePos="0" relativeHeight="251661312" behindDoc="0" locked="0" layoutInCell="1" allowOverlap="1" wp14:anchorId="40AC3872" wp14:editId="29FE515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1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14A" w:rsidRPr="0025332E" w:rsidRDefault="0080714A" w:rsidP="0080714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80714A" w:rsidRPr="0025332E" w:rsidRDefault="0080714A" w:rsidP="0080714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80714A" w:rsidRPr="0025332E" w:rsidRDefault="0080714A" w:rsidP="0080714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28"/>
          <w:szCs w:val="28"/>
        </w:rPr>
      </w:pPr>
      <w:r w:rsidRPr="0025332E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80714A" w:rsidRPr="0025332E" w:rsidRDefault="0080714A" w:rsidP="0080714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25332E">
        <w:rPr>
          <w:i/>
          <w:iCs/>
          <w:sz w:val="28"/>
          <w:szCs w:val="28"/>
        </w:rPr>
        <w:t>ВОЛГОГРАДСКОЙ ОБЛАСТИ</w:t>
      </w:r>
    </w:p>
    <w:p w:rsidR="0080714A" w:rsidRPr="0025332E" w:rsidRDefault="0080714A" w:rsidP="0080714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80714A" w:rsidRPr="0025332E" w:rsidRDefault="0080714A" w:rsidP="0080714A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25332E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0714A" w:rsidRPr="0025332E" w:rsidRDefault="0080714A" w:rsidP="0080714A">
      <w:pPr>
        <w:spacing w:line="240" w:lineRule="auto"/>
        <w:rPr>
          <w:color w:val="000000"/>
          <w:sz w:val="28"/>
          <w:szCs w:val="28"/>
        </w:rPr>
      </w:pP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50E9530" wp14:editId="7B7E4E5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791569F" wp14:editId="5DB4EFF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0714A" w:rsidRPr="0025332E" w:rsidRDefault="0080714A" w:rsidP="0080714A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80714A" w:rsidRPr="0025332E" w:rsidRDefault="0080714A" w:rsidP="0080714A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80714A" w:rsidRPr="0025332E" w:rsidRDefault="0080714A" w:rsidP="0080714A">
      <w:pPr>
        <w:spacing w:line="240" w:lineRule="auto"/>
        <w:rPr>
          <w:color w:val="000000"/>
          <w:sz w:val="16"/>
          <w:szCs w:val="16"/>
        </w:rPr>
      </w:pPr>
    </w:p>
    <w:p w:rsidR="0080714A" w:rsidRPr="0025332E" w:rsidRDefault="0080714A" w:rsidP="0080714A">
      <w:pPr>
        <w:spacing w:line="240" w:lineRule="auto"/>
        <w:rPr>
          <w:color w:val="000000"/>
          <w:sz w:val="16"/>
          <w:szCs w:val="16"/>
        </w:rPr>
      </w:pPr>
    </w:p>
    <w:p w:rsidR="0080714A" w:rsidRPr="0025332E" w:rsidRDefault="0080714A" w:rsidP="0080714A">
      <w:pPr>
        <w:spacing w:line="240" w:lineRule="auto"/>
        <w:rPr>
          <w:b/>
          <w:bCs/>
          <w:color w:val="000000"/>
          <w:sz w:val="28"/>
          <w:szCs w:val="28"/>
        </w:rPr>
      </w:pPr>
      <w:r w:rsidRPr="0025332E">
        <w:rPr>
          <w:b/>
          <w:bCs/>
          <w:color w:val="000000"/>
          <w:sz w:val="28"/>
          <w:szCs w:val="28"/>
        </w:rPr>
        <w:t>12 октября 2020 года</w:t>
      </w:r>
      <w:r w:rsidRPr="0025332E">
        <w:rPr>
          <w:b/>
          <w:bCs/>
          <w:color w:val="000000"/>
          <w:sz w:val="28"/>
          <w:szCs w:val="28"/>
        </w:rPr>
        <w:tab/>
        <w:t xml:space="preserve">                    № 149</w:t>
      </w:r>
    </w:p>
    <w:p w:rsidR="0080714A" w:rsidRPr="0025332E" w:rsidRDefault="0080714A" w:rsidP="0080714A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80714A" w:rsidRPr="0025332E" w:rsidRDefault="0080714A" w:rsidP="0080714A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 внесении изменений в решение Урюпинской районной Думы </w:t>
      </w:r>
    </w:p>
    <w:p w:rsidR="0080714A" w:rsidRPr="0025332E" w:rsidRDefault="0080714A" w:rsidP="0080714A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от 24 июля 2020 года № 10/119 «О согласии Урюпинской районной </w:t>
      </w:r>
    </w:p>
    <w:p w:rsidR="0080714A" w:rsidRPr="0025332E" w:rsidRDefault="0080714A" w:rsidP="0080714A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Думы на безвозмездную передачу муниципального имущества </w:t>
      </w:r>
    </w:p>
    <w:p w:rsidR="0080714A" w:rsidRPr="0025332E" w:rsidRDefault="0080714A" w:rsidP="0080714A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из муниципальной собственности Урюпинского муниципального </w:t>
      </w:r>
    </w:p>
    <w:p w:rsidR="0080714A" w:rsidRPr="0025332E" w:rsidRDefault="0080714A" w:rsidP="0080714A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района в муниципальную собственность </w:t>
      </w:r>
      <w:proofErr w:type="spellStart"/>
      <w:r w:rsidRPr="0025332E">
        <w:rPr>
          <w:b/>
          <w:sz w:val="28"/>
          <w:szCs w:val="28"/>
        </w:rPr>
        <w:t>Добринского</w:t>
      </w:r>
      <w:proofErr w:type="spellEnd"/>
      <w:r w:rsidRPr="0025332E">
        <w:rPr>
          <w:b/>
          <w:sz w:val="28"/>
          <w:szCs w:val="28"/>
        </w:rPr>
        <w:t xml:space="preserve"> сельского поселения Урюпинского муниципального района </w:t>
      </w:r>
    </w:p>
    <w:p w:rsidR="0080714A" w:rsidRPr="0025332E" w:rsidRDefault="0080714A" w:rsidP="0080714A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>Волгоградской области»</w:t>
      </w:r>
    </w:p>
    <w:p w:rsidR="0080714A" w:rsidRPr="0025332E" w:rsidRDefault="0080714A" w:rsidP="0080714A">
      <w:pPr>
        <w:spacing w:line="240" w:lineRule="auto"/>
        <w:jc w:val="both"/>
        <w:rPr>
          <w:b/>
          <w:sz w:val="28"/>
          <w:szCs w:val="28"/>
        </w:rPr>
      </w:pPr>
    </w:p>
    <w:p w:rsidR="0080714A" w:rsidRPr="0025332E" w:rsidRDefault="0080714A" w:rsidP="0080714A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5332E">
        <w:rPr>
          <w:sz w:val="28"/>
          <w:szCs w:val="28"/>
        </w:rPr>
        <w:t xml:space="preserve">Рассмотрев обращение исполняющего полномочия главы Урюпинского муниципального района А.Ю. Максимова от 06 октября 2020 года № 03-0128/869 о внесении изменений в решение Урюпинской районной Думы от 24 июля 2020 года № 10/119 «О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25332E">
        <w:rPr>
          <w:sz w:val="28"/>
          <w:szCs w:val="28"/>
        </w:rPr>
        <w:t>Добринского</w:t>
      </w:r>
      <w:proofErr w:type="spellEnd"/>
      <w:r w:rsidRPr="0025332E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proofErr w:type="gramEnd"/>
      <w:r w:rsidRPr="0025332E">
        <w:rPr>
          <w:sz w:val="28"/>
          <w:szCs w:val="28"/>
        </w:rPr>
        <w:t xml:space="preserve">», </w:t>
      </w:r>
      <w:proofErr w:type="gramStart"/>
      <w:r w:rsidRPr="0025332E">
        <w:rPr>
          <w:sz w:val="28"/>
          <w:szCs w:val="28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законом Волгоградской области от 28 ноября 2014 года №156-ОД «О закреплении отдельных вопросов местного значения за сельскими поселениями в Волгоградской области», подпунктом 5 пункта 1 статьи 6 Положения о порядке управления и распоряжения имуществом, находящимся в собственности Урюпинского муниципального района</w:t>
      </w:r>
      <w:proofErr w:type="gramEnd"/>
      <w:r w:rsidRPr="0025332E">
        <w:rPr>
          <w:sz w:val="28"/>
          <w:szCs w:val="28"/>
        </w:rPr>
        <w:t xml:space="preserve"> Волгоградской области, утвержденного решением Урюпинской районной Думы от 27 марта 2015 года № 9/80, Урюпинская районная Дума </w:t>
      </w:r>
      <w:r w:rsidRPr="0025332E">
        <w:rPr>
          <w:b/>
          <w:sz w:val="28"/>
          <w:szCs w:val="28"/>
        </w:rPr>
        <w:t>РЕШИЛА:</w:t>
      </w:r>
    </w:p>
    <w:p w:rsidR="0080714A" w:rsidRPr="0025332E" w:rsidRDefault="0080714A" w:rsidP="0080714A">
      <w:pPr>
        <w:pStyle w:val="0"/>
        <w:spacing w:line="240" w:lineRule="auto"/>
        <w:ind w:firstLine="0"/>
        <w:jc w:val="both"/>
        <w:rPr>
          <w:sz w:val="28"/>
          <w:szCs w:val="28"/>
        </w:rPr>
      </w:pPr>
      <w:r w:rsidRPr="0025332E">
        <w:rPr>
          <w:b/>
          <w:sz w:val="28"/>
          <w:szCs w:val="28"/>
        </w:rPr>
        <w:t xml:space="preserve">        1.</w:t>
      </w:r>
      <w:r w:rsidRPr="0025332E">
        <w:rPr>
          <w:sz w:val="28"/>
          <w:szCs w:val="28"/>
        </w:rPr>
        <w:t xml:space="preserve"> Пункт 1 решения Урюпинской районной Думы от 24 июля 2020 года      № 10/119 изложить в следующей редакции:</w:t>
      </w:r>
    </w:p>
    <w:p w:rsidR="0080714A" w:rsidRPr="0025332E" w:rsidRDefault="0080714A" w:rsidP="0080714A">
      <w:pPr>
        <w:pStyle w:val="0"/>
        <w:spacing w:line="240" w:lineRule="auto"/>
        <w:ind w:firstLine="0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«</w:t>
      </w:r>
      <w:r w:rsidRPr="0025332E">
        <w:rPr>
          <w:b/>
          <w:sz w:val="28"/>
          <w:szCs w:val="28"/>
        </w:rPr>
        <w:t>1.</w:t>
      </w:r>
      <w:r w:rsidRPr="0025332E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 w:rsidRPr="0025332E">
        <w:rPr>
          <w:sz w:val="28"/>
          <w:szCs w:val="28"/>
        </w:rPr>
        <w:t>Добринского</w:t>
      </w:r>
      <w:proofErr w:type="spellEnd"/>
      <w:r w:rsidRPr="0025332E">
        <w:rPr>
          <w:sz w:val="28"/>
          <w:szCs w:val="28"/>
        </w:rPr>
        <w:t xml:space="preserve"> сельского поселения Урюпинского муниципального района Волгоградской области следующего имущества:</w:t>
      </w:r>
    </w:p>
    <w:p w:rsidR="0080714A" w:rsidRPr="0025332E" w:rsidRDefault="0080714A" w:rsidP="0080714A">
      <w:pPr>
        <w:pStyle w:val="0"/>
        <w:spacing w:line="240" w:lineRule="auto"/>
        <w:ind w:left="0" w:firstLine="0"/>
        <w:jc w:val="both"/>
        <w:rPr>
          <w:sz w:val="16"/>
          <w:szCs w:val="16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"/>
        <w:gridCol w:w="1347"/>
        <w:gridCol w:w="1296"/>
        <w:gridCol w:w="2148"/>
        <w:gridCol w:w="1993"/>
        <w:gridCol w:w="2587"/>
      </w:tblGrid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 xml:space="preserve">№ </w:t>
            </w:r>
            <w:proofErr w:type="gramStart"/>
            <w:r w:rsidRPr="0025332E">
              <w:rPr>
                <w:sz w:val="20"/>
                <w:szCs w:val="20"/>
              </w:rPr>
              <w:t>п</w:t>
            </w:r>
            <w:proofErr w:type="gramEnd"/>
            <w:r w:rsidRPr="0025332E">
              <w:rPr>
                <w:sz w:val="20"/>
                <w:szCs w:val="20"/>
              </w:rPr>
              <w:t>/п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Адрес места нахождения организации, ИНН организации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Индивидуализирующие характеристики имущества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Колонки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5332E">
              <w:rPr>
                <w:sz w:val="22"/>
                <w:szCs w:val="22"/>
              </w:rPr>
              <w:t xml:space="preserve"> </w:t>
            </w:r>
            <w:r w:rsidRPr="0025332E">
              <w:rPr>
                <w:sz w:val="22"/>
                <w:szCs w:val="22"/>
                <w:lang w:val="en-US"/>
              </w:rPr>
              <w:t>Genius SP-E120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340,00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модем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Е1550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1 165,00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Стеллаж металлический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183,00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Ветрина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подставная металлическая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15,00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Лампа настольная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150,00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Стеллаж 2-х сторонний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(3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150,00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Стеллаж металлический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72,00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Стенд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1 300,00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Столы читальные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32,00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Стул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(4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52,00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Монитор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5332E">
              <w:rPr>
                <w:sz w:val="22"/>
                <w:szCs w:val="22"/>
              </w:rPr>
              <w:t>19</w:t>
            </w:r>
            <w:r w:rsidRPr="0025332E">
              <w:rPr>
                <w:sz w:val="22"/>
                <w:szCs w:val="22"/>
                <w:lang w:val="en-US"/>
              </w:rPr>
              <w:t>”LG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</w:t>
            </w:r>
            <w:r w:rsidRPr="0025332E">
              <w:rPr>
                <w:sz w:val="22"/>
                <w:szCs w:val="22"/>
                <w:lang w:val="en-US"/>
              </w:rPr>
              <w:t> </w:t>
            </w:r>
            <w:r w:rsidRPr="0025332E">
              <w:rPr>
                <w:sz w:val="22"/>
                <w:szCs w:val="22"/>
              </w:rPr>
              <w:t>273,50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Принтер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лазерный </w:t>
            </w:r>
            <w:r w:rsidRPr="0025332E">
              <w:rPr>
                <w:sz w:val="22"/>
                <w:szCs w:val="22"/>
                <w:lang w:val="en-US"/>
              </w:rPr>
              <w:t>Samsung</w:t>
            </w:r>
            <w:r w:rsidRPr="0025332E">
              <w:rPr>
                <w:sz w:val="22"/>
                <w:szCs w:val="22"/>
              </w:rPr>
              <w:t xml:space="preserve"> </w:t>
            </w:r>
            <w:r w:rsidRPr="0025332E">
              <w:rPr>
                <w:sz w:val="22"/>
                <w:szCs w:val="22"/>
                <w:lang w:val="en-US"/>
              </w:rPr>
              <w:t>ML</w:t>
            </w:r>
            <w:r w:rsidRPr="0025332E">
              <w:rPr>
                <w:sz w:val="22"/>
                <w:szCs w:val="22"/>
              </w:rPr>
              <w:t>-1641/</w:t>
            </w:r>
            <w:r w:rsidRPr="0025332E">
              <w:rPr>
                <w:sz w:val="22"/>
                <w:szCs w:val="22"/>
                <w:lang w:val="en-US"/>
              </w:rPr>
              <w:t>XEV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</w:t>
            </w:r>
            <w:r w:rsidRPr="0025332E">
              <w:rPr>
                <w:sz w:val="22"/>
                <w:szCs w:val="22"/>
                <w:lang w:val="en-US"/>
              </w:rPr>
              <w:t> </w:t>
            </w:r>
            <w:r w:rsidRPr="0025332E">
              <w:rPr>
                <w:sz w:val="22"/>
                <w:szCs w:val="22"/>
              </w:rPr>
              <w:t>273,50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Системный блок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.Г</w:t>
            </w:r>
            <w:proofErr w:type="gramEnd"/>
            <w:r w:rsidRPr="0025332E">
              <w:rPr>
                <w:sz w:val="22"/>
                <w:szCs w:val="22"/>
              </w:rPr>
              <w:t>орский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12 537,00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Монитор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19 "LG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5 273,50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Монитор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19 "LG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5 273,50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Монитор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19 "LG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5 273,50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МФУ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Oki</w:t>
            </w:r>
            <w:proofErr w:type="spellEnd"/>
            <w:r w:rsidRPr="0025332E">
              <w:rPr>
                <w:sz w:val="22"/>
                <w:szCs w:val="22"/>
              </w:rPr>
              <w:t xml:space="preserve"> МВ260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6 268,50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МФУ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Oki</w:t>
            </w:r>
            <w:proofErr w:type="spellEnd"/>
            <w:r w:rsidRPr="0025332E">
              <w:rPr>
                <w:sz w:val="22"/>
                <w:szCs w:val="22"/>
              </w:rPr>
              <w:t xml:space="preserve"> МВ260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6 268,50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Системный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блок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Балансовая (первоначальная) стоимость 12 537,00 </w:t>
            </w:r>
            <w:proofErr w:type="spellStart"/>
            <w:r w:rsidRPr="0025332E">
              <w:rPr>
                <w:sz w:val="22"/>
                <w:szCs w:val="22"/>
              </w:rPr>
              <w:t>рубл</w:t>
            </w:r>
            <w:proofErr w:type="spellEnd"/>
            <w:r w:rsidRPr="0025332E">
              <w:rPr>
                <w:sz w:val="22"/>
                <w:szCs w:val="22"/>
              </w:rPr>
              <w:t>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Системный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блок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iRU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Ergo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Corp</w:t>
            </w:r>
            <w:proofErr w:type="spellEnd"/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Балансовая (первоначальная) стоимость 14 129,00 руб. 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Системный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блок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iRU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Ergo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Corp</w:t>
            </w:r>
            <w:proofErr w:type="spellEnd"/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14 129,00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Вешалка для прихожей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</w:t>
            </w:r>
            <w:proofErr w:type="spellStart"/>
            <w:r w:rsidRPr="0025332E">
              <w:rPr>
                <w:sz w:val="22"/>
                <w:szCs w:val="22"/>
              </w:rPr>
              <w:t>обл</w:t>
            </w:r>
            <w:proofErr w:type="spellEnd"/>
            <w:r w:rsidRPr="0025332E">
              <w:rPr>
                <w:sz w:val="22"/>
                <w:szCs w:val="22"/>
              </w:rPr>
              <w:t xml:space="preserve">-,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37,00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23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Колонки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Genius</w:t>
            </w:r>
            <w:proofErr w:type="spellEnd"/>
            <w:r w:rsidRPr="0025332E">
              <w:rPr>
                <w:sz w:val="22"/>
                <w:szCs w:val="22"/>
              </w:rPr>
              <w:t xml:space="preserve"> SP--Е120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340,00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Модем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Е1550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1 165,00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Стеллаж 2-х сторонний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(2 шт.)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176,00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26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Стеллажи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(2 шт.)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334,00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27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Стул РС-01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(30 шт.)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11 100,00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Тумба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913,50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29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Тумбочка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126,00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Тумбочка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126,00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Умывальник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31,00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Фотоаппарат </w:t>
            </w:r>
          </w:p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Premier</w:t>
            </w:r>
            <w:proofErr w:type="spellEnd"/>
            <w:r w:rsidRPr="0025332E">
              <w:rPr>
                <w:sz w:val="22"/>
                <w:szCs w:val="22"/>
              </w:rPr>
              <w:t xml:space="preserve"> BI-90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840,00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33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Большая Российская энциклопедия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(16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22 645,06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Большая российская энциклопедия том 17-35 (5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8 427,46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Православная  энциклопедия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(19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14 250,00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 "Никто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</w:t>
            </w:r>
            <w:proofErr w:type="gramStart"/>
            <w:r w:rsidRPr="0025332E">
              <w:rPr>
                <w:sz w:val="22"/>
                <w:szCs w:val="22"/>
              </w:rPr>
              <w:t>забыт</w:t>
            </w:r>
            <w:proofErr w:type="gramEnd"/>
            <w:r w:rsidRPr="0025332E">
              <w:rPr>
                <w:sz w:val="22"/>
                <w:szCs w:val="22"/>
              </w:rPr>
              <w:t xml:space="preserve">, ничто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>не забыто". Воспоминания участников  Великой Отечественной войны.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lastRenderedPageBreak/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 xml:space="preserve">Балансовая (первоначальная) </w:t>
            </w:r>
            <w:r w:rsidRPr="0025332E">
              <w:rPr>
                <w:sz w:val="22"/>
                <w:szCs w:val="22"/>
              </w:rPr>
              <w:lastRenderedPageBreak/>
              <w:t>стоимость 909,09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lastRenderedPageBreak/>
              <w:t>37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(о противодействии терроризму) 2018 г.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625,00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(причины, профилактика правонарушений</w:t>
            </w:r>
            <w:proofErr w:type="gramStart"/>
            <w:r w:rsidRPr="0025332E">
              <w:rPr>
                <w:sz w:val="22"/>
                <w:szCs w:val="22"/>
              </w:rPr>
              <w:t xml:space="preserve"> )</w:t>
            </w:r>
            <w:proofErr w:type="gramEnd"/>
            <w:r w:rsidRPr="0025332E">
              <w:rPr>
                <w:sz w:val="22"/>
                <w:szCs w:val="22"/>
              </w:rPr>
              <w:t xml:space="preserve"> 2018 г. (2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1 111,12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39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Художественная литература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(4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355 283,86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Журнал "Никто не забыт, ничто не забыто". Воспоминания участников  Великой Отечественной войны.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909,09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 "Никто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</w:t>
            </w:r>
            <w:proofErr w:type="gramStart"/>
            <w:r w:rsidRPr="0025332E">
              <w:rPr>
                <w:sz w:val="22"/>
                <w:szCs w:val="22"/>
              </w:rPr>
              <w:t>забыт</w:t>
            </w:r>
            <w:proofErr w:type="gramEnd"/>
            <w:r w:rsidRPr="0025332E">
              <w:rPr>
                <w:sz w:val="22"/>
                <w:szCs w:val="22"/>
              </w:rPr>
              <w:t>, ничто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не забыто". Воспоминания участников Великой Отечественной войны.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Хрестоматия по сольному пению казачьих песен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350,00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Сборник "Реки, озера и водоемы Урюпинского района"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1 500,00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gramStart"/>
            <w:r w:rsidRPr="0025332E">
              <w:rPr>
                <w:sz w:val="22"/>
                <w:szCs w:val="22"/>
              </w:rPr>
              <w:t xml:space="preserve">Книги (выявление, профилактика, лечение </w:t>
            </w:r>
            <w:proofErr w:type="gramEnd"/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наркомании) 2018 г.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258,06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Журналы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(10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628,26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46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Художественная литература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(5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ст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обринка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110 254,65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Монитор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19 "LG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5 273,50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48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Принтер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лазерный </w:t>
            </w:r>
            <w:proofErr w:type="spellStart"/>
            <w:r w:rsidRPr="0025332E">
              <w:rPr>
                <w:sz w:val="22"/>
                <w:szCs w:val="22"/>
              </w:rPr>
              <w:t>Samsung</w:t>
            </w:r>
            <w:proofErr w:type="spellEnd"/>
            <w:r w:rsidRPr="0025332E">
              <w:rPr>
                <w:sz w:val="22"/>
                <w:szCs w:val="22"/>
              </w:rPr>
              <w:t xml:space="preserve"> ML-1641/XEV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5 273,50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49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Системный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блок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12 537,00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Колонки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lastRenderedPageBreak/>
              <w:t>Genius</w:t>
            </w:r>
            <w:proofErr w:type="spellEnd"/>
            <w:r w:rsidRPr="0025332E">
              <w:rPr>
                <w:sz w:val="22"/>
                <w:szCs w:val="22"/>
              </w:rPr>
              <w:t xml:space="preserve"> SP--Е120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 xml:space="preserve">Волгоградская обл., </w:t>
            </w:r>
            <w:r w:rsidRPr="0025332E">
              <w:rPr>
                <w:sz w:val="22"/>
                <w:szCs w:val="22"/>
              </w:rPr>
              <w:lastRenderedPageBreak/>
              <w:t xml:space="preserve">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 xml:space="preserve">Балансовая </w:t>
            </w:r>
            <w:r w:rsidRPr="0025332E">
              <w:rPr>
                <w:sz w:val="22"/>
                <w:szCs w:val="22"/>
              </w:rPr>
              <w:lastRenderedPageBreak/>
              <w:t>(первоначальная) стоимость 340,00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lastRenderedPageBreak/>
              <w:t>51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Модем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Е1550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1 165,00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Журнал "Никто не забыт, ничто не забыто". Воспоминания участников  Великой Отечественной войны.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909,09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53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Журналы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(10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628,26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книга 2019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(1  экз.) 1500руб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1 500,00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55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 131 экз.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2016 г. (131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12 200,00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197 экз.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2016 г. (197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10 730,00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57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 2017 г. 166 шт. (166шт.)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14 200,00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58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6 экз.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2016 г (6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400,00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72 экз.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2016 г (72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4 750,00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8 экз.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2016 г (8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61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87 экз.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2016 г(87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3 540,00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62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89 экз. 2016 г (89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5 995,00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63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92 экз.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2016 г (92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10 680,00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64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11 экз.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2016 г (11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1 100,00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65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110 экз.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2016 г(110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7 925,00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66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13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(2015) (13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1 226,00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67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 15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(2015) (15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lastRenderedPageBreak/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 xml:space="preserve">Балансовая (первоначальная) </w:t>
            </w:r>
            <w:r w:rsidRPr="0025332E">
              <w:rPr>
                <w:sz w:val="22"/>
                <w:szCs w:val="22"/>
              </w:rPr>
              <w:lastRenderedPageBreak/>
              <w:t>стоимость 1 500,00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lastRenderedPageBreak/>
              <w:t>68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17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(2015) (17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2 100,00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69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19 экз.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2016 г (19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950,00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70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2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(2015) (2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71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20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(2015) (20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2 550,00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72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20 </w:t>
            </w:r>
            <w:proofErr w:type="spellStart"/>
            <w:proofErr w:type="gramStart"/>
            <w:r w:rsidRPr="0025332E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25332E">
              <w:rPr>
                <w:sz w:val="22"/>
                <w:szCs w:val="22"/>
              </w:rPr>
              <w:t xml:space="preserve">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(2015) (20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1 000,00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73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2016 г.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(37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8 000,00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74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2017 г.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16 </w:t>
            </w:r>
            <w:proofErr w:type="spellStart"/>
            <w:proofErr w:type="gramStart"/>
            <w:r w:rsidRPr="0025332E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25332E">
              <w:rPr>
                <w:sz w:val="22"/>
                <w:szCs w:val="22"/>
              </w:rPr>
              <w:t xml:space="preserve"> (16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2 900,00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75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2017 г.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25 </w:t>
            </w:r>
            <w:proofErr w:type="spellStart"/>
            <w:proofErr w:type="gramStart"/>
            <w:r w:rsidRPr="0025332E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25332E">
              <w:rPr>
                <w:sz w:val="22"/>
                <w:szCs w:val="22"/>
              </w:rPr>
              <w:t xml:space="preserve"> (25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1 250,00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76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2017 г. 30 штук (30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2 550,00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77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2017 г.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(352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.Б</w:t>
            </w:r>
            <w:proofErr w:type="gramEnd"/>
            <w:r w:rsidRPr="0025332E">
              <w:rPr>
                <w:sz w:val="22"/>
                <w:szCs w:val="22"/>
              </w:rPr>
              <w:t>есплемяновский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48 705,85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Монитор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19 "LG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.З</w:t>
            </w:r>
            <w:proofErr w:type="gramEnd"/>
            <w:r w:rsidRPr="0025332E">
              <w:rPr>
                <w:sz w:val="22"/>
                <w:szCs w:val="22"/>
              </w:rPr>
              <w:t>абурдяевский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5 572,00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79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Принтер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лазерный </w:t>
            </w:r>
            <w:proofErr w:type="spellStart"/>
            <w:r w:rsidRPr="0025332E">
              <w:rPr>
                <w:sz w:val="22"/>
                <w:szCs w:val="22"/>
              </w:rPr>
              <w:t>Samsung</w:t>
            </w:r>
            <w:proofErr w:type="spellEnd"/>
            <w:r w:rsidRPr="0025332E">
              <w:rPr>
                <w:sz w:val="22"/>
                <w:szCs w:val="22"/>
              </w:rPr>
              <w:t xml:space="preserve"> ML-1641/XEV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.З</w:t>
            </w:r>
            <w:proofErr w:type="gramEnd"/>
            <w:r w:rsidRPr="0025332E">
              <w:rPr>
                <w:sz w:val="22"/>
                <w:szCs w:val="22"/>
              </w:rPr>
              <w:t>абурдяевский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5 273,50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Системный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блок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.З</w:t>
            </w:r>
            <w:proofErr w:type="gramEnd"/>
            <w:r w:rsidRPr="0025332E">
              <w:rPr>
                <w:sz w:val="22"/>
                <w:szCs w:val="22"/>
              </w:rPr>
              <w:t>абурдяевский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12 537,00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81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Колонки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Genius</w:t>
            </w:r>
            <w:proofErr w:type="spellEnd"/>
            <w:r w:rsidRPr="0025332E">
              <w:rPr>
                <w:sz w:val="22"/>
                <w:szCs w:val="22"/>
              </w:rPr>
              <w:t xml:space="preserve"> SP--Е120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.З</w:t>
            </w:r>
            <w:proofErr w:type="gramEnd"/>
            <w:r w:rsidRPr="0025332E">
              <w:rPr>
                <w:sz w:val="22"/>
                <w:szCs w:val="22"/>
              </w:rPr>
              <w:t>абурдяевский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340,00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82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Модем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Е1550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.З</w:t>
            </w:r>
            <w:proofErr w:type="gramEnd"/>
            <w:r w:rsidRPr="0025332E">
              <w:rPr>
                <w:sz w:val="22"/>
                <w:szCs w:val="22"/>
              </w:rPr>
              <w:t>абурдяевский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1 165,00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83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Стенд 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"</w:t>
            </w:r>
            <w:proofErr w:type="spellStart"/>
            <w:r w:rsidRPr="0025332E">
              <w:rPr>
                <w:sz w:val="22"/>
                <w:szCs w:val="22"/>
              </w:rPr>
              <w:t>Информнавигатор</w:t>
            </w:r>
            <w:proofErr w:type="spellEnd"/>
            <w:r w:rsidRPr="0025332E">
              <w:rPr>
                <w:sz w:val="22"/>
                <w:szCs w:val="22"/>
              </w:rPr>
              <w:t>"</w:t>
            </w:r>
          </w:p>
        </w:tc>
        <w:tc>
          <w:tcPr>
            <w:tcW w:w="0" w:type="auto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.З</w:t>
            </w:r>
            <w:proofErr w:type="gramEnd"/>
            <w:r w:rsidRPr="0025332E">
              <w:rPr>
                <w:sz w:val="22"/>
                <w:szCs w:val="22"/>
              </w:rPr>
              <w:t>абурдяевский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1 400,00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84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  "Никто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</w:t>
            </w:r>
            <w:proofErr w:type="gramStart"/>
            <w:r w:rsidRPr="0025332E">
              <w:rPr>
                <w:sz w:val="22"/>
                <w:szCs w:val="22"/>
              </w:rPr>
              <w:t>забыт</w:t>
            </w:r>
            <w:proofErr w:type="gramEnd"/>
            <w:r w:rsidRPr="0025332E">
              <w:rPr>
                <w:sz w:val="22"/>
                <w:szCs w:val="22"/>
              </w:rPr>
              <w:t xml:space="preserve">, ничто 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не забыто". Воспоминания участников Великой Отечественной войны.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.З</w:t>
            </w:r>
            <w:proofErr w:type="gramEnd"/>
            <w:r w:rsidRPr="0025332E">
              <w:rPr>
                <w:sz w:val="22"/>
                <w:szCs w:val="22"/>
              </w:rPr>
              <w:t>абурдяевский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800,00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lastRenderedPageBreak/>
              <w:t>85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gramStart"/>
            <w:r w:rsidRPr="0025332E">
              <w:rPr>
                <w:sz w:val="22"/>
                <w:szCs w:val="22"/>
              </w:rPr>
              <w:t xml:space="preserve">Книги (выявление, профилактика, лечение </w:t>
            </w:r>
            <w:proofErr w:type="gramEnd"/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наркомании) 2018 г.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.З</w:t>
            </w:r>
            <w:proofErr w:type="gramEnd"/>
            <w:r w:rsidRPr="0025332E">
              <w:rPr>
                <w:sz w:val="22"/>
                <w:szCs w:val="22"/>
              </w:rPr>
              <w:t>абурдяевский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258,06 руб.</w:t>
            </w:r>
          </w:p>
        </w:tc>
      </w:tr>
      <w:tr w:rsidR="0080714A" w:rsidRPr="0025332E" w:rsidTr="00452C06">
        <w:trPr>
          <w:jc w:val="center"/>
        </w:trPr>
        <w:tc>
          <w:tcPr>
            <w:tcW w:w="0" w:type="auto"/>
            <w:vAlign w:val="center"/>
          </w:tcPr>
          <w:p w:rsidR="0080714A" w:rsidRPr="0025332E" w:rsidRDefault="0080714A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86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Художественная литература</w:t>
            </w:r>
          </w:p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(8 шт.)</w:t>
            </w:r>
          </w:p>
        </w:tc>
        <w:tc>
          <w:tcPr>
            <w:tcW w:w="0" w:type="auto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.З</w:t>
            </w:r>
            <w:proofErr w:type="gramEnd"/>
            <w:r w:rsidRPr="0025332E">
              <w:rPr>
                <w:sz w:val="22"/>
                <w:szCs w:val="22"/>
              </w:rPr>
              <w:t>абурдяевский</w:t>
            </w:r>
            <w:proofErr w:type="spellEnd"/>
          </w:p>
        </w:tc>
        <w:tc>
          <w:tcPr>
            <w:tcW w:w="2587" w:type="dxa"/>
            <w:vAlign w:val="center"/>
          </w:tcPr>
          <w:p w:rsidR="0080714A" w:rsidRPr="0025332E" w:rsidRDefault="0080714A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148 584,87 руб.</w:t>
            </w:r>
          </w:p>
        </w:tc>
      </w:tr>
    </w:tbl>
    <w:p w:rsidR="0080714A" w:rsidRPr="0025332E" w:rsidRDefault="0080714A" w:rsidP="0080714A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</w:rPr>
      </w:pPr>
    </w:p>
    <w:p w:rsidR="0080714A" w:rsidRPr="0025332E" w:rsidRDefault="0080714A" w:rsidP="0080714A">
      <w:pPr>
        <w:pStyle w:val="0"/>
        <w:spacing w:line="240" w:lineRule="auto"/>
        <w:rPr>
          <w:sz w:val="28"/>
          <w:szCs w:val="28"/>
        </w:rPr>
      </w:pPr>
      <w:r w:rsidRPr="0025332E">
        <w:rPr>
          <w:b/>
          <w:sz w:val="28"/>
          <w:szCs w:val="28"/>
        </w:rPr>
        <w:t>2.</w:t>
      </w:r>
      <w:r w:rsidRPr="0025332E">
        <w:rPr>
          <w:sz w:val="28"/>
          <w:szCs w:val="28"/>
        </w:rPr>
        <w:t xml:space="preserve"> Настоящее решение вступает в силу </w:t>
      </w:r>
      <w:proofErr w:type="gramStart"/>
      <w:r w:rsidRPr="0025332E">
        <w:rPr>
          <w:sz w:val="28"/>
          <w:szCs w:val="28"/>
        </w:rPr>
        <w:t>с даты</w:t>
      </w:r>
      <w:proofErr w:type="gramEnd"/>
      <w:r w:rsidRPr="0025332E">
        <w:rPr>
          <w:sz w:val="28"/>
          <w:szCs w:val="28"/>
        </w:rPr>
        <w:t xml:space="preserve"> его принятия.</w:t>
      </w:r>
    </w:p>
    <w:p w:rsidR="0080714A" w:rsidRPr="0025332E" w:rsidRDefault="0080714A" w:rsidP="0080714A">
      <w:pPr>
        <w:pStyle w:val="0"/>
        <w:spacing w:line="240" w:lineRule="auto"/>
        <w:rPr>
          <w:sz w:val="28"/>
          <w:szCs w:val="28"/>
        </w:rPr>
      </w:pPr>
    </w:p>
    <w:p w:rsidR="0080714A" w:rsidRPr="0025332E" w:rsidRDefault="0080714A" w:rsidP="0080714A">
      <w:pPr>
        <w:pStyle w:val="0"/>
        <w:spacing w:line="240" w:lineRule="auto"/>
        <w:rPr>
          <w:sz w:val="28"/>
          <w:szCs w:val="28"/>
        </w:rPr>
      </w:pPr>
    </w:p>
    <w:p w:rsidR="0080714A" w:rsidRPr="0025332E" w:rsidRDefault="0080714A" w:rsidP="0080714A">
      <w:pPr>
        <w:pStyle w:val="0"/>
        <w:spacing w:line="240" w:lineRule="auto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    Председатель </w:t>
      </w:r>
    </w:p>
    <w:p w:rsidR="0080714A" w:rsidRPr="0025332E" w:rsidRDefault="0080714A" w:rsidP="0080714A">
      <w:pPr>
        <w:pStyle w:val="0"/>
        <w:spacing w:line="240" w:lineRule="auto"/>
        <w:ind w:firstLine="0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Урюпинской районной Думы                     </w:t>
      </w:r>
      <w:r>
        <w:rPr>
          <w:b/>
          <w:sz w:val="28"/>
          <w:szCs w:val="28"/>
        </w:rPr>
        <w:t xml:space="preserve">                          </w:t>
      </w:r>
      <w:r w:rsidRPr="0025332E">
        <w:rPr>
          <w:b/>
          <w:sz w:val="28"/>
          <w:szCs w:val="28"/>
        </w:rPr>
        <w:t xml:space="preserve">      Т.Е. </w:t>
      </w:r>
      <w:proofErr w:type="spellStart"/>
      <w:r w:rsidRPr="0025332E">
        <w:rPr>
          <w:b/>
          <w:sz w:val="28"/>
          <w:szCs w:val="28"/>
        </w:rPr>
        <w:t>Матыкина</w:t>
      </w:r>
      <w:proofErr w:type="spellEnd"/>
      <w:r w:rsidRPr="0025332E">
        <w:rPr>
          <w:b/>
          <w:sz w:val="28"/>
          <w:szCs w:val="28"/>
        </w:rPr>
        <w:t xml:space="preserve"> </w:t>
      </w:r>
    </w:p>
    <w:p w:rsidR="0080714A" w:rsidRPr="0025332E" w:rsidRDefault="0080714A" w:rsidP="0080714A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 w:rsidRPr="0025332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80714A" w:rsidRPr="0025332E" w:rsidRDefault="0080714A" w:rsidP="0080714A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EB2247" w:rsidRDefault="00EB2247">
      <w:bookmarkStart w:id="0" w:name="_GoBack"/>
      <w:bookmarkEnd w:id="0"/>
    </w:p>
    <w:sectPr w:rsidR="00EB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FD"/>
    <w:rsid w:val="0080714A"/>
    <w:rsid w:val="00AD5EFD"/>
    <w:rsid w:val="00EB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4A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0714A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0714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071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0714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0">
    <w:name w:val="КК0"/>
    <w:basedOn w:val="a"/>
    <w:link w:val="00"/>
    <w:qFormat/>
    <w:rsid w:val="0080714A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80714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Title">
    <w:name w:val="ConsTitle"/>
    <w:rsid w:val="0080714A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4A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0714A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0714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071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0714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0">
    <w:name w:val="КК0"/>
    <w:basedOn w:val="a"/>
    <w:link w:val="00"/>
    <w:qFormat/>
    <w:rsid w:val="0080714A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80714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Title">
    <w:name w:val="ConsTitle"/>
    <w:rsid w:val="0080714A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2136</Words>
  <Characters>12176</Characters>
  <Application>Microsoft Office Word</Application>
  <DocSecurity>0</DocSecurity>
  <Lines>101</Lines>
  <Paragraphs>28</Paragraphs>
  <ScaleCrop>false</ScaleCrop>
  <Company>Урюпинскуая районная Дума</Company>
  <LinksUpToDate>false</LinksUpToDate>
  <CharactersWithSpaces>14284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2020-10-13T04:36:00Z</dcterms:created>
  <dcterms:modified xsi:type="dcterms:W3CDTF">2020-10-13T04:36:00Z</dcterms:modified>
</cp:coreProperties>
</file>