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7BF" w:rsidRPr="00D21374" w:rsidRDefault="00A457BF" w:rsidP="00A457B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21374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ABC288F" wp14:editId="7F6CCCF0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" name="Рисунок 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57BF" w:rsidRPr="00D21374" w:rsidRDefault="00A457BF" w:rsidP="00A457B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A457BF" w:rsidRPr="00D21374" w:rsidRDefault="00A457BF" w:rsidP="00A457B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457BF" w:rsidRPr="00D21374" w:rsidRDefault="00A457BF" w:rsidP="00A457B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1374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A457BF" w:rsidRPr="00D21374" w:rsidRDefault="00A457BF" w:rsidP="00A457B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1374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A457BF" w:rsidRPr="00D21374" w:rsidRDefault="00A457BF" w:rsidP="00A457B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A457BF" w:rsidRPr="00D21374" w:rsidRDefault="00A457BF" w:rsidP="00A457B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21374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A457BF" w:rsidRPr="00D21374" w:rsidRDefault="00A457BF" w:rsidP="00A457B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BFF0EF9" wp14:editId="52EE1CA1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D2137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3CD32D8" wp14:editId="42244097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A457BF" w:rsidRPr="00D21374" w:rsidRDefault="00A457BF" w:rsidP="00A457BF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457BF" w:rsidRPr="00D21374" w:rsidRDefault="00A457BF" w:rsidP="00A457BF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137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137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457BF" w:rsidRDefault="00A457BF" w:rsidP="00A457B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A457BF" w:rsidRPr="00D21374" w:rsidRDefault="00A457BF" w:rsidP="00A457BF">
      <w:pPr>
        <w:spacing w:after="0" w:line="240" w:lineRule="auto"/>
        <w:ind w:left="-57" w:right="-57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11 </w:t>
      </w:r>
      <w:r w:rsidRPr="00D21374">
        <w:rPr>
          <w:rFonts w:ascii="Times New Roman" w:hAnsi="Times New Roman" w:cs="Times New Roman"/>
          <w:b/>
          <w:sz w:val="28"/>
          <w:szCs w:val="28"/>
        </w:rPr>
        <w:t>дека</w:t>
      </w:r>
      <w:r w:rsidRPr="00D21374">
        <w:rPr>
          <w:rFonts w:ascii="Times New Roman" w:hAnsi="Times New Roman" w:cs="Times New Roman"/>
          <w:b/>
          <w:color w:val="000000"/>
          <w:sz w:val="28"/>
          <w:szCs w:val="28"/>
        </w:rPr>
        <w:t>бря 2020  года</w:t>
      </w:r>
      <w:r w:rsidRPr="00D21374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№</w:t>
      </w:r>
      <w:r w:rsidRPr="00D2137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164</w:t>
      </w:r>
    </w:p>
    <w:p w:rsidR="00A457BF" w:rsidRPr="00D21374" w:rsidRDefault="00A457BF" w:rsidP="00A457B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457BF" w:rsidRPr="00D21374" w:rsidRDefault="00A457BF" w:rsidP="00A457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457BF" w:rsidRPr="00D21374" w:rsidRDefault="00A457BF" w:rsidP="00A457B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О применении меры ответственности, предусмотренной </w:t>
      </w:r>
    </w:p>
    <w:p w:rsidR="00A457BF" w:rsidRPr="00D21374" w:rsidRDefault="00A457BF" w:rsidP="00A457B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частью 7.3-1 статьи 40 Федерального закона от 06 октября </w:t>
      </w:r>
    </w:p>
    <w:p w:rsidR="00A457BF" w:rsidRPr="00D21374" w:rsidRDefault="00A457BF" w:rsidP="00A457B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2003 года № 131-ФЗ «Об общих принципах организации </w:t>
      </w:r>
    </w:p>
    <w:p w:rsidR="00A457BF" w:rsidRPr="00D21374" w:rsidRDefault="00A457BF" w:rsidP="00A457B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в Российской Федерации», </w:t>
      </w:r>
      <w:proofErr w:type="gramStart"/>
      <w:r w:rsidRPr="00D21374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</w:p>
    <w:p w:rsidR="00A457BF" w:rsidRPr="00D21374" w:rsidRDefault="00A457BF" w:rsidP="00A457B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>депутату Урюпинской районной Думы Муравьевой Е.Н.</w:t>
      </w:r>
    </w:p>
    <w:p w:rsidR="00A457BF" w:rsidRPr="00D21374" w:rsidRDefault="00A457BF" w:rsidP="00A457B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57BF" w:rsidRPr="00D21374" w:rsidRDefault="00A457BF" w:rsidP="00A457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457BF" w:rsidRPr="00D21374" w:rsidRDefault="00A457BF" w:rsidP="00A457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21374">
        <w:rPr>
          <w:rFonts w:ascii="Times New Roman" w:hAnsi="Times New Roman" w:cs="Times New Roman"/>
          <w:sz w:val="28"/>
          <w:szCs w:val="28"/>
        </w:rPr>
        <w:t>Рассмотрев представление Урюпинской межрайонной прокуратуры от 30 сентября 2020 года № 86-47-2020/4дсп об устранении нарушений законодательства о противодействии коррупции в отношении депутата Урюпинской районной Думы от Котовского сельского поселения Урюпинского муниципального района Муравьевой Елены Николаевны, представившей Губернатору Волгоградской области неполные сведения о доходах за 2019 год, выявленные по результатам проверки, учитывая, что депутатом Муравьевой Е.Н. не скрывались сведения о</w:t>
      </w:r>
      <w:proofErr w:type="gramEnd"/>
      <w:r w:rsidRPr="00D213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21374">
        <w:rPr>
          <w:rFonts w:ascii="Times New Roman" w:hAnsi="Times New Roman" w:cs="Times New Roman"/>
          <w:sz w:val="28"/>
          <w:szCs w:val="28"/>
        </w:rPr>
        <w:t>выполнении ею иной оплачиваемой работы и получении доходов по гражданским правовым договорам в коммерческих организациях, расхождение между доходом, указанным в разделе 1 «Сведения о доходах» Справки о доходах, расходах, об имуществе и обязательствах имущественного характера за 2019 год, и полученным доходом не превышает 10 000 рублей, искажение таких сведений является несущественным, в соответствии с частью 7.3-1 статьи 40 Федерального</w:t>
      </w:r>
      <w:proofErr w:type="gramEnd"/>
      <w:r w:rsidRPr="00D213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21374">
        <w:rPr>
          <w:rFonts w:ascii="Times New Roman" w:hAnsi="Times New Roman" w:cs="Times New Roman"/>
          <w:sz w:val="28"/>
          <w:szCs w:val="28"/>
        </w:rPr>
        <w:t>закона от 06 октября 2003 года № 131-ФЗ «Об общих принципах организации местного самоуправления в Российской Федерации», статьей 4</w:t>
      </w:r>
      <w:r w:rsidRPr="00D2137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21374">
        <w:rPr>
          <w:rFonts w:ascii="Times New Roman" w:hAnsi="Times New Roman" w:cs="Times New Roman"/>
          <w:sz w:val="28"/>
          <w:szCs w:val="28"/>
        </w:rPr>
        <w:t xml:space="preserve"> Закона Волгоградской области от 28 июня </w:t>
      </w:r>
      <w:smartTag w:uri="urn:schemas-microsoft-com:office:smarttags" w:element="metricconverter">
        <w:smartTagPr>
          <w:attr w:name="ProductID" w:val="2017 г"/>
        </w:smartTagPr>
        <w:r w:rsidRPr="00D21374">
          <w:rPr>
            <w:rFonts w:ascii="Times New Roman" w:hAnsi="Times New Roman" w:cs="Times New Roman"/>
            <w:sz w:val="28"/>
            <w:szCs w:val="28"/>
          </w:rPr>
          <w:t>2017 года</w:t>
        </w:r>
      </w:smartTag>
      <w:r w:rsidRPr="00D21374">
        <w:rPr>
          <w:rFonts w:ascii="Times New Roman" w:hAnsi="Times New Roman" w:cs="Times New Roman"/>
          <w:sz w:val="28"/>
          <w:szCs w:val="28"/>
        </w:rPr>
        <w:t xml:space="preserve"> № 55-ОД «О порядке </w:t>
      </w:r>
      <w:r w:rsidRPr="00D21374">
        <w:rPr>
          <w:rFonts w:ascii="Times New Roman" w:hAnsi="Times New Roman" w:cs="Times New Roman"/>
          <w:bCs/>
          <w:sz w:val="28"/>
          <w:szCs w:val="28"/>
        </w:rPr>
        <w:t>представления и проверки достоверности и полноты сведений о доходах, расходах, об имуществе и обязательствах имущественного характера граждан, претендующих на замещение отдельных муниципальных должностей, должности главы местной администрации по контракту, лиц, замещающих</w:t>
      </w:r>
      <w:proofErr w:type="gramEnd"/>
      <w:r w:rsidRPr="00D2137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21374">
        <w:rPr>
          <w:rFonts w:ascii="Times New Roman" w:hAnsi="Times New Roman" w:cs="Times New Roman"/>
          <w:bCs/>
          <w:sz w:val="28"/>
          <w:szCs w:val="28"/>
        </w:rPr>
        <w:t>такие должности, и о применении к лицам, замещающим отдельные муниципальные должности, мер ответственности за представление недостоверных или неполных сведений</w:t>
      </w:r>
      <w:r w:rsidRPr="00D21374">
        <w:rPr>
          <w:rFonts w:ascii="Times New Roman" w:hAnsi="Times New Roman" w:cs="Times New Roman"/>
          <w:sz w:val="28"/>
          <w:szCs w:val="28"/>
        </w:rPr>
        <w:t xml:space="preserve">», решением Урюпинской районной </w:t>
      </w:r>
      <w:r w:rsidRPr="00D21374">
        <w:rPr>
          <w:rFonts w:ascii="Times New Roman" w:hAnsi="Times New Roman" w:cs="Times New Roman"/>
          <w:sz w:val="28"/>
          <w:szCs w:val="28"/>
        </w:rPr>
        <w:lastRenderedPageBreak/>
        <w:t>Думы от 17 марта 2020 года № 6/67 «Об утверждении Порядка принятия решения о применении к депутату Урюпинской районной Думы, главе Урюпинского муниципального района мер ответственности за представление недостоверных или неполных сведений о доходах, расходах, об имуществе и</w:t>
      </w:r>
      <w:proofErr w:type="gramEnd"/>
      <w:r w:rsidRPr="00D213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21374">
        <w:rPr>
          <w:rFonts w:ascii="Times New Roman" w:hAnsi="Times New Roman" w:cs="Times New Roman"/>
          <w:sz w:val="28"/>
          <w:szCs w:val="28"/>
        </w:rPr>
        <w:t>обязательствах</w:t>
      </w:r>
      <w:proofErr w:type="gramEnd"/>
      <w:r w:rsidRPr="00D21374">
        <w:rPr>
          <w:rFonts w:ascii="Times New Roman" w:hAnsi="Times New Roman" w:cs="Times New Roman"/>
          <w:sz w:val="28"/>
          <w:szCs w:val="28"/>
        </w:rPr>
        <w:t xml:space="preserve"> имущественного характера, если искажение этих сведений является несущественным»,</w:t>
      </w:r>
      <w:r w:rsidRPr="00D213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1374">
        <w:rPr>
          <w:rFonts w:ascii="Times New Roman" w:hAnsi="Times New Roman" w:cs="Times New Roman"/>
          <w:sz w:val="28"/>
          <w:szCs w:val="28"/>
        </w:rPr>
        <w:t>Урюпинская районная Дума</w:t>
      </w:r>
      <w:r w:rsidRPr="00D21374">
        <w:rPr>
          <w:rFonts w:ascii="Times New Roman" w:hAnsi="Times New Roman" w:cs="Times New Roman"/>
          <w:i/>
        </w:rPr>
        <w:t xml:space="preserve">  </w:t>
      </w:r>
      <w:r w:rsidRPr="00D21374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A457BF" w:rsidRPr="00D21374" w:rsidRDefault="00A457BF" w:rsidP="00A457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2137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1374">
        <w:rPr>
          <w:rFonts w:ascii="Times New Roman" w:hAnsi="Times New Roman" w:cs="Times New Roman"/>
          <w:b/>
          <w:sz w:val="28"/>
          <w:szCs w:val="28"/>
        </w:rPr>
        <w:t>1.</w:t>
      </w:r>
      <w:r w:rsidRPr="00D21374">
        <w:rPr>
          <w:rFonts w:ascii="Times New Roman" w:hAnsi="Times New Roman" w:cs="Times New Roman"/>
          <w:sz w:val="28"/>
          <w:szCs w:val="28"/>
        </w:rPr>
        <w:t xml:space="preserve"> Применить к депутату Урюпинской районной Думы от Котовского сельского поселения Урюпинского муниципального района Муравьевой Елене Николаевне</w:t>
      </w:r>
      <w:r w:rsidRPr="00D2137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D21374">
        <w:rPr>
          <w:rFonts w:ascii="Times New Roman" w:hAnsi="Times New Roman" w:cs="Times New Roman"/>
          <w:sz w:val="28"/>
          <w:szCs w:val="28"/>
        </w:rPr>
        <w:t>меру ответственности в виде предупреждения.</w:t>
      </w:r>
      <w:r w:rsidRPr="00D2137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</w:p>
    <w:p w:rsidR="00A457BF" w:rsidRPr="00D21374" w:rsidRDefault="00A457BF" w:rsidP="00A457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1374">
        <w:rPr>
          <w:rFonts w:ascii="Times New Roman" w:hAnsi="Times New Roman" w:cs="Times New Roman"/>
          <w:b/>
          <w:sz w:val="28"/>
          <w:szCs w:val="28"/>
        </w:rPr>
        <w:t>2.</w:t>
      </w:r>
      <w:r w:rsidRPr="00D21374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</w:t>
      </w:r>
      <w:proofErr w:type="gramStart"/>
      <w:r w:rsidRPr="00D21374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D21374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A457BF" w:rsidRPr="00D21374" w:rsidRDefault="00A457BF" w:rsidP="00A457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457BF" w:rsidRPr="00D21374" w:rsidRDefault="00A457BF" w:rsidP="00A457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457BF" w:rsidRPr="00D21374" w:rsidRDefault="00A457BF" w:rsidP="00A457BF">
      <w:pPr>
        <w:widowControl w:val="0"/>
        <w:autoSpaceDE w:val="0"/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A457BF" w:rsidRPr="00D21374" w:rsidRDefault="00A457BF" w:rsidP="00A457BF">
      <w:pPr>
        <w:widowControl w:val="0"/>
        <w:autoSpaceDE w:val="0"/>
        <w:spacing w:after="0" w:line="240" w:lineRule="auto"/>
        <w:ind w:left="-57" w:right="-57"/>
        <w:rPr>
          <w:rFonts w:ascii="Times New Roman" w:hAnsi="Times New Roman" w:cs="Times New Roman"/>
          <w:b/>
          <w:i/>
          <w:sz w:val="20"/>
          <w:szCs w:val="20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21374">
        <w:rPr>
          <w:rFonts w:ascii="Times New Roman" w:hAnsi="Times New Roman" w:cs="Times New Roman"/>
          <w:b/>
          <w:sz w:val="28"/>
          <w:szCs w:val="28"/>
        </w:rPr>
        <w:t xml:space="preserve"> Т.Е. </w:t>
      </w:r>
      <w:proofErr w:type="spellStart"/>
      <w:r w:rsidRPr="00D21374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A457BF" w:rsidRPr="00D21374" w:rsidRDefault="00A457BF" w:rsidP="00A457B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667603" w:rsidRDefault="00667603"/>
    <w:sectPr w:rsidR="00667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C3D"/>
    <w:rsid w:val="00667603"/>
    <w:rsid w:val="007C4C3D"/>
    <w:rsid w:val="00A4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7B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457BF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A457BF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7B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457BF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A457BF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2457</Characters>
  <Application>Microsoft Office Word</Application>
  <DocSecurity>0</DocSecurity>
  <Lines>20</Lines>
  <Paragraphs>5</Paragraphs>
  <ScaleCrop>false</ScaleCrop>
  <Company>Урюпинскуая районная Дума</Company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2020-12-09T11:04:00Z</dcterms:created>
  <dcterms:modified xsi:type="dcterms:W3CDTF">2020-12-09T11:05:00Z</dcterms:modified>
</cp:coreProperties>
</file>