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E3F" w:rsidRPr="00F06905" w:rsidRDefault="008A3E3F" w:rsidP="008A3E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0B7FAB37" wp14:editId="3BD81195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3E3F" w:rsidRPr="00F06905" w:rsidRDefault="008A3E3F" w:rsidP="008A3E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A3E3F" w:rsidRPr="00F06905" w:rsidRDefault="008A3E3F" w:rsidP="008A3E3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8A3E3F" w:rsidRPr="00F06905" w:rsidRDefault="008A3E3F" w:rsidP="008A3E3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A3E3F" w:rsidRPr="00F06905" w:rsidRDefault="008A3E3F" w:rsidP="008A3E3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A3E3F" w:rsidRPr="00F06905" w:rsidRDefault="008A3E3F" w:rsidP="008A3E3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A3E3F" w:rsidRPr="00F06905" w:rsidRDefault="008A3E3F" w:rsidP="008A3E3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A3E3F" w:rsidRPr="00F06905" w:rsidRDefault="008A3E3F" w:rsidP="008A3E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0" allowOverlap="1" wp14:anchorId="3E84524F" wp14:editId="755682D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0" allowOverlap="1" wp14:anchorId="12E6E374" wp14:editId="3EB08F2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A3E3F" w:rsidRPr="000D7D0B" w:rsidRDefault="008A3E3F" w:rsidP="008A3E3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A3E3F" w:rsidRPr="00F06905" w:rsidRDefault="008A3E3F" w:rsidP="008A3E3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A3E3F" w:rsidRPr="000D7D0B" w:rsidRDefault="008A3E3F" w:rsidP="008A3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3E3F" w:rsidRDefault="008A3E3F" w:rsidP="008A3E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02 сентября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года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22/431</w:t>
      </w:r>
    </w:p>
    <w:p w:rsidR="008A3E3F" w:rsidRPr="000D7D0B" w:rsidRDefault="008A3E3F" w:rsidP="008A3E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3E3F" w:rsidRDefault="008A3E3F" w:rsidP="008A3E3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7A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Прогнозный план приватизации муниципального имущества Урюпинского муниципального района </w:t>
      </w:r>
    </w:p>
    <w:p w:rsidR="008A3E3F" w:rsidRPr="00FA7A05" w:rsidRDefault="008A3E3F" w:rsidP="008A3E3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A05">
        <w:rPr>
          <w:rFonts w:ascii="Times New Roman" w:hAnsi="Times New Roman" w:cs="Times New Roman"/>
          <w:b/>
          <w:bCs/>
          <w:sz w:val="28"/>
          <w:szCs w:val="28"/>
        </w:rPr>
        <w:t xml:space="preserve">на 2022 год, утвержденный решением Урюпинской районной Думы от </w:t>
      </w:r>
      <w:r w:rsidRPr="00FA7A05">
        <w:rPr>
          <w:rFonts w:ascii="Times New Roman" w:hAnsi="Times New Roman" w:cs="Times New Roman"/>
          <w:b/>
          <w:sz w:val="28"/>
          <w:szCs w:val="28"/>
        </w:rPr>
        <w:t>08 декабря 2021 года № 17/277</w:t>
      </w:r>
    </w:p>
    <w:p w:rsidR="008A3E3F" w:rsidRPr="000D7D0B" w:rsidRDefault="008A3E3F" w:rsidP="008A3E3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A3E3F" w:rsidRPr="00C21D5A" w:rsidRDefault="008A3E3F" w:rsidP="008A3E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21D5A">
        <w:rPr>
          <w:rFonts w:ascii="Times New Roman" w:hAnsi="Times New Roman" w:cs="Times New Roman"/>
          <w:bCs/>
          <w:sz w:val="28"/>
          <w:szCs w:val="28"/>
        </w:rPr>
        <w:t xml:space="preserve">Рассмотрев обращение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исполняющего обязанности </w:t>
      </w:r>
      <w:r w:rsidRPr="00C21D5A">
        <w:rPr>
          <w:rFonts w:ascii="Times New Roman" w:hAnsi="Times New Roman" w:cs="Times New Roman"/>
          <w:bCs/>
          <w:sz w:val="28"/>
          <w:szCs w:val="28"/>
        </w:rPr>
        <w:t xml:space="preserve">главы Урюпинского муниципального района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Д.В.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Хоняка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21D5A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Прогнозный план</w:t>
      </w:r>
      <w:r w:rsidRPr="00C21D5A">
        <w:rPr>
          <w:rFonts w:ascii="Times New Roman" w:hAnsi="Times New Roman" w:cs="Times New Roman"/>
          <w:bCs/>
          <w:sz w:val="28"/>
          <w:szCs w:val="28"/>
        </w:rPr>
        <w:t xml:space="preserve"> приватизации муниципального имущества Урюпинского муниципального района на 2022 год,</w:t>
      </w:r>
      <w:r>
        <w:rPr>
          <w:rFonts w:ascii="Times New Roman" w:hAnsi="Times New Roman" w:cs="Times New Roman"/>
          <w:bCs/>
          <w:sz w:val="28"/>
          <w:szCs w:val="28"/>
        </w:rPr>
        <w:t xml:space="preserve"> утвержденный решением Урюпинской районной Думы </w:t>
      </w:r>
      <w:r w:rsidRPr="00FA7A05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Pr="00FA7A0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 декабря 2021 года №</w:t>
      </w:r>
      <w:r w:rsidRPr="00FA7A05">
        <w:rPr>
          <w:rFonts w:ascii="Times New Roman" w:hAnsi="Times New Roman" w:cs="Times New Roman"/>
          <w:sz w:val="28"/>
          <w:szCs w:val="28"/>
        </w:rPr>
        <w:t xml:space="preserve"> 17/277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решения Урюпинской районной Думы от 29 июля 2022 года № 21/415)</w:t>
      </w:r>
      <w:r w:rsidRPr="00C21D5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Урюпинская районная Дума </w:t>
      </w:r>
      <w:r w:rsidRPr="00FA7A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8A3E3F" w:rsidRPr="000E66BB" w:rsidRDefault="008A3E3F" w:rsidP="008A3E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458F7">
        <w:rPr>
          <w:rFonts w:ascii="Times New Roman" w:hAnsi="Times New Roman" w:cs="Times New Roman"/>
          <w:b/>
          <w:sz w:val="28"/>
          <w:szCs w:val="28"/>
        </w:rPr>
        <w:t>1.</w:t>
      </w:r>
      <w:r w:rsidRPr="000E66BB">
        <w:rPr>
          <w:rFonts w:ascii="Times New Roman" w:hAnsi="Times New Roman" w:cs="Times New Roman"/>
          <w:sz w:val="28"/>
          <w:szCs w:val="28"/>
        </w:rPr>
        <w:t xml:space="preserve"> Внести в</w:t>
      </w:r>
      <w:r>
        <w:rPr>
          <w:rFonts w:ascii="Times New Roman" w:hAnsi="Times New Roman" w:cs="Times New Roman"/>
          <w:sz w:val="28"/>
          <w:szCs w:val="28"/>
        </w:rPr>
        <w:t xml:space="preserve"> раздел 2 «</w:t>
      </w:r>
      <w:r w:rsidRPr="000E66BB">
        <w:rPr>
          <w:rFonts w:ascii="Times New Roman" w:hAnsi="Times New Roman" w:cs="Times New Roman"/>
          <w:sz w:val="28"/>
          <w:szCs w:val="28"/>
        </w:rPr>
        <w:t>Перечень муниципального имущества Урюпинского муниципального района, предлагае</w:t>
      </w:r>
      <w:r>
        <w:rPr>
          <w:rFonts w:ascii="Times New Roman" w:hAnsi="Times New Roman" w:cs="Times New Roman"/>
          <w:sz w:val="28"/>
          <w:szCs w:val="28"/>
        </w:rPr>
        <w:t>мого к приватизации в 2021 году»</w:t>
      </w:r>
      <w:r w:rsidRPr="000E66BB">
        <w:rPr>
          <w:rFonts w:ascii="Times New Roman" w:hAnsi="Times New Roman" w:cs="Times New Roman"/>
          <w:sz w:val="28"/>
          <w:szCs w:val="28"/>
        </w:rPr>
        <w:t xml:space="preserve"> Прогнозного плана приватизации муниципального имущества Урюпинского муниципального района на 2022 год следующее изменение:</w:t>
      </w:r>
    </w:p>
    <w:p w:rsidR="008A3E3F" w:rsidRDefault="008A3E3F" w:rsidP="008A3E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E66BB">
        <w:rPr>
          <w:rFonts w:ascii="Times New Roman" w:hAnsi="Times New Roman" w:cs="Times New Roman"/>
          <w:sz w:val="28"/>
          <w:szCs w:val="28"/>
        </w:rPr>
        <w:t>ополнить</w:t>
      </w:r>
      <w:r>
        <w:rPr>
          <w:rFonts w:ascii="Times New Roman" w:hAnsi="Times New Roman" w:cs="Times New Roman"/>
          <w:sz w:val="28"/>
          <w:szCs w:val="28"/>
        </w:rPr>
        <w:t xml:space="preserve"> подраздел 2.1 «Объекты недвижимости» строкой 7</w:t>
      </w:r>
      <w:r w:rsidRPr="000E66B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A3E3F" w:rsidRPr="00C458F7" w:rsidRDefault="008A3E3F" w:rsidP="008A3E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"/>
        <w:gridCol w:w="4202"/>
        <w:gridCol w:w="3937"/>
        <w:gridCol w:w="1169"/>
      </w:tblGrid>
      <w:tr w:rsidR="008A3E3F" w:rsidRPr="000E66BB" w:rsidTr="003160B3">
        <w:tc>
          <w:tcPr>
            <w:tcW w:w="0" w:type="auto"/>
            <w:vAlign w:val="center"/>
          </w:tcPr>
          <w:p w:rsidR="008A3E3F" w:rsidRPr="00C458F7" w:rsidRDefault="008A3E3F" w:rsidP="003160B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8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02" w:type="dxa"/>
          </w:tcPr>
          <w:p w:rsidR="008A3E3F" w:rsidRPr="00C458F7" w:rsidRDefault="008A3E3F" w:rsidP="00316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8F7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1956 год постройки, </w:t>
            </w:r>
            <w:r w:rsidRPr="00C458F7">
              <w:rPr>
                <w:rFonts w:ascii="Times New Roman" w:hAnsi="Times New Roman" w:cs="Times New Roman"/>
                <w:sz w:val="24"/>
                <w:szCs w:val="24"/>
              </w:rPr>
              <w:t>общая площадь 58,6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7" w:type="dxa"/>
          </w:tcPr>
          <w:p w:rsidR="008A3E3F" w:rsidRPr="00C458F7" w:rsidRDefault="008A3E3F" w:rsidP="003160B3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  <w:r w:rsidRPr="00C458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Урюпинский      р-</w:t>
            </w:r>
            <w:r w:rsidRPr="00C458F7">
              <w:rPr>
                <w:rFonts w:ascii="Times New Roman" w:hAnsi="Times New Roman" w:cs="Times New Roman"/>
                <w:sz w:val="24"/>
                <w:szCs w:val="24"/>
              </w:rPr>
              <w:t>н, 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8F7">
              <w:rPr>
                <w:rFonts w:ascii="Times New Roman" w:hAnsi="Times New Roman" w:cs="Times New Roman"/>
                <w:sz w:val="24"/>
                <w:szCs w:val="24"/>
              </w:rPr>
              <w:t>Сантырский</w:t>
            </w:r>
            <w:proofErr w:type="spellEnd"/>
          </w:p>
        </w:tc>
        <w:tc>
          <w:tcPr>
            <w:tcW w:w="1169" w:type="dxa"/>
          </w:tcPr>
          <w:p w:rsidR="008A3E3F" w:rsidRPr="00C458F7" w:rsidRDefault="008A3E3F" w:rsidP="003160B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8F7">
              <w:rPr>
                <w:rFonts w:ascii="Times New Roman" w:hAnsi="Times New Roman" w:cs="Times New Roman"/>
                <w:sz w:val="24"/>
                <w:szCs w:val="24"/>
              </w:rPr>
              <w:t>свободно</w:t>
            </w:r>
          </w:p>
        </w:tc>
      </w:tr>
    </w:tbl>
    <w:p w:rsidR="008A3E3F" w:rsidRPr="00C458F7" w:rsidRDefault="008A3E3F" w:rsidP="008A3E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p w:rsidR="008A3E3F" w:rsidRPr="000E66BB" w:rsidRDefault="008A3E3F" w:rsidP="008A3E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66B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0E66BB">
        <w:rPr>
          <w:rFonts w:ascii="Times New Roman" w:hAnsi="Times New Roman" w:cs="Times New Roman"/>
          <w:bCs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bCs/>
          <w:sz w:val="28"/>
          <w:szCs w:val="28"/>
        </w:rPr>
        <w:t>е решение вступает в силу со дня его</w:t>
      </w:r>
      <w:r w:rsidRPr="000E66BB">
        <w:rPr>
          <w:rFonts w:ascii="Times New Roman" w:hAnsi="Times New Roman" w:cs="Times New Roman"/>
          <w:bCs/>
          <w:sz w:val="28"/>
          <w:szCs w:val="28"/>
        </w:rPr>
        <w:t xml:space="preserve"> опубликования в информационном бюллетене администрации Урюпинского муниципаль</w:t>
      </w:r>
      <w:r>
        <w:rPr>
          <w:rFonts w:ascii="Times New Roman" w:hAnsi="Times New Roman" w:cs="Times New Roman"/>
          <w:bCs/>
          <w:sz w:val="28"/>
          <w:szCs w:val="28"/>
        </w:rPr>
        <w:t>ного района «Районные ведомости»</w:t>
      </w:r>
      <w:r w:rsidRPr="000E66BB">
        <w:rPr>
          <w:rFonts w:ascii="Times New Roman" w:hAnsi="Times New Roman" w:cs="Times New Roman"/>
          <w:bCs/>
          <w:sz w:val="28"/>
          <w:szCs w:val="28"/>
        </w:rPr>
        <w:t>.</w:t>
      </w:r>
    </w:p>
    <w:p w:rsidR="008A3E3F" w:rsidRDefault="008A3E3F" w:rsidP="008A3E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66B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0E66BB">
        <w:rPr>
          <w:rFonts w:ascii="Times New Roman" w:hAnsi="Times New Roman" w:cs="Times New Roman"/>
          <w:bCs/>
          <w:sz w:val="28"/>
          <w:szCs w:val="28"/>
        </w:rPr>
        <w:t xml:space="preserve"> Направить настоящее решение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исполняющему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обязанности главы </w:t>
      </w:r>
      <w:r w:rsidRPr="000E66BB">
        <w:rPr>
          <w:rFonts w:ascii="Times New Roman" w:hAnsi="Times New Roman" w:cs="Times New Roman"/>
          <w:bCs/>
          <w:sz w:val="28"/>
          <w:szCs w:val="28"/>
        </w:rPr>
        <w:t>Урюпинского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Д.В.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Хоняку</w:t>
      </w:r>
      <w:proofErr w:type="spellEnd"/>
      <w:r w:rsidRPr="000E66BB">
        <w:rPr>
          <w:rFonts w:ascii="Times New Roman" w:hAnsi="Times New Roman" w:cs="Times New Roman"/>
          <w:bCs/>
          <w:sz w:val="28"/>
          <w:szCs w:val="28"/>
        </w:rPr>
        <w:t xml:space="preserve"> для подписания и опубликования в установленном порядке.</w:t>
      </w:r>
    </w:p>
    <w:p w:rsidR="008A3E3F" w:rsidRDefault="008A3E3F" w:rsidP="008A3E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3E3F" w:rsidRPr="000D7D0B" w:rsidRDefault="008A3E3F" w:rsidP="008A3E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3E3F" w:rsidRPr="00ED533C" w:rsidRDefault="008A3E3F" w:rsidP="008A3E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33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D533C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ED533C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Исполняющий обязанности главы</w:t>
      </w:r>
    </w:p>
    <w:p w:rsidR="008A3E3F" w:rsidRPr="00ED533C" w:rsidRDefault="008A3E3F" w:rsidP="008A3E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33C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ED533C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8A3E3F" w:rsidRPr="007F7603" w:rsidRDefault="008A3E3F" w:rsidP="008A3E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8"/>
          <w:szCs w:val="8"/>
        </w:rPr>
      </w:pPr>
    </w:p>
    <w:p w:rsidR="008A3E3F" w:rsidRPr="00ED533C" w:rsidRDefault="008A3E3F" w:rsidP="008A3E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ED533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D533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D533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Д.В.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546013" w:rsidRDefault="00546013"/>
    <w:sectPr w:rsidR="00546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C04"/>
    <w:rsid w:val="00546013"/>
    <w:rsid w:val="008A3E3F"/>
    <w:rsid w:val="00D1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E3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A3E3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A3E3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Cell">
    <w:name w:val="ConsPlusCell"/>
    <w:rsid w:val="008A3E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8A3E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E3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A3E3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A3E3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Cell">
    <w:name w:val="ConsPlusCell"/>
    <w:rsid w:val="008A3E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8A3E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Company>Урюпинскуая районная Дума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2022-08-31T07:45:00Z</dcterms:created>
  <dcterms:modified xsi:type="dcterms:W3CDTF">2022-08-31T07:46:00Z</dcterms:modified>
</cp:coreProperties>
</file>