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31C7" w:rsidRPr="00E048E3" w:rsidRDefault="00AD31C7" w:rsidP="00AD31C7">
      <w:pPr>
        <w:ind w:left="-57" w:right="-57"/>
        <w:rPr>
          <w:b/>
          <w:color w:val="FF0000"/>
          <w:sz w:val="28"/>
          <w:szCs w:val="28"/>
        </w:rPr>
      </w:pPr>
      <w:r>
        <w:rPr>
          <w:noProof/>
        </w:rPr>
        <w:drawing>
          <wp:anchor distT="0" distB="0" distL="114300" distR="114300" simplePos="0" relativeHeight="251661312" behindDoc="0" locked="0" layoutInCell="1" allowOverlap="1" wp14:anchorId="57C8B11E" wp14:editId="493FA4FD">
            <wp:simplePos x="0" y="0"/>
            <wp:positionH relativeFrom="column">
              <wp:posOffset>2644140</wp:posOffset>
            </wp:positionH>
            <wp:positionV relativeFrom="paragraph">
              <wp:posOffset>-184785</wp:posOffset>
            </wp:positionV>
            <wp:extent cx="526415" cy="812165"/>
            <wp:effectExtent l="0" t="0" r="6985" b="6985"/>
            <wp:wrapSquare wrapText="left"/>
            <wp:docPr id="14" name="Рисунок 1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D31C7" w:rsidRPr="00E048E3" w:rsidRDefault="00AD31C7" w:rsidP="00AD31C7">
      <w:pPr>
        <w:tabs>
          <w:tab w:val="left" w:pos="1725"/>
          <w:tab w:val="center" w:pos="4677"/>
        </w:tabs>
        <w:ind w:left="-57" w:right="-57"/>
        <w:jc w:val="center"/>
        <w:rPr>
          <w:i/>
          <w:color w:val="FF0000"/>
          <w:sz w:val="32"/>
          <w:szCs w:val="32"/>
        </w:rPr>
      </w:pPr>
    </w:p>
    <w:p w:rsidR="00AD31C7" w:rsidRPr="001C02ED" w:rsidRDefault="00AD31C7" w:rsidP="00AD31C7">
      <w:pPr>
        <w:tabs>
          <w:tab w:val="left" w:pos="1725"/>
          <w:tab w:val="center" w:pos="4677"/>
        </w:tabs>
        <w:ind w:left="-57" w:right="-57"/>
        <w:jc w:val="center"/>
        <w:rPr>
          <w:i/>
          <w:sz w:val="32"/>
          <w:szCs w:val="32"/>
        </w:rPr>
      </w:pPr>
    </w:p>
    <w:p w:rsidR="00AD31C7" w:rsidRPr="001C02ED" w:rsidRDefault="00AD31C7" w:rsidP="00AD31C7">
      <w:pPr>
        <w:tabs>
          <w:tab w:val="left" w:pos="1725"/>
          <w:tab w:val="center" w:pos="4677"/>
        </w:tabs>
        <w:ind w:left="-57" w:right="-57"/>
        <w:jc w:val="center"/>
        <w:rPr>
          <w:i/>
          <w:sz w:val="28"/>
          <w:szCs w:val="28"/>
        </w:rPr>
      </w:pPr>
      <w:r w:rsidRPr="001C02ED">
        <w:rPr>
          <w:i/>
          <w:sz w:val="28"/>
          <w:szCs w:val="28"/>
        </w:rPr>
        <w:t>УРЮПИНСКИЙ МУНИЦИПАЛЬНЫЙ РАЙОН</w:t>
      </w:r>
    </w:p>
    <w:p w:rsidR="00AD31C7" w:rsidRPr="001C02ED" w:rsidRDefault="00AD31C7" w:rsidP="00AD31C7">
      <w:pPr>
        <w:tabs>
          <w:tab w:val="left" w:pos="1725"/>
          <w:tab w:val="center" w:pos="4677"/>
        </w:tabs>
        <w:ind w:left="-57" w:right="-57"/>
        <w:jc w:val="center"/>
        <w:rPr>
          <w:i/>
          <w:sz w:val="28"/>
          <w:szCs w:val="28"/>
        </w:rPr>
      </w:pPr>
      <w:r w:rsidRPr="001C02ED">
        <w:rPr>
          <w:i/>
          <w:sz w:val="28"/>
          <w:szCs w:val="28"/>
        </w:rPr>
        <w:t>ВОЛГОГРАДСКОЙ ОБЛАСТИ</w:t>
      </w:r>
    </w:p>
    <w:p w:rsidR="00AD31C7" w:rsidRPr="001C02ED" w:rsidRDefault="00AD31C7" w:rsidP="00AD31C7">
      <w:pPr>
        <w:tabs>
          <w:tab w:val="left" w:pos="1725"/>
          <w:tab w:val="center" w:pos="4677"/>
        </w:tabs>
        <w:ind w:left="-57" w:right="-57"/>
        <w:jc w:val="center"/>
        <w:rPr>
          <w:i/>
          <w:sz w:val="16"/>
          <w:szCs w:val="16"/>
        </w:rPr>
      </w:pPr>
    </w:p>
    <w:p w:rsidR="00AD31C7" w:rsidRPr="001C02ED" w:rsidRDefault="00AD31C7" w:rsidP="00AD31C7">
      <w:pPr>
        <w:ind w:left="-57" w:right="-57"/>
        <w:jc w:val="center"/>
        <w:rPr>
          <w:b/>
          <w:i/>
          <w:sz w:val="28"/>
          <w:szCs w:val="28"/>
        </w:rPr>
      </w:pPr>
      <w:r w:rsidRPr="001C02ED">
        <w:rPr>
          <w:b/>
          <w:i/>
          <w:sz w:val="28"/>
          <w:szCs w:val="28"/>
        </w:rPr>
        <w:t>УРЮПИНСКАЯ  РАЙОННАЯ  ДУМА</w:t>
      </w:r>
    </w:p>
    <w:p w:rsidR="00AD31C7" w:rsidRPr="001C02ED" w:rsidRDefault="00AD31C7" w:rsidP="00AD31C7">
      <w:pPr>
        <w:ind w:left="-57" w:right="-57"/>
        <w:rPr>
          <w:sz w:val="28"/>
          <w:szCs w:val="28"/>
        </w:rPr>
      </w:pPr>
      <w:r>
        <w:rPr>
          <w:noProof/>
        </w:rPr>
        <mc:AlternateContent>
          <mc:Choice Requires="wps">
            <w:drawing>
              <wp:anchor distT="4294967295" distB="4294967295" distL="114300" distR="114300" simplePos="0" relativeHeight="251659264" behindDoc="0" locked="0" layoutInCell="0" allowOverlap="1" wp14:anchorId="40FD7E4F" wp14:editId="57E37D35">
                <wp:simplePos x="0" y="0"/>
                <wp:positionH relativeFrom="column">
                  <wp:posOffset>0</wp:posOffset>
                </wp:positionH>
                <wp:positionV relativeFrom="paragraph">
                  <wp:posOffset>130809</wp:posOffset>
                </wp:positionV>
                <wp:extent cx="5943600" cy="0"/>
                <wp:effectExtent l="0" t="0" r="19050" b="1905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Dad&#10;6z1PAgAAWgQAAA4AAAAAAAAAAAAAAAAALgIAAGRycy9lMm9Eb2MueG1sUEsBAi0AFAAGAAgAAAAh&#10;AFKUBI/aAAAABgEAAA8AAAAAAAAAAAAAAAAAqQQAAGRycy9kb3ducmV2LnhtbFBLBQYAAAAABAAE&#10;APMAAACwBQAAAAA=&#10;" o:allowincell="f"/>
            </w:pict>
          </mc:Fallback>
        </mc:AlternateContent>
      </w:r>
      <w:r>
        <w:rPr>
          <w:noProof/>
        </w:rPr>
        <mc:AlternateContent>
          <mc:Choice Requires="wps">
            <w:drawing>
              <wp:anchor distT="4294967295" distB="4294967295" distL="114300" distR="114300" simplePos="0" relativeHeight="251660288" behindDoc="0" locked="0" layoutInCell="0" allowOverlap="1" wp14:anchorId="4D47324B" wp14:editId="3F61517F">
                <wp:simplePos x="0" y="0"/>
                <wp:positionH relativeFrom="column">
                  <wp:posOffset>0</wp:posOffset>
                </wp:positionH>
                <wp:positionV relativeFrom="paragraph">
                  <wp:posOffset>69849</wp:posOffset>
                </wp:positionV>
                <wp:extent cx="5943600" cy="0"/>
                <wp:effectExtent l="0" t="0" r="19050" b="19050"/>
                <wp:wrapNone/>
                <wp:docPr id="13" name="Прямая соединительная линия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Ky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G1Y&#10;rKFPAgAAWgQAAA4AAAAAAAAAAAAAAAAALgIAAGRycy9lMm9Eb2MueG1sUEsBAi0AFAAGAAgAAAAh&#10;AGDGeQjaAAAABgEAAA8AAAAAAAAAAAAAAAAAqQQAAGRycy9kb3ducmV2LnhtbFBLBQYAAAAABAAE&#10;APMAAACwBQAAAAA=&#10;" o:allowincell="f"/>
            </w:pict>
          </mc:Fallback>
        </mc:AlternateContent>
      </w:r>
    </w:p>
    <w:p w:rsidR="00AD31C7" w:rsidRDefault="00AD31C7" w:rsidP="00AD31C7">
      <w:pPr>
        <w:pStyle w:val="3"/>
        <w:spacing w:before="0"/>
        <w:ind w:left="-57" w:right="-57"/>
        <w:jc w:val="center"/>
        <w:rPr>
          <w:rFonts w:ascii="Times New Roman" w:hAnsi="Times New Roman" w:cs="Times New Roman"/>
          <w:color w:val="auto"/>
          <w:sz w:val="28"/>
          <w:szCs w:val="28"/>
        </w:rPr>
      </w:pPr>
    </w:p>
    <w:p w:rsidR="00AD31C7" w:rsidRPr="00F30E95" w:rsidRDefault="00AD31C7" w:rsidP="00AD31C7">
      <w:pPr>
        <w:pStyle w:val="3"/>
        <w:spacing w:before="0"/>
        <w:ind w:left="-57" w:right="-57"/>
        <w:jc w:val="center"/>
        <w:rPr>
          <w:rFonts w:ascii="Times New Roman" w:hAnsi="Times New Roman" w:cs="Times New Roman"/>
          <w:color w:val="auto"/>
          <w:sz w:val="28"/>
          <w:szCs w:val="28"/>
        </w:rPr>
      </w:pPr>
      <w:r w:rsidRPr="00F30E95">
        <w:rPr>
          <w:rFonts w:ascii="Times New Roman" w:hAnsi="Times New Roman" w:cs="Times New Roman"/>
          <w:color w:val="auto"/>
          <w:sz w:val="28"/>
          <w:szCs w:val="28"/>
        </w:rPr>
        <w:t>Р  Е  Ш  Е  Н  И  Е</w:t>
      </w:r>
    </w:p>
    <w:p w:rsidR="00AD31C7" w:rsidRPr="000E0ACE" w:rsidRDefault="00AD31C7" w:rsidP="00AD31C7">
      <w:pPr>
        <w:ind w:left="-57" w:right="-57"/>
        <w:jc w:val="right"/>
        <w:rPr>
          <w:i/>
          <w:sz w:val="28"/>
          <w:szCs w:val="28"/>
        </w:rPr>
      </w:pPr>
    </w:p>
    <w:p w:rsidR="00AD31C7" w:rsidRPr="00F77F86" w:rsidRDefault="00AD31C7" w:rsidP="00AD31C7">
      <w:pPr>
        <w:ind w:left="-57" w:right="-57"/>
        <w:rPr>
          <w:b/>
          <w:sz w:val="28"/>
          <w:szCs w:val="28"/>
        </w:rPr>
      </w:pPr>
      <w:r>
        <w:rPr>
          <w:b/>
          <w:color w:val="000000"/>
          <w:sz w:val="28"/>
          <w:szCs w:val="28"/>
        </w:rPr>
        <w:t xml:space="preserve">  20 мая 2021</w:t>
      </w:r>
      <w:r w:rsidRPr="00D52EC4">
        <w:rPr>
          <w:b/>
          <w:color w:val="000000"/>
          <w:sz w:val="28"/>
          <w:szCs w:val="28"/>
        </w:rPr>
        <w:t xml:space="preserve">  года</w:t>
      </w:r>
      <w:r w:rsidRPr="00D52EC4">
        <w:rPr>
          <w:b/>
          <w:color w:val="FF0000"/>
          <w:sz w:val="28"/>
          <w:szCs w:val="28"/>
        </w:rPr>
        <w:tab/>
      </w:r>
      <w:r>
        <w:rPr>
          <w:b/>
          <w:sz w:val="28"/>
          <w:szCs w:val="28"/>
        </w:rPr>
        <w:t xml:space="preserve">                  № 14/218</w:t>
      </w:r>
      <w:r w:rsidRPr="001C02ED">
        <w:rPr>
          <w:b/>
          <w:sz w:val="28"/>
          <w:szCs w:val="28"/>
        </w:rPr>
        <w:t xml:space="preserve"> </w:t>
      </w:r>
    </w:p>
    <w:p w:rsidR="00AD31C7" w:rsidRDefault="00AD31C7" w:rsidP="00AD31C7">
      <w:pPr>
        <w:ind w:left="-57" w:right="-57"/>
      </w:pPr>
    </w:p>
    <w:p w:rsidR="00AD31C7" w:rsidRDefault="00AD31C7" w:rsidP="00AD31C7">
      <w:pPr>
        <w:pStyle w:val="ConsNormal"/>
        <w:ind w:right="-57" w:firstLine="0"/>
        <w:jc w:val="center"/>
        <w:rPr>
          <w:rFonts w:ascii="Times New Roman" w:hAnsi="Times New Roman" w:cs="Times New Roman"/>
          <w:b/>
          <w:sz w:val="28"/>
        </w:rPr>
      </w:pPr>
      <w:r w:rsidRPr="00A655A3">
        <w:rPr>
          <w:rFonts w:ascii="Times New Roman" w:hAnsi="Times New Roman" w:cs="Times New Roman"/>
          <w:b/>
          <w:sz w:val="28"/>
        </w:rPr>
        <w:t xml:space="preserve">О внесении изменений в Положение о бюджете </w:t>
      </w:r>
    </w:p>
    <w:p w:rsidR="00AD31C7" w:rsidRDefault="00AD31C7" w:rsidP="00AD31C7">
      <w:pPr>
        <w:pStyle w:val="ConsNormal"/>
        <w:ind w:right="-57" w:firstLine="0"/>
        <w:jc w:val="center"/>
        <w:rPr>
          <w:rFonts w:ascii="Times New Roman" w:hAnsi="Times New Roman" w:cs="Times New Roman"/>
          <w:b/>
          <w:sz w:val="28"/>
        </w:rPr>
      </w:pPr>
      <w:r w:rsidRPr="00A655A3">
        <w:rPr>
          <w:rFonts w:ascii="Times New Roman" w:hAnsi="Times New Roman" w:cs="Times New Roman"/>
          <w:b/>
          <w:sz w:val="28"/>
        </w:rPr>
        <w:t xml:space="preserve">Урюпинского муниципального района на 2021 год </w:t>
      </w:r>
    </w:p>
    <w:p w:rsidR="00AD31C7" w:rsidRDefault="00AD31C7" w:rsidP="00AD31C7">
      <w:pPr>
        <w:pStyle w:val="ConsNormal"/>
        <w:ind w:right="-57" w:firstLine="0"/>
        <w:jc w:val="center"/>
        <w:rPr>
          <w:rFonts w:ascii="Times New Roman" w:hAnsi="Times New Roman" w:cs="Times New Roman"/>
          <w:b/>
          <w:sz w:val="28"/>
        </w:rPr>
      </w:pPr>
      <w:r w:rsidRPr="00A655A3">
        <w:rPr>
          <w:rFonts w:ascii="Times New Roman" w:hAnsi="Times New Roman" w:cs="Times New Roman"/>
          <w:b/>
          <w:sz w:val="28"/>
        </w:rPr>
        <w:t>и плановый период 2022 и 2023 годов</w:t>
      </w:r>
    </w:p>
    <w:p w:rsidR="00AD31C7" w:rsidRPr="00114E82" w:rsidRDefault="00AD31C7" w:rsidP="00AD31C7">
      <w:pPr>
        <w:tabs>
          <w:tab w:val="left" w:pos="5040"/>
        </w:tabs>
        <w:ind w:right="-57"/>
        <w:rPr>
          <w:b/>
          <w:bCs/>
          <w:sz w:val="28"/>
          <w:szCs w:val="28"/>
        </w:rPr>
      </w:pPr>
    </w:p>
    <w:p w:rsidR="00AD31C7" w:rsidRPr="00114E82" w:rsidRDefault="00AD31C7" w:rsidP="00AD31C7">
      <w:pPr>
        <w:tabs>
          <w:tab w:val="left" w:pos="5040"/>
        </w:tabs>
        <w:ind w:left="-57" w:right="-57"/>
        <w:rPr>
          <w:rFonts w:eastAsia="MS Mincho"/>
          <w:sz w:val="28"/>
          <w:szCs w:val="28"/>
          <w:lang w:eastAsia="ja-JP"/>
        </w:rPr>
      </w:pPr>
      <w:r>
        <w:rPr>
          <w:rFonts w:eastAsia="MS Mincho"/>
          <w:sz w:val="28"/>
          <w:szCs w:val="28"/>
          <w:lang w:eastAsia="ja-JP"/>
        </w:rPr>
        <w:t xml:space="preserve">        </w:t>
      </w:r>
      <w:r w:rsidRPr="00114E82">
        <w:rPr>
          <w:rFonts w:eastAsia="MS Mincho"/>
          <w:sz w:val="28"/>
          <w:szCs w:val="28"/>
          <w:lang w:eastAsia="ja-JP"/>
        </w:rPr>
        <w:t>Рассмотрев обращение главы Урюпинского муниципального района о внесении изменений в Положение о бюджете Урюпинского муниципального района на 202</w:t>
      </w:r>
      <w:r>
        <w:rPr>
          <w:rFonts w:eastAsia="MS Mincho"/>
          <w:sz w:val="28"/>
          <w:szCs w:val="28"/>
          <w:lang w:eastAsia="ja-JP"/>
        </w:rPr>
        <w:t>1</w:t>
      </w:r>
      <w:r w:rsidRPr="00114E82">
        <w:rPr>
          <w:rFonts w:eastAsia="MS Mincho"/>
          <w:sz w:val="28"/>
          <w:szCs w:val="28"/>
          <w:lang w:eastAsia="ja-JP"/>
        </w:rPr>
        <w:t xml:space="preserve"> год и плановый период 202</w:t>
      </w:r>
      <w:r>
        <w:rPr>
          <w:rFonts w:eastAsia="MS Mincho"/>
          <w:sz w:val="28"/>
          <w:szCs w:val="28"/>
          <w:lang w:eastAsia="ja-JP"/>
        </w:rPr>
        <w:t>2</w:t>
      </w:r>
      <w:r w:rsidRPr="00114E82">
        <w:rPr>
          <w:rFonts w:eastAsia="MS Mincho"/>
          <w:sz w:val="28"/>
          <w:szCs w:val="28"/>
          <w:lang w:eastAsia="ja-JP"/>
        </w:rPr>
        <w:t xml:space="preserve"> и 202</w:t>
      </w:r>
      <w:r>
        <w:rPr>
          <w:rFonts w:eastAsia="MS Mincho"/>
          <w:sz w:val="28"/>
          <w:szCs w:val="28"/>
          <w:lang w:eastAsia="ja-JP"/>
        </w:rPr>
        <w:t>3</w:t>
      </w:r>
      <w:r w:rsidRPr="00114E82">
        <w:rPr>
          <w:rFonts w:eastAsia="MS Mincho"/>
          <w:sz w:val="28"/>
          <w:szCs w:val="28"/>
          <w:lang w:eastAsia="ja-JP"/>
        </w:rPr>
        <w:t xml:space="preserve"> годов, утвержденное решением Урюпинской районной Думы от 23 декабря 20</w:t>
      </w:r>
      <w:r>
        <w:rPr>
          <w:rFonts w:eastAsia="MS Mincho"/>
          <w:sz w:val="28"/>
          <w:szCs w:val="28"/>
          <w:lang w:eastAsia="ja-JP"/>
        </w:rPr>
        <w:t>20</w:t>
      </w:r>
      <w:r w:rsidRPr="00114E82">
        <w:rPr>
          <w:rFonts w:eastAsia="MS Mincho"/>
          <w:sz w:val="28"/>
          <w:szCs w:val="28"/>
          <w:lang w:eastAsia="ja-JP"/>
        </w:rPr>
        <w:t xml:space="preserve"> года № </w:t>
      </w:r>
      <w:r>
        <w:rPr>
          <w:rFonts w:eastAsia="MS Mincho"/>
          <w:sz w:val="28"/>
          <w:szCs w:val="28"/>
          <w:lang w:eastAsia="ja-JP"/>
        </w:rPr>
        <w:t>168</w:t>
      </w:r>
      <w:r w:rsidRPr="00114E82">
        <w:rPr>
          <w:rFonts w:eastAsia="MS Mincho"/>
          <w:sz w:val="28"/>
          <w:szCs w:val="28"/>
          <w:lang w:eastAsia="ja-JP"/>
        </w:rPr>
        <w:t xml:space="preserve"> «О бюджете Урюпинского муниципального района на 202</w:t>
      </w:r>
      <w:r>
        <w:rPr>
          <w:rFonts w:eastAsia="MS Mincho"/>
          <w:sz w:val="28"/>
          <w:szCs w:val="28"/>
          <w:lang w:eastAsia="ja-JP"/>
        </w:rPr>
        <w:t>1</w:t>
      </w:r>
      <w:r w:rsidRPr="00114E82">
        <w:rPr>
          <w:rFonts w:eastAsia="MS Mincho"/>
          <w:sz w:val="28"/>
          <w:szCs w:val="28"/>
          <w:lang w:eastAsia="ja-JP"/>
        </w:rPr>
        <w:t xml:space="preserve"> год и плановый период 202</w:t>
      </w:r>
      <w:r>
        <w:rPr>
          <w:rFonts w:eastAsia="MS Mincho"/>
          <w:sz w:val="28"/>
          <w:szCs w:val="28"/>
          <w:lang w:eastAsia="ja-JP"/>
        </w:rPr>
        <w:t>2</w:t>
      </w:r>
      <w:r w:rsidRPr="00114E82">
        <w:rPr>
          <w:rFonts w:eastAsia="MS Mincho"/>
          <w:sz w:val="28"/>
          <w:szCs w:val="28"/>
          <w:lang w:eastAsia="ja-JP"/>
        </w:rPr>
        <w:t xml:space="preserve"> и 202</w:t>
      </w:r>
      <w:r>
        <w:rPr>
          <w:rFonts w:eastAsia="MS Mincho"/>
          <w:sz w:val="28"/>
          <w:szCs w:val="28"/>
          <w:lang w:eastAsia="ja-JP"/>
        </w:rPr>
        <w:t>3</w:t>
      </w:r>
      <w:r w:rsidRPr="00114E82">
        <w:rPr>
          <w:rFonts w:eastAsia="MS Mincho"/>
          <w:sz w:val="28"/>
          <w:szCs w:val="28"/>
          <w:lang w:eastAsia="ja-JP"/>
        </w:rPr>
        <w:t xml:space="preserve"> годов»</w:t>
      </w:r>
      <w:r>
        <w:rPr>
          <w:rFonts w:eastAsia="MS Mincho"/>
          <w:sz w:val="28"/>
          <w:szCs w:val="28"/>
          <w:lang w:eastAsia="ja-JP"/>
        </w:rPr>
        <w:t xml:space="preserve"> (в редакции от 18 февраля 2021 года № 181, от 22 марта 2021 года № 13/182, от 21 апреля 2021 года № 208)</w:t>
      </w:r>
      <w:r w:rsidRPr="00114E82">
        <w:rPr>
          <w:rFonts w:eastAsia="MS Mincho"/>
          <w:sz w:val="28"/>
          <w:szCs w:val="28"/>
          <w:lang w:eastAsia="ja-JP"/>
        </w:rPr>
        <w:t xml:space="preserve">,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w:t>
      </w:r>
      <w:r>
        <w:rPr>
          <w:rFonts w:eastAsia="MS Mincho"/>
          <w:sz w:val="28"/>
          <w:szCs w:val="28"/>
          <w:lang w:eastAsia="ja-JP"/>
        </w:rPr>
        <w:t xml:space="preserve">           </w:t>
      </w:r>
      <w:r w:rsidRPr="00114E82">
        <w:rPr>
          <w:rFonts w:eastAsia="MS Mincho"/>
          <w:sz w:val="28"/>
          <w:szCs w:val="28"/>
          <w:lang w:eastAsia="ja-JP"/>
        </w:rPr>
        <w:t xml:space="preserve">№ 20/143, от 03 октября 2019 года № 1/7), Урюпинская районная Дума </w:t>
      </w:r>
      <w:r w:rsidRPr="00114E82">
        <w:rPr>
          <w:rFonts w:eastAsia="MS Mincho"/>
          <w:b/>
          <w:sz w:val="28"/>
          <w:szCs w:val="28"/>
          <w:lang w:eastAsia="ja-JP"/>
        </w:rPr>
        <w:t>РЕШИЛА:</w:t>
      </w:r>
    </w:p>
    <w:p w:rsidR="00AD31C7" w:rsidRDefault="00AD31C7" w:rsidP="00AD31C7">
      <w:pPr>
        <w:tabs>
          <w:tab w:val="left" w:pos="5040"/>
        </w:tabs>
        <w:ind w:right="-57"/>
        <w:rPr>
          <w:rFonts w:eastAsia="MS Mincho"/>
          <w:bCs/>
          <w:sz w:val="28"/>
          <w:szCs w:val="28"/>
          <w:lang w:eastAsia="ja-JP"/>
        </w:rPr>
      </w:pPr>
      <w:r>
        <w:rPr>
          <w:rFonts w:eastAsia="MS Mincho"/>
          <w:b/>
          <w:bCs/>
          <w:sz w:val="28"/>
          <w:szCs w:val="28"/>
          <w:lang w:eastAsia="ja-JP"/>
        </w:rPr>
        <w:t xml:space="preserve">        </w:t>
      </w:r>
      <w:r w:rsidRPr="00114E82">
        <w:rPr>
          <w:rFonts w:eastAsia="MS Mincho"/>
          <w:b/>
          <w:bCs/>
          <w:sz w:val="28"/>
          <w:szCs w:val="28"/>
          <w:lang w:eastAsia="ja-JP"/>
        </w:rPr>
        <w:t>1.</w:t>
      </w:r>
      <w:r w:rsidRPr="00114E82">
        <w:rPr>
          <w:rFonts w:eastAsia="MS Mincho"/>
          <w:bCs/>
          <w:sz w:val="28"/>
          <w:szCs w:val="28"/>
          <w:lang w:eastAsia="ja-JP"/>
        </w:rPr>
        <w:t xml:space="preserve"> Внести в Положение о бюджете Урюпинского муниципального района на 202</w:t>
      </w:r>
      <w:r>
        <w:rPr>
          <w:rFonts w:eastAsia="MS Mincho"/>
          <w:bCs/>
          <w:sz w:val="28"/>
          <w:szCs w:val="28"/>
          <w:lang w:eastAsia="ja-JP"/>
        </w:rPr>
        <w:t>1</w:t>
      </w:r>
      <w:r w:rsidRPr="00114E82">
        <w:rPr>
          <w:rFonts w:eastAsia="MS Mincho"/>
          <w:bCs/>
          <w:sz w:val="28"/>
          <w:szCs w:val="28"/>
          <w:lang w:eastAsia="ja-JP"/>
        </w:rPr>
        <w:t xml:space="preserve"> год и плановый период 202</w:t>
      </w:r>
      <w:r>
        <w:rPr>
          <w:rFonts w:eastAsia="MS Mincho"/>
          <w:bCs/>
          <w:sz w:val="28"/>
          <w:szCs w:val="28"/>
          <w:lang w:eastAsia="ja-JP"/>
        </w:rPr>
        <w:t>2</w:t>
      </w:r>
      <w:r w:rsidRPr="00114E82">
        <w:rPr>
          <w:rFonts w:eastAsia="MS Mincho"/>
          <w:bCs/>
          <w:sz w:val="28"/>
          <w:szCs w:val="28"/>
          <w:lang w:eastAsia="ja-JP"/>
        </w:rPr>
        <w:t xml:space="preserve"> и 202</w:t>
      </w:r>
      <w:r>
        <w:rPr>
          <w:rFonts w:eastAsia="MS Mincho"/>
          <w:bCs/>
          <w:sz w:val="28"/>
          <w:szCs w:val="28"/>
          <w:lang w:eastAsia="ja-JP"/>
        </w:rPr>
        <w:t>3</w:t>
      </w:r>
      <w:r w:rsidRPr="00114E82">
        <w:rPr>
          <w:rFonts w:eastAsia="MS Mincho"/>
          <w:bCs/>
          <w:sz w:val="28"/>
          <w:szCs w:val="28"/>
          <w:lang w:eastAsia="ja-JP"/>
        </w:rPr>
        <w:t xml:space="preserve"> годов (далее по тексту - Положение) следующие изменения:</w:t>
      </w:r>
    </w:p>
    <w:p w:rsidR="00AD31C7" w:rsidRDefault="00AD31C7" w:rsidP="00AD31C7">
      <w:pPr>
        <w:tabs>
          <w:tab w:val="left" w:pos="5040"/>
        </w:tabs>
        <w:ind w:right="-57"/>
        <w:rPr>
          <w:rFonts w:eastAsia="MS Mincho"/>
          <w:bCs/>
          <w:sz w:val="28"/>
          <w:szCs w:val="28"/>
          <w:lang w:eastAsia="ja-JP"/>
        </w:rPr>
      </w:pPr>
      <w:r>
        <w:rPr>
          <w:rFonts w:eastAsia="MS Mincho"/>
          <w:bCs/>
          <w:sz w:val="28"/>
          <w:szCs w:val="28"/>
          <w:lang w:eastAsia="ja-JP"/>
        </w:rPr>
        <w:t xml:space="preserve">        1.1. В статье 9:</w:t>
      </w:r>
    </w:p>
    <w:p w:rsidR="00AD31C7" w:rsidRPr="00114E82" w:rsidRDefault="00AD31C7" w:rsidP="00AD31C7">
      <w:pPr>
        <w:tabs>
          <w:tab w:val="left" w:pos="5040"/>
        </w:tabs>
        <w:ind w:right="-57"/>
        <w:rPr>
          <w:rFonts w:eastAsia="MS Mincho"/>
          <w:bCs/>
          <w:sz w:val="28"/>
          <w:szCs w:val="28"/>
          <w:lang w:eastAsia="ja-JP"/>
        </w:rPr>
      </w:pPr>
      <w:r>
        <w:rPr>
          <w:rFonts w:eastAsia="MS Mincho"/>
          <w:bCs/>
          <w:sz w:val="28"/>
          <w:szCs w:val="28"/>
          <w:lang w:eastAsia="ja-JP"/>
        </w:rPr>
        <w:t xml:space="preserve">        1) пункт 6 изложить в следующей редакции:</w:t>
      </w:r>
    </w:p>
    <w:p w:rsidR="00AD31C7" w:rsidRDefault="00AD31C7" w:rsidP="00AD31C7">
      <w:pPr>
        <w:tabs>
          <w:tab w:val="left" w:pos="5040"/>
        </w:tabs>
        <w:ind w:right="-57"/>
        <w:rPr>
          <w:rFonts w:eastAsia="MS Mincho"/>
          <w:bCs/>
          <w:sz w:val="28"/>
          <w:szCs w:val="28"/>
          <w:lang w:eastAsia="ja-JP"/>
        </w:rPr>
      </w:pPr>
      <w:r>
        <w:rPr>
          <w:rFonts w:eastAsia="MS Mincho"/>
          <w:bCs/>
          <w:sz w:val="28"/>
          <w:szCs w:val="28"/>
          <w:lang w:eastAsia="ja-JP"/>
        </w:rPr>
        <w:t xml:space="preserve">        «</w:t>
      </w:r>
      <w:r w:rsidRPr="00E76680">
        <w:rPr>
          <w:b/>
          <w:sz w:val="28"/>
          <w:szCs w:val="28"/>
        </w:rPr>
        <w:t>6.</w:t>
      </w:r>
      <w:r w:rsidRPr="009109DF">
        <w:rPr>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2021 год  в размере </w:t>
      </w:r>
      <w:r>
        <w:rPr>
          <w:sz w:val="28"/>
          <w:szCs w:val="28"/>
        </w:rPr>
        <w:t>63208,33</w:t>
      </w:r>
      <w:r w:rsidRPr="009109DF">
        <w:rPr>
          <w:sz w:val="28"/>
          <w:szCs w:val="28"/>
        </w:rPr>
        <w:t xml:space="preserve"> тыс. рублей; на 2022 год в размере </w:t>
      </w:r>
      <w:r>
        <w:rPr>
          <w:sz w:val="28"/>
          <w:szCs w:val="28"/>
        </w:rPr>
        <w:t>41252,234</w:t>
      </w:r>
      <w:r w:rsidRPr="009109DF">
        <w:rPr>
          <w:sz w:val="28"/>
          <w:szCs w:val="28"/>
        </w:rPr>
        <w:t xml:space="preserve"> тыс. рублей; на 2023 год в размере </w:t>
      </w:r>
      <w:r>
        <w:rPr>
          <w:sz w:val="28"/>
          <w:szCs w:val="28"/>
        </w:rPr>
        <w:t>53231,74</w:t>
      </w:r>
      <w:r w:rsidRPr="009109DF">
        <w:rPr>
          <w:sz w:val="28"/>
          <w:szCs w:val="28"/>
        </w:rPr>
        <w:t xml:space="preserve"> тыс. рублей.</w:t>
      </w:r>
      <w:r>
        <w:rPr>
          <w:rFonts w:eastAsia="MS Mincho"/>
          <w:bCs/>
          <w:sz w:val="28"/>
          <w:szCs w:val="28"/>
          <w:lang w:eastAsia="ja-JP"/>
        </w:rPr>
        <w:t>»;</w:t>
      </w:r>
    </w:p>
    <w:p w:rsidR="00AD31C7" w:rsidRPr="00B36AB8" w:rsidRDefault="00AD31C7" w:rsidP="00AD31C7">
      <w:pPr>
        <w:tabs>
          <w:tab w:val="left" w:pos="5040"/>
        </w:tabs>
        <w:ind w:right="-57"/>
        <w:rPr>
          <w:rFonts w:eastAsia="MS Mincho"/>
          <w:bCs/>
          <w:sz w:val="28"/>
          <w:szCs w:val="28"/>
          <w:lang w:eastAsia="ja-JP"/>
        </w:rPr>
      </w:pPr>
      <w:r>
        <w:rPr>
          <w:rFonts w:eastAsia="MS Mincho"/>
          <w:bCs/>
          <w:sz w:val="28"/>
          <w:szCs w:val="28"/>
          <w:lang w:eastAsia="ja-JP"/>
        </w:rPr>
        <w:t xml:space="preserve">        2) дополнить пунктом 8</w:t>
      </w:r>
      <w:r w:rsidRPr="00B36AB8">
        <w:rPr>
          <w:rFonts w:eastAsia="MS Mincho"/>
          <w:bCs/>
          <w:sz w:val="28"/>
          <w:szCs w:val="28"/>
          <w:lang w:eastAsia="ja-JP"/>
        </w:rPr>
        <w:t xml:space="preserve"> следующе</w:t>
      </w:r>
      <w:r>
        <w:rPr>
          <w:rFonts w:eastAsia="MS Mincho"/>
          <w:bCs/>
          <w:sz w:val="28"/>
          <w:szCs w:val="28"/>
          <w:lang w:eastAsia="ja-JP"/>
        </w:rPr>
        <w:t>го</w:t>
      </w:r>
      <w:r w:rsidRPr="00B36AB8">
        <w:rPr>
          <w:rFonts w:eastAsia="MS Mincho"/>
          <w:bCs/>
          <w:sz w:val="28"/>
          <w:szCs w:val="28"/>
          <w:lang w:eastAsia="ja-JP"/>
        </w:rPr>
        <w:t xml:space="preserve"> </w:t>
      </w:r>
      <w:r>
        <w:rPr>
          <w:rFonts w:eastAsia="MS Mincho"/>
          <w:bCs/>
          <w:sz w:val="28"/>
          <w:szCs w:val="28"/>
          <w:lang w:eastAsia="ja-JP"/>
        </w:rPr>
        <w:t>содержания</w:t>
      </w:r>
      <w:r w:rsidRPr="00B36AB8">
        <w:rPr>
          <w:rFonts w:eastAsia="MS Mincho"/>
          <w:bCs/>
          <w:sz w:val="28"/>
          <w:szCs w:val="28"/>
          <w:lang w:eastAsia="ja-JP"/>
        </w:rPr>
        <w:t>:</w:t>
      </w:r>
    </w:p>
    <w:p w:rsidR="00AD31C7" w:rsidRDefault="00AD31C7" w:rsidP="00AD31C7">
      <w:pPr>
        <w:pStyle w:val="ConsNormal"/>
        <w:ind w:left="-57" w:right="-57" w:firstLine="0"/>
        <w:jc w:val="both"/>
        <w:rPr>
          <w:rFonts w:ascii="Times New Roman" w:eastAsia="MS Mincho" w:hAnsi="Times New Roman" w:cs="Times New Roman"/>
          <w:bCs/>
          <w:sz w:val="28"/>
          <w:szCs w:val="28"/>
          <w:lang w:eastAsia="ja-JP"/>
        </w:rPr>
      </w:pPr>
      <w:r w:rsidRPr="00B36AB8">
        <w:rPr>
          <w:rFonts w:ascii="Times New Roman" w:hAnsi="Times New Roman"/>
          <w:b/>
          <w:bCs/>
          <w:sz w:val="28"/>
          <w:szCs w:val="28"/>
        </w:rPr>
        <w:t xml:space="preserve">        </w:t>
      </w:r>
      <w:r w:rsidRPr="00B36AB8">
        <w:rPr>
          <w:rFonts w:ascii="Times New Roman" w:hAnsi="Times New Roman"/>
          <w:bCs/>
          <w:sz w:val="28"/>
          <w:szCs w:val="28"/>
        </w:rPr>
        <w:t>«</w:t>
      </w:r>
      <w:r w:rsidRPr="00E76680">
        <w:rPr>
          <w:rFonts w:ascii="Times New Roman" w:hAnsi="Times New Roman" w:cs="Times New Roman"/>
          <w:b/>
          <w:bCs/>
          <w:sz w:val="28"/>
          <w:szCs w:val="28"/>
        </w:rPr>
        <w:t>8.</w:t>
      </w:r>
      <w:r w:rsidRPr="00B36AB8">
        <w:rPr>
          <w:rFonts w:ascii="Times New Roman" w:hAnsi="Times New Roman" w:cs="Times New Roman"/>
          <w:b/>
          <w:bCs/>
          <w:sz w:val="28"/>
          <w:szCs w:val="28"/>
        </w:rPr>
        <w:t xml:space="preserve"> </w:t>
      </w:r>
      <w:r w:rsidRPr="00D22D11">
        <w:rPr>
          <w:rFonts w:ascii="Times New Roman" w:hAnsi="Times New Roman" w:cs="Times New Roman"/>
          <w:bCs/>
          <w:sz w:val="28"/>
          <w:szCs w:val="28"/>
        </w:rPr>
        <w:t>В целях реализации мероприятий</w:t>
      </w:r>
      <w:r>
        <w:rPr>
          <w:rFonts w:ascii="Times New Roman" w:hAnsi="Times New Roman" w:cs="Times New Roman"/>
          <w:b/>
          <w:bCs/>
          <w:sz w:val="28"/>
          <w:szCs w:val="28"/>
        </w:rPr>
        <w:t xml:space="preserve"> </w:t>
      </w:r>
      <w:r w:rsidRPr="00D22D11">
        <w:rPr>
          <w:rFonts w:ascii="Times New Roman" w:hAnsi="Times New Roman" w:cs="Times New Roman"/>
          <w:bCs/>
          <w:sz w:val="28"/>
          <w:szCs w:val="28"/>
        </w:rPr>
        <w:t>комплексного развития сельских территорий</w:t>
      </w:r>
      <w:r>
        <w:rPr>
          <w:rFonts w:ascii="Times New Roman" w:hAnsi="Times New Roman" w:cs="Times New Roman"/>
          <w:bCs/>
          <w:sz w:val="28"/>
          <w:szCs w:val="28"/>
        </w:rPr>
        <w:t>,</w:t>
      </w:r>
      <w:r w:rsidRPr="00D22D11">
        <w:rPr>
          <w:rFonts w:ascii="Times New Roman" w:hAnsi="Times New Roman" w:cs="Times New Roman"/>
          <w:bCs/>
          <w:sz w:val="28"/>
          <w:szCs w:val="28"/>
        </w:rPr>
        <w:t xml:space="preserve"> п</w:t>
      </w:r>
      <w:r w:rsidRPr="00D22D11">
        <w:rPr>
          <w:rFonts w:ascii="Times New Roman" w:hAnsi="Times New Roman" w:cs="Times New Roman"/>
          <w:sz w:val="28"/>
          <w:szCs w:val="28"/>
        </w:rPr>
        <w:t>редусмотреть в расходно</w:t>
      </w:r>
      <w:r>
        <w:rPr>
          <w:rFonts w:ascii="Times New Roman" w:hAnsi="Times New Roman" w:cs="Times New Roman"/>
          <w:sz w:val="28"/>
          <w:szCs w:val="28"/>
        </w:rPr>
        <w:t xml:space="preserve">й части бюджета Урюпинского </w:t>
      </w:r>
      <w:r>
        <w:rPr>
          <w:rFonts w:ascii="Times New Roman" w:hAnsi="Times New Roman" w:cs="Times New Roman"/>
          <w:sz w:val="28"/>
          <w:szCs w:val="28"/>
        </w:rPr>
        <w:lastRenderedPageBreak/>
        <w:t>муниципального района на 2021 год субсидии территориальным общественным самоуправлениям, находящимся на территории Урюпинского муниципального района в размере 7 2</w:t>
      </w:r>
      <w:r w:rsidRPr="00DC6362">
        <w:rPr>
          <w:rFonts w:ascii="Times New Roman" w:hAnsi="Times New Roman" w:cs="Times New Roman"/>
          <w:sz w:val="28"/>
          <w:szCs w:val="28"/>
        </w:rPr>
        <w:t>14</w:t>
      </w:r>
      <w:r>
        <w:rPr>
          <w:rFonts w:ascii="Times New Roman" w:hAnsi="Times New Roman" w:cs="Times New Roman"/>
          <w:sz w:val="28"/>
          <w:szCs w:val="28"/>
        </w:rPr>
        <w:t xml:space="preserve">, </w:t>
      </w:r>
      <w:r w:rsidRPr="00DC6362">
        <w:rPr>
          <w:rFonts w:ascii="Times New Roman" w:hAnsi="Times New Roman" w:cs="Times New Roman"/>
          <w:sz w:val="28"/>
          <w:szCs w:val="28"/>
        </w:rPr>
        <w:t>190</w:t>
      </w:r>
      <w:r>
        <w:rPr>
          <w:rFonts w:ascii="Times New Roman" w:hAnsi="Times New Roman" w:cs="Times New Roman"/>
          <w:sz w:val="28"/>
          <w:szCs w:val="28"/>
        </w:rPr>
        <w:t xml:space="preserve"> тысяч рублей</w:t>
      </w:r>
      <w:r w:rsidRPr="00B36AB8">
        <w:rPr>
          <w:rFonts w:ascii="Times New Roman" w:eastAsia="MS Mincho" w:hAnsi="Times New Roman" w:cs="Times New Roman"/>
          <w:bCs/>
          <w:sz w:val="28"/>
          <w:szCs w:val="28"/>
          <w:lang w:eastAsia="ja-JP"/>
        </w:rPr>
        <w:t>»;</w:t>
      </w:r>
    </w:p>
    <w:p w:rsidR="00AD31C7" w:rsidRPr="00134ED3" w:rsidRDefault="00AD31C7" w:rsidP="00AD31C7">
      <w:pPr>
        <w:ind w:right="-57"/>
        <w:rPr>
          <w:bCs/>
          <w:sz w:val="28"/>
          <w:szCs w:val="28"/>
        </w:rPr>
      </w:pPr>
      <w:r>
        <w:rPr>
          <w:bCs/>
          <w:sz w:val="28"/>
          <w:szCs w:val="28"/>
        </w:rPr>
        <w:t xml:space="preserve">        1.2. П</w:t>
      </w:r>
      <w:r w:rsidRPr="00134ED3">
        <w:rPr>
          <w:bCs/>
          <w:sz w:val="28"/>
          <w:szCs w:val="28"/>
        </w:rPr>
        <w:t xml:space="preserve">риложение </w:t>
      </w:r>
      <w:r>
        <w:rPr>
          <w:bCs/>
          <w:sz w:val="28"/>
          <w:szCs w:val="28"/>
        </w:rPr>
        <w:t>9</w:t>
      </w:r>
      <w:r w:rsidRPr="00134ED3">
        <w:rPr>
          <w:bCs/>
          <w:sz w:val="28"/>
          <w:szCs w:val="28"/>
        </w:rPr>
        <w:t xml:space="preserve"> </w:t>
      </w:r>
      <w:r>
        <w:rPr>
          <w:bCs/>
          <w:sz w:val="28"/>
          <w:szCs w:val="28"/>
        </w:rPr>
        <w:t>к Положению</w:t>
      </w:r>
      <w:r w:rsidRPr="00134ED3">
        <w:rPr>
          <w:bCs/>
          <w:sz w:val="28"/>
          <w:szCs w:val="28"/>
        </w:rPr>
        <w:t xml:space="preserve"> изложить в следующей редакции:</w:t>
      </w:r>
    </w:p>
    <w:p w:rsidR="00AD31C7" w:rsidRPr="009109DF" w:rsidRDefault="00AD31C7" w:rsidP="00AD31C7">
      <w:pPr>
        <w:ind w:left="-57" w:right="-57"/>
      </w:pPr>
      <w:r w:rsidRPr="009109DF">
        <w:t xml:space="preserve">                                                                       </w:t>
      </w:r>
      <w:r>
        <w:t xml:space="preserve">                       «</w:t>
      </w:r>
      <w:r w:rsidRPr="009109DF">
        <w:t>Приложение 9</w:t>
      </w:r>
    </w:p>
    <w:p w:rsidR="00AD31C7" w:rsidRPr="009109DF" w:rsidRDefault="00AD31C7" w:rsidP="00AD31C7">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AD31C7" w:rsidRPr="009109DF" w:rsidRDefault="00AD31C7" w:rsidP="00AD31C7">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AD31C7" w:rsidRPr="009109DF" w:rsidRDefault="00AD31C7" w:rsidP="00AD31C7">
      <w:pPr>
        <w:ind w:left="-57" w:right="-57"/>
        <w:jc w:val="center"/>
        <w:rPr>
          <w:b/>
          <w:bCs/>
          <w:sz w:val="16"/>
          <w:szCs w:val="16"/>
        </w:rPr>
      </w:pPr>
    </w:p>
    <w:p w:rsidR="00AD31C7" w:rsidRPr="009109DF" w:rsidRDefault="00AD31C7" w:rsidP="00AD31C7">
      <w:pPr>
        <w:ind w:left="-57" w:right="-57"/>
        <w:jc w:val="center"/>
        <w:rPr>
          <w:b/>
          <w:bCs/>
        </w:rPr>
      </w:pPr>
      <w:r w:rsidRPr="009109DF">
        <w:rPr>
          <w:b/>
          <w:bCs/>
        </w:rPr>
        <w:t xml:space="preserve">Распределение бюджетных ассигнований  по разделам и подразделам </w:t>
      </w:r>
    </w:p>
    <w:p w:rsidR="00AD31C7" w:rsidRPr="009109DF" w:rsidRDefault="00AD31C7" w:rsidP="00AD31C7">
      <w:pPr>
        <w:ind w:left="-57" w:right="-57"/>
        <w:jc w:val="center"/>
        <w:rPr>
          <w:b/>
          <w:bCs/>
        </w:rPr>
      </w:pPr>
      <w:r w:rsidRPr="009109DF">
        <w:rPr>
          <w:b/>
          <w:bCs/>
        </w:rPr>
        <w:t>классификации расходов районного бюджета на 2021 год</w:t>
      </w:r>
    </w:p>
    <w:p w:rsidR="00AD31C7" w:rsidRPr="009109DF" w:rsidRDefault="00AD31C7" w:rsidP="00AD31C7">
      <w:pPr>
        <w:ind w:left="-57" w:right="-57"/>
        <w:jc w:val="center"/>
        <w:rPr>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425"/>
        <w:gridCol w:w="567"/>
        <w:gridCol w:w="1417"/>
      </w:tblGrid>
      <w:tr w:rsidR="00AD31C7" w:rsidRPr="00245707" w:rsidTr="006D2C66">
        <w:trPr>
          <w:trHeight w:val="20"/>
        </w:trPr>
        <w:tc>
          <w:tcPr>
            <w:tcW w:w="7514" w:type="dxa"/>
            <w:shd w:val="clear" w:color="auto" w:fill="auto"/>
            <w:vAlign w:val="center"/>
          </w:tcPr>
          <w:p w:rsidR="00AD31C7" w:rsidRPr="009A2846" w:rsidRDefault="00AD31C7" w:rsidP="006D2C66">
            <w:pPr>
              <w:ind w:left="-57" w:right="-57"/>
              <w:jc w:val="center"/>
              <w:rPr>
                <w:b/>
                <w:bCs/>
                <w:color w:val="000000"/>
                <w:sz w:val="20"/>
                <w:szCs w:val="20"/>
              </w:rPr>
            </w:pPr>
            <w:r w:rsidRPr="009A2846">
              <w:rPr>
                <w:b/>
                <w:bCs/>
                <w:sz w:val="20"/>
                <w:szCs w:val="20"/>
              </w:rPr>
              <w:t>Наименование</w:t>
            </w:r>
          </w:p>
        </w:tc>
        <w:tc>
          <w:tcPr>
            <w:tcW w:w="425" w:type="dxa"/>
            <w:shd w:val="clear" w:color="auto" w:fill="auto"/>
            <w:vAlign w:val="center"/>
          </w:tcPr>
          <w:p w:rsidR="00AD31C7" w:rsidRDefault="00AD31C7" w:rsidP="006D2C66">
            <w:pPr>
              <w:ind w:left="-57" w:right="-57"/>
              <w:jc w:val="center"/>
              <w:rPr>
                <w:b/>
                <w:bCs/>
                <w:color w:val="000000"/>
                <w:sz w:val="20"/>
                <w:szCs w:val="20"/>
              </w:rPr>
            </w:pPr>
            <w:r w:rsidRPr="009A2846">
              <w:rPr>
                <w:b/>
                <w:bCs/>
                <w:color w:val="000000"/>
                <w:sz w:val="20"/>
                <w:szCs w:val="20"/>
              </w:rPr>
              <w:t>Ра</w:t>
            </w:r>
          </w:p>
          <w:p w:rsidR="00AD31C7" w:rsidRDefault="00AD31C7" w:rsidP="006D2C66">
            <w:pPr>
              <w:ind w:left="-57" w:right="-57"/>
              <w:jc w:val="center"/>
              <w:rPr>
                <w:b/>
                <w:bCs/>
                <w:color w:val="000000"/>
                <w:sz w:val="20"/>
                <w:szCs w:val="20"/>
              </w:rPr>
            </w:pPr>
            <w:r w:rsidRPr="009A2846">
              <w:rPr>
                <w:b/>
                <w:bCs/>
                <w:color w:val="000000"/>
                <w:sz w:val="20"/>
                <w:szCs w:val="20"/>
              </w:rPr>
              <w:t>зд</w:t>
            </w:r>
          </w:p>
          <w:p w:rsidR="00AD31C7" w:rsidRPr="009A2846" w:rsidRDefault="00AD31C7" w:rsidP="006D2C66">
            <w:pPr>
              <w:ind w:left="-57" w:right="-57"/>
              <w:jc w:val="center"/>
              <w:rPr>
                <w:b/>
                <w:bCs/>
                <w:color w:val="000000"/>
                <w:sz w:val="20"/>
                <w:szCs w:val="20"/>
              </w:rPr>
            </w:pPr>
            <w:r w:rsidRPr="009A2846">
              <w:rPr>
                <w:b/>
                <w:bCs/>
                <w:color w:val="000000"/>
                <w:sz w:val="20"/>
                <w:szCs w:val="20"/>
              </w:rPr>
              <w:t>ел</w:t>
            </w:r>
          </w:p>
        </w:tc>
        <w:tc>
          <w:tcPr>
            <w:tcW w:w="567" w:type="dxa"/>
            <w:shd w:val="clear" w:color="auto" w:fill="auto"/>
            <w:vAlign w:val="center"/>
          </w:tcPr>
          <w:p w:rsidR="00AD31C7" w:rsidRPr="009A2846" w:rsidRDefault="00AD31C7" w:rsidP="006D2C66">
            <w:pPr>
              <w:ind w:left="-57" w:right="-57"/>
              <w:jc w:val="center"/>
              <w:rPr>
                <w:b/>
                <w:bCs/>
                <w:color w:val="000000"/>
                <w:sz w:val="20"/>
                <w:szCs w:val="20"/>
              </w:rPr>
            </w:pPr>
            <w:r w:rsidRPr="009A2846">
              <w:rPr>
                <w:b/>
                <w:bCs/>
                <w:color w:val="000000"/>
                <w:sz w:val="20"/>
                <w:szCs w:val="20"/>
              </w:rPr>
              <w:t>Под</w:t>
            </w:r>
          </w:p>
          <w:p w:rsidR="00AD31C7" w:rsidRDefault="00AD31C7" w:rsidP="006D2C66">
            <w:pPr>
              <w:ind w:left="-57" w:right="-57"/>
              <w:jc w:val="center"/>
              <w:rPr>
                <w:b/>
                <w:bCs/>
                <w:color w:val="000000"/>
                <w:sz w:val="20"/>
                <w:szCs w:val="20"/>
              </w:rPr>
            </w:pPr>
            <w:r>
              <w:rPr>
                <w:b/>
                <w:bCs/>
                <w:color w:val="000000"/>
                <w:sz w:val="20"/>
                <w:szCs w:val="20"/>
              </w:rPr>
              <w:t>р</w:t>
            </w:r>
            <w:r w:rsidRPr="009A2846">
              <w:rPr>
                <w:b/>
                <w:bCs/>
                <w:color w:val="000000"/>
                <w:sz w:val="20"/>
                <w:szCs w:val="20"/>
              </w:rPr>
              <w:t>аз</w:t>
            </w:r>
          </w:p>
          <w:p w:rsidR="00AD31C7" w:rsidRPr="009A2846" w:rsidRDefault="00AD31C7" w:rsidP="006D2C66">
            <w:pPr>
              <w:ind w:left="-57" w:right="-57"/>
              <w:jc w:val="center"/>
              <w:rPr>
                <w:b/>
                <w:bCs/>
                <w:color w:val="000000"/>
                <w:sz w:val="20"/>
                <w:szCs w:val="20"/>
              </w:rPr>
            </w:pPr>
            <w:r w:rsidRPr="009A2846">
              <w:rPr>
                <w:b/>
                <w:bCs/>
                <w:color w:val="000000"/>
                <w:sz w:val="20"/>
                <w:szCs w:val="20"/>
              </w:rPr>
              <w:t>дел</w:t>
            </w:r>
          </w:p>
        </w:tc>
        <w:tc>
          <w:tcPr>
            <w:tcW w:w="1417" w:type="dxa"/>
            <w:shd w:val="clear" w:color="auto" w:fill="auto"/>
            <w:noWrap/>
            <w:vAlign w:val="center"/>
          </w:tcPr>
          <w:p w:rsidR="00AD31C7" w:rsidRPr="009A2846" w:rsidRDefault="00AD31C7" w:rsidP="006D2C66">
            <w:pPr>
              <w:ind w:left="-57" w:right="-57"/>
              <w:jc w:val="center"/>
              <w:rPr>
                <w:b/>
                <w:bCs/>
                <w:sz w:val="20"/>
                <w:szCs w:val="20"/>
              </w:rPr>
            </w:pPr>
            <w:r>
              <w:rPr>
                <w:b/>
                <w:bCs/>
                <w:sz w:val="20"/>
                <w:szCs w:val="20"/>
              </w:rPr>
              <w:t>2021 год</w:t>
            </w:r>
          </w:p>
          <w:p w:rsidR="00AD31C7" w:rsidRPr="009A2846" w:rsidRDefault="00AD31C7" w:rsidP="006D2C66">
            <w:pPr>
              <w:ind w:left="-57" w:right="-57"/>
              <w:jc w:val="center"/>
              <w:rPr>
                <w:b/>
                <w:bCs/>
                <w:color w:val="000000"/>
                <w:sz w:val="20"/>
                <w:szCs w:val="20"/>
              </w:rPr>
            </w:pPr>
            <w:r w:rsidRPr="009A2846">
              <w:rPr>
                <w:bCs/>
                <w:sz w:val="20"/>
                <w:szCs w:val="20"/>
              </w:rPr>
              <w:t>(тыс. руб.)</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jc w:val="center"/>
              <w:rPr>
                <w:b/>
                <w:bCs/>
                <w:color w:val="000000"/>
                <w:sz w:val="20"/>
                <w:szCs w:val="20"/>
              </w:rPr>
            </w:pPr>
            <w:r w:rsidRPr="009A2846">
              <w:rPr>
                <w:b/>
                <w:bCs/>
                <w:color w:val="000000"/>
                <w:sz w:val="20"/>
                <w:szCs w:val="20"/>
              </w:rPr>
              <w:t>ОБЩЕГОСУДАРСТВЕННЫЕ ВОПРОСЫ</w:t>
            </w:r>
          </w:p>
        </w:tc>
        <w:tc>
          <w:tcPr>
            <w:tcW w:w="425" w:type="dxa"/>
            <w:shd w:val="clear" w:color="auto" w:fill="auto"/>
            <w:vAlign w:val="center"/>
            <w:hideMark/>
          </w:tcPr>
          <w:p w:rsidR="00AD31C7" w:rsidRPr="009A2846" w:rsidRDefault="00AD31C7" w:rsidP="006D2C66">
            <w:pPr>
              <w:ind w:left="-57" w:right="-57"/>
              <w:jc w:val="center"/>
              <w:rPr>
                <w:b/>
                <w:bCs/>
                <w:color w:val="000000"/>
                <w:sz w:val="20"/>
                <w:szCs w:val="20"/>
              </w:rPr>
            </w:pPr>
            <w:r w:rsidRPr="009A2846">
              <w:rPr>
                <w:b/>
                <w:bCs/>
                <w:color w:val="000000"/>
                <w:sz w:val="20"/>
                <w:szCs w:val="20"/>
              </w:rPr>
              <w:t>01</w:t>
            </w:r>
          </w:p>
        </w:tc>
        <w:tc>
          <w:tcPr>
            <w:tcW w:w="567" w:type="dxa"/>
            <w:shd w:val="clear" w:color="auto" w:fill="auto"/>
            <w:vAlign w:val="center"/>
            <w:hideMark/>
          </w:tcPr>
          <w:p w:rsidR="00AD31C7" w:rsidRPr="009A2846" w:rsidRDefault="00AD31C7" w:rsidP="006D2C66">
            <w:pPr>
              <w:ind w:left="-57" w:right="-57"/>
              <w:jc w:val="center"/>
              <w:rPr>
                <w:b/>
                <w:bCs/>
                <w:color w:val="000000"/>
                <w:sz w:val="20"/>
                <w:szCs w:val="20"/>
              </w:rPr>
            </w:pPr>
            <w:r w:rsidRPr="009A2846">
              <w:rPr>
                <w:b/>
                <w:bCs/>
                <w:color w:val="000000"/>
                <w:sz w:val="20"/>
                <w:szCs w:val="20"/>
              </w:rPr>
              <w:t>00</w:t>
            </w:r>
          </w:p>
        </w:tc>
        <w:tc>
          <w:tcPr>
            <w:tcW w:w="1417" w:type="dxa"/>
            <w:shd w:val="clear" w:color="auto" w:fill="auto"/>
            <w:noWrap/>
            <w:vAlign w:val="center"/>
            <w:hideMark/>
          </w:tcPr>
          <w:p w:rsidR="00AD31C7" w:rsidRPr="009A2846" w:rsidRDefault="00AD31C7" w:rsidP="006D2C66">
            <w:pPr>
              <w:ind w:left="-57" w:right="-57"/>
              <w:jc w:val="center"/>
              <w:rPr>
                <w:b/>
                <w:bCs/>
                <w:color w:val="000000"/>
                <w:sz w:val="22"/>
                <w:szCs w:val="22"/>
              </w:rPr>
            </w:pPr>
            <w:r w:rsidRPr="009A2846">
              <w:rPr>
                <w:b/>
                <w:bCs/>
                <w:color w:val="000000"/>
                <w:sz w:val="22"/>
                <w:szCs w:val="22"/>
              </w:rPr>
              <w:t>61 889,189</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color w:val="000000"/>
                <w:sz w:val="22"/>
                <w:szCs w:val="22"/>
              </w:rPr>
            </w:pPr>
            <w:r w:rsidRPr="009A2846">
              <w:rPr>
                <w:color w:val="000000"/>
                <w:sz w:val="22"/>
                <w:szCs w:val="22"/>
              </w:rPr>
              <w:t>Функционирование высшего должностного лица субъекта Российской Федерации и муниципального образования</w:t>
            </w:r>
          </w:p>
        </w:tc>
        <w:tc>
          <w:tcPr>
            <w:tcW w:w="425"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01</w:t>
            </w:r>
          </w:p>
        </w:tc>
        <w:tc>
          <w:tcPr>
            <w:tcW w:w="567"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02</w:t>
            </w:r>
          </w:p>
        </w:tc>
        <w:tc>
          <w:tcPr>
            <w:tcW w:w="1417" w:type="dxa"/>
            <w:shd w:val="clear" w:color="auto" w:fill="auto"/>
            <w:noWrap/>
            <w:vAlign w:val="center"/>
            <w:hideMark/>
          </w:tcPr>
          <w:p w:rsidR="00AD31C7" w:rsidRPr="009A2846" w:rsidRDefault="00AD31C7" w:rsidP="006D2C66">
            <w:pPr>
              <w:ind w:left="-57" w:right="-57"/>
              <w:jc w:val="center"/>
              <w:rPr>
                <w:color w:val="000000"/>
                <w:sz w:val="22"/>
                <w:szCs w:val="22"/>
              </w:rPr>
            </w:pPr>
            <w:r w:rsidRPr="009A2846">
              <w:rPr>
                <w:color w:val="000000"/>
                <w:sz w:val="22"/>
                <w:szCs w:val="22"/>
              </w:rPr>
              <w:t>1 432,000</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color w:val="000000"/>
                <w:sz w:val="22"/>
                <w:szCs w:val="22"/>
              </w:rPr>
            </w:pPr>
            <w:r w:rsidRPr="009A2846">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01</w:t>
            </w:r>
          </w:p>
        </w:tc>
        <w:tc>
          <w:tcPr>
            <w:tcW w:w="567"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03</w:t>
            </w:r>
          </w:p>
        </w:tc>
        <w:tc>
          <w:tcPr>
            <w:tcW w:w="1417" w:type="dxa"/>
            <w:shd w:val="clear" w:color="auto" w:fill="auto"/>
            <w:noWrap/>
            <w:vAlign w:val="center"/>
            <w:hideMark/>
          </w:tcPr>
          <w:p w:rsidR="00AD31C7" w:rsidRPr="009A2846" w:rsidRDefault="00AD31C7" w:rsidP="006D2C66">
            <w:pPr>
              <w:ind w:left="-57" w:right="-57"/>
              <w:jc w:val="center"/>
              <w:rPr>
                <w:color w:val="000000"/>
                <w:sz w:val="22"/>
                <w:szCs w:val="22"/>
              </w:rPr>
            </w:pPr>
            <w:r w:rsidRPr="009A2846">
              <w:rPr>
                <w:color w:val="000000"/>
                <w:sz w:val="22"/>
                <w:szCs w:val="22"/>
              </w:rPr>
              <w:t>1 757,600</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color w:val="000000"/>
                <w:sz w:val="22"/>
                <w:szCs w:val="22"/>
              </w:rPr>
            </w:pPr>
            <w:r w:rsidRPr="009A2846">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01</w:t>
            </w:r>
          </w:p>
        </w:tc>
        <w:tc>
          <w:tcPr>
            <w:tcW w:w="567"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04</w:t>
            </w:r>
          </w:p>
        </w:tc>
        <w:tc>
          <w:tcPr>
            <w:tcW w:w="1417" w:type="dxa"/>
            <w:shd w:val="clear" w:color="auto" w:fill="auto"/>
            <w:noWrap/>
            <w:vAlign w:val="center"/>
            <w:hideMark/>
          </w:tcPr>
          <w:p w:rsidR="00AD31C7" w:rsidRPr="009A2846" w:rsidRDefault="00AD31C7" w:rsidP="006D2C66">
            <w:pPr>
              <w:ind w:left="-57" w:right="-57"/>
              <w:jc w:val="center"/>
              <w:rPr>
                <w:color w:val="000000"/>
                <w:sz w:val="22"/>
                <w:szCs w:val="22"/>
              </w:rPr>
            </w:pPr>
            <w:r w:rsidRPr="009A2846">
              <w:rPr>
                <w:color w:val="000000"/>
                <w:sz w:val="22"/>
                <w:szCs w:val="22"/>
              </w:rPr>
              <w:t>27 719,607</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color w:val="000000"/>
                <w:sz w:val="22"/>
                <w:szCs w:val="22"/>
              </w:rPr>
            </w:pPr>
            <w:r w:rsidRPr="009A2846">
              <w:rPr>
                <w:color w:val="000000"/>
                <w:sz w:val="22"/>
                <w:szCs w:val="22"/>
              </w:rPr>
              <w:t>Судебная система</w:t>
            </w:r>
          </w:p>
        </w:tc>
        <w:tc>
          <w:tcPr>
            <w:tcW w:w="425"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01</w:t>
            </w:r>
          </w:p>
        </w:tc>
        <w:tc>
          <w:tcPr>
            <w:tcW w:w="567"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05</w:t>
            </w:r>
          </w:p>
        </w:tc>
        <w:tc>
          <w:tcPr>
            <w:tcW w:w="1417" w:type="dxa"/>
            <w:shd w:val="clear" w:color="auto" w:fill="auto"/>
            <w:noWrap/>
            <w:vAlign w:val="center"/>
            <w:hideMark/>
          </w:tcPr>
          <w:p w:rsidR="00AD31C7" w:rsidRPr="009A2846" w:rsidRDefault="00AD31C7" w:rsidP="006D2C66">
            <w:pPr>
              <w:ind w:left="-57" w:right="-57"/>
              <w:jc w:val="center"/>
              <w:rPr>
                <w:color w:val="000000"/>
                <w:sz w:val="22"/>
                <w:szCs w:val="22"/>
              </w:rPr>
            </w:pPr>
            <w:r w:rsidRPr="009A2846">
              <w:rPr>
                <w:color w:val="000000"/>
                <w:sz w:val="22"/>
                <w:szCs w:val="22"/>
              </w:rPr>
              <w:t>10,900</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color w:val="000000"/>
                <w:sz w:val="22"/>
                <w:szCs w:val="22"/>
              </w:rPr>
            </w:pPr>
            <w:r w:rsidRPr="009A2846">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425"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01</w:t>
            </w:r>
          </w:p>
        </w:tc>
        <w:tc>
          <w:tcPr>
            <w:tcW w:w="567"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06</w:t>
            </w:r>
          </w:p>
        </w:tc>
        <w:tc>
          <w:tcPr>
            <w:tcW w:w="1417" w:type="dxa"/>
            <w:shd w:val="clear" w:color="auto" w:fill="auto"/>
            <w:noWrap/>
            <w:vAlign w:val="center"/>
            <w:hideMark/>
          </w:tcPr>
          <w:p w:rsidR="00AD31C7" w:rsidRPr="009A2846" w:rsidRDefault="00AD31C7" w:rsidP="006D2C66">
            <w:pPr>
              <w:ind w:left="-57" w:right="-57"/>
              <w:jc w:val="center"/>
              <w:rPr>
                <w:color w:val="000000"/>
                <w:sz w:val="22"/>
                <w:szCs w:val="22"/>
              </w:rPr>
            </w:pPr>
            <w:r w:rsidRPr="009A2846">
              <w:rPr>
                <w:color w:val="000000"/>
                <w:sz w:val="22"/>
                <w:szCs w:val="22"/>
              </w:rPr>
              <w:t>5 025,651</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color w:val="000000"/>
                <w:sz w:val="22"/>
                <w:szCs w:val="22"/>
              </w:rPr>
            </w:pPr>
            <w:r w:rsidRPr="009A2846">
              <w:rPr>
                <w:color w:val="000000"/>
                <w:sz w:val="22"/>
                <w:szCs w:val="22"/>
              </w:rPr>
              <w:t>Резервные фонды</w:t>
            </w:r>
          </w:p>
        </w:tc>
        <w:tc>
          <w:tcPr>
            <w:tcW w:w="425"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01</w:t>
            </w:r>
          </w:p>
        </w:tc>
        <w:tc>
          <w:tcPr>
            <w:tcW w:w="567"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11</w:t>
            </w:r>
          </w:p>
        </w:tc>
        <w:tc>
          <w:tcPr>
            <w:tcW w:w="1417" w:type="dxa"/>
            <w:shd w:val="clear" w:color="auto" w:fill="auto"/>
            <w:noWrap/>
            <w:vAlign w:val="center"/>
            <w:hideMark/>
          </w:tcPr>
          <w:p w:rsidR="00AD31C7" w:rsidRPr="009A2846" w:rsidRDefault="00AD31C7" w:rsidP="006D2C66">
            <w:pPr>
              <w:ind w:left="-57" w:right="-57"/>
              <w:jc w:val="center"/>
              <w:rPr>
                <w:color w:val="000000"/>
                <w:sz w:val="22"/>
                <w:szCs w:val="22"/>
              </w:rPr>
            </w:pPr>
            <w:r w:rsidRPr="009A2846">
              <w:rPr>
                <w:color w:val="000000"/>
                <w:sz w:val="22"/>
                <w:szCs w:val="22"/>
              </w:rPr>
              <w:t>500,000</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color w:val="000000"/>
                <w:sz w:val="22"/>
                <w:szCs w:val="22"/>
              </w:rPr>
            </w:pPr>
            <w:r w:rsidRPr="009A2846">
              <w:rPr>
                <w:color w:val="000000"/>
                <w:sz w:val="22"/>
                <w:szCs w:val="22"/>
              </w:rPr>
              <w:t>Другие общегосударственные вопросы</w:t>
            </w:r>
          </w:p>
        </w:tc>
        <w:tc>
          <w:tcPr>
            <w:tcW w:w="425"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01</w:t>
            </w:r>
          </w:p>
        </w:tc>
        <w:tc>
          <w:tcPr>
            <w:tcW w:w="567"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13</w:t>
            </w:r>
          </w:p>
        </w:tc>
        <w:tc>
          <w:tcPr>
            <w:tcW w:w="1417" w:type="dxa"/>
            <w:shd w:val="clear" w:color="auto" w:fill="auto"/>
            <w:noWrap/>
            <w:vAlign w:val="center"/>
            <w:hideMark/>
          </w:tcPr>
          <w:p w:rsidR="00AD31C7" w:rsidRPr="009A2846" w:rsidRDefault="00AD31C7" w:rsidP="006D2C66">
            <w:pPr>
              <w:ind w:left="-57" w:right="-57"/>
              <w:jc w:val="center"/>
              <w:rPr>
                <w:color w:val="000000"/>
                <w:sz w:val="22"/>
                <w:szCs w:val="22"/>
              </w:rPr>
            </w:pPr>
            <w:r w:rsidRPr="009A2846">
              <w:rPr>
                <w:color w:val="000000"/>
                <w:sz w:val="22"/>
                <w:szCs w:val="22"/>
              </w:rPr>
              <w:t>25 443,431</w:t>
            </w:r>
          </w:p>
        </w:tc>
      </w:tr>
      <w:tr w:rsidR="00AD31C7" w:rsidRPr="00245707" w:rsidTr="006D2C66">
        <w:trPr>
          <w:trHeight w:val="20"/>
        </w:trPr>
        <w:tc>
          <w:tcPr>
            <w:tcW w:w="7514" w:type="dxa"/>
            <w:shd w:val="clear" w:color="auto" w:fill="auto"/>
            <w:vAlign w:val="center"/>
            <w:hideMark/>
          </w:tcPr>
          <w:p w:rsidR="00AD31C7" w:rsidRDefault="00AD31C7" w:rsidP="006D2C66">
            <w:pPr>
              <w:ind w:left="-57" w:right="-57"/>
              <w:jc w:val="center"/>
              <w:rPr>
                <w:b/>
                <w:bCs/>
                <w:color w:val="000000"/>
                <w:sz w:val="20"/>
                <w:szCs w:val="20"/>
              </w:rPr>
            </w:pPr>
            <w:r w:rsidRPr="009A2846">
              <w:rPr>
                <w:b/>
                <w:bCs/>
                <w:color w:val="000000"/>
                <w:sz w:val="20"/>
                <w:szCs w:val="20"/>
              </w:rPr>
              <w:t xml:space="preserve">НАЦИОНАЛЬНАЯ БЕЗОПАСНОСТЬ </w:t>
            </w:r>
          </w:p>
          <w:p w:rsidR="00AD31C7" w:rsidRPr="009A2846" w:rsidRDefault="00AD31C7" w:rsidP="006D2C66">
            <w:pPr>
              <w:ind w:left="-57" w:right="-57"/>
              <w:jc w:val="center"/>
              <w:rPr>
                <w:b/>
                <w:bCs/>
                <w:color w:val="000000"/>
                <w:sz w:val="20"/>
                <w:szCs w:val="20"/>
              </w:rPr>
            </w:pPr>
            <w:r w:rsidRPr="009A2846">
              <w:rPr>
                <w:b/>
                <w:bCs/>
                <w:color w:val="000000"/>
                <w:sz w:val="20"/>
                <w:szCs w:val="20"/>
              </w:rPr>
              <w:t>И ПРАВООХРАНИТЕЛЬНАЯ ДЕЯТЕЛЬНОСТЬ</w:t>
            </w:r>
          </w:p>
        </w:tc>
        <w:tc>
          <w:tcPr>
            <w:tcW w:w="425" w:type="dxa"/>
            <w:shd w:val="clear" w:color="auto" w:fill="auto"/>
            <w:vAlign w:val="center"/>
            <w:hideMark/>
          </w:tcPr>
          <w:p w:rsidR="00AD31C7" w:rsidRPr="009A2846" w:rsidRDefault="00AD31C7" w:rsidP="006D2C66">
            <w:pPr>
              <w:ind w:left="-57" w:right="-57"/>
              <w:jc w:val="center"/>
              <w:rPr>
                <w:b/>
                <w:bCs/>
                <w:color w:val="000000"/>
                <w:sz w:val="20"/>
                <w:szCs w:val="20"/>
              </w:rPr>
            </w:pPr>
            <w:r w:rsidRPr="009A2846">
              <w:rPr>
                <w:b/>
                <w:bCs/>
                <w:color w:val="000000"/>
                <w:sz w:val="20"/>
                <w:szCs w:val="20"/>
              </w:rPr>
              <w:t>03</w:t>
            </w:r>
          </w:p>
        </w:tc>
        <w:tc>
          <w:tcPr>
            <w:tcW w:w="567" w:type="dxa"/>
            <w:shd w:val="clear" w:color="auto" w:fill="auto"/>
            <w:vAlign w:val="center"/>
            <w:hideMark/>
          </w:tcPr>
          <w:p w:rsidR="00AD31C7" w:rsidRPr="009A2846" w:rsidRDefault="00AD31C7" w:rsidP="006D2C66">
            <w:pPr>
              <w:ind w:left="-57" w:right="-57"/>
              <w:jc w:val="center"/>
              <w:rPr>
                <w:b/>
                <w:bCs/>
                <w:color w:val="000000"/>
                <w:sz w:val="20"/>
                <w:szCs w:val="20"/>
              </w:rPr>
            </w:pPr>
            <w:r w:rsidRPr="009A2846">
              <w:rPr>
                <w:b/>
                <w:bCs/>
                <w:color w:val="000000"/>
                <w:sz w:val="20"/>
                <w:szCs w:val="20"/>
              </w:rPr>
              <w:t>00</w:t>
            </w:r>
          </w:p>
        </w:tc>
        <w:tc>
          <w:tcPr>
            <w:tcW w:w="1417" w:type="dxa"/>
            <w:shd w:val="clear" w:color="auto" w:fill="auto"/>
            <w:noWrap/>
            <w:vAlign w:val="center"/>
            <w:hideMark/>
          </w:tcPr>
          <w:p w:rsidR="00AD31C7" w:rsidRPr="009A2846" w:rsidRDefault="00AD31C7" w:rsidP="006D2C66">
            <w:pPr>
              <w:ind w:left="-57" w:right="-57"/>
              <w:jc w:val="center"/>
              <w:rPr>
                <w:b/>
                <w:bCs/>
                <w:color w:val="000000"/>
                <w:sz w:val="22"/>
                <w:szCs w:val="22"/>
              </w:rPr>
            </w:pPr>
            <w:r w:rsidRPr="009A2846">
              <w:rPr>
                <w:b/>
                <w:bCs/>
                <w:color w:val="000000"/>
                <w:sz w:val="22"/>
                <w:szCs w:val="22"/>
              </w:rPr>
              <w:t>2 328,956</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color w:val="000000"/>
                <w:sz w:val="22"/>
                <w:szCs w:val="22"/>
              </w:rPr>
            </w:pPr>
            <w:r w:rsidRPr="009A2846">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425"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03</w:t>
            </w:r>
          </w:p>
        </w:tc>
        <w:tc>
          <w:tcPr>
            <w:tcW w:w="567"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10</w:t>
            </w:r>
          </w:p>
        </w:tc>
        <w:tc>
          <w:tcPr>
            <w:tcW w:w="1417" w:type="dxa"/>
            <w:shd w:val="clear" w:color="auto" w:fill="auto"/>
            <w:noWrap/>
            <w:vAlign w:val="center"/>
            <w:hideMark/>
          </w:tcPr>
          <w:p w:rsidR="00AD31C7" w:rsidRPr="009A2846" w:rsidRDefault="00AD31C7" w:rsidP="006D2C66">
            <w:pPr>
              <w:ind w:left="-57" w:right="-57"/>
              <w:jc w:val="center"/>
              <w:rPr>
                <w:color w:val="000000"/>
                <w:sz w:val="22"/>
                <w:szCs w:val="22"/>
              </w:rPr>
            </w:pPr>
            <w:r w:rsidRPr="009A2846">
              <w:rPr>
                <w:color w:val="000000"/>
                <w:sz w:val="22"/>
                <w:szCs w:val="22"/>
              </w:rPr>
              <w:t>2 141,900</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color w:val="000000"/>
                <w:sz w:val="22"/>
                <w:szCs w:val="22"/>
              </w:rPr>
            </w:pPr>
            <w:r w:rsidRPr="009A2846">
              <w:rPr>
                <w:color w:val="000000"/>
                <w:sz w:val="22"/>
                <w:szCs w:val="22"/>
              </w:rPr>
              <w:t>Другие вопросы в области национальной безопасности и правоохранительной деятельности</w:t>
            </w:r>
          </w:p>
        </w:tc>
        <w:tc>
          <w:tcPr>
            <w:tcW w:w="425"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03</w:t>
            </w:r>
          </w:p>
        </w:tc>
        <w:tc>
          <w:tcPr>
            <w:tcW w:w="567"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14</w:t>
            </w:r>
          </w:p>
        </w:tc>
        <w:tc>
          <w:tcPr>
            <w:tcW w:w="1417" w:type="dxa"/>
            <w:shd w:val="clear" w:color="auto" w:fill="auto"/>
            <w:noWrap/>
            <w:vAlign w:val="center"/>
            <w:hideMark/>
          </w:tcPr>
          <w:p w:rsidR="00AD31C7" w:rsidRPr="009A2846" w:rsidRDefault="00AD31C7" w:rsidP="006D2C66">
            <w:pPr>
              <w:ind w:left="-57" w:right="-57"/>
              <w:jc w:val="center"/>
              <w:rPr>
                <w:color w:val="000000"/>
                <w:sz w:val="22"/>
                <w:szCs w:val="22"/>
              </w:rPr>
            </w:pPr>
            <w:r w:rsidRPr="009A2846">
              <w:rPr>
                <w:color w:val="000000"/>
                <w:sz w:val="22"/>
                <w:szCs w:val="22"/>
              </w:rPr>
              <w:t>187,056</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b/>
                <w:bCs/>
                <w:color w:val="000000"/>
                <w:sz w:val="22"/>
                <w:szCs w:val="22"/>
              </w:rPr>
            </w:pPr>
            <w:r w:rsidRPr="009A2846">
              <w:rPr>
                <w:b/>
                <w:bCs/>
                <w:color w:val="000000"/>
                <w:sz w:val="22"/>
                <w:szCs w:val="22"/>
              </w:rPr>
              <w:t>НАЦИОНАЛЬНАЯ ЭКОНОМИКА</w:t>
            </w:r>
          </w:p>
        </w:tc>
        <w:tc>
          <w:tcPr>
            <w:tcW w:w="425" w:type="dxa"/>
            <w:shd w:val="clear" w:color="auto" w:fill="auto"/>
            <w:vAlign w:val="center"/>
            <w:hideMark/>
          </w:tcPr>
          <w:p w:rsidR="00AD31C7" w:rsidRPr="009A2846" w:rsidRDefault="00AD31C7" w:rsidP="006D2C66">
            <w:pPr>
              <w:ind w:left="-57" w:right="-57"/>
              <w:jc w:val="center"/>
              <w:rPr>
                <w:b/>
                <w:bCs/>
                <w:color w:val="000000"/>
                <w:sz w:val="20"/>
                <w:szCs w:val="20"/>
              </w:rPr>
            </w:pPr>
            <w:r w:rsidRPr="009A2846">
              <w:rPr>
                <w:b/>
                <w:bCs/>
                <w:color w:val="000000"/>
                <w:sz w:val="20"/>
                <w:szCs w:val="20"/>
              </w:rPr>
              <w:t>04</w:t>
            </w:r>
          </w:p>
        </w:tc>
        <w:tc>
          <w:tcPr>
            <w:tcW w:w="567" w:type="dxa"/>
            <w:shd w:val="clear" w:color="auto" w:fill="auto"/>
            <w:vAlign w:val="center"/>
            <w:hideMark/>
          </w:tcPr>
          <w:p w:rsidR="00AD31C7" w:rsidRPr="009A2846" w:rsidRDefault="00AD31C7" w:rsidP="006D2C66">
            <w:pPr>
              <w:ind w:left="-57" w:right="-57"/>
              <w:jc w:val="center"/>
              <w:rPr>
                <w:b/>
                <w:bCs/>
                <w:color w:val="000000"/>
                <w:sz w:val="20"/>
                <w:szCs w:val="20"/>
              </w:rPr>
            </w:pPr>
            <w:r w:rsidRPr="009A2846">
              <w:rPr>
                <w:b/>
                <w:bCs/>
                <w:color w:val="000000"/>
                <w:sz w:val="20"/>
                <w:szCs w:val="20"/>
              </w:rPr>
              <w:t>00</w:t>
            </w:r>
          </w:p>
        </w:tc>
        <w:tc>
          <w:tcPr>
            <w:tcW w:w="1417" w:type="dxa"/>
            <w:shd w:val="clear" w:color="auto" w:fill="auto"/>
            <w:noWrap/>
            <w:vAlign w:val="center"/>
            <w:hideMark/>
          </w:tcPr>
          <w:p w:rsidR="00AD31C7" w:rsidRPr="009A2846" w:rsidRDefault="00AD31C7" w:rsidP="006D2C66">
            <w:pPr>
              <w:ind w:left="-57" w:right="-57"/>
              <w:jc w:val="center"/>
              <w:rPr>
                <w:b/>
                <w:bCs/>
                <w:color w:val="000000"/>
                <w:sz w:val="22"/>
                <w:szCs w:val="22"/>
              </w:rPr>
            </w:pPr>
            <w:r w:rsidRPr="009A2846">
              <w:rPr>
                <w:b/>
                <w:bCs/>
                <w:color w:val="000000"/>
                <w:sz w:val="22"/>
                <w:szCs w:val="22"/>
              </w:rPr>
              <w:t>27 955,008</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color w:val="000000"/>
                <w:sz w:val="22"/>
                <w:szCs w:val="22"/>
              </w:rPr>
            </w:pPr>
            <w:r w:rsidRPr="009A2846">
              <w:rPr>
                <w:color w:val="000000"/>
                <w:sz w:val="22"/>
                <w:szCs w:val="22"/>
              </w:rPr>
              <w:t>Сельское хозяйство и рыболовство</w:t>
            </w:r>
          </w:p>
        </w:tc>
        <w:tc>
          <w:tcPr>
            <w:tcW w:w="425"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04</w:t>
            </w:r>
          </w:p>
        </w:tc>
        <w:tc>
          <w:tcPr>
            <w:tcW w:w="567"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05</w:t>
            </w:r>
          </w:p>
        </w:tc>
        <w:tc>
          <w:tcPr>
            <w:tcW w:w="1417" w:type="dxa"/>
            <w:shd w:val="clear" w:color="auto" w:fill="auto"/>
            <w:noWrap/>
            <w:vAlign w:val="center"/>
            <w:hideMark/>
          </w:tcPr>
          <w:p w:rsidR="00AD31C7" w:rsidRPr="009A2846" w:rsidRDefault="00AD31C7" w:rsidP="006D2C66">
            <w:pPr>
              <w:ind w:left="-57" w:right="-57"/>
              <w:jc w:val="center"/>
              <w:rPr>
                <w:color w:val="000000"/>
                <w:sz w:val="22"/>
                <w:szCs w:val="22"/>
              </w:rPr>
            </w:pPr>
            <w:r w:rsidRPr="009A2846">
              <w:rPr>
                <w:color w:val="000000"/>
                <w:sz w:val="22"/>
                <w:szCs w:val="22"/>
              </w:rPr>
              <w:t>34,200</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color w:val="000000"/>
                <w:sz w:val="22"/>
                <w:szCs w:val="22"/>
              </w:rPr>
            </w:pPr>
            <w:r w:rsidRPr="009A2846">
              <w:rPr>
                <w:color w:val="000000"/>
                <w:sz w:val="22"/>
                <w:szCs w:val="22"/>
              </w:rPr>
              <w:t>Дорожное хозяйство (дорожные фонды)</w:t>
            </w:r>
          </w:p>
        </w:tc>
        <w:tc>
          <w:tcPr>
            <w:tcW w:w="425"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04</w:t>
            </w:r>
          </w:p>
        </w:tc>
        <w:tc>
          <w:tcPr>
            <w:tcW w:w="567"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09</w:t>
            </w:r>
          </w:p>
        </w:tc>
        <w:tc>
          <w:tcPr>
            <w:tcW w:w="1417" w:type="dxa"/>
            <w:shd w:val="clear" w:color="auto" w:fill="auto"/>
            <w:noWrap/>
            <w:vAlign w:val="center"/>
            <w:hideMark/>
          </w:tcPr>
          <w:p w:rsidR="00AD31C7" w:rsidRPr="009A2846" w:rsidRDefault="00AD31C7" w:rsidP="006D2C66">
            <w:pPr>
              <w:ind w:left="-57" w:right="-57"/>
              <w:jc w:val="center"/>
              <w:rPr>
                <w:color w:val="000000"/>
                <w:sz w:val="22"/>
                <w:szCs w:val="22"/>
              </w:rPr>
            </w:pPr>
            <w:r w:rsidRPr="009A2846">
              <w:rPr>
                <w:color w:val="000000"/>
                <w:sz w:val="22"/>
                <w:szCs w:val="22"/>
              </w:rPr>
              <w:t>27 220,808</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color w:val="000000"/>
                <w:sz w:val="22"/>
                <w:szCs w:val="22"/>
              </w:rPr>
            </w:pPr>
            <w:r w:rsidRPr="009A2846">
              <w:rPr>
                <w:color w:val="000000"/>
                <w:sz w:val="22"/>
                <w:szCs w:val="22"/>
              </w:rPr>
              <w:t>Другие вопросы в области национальной экономики</w:t>
            </w:r>
          </w:p>
        </w:tc>
        <w:tc>
          <w:tcPr>
            <w:tcW w:w="425"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04</w:t>
            </w:r>
          </w:p>
        </w:tc>
        <w:tc>
          <w:tcPr>
            <w:tcW w:w="567"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12</w:t>
            </w:r>
          </w:p>
        </w:tc>
        <w:tc>
          <w:tcPr>
            <w:tcW w:w="1417" w:type="dxa"/>
            <w:shd w:val="clear" w:color="auto" w:fill="auto"/>
            <w:noWrap/>
            <w:vAlign w:val="center"/>
            <w:hideMark/>
          </w:tcPr>
          <w:p w:rsidR="00AD31C7" w:rsidRPr="009A2846" w:rsidRDefault="00AD31C7" w:rsidP="006D2C66">
            <w:pPr>
              <w:ind w:left="-57" w:right="-57"/>
              <w:jc w:val="center"/>
              <w:rPr>
                <w:color w:val="000000"/>
                <w:sz w:val="22"/>
                <w:szCs w:val="22"/>
              </w:rPr>
            </w:pPr>
            <w:r w:rsidRPr="009A2846">
              <w:rPr>
                <w:color w:val="000000"/>
                <w:sz w:val="22"/>
                <w:szCs w:val="22"/>
              </w:rPr>
              <w:t>700,000</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jc w:val="center"/>
              <w:rPr>
                <w:b/>
                <w:bCs/>
                <w:color w:val="000000"/>
                <w:sz w:val="20"/>
                <w:szCs w:val="20"/>
              </w:rPr>
            </w:pPr>
            <w:r w:rsidRPr="009A2846">
              <w:rPr>
                <w:b/>
                <w:bCs/>
                <w:color w:val="000000"/>
                <w:sz w:val="20"/>
                <w:szCs w:val="20"/>
              </w:rPr>
              <w:t>ЖИЛИЩНО-КОММУНАЛЬНОЕ ХОЗЯЙСТВО</w:t>
            </w:r>
          </w:p>
        </w:tc>
        <w:tc>
          <w:tcPr>
            <w:tcW w:w="425" w:type="dxa"/>
            <w:shd w:val="clear" w:color="auto" w:fill="auto"/>
            <w:vAlign w:val="center"/>
            <w:hideMark/>
          </w:tcPr>
          <w:p w:rsidR="00AD31C7" w:rsidRPr="009A2846" w:rsidRDefault="00AD31C7" w:rsidP="006D2C66">
            <w:pPr>
              <w:ind w:left="-57" w:right="-57"/>
              <w:jc w:val="center"/>
              <w:rPr>
                <w:b/>
                <w:bCs/>
                <w:color w:val="000000"/>
                <w:sz w:val="20"/>
                <w:szCs w:val="20"/>
              </w:rPr>
            </w:pPr>
            <w:r w:rsidRPr="009A2846">
              <w:rPr>
                <w:b/>
                <w:bCs/>
                <w:color w:val="000000"/>
                <w:sz w:val="20"/>
                <w:szCs w:val="20"/>
              </w:rPr>
              <w:t>05</w:t>
            </w:r>
          </w:p>
        </w:tc>
        <w:tc>
          <w:tcPr>
            <w:tcW w:w="567" w:type="dxa"/>
            <w:shd w:val="clear" w:color="auto" w:fill="auto"/>
            <w:vAlign w:val="center"/>
            <w:hideMark/>
          </w:tcPr>
          <w:p w:rsidR="00AD31C7" w:rsidRPr="009A2846" w:rsidRDefault="00AD31C7" w:rsidP="006D2C66">
            <w:pPr>
              <w:ind w:left="-57" w:right="-57"/>
              <w:jc w:val="center"/>
              <w:rPr>
                <w:b/>
                <w:bCs/>
                <w:color w:val="000000"/>
                <w:sz w:val="20"/>
                <w:szCs w:val="20"/>
              </w:rPr>
            </w:pPr>
            <w:r w:rsidRPr="009A2846">
              <w:rPr>
                <w:b/>
                <w:bCs/>
                <w:color w:val="000000"/>
                <w:sz w:val="20"/>
                <w:szCs w:val="20"/>
              </w:rPr>
              <w:t>00</w:t>
            </w:r>
          </w:p>
        </w:tc>
        <w:tc>
          <w:tcPr>
            <w:tcW w:w="1417" w:type="dxa"/>
            <w:shd w:val="clear" w:color="auto" w:fill="auto"/>
            <w:noWrap/>
            <w:vAlign w:val="center"/>
            <w:hideMark/>
          </w:tcPr>
          <w:p w:rsidR="00AD31C7" w:rsidRPr="009A2846" w:rsidRDefault="00AD31C7" w:rsidP="006D2C66">
            <w:pPr>
              <w:ind w:left="-57" w:right="-57"/>
              <w:jc w:val="center"/>
              <w:rPr>
                <w:b/>
                <w:bCs/>
                <w:color w:val="000000"/>
                <w:sz w:val="22"/>
                <w:szCs w:val="22"/>
              </w:rPr>
            </w:pPr>
            <w:r w:rsidRPr="009A2846">
              <w:rPr>
                <w:b/>
                <w:bCs/>
                <w:color w:val="000000"/>
                <w:sz w:val="22"/>
                <w:szCs w:val="22"/>
              </w:rPr>
              <w:t>18 431,189</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color w:val="000000"/>
                <w:sz w:val="22"/>
                <w:szCs w:val="22"/>
              </w:rPr>
            </w:pPr>
            <w:r w:rsidRPr="009A2846">
              <w:rPr>
                <w:color w:val="000000"/>
                <w:sz w:val="22"/>
                <w:szCs w:val="22"/>
              </w:rPr>
              <w:t>Жилищное хозяйство</w:t>
            </w:r>
          </w:p>
        </w:tc>
        <w:tc>
          <w:tcPr>
            <w:tcW w:w="425"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05</w:t>
            </w:r>
          </w:p>
        </w:tc>
        <w:tc>
          <w:tcPr>
            <w:tcW w:w="567"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01</w:t>
            </w:r>
          </w:p>
        </w:tc>
        <w:tc>
          <w:tcPr>
            <w:tcW w:w="1417" w:type="dxa"/>
            <w:shd w:val="clear" w:color="auto" w:fill="auto"/>
            <w:noWrap/>
            <w:vAlign w:val="center"/>
            <w:hideMark/>
          </w:tcPr>
          <w:p w:rsidR="00AD31C7" w:rsidRPr="009A2846" w:rsidRDefault="00AD31C7" w:rsidP="006D2C66">
            <w:pPr>
              <w:ind w:left="-57" w:right="-57"/>
              <w:jc w:val="center"/>
              <w:rPr>
                <w:color w:val="000000"/>
                <w:sz w:val="22"/>
                <w:szCs w:val="22"/>
              </w:rPr>
            </w:pPr>
            <w:r w:rsidRPr="009A2846">
              <w:rPr>
                <w:color w:val="000000"/>
                <w:sz w:val="22"/>
                <w:szCs w:val="22"/>
              </w:rPr>
              <w:t>5,301</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color w:val="000000"/>
                <w:sz w:val="22"/>
                <w:szCs w:val="22"/>
              </w:rPr>
            </w:pPr>
            <w:r w:rsidRPr="009A2846">
              <w:rPr>
                <w:color w:val="000000"/>
                <w:sz w:val="22"/>
                <w:szCs w:val="22"/>
              </w:rPr>
              <w:t>Коммунальное хозяйство</w:t>
            </w:r>
          </w:p>
        </w:tc>
        <w:tc>
          <w:tcPr>
            <w:tcW w:w="425"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05</w:t>
            </w:r>
          </w:p>
        </w:tc>
        <w:tc>
          <w:tcPr>
            <w:tcW w:w="567"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02</w:t>
            </w:r>
          </w:p>
        </w:tc>
        <w:tc>
          <w:tcPr>
            <w:tcW w:w="1417" w:type="dxa"/>
            <w:shd w:val="clear" w:color="auto" w:fill="auto"/>
            <w:noWrap/>
            <w:vAlign w:val="center"/>
            <w:hideMark/>
          </w:tcPr>
          <w:p w:rsidR="00AD31C7" w:rsidRPr="009A2846" w:rsidRDefault="00AD31C7" w:rsidP="006D2C66">
            <w:pPr>
              <w:ind w:left="-57" w:right="-57"/>
              <w:jc w:val="center"/>
              <w:rPr>
                <w:color w:val="000000"/>
                <w:sz w:val="22"/>
                <w:szCs w:val="22"/>
              </w:rPr>
            </w:pPr>
            <w:r w:rsidRPr="009A2846">
              <w:rPr>
                <w:color w:val="000000"/>
                <w:sz w:val="22"/>
                <w:szCs w:val="22"/>
              </w:rPr>
              <w:t>10 074,001</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color w:val="000000"/>
                <w:sz w:val="22"/>
                <w:szCs w:val="22"/>
              </w:rPr>
            </w:pPr>
            <w:r w:rsidRPr="009A2846">
              <w:rPr>
                <w:color w:val="000000"/>
                <w:sz w:val="22"/>
                <w:szCs w:val="22"/>
              </w:rPr>
              <w:t>Благоустройство</w:t>
            </w:r>
          </w:p>
        </w:tc>
        <w:tc>
          <w:tcPr>
            <w:tcW w:w="425"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05</w:t>
            </w:r>
          </w:p>
        </w:tc>
        <w:tc>
          <w:tcPr>
            <w:tcW w:w="567"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03</w:t>
            </w:r>
          </w:p>
        </w:tc>
        <w:tc>
          <w:tcPr>
            <w:tcW w:w="1417" w:type="dxa"/>
            <w:shd w:val="clear" w:color="auto" w:fill="auto"/>
            <w:noWrap/>
            <w:vAlign w:val="center"/>
            <w:hideMark/>
          </w:tcPr>
          <w:p w:rsidR="00AD31C7" w:rsidRPr="009A2846" w:rsidRDefault="00AD31C7" w:rsidP="006D2C66">
            <w:pPr>
              <w:ind w:left="-57" w:right="-57"/>
              <w:jc w:val="center"/>
              <w:rPr>
                <w:color w:val="000000"/>
                <w:sz w:val="22"/>
                <w:szCs w:val="22"/>
              </w:rPr>
            </w:pPr>
            <w:r w:rsidRPr="009A2846">
              <w:rPr>
                <w:color w:val="000000"/>
                <w:sz w:val="22"/>
                <w:szCs w:val="22"/>
              </w:rPr>
              <w:t>8 351,887</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jc w:val="center"/>
              <w:rPr>
                <w:b/>
                <w:bCs/>
                <w:color w:val="000000"/>
                <w:sz w:val="20"/>
                <w:szCs w:val="20"/>
              </w:rPr>
            </w:pPr>
            <w:r w:rsidRPr="009A2846">
              <w:rPr>
                <w:b/>
                <w:bCs/>
                <w:color w:val="000000"/>
                <w:sz w:val="20"/>
                <w:szCs w:val="20"/>
              </w:rPr>
              <w:t>ОБРАЗОВАНИЕ</w:t>
            </w:r>
          </w:p>
        </w:tc>
        <w:tc>
          <w:tcPr>
            <w:tcW w:w="425" w:type="dxa"/>
            <w:shd w:val="clear" w:color="auto" w:fill="auto"/>
            <w:vAlign w:val="center"/>
            <w:hideMark/>
          </w:tcPr>
          <w:p w:rsidR="00AD31C7" w:rsidRPr="009A2846" w:rsidRDefault="00AD31C7" w:rsidP="006D2C66">
            <w:pPr>
              <w:ind w:left="-57" w:right="-57"/>
              <w:jc w:val="center"/>
              <w:rPr>
                <w:b/>
                <w:bCs/>
                <w:color w:val="000000"/>
                <w:sz w:val="20"/>
                <w:szCs w:val="20"/>
              </w:rPr>
            </w:pPr>
            <w:r w:rsidRPr="009A2846">
              <w:rPr>
                <w:b/>
                <w:bCs/>
                <w:color w:val="000000"/>
                <w:sz w:val="20"/>
                <w:szCs w:val="20"/>
              </w:rPr>
              <w:t>07</w:t>
            </w:r>
          </w:p>
        </w:tc>
        <w:tc>
          <w:tcPr>
            <w:tcW w:w="567" w:type="dxa"/>
            <w:shd w:val="clear" w:color="auto" w:fill="auto"/>
            <w:vAlign w:val="center"/>
            <w:hideMark/>
          </w:tcPr>
          <w:p w:rsidR="00AD31C7" w:rsidRPr="009A2846" w:rsidRDefault="00AD31C7" w:rsidP="006D2C66">
            <w:pPr>
              <w:ind w:left="-57" w:right="-57"/>
              <w:jc w:val="center"/>
              <w:rPr>
                <w:b/>
                <w:bCs/>
                <w:color w:val="000000"/>
                <w:sz w:val="20"/>
                <w:szCs w:val="20"/>
              </w:rPr>
            </w:pPr>
            <w:r w:rsidRPr="009A2846">
              <w:rPr>
                <w:b/>
                <w:bCs/>
                <w:color w:val="000000"/>
                <w:sz w:val="20"/>
                <w:szCs w:val="20"/>
              </w:rPr>
              <w:t>00</w:t>
            </w:r>
          </w:p>
        </w:tc>
        <w:tc>
          <w:tcPr>
            <w:tcW w:w="1417" w:type="dxa"/>
            <w:shd w:val="clear" w:color="auto" w:fill="auto"/>
            <w:noWrap/>
            <w:vAlign w:val="center"/>
            <w:hideMark/>
          </w:tcPr>
          <w:p w:rsidR="00AD31C7" w:rsidRPr="009A2846" w:rsidRDefault="00AD31C7" w:rsidP="006D2C66">
            <w:pPr>
              <w:ind w:left="-57" w:right="-57"/>
              <w:jc w:val="center"/>
              <w:rPr>
                <w:b/>
                <w:bCs/>
                <w:color w:val="000000"/>
                <w:sz w:val="22"/>
                <w:szCs w:val="22"/>
              </w:rPr>
            </w:pPr>
            <w:r w:rsidRPr="009A2846">
              <w:rPr>
                <w:b/>
                <w:bCs/>
                <w:color w:val="000000"/>
                <w:sz w:val="22"/>
                <w:szCs w:val="22"/>
              </w:rPr>
              <w:t>314 323,011</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color w:val="000000"/>
                <w:sz w:val="22"/>
                <w:szCs w:val="22"/>
              </w:rPr>
            </w:pPr>
            <w:r w:rsidRPr="009A2846">
              <w:rPr>
                <w:color w:val="000000"/>
                <w:sz w:val="22"/>
                <w:szCs w:val="22"/>
              </w:rPr>
              <w:t>Дошкольное образование</w:t>
            </w:r>
          </w:p>
        </w:tc>
        <w:tc>
          <w:tcPr>
            <w:tcW w:w="425"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07</w:t>
            </w:r>
          </w:p>
        </w:tc>
        <w:tc>
          <w:tcPr>
            <w:tcW w:w="567"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01</w:t>
            </w:r>
          </w:p>
        </w:tc>
        <w:tc>
          <w:tcPr>
            <w:tcW w:w="1417" w:type="dxa"/>
            <w:shd w:val="clear" w:color="auto" w:fill="auto"/>
            <w:noWrap/>
            <w:vAlign w:val="center"/>
            <w:hideMark/>
          </w:tcPr>
          <w:p w:rsidR="00AD31C7" w:rsidRPr="009A2846" w:rsidRDefault="00AD31C7" w:rsidP="006D2C66">
            <w:pPr>
              <w:ind w:left="-57" w:right="-57"/>
              <w:jc w:val="center"/>
              <w:rPr>
                <w:color w:val="000000"/>
                <w:sz w:val="22"/>
                <w:szCs w:val="22"/>
              </w:rPr>
            </w:pPr>
            <w:r w:rsidRPr="009A2846">
              <w:rPr>
                <w:color w:val="000000"/>
                <w:sz w:val="22"/>
                <w:szCs w:val="22"/>
              </w:rPr>
              <w:t>36 503,211</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color w:val="000000"/>
                <w:sz w:val="22"/>
                <w:szCs w:val="22"/>
              </w:rPr>
            </w:pPr>
            <w:r w:rsidRPr="009A2846">
              <w:rPr>
                <w:color w:val="000000"/>
                <w:sz w:val="22"/>
                <w:szCs w:val="22"/>
              </w:rPr>
              <w:t>Общее образование</w:t>
            </w:r>
          </w:p>
        </w:tc>
        <w:tc>
          <w:tcPr>
            <w:tcW w:w="425"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07</w:t>
            </w:r>
          </w:p>
        </w:tc>
        <w:tc>
          <w:tcPr>
            <w:tcW w:w="567"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02</w:t>
            </w:r>
          </w:p>
        </w:tc>
        <w:tc>
          <w:tcPr>
            <w:tcW w:w="1417" w:type="dxa"/>
            <w:shd w:val="clear" w:color="auto" w:fill="auto"/>
            <w:noWrap/>
            <w:vAlign w:val="center"/>
            <w:hideMark/>
          </w:tcPr>
          <w:p w:rsidR="00AD31C7" w:rsidRPr="009A2846" w:rsidRDefault="00AD31C7" w:rsidP="006D2C66">
            <w:pPr>
              <w:ind w:left="-57" w:right="-57"/>
              <w:jc w:val="center"/>
              <w:rPr>
                <w:color w:val="000000"/>
                <w:sz w:val="22"/>
                <w:szCs w:val="22"/>
              </w:rPr>
            </w:pPr>
            <w:r w:rsidRPr="009A2846">
              <w:rPr>
                <w:color w:val="000000"/>
                <w:sz w:val="22"/>
                <w:szCs w:val="22"/>
              </w:rPr>
              <w:t>257 423,296</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color w:val="000000"/>
                <w:sz w:val="22"/>
                <w:szCs w:val="22"/>
              </w:rPr>
            </w:pPr>
            <w:r w:rsidRPr="009A2846">
              <w:rPr>
                <w:color w:val="000000"/>
                <w:sz w:val="22"/>
                <w:szCs w:val="22"/>
              </w:rPr>
              <w:t>Дополнительное образование детей</w:t>
            </w:r>
          </w:p>
        </w:tc>
        <w:tc>
          <w:tcPr>
            <w:tcW w:w="425"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07</w:t>
            </w:r>
          </w:p>
        </w:tc>
        <w:tc>
          <w:tcPr>
            <w:tcW w:w="567"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03</w:t>
            </w:r>
          </w:p>
        </w:tc>
        <w:tc>
          <w:tcPr>
            <w:tcW w:w="1417" w:type="dxa"/>
            <w:shd w:val="clear" w:color="auto" w:fill="auto"/>
            <w:noWrap/>
            <w:vAlign w:val="center"/>
            <w:hideMark/>
          </w:tcPr>
          <w:p w:rsidR="00AD31C7" w:rsidRPr="009A2846" w:rsidRDefault="00AD31C7" w:rsidP="006D2C66">
            <w:pPr>
              <w:ind w:left="-57" w:right="-57"/>
              <w:jc w:val="center"/>
              <w:rPr>
                <w:color w:val="000000"/>
                <w:sz w:val="22"/>
                <w:szCs w:val="22"/>
              </w:rPr>
            </w:pPr>
            <w:r w:rsidRPr="009A2846">
              <w:rPr>
                <w:color w:val="000000"/>
                <w:sz w:val="22"/>
                <w:szCs w:val="22"/>
              </w:rPr>
              <w:t>18 267,890</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color w:val="000000"/>
                <w:sz w:val="22"/>
                <w:szCs w:val="22"/>
              </w:rPr>
            </w:pPr>
            <w:r w:rsidRPr="009A2846">
              <w:rPr>
                <w:color w:val="000000"/>
                <w:sz w:val="22"/>
                <w:szCs w:val="22"/>
              </w:rPr>
              <w:t>Молодежная политика</w:t>
            </w:r>
          </w:p>
        </w:tc>
        <w:tc>
          <w:tcPr>
            <w:tcW w:w="425"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07</w:t>
            </w:r>
          </w:p>
        </w:tc>
        <w:tc>
          <w:tcPr>
            <w:tcW w:w="567"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07</w:t>
            </w:r>
          </w:p>
        </w:tc>
        <w:tc>
          <w:tcPr>
            <w:tcW w:w="1417" w:type="dxa"/>
            <w:shd w:val="clear" w:color="auto" w:fill="auto"/>
            <w:noWrap/>
            <w:vAlign w:val="center"/>
            <w:hideMark/>
          </w:tcPr>
          <w:p w:rsidR="00AD31C7" w:rsidRPr="009A2846" w:rsidRDefault="00AD31C7" w:rsidP="006D2C66">
            <w:pPr>
              <w:ind w:left="-57" w:right="-57"/>
              <w:jc w:val="center"/>
              <w:rPr>
                <w:color w:val="000000"/>
                <w:sz w:val="22"/>
                <w:szCs w:val="22"/>
              </w:rPr>
            </w:pPr>
            <w:r w:rsidRPr="009A2846">
              <w:rPr>
                <w:color w:val="000000"/>
                <w:sz w:val="22"/>
                <w:szCs w:val="22"/>
              </w:rPr>
              <w:t>1 898,614</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color w:val="000000"/>
                <w:sz w:val="22"/>
                <w:szCs w:val="22"/>
              </w:rPr>
            </w:pPr>
            <w:r w:rsidRPr="009A2846">
              <w:rPr>
                <w:color w:val="000000"/>
                <w:sz w:val="22"/>
                <w:szCs w:val="22"/>
              </w:rPr>
              <w:t>Другие вопросы в области образования</w:t>
            </w:r>
          </w:p>
        </w:tc>
        <w:tc>
          <w:tcPr>
            <w:tcW w:w="425"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07</w:t>
            </w:r>
          </w:p>
        </w:tc>
        <w:tc>
          <w:tcPr>
            <w:tcW w:w="567"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09</w:t>
            </w:r>
          </w:p>
        </w:tc>
        <w:tc>
          <w:tcPr>
            <w:tcW w:w="1417" w:type="dxa"/>
            <w:shd w:val="clear" w:color="auto" w:fill="auto"/>
            <w:noWrap/>
            <w:vAlign w:val="center"/>
            <w:hideMark/>
          </w:tcPr>
          <w:p w:rsidR="00AD31C7" w:rsidRPr="009A2846" w:rsidRDefault="00AD31C7" w:rsidP="006D2C66">
            <w:pPr>
              <w:ind w:left="-57" w:right="-57"/>
              <w:jc w:val="center"/>
              <w:rPr>
                <w:color w:val="000000"/>
                <w:sz w:val="22"/>
                <w:szCs w:val="22"/>
              </w:rPr>
            </w:pPr>
            <w:r w:rsidRPr="009A2846">
              <w:rPr>
                <w:color w:val="000000"/>
                <w:sz w:val="22"/>
                <w:szCs w:val="22"/>
              </w:rPr>
              <w:t>230,000</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jc w:val="center"/>
              <w:rPr>
                <w:b/>
                <w:bCs/>
                <w:color w:val="000000"/>
                <w:sz w:val="20"/>
                <w:szCs w:val="20"/>
              </w:rPr>
            </w:pPr>
            <w:r w:rsidRPr="009A2846">
              <w:rPr>
                <w:b/>
                <w:bCs/>
                <w:color w:val="000000"/>
                <w:sz w:val="20"/>
                <w:szCs w:val="20"/>
              </w:rPr>
              <w:t>КУЛЬТУРА, КИНЕМАТОГРАФИЯ</w:t>
            </w:r>
          </w:p>
        </w:tc>
        <w:tc>
          <w:tcPr>
            <w:tcW w:w="425" w:type="dxa"/>
            <w:shd w:val="clear" w:color="auto" w:fill="auto"/>
            <w:vAlign w:val="center"/>
            <w:hideMark/>
          </w:tcPr>
          <w:p w:rsidR="00AD31C7" w:rsidRPr="009A2846" w:rsidRDefault="00AD31C7" w:rsidP="006D2C66">
            <w:pPr>
              <w:ind w:left="-57" w:right="-57"/>
              <w:jc w:val="center"/>
              <w:rPr>
                <w:b/>
                <w:bCs/>
                <w:color w:val="000000"/>
                <w:sz w:val="20"/>
                <w:szCs w:val="20"/>
              </w:rPr>
            </w:pPr>
            <w:r w:rsidRPr="009A2846">
              <w:rPr>
                <w:b/>
                <w:bCs/>
                <w:color w:val="000000"/>
                <w:sz w:val="20"/>
                <w:szCs w:val="20"/>
              </w:rPr>
              <w:t>08</w:t>
            </w:r>
          </w:p>
        </w:tc>
        <w:tc>
          <w:tcPr>
            <w:tcW w:w="567" w:type="dxa"/>
            <w:shd w:val="clear" w:color="auto" w:fill="auto"/>
            <w:vAlign w:val="center"/>
            <w:hideMark/>
          </w:tcPr>
          <w:p w:rsidR="00AD31C7" w:rsidRPr="009A2846" w:rsidRDefault="00AD31C7" w:rsidP="006D2C66">
            <w:pPr>
              <w:ind w:left="-57" w:right="-57"/>
              <w:jc w:val="center"/>
              <w:rPr>
                <w:b/>
                <w:bCs/>
                <w:color w:val="000000"/>
                <w:sz w:val="20"/>
                <w:szCs w:val="20"/>
              </w:rPr>
            </w:pPr>
            <w:r w:rsidRPr="009A2846">
              <w:rPr>
                <w:b/>
                <w:bCs/>
                <w:color w:val="000000"/>
                <w:sz w:val="20"/>
                <w:szCs w:val="20"/>
              </w:rPr>
              <w:t>00</w:t>
            </w:r>
          </w:p>
        </w:tc>
        <w:tc>
          <w:tcPr>
            <w:tcW w:w="1417" w:type="dxa"/>
            <w:shd w:val="clear" w:color="auto" w:fill="auto"/>
            <w:noWrap/>
            <w:vAlign w:val="center"/>
            <w:hideMark/>
          </w:tcPr>
          <w:p w:rsidR="00AD31C7" w:rsidRPr="009A2846" w:rsidRDefault="00AD31C7" w:rsidP="006D2C66">
            <w:pPr>
              <w:ind w:left="-57" w:right="-57"/>
              <w:jc w:val="center"/>
              <w:rPr>
                <w:b/>
                <w:bCs/>
                <w:color w:val="000000"/>
                <w:sz w:val="22"/>
                <w:szCs w:val="22"/>
              </w:rPr>
            </w:pPr>
            <w:r w:rsidRPr="009A2846">
              <w:rPr>
                <w:b/>
                <w:bCs/>
                <w:color w:val="000000"/>
                <w:sz w:val="22"/>
                <w:szCs w:val="22"/>
              </w:rPr>
              <w:t>15 381,146</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color w:val="000000"/>
                <w:sz w:val="22"/>
                <w:szCs w:val="22"/>
              </w:rPr>
            </w:pPr>
            <w:r w:rsidRPr="009A2846">
              <w:rPr>
                <w:color w:val="000000"/>
                <w:sz w:val="22"/>
                <w:szCs w:val="22"/>
              </w:rPr>
              <w:t>Культура</w:t>
            </w:r>
          </w:p>
        </w:tc>
        <w:tc>
          <w:tcPr>
            <w:tcW w:w="425"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08</w:t>
            </w:r>
          </w:p>
        </w:tc>
        <w:tc>
          <w:tcPr>
            <w:tcW w:w="567"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01</w:t>
            </w:r>
          </w:p>
        </w:tc>
        <w:tc>
          <w:tcPr>
            <w:tcW w:w="1417" w:type="dxa"/>
            <w:shd w:val="clear" w:color="auto" w:fill="auto"/>
            <w:noWrap/>
            <w:vAlign w:val="center"/>
            <w:hideMark/>
          </w:tcPr>
          <w:p w:rsidR="00AD31C7" w:rsidRPr="009A2846" w:rsidRDefault="00AD31C7" w:rsidP="006D2C66">
            <w:pPr>
              <w:ind w:left="-57" w:right="-57"/>
              <w:jc w:val="center"/>
              <w:rPr>
                <w:color w:val="000000"/>
                <w:sz w:val="22"/>
                <w:szCs w:val="22"/>
              </w:rPr>
            </w:pPr>
            <w:r w:rsidRPr="009A2846">
              <w:rPr>
                <w:color w:val="000000"/>
                <w:sz w:val="22"/>
                <w:szCs w:val="22"/>
              </w:rPr>
              <w:t>15 381,146</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jc w:val="center"/>
              <w:rPr>
                <w:b/>
                <w:bCs/>
                <w:color w:val="000000"/>
                <w:sz w:val="20"/>
                <w:szCs w:val="20"/>
              </w:rPr>
            </w:pPr>
            <w:r w:rsidRPr="009A2846">
              <w:rPr>
                <w:b/>
                <w:bCs/>
                <w:color w:val="000000"/>
                <w:sz w:val="20"/>
                <w:szCs w:val="20"/>
              </w:rPr>
              <w:t>СОЦИАЛЬНАЯ ПОЛИТИКА</w:t>
            </w:r>
          </w:p>
        </w:tc>
        <w:tc>
          <w:tcPr>
            <w:tcW w:w="425" w:type="dxa"/>
            <w:shd w:val="clear" w:color="auto" w:fill="auto"/>
            <w:vAlign w:val="center"/>
            <w:hideMark/>
          </w:tcPr>
          <w:p w:rsidR="00AD31C7" w:rsidRPr="009A2846" w:rsidRDefault="00AD31C7" w:rsidP="006D2C66">
            <w:pPr>
              <w:ind w:left="-57" w:right="-57"/>
              <w:jc w:val="center"/>
              <w:rPr>
                <w:b/>
                <w:bCs/>
                <w:color w:val="000000"/>
                <w:sz w:val="20"/>
                <w:szCs w:val="20"/>
              </w:rPr>
            </w:pPr>
            <w:r w:rsidRPr="009A2846">
              <w:rPr>
                <w:b/>
                <w:bCs/>
                <w:color w:val="000000"/>
                <w:sz w:val="20"/>
                <w:szCs w:val="20"/>
              </w:rPr>
              <w:t>10</w:t>
            </w:r>
          </w:p>
        </w:tc>
        <w:tc>
          <w:tcPr>
            <w:tcW w:w="567" w:type="dxa"/>
            <w:shd w:val="clear" w:color="auto" w:fill="auto"/>
            <w:vAlign w:val="center"/>
            <w:hideMark/>
          </w:tcPr>
          <w:p w:rsidR="00AD31C7" w:rsidRPr="009A2846" w:rsidRDefault="00AD31C7" w:rsidP="006D2C66">
            <w:pPr>
              <w:ind w:left="-57" w:right="-57"/>
              <w:jc w:val="center"/>
              <w:rPr>
                <w:b/>
                <w:bCs/>
                <w:color w:val="000000"/>
                <w:sz w:val="20"/>
                <w:szCs w:val="20"/>
              </w:rPr>
            </w:pPr>
            <w:r w:rsidRPr="009A2846">
              <w:rPr>
                <w:b/>
                <w:bCs/>
                <w:color w:val="000000"/>
                <w:sz w:val="20"/>
                <w:szCs w:val="20"/>
              </w:rPr>
              <w:t>00</w:t>
            </w:r>
          </w:p>
        </w:tc>
        <w:tc>
          <w:tcPr>
            <w:tcW w:w="1417" w:type="dxa"/>
            <w:shd w:val="clear" w:color="auto" w:fill="auto"/>
            <w:noWrap/>
            <w:vAlign w:val="center"/>
            <w:hideMark/>
          </w:tcPr>
          <w:p w:rsidR="00AD31C7" w:rsidRPr="009A2846" w:rsidRDefault="00AD31C7" w:rsidP="006D2C66">
            <w:pPr>
              <w:ind w:left="-57" w:right="-57"/>
              <w:jc w:val="center"/>
              <w:rPr>
                <w:b/>
                <w:bCs/>
                <w:color w:val="000000"/>
                <w:sz w:val="22"/>
                <w:szCs w:val="22"/>
              </w:rPr>
            </w:pPr>
            <w:r w:rsidRPr="009A2846">
              <w:rPr>
                <w:b/>
                <w:bCs/>
                <w:color w:val="000000"/>
                <w:sz w:val="22"/>
                <w:szCs w:val="22"/>
              </w:rPr>
              <w:t>35 958,600</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color w:val="000000"/>
                <w:sz w:val="22"/>
                <w:szCs w:val="22"/>
              </w:rPr>
            </w:pPr>
            <w:r w:rsidRPr="009A2846">
              <w:rPr>
                <w:color w:val="000000"/>
                <w:sz w:val="22"/>
                <w:szCs w:val="22"/>
              </w:rPr>
              <w:t>Пенсионное обеспечение</w:t>
            </w:r>
          </w:p>
        </w:tc>
        <w:tc>
          <w:tcPr>
            <w:tcW w:w="425"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10</w:t>
            </w:r>
          </w:p>
        </w:tc>
        <w:tc>
          <w:tcPr>
            <w:tcW w:w="567"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01</w:t>
            </w:r>
          </w:p>
        </w:tc>
        <w:tc>
          <w:tcPr>
            <w:tcW w:w="1417" w:type="dxa"/>
            <w:shd w:val="clear" w:color="auto" w:fill="auto"/>
            <w:noWrap/>
            <w:vAlign w:val="center"/>
            <w:hideMark/>
          </w:tcPr>
          <w:p w:rsidR="00AD31C7" w:rsidRPr="009A2846" w:rsidRDefault="00AD31C7" w:rsidP="006D2C66">
            <w:pPr>
              <w:ind w:left="-57" w:right="-57"/>
              <w:jc w:val="center"/>
              <w:rPr>
                <w:color w:val="000000"/>
                <w:sz w:val="22"/>
                <w:szCs w:val="22"/>
              </w:rPr>
            </w:pPr>
            <w:r w:rsidRPr="009A2846">
              <w:rPr>
                <w:color w:val="000000"/>
                <w:sz w:val="22"/>
                <w:szCs w:val="22"/>
              </w:rPr>
              <w:t>2 022,300</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color w:val="000000"/>
                <w:sz w:val="22"/>
                <w:szCs w:val="22"/>
              </w:rPr>
            </w:pPr>
            <w:r w:rsidRPr="009A2846">
              <w:rPr>
                <w:color w:val="000000"/>
                <w:sz w:val="22"/>
                <w:szCs w:val="22"/>
              </w:rPr>
              <w:t>Социальное обеспечение населения</w:t>
            </w:r>
          </w:p>
        </w:tc>
        <w:tc>
          <w:tcPr>
            <w:tcW w:w="425"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10</w:t>
            </w:r>
          </w:p>
        </w:tc>
        <w:tc>
          <w:tcPr>
            <w:tcW w:w="567"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03</w:t>
            </w:r>
          </w:p>
        </w:tc>
        <w:tc>
          <w:tcPr>
            <w:tcW w:w="1417" w:type="dxa"/>
            <w:shd w:val="clear" w:color="auto" w:fill="auto"/>
            <w:noWrap/>
            <w:vAlign w:val="center"/>
            <w:hideMark/>
          </w:tcPr>
          <w:p w:rsidR="00AD31C7" w:rsidRPr="009A2846" w:rsidRDefault="00AD31C7" w:rsidP="006D2C66">
            <w:pPr>
              <w:ind w:left="-57" w:right="-57"/>
              <w:jc w:val="center"/>
              <w:rPr>
                <w:color w:val="000000"/>
                <w:sz w:val="22"/>
                <w:szCs w:val="22"/>
              </w:rPr>
            </w:pPr>
            <w:r w:rsidRPr="009A2846">
              <w:rPr>
                <w:color w:val="000000"/>
                <w:sz w:val="22"/>
                <w:szCs w:val="22"/>
              </w:rPr>
              <w:t>16 821,334</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color w:val="000000"/>
                <w:sz w:val="22"/>
                <w:szCs w:val="22"/>
              </w:rPr>
            </w:pPr>
            <w:r w:rsidRPr="009A2846">
              <w:rPr>
                <w:color w:val="000000"/>
                <w:sz w:val="22"/>
                <w:szCs w:val="22"/>
              </w:rPr>
              <w:t>Охрана семьи и детства</w:t>
            </w:r>
          </w:p>
        </w:tc>
        <w:tc>
          <w:tcPr>
            <w:tcW w:w="425"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10</w:t>
            </w:r>
          </w:p>
        </w:tc>
        <w:tc>
          <w:tcPr>
            <w:tcW w:w="567"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04</w:t>
            </w:r>
          </w:p>
        </w:tc>
        <w:tc>
          <w:tcPr>
            <w:tcW w:w="1417" w:type="dxa"/>
            <w:shd w:val="clear" w:color="auto" w:fill="auto"/>
            <w:noWrap/>
            <w:vAlign w:val="center"/>
            <w:hideMark/>
          </w:tcPr>
          <w:p w:rsidR="00AD31C7" w:rsidRPr="009A2846" w:rsidRDefault="00AD31C7" w:rsidP="006D2C66">
            <w:pPr>
              <w:ind w:left="-57" w:right="-57"/>
              <w:jc w:val="center"/>
              <w:rPr>
                <w:color w:val="000000"/>
                <w:sz w:val="22"/>
                <w:szCs w:val="22"/>
              </w:rPr>
            </w:pPr>
            <w:r w:rsidRPr="009A2846">
              <w:rPr>
                <w:color w:val="000000"/>
                <w:sz w:val="22"/>
                <w:szCs w:val="22"/>
              </w:rPr>
              <w:t>16 032,500</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color w:val="000000"/>
                <w:sz w:val="22"/>
                <w:szCs w:val="22"/>
              </w:rPr>
            </w:pPr>
            <w:r w:rsidRPr="009A2846">
              <w:rPr>
                <w:color w:val="000000"/>
                <w:sz w:val="22"/>
                <w:szCs w:val="22"/>
              </w:rPr>
              <w:t>Другие вопросы в области социальной политики</w:t>
            </w:r>
          </w:p>
        </w:tc>
        <w:tc>
          <w:tcPr>
            <w:tcW w:w="425"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10</w:t>
            </w:r>
          </w:p>
        </w:tc>
        <w:tc>
          <w:tcPr>
            <w:tcW w:w="567"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06</w:t>
            </w:r>
          </w:p>
        </w:tc>
        <w:tc>
          <w:tcPr>
            <w:tcW w:w="1417" w:type="dxa"/>
            <w:shd w:val="clear" w:color="auto" w:fill="auto"/>
            <w:noWrap/>
            <w:vAlign w:val="center"/>
            <w:hideMark/>
          </w:tcPr>
          <w:p w:rsidR="00AD31C7" w:rsidRPr="009A2846" w:rsidRDefault="00AD31C7" w:rsidP="006D2C66">
            <w:pPr>
              <w:ind w:left="-57" w:right="-57"/>
              <w:jc w:val="center"/>
              <w:rPr>
                <w:color w:val="000000"/>
                <w:sz w:val="22"/>
                <w:szCs w:val="22"/>
              </w:rPr>
            </w:pPr>
            <w:r w:rsidRPr="009A2846">
              <w:rPr>
                <w:color w:val="000000"/>
                <w:sz w:val="22"/>
                <w:szCs w:val="22"/>
              </w:rPr>
              <w:t>1 082,466</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jc w:val="center"/>
              <w:rPr>
                <w:b/>
                <w:bCs/>
                <w:color w:val="000000"/>
                <w:sz w:val="20"/>
                <w:szCs w:val="20"/>
              </w:rPr>
            </w:pPr>
            <w:r w:rsidRPr="009A2846">
              <w:rPr>
                <w:b/>
                <w:bCs/>
                <w:color w:val="000000"/>
                <w:sz w:val="20"/>
                <w:szCs w:val="20"/>
              </w:rPr>
              <w:lastRenderedPageBreak/>
              <w:t>ФИЗИЧЕСКАЯ КУЛЬТУРА И СПОРТ</w:t>
            </w:r>
          </w:p>
        </w:tc>
        <w:tc>
          <w:tcPr>
            <w:tcW w:w="425" w:type="dxa"/>
            <w:shd w:val="clear" w:color="auto" w:fill="auto"/>
            <w:vAlign w:val="center"/>
            <w:hideMark/>
          </w:tcPr>
          <w:p w:rsidR="00AD31C7" w:rsidRPr="009A2846" w:rsidRDefault="00AD31C7" w:rsidP="006D2C66">
            <w:pPr>
              <w:ind w:left="-57" w:right="-57"/>
              <w:jc w:val="center"/>
              <w:rPr>
                <w:b/>
                <w:bCs/>
                <w:color w:val="000000"/>
                <w:sz w:val="20"/>
                <w:szCs w:val="20"/>
              </w:rPr>
            </w:pPr>
            <w:r w:rsidRPr="009A2846">
              <w:rPr>
                <w:b/>
                <w:bCs/>
                <w:color w:val="000000"/>
                <w:sz w:val="20"/>
                <w:szCs w:val="20"/>
              </w:rPr>
              <w:t>11</w:t>
            </w:r>
          </w:p>
        </w:tc>
        <w:tc>
          <w:tcPr>
            <w:tcW w:w="567" w:type="dxa"/>
            <w:shd w:val="clear" w:color="auto" w:fill="auto"/>
            <w:vAlign w:val="center"/>
            <w:hideMark/>
          </w:tcPr>
          <w:p w:rsidR="00AD31C7" w:rsidRPr="009A2846" w:rsidRDefault="00AD31C7" w:rsidP="006D2C66">
            <w:pPr>
              <w:ind w:left="-57" w:right="-57"/>
              <w:jc w:val="center"/>
              <w:rPr>
                <w:b/>
                <w:bCs/>
                <w:color w:val="000000"/>
                <w:sz w:val="20"/>
                <w:szCs w:val="20"/>
              </w:rPr>
            </w:pPr>
            <w:r w:rsidRPr="009A2846">
              <w:rPr>
                <w:b/>
                <w:bCs/>
                <w:color w:val="000000"/>
                <w:sz w:val="20"/>
                <w:szCs w:val="20"/>
              </w:rPr>
              <w:t>00</w:t>
            </w:r>
          </w:p>
        </w:tc>
        <w:tc>
          <w:tcPr>
            <w:tcW w:w="1417" w:type="dxa"/>
            <w:shd w:val="clear" w:color="auto" w:fill="auto"/>
            <w:noWrap/>
            <w:vAlign w:val="center"/>
            <w:hideMark/>
          </w:tcPr>
          <w:p w:rsidR="00AD31C7" w:rsidRPr="009A2846" w:rsidRDefault="00AD31C7" w:rsidP="006D2C66">
            <w:pPr>
              <w:ind w:left="-57" w:right="-57"/>
              <w:jc w:val="center"/>
              <w:rPr>
                <w:b/>
                <w:bCs/>
                <w:color w:val="000000"/>
                <w:sz w:val="22"/>
                <w:szCs w:val="22"/>
              </w:rPr>
            </w:pPr>
            <w:r w:rsidRPr="009A2846">
              <w:rPr>
                <w:b/>
                <w:bCs/>
                <w:color w:val="000000"/>
                <w:sz w:val="22"/>
                <w:szCs w:val="22"/>
              </w:rPr>
              <w:t>620,000</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color w:val="000000"/>
                <w:sz w:val="22"/>
                <w:szCs w:val="22"/>
              </w:rPr>
            </w:pPr>
            <w:r w:rsidRPr="009A2846">
              <w:rPr>
                <w:color w:val="000000"/>
                <w:sz w:val="22"/>
                <w:szCs w:val="22"/>
              </w:rPr>
              <w:t>Массовый спорт</w:t>
            </w:r>
          </w:p>
        </w:tc>
        <w:tc>
          <w:tcPr>
            <w:tcW w:w="425"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11</w:t>
            </w:r>
          </w:p>
        </w:tc>
        <w:tc>
          <w:tcPr>
            <w:tcW w:w="567"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02</w:t>
            </w:r>
          </w:p>
        </w:tc>
        <w:tc>
          <w:tcPr>
            <w:tcW w:w="1417" w:type="dxa"/>
            <w:shd w:val="clear" w:color="auto" w:fill="auto"/>
            <w:noWrap/>
            <w:vAlign w:val="center"/>
            <w:hideMark/>
          </w:tcPr>
          <w:p w:rsidR="00AD31C7" w:rsidRPr="009A2846" w:rsidRDefault="00AD31C7" w:rsidP="006D2C66">
            <w:pPr>
              <w:ind w:left="-57" w:right="-57"/>
              <w:jc w:val="center"/>
              <w:rPr>
                <w:color w:val="000000"/>
                <w:sz w:val="22"/>
                <w:szCs w:val="22"/>
              </w:rPr>
            </w:pPr>
            <w:r w:rsidRPr="009A2846">
              <w:rPr>
                <w:color w:val="000000"/>
                <w:sz w:val="22"/>
                <w:szCs w:val="22"/>
              </w:rPr>
              <w:t>620,000</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jc w:val="center"/>
              <w:rPr>
                <w:b/>
                <w:bCs/>
                <w:color w:val="000000"/>
                <w:sz w:val="20"/>
                <w:szCs w:val="20"/>
              </w:rPr>
            </w:pPr>
            <w:r w:rsidRPr="009A2846">
              <w:rPr>
                <w:b/>
                <w:bCs/>
                <w:color w:val="000000"/>
                <w:sz w:val="20"/>
                <w:szCs w:val="20"/>
              </w:rPr>
              <w:t>МЕЖБЮДЖЕТНЫЕ ТРАНСФЕРТЫ ОБЩЕГО ХАРАКТЕРА БЮДЖЕТАМ БЮДЖЕТНОЙ СИСТЕМЫ РОССИЙСКОЙ ФЕДЕРАЦИИ</w:t>
            </w:r>
          </w:p>
        </w:tc>
        <w:tc>
          <w:tcPr>
            <w:tcW w:w="425" w:type="dxa"/>
            <w:shd w:val="clear" w:color="auto" w:fill="auto"/>
            <w:vAlign w:val="center"/>
            <w:hideMark/>
          </w:tcPr>
          <w:p w:rsidR="00AD31C7" w:rsidRPr="009A2846" w:rsidRDefault="00AD31C7" w:rsidP="006D2C66">
            <w:pPr>
              <w:ind w:left="-57" w:right="-57"/>
              <w:jc w:val="center"/>
              <w:rPr>
                <w:b/>
                <w:bCs/>
                <w:color w:val="000000"/>
                <w:sz w:val="20"/>
                <w:szCs w:val="20"/>
              </w:rPr>
            </w:pPr>
            <w:r w:rsidRPr="009A2846">
              <w:rPr>
                <w:b/>
                <w:bCs/>
                <w:color w:val="000000"/>
                <w:sz w:val="20"/>
                <w:szCs w:val="20"/>
              </w:rPr>
              <w:t>14</w:t>
            </w:r>
          </w:p>
        </w:tc>
        <w:tc>
          <w:tcPr>
            <w:tcW w:w="567" w:type="dxa"/>
            <w:shd w:val="clear" w:color="auto" w:fill="auto"/>
            <w:vAlign w:val="center"/>
            <w:hideMark/>
          </w:tcPr>
          <w:p w:rsidR="00AD31C7" w:rsidRPr="009A2846" w:rsidRDefault="00AD31C7" w:rsidP="006D2C66">
            <w:pPr>
              <w:ind w:left="-57" w:right="-57"/>
              <w:jc w:val="center"/>
              <w:rPr>
                <w:b/>
                <w:bCs/>
                <w:color w:val="000000"/>
                <w:sz w:val="20"/>
                <w:szCs w:val="20"/>
              </w:rPr>
            </w:pPr>
            <w:r w:rsidRPr="009A2846">
              <w:rPr>
                <w:b/>
                <w:bCs/>
                <w:color w:val="000000"/>
                <w:sz w:val="20"/>
                <w:szCs w:val="20"/>
              </w:rPr>
              <w:t>00</w:t>
            </w:r>
          </w:p>
        </w:tc>
        <w:tc>
          <w:tcPr>
            <w:tcW w:w="1417" w:type="dxa"/>
            <w:shd w:val="clear" w:color="auto" w:fill="auto"/>
            <w:noWrap/>
            <w:vAlign w:val="center"/>
            <w:hideMark/>
          </w:tcPr>
          <w:p w:rsidR="00AD31C7" w:rsidRPr="009A2846" w:rsidRDefault="00AD31C7" w:rsidP="006D2C66">
            <w:pPr>
              <w:ind w:left="-57" w:right="-57"/>
              <w:jc w:val="center"/>
              <w:rPr>
                <w:b/>
                <w:bCs/>
                <w:color w:val="000000"/>
                <w:sz w:val="22"/>
                <w:szCs w:val="22"/>
              </w:rPr>
            </w:pPr>
            <w:r w:rsidRPr="009A2846">
              <w:rPr>
                <w:b/>
                <w:bCs/>
                <w:color w:val="000000"/>
                <w:sz w:val="22"/>
                <w:szCs w:val="22"/>
              </w:rPr>
              <w:t>39 418,038</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rPr>
                <w:color w:val="000000"/>
                <w:sz w:val="22"/>
                <w:szCs w:val="22"/>
              </w:rPr>
            </w:pPr>
            <w:r w:rsidRPr="009A2846">
              <w:rPr>
                <w:color w:val="000000"/>
                <w:sz w:val="22"/>
                <w:szCs w:val="22"/>
              </w:rPr>
              <w:t>Прочие межбюджетные трансферты общего характера</w:t>
            </w:r>
          </w:p>
        </w:tc>
        <w:tc>
          <w:tcPr>
            <w:tcW w:w="425"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14</w:t>
            </w:r>
          </w:p>
        </w:tc>
        <w:tc>
          <w:tcPr>
            <w:tcW w:w="567" w:type="dxa"/>
            <w:shd w:val="clear" w:color="auto" w:fill="auto"/>
            <w:vAlign w:val="center"/>
            <w:hideMark/>
          </w:tcPr>
          <w:p w:rsidR="00AD31C7" w:rsidRPr="009A2846" w:rsidRDefault="00AD31C7" w:rsidP="006D2C66">
            <w:pPr>
              <w:ind w:left="-57" w:right="-57"/>
              <w:jc w:val="center"/>
              <w:rPr>
                <w:color w:val="000000"/>
                <w:sz w:val="20"/>
                <w:szCs w:val="20"/>
              </w:rPr>
            </w:pPr>
            <w:r w:rsidRPr="009A2846">
              <w:rPr>
                <w:color w:val="000000"/>
                <w:sz w:val="20"/>
                <w:szCs w:val="20"/>
              </w:rPr>
              <w:t>03</w:t>
            </w:r>
          </w:p>
        </w:tc>
        <w:tc>
          <w:tcPr>
            <w:tcW w:w="1417" w:type="dxa"/>
            <w:shd w:val="clear" w:color="auto" w:fill="auto"/>
            <w:noWrap/>
            <w:vAlign w:val="center"/>
            <w:hideMark/>
          </w:tcPr>
          <w:p w:rsidR="00AD31C7" w:rsidRPr="009A2846" w:rsidRDefault="00AD31C7" w:rsidP="006D2C66">
            <w:pPr>
              <w:ind w:left="-57" w:right="-57"/>
              <w:jc w:val="center"/>
              <w:rPr>
                <w:color w:val="000000"/>
                <w:sz w:val="22"/>
                <w:szCs w:val="22"/>
              </w:rPr>
            </w:pPr>
            <w:r w:rsidRPr="009A2846">
              <w:rPr>
                <w:color w:val="000000"/>
                <w:sz w:val="22"/>
                <w:szCs w:val="22"/>
              </w:rPr>
              <w:t>39 418,038</w:t>
            </w:r>
          </w:p>
        </w:tc>
      </w:tr>
      <w:tr w:rsidR="00AD31C7" w:rsidRPr="00245707" w:rsidTr="006D2C66">
        <w:trPr>
          <w:trHeight w:val="20"/>
        </w:trPr>
        <w:tc>
          <w:tcPr>
            <w:tcW w:w="7514" w:type="dxa"/>
            <w:shd w:val="clear" w:color="auto" w:fill="auto"/>
            <w:vAlign w:val="center"/>
            <w:hideMark/>
          </w:tcPr>
          <w:p w:rsidR="00AD31C7" w:rsidRPr="009A2846" w:rsidRDefault="00AD31C7" w:rsidP="006D2C66">
            <w:pPr>
              <w:ind w:left="-57" w:right="-57"/>
              <w:jc w:val="center"/>
              <w:rPr>
                <w:b/>
                <w:bCs/>
                <w:color w:val="000000"/>
                <w:sz w:val="22"/>
                <w:szCs w:val="22"/>
              </w:rPr>
            </w:pPr>
            <w:r>
              <w:rPr>
                <w:b/>
                <w:bCs/>
                <w:color w:val="000000"/>
                <w:sz w:val="22"/>
                <w:szCs w:val="22"/>
              </w:rPr>
              <w:t>ВСЕГО:</w:t>
            </w:r>
          </w:p>
        </w:tc>
        <w:tc>
          <w:tcPr>
            <w:tcW w:w="425" w:type="dxa"/>
            <w:shd w:val="clear" w:color="auto" w:fill="auto"/>
            <w:vAlign w:val="center"/>
            <w:hideMark/>
          </w:tcPr>
          <w:p w:rsidR="00AD31C7" w:rsidRPr="009A2846" w:rsidRDefault="00AD31C7" w:rsidP="006D2C66">
            <w:pPr>
              <w:ind w:left="-57" w:right="-57"/>
              <w:jc w:val="center"/>
              <w:rPr>
                <w:b/>
                <w:bCs/>
                <w:color w:val="000000"/>
                <w:sz w:val="20"/>
                <w:szCs w:val="20"/>
              </w:rPr>
            </w:pPr>
          </w:p>
        </w:tc>
        <w:tc>
          <w:tcPr>
            <w:tcW w:w="567" w:type="dxa"/>
            <w:shd w:val="clear" w:color="auto" w:fill="auto"/>
            <w:vAlign w:val="center"/>
            <w:hideMark/>
          </w:tcPr>
          <w:p w:rsidR="00AD31C7" w:rsidRPr="009A2846" w:rsidRDefault="00AD31C7" w:rsidP="006D2C66">
            <w:pPr>
              <w:ind w:left="-57" w:right="-57"/>
              <w:jc w:val="center"/>
              <w:rPr>
                <w:b/>
                <w:bCs/>
                <w:color w:val="000000"/>
                <w:sz w:val="20"/>
                <w:szCs w:val="20"/>
              </w:rPr>
            </w:pPr>
          </w:p>
        </w:tc>
        <w:tc>
          <w:tcPr>
            <w:tcW w:w="1417" w:type="dxa"/>
            <w:shd w:val="clear" w:color="auto" w:fill="auto"/>
            <w:noWrap/>
            <w:vAlign w:val="center"/>
            <w:hideMark/>
          </w:tcPr>
          <w:p w:rsidR="00AD31C7" w:rsidRPr="009A2846" w:rsidRDefault="00AD31C7" w:rsidP="006D2C66">
            <w:pPr>
              <w:ind w:left="-57" w:right="-57"/>
              <w:jc w:val="center"/>
              <w:rPr>
                <w:b/>
                <w:bCs/>
                <w:color w:val="000000"/>
                <w:sz w:val="22"/>
                <w:szCs w:val="22"/>
              </w:rPr>
            </w:pPr>
            <w:r w:rsidRPr="009A2846">
              <w:rPr>
                <w:b/>
                <w:bCs/>
                <w:color w:val="000000"/>
                <w:sz w:val="22"/>
                <w:szCs w:val="22"/>
              </w:rPr>
              <w:t>516 305,137</w:t>
            </w:r>
          </w:p>
        </w:tc>
      </w:tr>
    </w:tbl>
    <w:p w:rsidR="00AD31C7" w:rsidRPr="009A2846" w:rsidRDefault="00AD31C7" w:rsidP="00AD31C7">
      <w:pPr>
        <w:ind w:right="-57" w:firstLine="709"/>
        <w:rPr>
          <w:bCs/>
          <w:sz w:val="16"/>
          <w:szCs w:val="16"/>
        </w:rPr>
      </w:pPr>
    </w:p>
    <w:p w:rsidR="00AD31C7" w:rsidRPr="00134ED3" w:rsidRDefault="00AD31C7" w:rsidP="00AD31C7">
      <w:pPr>
        <w:ind w:right="-57" w:firstLine="709"/>
        <w:rPr>
          <w:bCs/>
          <w:sz w:val="28"/>
          <w:szCs w:val="28"/>
        </w:rPr>
      </w:pPr>
      <w:r>
        <w:rPr>
          <w:bCs/>
          <w:sz w:val="28"/>
          <w:szCs w:val="28"/>
        </w:rPr>
        <w:t>1.3. П</w:t>
      </w:r>
      <w:r w:rsidRPr="00134ED3">
        <w:rPr>
          <w:bCs/>
          <w:sz w:val="28"/>
          <w:szCs w:val="28"/>
        </w:rPr>
        <w:t xml:space="preserve">риложение </w:t>
      </w:r>
      <w:r>
        <w:rPr>
          <w:bCs/>
          <w:sz w:val="28"/>
          <w:szCs w:val="28"/>
        </w:rPr>
        <w:t>10</w:t>
      </w:r>
      <w:r w:rsidRPr="00134ED3">
        <w:rPr>
          <w:bCs/>
          <w:sz w:val="28"/>
          <w:szCs w:val="28"/>
        </w:rPr>
        <w:t xml:space="preserve"> </w:t>
      </w:r>
      <w:r>
        <w:rPr>
          <w:bCs/>
          <w:sz w:val="28"/>
          <w:szCs w:val="28"/>
        </w:rPr>
        <w:t>к Положению</w:t>
      </w:r>
      <w:r w:rsidRPr="00134ED3">
        <w:rPr>
          <w:bCs/>
          <w:sz w:val="28"/>
          <w:szCs w:val="28"/>
        </w:rPr>
        <w:t xml:space="preserve"> изложить в следующей редакции:</w:t>
      </w:r>
    </w:p>
    <w:p w:rsidR="00AD31C7" w:rsidRPr="009109DF" w:rsidRDefault="00AD31C7" w:rsidP="00AD31C7">
      <w:pPr>
        <w:ind w:left="-57" w:right="-57"/>
        <w:rPr>
          <w:rFonts w:eastAsia="Calibri"/>
        </w:rPr>
      </w:pPr>
      <w:r w:rsidRPr="009109DF">
        <w:t xml:space="preserve">                                                                                              </w:t>
      </w:r>
      <w:r>
        <w:t>«</w:t>
      </w:r>
      <w:r w:rsidRPr="009109DF">
        <w:t>Приложение 10</w:t>
      </w:r>
    </w:p>
    <w:p w:rsidR="00AD31C7" w:rsidRPr="009109DF" w:rsidRDefault="00AD31C7" w:rsidP="00AD31C7">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AD31C7" w:rsidRPr="009109DF" w:rsidRDefault="00AD31C7" w:rsidP="00AD31C7">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AD31C7" w:rsidRPr="009109DF" w:rsidRDefault="00AD31C7" w:rsidP="00AD31C7">
      <w:pPr>
        <w:ind w:left="-57" w:right="-57"/>
        <w:rPr>
          <w:bCs/>
          <w:i/>
          <w:sz w:val="16"/>
          <w:szCs w:val="16"/>
        </w:rPr>
      </w:pPr>
    </w:p>
    <w:p w:rsidR="00AD31C7" w:rsidRPr="009109DF" w:rsidRDefault="00AD31C7" w:rsidP="00AD31C7">
      <w:pPr>
        <w:ind w:left="-57" w:right="-57"/>
        <w:jc w:val="center"/>
        <w:rPr>
          <w:b/>
          <w:bCs/>
        </w:rPr>
      </w:pPr>
      <w:r w:rsidRPr="009109DF">
        <w:rPr>
          <w:b/>
          <w:bCs/>
        </w:rPr>
        <w:t xml:space="preserve">Распределение бюджетных ассигнований  по разделам </w:t>
      </w:r>
    </w:p>
    <w:p w:rsidR="00AD31C7" w:rsidRPr="009109DF" w:rsidRDefault="00AD31C7" w:rsidP="00AD31C7">
      <w:pPr>
        <w:ind w:left="-57" w:right="-57"/>
        <w:jc w:val="center"/>
        <w:rPr>
          <w:b/>
          <w:bCs/>
        </w:rPr>
      </w:pPr>
      <w:r w:rsidRPr="009109DF">
        <w:rPr>
          <w:b/>
          <w:bCs/>
        </w:rPr>
        <w:t xml:space="preserve">и подразделам классификации расходов районного бюджета </w:t>
      </w:r>
    </w:p>
    <w:p w:rsidR="00AD31C7" w:rsidRPr="009109DF" w:rsidRDefault="00AD31C7" w:rsidP="00AD31C7">
      <w:pPr>
        <w:ind w:left="-57" w:right="-57"/>
        <w:jc w:val="center"/>
        <w:rPr>
          <w:b/>
          <w:bCs/>
        </w:rPr>
      </w:pPr>
      <w:r w:rsidRPr="009109DF">
        <w:rPr>
          <w:b/>
          <w:bCs/>
        </w:rPr>
        <w:t>на плановый период 2022 и 2023 годов</w:t>
      </w:r>
    </w:p>
    <w:p w:rsidR="00AD31C7" w:rsidRPr="009109DF" w:rsidRDefault="00AD31C7" w:rsidP="00AD31C7">
      <w:pPr>
        <w:ind w:left="-57" w:right="-57"/>
        <w:jc w:val="center"/>
        <w:rPr>
          <w:b/>
          <w:bCs/>
          <w:sz w:val="16"/>
          <w:szCs w:val="16"/>
        </w:rPr>
      </w:pPr>
    </w:p>
    <w:tbl>
      <w:tblPr>
        <w:tblW w:w="990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0"/>
        <w:gridCol w:w="417"/>
        <w:gridCol w:w="560"/>
        <w:gridCol w:w="1276"/>
        <w:gridCol w:w="1276"/>
      </w:tblGrid>
      <w:tr w:rsidR="00AD31C7" w:rsidRPr="00206533" w:rsidTr="006D2C66">
        <w:trPr>
          <w:trHeight w:val="276"/>
        </w:trPr>
        <w:tc>
          <w:tcPr>
            <w:tcW w:w="6380" w:type="dxa"/>
            <w:vMerge w:val="restart"/>
            <w:shd w:val="clear" w:color="auto" w:fill="auto"/>
            <w:vAlign w:val="center"/>
          </w:tcPr>
          <w:p w:rsidR="00AD31C7" w:rsidRPr="00914961" w:rsidRDefault="00AD31C7" w:rsidP="006D2C66">
            <w:pPr>
              <w:ind w:left="-57" w:right="-57"/>
              <w:jc w:val="center"/>
              <w:rPr>
                <w:b/>
                <w:bCs/>
                <w:color w:val="000000"/>
                <w:sz w:val="22"/>
                <w:szCs w:val="22"/>
              </w:rPr>
            </w:pPr>
            <w:r w:rsidRPr="00914961">
              <w:rPr>
                <w:b/>
                <w:bCs/>
                <w:sz w:val="22"/>
                <w:szCs w:val="22"/>
              </w:rPr>
              <w:t>Наименование</w:t>
            </w:r>
          </w:p>
        </w:tc>
        <w:tc>
          <w:tcPr>
            <w:tcW w:w="417" w:type="dxa"/>
            <w:vMerge w:val="restart"/>
            <w:shd w:val="clear" w:color="auto" w:fill="auto"/>
            <w:vAlign w:val="center"/>
          </w:tcPr>
          <w:p w:rsidR="00AD31C7" w:rsidRPr="00914961" w:rsidRDefault="00AD31C7" w:rsidP="006D2C66">
            <w:pPr>
              <w:ind w:left="-57" w:right="-57"/>
              <w:jc w:val="center"/>
              <w:rPr>
                <w:b/>
                <w:bCs/>
                <w:color w:val="000000"/>
                <w:sz w:val="20"/>
                <w:szCs w:val="20"/>
              </w:rPr>
            </w:pPr>
            <w:r w:rsidRPr="00914961">
              <w:rPr>
                <w:b/>
                <w:bCs/>
                <w:color w:val="000000"/>
                <w:sz w:val="20"/>
                <w:szCs w:val="20"/>
              </w:rPr>
              <w:t>Ра</w:t>
            </w:r>
          </w:p>
          <w:p w:rsidR="00AD31C7" w:rsidRPr="00914961" w:rsidRDefault="00AD31C7" w:rsidP="006D2C66">
            <w:pPr>
              <w:ind w:left="-57" w:right="-57"/>
              <w:jc w:val="center"/>
              <w:rPr>
                <w:b/>
                <w:bCs/>
                <w:color w:val="000000"/>
                <w:sz w:val="20"/>
                <w:szCs w:val="20"/>
              </w:rPr>
            </w:pPr>
            <w:r w:rsidRPr="00914961">
              <w:rPr>
                <w:b/>
                <w:bCs/>
                <w:color w:val="000000"/>
                <w:sz w:val="20"/>
                <w:szCs w:val="20"/>
              </w:rPr>
              <w:t>зд</w:t>
            </w:r>
          </w:p>
          <w:p w:rsidR="00AD31C7" w:rsidRPr="00914961" w:rsidRDefault="00AD31C7" w:rsidP="006D2C66">
            <w:pPr>
              <w:ind w:left="-57" w:right="-57"/>
              <w:jc w:val="center"/>
              <w:rPr>
                <w:b/>
                <w:bCs/>
                <w:color w:val="000000"/>
                <w:sz w:val="20"/>
                <w:szCs w:val="20"/>
              </w:rPr>
            </w:pPr>
            <w:r w:rsidRPr="00914961">
              <w:rPr>
                <w:b/>
                <w:bCs/>
                <w:color w:val="000000"/>
                <w:sz w:val="20"/>
                <w:szCs w:val="20"/>
              </w:rPr>
              <w:t>ел</w:t>
            </w:r>
          </w:p>
        </w:tc>
        <w:tc>
          <w:tcPr>
            <w:tcW w:w="560" w:type="dxa"/>
            <w:vMerge w:val="restart"/>
            <w:shd w:val="clear" w:color="auto" w:fill="auto"/>
            <w:vAlign w:val="center"/>
          </w:tcPr>
          <w:p w:rsidR="00AD31C7" w:rsidRPr="00914961" w:rsidRDefault="00AD31C7" w:rsidP="006D2C66">
            <w:pPr>
              <w:ind w:left="-57" w:right="-57"/>
              <w:jc w:val="center"/>
              <w:rPr>
                <w:b/>
                <w:bCs/>
                <w:color w:val="000000"/>
                <w:sz w:val="20"/>
                <w:szCs w:val="20"/>
              </w:rPr>
            </w:pPr>
            <w:r w:rsidRPr="00914961">
              <w:rPr>
                <w:b/>
                <w:bCs/>
                <w:color w:val="000000"/>
                <w:sz w:val="20"/>
                <w:szCs w:val="20"/>
              </w:rPr>
              <w:t>Под</w:t>
            </w:r>
          </w:p>
          <w:p w:rsidR="00AD31C7" w:rsidRPr="00914961" w:rsidRDefault="00AD31C7" w:rsidP="006D2C66">
            <w:pPr>
              <w:ind w:left="-57" w:right="-57"/>
              <w:jc w:val="center"/>
              <w:rPr>
                <w:b/>
                <w:bCs/>
                <w:color w:val="000000"/>
                <w:sz w:val="20"/>
                <w:szCs w:val="20"/>
              </w:rPr>
            </w:pPr>
            <w:r w:rsidRPr="00914961">
              <w:rPr>
                <w:b/>
                <w:bCs/>
                <w:color w:val="000000"/>
                <w:sz w:val="20"/>
                <w:szCs w:val="20"/>
              </w:rPr>
              <w:t>раз</w:t>
            </w:r>
          </w:p>
          <w:p w:rsidR="00AD31C7" w:rsidRPr="00914961" w:rsidRDefault="00AD31C7" w:rsidP="006D2C66">
            <w:pPr>
              <w:ind w:left="-57" w:right="-57"/>
              <w:jc w:val="center"/>
              <w:rPr>
                <w:b/>
                <w:bCs/>
                <w:color w:val="000000"/>
                <w:sz w:val="20"/>
                <w:szCs w:val="20"/>
              </w:rPr>
            </w:pPr>
            <w:r w:rsidRPr="00914961">
              <w:rPr>
                <w:b/>
                <w:bCs/>
                <w:color w:val="000000"/>
                <w:sz w:val="20"/>
                <w:szCs w:val="20"/>
              </w:rPr>
              <w:t>дел</w:t>
            </w:r>
          </w:p>
        </w:tc>
        <w:tc>
          <w:tcPr>
            <w:tcW w:w="1276" w:type="dxa"/>
            <w:vMerge w:val="restart"/>
            <w:shd w:val="clear" w:color="auto" w:fill="auto"/>
            <w:vAlign w:val="center"/>
          </w:tcPr>
          <w:p w:rsidR="00AD31C7" w:rsidRPr="00914961" w:rsidRDefault="00AD31C7" w:rsidP="006D2C66">
            <w:pPr>
              <w:ind w:left="-57" w:right="-57"/>
              <w:jc w:val="center"/>
              <w:rPr>
                <w:b/>
                <w:bCs/>
                <w:sz w:val="22"/>
                <w:szCs w:val="22"/>
              </w:rPr>
            </w:pPr>
            <w:r>
              <w:rPr>
                <w:b/>
                <w:bCs/>
                <w:sz w:val="22"/>
                <w:szCs w:val="22"/>
              </w:rPr>
              <w:t>2022 год</w:t>
            </w:r>
          </w:p>
          <w:p w:rsidR="00AD31C7" w:rsidRPr="00914961" w:rsidRDefault="00AD31C7" w:rsidP="006D2C66">
            <w:pPr>
              <w:ind w:left="-57" w:right="-57"/>
              <w:jc w:val="center"/>
              <w:rPr>
                <w:b/>
                <w:bCs/>
                <w:color w:val="000000"/>
                <w:sz w:val="22"/>
                <w:szCs w:val="22"/>
              </w:rPr>
            </w:pPr>
            <w:r w:rsidRPr="00914961">
              <w:rPr>
                <w:bCs/>
                <w:sz w:val="22"/>
                <w:szCs w:val="22"/>
              </w:rPr>
              <w:t>(тыс. руб.)</w:t>
            </w:r>
          </w:p>
        </w:tc>
        <w:tc>
          <w:tcPr>
            <w:tcW w:w="1276" w:type="dxa"/>
            <w:vMerge w:val="restart"/>
            <w:shd w:val="clear" w:color="auto" w:fill="auto"/>
            <w:vAlign w:val="center"/>
          </w:tcPr>
          <w:p w:rsidR="00AD31C7" w:rsidRPr="00914961" w:rsidRDefault="00AD31C7" w:rsidP="006D2C66">
            <w:pPr>
              <w:ind w:left="-57" w:right="-57"/>
              <w:jc w:val="center"/>
              <w:rPr>
                <w:b/>
                <w:bCs/>
                <w:sz w:val="22"/>
                <w:szCs w:val="22"/>
              </w:rPr>
            </w:pPr>
            <w:r>
              <w:rPr>
                <w:b/>
                <w:bCs/>
                <w:sz w:val="22"/>
                <w:szCs w:val="22"/>
              </w:rPr>
              <w:t>2023 год</w:t>
            </w:r>
          </w:p>
          <w:p w:rsidR="00AD31C7" w:rsidRPr="00914961" w:rsidRDefault="00AD31C7" w:rsidP="006D2C66">
            <w:pPr>
              <w:ind w:left="-57" w:right="-57"/>
              <w:jc w:val="center"/>
              <w:rPr>
                <w:b/>
                <w:bCs/>
                <w:color w:val="000000"/>
                <w:sz w:val="22"/>
                <w:szCs w:val="22"/>
              </w:rPr>
            </w:pPr>
            <w:r w:rsidRPr="00914961">
              <w:rPr>
                <w:bCs/>
                <w:sz w:val="22"/>
                <w:szCs w:val="22"/>
              </w:rPr>
              <w:t>(тыс. руб.)</w:t>
            </w:r>
          </w:p>
        </w:tc>
      </w:tr>
      <w:tr w:rsidR="00AD31C7" w:rsidRPr="00206533" w:rsidTr="006D2C66">
        <w:trPr>
          <w:trHeight w:val="276"/>
        </w:trPr>
        <w:tc>
          <w:tcPr>
            <w:tcW w:w="6380" w:type="dxa"/>
            <w:vMerge/>
            <w:vAlign w:val="center"/>
          </w:tcPr>
          <w:p w:rsidR="00AD31C7" w:rsidRPr="00914961" w:rsidRDefault="00AD31C7" w:rsidP="006D2C66">
            <w:pPr>
              <w:ind w:left="-57" w:right="-57"/>
              <w:rPr>
                <w:b/>
                <w:bCs/>
                <w:color w:val="000000"/>
                <w:sz w:val="22"/>
                <w:szCs w:val="22"/>
              </w:rPr>
            </w:pPr>
          </w:p>
        </w:tc>
        <w:tc>
          <w:tcPr>
            <w:tcW w:w="417" w:type="dxa"/>
            <w:vMerge/>
            <w:vAlign w:val="center"/>
          </w:tcPr>
          <w:p w:rsidR="00AD31C7" w:rsidRPr="00914961" w:rsidRDefault="00AD31C7" w:rsidP="006D2C66">
            <w:pPr>
              <w:ind w:left="-57" w:right="-57"/>
              <w:rPr>
                <w:b/>
                <w:bCs/>
                <w:color w:val="000000"/>
                <w:sz w:val="20"/>
                <w:szCs w:val="20"/>
              </w:rPr>
            </w:pPr>
          </w:p>
        </w:tc>
        <w:tc>
          <w:tcPr>
            <w:tcW w:w="560" w:type="dxa"/>
            <w:vMerge/>
            <w:vAlign w:val="center"/>
          </w:tcPr>
          <w:p w:rsidR="00AD31C7" w:rsidRPr="00914961" w:rsidRDefault="00AD31C7" w:rsidP="006D2C66">
            <w:pPr>
              <w:ind w:left="-57" w:right="-57"/>
              <w:rPr>
                <w:b/>
                <w:bCs/>
                <w:color w:val="000000"/>
                <w:sz w:val="20"/>
                <w:szCs w:val="20"/>
              </w:rPr>
            </w:pPr>
          </w:p>
        </w:tc>
        <w:tc>
          <w:tcPr>
            <w:tcW w:w="1276" w:type="dxa"/>
            <w:vMerge/>
            <w:vAlign w:val="center"/>
          </w:tcPr>
          <w:p w:rsidR="00AD31C7" w:rsidRPr="00914961" w:rsidRDefault="00AD31C7" w:rsidP="006D2C66">
            <w:pPr>
              <w:ind w:left="-57" w:right="-57"/>
              <w:jc w:val="center"/>
              <w:rPr>
                <w:b/>
                <w:bCs/>
                <w:color w:val="000000"/>
                <w:sz w:val="22"/>
                <w:szCs w:val="22"/>
              </w:rPr>
            </w:pPr>
          </w:p>
        </w:tc>
        <w:tc>
          <w:tcPr>
            <w:tcW w:w="1276" w:type="dxa"/>
            <w:vMerge/>
            <w:vAlign w:val="center"/>
          </w:tcPr>
          <w:p w:rsidR="00AD31C7" w:rsidRPr="00914961" w:rsidRDefault="00AD31C7" w:rsidP="006D2C66">
            <w:pPr>
              <w:ind w:left="-57" w:right="-57"/>
              <w:jc w:val="center"/>
              <w:rPr>
                <w:b/>
                <w:bCs/>
                <w:color w:val="000000"/>
                <w:sz w:val="22"/>
                <w:szCs w:val="22"/>
              </w:rPr>
            </w:pP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ОБЩЕГОСУДАРСТВЕННЫЕ ВОПРОСЫ</w:t>
            </w:r>
          </w:p>
        </w:tc>
        <w:tc>
          <w:tcPr>
            <w:tcW w:w="417"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01</w:t>
            </w:r>
          </w:p>
        </w:tc>
        <w:tc>
          <w:tcPr>
            <w:tcW w:w="560"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w:t>
            </w:r>
          </w:p>
        </w:tc>
        <w:tc>
          <w:tcPr>
            <w:tcW w:w="1276"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61 729,371</w:t>
            </w:r>
          </w:p>
        </w:tc>
        <w:tc>
          <w:tcPr>
            <w:tcW w:w="1276"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69 036,286</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Функционирование высшего должностного лица субъекта Российской Федерации и муниципального образования</w:t>
            </w:r>
          </w:p>
        </w:tc>
        <w:tc>
          <w:tcPr>
            <w:tcW w:w="417"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560"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1 559,500</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1 559,500</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7"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560"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1 910,600</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1 915,600</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7"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560"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26 569,578</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26 794,136</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Судебная система</w:t>
            </w:r>
          </w:p>
        </w:tc>
        <w:tc>
          <w:tcPr>
            <w:tcW w:w="417"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560"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93,600</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5,600</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417"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560"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06</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4 514,700</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4 596,200</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Резервные фонды</w:t>
            </w:r>
          </w:p>
        </w:tc>
        <w:tc>
          <w:tcPr>
            <w:tcW w:w="417"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560"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11</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500,000</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500,000</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Другие общегосударственные вопросы</w:t>
            </w:r>
          </w:p>
        </w:tc>
        <w:tc>
          <w:tcPr>
            <w:tcW w:w="417"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560"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26 581,393</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33 665,250</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НАЦИОНАЛЬНАЯ БЕЗОПАСНОСТЬ И ПРАВООХРАНИТЕЛЬНАЯ ДЕЯТЕЛЬНОСТЬ</w:t>
            </w:r>
          </w:p>
        </w:tc>
        <w:tc>
          <w:tcPr>
            <w:tcW w:w="417"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03</w:t>
            </w:r>
          </w:p>
        </w:tc>
        <w:tc>
          <w:tcPr>
            <w:tcW w:w="560"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w:t>
            </w:r>
          </w:p>
        </w:tc>
        <w:tc>
          <w:tcPr>
            <w:tcW w:w="1276"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1 770,500</w:t>
            </w:r>
          </w:p>
        </w:tc>
        <w:tc>
          <w:tcPr>
            <w:tcW w:w="1276"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1 865,500</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417"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560"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1 770,500</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1 865,500</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НАЦИОНАЛЬНАЯ ЭКОНОМИКА</w:t>
            </w:r>
          </w:p>
        </w:tc>
        <w:tc>
          <w:tcPr>
            <w:tcW w:w="417"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04</w:t>
            </w:r>
          </w:p>
        </w:tc>
        <w:tc>
          <w:tcPr>
            <w:tcW w:w="560"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w:t>
            </w:r>
          </w:p>
        </w:tc>
        <w:tc>
          <w:tcPr>
            <w:tcW w:w="1276"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27 873,200</w:t>
            </w:r>
          </w:p>
        </w:tc>
        <w:tc>
          <w:tcPr>
            <w:tcW w:w="1276"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28 469,200</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Сельское хозяйство и рыболовство</w:t>
            </w:r>
          </w:p>
        </w:tc>
        <w:tc>
          <w:tcPr>
            <w:tcW w:w="417"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560"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34,200</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34,200</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Дорожное хозяйство (дорожные фонды)</w:t>
            </w:r>
          </w:p>
        </w:tc>
        <w:tc>
          <w:tcPr>
            <w:tcW w:w="417"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560"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09</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27 839,000</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27 985,000</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Другие вопросы в области национальной экономики</w:t>
            </w:r>
          </w:p>
        </w:tc>
        <w:tc>
          <w:tcPr>
            <w:tcW w:w="417"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560"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12</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0,000</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450,000</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ЖИЛИЩНО-КОММУНАЛЬНОЕ ХОЗЯЙСТВО</w:t>
            </w:r>
          </w:p>
        </w:tc>
        <w:tc>
          <w:tcPr>
            <w:tcW w:w="417"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05</w:t>
            </w:r>
          </w:p>
        </w:tc>
        <w:tc>
          <w:tcPr>
            <w:tcW w:w="560"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w:t>
            </w:r>
          </w:p>
        </w:tc>
        <w:tc>
          <w:tcPr>
            <w:tcW w:w="1276"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1 851,140</w:t>
            </w:r>
          </w:p>
        </w:tc>
        <w:tc>
          <w:tcPr>
            <w:tcW w:w="1276"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866,040</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Жилищное хозяйство</w:t>
            </w:r>
          </w:p>
        </w:tc>
        <w:tc>
          <w:tcPr>
            <w:tcW w:w="417"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560"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5,300</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5,300</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Коммунальное хозяйство</w:t>
            </w:r>
          </w:p>
        </w:tc>
        <w:tc>
          <w:tcPr>
            <w:tcW w:w="417"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560"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1 845,840</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860,740</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ОБРАЗОВАНИЕ</w:t>
            </w:r>
          </w:p>
        </w:tc>
        <w:tc>
          <w:tcPr>
            <w:tcW w:w="417"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07</w:t>
            </w:r>
          </w:p>
        </w:tc>
        <w:tc>
          <w:tcPr>
            <w:tcW w:w="560"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w:t>
            </w:r>
          </w:p>
        </w:tc>
        <w:tc>
          <w:tcPr>
            <w:tcW w:w="1276"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280 182,085</w:t>
            </w:r>
          </w:p>
        </w:tc>
        <w:tc>
          <w:tcPr>
            <w:tcW w:w="1276"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262 128,075</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Дошкольное образование</w:t>
            </w:r>
          </w:p>
        </w:tc>
        <w:tc>
          <w:tcPr>
            <w:tcW w:w="417"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560"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32 582,650</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32 808,800</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Общее образование</w:t>
            </w:r>
          </w:p>
        </w:tc>
        <w:tc>
          <w:tcPr>
            <w:tcW w:w="417"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560"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227 202,294</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205 334,339</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Дополнительное образование детей</w:t>
            </w:r>
          </w:p>
        </w:tc>
        <w:tc>
          <w:tcPr>
            <w:tcW w:w="417"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560"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18 590,864</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22 340,864</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Молодежная политика</w:t>
            </w:r>
          </w:p>
        </w:tc>
        <w:tc>
          <w:tcPr>
            <w:tcW w:w="417"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560"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1 576,277</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1 644,072</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Другие вопросы в области образования</w:t>
            </w:r>
          </w:p>
        </w:tc>
        <w:tc>
          <w:tcPr>
            <w:tcW w:w="417"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560"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09</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230,000</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0,000</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КУЛЬТУРА, КИНЕМАТОГРАФИЯ</w:t>
            </w:r>
          </w:p>
        </w:tc>
        <w:tc>
          <w:tcPr>
            <w:tcW w:w="417"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08</w:t>
            </w:r>
          </w:p>
        </w:tc>
        <w:tc>
          <w:tcPr>
            <w:tcW w:w="560"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w:t>
            </w:r>
          </w:p>
        </w:tc>
        <w:tc>
          <w:tcPr>
            <w:tcW w:w="1276"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13 925,920</w:t>
            </w:r>
          </w:p>
        </w:tc>
        <w:tc>
          <w:tcPr>
            <w:tcW w:w="1276"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15 584,190</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Культура</w:t>
            </w:r>
          </w:p>
        </w:tc>
        <w:tc>
          <w:tcPr>
            <w:tcW w:w="417"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08</w:t>
            </w:r>
          </w:p>
        </w:tc>
        <w:tc>
          <w:tcPr>
            <w:tcW w:w="560"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13 925,920</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15 584,190</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СОЦИАЛЬНАЯ ПОЛИТИКА</w:t>
            </w:r>
          </w:p>
        </w:tc>
        <w:tc>
          <w:tcPr>
            <w:tcW w:w="417"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10</w:t>
            </w:r>
          </w:p>
        </w:tc>
        <w:tc>
          <w:tcPr>
            <w:tcW w:w="560"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w:t>
            </w:r>
          </w:p>
        </w:tc>
        <w:tc>
          <w:tcPr>
            <w:tcW w:w="1276"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35 013,800</w:t>
            </w:r>
          </w:p>
        </w:tc>
        <w:tc>
          <w:tcPr>
            <w:tcW w:w="1276"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35 109,700</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Пенсионное обеспечение</w:t>
            </w:r>
          </w:p>
        </w:tc>
        <w:tc>
          <w:tcPr>
            <w:tcW w:w="417"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560"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2 022,300</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2 022,300</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Социальное обеспечение населения</w:t>
            </w:r>
          </w:p>
        </w:tc>
        <w:tc>
          <w:tcPr>
            <w:tcW w:w="417"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560"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16 352,285</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16 506,785</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Охрана семьи и детства</w:t>
            </w:r>
          </w:p>
        </w:tc>
        <w:tc>
          <w:tcPr>
            <w:tcW w:w="417"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560"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15 593,100</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15 534,500</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lastRenderedPageBreak/>
              <w:t>Другие вопросы в области социальной политики</w:t>
            </w:r>
          </w:p>
        </w:tc>
        <w:tc>
          <w:tcPr>
            <w:tcW w:w="417"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560"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06</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1 046,115</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1 046,115</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ФИЗИЧЕСКАЯ КУЛЬТУРА И СПОРТ</w:t>
            </w:r>
          </w:p>
        </w:tc>
        <w:tc>
          <w:tcPr>
            <w:tcW w:w="417"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11</w:t>
            </w:r>
          </w:p>
        </w:tc>
        <w:tc>
          <w:tcPr>
            <w:tcW w:w="560"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w:t>
            </w:r>
          </w:p>
        </w:tc>
        <w:tc>
          <w:tcPr>
            <w:tcW w:w="1276"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3 594,700</w:t>
            </w:r>
          </w:p>
        </w:tc>
        <w:tc>
          <w:tcPr>
            <w:tcW w:w="1276"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500,000</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Физическая культура</w:t>
            </w:r>
          </w:p>
        </w:tc>
        <w:tc>
          <w:tcPr>
            <w:tcW w:w="417"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11</w:t>
            </w:r>
          </w:p>
        </w:tc>
        <w:tc>
          <w:tcPr>
            <w:tcW w:w="560"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3 094,700</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0,000</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Массовый спорт</w:t>
            </w:r>
          </w:p>
        </w:tc>
        <w:tc>
          <w:tcPr>
            <w:tcW w:w="417"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11</w:t>
            </w:r>
          </w:p>
        </w:tc>
        <w:tc>
          <w:tcPr>
            <w:tcW w:w="560"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500,000</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500,000</w:t>
            </w:r>
          </w:p>
        </w:tc>
      </w:tr>
      <w:tr w:rsidR="00AD31C7" w:rsidRPr="00206533" w:rsidTr="006D2C66">
        <w:trPr>
          <w:trHeight w:val="20"/>
        </w:trPr>
        <w:tc>
          <w:tcPr>
            <w:tcW w:w="6380" w:type="dxa"/>
            <w:shd w:val="clear" w:color="auto" w:fill="auto"/>
            <w:vAlign w:val="center"/>
            <w:hideMark/>
          </w:tcPr>
          <w:p w:rsidR="00AD31C7" w:rsidRDefault="00AD31C7" w:rsidP="006D2C66">
            <w:pPr>
              <w:ind w:left="-57" w:right="-57"/>
              <w:jc w:val="center"/>
              <w:rPr>
                <w:b/>
                <w:bCs/>
                <w:color w:val="000000"/>
                <w:sz w:val="20"/>
                <w:szCs w:val="20"/>
              </w:rPr>
            </w:pPr>
            <w:r w:rsidRPr="00914961">
              <w:rPr>
                <w:b/>
                <w:bCs/>
                <w:color w:val="000000"/>
                <w:sz w:val="20"/>
                <w:szCs w:val="20"/>
              </w:rPr>
              <w:t xml:space="preserve">МЕЖБЮДЖЕТНЫЕ ТРАНСФЕРТЫ ОБЩЕГО </w:t>
            </w:r>
          </w:p>
          <w:p w:rsidR="00AD31C7" w:rsidRPr="00914961" w:rsidRDefault="00AD31C7" w:rsidP="006D2C66">
            <w:pPr>
              <w:ind w:left="-57" w:right="-57"/>
              <w:jc w:val="center"/>
              <w:rPr>
                <w:b/>
                <w:bCs/>
                <w:color w:val="000000"/>
                <w:sz w:val="20"/>
                <w:szCs w:val="20"/>
              </w:rPr>
            </w:pPr>
            <w:r w:rsidRPr="00914961">
              <w:rPr>
                <w:b/>
                <w:bCs/>
                <w:color w:val="000000"/>
                <w:sz w:val="20"/>
                <w:szCs w:val="20"/>
              </w:rPr>
              <w:t>ХАРАКТЕРА БЮДЖЕТАМ БЮДЖЕТНОЙ СИСТЕМЫ РОССИЙСКОЙ ФЕДЕРАЦИИ</w:t>
            </w:r>
          </w:p>
        </w:tc>
        <w:tc>
          <w:tcPr>
            <w:tcW w:w="417"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14</w:t>
            </w:r>
          </w:p>
        </w:tc>
        <w:tc>
          <w:tcPr>
            <w:tcW w:w="560"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w:t>
            </w:r>
          </w:p>
        </w:tc>
        <w:tc>
          <w:tcPr>
            <w:tcW w:w="1276"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32 386,000</w:t>
            </w:r>
          </w:p>
        </w:tc>
        <w:tc>
          <w:tcPr>
            <w:tcW w:w="1276"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32 386,000</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Прочие межбюджетные трансферты общего характера</w:t>
            </w:r>
          </w:p>
        </w:tc>
        <w:tc>
          <w:tcPr>
            <w:tcW w:w="417"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14</w:t>
            </w:r>
          </w:p>
        </w:tc>
        <w:tc>
          <w:tcPr>
            <w:tcW w:w="560"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32 386,000</w:t>
            </w:r>
          </w:p>
        </w:tc>
        <w:tc>
          <w:tcPr>
            <w:tcW w:w="1276"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32 386,000</w:t>
            </w:r>
          </w:p>
        </w:tc>
      </w:tr>
      <w:tr w:rsidR="00AD31C7" w:rsidRPr="00206533" w:rsidTr="006D2C66">
        <w:trPr>
          <w:trHeight w:val="20"/>
        </w:trPr>
        <w:tc>
          <w:tcPr>
            <w:tcW w:w="6380" w:type="dxa"/>
            <w:shd w:val="clear" w:color="auto" w:fill="auto"/>
            <w:vAlign w:val="center"/>
            <w:hideMark/>
          </w:tcPr>
          <w:p w:rsidR="00AD31C7" w:rsidRPr="00914961" w:rsidRDefault="00AD31C7" w:rsidP="006D2C66">
            <w:pPr>
              <w:ind w:left="-57" w:right="-57"/>
              <w:jc w:val="center"/>
              <w:rPr>
                <w:b/>
                <w:bCs/>
                <w:color w:val="000000"/>
                <w:sz w:val="22"/>
                <w:szCs w:val="22"/>
              </w:rPr>
            </w:pPr>
            <w:r>
              <w:rPr>
                <w:b/>
                <w:bCs/>
                <w:color w:val="000000"/>
                <w:sz w:val="22"/>
                <w:szCs w:val="22"/>
              </w:rPr>
              <w:t>ВСЕГО:</w:t>
            </w:r>
          </w:p>
        </w:tc>
        <w:tc>
          <w:tcPr>
            <w:tcW w:w="417"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 </w:t>
            </w:r>
          </w:p>
        </w:tc>
        <w:tc>
          <w:tcPr>
            <w:tcW w:w="560"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 </w:t>
            </w:r>
          </w:p>
        </w:tc>
        <w:tc>
          <w:tcPr>
            <w:tcW w:w="1276"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458 326,715</w:t>
            </w:r>
          </w:p>
        </w:tc>
        <w:tc>
          <w:tcPr>
            <w:tcW w:w="1276"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445 944,991</w:t>
            </w:r>
          </w:p>
        </w:tc>
      </w:tr>
    </w:tbl>
    <w:p w:rsidR="00AD31C7" w:rsidRPr="00914961" w:rsidRDefault="00AD31C7" w:rsidP="00AD31C7">
      <w:pPr>
        <w:ind w:right="-57" w:firstLine="709"/>
        <w:rPr>
          <w:bCs/>
          <w:sz w:val="16"/>
          <w:szCs w:val="16"/>
        </w:rPr>
      </w:pPr>
    </w:p>
    <w:p w:rsidR="00AD31C7" w:rsidRPr="00134ED3" w:rsidRDefault="00AD31C7" w:rsidP="00AD31C7">
      <w:pPr>
        <w:ind w:right="-57" w:firstLine="709"/>
        <w:rPr>
          <w:bCs/>
          <w:sz w:val="28"/>
          <w:szCs w:val="28"/>
        </w:rPr>
      </w:pPr>
      <w:r>
        <w:rPr>
          <w:bCs/>
          <w:sz w:val="28"/>
          <w:szCs w:val="28"/>
        </w:rPr>
        <w:t>1.4. Приложение 11</w:t>
      </w:r>
      <w:r w:rsidRPr="0040114D">
        <w:rPr>
          <w:bCs/>
          <w:sz w:val="28"/>
          <w:szCs w:val="28"/>
        </w:rPr>
        <w:t xml:space="preserve"> </w:t>
      </w:r>
      <w:r>
        <w:rPr>
          <w:bCs/>
          <w:sz w:val="28"/>
          <w:szCs w:val="28"/>
        </w:rPr>
        <w:t>к Положению</w:t>
      </w:r>
      <w:r w:rsidRPr="00134ED3">
        <w:rPr>
          <w:bCs/>
          <w:sz w:val="28"/>
          <w:szCs w:val="28"/>
        </w:rPr>
        <w:t xml:space="preserve"> изложить в следующей редакции:</w:t>
      </w:r>
    </w:p>
    <w:p w:rsidR="00AD31C7" w:rsidRPr="009109DF" w:rsidRDefault="00AD31C7" w:rsidP="00AD31C7">
      <w:pPr>
        <w:ind w:left="-57" w:right="-57"/>
        <w:rPr>
          <w:rFonts w:eastAsia="Arial"/>
          <w:lang w:eastAsia="ar-SA"/>
        </w:rPr>
      </w:pPr>
      <w:r w:rsidRPr="009109DF">
        <w:t xml:space="preserve">                                                                      </w:t>
      </w:r>
      <w:r>
        <w:t xml:space="preserve">                        «</w:t>
      </w:r>
      <w:r w:rsidRPr="009109DF">
        <w:t>Приложение 11</w:t>
      </w:r>
    </w:p>
    <w:p w:rsidR="00AD31C7" w:rsidRPr="009109DF" w:rsidRDefault="00AD31C7" w:rsidP="00AD31C7">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AD31C7" w:rsidRPr="009109DF" w:rsidRDefault="00AD31C7" w:rsidP="00AD31C7">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AD31C7" w:rsidRPr="009109DF" w:rsidRDefault="00AD31C7" w:rsidP="00AD31C7">
      <w:pPr>
        <w:ind w:left="-57" w:right="-57"/>
        <w:rPr>
          <w:b/>
          <w:bCs/>
          <w:sz w:val="16"/>
          <w:szCs w:val="16"/>
        </w:rPr>
      </w:pPr>
    </w:p>
    <w:p w:rsidR="00AD31C7" w:rsidRPr="009109DF" w:rsidRDefault="00AD31C7" w:rsidP="00AD31C7">
      <w:pPr>
        <w:ind w:left="-57" w:right="-57"/>
        <w:jc w:val="center"/>
        <w:rPr>
          <w:b/>
          <w:bCs/>
        </w:rPr>
      </w:pPr>
      <w:r w:rsidRPr="009109DF">
        <w:rPr>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2021 год</w:t>
      </w:r>
    </w:p>
    <w:p w:rsidR="00AD31C7" w:rsidRDefault="00AD31C7" w:rsidP="00AD31C7">
      <w:pPr>
        <w:ind w:left="-57" w:right="-57"/>
        <w:jc w:val="center"/>
        <w:rPr>
          <w:b/>
          <w:bCs/>
          <w:sz w:val="16"/>
          <w:szCs w:val="16"/>
        </w:rPr>
      </w:pPr>
    </w:p>
    <w:tbl>
      <w:tblPr>
        <w:tblW w:w="994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275"/>
        <w:gridCol w:w="534"/>
        <w:gridCol w:w="5670"/>
        <w:gridCol w:w="1579"/>
      </w:tblGrid>
      <w:tr w:rsidR="00AD31C7" w:rsidRPr="00697B03" w:rsidTr="006D2C66">
        <w:trPr>
          <w:trHeight w:val="253"/>
        </w:trPr>
        <w:tc>
          <w:tcPr>
            <w:tcW w:w="426" w:type="dxa"/>
            <w:vMerge w:val="restart"/>
            <w:shd w:val="clear" w:color="auto" w:fill="auto"/>
            <w:vAlign w:val="center"/>
          </w:tcPr>
          <w:p w:rsidR="00AD31C7" w:rsidRPr="00914961" w:rsidRDefault="00AD31C7" w:rsidP="006D2C66">
            <w:pPr>
              <w:ind w:left="-57" w:right="-57"/>
              <w:jc w:val="center"/>
              <w:rPr>
                <w:b/>
                <w:bCs/>
                <w:color w:val="000000"/>
                <w:sz w:val="20"/>
                <w:szCs w:val="20"/>
              </w:rPr>
            </w:pPr>
            <w:r w:rsidRPr="00914961">
              <w:rPr>
                <w:b/>
                <w:bCs/>
                <w:color w:val="000000"/>
                <w:sz w:val="20"/>
                <w:szCs w:val="20"/>
              </w:rPr>
              <w:t>Ра</w:t>
            </w:r>
          </w:p>
          <w:p w:rsidR="00AD31C7" w:rsidRPr="00914961" w:rsidRDefault="00AD31C7" w:rsidP="006D2C66">
            <w:pPr>
              <w:ind w:left="-57" w:right="-57"/>
              <w:jc w:val="center"/>
              <w:rPr>
                <w:b/>
                <w:bCs/>
                <w:color w:val="000000"/>
                <w:sz w:val="20"/>
                <w:szCs w:val="20"/>
              </w:rPr>
            </w:pPr>
            <w:r w:rsidRPr="00914961">
              <w:rPr>
                <w:b/>
                <w:bCs/>
                <w:color w:val="000000"/>
                <w:sz w:val="20"/>
                <w:szCs w:val="20"/>
              </w:rPr>
              <w:t>зд</w:t>
            </w:r>
          </w:p>
          <w:p w:rsidR="00AD31C7" w:rsidRPr="00914961" w:rsidRDefault="00AD31C7" w:rsidP="006D2C66">
            <w:pPr>
              <w:ind w:left="-57" w:right="-57"/>
              <w:jc w:val="center"/>
              <w:rPr>
                <w:b/>
                <w:bCs/>
                <w:color w:val="000000"/>
                <w:sz w:val="20"/>
                <w:szCs w:val="20"/>
              </w:rPr>
            </w:pPr>
            <w:r w:rsidRPr="00914961">
              <w:rPr>
                <w:b/>
                <w:bCs/>
                <w:color w:val="000000"/>
                <w:sz w:val="20"/>
                <w:szCs w:val="20"/>
              </w:rPr>
              <w:t>ел</w:t>
            </w:r>
          </w:p>
        </w:tc>
        <w:tc>
          <w:tcPr>
            <w:tcW w:w="459" w:type="dxa"/>
            <w:vMerge w:val="restart"/>
            <w:shd w:val="clear" w:color="auto" w:fill="auto"/>
            <w:vAlign w:val="center"/>
          </w:tcPr>
          <w:p w:rsidR="00AD31C7" w:rsidRDefault="00AD31C7" w:rsidP="006D2C66">
            <w:pPr>
              <w:ind w:left="-57" w:right="-57"/>
              <w:jc w:val="center"/>
              <w:rPr>
                <w:b/>
                <w:bCs/>
                <w:color w:val="000000"/>
                <w:sz w:val="20"/>
                <w:szCs w:val="20"/>
              </w:rPr>
            </w:pPr>
            <w:r w:rsidRPr="00914961">
              <w:rPr>
                <w:b/>
                <w:bCs/>
                <w:color w:val="000000"/>
                <w:sz w:val="20"/>
                <w:szCs w:val="20"/>
              </w:rPr>
              <w:t>По</w:t>
            </w:r>
          </w:p>
          <w:p w:rsidR="00AD31C7" w:rsidRDefault="00AD31C7" w:rsidP="006D2C66">
            <w:pPr>
              <w:ind w:left="-57" w:right="-57"/>
              <w:jc w:val="center"/>
              <w:rPr>
                <w:b/>
                <w:bCs/>
                <w:color w:val="000000"/>
                <w:sz w:val="20"/>
                <w:szCs w:val="20"/>
              </w:rPr>
            </w:pPr>
            <w:r>
              <w:rPr>
                <w:b/>
                <w:bCs/>
                <w:color w:val="000000"/>
                <w:sz w:val="20"/>
                <w:szCs w:val="20"/>
              </w:rPr>
              <w:t>д</w:t>
            </w:r>
            <w:r w:rsidRPr="00914961">
              <w:rPr>
                <w:b/>
                <w:bCs/>
                <w:color w:val="000000"/>
                <w:sz w:val="20"/>
                <w:szCs w:val="20"/>
              </w:rPr>
              <w:t>р</w:t>
            </w:r>
          </w:p>
          <w:p w:rsidR="00AD31C7" w:rsidRPr="00914961" w:rsidRDefault="00AD31C7" w:rsidP="006D2C66">
            <w:pPr>
              <w:ind w:left="-57" w:right="-57"/>
              <w:jc w:val="center"/>
              <w:rPr>
                <w:b/>
                <w:bCs/>
                <w:color w:val="000000"/>
                <w:sz w:val="20"/>
                <w:szCs w:val="20"/>
              </w:rPr>
            </w:pPr>
            <w:r w:rsidRPr="00914961">
              <w:rPr>
                <w:b/>
                <w:bCs/>
                <w:color w:val="000000"/>
                <w:sz w:val="20"/>
                <w:szCs w:val="20"/>
              </w:rPr>
              <w:t>аз</w:t>
            </w:r>
          </w:p>
          <w:p w:rsidR="00AD31C7" w:rsidRPr="00914961" w:rsidRDefault="00AD31C7" w:rsidP="006D2C66">
            <w:pPr>
              <w:ind w:left="-57" w:right="-57"/>
              <w:jc w:val="center"/>
              <w:rPr>
                <w:b/>
                <w:bCs/>
                <w:color w:val="000000"/>
                <w:sz w:val="20"/>
                <w:szCs w:val="20"/>
              </w:rPr>
            </w:pPr>
            <w:r w:rsidRPr="00914961">
              <w:rPr>
                <w:b/>
                <w:bCs/>
                <w:color w:val="000000"/>
                <w:sz w:val="20"/>
                <w:szCs w:val="20"/>
              </w:rPr>
              <w:t>дел</w:t>
            </w:r>
          </w:p>
        </w:tc>
        <w:tc>
          <w:tcPr>
            <w:tcW w:w="1275" w:type="dxa"/>
            <w:vMerge w:val="restart"/>
            <w:shd w:val="clear" w:color="auto" w:fill="auto"/>
            <w:vAlign w:val="center"/>
          </w:tcPr>
          <w:p w:rsidR="00AD31C7" w:rsidRPr="00914961" w:rsidRDefault="00AD31C7" w:rsidP="006D2C66">
            <w:pPr>
              <w:ind w:left="-57" w:right="-57"/>
              <w:jc w:val="center"/>
              <w:rPr>
                <w:b/>
                <w:bCs/>
                <w:color w:val="000000"/>
                <w:sz w:val="20"/>
                <w:szCs w:val="20"/>
              </w:rPr>
            </w:pPr>
            <w:r w:rsidRPr="00914961">
              <w:rPr>
                <w:b/>
                <w:bCs/>
                <w:color w:val="000000"/>
                <w:sz w:val="20"/>
                <w:szCs w:val="20"/>
              </w:rPr>
              <w:t xml:space="preserve">Код </w:t>
            </w:r>
          </w:p>
          <w:p w:rsidR="00AD31C7" w:rsidRPr="00914961" w:rsidRDefault="00AD31C7" w:rsidP="006D2C66">
            <w:pPr>
              <w:ind w:left="-57" w:right="-57"/>
              <w:jc w:val="center"/>
              <w:rPr>
                <w:b/>
                <w:bCs/>
                <w:color w:val="000000"/>
                <w:sz w:val="20"/>
                <w:szCs w:val="20"/>
              </w:rPr>
            </w:pPr>
            <w:r w:rsidRPr="00914961">
              <w:rPr>
                <w:b/>
                <w:bCs/>
                <w:color w:val="000000"/>
                <w:sz w:val="20"/>
                <w:szCs w:val="20"/>
              </w:rPr>
              <w:t xml:space="preserve">целевой </w:t>
            </w:r>
          </w:p>
          <w:p w:rsidR="00AD31C7" w:rsidRPr="00914961" w:rsidRDefault="00AD31C7" w:rsidP="006D2C66">
            <w:pPr>
              <w:ind w:left="-57" w:right="-57"/>
              <w:jc w:val="center"/>
              <w:rPr>
                <w:b/>
                <w:bCs/>
                <w:color w:val="000000"/>
                <w:sz w:val="20"/>
                <w:szCs w:val="20"/>
              </w:rPr>
            </w:pPr>
            <w:r w:rsidRPr="00914961">
              <w:rPr>
                <w:b/>
                <w:bCs/>
                <w:color w:val="000000"/>
                <w:sz w:val="20"/>
                <w:szCs w:val="20"/>
              </w:rPr>
              <w:t xml:space="preserve">статьи </w:t>
            </w:r>
          </w:p>
          <w:p w:rsidR="00AD31C7" w:rsidRPr="00914961" w:rsidRDefault="00AD31C7" w:rsidP="006D2C66">
            <w:pPr>
              <w:ind w:left="-57" w:right="-57"/>
              <w:jc w:val="center"/>
              <w:rPr>
                <w:b/>
                <w:bCs/>
                <w:color w:val="000000"/>
                <w:sz w:val="20"/>
                <w:szCs w:val="20"/>
              </w:rPr>
            </w:pPr>
            <w:r w:rsidRPr="00914961">
              <w:rPr>
                <w:b/>
                <w:bCs/>
                <w:color w:val="000000"/>
                <w:sz w:val="20"/>
                <w:szCs w:val="20"/>
              </w:rPr>
              <w:t>расходов</w:t>
            </w:r>
          </w:p>
        </w:tc>
        <w:tc>
          <w:tcPr>
            <w:tcW w:w="534" w:type="dxa"/>
            <w:vMerge w:val="restart"/>
            <w:shd w:val="clear" w:color="auto" w:fill="auto"/>
            <w:vAlign w:val="center"/>
          </w:tcPr>
          <w:p w:rsidR="00AD31C7" w:rsidRPr="00914961" w:rsidRDefault="00AD31C7" w:rsidP="006D2C66">
            <w:pPr>
              <w:ind w:left="-57" w:right="-57"/>
              <w:jc w:val="center"/>
              <w:rPr>
                <w:b/>
                <w:bCs/>
                <w:color w:val="000000"/>
                <w:sz w:val="20"/>
                <w:szCs w:val="20"/>
              </w:rPr>
            </w:pPr>
            <w:r w:rsidRPr="00914961">
              <w:rPr>
                <w:b/>
                <w:bCs/>
                <w:color w:val="000000"/>
                <w:sz w:val="20"/>
                <w:szCs w:val="20"/>
              </w:rPr>
              <w:t xml:space="preserve">Код </w:t>
            </w:r>
          </w:p>
          <w:p w:rsidR="00AD31C7" w:rsidRDefault="00AD31C7" w:rsidP="006D2C66">
            <w:pPr>
              <w:ind w:left="-57" w:right="-57"/>
              <w:jc w:val="center"/>
              <w:rPr>
                <w:b/>
                <w:bCs/>
                <w:color w:val="000000"/>
                <w:sz w:val="20"/>
                <w:szCs w:val="20"/>
              </w:rPr>
            </w:pPr>
            <w:r w:rsidRPr="00914961">
              <w:rPr>
                <w:b/>
                <w:bCs/>
                <w:color w:val="000000"/>
                <w:sz w:val="20"/>
                <w:szCs w:val="20"/>
              </w:rPr>
              <w:t xml:space="preserve">вида </w:t>
            </w:r>
          </w:p>
          <w:p w:rsidR="00AD31C7" w:rsidRDefault="00AD31C7" w:rsidP="006D2C66">
            <w:pPr>
              <w:ind w:left="-57" w:right="-57"/>
              <w:jc w:val="center"/>
              <w:rPr>
                <w:b/>
                <w:bCs/>
                <w:color w:val="000000"/>
                <w:sz w:val="20"/>
                <w:szCs w:val="20"/>
              </w:rPr>
            </w:pPr>
            <w:r w:rsidRPr="00914961">
              <w:rPr>
                <w:b/>
                <w:bCs/>
                <w:color w:val="000000"/>
                <w:sz w:val="20"/>
                <w:szCs w:val="20"/>
              </w:rPr>
              <w:t>расх</w:t>
            </w:r>
          </w:p>
          <w:p w:rsidR="00AD31C7" w:rsidRPr="00914961" w:rsidRDefault="00AD31C7" w:rsidP="006D2C66">
            <w:pPr>
              <w:ind w:left="-57" w:right="-57"/>
              <w:jc w:val="center"/>
              <w:rPr>
                <w:b/>
                <w:bCs/>
                <w:color w:val="000000"/>
                <w:sz w:val="20"/>
                <w:szCs w:val="20"/>
              </w:rPr>
            </w:pPr>
            <w:r w:rsidRPr="00914961">
              <w:rPr>
                <w:b/>
                <w:bCs/>
                <w:color w:val="000000"/>
                <w:sz w:val="20"/>
                <w:szCs w:val="20"/>
              </w:rPr>
              <w:t>одов</w:t>
            </w:r>
          </w:p>
        </w:tc>
        <w:tc>
          <w:tcPr>
            <w:tcW w:w="5670" w:type="dxa"/>
            <w:vMerge w:val="restart"/>
            <w:shd w:val="clear" w:color="auto" w:fill="auto"/>
            <w:vAlign w:val="center"/>
          </w:tcPr>
          <w:p w:rsidR="00AD31C7" w:rsidRPr="00914961" w:rsidRDefault="00AD31C7" w:rsidP="006D2C66">
            <w:pPr>
              <w:ind w:left="-57" w:right="-57"/>
              <w:jc w:val="center"/>
              <w:rPr>
                <w:b/>
                <w:bCs/>
                <w:color w:val="000000"/>
                <w:sz w:val="22"/>
                <w:szCs w:val="22"/>
              </w:rPr>
            </w:pPr>
            <w:r w:rsidRPr="00914961">
              <w:rPr>
                <w:b/>
                <w:bCs/>
                <w:color w:val="000000"/>
                <w:sz w:val="22"/>
                <w:szCs w:val="22"/>
              </w:rPr>
              <w:t>Наименование</w:t>
            </w:r>
          </w:p>
        </w:tc>
        <w:tc>
          <w:tcPr>
            <w:tcW w:w="1579" w:type="dxa"/>
            <w:vMerge w:val="restart"/>
            <w:shd w:val="clear" w:color="auto" w:fill="auto"/>
            <w:vAlign w:val="center"/>
          </w:tcPr>
          <w:p w:rsidR="00AD31C7" w:rsidRPr="00914961" w:rsidRDefault="00AD31C7" w:rsidP="006D2C66">
            <w:pPr>
              <w:ind w:left="-57" w:right="-57"/>
              <w:jc w:val="center"/>
              <w:rPr>
                <w:b/>
                <w:bCs/>
                <w:color w:val="000000"/>
                <w:sz w:val="22"/>
                <w:szCs w:val="22"/>
              </w:rPr>
            </w:pPr>
            <w:r w:rsidRPr="00914961">
              <w:rPr>
                <w:b/>
                <w:bCs/>
                <w:color w:val="000000"/>
                <w:sz w:val="22"/>
                <w:szCs w:val="22"/>
              </w:rPr>
              <w:t>2021 год</w:t>
            </w:r>
          </w:p>
          <w:p w:rsidR="00AD31C7" w:rsidRPr="00914961" w:rsidRDefault="00AD31C7" w:rsidP="006D2C66">
            <w:pPr>
              <w:ind w:left="-57" w:right="-57"/>
              <w:jc w:val="center"/>
              <w:rPr>
                <w:b/>
                <w:bCs/>
                <w:color w:val="000000"/>
                <w:sz w:val="22"/>
                <w:szCs w:val="22"/>
              </w:rPr>
            </w:pPr>
            <w:r w:rsidRPr="00914961">
              <w:rPr>
                <w:bCs/>
                <w:color w:val="000000"/>
                <w:sz w:val="22"/>
                <w:szCs w:val="22"/>
              </w:rPr>
              <w:t>(тыс. руб.)</w:t>
            </w:r>
          </w:p>
        </w:tc>
      </w:tr>
      <w:tr w:rsidR="00AD31C7" w:rsidRPr="00697B03" w:rsidTr="006D2C66">
        <w:trPr>
          <w:trHeight w:val="253"/>
        </w:trPr>
        <w:tc>
          <w:tcPr>
            <w:tcW w:w="426" w:type="dxa"/>
            <w:vMerge/>
            <w:vAlign w:val="center"/>
          </w:tcPr>
          <w:p w:rsidR="00AD31C7" w:rsidRPr="00914961" w:rsidRDefault="00AD31C7" w:rsidP="006D2C66">
            <w:pPr>
              <w:ind w:left="-57" w:right="-57"/>
              <w:rPr>
                <w:b/>
                <w:bCs/>
                <w:color w:val="000000"/>
                <w:sz w:val="20"/>
                <w:szCs w:val="20"/>
              </w:rPr>
            </w:pPr>
          </w:p>
        </w:tc>
        <w:tc>
          <w:tcPr>
            <w:tcW w:w="459" w:type="dxa"/>
            <w:vMerge/>
            <w:vAlign w:val="center"/>
          </w:tcPr>
          <w:p w:rsidR="00AD31C7" w:rsidRPr="00914961" w:rsidRDefault="00AD31C7" w:rsidP="006D2C66">
            <w:pPr>
              <w:ind w:left="-57" w:right="-57"/>
              <w:rPr>
                <w:b/>
                <w:bCs/>
                <w:color w:val="000000"/>
                <w:sz w:val="20"/>
                <w:szCs w:val="20"/>
              </w:rPr>
            </w:pPr>
          </w:p>
        </w:tc>
        <w:tc>
          <w:tcPr>
            <w:tcW w:w="1275" w:type="dxa"/>
            <w:vMerge/>
            <w:vAlign w:val="center"/>
          </w:tcPr>
          <w:p w:rsidR="00AD31C7" w:rsidRPr="00914961" w:rsidRDefault="00AD31C7" w:rsidP="006D2C66">
            <w:pPr>
              <w:ind w:left="-57" w:right="-57"/>
              <w:rPr>
                <w:b/>
                <w:bCs/>
                <w:color w:val="000000"/>
                <w:sz w:val="20"/>
                <w:szCs w:val="20"/>
              </w:rPr>
            </w:pPr>
          </w:p>
        </w:tc>
        <w:tc>
          <w:tcPr>
            <w:tcW w:w="534" w:type="dxa"/>
            <w:vMerge/>
            <w:vAlign w:val="center"/>
          </w:tcPr>
          <w:p w:rsidR="00AD31C7" w:rsidRPr="00914961" w:rsidRDefault="00AD31C7" w:rsidP="006D2C66">
            <w:pPr>
              <w:ind w:left="-57" w:right="-57"/>
              <w:rPr>
                <w:b/>
                <w:bCs/>
                <w:color w:val="000000"/>
                <w:sz w:val="20"/>
                <w:szCs w:val="20"/>
              </w:rPr>
            </w:pPr>
          </w:p>
        </w:tc>
        <w:tc>
          <w:tcPr>
            <w:tcW w:w="5670" w:type="dxa"/>
            <w:vMerge/>
            <w:vAlign w:val="center"/>
          </w:tcPr>
          <w:p w:rsidR="00AD31C7" w:rsidRPr="00914961" w:rsidRDefault="00AD31C7" w:rsidP="006D2C66">
            <w:pPr>
              <w:ind w:left="-57" w:right="-57"/>
              <w:rPr>
                <w:b/>
                <w:bCs/>
                <w:color w:val="000000"/>
                <w:sz w:val="22"/>
                <w:szCs w:val="22"/>
              </w:rPr>
            </w:pPr>
          </w:p>
        </w:tc>
        <w:tc>
          <w:tcPr>
            <w:tcW w:w="1579" w:type="dxa"/>
            <w:vMerge/>
            <w:vAlign w:val="center"/>
          </w:tcPr>
          <w:p w:rsidR="00AD31C7" w:rsidRPr="00914961" w:rsidRDefault="00AD31C7" w:rsidP="006D2C66">
            <w:pPr>
              <w:ind w:left="-57" w:right="-57"/>
              <w:jc w:val="center"/>
              <w:rPr>
                <w:b/>
                <w:bCs/>
                <w:color w:val="000000"/>
                <w:sz w:val="22"/>
                <w:szCs w:val="22"/>
              </w:rPr>
            </w:pP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w:t>
            </w:r>
          </w:p>
        </w:tc>
        <w:tc>
          <w:tcPr>
            <w:tcW w:w="1275"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000</w:t>
            </w:r>
          </w:p>
        </w:tc>
        <w:tc>
          <w:tcPr>
            <w:tcW w:w="5670"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ОБЩЕГОСУДАРСТВЕННЫЕ ВОПРОСЫ</w:t>
            </w:r>
          </w:p>
        </w:tc>
        <w:tc>
          <w:tcPr>
            <w:tcW w:w="1579"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61 889,189</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Функционирование высшего должностного лица субъекта Российской Федерации и муниципального образования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1 432,000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90.0.00.00030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Высшее должностное лицо муниципального образования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1 432,000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90.0.00.00030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1 432,000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1 757,600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90.0.00.00010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органов местного самоуправления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898,800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90.0.00.00010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893,800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90.0.00.00010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90.0.00.00050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Председатель представительного органа муниципального образования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858,800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90.0.00.00050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858,800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 xml:space="preserve">Функционирование Правительства Российской Федерации, высших исполнительных органов государственной власти субъектов Российской </w:t>
            </w:r>
            <w:r w:rsidRPr="00914961">
              <w:rPr>
                <w:color w:val="000000"/>
                <w:sz w:val="22"/>
                <w:szCs w:val="22"/>
              </w:rPr>
              <w:lastRenderedPageBreak/>
              <w:t>Федерации, местных администраций</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lastRenderedPageBreak/>
              <w:t>27 719,607</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lastRenderedPageBreak/>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90.0.00.00010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органов местного самоуправления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25 132,107</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90.0.00.00010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22 438,747</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90.0.00.00010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2 693,360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90.0.00.70010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Субвенция на организационное обеспечение деятельности территориальных административных комиссий</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307,700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90.0.00.70010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288,300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90.0.00.70010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19,400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90.0.00.70020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Субвенция на организацию и осуществление деятельности по опеке и попечительству</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1 301,500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90.0.00.70020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1 301,500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90.0.00.70030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335,300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90.0.00.70030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335,300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90.0.00.70040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523,700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90.0.00.70040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523,700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99.0.00.80990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Уплата налога на имущество</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2,400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lastRenderedPageBreak/>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99.0.00.80990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800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Уплата налога на имущество (Иные бюджетные ассигнования)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2,400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99.0.00.88990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Уплата прочих налогов, сборов и иных платежей</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116,900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99.0.00.88990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800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Уплата прочих налогов, сборов и иных платежей (Иные бюджетные ассигнования)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116,900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Судебная система</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10,900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99.0.00.51200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10,900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99.0.00.51200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10,900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06</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5 025,651</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06</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90.0.00.00010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органов местного самоуправления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4 379,851</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06</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90.0.00.00010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3 979,251</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06</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90.0.00.00010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400,600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06</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90.0.00.00070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Председатель Контрольно-счетной палаты Урюпинского муниципального района</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640,600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06</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90.0.00.00070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640,600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06</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99.0.00.88990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Уплата прочих налогов, сборов и иных платежей</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5,200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06</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99.0.00.88990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800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Уплата прочих налогов, сборов и иных платежей (Иные бюджетные ассигнования)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5,200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Резервные фонды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500,000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99.0.00.89990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Резервный фонд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500,000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99.0.00.89990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800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Резервный фонд (Иные бюджетные ассигнования)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500,000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Другие общегосударственные вопросы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25 443,431</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40.0.00.63990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"Развитие территориального общественного самоуправления Урюпинского муниципального района на 2019 - 2021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300,000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40.0.00.63990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"Развитие территориального общественного самоуправления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300,000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90.0.00.59320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1 046,700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lastRenderedPageBreak/>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90.0.00.59320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1 046,700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99.0.00.03990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учреждения хозяйственного обслуживания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14 061,701</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99.0.00.03990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7 175,200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99.0.00.03990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6 835,208</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99.0.00.03990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800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учреждения хозяйственного обслуживания (Иные бюджетные ассигнования)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51,293</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99.0.00.04520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МКУ "Централизованная бухгалтерия"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8 962,030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99.0.00.04520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8 139,630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99.0.00.04520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822,400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99.0.00.54690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Субвенция на проведение Всероссийской переписи населения 2020 года</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414,500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99.0.00.54690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414,500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99.0.00.80990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Уплата налога на имущество</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118,500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99.0.00.80990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800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Уплата налога на имущество (Иные бюджетные ассигнования)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118,500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99.0.00.90020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Оценка недвижимости, признание прав и регулирование отношений по муниципальной собственности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99.0.00.90020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99.0.00.92030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Другие расходы в области общегосударственных вопросов</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490,000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99.0.00.92030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140,000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99.0.00.92030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300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Другие расходы в области общегосударственных вопросов (Социальное обеспечение и иные выплаты населению)</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350,000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03</w:t>
            </w:r>
          </w:p>
        </w:tc>
        <w:tc>
          <w:tcPr>
            <w:tcW w:w="459"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w:t>
            </w:r>
          </w:p>
        </w:tc>
        <w:tc>
          <w:tcPr>
            <w:tcW w:w="1275"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000</w:t>
            </w:r>
          </w:p>
        </w:tc>
        <w:tc>
          <w:tcPr>
            <w:tcW w:w="5670"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НАЦИОНАЛЬНАЯ БЕЗОПАСНОСТЬ И ПРАВООХРАНИТЕЛЬНАЯ ДЕЯТЕЛЬНОСТЬ</w:t>
            </w:r>
          </w:p>
        </w:tc>
        <w:tc>
          <w:tcPr>
            <w:tcW w:w="1579"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2 328,956</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 xml:space="preserve">Защита населения и территории от чрезвычайных ситуаций природного и техногенного характера, пожарная </w:t>
            </w:r>
            <w:r w:rsidRPr="00914961">
              <w:rPr>
                <w:color w:val="000000"/>
                <w:sz w:val="22"/>
                <w:szCs w:val="22"/>
              </w:rPr>
              <w:lastRenderedPageBreak/>
              <w:t>безопасность</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lastRenderedPageBreak/>
              <w:t>2 141,900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lastRenderedPageBreak/>
              <w:t>03</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24.0.00.78880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"Обеспечение безопасности жизнедеятельности населения Урюпинского муниципального района Волгоградской области на 2020-2022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300,000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24.0.00.78880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500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300,000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99.0.00.02180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1 811,900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99.0.00.02180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1 655,700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99.0.00.02180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156,200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99.0.00.92180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Мероприятия в области предупреждения и ликвидации последствий чрезвычайных ситуаций и стихийных бедствий природного и техногенного характера</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99.0.00.92180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Другие вопросы в области национальной безопасности и правоохранительной деятельности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187,056</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99.0.00.17600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Материальное стимулирование народных дружин</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187,056</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99.0.00.17600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300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Материальное стимулирование народных дружин (Социальное обеспечение и иные выплаты населению)</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187,056</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04</w:t>
            </w:r>
          </w:p>
        </w:tc>
        <w:tc>
          <w:tcPr>
            <w:tcW w:w="459"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w:t>
            </w:r>
          </w:p>
        </w:tc>
        <w:tc>
          <w:tcPr>
            <w:tcW w:w="1275"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000</w:t>
            </w:r>
          </w:p>
        </w:tc>
        <w:tc>
          <w:tcPr>
            <w:tcW w:w="5670"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НАЦИОНАЛЬНАЯ ЭКОНОМИКА</w:t>
            </w:r>
          </w:p>
        </w:tc>
        <w:tc>
          <w:tcPr>
            <w:tcW w:w="1579"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27 955,008</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Сельское хозяйство и рыболовство</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34,200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99.0.00.70270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34,200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99.0.00.70270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34,200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09</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Дорожное хозяйство (дорожные фонды)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27 220,808</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09</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01.0.00.S1930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Реализация мероприятий, связанных с организацией освещения улично-дорожной сети населенных пунктов</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8 080,808</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lastRenderedPageBreak/>
              <w:t>04</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09</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01.0.00.S1930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8 080,808</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09</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34.0.00.77210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8 452,121</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09</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34.0.00.77210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1 100,000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09</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34.0.00.77210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500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7 352,121</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09</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34.0.00.S1740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Реализация мероприятий в сфере дорожной деятельности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10 687,879</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09</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34.0.00.S1740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6 060,606</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09</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34.0.00.S1740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500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Реализация мероприятий в сфере дорожной деятельности (Межбюджетные трансферты)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4 627,273</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Другие вопросы в области национальной экономики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700,000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99.0.00.93380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Мероприятия в области архитектуры и градостроительства</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400,000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99.0.00.93380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400,000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99.0.00.93400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Мероприятия в области землеустройства и землепользования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300,000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99.0.00.93400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300,000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05</w:t>
            </w:r>
          </w:p>
        </w:tc>
        <w:tc>
          <w:tcPr>
            <w:tcW w:w="459"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w:t>
            </w:r>
          </w:p>
        </w:tc>
        <w:tc>
          <w:tcPr>
            <w:tcW w:w="1275"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000</w:t>
            </w:r>
          </w:p>
        </w:tc>
        <w:tc>
          <w:tcPr>
            <w:tcW w:w="5670"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ЖИЛИЩНО-КОММУНАЛЬНОЕ ХОЗЯЙСТВО</w:t>
            </w:r>
          </w:p>
        </w:tc>
        <w:tc>
          <w:tcPr>
            <w:tcW w:w="1579"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18 431,189</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Жилищное хозяйство</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5,301</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99.0.00.88990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Уплата прочих налогов, сборов и иных платежей</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5,301</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99.0.00.88990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5,300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99.0.00.88990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800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Уплата прочих налогов, сборов и иных платежей (Иные бюджетные ассигнования)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0,001</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Коммунальное хозяйство</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10 074,001</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09.0.00.S1970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2 625,000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09.0.00.S1970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500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2 625,000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99.0.00.70510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34,800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99.0.00.70510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800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 xml:space="preserve">Субвенция на компенсацию (возмещение) выпадающих доходов ресурсоснабжающих организаций, связанных с </w:t>
            </w:r>
            <w:r w:rsidRPr="00914961">
              <w:rPr>
                <w:color w:val="000000"/>
                <w:sz w:val="22"/>
                <w:szCs w:val="22"/>
              </w:rPr>
              <w:lastRenderedPageBreak/>
              <w:t>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lastRenderedPageBreak/>
              <w:t>34,800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lastRenderedPageBreak/>
              <w:t>05</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99.0.00.78210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Межбюджетные трансферты на обеспечение передаваемых полномочий по водоснабжению, водоотведению</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7 370,380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99.0.00.78210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500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7 370,380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99.0.00.71210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Иные межбюджетные трансферты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43,821</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99.0.00.71210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500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Иные межбюджетные трансферты (Межбюджетные трансферты)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43,821</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Благоустройство</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8 351,887</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33.0.00.L5765</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6 914,190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33.0.00.L5765</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6 914,190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99.0.00.71210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Иные межбюджетные трансферты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320,000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99.0.00.71210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500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Иные межбюджетные трансферты (Межбюджетные трансферты)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320,000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99.0.00.72210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1 117,697</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05</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99.0.00.72210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500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1 117,697</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w:t>
            </w:r>
          </w:p>
        </w:tc>
        <w:tc>
          <w:tcPr>
            <w:tcW w:w="1275"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000</w:t>
            </w:r>
          </w:p>
        </w:tc>
        <w:tc>
          <w:tcPr>
            <w:tcW w:w="5670"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ОБРАЗОВАНИЕ</w:t>
            </w:r>
          </w:p>
        </w:tc>
        <w:tc>
          <w:tcPr>
            <w:tcW w:w="1579"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314 323,012</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Дошкольное образование</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36 503,211</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863,500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863,500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06.0.00.20010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931,350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06.0.00.20010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931,350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08.0.00.20010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52,784</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08.0.00.20010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«Обеспечение безопасности муниципальных </w:t>
            </w:r>
            <w:r w:rsidRPr="00914961">
              <w:rPr>
                <w:color w:val="000000"/>
                <w:sz w:val="22"/>
                <w:szCs w:val="22"/>
              </w:rPr>
              <w:lastRenderedPageBreak/>
              <w:t>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lastRenderedPageBreak/>
              <w:t>52,784</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lastRenderedPageBreak/>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99.0.00.04200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казенных дошкольных образовательных организаций</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13 532,777</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99.0.00.04200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7 010,000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99.0.00.04200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6 522,668</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99.0.00.04200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800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казенных дошкольных образовательных организаций (Иные бюджетные ассигнования)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0,109</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99.0.00.80990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Уплата налога на имущество</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278,500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99.0.00.80990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800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Уплата налога на имущество (Иные бюджетные ассигнования)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278,500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99.0.00.70351</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5 433,900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99.0.00.70351</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5 433,900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99.0.00.70352</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1 838,800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99.0.00.70352</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1 838,800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99.0.00.70353</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96,800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99.0.00.70353</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96,800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99.0.00.71491</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 xml:space="preserve">Субвенции на осуществление образовательного процесса </w:t>
            </w:r>
            <w:r w:rsidRPr="00914961">
              <w:rPr>
                <w:color w:val="000000"/>
                <w:sz w:val="22"/>
                <w:szCs w:val="22"/>
              </w:rPr>
              <w:lastRenderedPageBreak/>
              <w:t>по реализации образовательных программ дошкольного образования муниципальными общеобразовательными организациями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lastRenderedPageBreak/>
              <w:t>9 932,700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lastRenderedPageBreak/>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99.0.00.71491</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1 852,200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99.0.00.71491</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8 080,500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99.0.00.71492</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3 346,100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99.0.00.71492</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806,600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99.0.00.71492</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2 539,500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99.0.00.71493</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196,000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99.0.00.71493</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36,200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99.0.00.71493</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159,800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Общее образование</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257 423,297</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2021–2023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150,000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2021–2023 годы" (Закупка </w:t>
            </w:r>
            <w:r w:rsidRPr="00914961">
              <w:rPr>
                <w:color w:val="000000"/>
                <w:sz w:val="22"/>
                <w:szCs w:val="22"/>
              </w:rPr>
              <w:lastRenderedPageBreak/>
              <w:t>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lastRenderedPageBreak/>
              <w:t>150,000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lastRenderedPageBreak/>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01.0.00.66110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2021–2023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300,000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01.0.00.66110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300,000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1 703,800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1 703,800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02.0.00.66110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3 033,490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02.0.00.66110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3 033,490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06.0.00.20010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1 410,347</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06.0.00.20010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1 410,347</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06.0.00.66110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3 935,248</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06.0.00.66110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3 935,248</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06.0.00.L3040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10 765,729</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06.0.00.L3040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3 191,981</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06.0.00.L3040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 xml:space="preserve">Реализация мероприятий муниципальной программы "Организация питания обучающихся и воспитанников в </w:t>
            </w:r>
            <w:r w:rsidRPr="00914961">
              <w:rPr>
                <w:color w:val="000000"/>
                <w:sz w:val="22"/>
                <w:szCs w:val="22"/>
              </w:rPr>
              <w:lastRenderedPageBreak/>
              <w:t>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lastRenderedPageBreak/>
              <w:t>7 573,748</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lastRenderedPageBreak/>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08.0.00.20010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100,568</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08.0.00.20010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100,568</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08.0.00.66110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220,340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08.0.00.66110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220,340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10.0.00.S0980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1 575,000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10.0.00.S0980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1 575,000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10.0.00.S1840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1 052,633</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10.0.00.S1840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1 052,633</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10.0.00.S1850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5 263,158</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10.0.00.S1850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5 263,158</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10.0.00.S1890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1 052,633</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10.0.00.S1890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 xml:space="preserve">Реализация мероприятий по благоустройству площадок для проведения праздничных линеек и других </w:t>
            </w:r>
            <w:r w:rsidRPr="00914961">
              <w:rPr>
                <w:color w:val="000000"/>
                <w:sz w:val="22"/>
                <w:szCs w:val="22"/>
              </w:rPr>
              <w:lastRenderedPageBreak/>
              <w:t>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lastRenderedPageBreak/>
              <w:t>630,000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lastRenderedPageBreak/>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10.0.00.S1890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422,633</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17.0.00.20010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«Развитие образования на территории Урюпинского муниципального района Волгоградской области на 2020-2022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153,000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17.0.00.20010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153,000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17.0.00.53030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15 389,640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17.0.00.53030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5 312,160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17.0.00.53030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10 077,480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17.0.00.66110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«Развитие образования на территории Урюпинского муниципального района Волгоградской области на 2020-2022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267,000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17.0.00.66110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267,000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24.0.00.20010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"Обеспечение безопасности жизнедеятельности населения Урюпинского муниципального района Волгоградской области на 2020-2022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15,000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lastRenderedPageBreak/>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24.0.00.20010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"Обеспечение безопасности жизнедеятельности населения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15,000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24.0.00.66110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"Обеспечение безопасности жизнедеятельности населения Урюпинского муниципального района Волгоградской области на 2020-2022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24.0.00.66110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"Обеспечение безопасности жизнедеятельности населения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44.0.E2.50970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1 496,158</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44.0.E2.50970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1 496,158</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99.0.00.04210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казенных общеобразовательных организаций</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19 768,053</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99.0.00.04210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3 484,500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99.0.00.04210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16 249,422</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99.0.00.04210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800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казенных общеобразовательных организаций (Иные бюджетные ассигнования)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34,131</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99.0.00.66110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31 153,600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99.0.00.66110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31 153,600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99.0.00.70870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60,100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99.0.00.70870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w:t>
            </w:r>
            <w:r w:rsidRPr="00914961">
              <w:rPr>
                <w:color w:val="000000"/>
                <w:sz w:val="22"/>
                <w:szCs w:val="22"/>
              </w:rPr>
              <w:lastRenderedPageBreak/>
              <w:t>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lastRenderedPageBreak/>
              <w:t>60,100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lastRenderedPageBreak/>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99.0.00.80990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Уплата налога на имущество</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1 464,100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99.0.00.80990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800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Уплата налога на имущество (Иные бюджетные ассигнования)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1 464,100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99.0.00.70361</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114 287,100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99.0.00.70361</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35 410,000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99.0.00.70361</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78 877,100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99.0.00.70362</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32 401,000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99.0.00.70362</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9 898,100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99.0.00.70362</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22 502,900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99.0.00.70363</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5 782,600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99.0.00.70363</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1 739,381</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99.0.00.70363</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w:t>
            </w:r>
            <w:r w:rsidRPr="00914961">
              <w:rPr>
                <w:color w:val="000000"/>
                <w:sz w:val="22"/>
                <w:szCs w:val="22"/>
              </w:rPr>
              <w:lastRenderedPageBreak/>
              <w:t>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lastRenderedPageBreak/>
              <w:t>4 043,219</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lastRenderedPageBreak/>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99.0.00.70370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4 593,000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99.0.00.70370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1 458,100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99.0.00.70370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3 134,900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Дополнительное образование детей</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18 267,890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17.0.00.S1170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Повышение финансовой грамотности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1 085,244</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17.0.00.S1170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422,778</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17.0.00.S1170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662,466</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99.0.00.04230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казенных организаций дополнительного образования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15 465,126</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99.0.00.04230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13 929,600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99.0.00.04230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1 535,292</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99.0.00.04230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800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0,234</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99.0.00.66120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1 492,920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99.0.00.66120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1 492,920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99.0.00.80990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Уплата налога на имущество</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224,600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99.0.00.80990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800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Уплата налога на имущество (Иные бюджетные ассигнования)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224,600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Молодежная политика</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1 898,614</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«Комплексные меры противодействия злоупотреблению наркотиками и их незаконному обороту </w:t>
            </w:r>
            <w:r w:rsidRPr="00914961">
              <w:rPr>
                <w:color w:val="000000"/>
                <w:sz w:val="22"/>
                <w:szCs w:val="22"/>
              </w:rPr>
              <w:lastRenderedPageBreak/>
              <w:t>на территории Урюпинского муниципального района на 2019 - 2021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lastRenderedPageBreak/>
              <w:t>18,000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lastRenderedPageBreak/>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18,000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04.0.00.66110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04.0.00.66110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"Героико-патриотическое воспитание молодежи в Урюпинском муниципальном районе на 2019-2021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62,000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62,000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47.0.00.20010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167,000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47.0.00.20010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167,000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47.0.00.66110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31,636</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47.0.00.66110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31,636</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47.0.00.S0390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1 617,978</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47.0.00.S0390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536,373</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47.0.00.S0390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1 081,605</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09</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Другие вопросы в области образования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230,000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09</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17.0.00.20010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«Развитие образования на территории Урюпинского муниципального района Волгоградской области на 2020-2022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230,000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lastRenderedPageBreak/>
              <w:t>07</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09</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17.0.00.20010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230,000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08</w:t>
            </w:r>
          </w:p>
        </w:tc>
        <w:tc>
          <w:tcPr>
            <w:tcW w:w="459"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w:t>
            </w:r>
          </w:p>
        </w:tc>
        <w:tc>
          <w:tcPr>
            <w:tcW w:w="1275"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000</w:t>
            </w:r>
          </w:p>
        </w:tc>
        <w:tc>
          <w:tcPr>
            <w:tcW w:w="5670"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КУЛЬТУРА, КИНЕМАТОГРАФИЯ</w:t>
            </w:r>
          </w:p>
        </w:tc>
        <w:tc>
          <w:tcPr>
            <w:tcW w:w="1579"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15 381,146</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08</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Культура</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15 381,146</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08</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"Героико-патриотическое воспитание молодежи в Урюпинском муниципальном районе на 2019-2021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35,000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08</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35,000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08</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99.0.00.04400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учреждений культуры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8 188,981</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08</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99.0.00.04400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6 352,600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08</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99.0.00.04400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1 836,181</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08</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99.0.00.04400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800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учреждений культуры (Иные бюджетные ассигнования)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0,200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08</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99.0.00.04420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учреждений библиотечного обслуживания населения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3 278,403</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08</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99.0.00.04420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2 829,300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08</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99.0.00.04420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449,100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08</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99.0.00.04420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800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Обеспечение деятельности учреждений библиотечного обслуживания населения (Иные бюджетные ассигнования)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0,003</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08</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99.0.00.66610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3 824,162</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08</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99.0.00.66610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600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3 824,162</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08</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99.0.00.80990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Уплата налога на имущество</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20,600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08</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99.0.00.80990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800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Уплата налога на имущество (Иные бюджетные ассигнования)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20,600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08</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99.0.00.71210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Иные межбюджетные трансферты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34,000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08</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99.0.00.71210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500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Иные межбюджетные трансферты (Межбюджетные трансферты)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34,000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w:t>
            </w:r>
          </w:p>
        </w:tc>
        <w:tc>
          <w:tcPr>
            <w:tcW w:w="1275"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000</w:t>
            </w:r>
          </w:p>
        </w:tc>
        <w:tc>
          <w:tcPr>
            <w:tcW w:w="5670"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СОЦИАЛЬНАЯ ПОЛИТИКА</w:t>
            </w:r>
          </w:p>
        </w:tc>
        <w:tc>
          <w:tcPr>
            <w:tcW w:w="1579"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35 958,600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Пенсионное обеспечение</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2 022,300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lastRenderedPageBreak/>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99.0.00.14910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Пенсионное обеспечение муниципальных служащих</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2 022,300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01</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99.0.00.14910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300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Пенсионное обеспечение муниципальных служащих (Социальное обеспечение и иные выплаты населению)</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2 022,300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Социальное обеспечение населения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16 821,334</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99.0.00.15140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Мероприятия в области социальной политики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32,400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99.0.00.15140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300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Мероприятия в области социальной политики (Социальное обеспечение и иные выплаты населению)</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32,400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99.0.00.15650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28,000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99.0.00.15650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300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28,000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99.0.00.70420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914961">
              <w:rPr>
                <w:color w:val="000000"/>
                <w:sz w:val="22"/>
                <w:szCs w:val="22"/>
              </w:rPr>
              <w:t>на территории Волгоградской области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4 340,500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99.0.00.70420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914961">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43,000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99.0.00.70420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300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914961">
              <w:rPr>
                <w:color w:val="000000"/>
                <w:sz w:val="22"/>
                <w:szCs w:val="22"/>
              </w:rPr>
              <w:t>на территории Волгоградской области (Социальное обеспечение и иные выплаты населению)</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4 297,500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99.0.00.70430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914961">
              <w:rPr>
                <w:color w:val="000000"/>
                <w:sz w:val="22"/>
                <w:szCs w:val="22"/>
              </w:rPr>
              <w:br/>
              <w:t>в Волгоградской области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14,500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99.0.00.70430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914961">
              <w:rPr>
                <w:color w:val="000000"/>
                <w:sz w:val="22"/>
                <w:szCs w:val="22"/>
              </w:rPr>
              <w:br/>
              <w:t xml:space="preserve">в Волгоградской области (Закупка товаров, работ и услуг для обеспечения государственных (муниципальных) </w:t>
            </w:r>
            <w:r w:rsidRPr="00914961">
              <w:rPr>
                <w:color w:val="000000"/>
                <w:sz w:val="22"/>
                <w:szCs w:val="22"/>
              </w:rPr>
              <w:lastRenderedPageBreak/>
              <w:t>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lastRenderedPageBreak/>
              <w:t>0,100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lastRenderedPageBreak/>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99.0.00.70430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300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914961">
              <w:rPr>
                <w:color w:val="000000"/>
                <w:sz w:val="22"/>
                <w:szCs w:val="22"/>
              </w:rPr>
              <w:br/>
              <w:t>в Волгоградской области (Социальное обеспечение и иные выплаты населению)</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14,400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99.0.00.70450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70,300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99.0.00.70450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0,700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99.0.00.70450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300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69,600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99.0.00.70530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12 335,634</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99.0.00.70530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122,134</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99.0.00.70530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300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w:t>
            </w:r>
            <w:r w:rsidRPr="00914961">
              <w:rPr>
                <w:color w:val="000000"/>
                <w:sz w:val="22"/>
                <w:szCs w:val="22"/>
              </w:rPr>
              <w:lastRenderedPageBreak/>
              <w:t>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lastRenderedPageBreak/>
              <w:t>12 213,500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lastRenderedPageBreak/>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Охрана семьи и детства</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16 032,500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43.0.00.L4970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«Улучшение жилищных условий молодых семей Урюпинского муниципального района на 2020-2022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393,000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43.0.00.L4970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300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393,000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99.0.00.70400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выплату пособий по опеке и попечительству</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10 127,000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99.0.00.70400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300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выплату пособий по опеке и попечительству (Социальное обеспечение и иные выплаты населению)</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10 127,000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99.0.00.70410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4 207,900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99.0.00.70410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4 044,900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99.0.00.70410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300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163,000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99.0.00.70340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1 304,600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99.0.00.70340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12,900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04</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99.0.00.70340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300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1 291,700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06</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Другие вопросы в области социальной политики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1 082,466</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06</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90.0.00.70530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1 082,466</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06</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90.0.00.70530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w:t>
            </w:r>
            <w:r w:rsidRPr="00914961">
              <w:rPr>
                <w:color w:val="000000"/>
                <w:sz w:val="22"/>
                <w:szCs w:val="22"/>
              </w:rPr>
              <w:lastRenderedPageBreak/>
              <w:t>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lastRenderedPageBreak/>
              <w:t>971,400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lastRenderedPageBreak/>
              <w:t>10</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06</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90.0.00.70530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111,066</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11</w:t>
            </w:r>
          </w:p>
        </w:tc>
        <w:tc>
          <w:tcPr>
            <w:tcW w:w="459"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w:t>
            </w:r>
          </w:p>
        </w:tc>
        <w:tc>
          <w:tcPr>
            <w:tcW w:w="1275"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000</w:t>
            </w:r>
          </w:p>
        </w:tc>
        <w:tc>
          <w:tcPr>
            <w:tcW w:w="5670"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ФИЗИЧЕСКАЯ КУЛЬТУРА И СПОРТ</w:t>
            </w:r>
          </w:p>
        </w:tc>
        <w:tc>
          <w:tcPr>
            <w:tcW w:w="1579"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620,000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Массовый спорт</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620,000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"Героико-патриотическое воспитание молодежи в Урюпинском муниципальном районе на 2019-2021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13.0.00.20010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44.0.00.20010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500,000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44.0.00.20010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40,000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44.0.00.20010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306,000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44.0.00.20010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300</w:t>
            </w:r>
          </w:p>
        </w:tc>
        <w:tc>
          <w:tcPr>
            <w:tcW w:w="5670" w:type="dxa"/>
            <w:shd w:val="clear" w:color="auto" w:fill="auto"/>
            <w:vAlign w:val="center"/>
            <w:hideMark/>
          </w:tcPr>
          <w:p w:rsidR="00AD31C7" w:rsidRPr="00914961" w:rsidRDefault="00AD31C7" w:rsidP="006D2C66">
            <w:pPr>
              <w:ind w:left="-57" w:right="-57"/>
              <w:rPr>
                <w:color w:val="000000"/>
                <w:sz w:val="22"/>
                <w:szCs w:val="22"/>
              </w:rPr>
            </w:pPr>
            <w:r>
              <w:rPr>
                <w:color w:val="000000"/>
                <w:sz w:val="22"/>
                <w:szCs w:val="22"/>
              </w:rPr>
              <w:t>МП</w:t>
            </w:r>
            <w:r w:rsidRPr="00914961">
              <w:rPr>
                <w:color w:val="000000"/>
                <w:sz w:val="22"/>
                <w:szCs w:val="22"/>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154,000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99.0.00.S1910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100,000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11</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02</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99.0.00.S1910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200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100,000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14</w:t>
            </w:r>
          </w:p>
        </w:tc>
        <w:tc>
          <w:tcPr>
            <w:tcW w:w="459"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w:t>
            </w:r>
          </w:p>
        </w:tc>
        <w:tc>
          <w:tcPr>
            <w:tcW w:w="1275"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000</w:t>
            </w:r>
          </w:p>
        </w:tc>
        <w:tc>
          <w:tcPr>
            <w:tcW w:w="5670" w:type="dxa"/>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МЕЖБЮДЖЕТНЫЕ ТРАНСФЕРТЫ ОБЩЕГО ХАРАКТЕРА БЮДЖЕТАМ БЮДЖЕТНОЙ СИСТЕМЫ РОССИЙСКОЙ ФЕДЕРАЦИИ</w:t>
            </w:r>
          </w:p>
        </w:tc>
        <w:tc>
          <w:tcPr>
            <w:tcW w:w="1579"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39 418,038</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14</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00.0.00.00000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Прочие межбюджетные трансферты общего характера</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39 418,038</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14</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99.0.00.75210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Иные межбюджетные трансферты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38 718,038</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lastRenderedPageBreak/>
              <w:t>14</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99.0.00.75210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500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Иные межбюджетные трансферты (Межбюджетные трансферты)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38 718,038</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14</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99.0.00.79670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Иные межбюджетные трансферты на софинансирование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500,000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14</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99.0.00.79670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500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Иные межбюджетные трансферты на софинансирование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500,000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14</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99.0.00.70220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Иные межбюджетные трансферты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200,000</w:t>
            </w:r>
          </w:p>
        </w:tc>
      </w:tr>
      <w:tr w:rsidR="00AD31C7" w:rsidRPr="00697B03" w:rsidTr="006D2C66">
        <w:trPr>
          <w:trHeight w:val="20"/>
        </w:trPr>
        <w:tc>
          <w:tcPr>
            <w:tcW w:w="426"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14</w:t>
            </w:r>
          </w:p>
        </w:tc>
        <w:tc>
          <w:tcPr>
            <w:tcW w:w="459"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03</w:t>
            </w:r>
          </w:p>
        </w:tc>
        <w:tc>
          <w:tcPr>
            <w:tcW w:w="1275"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99.0.00.70220</w:t>
            </w:r>
          </w:p>
        </w:tc>
        <w:tc>
          <w:tcPr>
            <w:tcW w:w="534" w:type="dxa"/>
            <w:shd w:val="clear" w:color="auto" w:fill="auto"/>
            <w:vAlign w:val="center"/>
            <w:hideMark/>
          </w:tcPr>
          <w:p w:rsidR="00AD31C7" w:rsidRPr="00914961" w:rsidRDefault="00AD31C7" w:rsidP="006D2C66">
            <w:pPr>
              <w:ind w:left="-57" w:right="-57"/>
              <w:jc w:val="center"/>
              <w:rPr>
                <w:color w:val="000000"/>
                <w:sz w:val="20"/>
                <w:szCs w:val="20"/>
              </w:rPr>
            </w:pPr>
            <w:r w:rsidRPr="00914961">
              <w:rPr>
                <w:color w:val="000000"/>
                <w:sz w:val="20"/>
                <w:szCs w:val="20"/>
              </w:rPr>
              <w:t>500</w:t>
            </w:r>
          </w:p>
        </w:tc>
        <w:tc>
          <w:tcPr>
            <w:tcW w:w="5670" w:type="dxa"/>
            <w:shd w:val="clear" w:color="auto" w:fill="auto"/>
            <w:vAlign w:val="center"/>
            <w:hideMark/>
          </w:tcPr>
          <w:p w:rsidR="00AD31C7" w:rsidRPr="00914961" w:rsidRDefault="00AD31C7" w:rsidP="006D2C66">
            <w:pPr>
              <w:ind w:left="-57" w:right="-57"/>
              <w:rPr>
                <w:color w:val="000000"/>
                <w:sz w:val="22"/>
                <w:szCs w:val="22"/>
              </w:rPr>
            </w:pPr>
            <w:r w:rsidRPr="00914961">
              <w:rPr>
                <w:color w:val="000000"/>
                <w:sz w:val="22"/>
                <w:szCs w:val="22"/>
              </w:rPr>
              <w:t>Иные межбюджетные трансферты (Межбюджетные трансферты)</w:t>
            </w:r>
          </w:p>
        </w:tc>
        <w:tc>
          <w:tcPr>
            <w:tcW w:w="1579" w:type="dxa"/>
            <w:shd w:val="clear" w:color="auto" w:fill="auto"/>
            <w:noWrap/>
            <w:vAlign w:val="center"/>
            <w:hideMark/>
          </w:tcPr>
          <w:p w:rsidR="00AD31C7" w:rsidRPr="00914961" w:rsidRDefault="00AD31C7" w:rsidP="006D2C66">
            <w:pPr>
              <w:ind w:left="-57" w:right="-57"/>
              <w:jc w:val="center"/>
              <w:rPr>
                <w:color w:val="000000"/>
                <w:sz w:val="22"/>
                <w:szCs w:val="22"/>
              </w:rPr>
            </w:pPr>
            <w:r w:rsidRPr="00914961">
              <w:rPr>
                <w:color w:val="000000"/>
                <w:sz w:val="22"/>
                <w:szCs w:val="22"/>
              </w:rPr>
              <w:t>200,000</w:t>
            </w:r>
          </w:p>
        </w:tc>
      </w:tr>
      <w:tr w:rsidR="00AD31C7" w:rsidRPr="00697B03" w:rsidTr="006D2C66">
        <w:trPr>
          <w:trHeight w:val="20"/>
        </w:trPr>
        <w:tc>
          <w:tcPr>
            <w:tcW w:w="8364" w:type="dxa"/>
            <w:gridSpan w:val="5"/>
            <w:shd w:val="clear" w:color="auto" w:fill="auto"/>
            <w:vAlign w:val="center"/>
            <w:hideMark/>
          </w:tcPr>
          <w:p w:rsidR="00AD31C7" w:rsidRPr="00914961" w:rsidRDefault="00AD31C7" w:rsidP="006D2C66">
            <w:pPr>
              <w:ind w:left="-57" w:right="-57"/>
              <w:jc w:val="center"/>
              <w:rPr>
                <w:b/>
                <w:bCs/>
                <w:color w:val="000000"/>
                <w:sz w:val="20"/>
                <w:szCs w:val="20"/>
              </w:rPr>
            </w:pPr>
            <w:r w:rsidRPr="00914961">
              <w:rPr>
                <w:b/>
                <w:bCs/>
                <w:color w:val="000000"/>
                <w:sz w:val="20"/>
                <w:szCs w:val="20"/>
              </w:rPr>
              <w:t> </w:t>
            </w:r>
            <w:r>
              <w:rPr>
                <w:b/>
                <w:bCs/>
                <w:color w:val="000000"/>
                <w:sz w:val="22"/>
                <w:szCs w:val="22"/>
              </w:rPr>
              <w:t>ВСЕГО:</w:t>
            </w:r>
          </w:p>
        </w:tc>
        <w:tc>
          <w:tcPr>
            <w:tcW w:w="1579" w:type="dxa"/>
            <w:shd w:val="clear" w:color="auto" w:fill="auto"/>
            <w:noWrap/>
            <w:vAlign w:val="center"/>
            <w:hideMark/>
          </w:tcPr>
          <w:p w:rsidR="00AD31C7" w:rsidRPr="00914961" w:rsidRDefault="00AD31C7" w:rsidP="006D2C66">
            <w:pPr>
              <w:ind w:left="-57" w:right="-57"/>
              <w:jc w:val="center"/>
              <w:rPr>
                <w:b/>
                <w:bCs/>
                <w:color w:val="000000"/>
                <w:sz w:val="22"/>
                <w:szCs w:val="22"/>
              </w:rPr>
            </w:pPr>
            <w:r w:rsidRPr="00914961">
              <w:rPr>
                <w:b/>
                <w:bCs/>
                <w:color w:val="000000"/>
                <w:sz w:val="22"/>
                <w:szCs w:val="22"/>
              </w:rPr>
              <w:t>516 305,137</w:t>
            </w:r>
          </w:p>
        </w:tc>
      </w:tr>
    </w:tbl>
    <w:p w:rsidR="00AD31C7" w:rsidRDefault="00AD31C7" w:rsidP="00AD31C7">
      <w:pPr>
        <w:ind w:left="-57" w:right="-57"/>
        <w:jc w:val="center"/>
        <w:rPr>
          <w:b/>
          <w:bCs/>
          <w:sz w:val="16"/>
          <w:szCs w:val="16"/>
        </w:rPr>
      </w:pPr>
    </w:p>
    <w:p w:rsidR="00AD31C7" w:rsidRPr="00134ED3" w:rsidRDefault="00AD31C7" w:rsidP="00AD31C7">
      <w:pPr>
        <w:ind w:right="-57"/>
        <w:rPr>
          <w:bCs/>
          <w:sz w:val="28"/>
          <w:szCs w:val="28"/>
        </w:rPr>
      </w:pPr>
      <w:r>
        <w:rPr>
          <w:b/>
          <w:bCs/>
          <w:sz w:val="28"/>
          <w:szCs w:val="28"/>
        </w:rPr>
        <w:t xml:space="preserve">        </w:t>
      </w:r>
      <w:r>
        <w:rPr>
          <w:bCs/>
          <w:sz w:val="28"/>
          <w:szCs w:val="28"/>
        </w:rPr>
        <w:t>1.5. Приложение 12</w:t>
      </w:r>
      <w:r w:rsidRPr="00134ED3">
        <w:rPr>
          <w:bCs/>
          <w:sz w:val="28"/>
          <w:szCs w:val="28"/>
        </w:rPr>
        <w:t xml:space="preserve"> </w:t>
      </w:r>
      <w:r>
        <w:rPr>
          <w:bCs/>
          <w:sz w:val="28"/>
          <w:szCs w:val="28"/>
        </w:rPr>
        <w:t>к Положению</w:t>
      </w:r>
      <w:r w:rsidRPr="00134ED3">
        <w:rPr>
          <w:bCs/>
          <w:sz w:val="28"/>
          <w:szCs w:val="28"/>
        </w:rPr>
        <w:t xml:space="preserve"> изложить в следующей редакции:</w:t>
      </w:r>
    </w:p>
    <w:p w:rsidR="00AD31C7" w:rsidRPr="009109DF" w:rsidRDefault="00AD31C7" w:rsidP="00AD31C7">
      <w:pPr>
        <w:ind w:left="-57" w:right="-57"/>
        <w:rPr>
          <w:b/>
          <w:bCs/>
        </w:rPr>
      </w:pPr>
      <w:r w:rsidRPr="009109DF">
        <w:t xml:space="preserve">                                                                                             </w:t>
      </w:r>
      <w:r>
        <w:t xml:space="preserve"> «</w:t>
      </w:r>
      <w:r w:rsidRPr="009109DF">
        <w:t>Приложение 12</w:t>
      </w:r>
    </w:p>
    <w:p w:rsidR="00AD31C7" w:rsidRPr="009109DF" w:rsidRDefault="00AD31C7" w:rsidP="00AD31C7">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AD31C7" w:rsidRPr="009109DF" w:rsidRDefault="00AD31C7" w:rsidP="00AD31C7">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AD31C7" w:rsidRPr="009109DF" w:rsidRDefault="00AD31C7" w:rsidP="00AD31C7">
      <w:pPr>
        <w:ind w:left="-57" w:right="-57"/>
        <w:rPr>
          <w:b/>
          <w:bCs/>
          <w:sz w:val="16"/>
          <w:szCs w:val="16"/>
        </w:rPr>
      </w:pPr>
    </w:p>
    <w:p w:rsidR="00AD31C7" w:rsidRPr="009109DF" w:rsidRDefault="00AD31C7" w:rsidP="00AD31C7">
      <w:pPr>
        <w:ind w:left="-57" w:right="-57"/>
        <w:jc w:val="center"/>
        <w:rPr>
          <w:b/>
          <w:bCs/>
        </w:rPr>
      </w:pPr>
      <w:r w:rsidRPr="009109DF">
        <w:rPr>
          <w:b/>
          <w:bCs/>
        </w:rPr>
        <w:t xml:space="preserve">Распределение бюджетных ассигнований по разделам и подразделам, </w:t>
      </w:r>
    </w:p>
    <w:p w:rsidR="00AD31C7" w:rsidRPr="009109DF" w:rsidRDefault="00AD31C7" w:rsidP="00AD31C7">
      <w:pPr>
        <w:ind w:left="-57" w:right="-57"/>
        <w:jc w:val="center"/>
        <w:rPr>
          <w:b/>
          <w:bCs/>
        </w:rPr>
      </w:pPr>
      <w:r w:rsidRPr="009109DF">
        <w:rPr>
          <w:b/>
          <w:bCs/>
        </w:rPr>
        <w:t xml:space="preserve">целевым статьям и видам расходов классификации расходов </w:t>
      </w:r>
    </w:p>
    <w:p w:rsidR="00AD31C7" w:rsidRPr="009109DF" w:rsidRDefault="00AD31C7" w:rsidP="00AD31C7">
      <w:pPr>
        <w:ind w:left="-57" w:right="-57"/>
        <w:jc w:val="center"/>
        <w:rPr>
          <w:b/>
          <w:bCs/>
        </w:rPr>
      </w:pPr>
      <w:r w:rsidRPr="009109DF">
        <w:rPr>
          <w:b/>
          <w:bCs/>
        </w:rPr>
        <w:t>районного бюджета на плановый период 2022 и 2023 годов</w:t>
      </w:r>
    </w:p>
    <w:p w:rsidR="00AD31C7" w:rsidRPr="006852E5" w:rsidRDefault="00AD31C7" w:rsidP="00AD31C7">
      <w:pPr>
        <w:ind w:left="-57" w:right="-57"/>
        <w:rPr>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25"/>
        <w:gridCol w:w="1301"/>
        <w:gridCol w:w="621"/>
        <w:gridCol w:w="4599"/>
        <w:gridCol w:w="1276"/>
        <w:gridCol w:w="1276"/>
      </w:tblGrid>
      <w:tr w:rsidR="00AD31C7" w:rsidRPr="00913288" w:rsidTr="006D2C66">
        <w:trPr>
          <w:trHeight w:val="253"/>
        </w:trPr>
        <w:tc>
          <w:tcPr>
            <w:tcW w:w="426" w:type="dxa"/>
            <w:vMerge w:val="restart"/>
            <w:shd w:val="clear" w:color="auto" w:fill="auto"/>
            <w:vAlign w:val="center"/>
          </w:tcPr>
          <w:p w:rsidR="00AD31C7" w:rsidRPr="006852E5" w:rsidRDefault="00AD31C7" w:rsidP="006D2C66">
            <w:pPr>
              <w:ind w:left="-57" w:right="-57"/>
              <w:jc w:val="center"/>
              <w:rPr>
                <w:b/>
                <w:bCs/>
                <w:color w:val="000000"/>
                <w:sz w:val="20"/>
                <w:szCs w:val="20"/>
              </w:rPr>
            </w:pPr>
            <w:r w:rsidRPr="006852E5">
              <w:rPr>
                <w:b/>
                <w:bCs/>
                <w:color w:val="000000"/>
                <w:sz w:val="20"/>
                <w:szCs w:val="20"/>
              </w:rPr>
              <w:t>Ра</w:t>
            </w:r>
          </w:p>
          <w:p w:rsidR="00AD31C7" w:rsidRPr="006852E5" w:rsidRDefault="00AD31C7" w:rsidP="006D2C66">
            <w:pPr>
              <w:ind w:left="-57" w:right="-57"/>
              <w:jc w:val="center"/>
              <w:rPr>
                <w:b/>
                <w:bCs/>
                <w:color w:val="000000"/>
                <w:sz w:val="20"/>
                <w:szCs w:val="20"/>
              </w:rPr>
            </w:pPr>
            <w:r w:rsidRPr="006852E5">
              <w:rPr>
                <w:b/>
                <w:bCs/>
                <w:color w:val="000000"/>
                <w:sz w:val="20"/>
                <w:szCs w:val="20"/>
              </w:rPr>
              <w:t>зд</w:t>
            </w:r>
          </w:p>
          <w:p w:rsidR="00AD31C7" w:rsidRPr="006852E5" w:rsidRDefault="00AD31C7" w:rsidP="006D2C66">
            <w:pPr>
              <w:ind w:left="-57" w:right="-57"/>
              <w:jc w:val="center"/>
              <w:rPr>
                <w:b/>
                <w:bCs/>
                <w:color w:val="000000"/>
                <w:sz w:val="20"/>
                <w:szCs w:val="20"/>
              </w:rPr>
            </w:pPr>
            <w:r w:rsidRPr="006852E5">
              <w:rPr>
                <w:b/>
                <w:bCs/>
                <w:color w:val="000000"/>
                <w:sz w:val="20"/>
                <w:szCs w:val="20"/>
              </w:rPr>
              <w:t>ел</w:t>
            </w:r>
          </w:p>
        </w:tc>
        <w:tc>
          <w:tcPr>
            <w:tcW w:w="425" w:type="dxa"/>
            <w:vMerge w:val="restart"/>
            <w:shd w:val="clear" w:color="auto" w:fill="auto"/>
            <w:vAlign w:val="center"/>
          </w:tcPr>
          <w:p w:rsidR="00AD31C7" w:rsidRDefault="00AD31C7" w:rsidP="006D2C66">
            <w:pPr>
              <w:ind w:left="-57" w:right="-57"/>
              <w:jc w:val="center"/>
              <w:rPr>
                <w:b/>
                <w:bCs/>
                <w:color w:val="000000"/>
                <w:sz w:val="20"/>
                <w:szCs w:val="20"/>
              </w:rPr>
            </w:pPr>
            <w:r w:rsidRPr="006852E5">
              <w:rPr>
                <w:b/>
                <w:bCs/>
                <w:color w:val="000000"/>
                <w:sz w:val="20"/>
                <w:szCs w:val="20"/>
              </w:rPr>
              <w:t>По</w:t>
            </w:r>
          </w:p>
          <w:p w:rsidR="00AD31C7" w:rsidRDefault="00AD31C7" w:rsidP="006D2C66">
            <w:pPr>
              <w:ind w:left="-57" w:right="-57"/>
              <w:jc w:val="center"/>
              <w:rPr>
                <w:b/>
                <w:bCs/>
                <w:color w:val="000000"/>
                <w:sz w:val="20"/>
                <w:szCs w:val="20"/>
              </w:rPr>
            </w:pPr>
            <w:r>
              <w:rPr>
                <w:b/>
                <w:bCs/>
                <w:color w:val="000000"/>
                <w:sz w:val="20"/>
                <w:szCs w:val="20"/>
              </w:rPr>
              <w:t>д</w:t>
            </w:r>
            <w:r w:rsidRPr="006852E5">
              <w:rPr>
                <w:b/>
                <w:bCs/>
                <w:color w:val="000000"/>
                <w:sz w:val="20"/>
                <w:szCs w:val="20"/>
              </w:rPr>
              <w:t>р</w:t>
            </w:r>
          </w:p>
          <w:p w:rsidR="00AD31C7" w:rsidRPr="006852E5" w:rsidRDefault="00AD31C7" w:rsidP="006D2C66">
            <w:pPr>
              <w:ind w:left="-57" w:right="-57"/>
              <w:jc w:val="center"/>
              <w:rPr>
                <w:b/>
                <w:bCs/>
                <w:color w:val="000000"/>
                <w:sz w:val="20"/>
                <w:szCs w:val="20"/>
              </w:rPr>
            </w:pPr>
            <w:r w:rsidRPr="006852E5">
              <w:rPr>
                <w:b/>
                <w:bCs/>
                <w:color w:val="000000"/>
                <w:sz w:val="20"/>
                <w:szCs w:val="20"/>
              </w:rPr>
              <w:t>аз</w:t>
            </w:r>
          </w:p>
          <w:p w:rsidR="00AD31C7" w:rsidRPr="006852E5" w:rsidRDefault="00AD31C7" w:rsidP="006D2C66">
            <w:pPr>
              <w:ind w:left="-57" w:right="-57"/>
              <w:jc w:val="center"/>
              <w:rPr>
                <w:b/>
                <w:bCs/>
                <w:color w:val="000000"/>
                <w:sz w:val="20"/>
                <w:szCs w:val="20"/>
              </w:rPr>
            </w:pPr>
            <w:r w:rsidRPr="006852E5">
              <w:rPr>
                <w:b/>
                <w:bCs/>
                <w:color w:val="000000"/>
                <w:sz w:val="20"/>
                <w:szCs w:val="20"/>
              </w:rPr>
              <w:t>дел</w:t>
            </w:r>
          </w:p>
        </w:tc>
        <w:tc>
          <w:tcPr>
            <w:tcW w:w="1301" w:type="dxa"/>
            <w:vMerge w:val="restart"/>
            <w:shd w:val="clear" w:color="auto" w:fill="auto"/>
            <w:vAlign w:val="center"/>
          </w:tcPr>
          <w:p w:rsidR="00AD31C7" w:rsidRDefault="00AD31C7" w:rsidP="006D2C66">
            <w:pPr>
              <w:ind w:left="-57" w:right="-57"/>
              <w:jc w:val="center"/>
              <w:rPr>
                <w:b/>
                <w:bCs/>
                <w:color w:val="000000"/>
                <w:sz w:val="20"/>
                <w:szCs w:val="20"/>
              </w:rPr>
            </w:pPr>
            <w:r w:rsidRPr="006852E5">
              <w:rPr>
                <w:b/>
                <w:bCs/>
                <w:color w:val="000000"/>
                <w:sz w:val="20"/>
                <w:szCs w:val="20"/>
              </w:rPr>
              <w:t xml:space="preserve">Код </w:t>
            </w:r>
          </w:p>
          <w:p w:rsidR="00AD31C7" w:rsidRPr="006852E5" w:rsidRDefault="00AD31C7" w:rsidP="006D2C66">
            <w:pPr>
              <w:ind w:left="-57" w:right="-57"/>
              <w:jc w:val="center"/>
              <w:rPr>
                <w:b/>
                <w:bCs/>
                <w:color w:val="000000"/>
                <w:sz w:val="20"/>
                <w:szCs w:val="20"/>
              </w:rPr>
            </w:pPr>
            <w:r w:rsidRPr="006852E5">
              <w:rPr>
                <w:b/>
                <w:bCs/>
                <w:color w:val="000000"/>
                <w:sz w:val="20"/>
                <w:szCs w:val="20"/>
              </w:rPr>
              <w:t>целевой статьи расходов</w:t>
            </w:r>
          </w:p>
        </w:tc>
        <w:tc>
          <w:tcPr>
            <w:tcW w:w="621" w:type="dxa"/>
            <w:vMerge w:val="restart"/>
            <w:shd w:val="clear" w:color="auto" w:fill="auto"/>
            <w:vAlign w:val="center"/>
          </w:tcPr>
          <w:p w:rsidR="00AD31C7" w:rsidRPr="006852E5" w:rsidRDefault="00AD31C7" w:rsidP="006D2C66">
            <w:pPr>
              <w:ind w:left="-57" w:right="-57"/>
              <w:jc w:val="center"/>
              <w:rPr>
                <w:b/>
                <w:bCs/>
                <w:color w:val="000000"/>
                <w:sz w:val="20"/>
                <w:szCs w:val="20"/>
              </w:rPr>
            </w:pPr>
            <w:r w:rsidRPr="006852E5">
              <w:rPr>
                <w:b/>
                <w:bCs/>
                <w:color w:val="000000"/>
                <w:sz w:val="20"/>
                <w:szCs w:val="20"/>
              </w:rPr>
              <w:t xml:space="preserve">Код </w:t>
            </w:r>
          </w:p>
          <w:p w:rsidR="00AD31C7" w:rsidRDefault="00AD31C7" w:rsidP="006D2C66">
            <w:pPr>
              <w:ind w:left="-57" w:right="-57"/>
              <w:jc w:val="center"/>
              <w:rPr>
                <w:b/>
                <w:bCs/>
                <w:color w:val="000000"/>
                <w:sz w:val="20"/>
                <w:szCs w:val="20"/>
              </w:rPr>
            </w:pPr>
            <w:r w:rsidRPr="006852E5">
              <w:rPr>
                <w:b/>
                <w:bCs/>
                <w:color w:val="000000"/>
                <w:sz w:val="20"/>
                <w:szCs w:val="20"/>
              </w:rPr>
              <w:t xml:space="preserve">вида </w:t>
            </w:r>
          </w:p>
          <w:p w:rsidR="00AD31C7" w:rsidRDefault="00AD31C7" w:rsidP="006D2C66">
            <w:pPr>
              <w:ind w:left="-57" w:right="-57"/>
              <w:jc w:val="center"/>
              <w:rPr>
                <w:b/>
                <w:bCs/>
                <w:color w:val="000000"/>
                <w:sz w:val="20"/>
                <w:szCs w:val="20"/>
              </w:rPr>
            </w:pPr>
            <w:r w:rsidRPr="006852E5">
              <w:rPr>
                <w:b/>
                <w:bCs/>
                <w:color w:val="000000"/>
                <w:sz w:val="20"/>
                <w:szCs w:val="20"/>
              </w:rPr>
              <w:t>расх</w:t>
            </w:r>
          </w:p>
          <w:p w:rsidR="00AD31C7" w:rsidRPr="006852E5" w:rsidRDefault="00AD31C7" w:rsidP="006D2C66">
            <w:pPr>
              <w:ind w:left="-57" w:right="-57"/>
              <w:jc w:val="center"/>
              <w:rPr>
                <w:b/>
                <w:bCs/>
                <w:color w:val="000000"/>
                <w:sz w:val="20"/>
                <w:szCs w:val="20"/>
              </w:rPr>
            </w:pPr>
            <w:r w:rsidRPr="006852E5">
              <w:rPr>
                <w:b/>
                <w:bCs/>
                <w:color w:val="000000"/>
                <w:sz w:val="20"/>
                <w:szCs w:val="20"/>
              </w:rPr>
              <w:t>одов</w:t>
            </w:r>
          </w:p>
        </w:tc>
        <w:tc>
          <w:tcPr>
            <w:tcW w:w="4599" w:type="dxa"/>
            <w:vMerge w:val="restart"/>
            <w:shd w:val="clear" w:color="auto" w:fill="auto"/>
            <w:vAlign w:val="center"/>
          </w:tcPr>
          <w:p w:rsidR="00AD31C7" w:rsidRPr="006852E5" w:rsidRDefault="00AD31C7" w:rsidP="006D2C66">
            <w:pPr>
              <w:ind w:left="-57" w:right="-57"/>
              <w:jc w:val="center"/>
              <w:rPr>
                <w:b/>
                <w:bCs/>
                <w:color w:val="000000"/>
                <w:sz w:val="22"/>
                <w:szCs w:val="22"/>
              </w:rPr>
            </w:pPr>
            <w:r w:rsidRPr="006852E5">
              <w:rPr>
                <w:b/>
                <w:bCs/>
                <w:color w:val="000000"/>
                <w:sz w:val="22"/>
                <w:szCs w:val="22"/>
              </w:rPr>
              <w:t>Наименование</w:t>
            </w:r>
          </w:p>
        </w:tc>
        <w:tc>
          <w:tcPr>
            <w:tcW w:w="1276" w:type="dxa"/>
            <w:vMerge w:val="restart"/>
            <w:shd w:val="clear" w:color="auto" w:fill="auto"/>
            <w:vAlign w:val="center"/>
          </w:tcPr>
          <w:p w:rsidR="00AD31C7" w:rsidRPr="006852E5" w:rsidRDefault="00AD31C7" w:rsidP="006D2C66">
            <w:pPr>
              <w:ind w:left="-57" w:right="-57"/>
              <w:jc w:val="center"/>
              <w:rPr>
                <w:b/>
                <w:bCs/>
                <w:color w:val="000000"/>
                <w:sz w:val="22"/>
                <w:szCs w:val="22"/>
              </w:rPr>
            </w:pPr>
            <w:r w:rsidRPr="006852E5">
              <w:rPr>
                <w:b/>
                <w:bCs/>
                <w:color w:val="000000"/>
                <w:sz w:val="22"/>
                <w:szCs w:val="22"/>
              </w:rPr>
              <w:t>2022 год</w:t>
            </w:r>
          </w:p>
          <w:p w:rsidR="00AD31C7" w:rsidRPr="006852E5" w:rsidRDefault="00AD31C7" w:rsidP="006D2C66">
            <w:pPr>
              <w:ind w:left="-57" w:right="-57"/>
              <w:jc w:val="center"/>
              <w:rPr>
                <w:b/>
                <w:bCs/>
                <w:color w:val="000000"/>
                <w:sz w:val="22"/>
                <w:szCs w:val="22"/>
              </w:rPr>
            </w:pPr>
            <w:r w:rsidRPr="006852E5">
              <w:rPr>
                <w:bCs/>
                <w:color w:val="000000"/>
                <w:sz w:val="22"/>
                <w:szCs w:val="22"/>
              </w:rPr>
              <w:t>(тыс. руб.)</w:t>
            </w:r>
          </w:p>
        </w:tc>
        <w:tc>
          <w:tcPr>
            <w:tcW w:w="1276" w:type="dxa"/>
            <w:vMerge w:val="restart"/>
            <w:shd w:val="clear" w:color="auto" w:fill="auto"/>
            <w:vAlign w:val="center"/>
          </w:tcPr>
          <w:p w:rsidR="00AD31C7" w:rsidRPr="006852E5" w:rsidRDefault="00AD31C7" w:rsidP="006D2C66">
            <w:pPr>
              <w:ind w:left="-57" w:right="-57"/>
              <w:jc w:val="center"/>
              <w:rPr>
                <w:b/>
                <w:bCs/>
                <w:color w:val="000000"/>
                <w:sz w:val="22"/>
                <w:szCs w:val="22"/>
              </w:rPr>
            </w:pPr>
            <w:r w:rsidRPr="006852E5">
              <w:rPr>
                <w:b/>
                <w:bCs/>
                <w:color w:val="000000"/>
                <w:sz w:val="22"/>
                <w:szCs w:val="22"/>
              </w:rPr>
              <w:t>2023 год</w:t>
            </w:r>
          </w:p>
          <w:p w:rsidR="00AD31C7" w:rsidRPr="006852E5" w:rsidRDefault="00AD31C7" w:rsidP="006D2C66">
            <w:pPr>
              <w:ind w:left="-57" w:right="-57"/>
              <w:jc w:val="center"/>
              <w:rPr>
                <w:b/>
                <w:bCs/>
                <w:color w:val="000000"/>
                <w:sz w:val="22"/>
                <w:szCs w:val="22"/>
              </w:rPr>
            </w:pPr>
            <w:r w:rsidRPr="006852E5">
              <w:rPr>
                <w:b/>
                <w:bCs/>
                <w:color w:val="000000"/>
                <w:sz w:val="22"/>
                <w:szCs w:val="22"/>
              </w:rPr>
              <w:t>(</w:t>
            </w:r>
            <w:r w:rsidRPr="006852E5">
              <w:rPr>
                <w:bCs/>
                <w:color w:val="000000"/>
                <w:sz w:val="22"/>
                <w:szCs w:val="22"/>
              </w:rPr>
              <w:t>тыс. руб.)</w:t>
            </w:r>
          </w:p>
        </w:tc>
      </w:tr>
      <w:tr w:rsidR="00AD31C7" w:rsidRPr="00913288" w:rsidTr="006D2C66">
        <w:trPr>
          <w:trHeight w:val="253"/>
        </w:trPr>
        <w:tc>
          <w:tcPr>
            <w:tcW w:w="426" w:type="dxa"/>
            <w:vMerge/>
            <w:vAlign w:val="center"/>
          </w:tcPr>
          <w:p w:rsidR="00AD31C7" w:rsidRPr="006852E5" w:rsidRDefault="00AD31C7" w:rsidP="006D2C66">
            <w:pPr>
              <w:ind w:left="-57" w:right="-57"/>
              <w:rPr>
                <w:b/>
                <w:bCs/>
                <w:color w:val="000000"/>
                <w:sz w:val="20"/>
                <w:szCs w:val="20"/>
              </w:rPr>
            </w:pPr>
          </w:p>
        </w:tc>
        <w:tc>
          <w:tcPr>
            <w:tcW w:w="425" w:type="dxa"/>
            <w:vMerge/>
            <w:vAlign w:val="center"/>
          </w:tcPr>
          <w:p w:rsidR="00AD31C7" w:rsidRPr="006852E5" w:rsidRDefault="00AD31C7" w:rsidP="006D2C66">
            <w:pPr>
              <w:ind w:left="-57" w:right="-57"/>
              <w:rPr>
                <w:b/>
                <w:bCs/>
                <w:color w:val="000000"/>
                <w:sz w:val="20"/>
                <w:szCs w:val="20"/>
              </w:rPr>
            </w:pPr>
          </w:p>
        </w:tc>
        <w:tc>
          <w:tcPr>
            <w:tcW w:w="1301" w:type="dxa"/>
            <w:vMerge/>
            <w:vAlign w:val="center"/>
          </w:tcPr>
          <w:p w:rsidR="00AD31C7" w:rsidRPr="006852E5" w:rsidRDefault="00AD31C7" w:rsidP="006D2C66">
            <w:pPr>
              <w:ind w:left="-57" w:right="-57"/>
              <w:rPr>
                <w:b/>
                <w:bCs/>
                <w:color w:val="000000"/>
                <w:sz w:val="20"/>
                <w:szCs w:val="20"/>
              </w:rPr>
            </w:pPr>
          </w:p>
        </w:tc>
        <w:tc>
          <w:tcPr>
            <w:tcW w:w="621" w:type="dxa"/>
            <w:vMerge/>
            <w:vAlign w:val="center"/>
          </w:tcPr>
          <w:p w:rsidR="00AD31C7" w:rsidRPr="006852E5" w:rsidRDefault="00AD31C7" w:rsidP="006D2C66">
            <w:pPr>
              <w:ind w:left="-57" w:right="-57"/>
              <w:rPr>
                <w:b/>
                <w:bCs/>
                <w:color w:val="000000"/>
                <w:sz w:val="20"/>
                <w:szCs w:val="20"/>
              </w:rPr>
            </w:pPr>
          </w:p>
        </w:tc>
        <w:tc>
          <w:tcPr>
            <w:tcW w:w="4599" w:type="dxa"/>
            <w:vMerge/>
            <w:vAlign w:val="center"/>
          </w:tcPr>
          <w:p w:rsidR="00AD31C7" w:rsidRPr="006852E5" w:rsidRDefault="00AD31C7" w:rsidP="006D2C66">
            <w:pPr>
              <w:ind w:left="-57" w:right="-57"/>
              <w:rPr>
                <w:b/>
                <w:bCs/>
                <w:color w:val="000000"/>
                <w:sz w:val="22"/>
                <w:szCs w:val="22"/>
              </w:rPr>
            </w:pPr>
          </w:p>
        </w:tc>
        <w:tc>
          <w:tcPr>
            <w:tcW w:w="1276" w:type="dxa"/>
            <w:vMerge/>
            <w:vAlign w:val="center"/>
          </w:tcPr>
          <w:p w:rsidR="00AD31C7" w:rsidRPr="006852E5" w:rsidRDefault="00AD31C7" w:rsidP="006D2C66">
            <w:pPr>
              <w:ind w:left="-57" w:right="-57"/>
              <w:jc w:val="center"/>
              <w:rPr>
                <w:b/>
                <w:bCs/>
                <w:color w:val="000000"/>
                <w:sz w:val="22"/>
                <w:szCs w:val="22"/>
              </w:rPr>
            </w:pPr>
          </w:p>
        </w:tc>
        <w:tc>
          <w:tcPr>
            <w:tcW w:w="1276" w:type="dxa"/>
            <w:vMerge/>
            <w:vAlign w:val="center"/>
          </w:tcPr>
          <w:p w:rsidR="00AD31C7" w:rsidRPr="006852E5" w:rsidRDefault="00AD31C7" w:rsidP="006D2C66">
            <w:pPr>
              <w:ind w:left="-57" w:right="-57"/>
              <w:jc w:val="center"/>
              <w:rPr>
                <w:b/>
                <w:bCs/>
                <w:color w:val="000000"/>
                <w:sz w:val="22"/>
                <w:szCs w:val="22"/>
              </w:rPr>
            </w:pP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00</w:t>
            </w:r>
          </w:p>
        </w:tc>
        <w:tc>
          <w:tcPr>
            <w:tcW w:w="1301"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000</w:t>
            </w:r>
          </w:p>
        </w:tc>
        <w:tc>
          <w:tcPr>
            <w:tcW w:w="4599"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ОБЩЕГОСУДАРСТВЕННЫЕ ВОПРОСЫ</w:t>
            </w:r>
          </w:p>
        </w:tc>
        <w:tc>
          <w:tcPr>
            <w:tcW w:w="1276" w:type="dxa"/>
            <w:shd w:val="clear" w:color="auto" w:fill="auto"/>
            <w:noWrap/>
            <w:vAlign w:val="center"/>
            <w:hideMark/>
          </w:tcPr>
          <w:p w:rsidR="00AD31C7" w:rsidRPr="006852E5" w:rsidRDefault="00AD31C7" w:rsidP="006D2C66">
            <w:pPr>
              <w:ind w:left="-57" w:right="-57"/>
              <w:jc w:val="center"/>
              <w:rPr>
                <w:b/>
                <w:bCs/>
                <w:color w:val="000000"/>
                <w:sz w:val="22"/>
                <w:szCs w:val="22"/>
              </w:rPr>
            </w:pPr>
            <w:r w:rsidRPr="006852E5">
              <w:rPr>
                <w:b/>
                <w:bCs/>
                <w:color w:val="000000"/>
                <w:sz w:val="22"/>
                <w:szCs w:val="22"/>
              </w:rPr>
              <w:t>61 729,371</w:t>
            </w:r>
          </w:p>
        </w:tc>
        <w:tc>
          <w:tcPr>
            <w:tcW w:w="1276" w:type="dxa"/>
            <w:shd w:val="clear" w:color="auto" w:fill="auto"/>
            <w:noWrap/>
            <w:vAlign w:val="center"/>
            <w:hideMark/>
          </w:tcPr>
          <w:p w:rsidR="00AD31C7" w:rsidRPr="006852E5" w:rsidRDefault="00AD31C7" w:rsidP="006D2C66">
            <w:pPr>
              <w:ind w:left="-57" w:right="-57"/>
              <w:jc w:val="center"/>
              <w:rPr>
                <w:b/>
                <w:bCs/>
                <w:color w:val="000000"/>
                <w:sz w:val="22"/>
                <w:szCs w:val="22"/>
              </w:rPr>
            </w:pPr>
            <w:r w:rsidRPr="006852E5">
              <w:rPr>
                <w:b/>
                <w:bCs/>
                <w:color w:val="000000"/>
                <w:sz w:val="22"/>
                <w:szCs w:val="22"/>
              </w:rPr>
              <w:t>69 036,286</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1 559,500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1 559,500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90.0.00.00030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Высшее должностное лицо муниципального образования</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1 559,500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1 559,500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90.0.00.00030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1 559,500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1 559,500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1 910,600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1 915,600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90.0.00.00010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974,800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979,800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90.0.00.00010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974,800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974,800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lastRenderedPageBreak/>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90.0.00.00010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90.0.00.00050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Председатель представительного органа муниципального образования</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935,800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935,800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90.0.00.00050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935,800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935,800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26 569,578</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26 794,136</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90.0.00.00010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24 053,778</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24 266,436</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90.0.00.00010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22 542,218</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22 394,876</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90.0.00.00010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1 511,560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1 871,560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90.0.00.70010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Субвенция на организационное обеспечение деятельности территориальных административных комиссий</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307,700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307,700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90.0.00.70010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288,300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288,300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90.0.00.70010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19,400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19,400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90.0.00.70020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1 301,500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1 301,500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90.0.00.70020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1 301,500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1 301,500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90.0.00.70030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 xml:space="preserve">Субвенция на создание, исполнение функций и </w:t>
            </w:r>
            <w:r w:rsidRPr="006852E5">
              <w:rPr>
                <w:color w:val="000000"/>
                <w:sz w:val="22"/>
                <w:szCs w:val="22"/>
              </w:rPr>
              <w:lastRenderedPageBreak/>
              <w:t>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lastRenderedPageBreak/>
              <w:t>296,400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308,300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lastRenderedPageBreak/>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90.0.00.70030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296,400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308,300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90.0.00.70040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523,700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523,700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90.0.00.70040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523,700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523,700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99.0.00.80990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Уплата налога на имущество</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2,400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2,400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99.0.00.80990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800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2,400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2,400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99.0.00.88990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Уплата прочих налогов, сборов и иных платежей</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84,100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84,100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99.0.00.88990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800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84,100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84,100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05</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Судебная система</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93,600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5,600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05</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99.0.00.51200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93,600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5,600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05</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99.0.00.51200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93,600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5,600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06</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4 514,700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4 596,200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06</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90.0.00.00010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3 780,100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3 861,600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06</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90.0.00.00010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 xml:space="preserve">Обеспечение деятельности органов местного самоуправления (Расходы на выплаты персоналу в целях обеспечения выполнения </w:t>
            </w:r>
            <w:r w:rsidRPr="006852E5">
              <w:rPr>
                <w:color w:val="000000"/>
                <w:sz w:val="22"/>
                <w:szCs w:val="22"/>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lastRenderedPageBreak/>
              <w:t>3 669,700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3 669,700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lastRenderedPageBreak/>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06</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90.0.00.00010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110,400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191,900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06</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90.0.00.00070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Председатель Контрольно-счетной палаты Урюпинского муниципального района</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734,600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734,600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06</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90.0.00.00070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734,600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734,600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Резервные фонды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500,000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500,000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99.0.00.89990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Резервный фонд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500,000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500,000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99.0.00.89990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800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Резервный фонд (Иные бюджетные ассигнования)</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500,000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500,000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Другие общегосударственные вопросы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26 581,393</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33 665,250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90.0.00.59320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1 039,400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1 097,000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90.0.00.59320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1 039,400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1 097,000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99.0.00.03990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учреждения хозяйственного обслуживания</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11 461,250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12 931,050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99.0.00.03990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7 147,000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7 147,000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99.0.00.03990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4 263,850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5 733,650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99.0.00.03990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800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50,400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50,400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99.0.00.04520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МКУ "Централизованная бухгалтерия"</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8 300,800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8 300,800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99.0.00.04520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 xml:space="preserve">Обеспечение деятельности МКУ </w:t>
            </w:r>
            <w:r w:rsidRPr="006852E5">
              <w:rPr>
                <w:color w:val="000000"/>
                <w:sz w:val="22"/>
                <w:szCs w:val="22"/>
              </w:rPr>
              <w:lastRenderedPageBreak/>
              <w:t>"Централизованная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lastRenderedPageBreak/>
              <w:t>8 153,400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8 153,400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lastRenderedPageBreak/>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99.0.00.04520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147,400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147,400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99.0.00.80990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Уплата налога на имущество</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118,500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118,500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99.0.00.80990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800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118,500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118,500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99.0.00.88880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Условно-утвержденные расходы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5 281,443</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10 562,900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99.0.00.88880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800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Условно-утвержденные расходы (Иные бюджетные ассигнования)</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5 281,443</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10 562,900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99.0.00.90020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Оценка недвижимости, признание прав и регулирование отношений по муниципальной собственности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275,000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99.0.00.90020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275,000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99.0.00.92030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Другие расходы в области общегосударственных вопросов</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380,000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380,000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99.0.00.92030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99.0.00.92030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300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350,000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350,000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03</w:t>
            </w:r>
          </w:p>
        </w:tc>
        <w:tc>
          <w:tcPr>
            <w:tcW w:w="425"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00</w:t>
            </w:r>
          </w:p>
        </w:tc>
        <w:tc>
          <w:tcPr>
            <w:tcW w:w="1301"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000</w:t>
            </w:r>
          </w:p>
        </w:tc>
        <w:tc>
          <w:tcPr>
            <w:tcW w:w="4599" w:type="dxa"/>
            <w:shd w:val="clear" w:color="auto" w:fill="auto"/>
            <w:vAlign w:val="center"/>
            <w:hideMark/>
          </w:tcPr>
          <w:p w:rsidR="00AD31C7" w:rsidRDefault="00AD31C7" w:rsidP="006D2C66">
            <w:pPr>
              <w:ind w:left="-57" w:right="-57"/>
              <w:jc w:val="center"/>
              <w:rPr>
                <w:b/>
                <w:bCs/>
                <w:color w:val="000000"/>
                <w:sz w:val="20"/>
                <w:szCs w:val="20"/>
              </w:rPr>
            </w:pPr>
            <w:r w:rsidRPr="00531D08">
              <w:rPr>
                <w:b/>
                <w:bCs/>
                <w:color w:val="000000"/>
                <w:sz w:val="20"/>
                <w:szCs w:val="20"/>
              </w:rPr>
              <w:t xml:space="preserve">НАЦИОНАЛЬНАЯ БЕЗОПАСНОСТЬ </w:t>
            </w:r>
          </w:p>
          <w:p w:rsidR="00AD31C7" w:rsidRPr="00531D08" w:rsidRDefault="00AD31C7" w:rsidP="006D2C66">
            <w:pPr>
              <w:ind w:left="-57" w:right="-57"/>
              <w:jc w:val="center"/>
              <w:rPr>
                <w:b/>
                <w:bCs/>
                <w:color w:val="000000"/>
                <w:sz w:val="20"/>
                <w:szCs w:val="20"/>
              </w:rPr>
            </w:pPr>
            <w:r w:rsidRPr="00531D08">
              <w:rPr>
                <w:b/>
                <w:bCs/>
                <w:color w:val="000000"/>
                <w:sz w:val="20"/>
                <w:szCs w:val="20"/>
              </w:rPr>
              <w:t>И ПРАВООХРАНИТЕЛЬНАЯ ДЕЯТЕЛЬНОСТЬ</w:t>
            </w:r>
          </w:p>
        </w:tc>
        <w:tc>
          <w:tcPr>
            <w:tcW w:w="1276" w:type="dxa"/>
            <w:shd w:val="clear" w:color="auto" w:fill="auto"/>
            <w:noWrap/>
            <w:vAlign w:val="center"/>
            <w:hideMark/>
          </w:tcPr>
          <w:p w:rsidR="00AD31C7" w:rsidRPr="006852E5" w:rsidRDefault="00AD31C7" w:rsidP="006D2C66">
            <w:pPr>
              <w:ind w:left="-57" w:right="-57"/>
              <w:jc w:val="center"/>
              <w:rPr>
                <w:b/>
                <w:bCs/>
                <w:color w:val="000000"/>
                <w:sz w:val="22"/>
                <w:szCs w:val="22"/>
              </w:rPr>
            </w:pPr>
            <w:r w:rsidRPr="006852E5">
              <w:rPr>
                <w:b/>
                <w:bCs/>
                <w:color w:val="000000"/>
                <w:sz w:val="22"/>
                <w:szCs w:val="22"/>
              </w:rPr>
              <w:t>1 770,500</w:t>
            </w:r>
          </w:p>
        </w:tc>
        <w:tc>
          <w:tcPr>
            <w:tcW w:w="1276" w:type="dxa"/>
            <w:shd w:val="clear" w:color="auto" w:fill="auto"/>
            <w:noWrap/>
            <w:vAlign w:val="center"/>
            <w:hideMark/>
          </w:tcPr>
          <w:p w:rsidR="00AD31C7" w:rsidRPr="006852E5" w:rsidRDefault="00AD31C7" w:rsidP="006D2C66">
            <w:pPr>
              <w:ind w:left="-57" w:right="-57"/>
              <w:jc w:val="center"/>
              <w:rPr>
                <w:b/>
                <w:bCs/>
                <w:color w:val="000000"/>
                <w:sz w:val="22"/>
                <w:szCs w:val="22"/>
              </w:rPr>
            </w:pPr>
            <w:r w:rsidRPr="006852E5">
              <w:rPr>
                <w:b/>
                <w:bCs/>
                <w:color w:val="000000"/>
                <w:sz w:val="22"/>
                <w:szCs w:val="22"/>
              </w:rPr>
              <w:t>1 865,500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1 770,500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1 865,500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99.0.00.02180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1 770,500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1 865,500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99.0.00.02180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1 677,300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1 677,300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99.0.00.02180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 xml:space="preserve">Обеспечение деятельности казенных учреждений в сфере защиты населения и </w:t>
            </w:r>
            <w:r w:rsidRPr="006852E5">
              <w:rPr>
                <w:color w:val="000000"/>
                <w:sz w:val="22"/>
                <w:szCs w:val="22"/>
              </w:rPr>
              <w:lastRenderedPageBreak/>
              <w:t>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lastRenderedPageBreak/>
              <w:t>93,200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188,200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lastRenderedPageBreak/>
              <w:t>04</w:t>
            </w:r>
          </w:p>
        </w:tc>
        <w:tc>
          <w:tcPr>
            <w:tcW w:w="425"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00</w:t>
            </w:r>
          </w:p>
        </w:tc>
        <w:tc>
          <w:tcPr>
            <w:tcW w:w="1301"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000</w:t>
            </w:r>
          </w:p>
        </w:tc>
        <w:tc>
          <w:tcPr>
            <w:tcW w:w="4599"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НАЦИОНАЛЬНАЯ ЭКОНОМИКА</w:t>
            </w:r>
          </w:p>
        </w:tc>
        <w:tc>
          <w:tcPr>
            <w:tcW w:w="1276" w:type="dxa"/>
            <w:shd w:val="clear" w:color="auto" w:fill="auto"/>
            <w:noWrap/>
            <w:vAlign w:val="center"/>
            <w:hideMark/>
          </w:tcPr>
          <w:p w:rsidR="00AD31C7" w:rsidRPr="006852E5" w:rsidRDefault="00AD31C7" w:rsidP="006D2C66">
            <w:pPr>
              <w:ind w:left="-57" w:right="-57"/>
              <w:jc w:val="center"/>
              <w:rPr>
                <w:b/>
                <w:bCs/>
                <w:color w:val="000000"/>
                <w:sz w:val="22"/>
                <w:szCs w:val="22"/>
              </w:rPr>
            </w:pPr>
            <w:r w:rsidRPr="006852E5">
              <w:rPr>
                <w:b/>
                <w:bCs/>
                <w:color w:val="000000"/>
                <w:sz w:val="22"/>
                <w:szCs w:val="22"/>
              </w:rPr>
              <w:t>27 873,200</w:t>
            </w:r>
          </w:p>
        </w:tc>
        <w:tc>
          <w:tcPr>
            <w:tcW w:w="1276" w:type="dxa"/>
            <w:shd w:val="clear" w:color="auto" w:fill="auto"/>
            <w:noWrap/>
            <w:vAlign w:val="center"/>
            <w:hideMark/>
          </w:tcPr>
          <w:p w:rsidR="00AD31C7" w:rsidRPr="006852E5" w:rsidRDefault="00AD31C7" w:rsidP="006D2C66">
            <w:pPr>
              <w:ind w:left="-57" w:right="-57"/>
              <w:jc w:val="center"/>
              <w:rPr>
                <w:b/>
                <w:bCs/>
                <w:color w:val="000000"/>
                <w:sz w:val="22"/>
                <w:szCs w:val="22"/>
              </w:rPr>
            </w:pPr>
            <w:r w:rsidRPr="006852E5">
              <w:rPr>
                <w:b/>
                <w:bCs/>
                <w:color w:val="000000"/>
                <w:sz w:val="22"/>
                <w:szCs w:val="22"/>
              </w:rPr>
              <w:t>28 469,200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05</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Сельское хозяйство и рыболовство</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34,200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34,200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05</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99.0.00.70270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34,200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34,200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05</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99.0.00.70270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34,200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34,200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09</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Дорожное хозяйство (дорожные фонды)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27 839,000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27 985,000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09</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01.0.00.S1930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Реализация мероприятий, связанных с организацией освещения улично-дорожной сети населенных пунктов</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8 000,000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8 000,000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09</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01.0.00.S1930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8 000,000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8 000,000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09</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34.0.00.77210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805F7D">
              <w:rPr>
                <w:color w:val="000000"/>
                <w:sz w:val="22"/>
                <w:szCs w:val="22"/>
              </w:rPr>
              <w:t>2 393,121</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09</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34.0.00.77210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500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2 393,121</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09</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34.0.00.</w:t>
            </w:r>
            <w:r>
              <w:rPr>
                <w:color w:val="000000"/>
                <w:sz w:val="20"/>
                <w:szCs w:val="20"/>
              </w:rPr>
              <w:t>41020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Pr>
                <w:color w:val="000000"/>
                <w:sz w:val="20"/>
                <w:szCs w:val="20"/>
              </w:rPr>
              <w:t>0</w:t>
            </w:r>
            <w:r w:rsidRPr="006852E5">
              <w:rPr>
                <w:color w:val="000000"/>
                <w:sz w:val="20"/>
                <w:szCs w:val="20"/>
              </w:rPr>
              <w:t>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"Повышение безопасности дорожного движения на территории Урюпинского муниципального района на 2020-2022 годы" (</w:t>
            </w:r>
            <w:r>
              <w:rPr>
                <w:color w:val="000000"/>
                <w:sz w:val="22"/>
                <w:szCs w:val="22"/>
              </w:rPr>
              <w:t>Бюджетные инвестиции в объекты капитального строительства государственной (муниципальной) собственности</w:t>
            </w:r>
            <w:r w:rsidRPr="006852E5">
              <w:rPr>
                <w:color w:val="000000"/>
                <w:sz w:val="22"/>
                <w:szCs w:val="22"/>
              </w:rPr>
              <w:t>)</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6 758,000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09</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34.0.00.</w:t>
            </w:r>
            <w:r>
              <w:rPr>
                <w:color w:val="000000"/>
                <w:sz w:val="20"/>
                <w:szCs w:val="20"/>
              </w:rPr>
              <w:t>41020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Pr>
                <w:color w:val="000000"/>
                <w:sz w:val="20"/>
                <w:szCs w:val="20"/>
              </w:rPr>
              <w:t>4</w:t>
            </w:r>
            <w:r w:rsidRPr="006852E5">
              <w:rPr>
                <w:color w:val="000000"/>
                <w:sz w:val="20"/>
                <w:szCs w:val="20"/>
              </w:rPr>
              <w:t>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805F7D">
              <w:rPr>
                <w:color w:val="000000"/>
                <w:sz w:val="22"/>
                <w:szCs w:val="22"/>
              </w:rPr>
              <w:t>МП "Повышение безопасности дорожного движения на территории Урюпинского муниципального района на 2020-2022 годы" (Бюджетные инвестиции в объекты капитального строительства государственной (муниципальной) собственности)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6 758,000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09</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34.0.00.S1740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Реализация мероприятий в сфере дорожной деятельности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10 687,879</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09</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34.0.00.S1740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6 060,606</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lastRenderedPageBreak/>
              <w:t>04</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09</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34.0.00.S1740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500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4 627,273</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09</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99.0.00.77210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Межбюджетные трансферты за счет средств муниципального дорожного фонда</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9 297,121</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09</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99.0.00.77210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500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9 297,121</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09</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99.0.00.S1740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10 687,879</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09</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99.0.00.S1740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500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10 687,879</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Другие вопросы в области национальной экономики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450,000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99.0.00.93400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Мероприятия в области землеустройства и землепользования</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450,000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99.0.00.93400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450,000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05</w:t>
            </w:r>
          </w:p>
        </w:tc>
        <w:tc>
          <w:tcPr>
            <w:tcW w:w="425"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00</w:t>
            </w:r>
          </w:p>
        </w:tc>
        <w:tc>
          <w:tcPr>
            <w:tcW w:w="1301"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000</w:t>
            </w:r>
          </w:p>
        </w:tc>
        <w:tc>
          <w:tcPr>
            <w:tcW w:w="4599"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ЖИЛИЩНО-КОММУНАЛЬНОЕ ХОЗЯЙСТВО</w:t>
            </w:r>
          </w:p>
        </w:tc>
        <w:tc>
          <w:tcPr>
            <w:tcW w:w="1276" w:type="dxa"/>
            <w:shd w:val="clear" w:color="auto" w:fill="auto"/>
            <w:noWrap/>
            <w:vAlign w:val="center"/>
            <w:hideMark/>
          </w:tcPr>
          <w:p w:rsidR="00AD31C7" w:rsidRPr="006852E5" w:rsidRDefault="00AD31C7" w:rsidP="006D2C66">
            <w:pPr>
              <w:ind w:left="-57" w:right="-57"/>
              <w:jc w:val="center"/>
              <w:rPr>
                <w:b/>
                <w:bCs/>
                <w:color w:val="000000"/>
                <w:sz w:val="22"/>
                <w:szCs w:val="22"/>
              </w:rPr>
            </w:pPr>
            <w:r w:rsidRPr="006852E5">
              <w:rPr>
                <w:b/>
                <w:bCs/>
                <w:color w:val="000000"/>
                <w:sz w:val="22"/>
                <w:szCs w:val="22"/>
              </w:rPr>
              <w:t>1 851,140</w:t>
            </w:r>
          </w:p>
        </w:tc>
        <w:tc>
          <w:tcPr>
            <w:tcW w:w="1276" w:type="dxa"/>
            <w:shd w:val="clear" w:color="auto" w:fill="auto"/>
            <w:noWrap/>
            <w:vAlign w:val="center"/>
            <w:hideMark/>
          </w:tcPr>
          <w:p w:rsidR="00AD31C7" w:rsidRPr="006852E5" w:rsidRDefault="00AD31C7" w:rsidP="006D2C66">
            <w:pPr>
              <w:ind w:left="-57" w:right="-57"/>
              <w:jc w:val="center"/>
              <w:rPr>
                <w:b/>
                <w:bCs/>
                <w:color w:val="000000"/>
                <w:sz w:val="22"/>
                <w:szCs w:val="22"/>
              </w:rPr>
            </w:pPr>
            <w:r w:rsidRPr="006852E5">
              <w:rPr>
                <w:b/>
                <w:bCs/>
                <w:color w:val="000000"/>
                <w:sz w:val="22"/>
                <w:szCs w:val="22"/>
              </w:rPr>
              <w:t>866,040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05</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Жилищное хозяйство</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5,300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5,300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05</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99.0.00.88990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Уплата прочих налогов, сборов и иных платежей</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5,300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5,300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05</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99.0.00.88990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5,300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5,300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05</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Коммунальное хозяйство</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1 845,840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860,740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05</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09.0.00.77690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1 087,100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102,000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05</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09.0.00.77690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500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1 087,100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102,000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05</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99.0.00.78210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Межбюджетные трансферты на обеспечение передаваемых полномочий по водоснабжению, водоотведению</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758,740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758,740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05</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99.0.00.78210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500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758,740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758,740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00</w:t>
            </w:r>
          </w:p>
        </w:tc>
        <w:tc>
          <w:tcPr>
            <w:tcW w:w="1301"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000</w:t>
            </w:r>
          </w:p>
        </w:tc>
        <w:tc>
          <w:tcPr>
            <w:tcW w:w="4599"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ОБРАЗОВАНИЕ</w:t>
            </w:r>
          </w:p>
        </w:tc>
        <w:tc>
          <w:tcPr>
            <w:tcW w:w="1276" w:type="dxa"/>
            <w:shd w:val="clear" w:color="auto" w:fill="auto"/>
            <w:noWrap/>
            <w:vAlign w:val="center"/>
            <w:hideMark/>
          </w:tcPr>
          <w:p w:rsidR="00AD31C7" w:rsidRPr="006852E5" w:rsidRDefault="00AD31C7" w:rsidP="006D2C66">
            <w:pPr>
              <w:ind w:left="-57" w:right="-57"/>
              <w:jc w:val="center"/>
              <w:rPr>
                <w:b/>
                <w:bCs/>
                <w:color w:val="000000"/>
                <w:sz w:val="22"/>
                <w:szCs w:val="22"/>
              </w:rPr>
            </w:pPr>
            <w:r w:rsidRPr="006852E5">
              <w:rPr>
                <w:b/>
                <w:bCs/>
                <w:color w:val="000000"/>
                <w:sz w:val="22"/>
                <w:szCs w:val="22"/>
              </w:rPr>
              <w:t>280 182,084</w:t>
            </w:r>
          </w:p>
        </w:tc>
        <w:tc>
          <w:tcPr>
            <w:tcW w:w="1276" w:type="dxa"/>
            <w:shd w:val="clear" w:color="auto" w:fill="auto"/>
            <w:noWrap/>
            <w:vAlign w:val="center"/>
            <w:hideMark/>
          </w:tcPr>
          <w:p w:rsidR="00AD31C7" w:rsidRPr="006852E5" w:rsidRDefault="00AD31C7" w:rsidP="006D2C66">
            <w:pPr>
              <w:ind w:left="-57" w:right="-57"/>
              <w:jc w:val="center"/>
              <w:rPr>
                <w:b/>
                <w:bCs/>
                <w:color w:val="000000"/>
                <w:sz w:val="22"/>
                <w:szCs w:val="22"/>
              </w:rPr>
            </w:pPr>
            <w:r w:rsidRPr="006852E5">
              <w:rPr>
                <w:b/>
                <w:bCs/>
                <w:color w:val="000000"/>
                <w:sz w:val="22"/>
                <w:szCs w:val="22"/>
              </w:rPr>
              <w:t>262 128,075</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Дошкольное образование</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32 582,650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32 808,800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02.0.00.20010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513,500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lastRenderedPageBreak/>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02.0.00.20010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513,500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06.0.00.20010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931,350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06.0.00.20010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931,350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99.0.00.04200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12 845,600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13 660,700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99.0.00.04200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7 114,600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7 114,600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99.0.00.04200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5 731,000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6 546,100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99.0.00.80990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Уплата налога на имущество</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278,500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278,500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99.0.00.80990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800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278,500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278,500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99.0.00.70351</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5 433,900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5 433,900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99.0.00.70351</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5 433,900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5 433,900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99.0.00.70352</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935,400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1 237,800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99.0.00.70352</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 xml:space="preserve">Субвенции на осуществление образовательного процесса по реализации </w:t>
            </w:r>
            <w:r w:rsidRPr="006852E5">
              <w:rPr>
                <w:color w:val="000000"/>
                <w:sz w:val="22"/>
                <w:szCs w:val="22"/>
              </w:rPr>
              <w:lastRenderedPageBreak/>
              <w:t>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lastRenderedPageBreak/>
              <w:t>935,400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1 237,800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lastRenderedPageBreak/>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99.0.00.71491</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9 932,700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9 932,700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99.0.00.71491</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1 852,200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1 852,200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99.0.00.71491</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600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8 080,500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8 080,500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99.0.00.71492</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1 711,700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2 265,200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99.0.00.71492</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389,800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515,900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99.0.00.71492</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600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1 321,900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1 749,300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Общее образование</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227 202,293</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205 334,339</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lastRenderedPageBreak/>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02.0.00.20010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1 290,400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02.0.00.20010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1 290,400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02.0.00.66110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2 373,750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02.0.00.66110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600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2 373,750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06.0.00.20010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1 421,325</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06.0.00.20010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1 421,325</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06.0.00.66110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3 960,795</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06.0.00.66110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600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3 960,795</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06.0.00.L3040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11 133,592</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11 295,241</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06.0.00.L3040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3 301,641</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3 349,577</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lastRenderedPageBreak/>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06.0.00.L3040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600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7 831,951</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7 945,664</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10.0.00.S1850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5 263,158</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5 263,158</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10.0.00.S1850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4 200,000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10.0.00.S1850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600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1 063,158</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5 263,158</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10.0.00.S1860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Реализация мероприятий по модернизации спортивных площадок в общеобразовательных организациях Волгоградской области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5 685,000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10.0.00.S1860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600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5 685,000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10.0.00.S1890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1 052,633</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1 052,633</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10.0.00.S1890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526,316</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526,316</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10.0.00.S1890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600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526,317</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526,317</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17.0.00.20010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83,000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17.0.00.20010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«Развитие образования на территории Урюпинского муниципального района Волгоградской области на 2020-2022 годы» </w:t>
            </w:r>
            <w:r w:rsidRPr="006852E5">
              <w:rPr>
                <w:color w:val="000000"/>
                <w:sz w:val="22"/>
                <w:szCs w:val="22"/>
              </w:rPr>
              <w:lastRenderedPageBreak/>
              <w:t>(Закупка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lastRenderedPageBreak/>
              <w:t>83,000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lastRenderedPageBreak/>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17.0.00.53030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15 389,640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17.0.00.53030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5 312,160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17.0.00.53030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600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10 077,480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17.0.00.66110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267,000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17.0.00.66110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600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267,000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99.0.00.04210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казенных общеобразовательных организаций</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16 655,000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16 682,842</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99.0.00.04210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 xml:space="preserve">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w:t>
            </w:r>
            <w:r w:rsidRPr="006852E5">
              <w:rPr>
                <w:color w:val="000000"/>
                <w:sz w:val="22"/>
                <w:szCs w:val="22"/>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lastRenderedPageBreak/>
              <w:t>4 615,800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4 615,800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lastRenderedPageBreak/>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99.0.00.04210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12 028,500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12 056,342</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99.0.00.04210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800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10,700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10,700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99.0.00.66110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24 953,000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25 233,565</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99.0.00.66110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600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24 953,000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25 233,565</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99.0.00.70870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53,100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55,300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99.0.00.70870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600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53,100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55,300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99.0.00.80990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Уплата налога на имущество</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599,700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599,700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99.0.00.80990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800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599,700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599,700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99.0.00.70361</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118 689,700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118 689,700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99.0.00.70361</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6852E5">
              <w:rPr>
                <w:color w:val="000000"/>
                <w:sz w:val="22"/>
                <w:szCs w:val="22"/>
              </w:rPr>
              <w:lastRenderedPageBreak/>
              <w:t>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lastRenderedPageBreak/>
              <w:t>36 265,900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36 265,900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lastRenderedPageBreak/>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99.0.00.70361</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600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82 423,800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82 423,800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99.0.00.70362</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13 472,400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21 603,100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99.0.00.70362</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4 050,600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6 494,900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99.0.00.70362</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600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9 421,800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15 108,200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99.0.00.70370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4 859,100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4 859,100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99.0.00.70370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1 542,500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1 542,500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99.0.00.70370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600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w:t>
            </w:r>
            <w:r w:rsidRPr="006852E5">
              <w:rPr>
                <w:color w:val="000000"/>
                <w:sz w:val="22"/>
                <w:szCs w:val="22"/>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lastRenderedPageBreak/>
              <w:t>3 316,600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3 316,600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lastRenderedPageBreak/>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Дополнительное образование детей</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18 590,864</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22 340,864</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17.0.00.S1170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Повышение финансовой грамотности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1 085,244</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17.0.00.S1170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422,778</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17.0.00.S1170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600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662,466</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99.0.00.04230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15 922,100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19 672,100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99.0.00.04230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14 247,900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14 247,900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99.0.00.04230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1 674,200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5 424,200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99.0.00.66120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1 492,920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1 492,920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99.0.00.66120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600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1 492,920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1 492,920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99.0.00.80990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Уплата налога на имущество</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90,600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90,600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99.0.00.80990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800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90,600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90,600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99.0.00.S1170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Субсидия на повышение финансовой грамотности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1 085,244</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99.0.00.S1170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422,778</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99.0.00.S1170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600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662,466</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Молодежная политика</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1 576,277</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1 644,072</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47.0.00.20010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w:t>
            </w:r>
            <w:r w:rsidRPr="006852E5">
              <w:rPr>
                <w:color w:val="000000"/>
                <w:sz w:val="22"/>
                <w:szCs w:val="22"/>
              </w:rPr>
              <w:lastRenderedPageBreak/>
              <w:t>районе» на 2021-2023 годы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lastRenderedPageBreak/>
              <w:t>173,000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180,000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lastRenderedPageBreak/>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47.0.00.20010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173,000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180,000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47.0.00.66110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11,000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13,000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47.0.00.66110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600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11,000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13,000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47.0.00.S0390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1 392,277</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1 451,072</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47.0.00.S0390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469,009</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471,419</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47.0.00.S0390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600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923,268</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979,653</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09</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Другие вопросы в области образования</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230,000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09</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17.0.00.20010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230,000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07</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09</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17.0.00.20010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230,000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08</w:t>
            </w:r>
          </w:p>
        </w:tc>
        <w:tc>
          <w:tcPr>
            <w:tcW w:w="425"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00</w:t>
            </w:r>
          </w:p>
        </w:tc>
        <w:tc>
          <w:tcPr>
            <w:tcW w:w="1301"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000</w:t>
            </w:r>
          </w:p>
        </w:tc>
        <w:tc>
          <w:tcPr>
            <w:tcW w:w="4599"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КУЛЬТУРА, КИНЕМАТОГРАФИЯ</w:t>
            </w:r>
          </w:p>
        </w:tc>
        <w:tc>
          <w:tcPr>
            <w:tcW w:w="1276" w:type="dxa"/>
            <w:shd w:val="clear" w:color="auto" w:fill="auto"/>
            <w:noWrap/>
            <w:vAlign w:val="center"/>
            <w:hideMark/>
          </w:tcPr>
          <w:p w:rsidR="00AD31C7" w:rsidRPr="006852E5" w:rsidRDefault="00AD31C7" w:rsidP="006D2C66">
            <w:pPr>
              <w:ind w:left="-57" w:right="-57"/>
              <w:jc w:val="center"/>
              <w:rPr>
                <w:b/>
                <w:bCs/>
                <w:color w:val="000000"/>
                <w:sz w:val="22"/>
                <w:szCs w:val="22"/>
              </w:rPr>
            </w:pPr>
            <w:r w:rsidRPr="006852E5">
              <w:rPr>
                <w:b/>
                <w:bCs/>
                <w:color w:val="000000"/>
                <w:sz w:val="22"/>
                <w:szCs w:val="22"/>
              </w:rPr>
              <w:t>13 925,920</w:t>
            </w:r>
          </w:p>
        </w:tc>
        <w:tc>
          <w:tcPr>
            <w:tcW w:w="1276" w:type="dxa"/>
            <w:shd w:val="clear" w:color="auto" w:fill="auto"/>
            <w:noWrap/>
            <w:vAlign w:val="center"/>
            <w:hideMark/>
          </w:tcPr>
          <w:p w:rsidR="00AD31C7" w:rsidRPr="006852E5" w:rsidRDefault="00AD31C7" w:rsidP="006D2C66">
            <w:pPr>
              <w:ind w:left="-57" w:right="-57"/>
              <w:jc w:val="center"/>
              <w:rPr>
                <w:b/>
                <w:bCs/>
                <w:color w:val="000000"/>
                <w:sz w:val="22"/>
                <w:szCs w:val="22"/>
              </w:rPr>
            </w:pPr>
            <w:r w:rsidRPr="006852E5">
              <w:rPr>
                <w:b/>
                <w:bCs/>
                <w:color w:val="000000"/>
                <w:sz w:val="22"/>
                <w:szCs w:val="22"/>
              </w:rPr>
              <w:t>15 584,190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08</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Культура</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13 925,920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15 584,190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08</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99.0.00.04400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учреждений культуры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8 045,700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8 389,070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08</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99.0.00.04400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6 620,200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6 620,200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lastRenderedPageBreak/>
              <w:t>08</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99.0.00.04400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1 425,500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1 768,870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08</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99.0.00.04420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3 322,600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3 719,500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08</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99.0.00.04420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2 935,700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2 935,700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08</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99.0.00.04420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386,900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783,800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08</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99.0.00.66610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2 537,020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3 455,020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08</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99.0.00.66610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600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2 537,020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3 455,020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08</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99.0.00.80990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Уплата налога на имущество</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20,600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20,600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08</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99.0.00.80990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800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20,600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20,600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00</w:t>
            </w:r>
          </w:p>
        </w:tc>
        <w:tc>
          <w:tcPr>
            <w:tcW w:w="1301"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000</w:t>
            </w:r>
          </w:p>
        </w:tc>
        <w:tc>
          <w:tcPr>
            <w:tcW w:w="4599"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СОЦИАЛЬНАЯ ПОЛИТИКА</w:t>
            </w:r>
          </w:p>
        </w:tc>
        <w:tc>
          <w:tcPr>
            <w:tcW w:w="1276" w:type="dxa"/>
            <w:shd w:val="clear" w:color="auto" w:fill="auto"/>
            <w:noWrap/>
            <w:vAlign w:val="center"/>
            <w:hideMark/>
          </w:tcPr>
          <w:p w:rsidR="00AD31C7" w:rsidRPr="006852E5" w:rsidRDefault="00AD31C7" w:rsidP="006D2C66">
            <w:pPr>
              <w:ind w:left="-57" w:right="-57"/>
              <w:jc w:val="center"/>
              <w:rPr>
                <w:b/>
                <w:bCs/>
                <w:color w:val="000000"/>
                <w:sz w:val="22"/>
                <w:szCs w:val="22"/>
              </w:rPr>
            </w:pPr>
            <w:r w:rsidRPr="006852E5">
              <w:rPr>
                <w:b/>
                <w:bCs/>
                <w:color w:val="000000"/>
                <w:sz w:val="22"/>
                <w:szCs w:val="22"/>
              </w:rPr>
              <w:t>35 013,800</w:t>
            </w:r>
          </w:p>
        </w:tc>
        <w:tc>
          <w:tcPr>
            <w:tcW w:w="1276" w:type="dxa"/>
            <w:shd w:val="clear" w:color="auto" w:fill="auto"/>
            <w:noWrap/>
            <w:vAlign w:val="center"/>
            <w:hideMark/>
          </w:tcPr>
          <w:p w:rsidR="00AD31C7" w:rsidRPr="006852E5" w:rsidRDefault="00AD31C7" w:rsidP="006D2C66">
            <w:pPr>
              <w:ind w:left="-57" w:right="-57"/>
              <w:jc w:val="center"/>
              <w:rPr>
                <w:b/>
                <w:bCs/>
                <w:color w:val="000000"/>
                <w:sz w:val="22"/>
                <w:szCs w:val="22"/>
              </w:rPr>
            </w:pPr>
            <w:r w:rsidRPr="006852E5">
              <w:rPr>
                <w:b/>
                <w:bCs/>
                <w:color w:val="000000"/>
                <w:sz w:val="22"/>
                <w:szCs w:val="22"/>
              </w:rPr>
              <w:t>35 109,700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Пенсионное обеспечение</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2 022,300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2 022,300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99.0.00.14910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Пенсионное обеспечение муниципальных служащих</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2 022,300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2 022,300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99.0.00.14910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300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2 022,300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2 022,300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Социальное обеспечение населения</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16 352,285</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16 506,785</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99.0.00.15140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Мероприятия в области социальной политики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32,400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32,400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99.0.00.15140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300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32,400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32,400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99.0.00.15650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28,000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28,000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99.0.00.15650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300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 xml:space="preserve">Единовременное денежное вознаграждение, а также пожизненное ежеквартальное материальное обеспечение лиц, удостоенных </w:t>
            </w:r>
            <w:r w:rsidRPr="006852E5">
              <w:rPr>
                <w:color w:val="000000"/>
                <w:sz w:val="22"/>
                <w:szCs w:val="22"/>
              </w:rPr>
              <w:lastRenderedPageBreak/>
              <w:t>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lastRenderedPageBreak/>
              <w:t>28,000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28,000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lastRenderedPageBreak/>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99.0.00.70420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6852E5">
              <w:rPr>
                <w:color w:val="000000"/>
                <w:sz w:val="22"/>
                <w:szCs w:val="22"/>
              </w:rPr>
              <w:t>на территории Волгоградской области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3 836,800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3 990,800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99.0.00.70420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6852E5">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38,000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39,500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99.0.00.70420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300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6852E5">
              <w:rPr>
                <w:color w:val="000000"/>
                <w:sz w:val="22"/>
                <w:szCs w:val="22"/>
              </w:rPr>
              <w:t>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3 798,800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3 951,300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99.0.00.70430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6852E5">
              <w:rPr>
                <w:color w:val="000000"/>
                <w:sz w:val="22"/>
                <w:szCs w:val="22"/>
              </w:rPr>
              <w:br/>
              <w:t>в Волгоградской области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12,800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13,300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99.0.00.70430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6852E5">
              <w:rPr>
                <w:color w:val="000000"/>
                <w:sz w:val="22"/>
                <w:szCs w:val="22"/>
              </w:rPr>
              <w:b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0,100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0,100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99.0.00.70430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300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w:t>
            </w:r>
            <w:r w:rsidRPr="006852E5">
              <w:rPr>
                <w:color w:val="000000"/>
                <w:sz w:val="22"/>
                <w:szCs w:val="22"/>
              </w:rPr>
              <w:lastRenderedPageBreak/>
              <w:t>поселках (поселках городского типа)</w:t>
            </w:r>
            <w:r w:rsidRPr="006852E5">
              <w:rPr>
                <w:color w:val="000000"/>
                <w:sz w:val="22"/>
                <w:szCs w:val="22"/>
              </w:rPr>
              <w:br/>
              <w:t>в Волгоградской области (Социальное обеспечение и иные выплаты населению)</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lastRenderedPageBreak/>
              <w:t>12,700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13,200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lastRenderedPageBreak/>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99.0.00.70450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70,300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70,300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99.0.00.70450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0,700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0,700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99.0.00.70450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300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69,600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69,600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99.0.00.70530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12 371,985</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12 371,985</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99.0.00.70530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w:t>
            </w:r>
            <w:r w:rsidRPr="006852E5">
              <w:rPr>
                <w:color w:val="000000"/>
                <w:sz w:val="22"/>
                <w:szCs w:val="22"/>
              </w:rPr>
              <w:lastRenderedPageBreak/>
              <w:t>(муниципальных)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lastRenderedPageBreak/>
              <w:t>122,485</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122,485</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lastRenderedPageBreak/>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99.0.00.70530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300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12 249,500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12 249,500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Охрана семьи и детства</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15 593,100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15 534,500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43.0.00.L4970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105,000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43.0.00.L4970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300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105,000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99.0.00.70400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выплату пособий по опеке и попечительству</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10 127,000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10 127,000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99.0.00.70400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300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10 127,000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10 127,000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99.0.00.70410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4 207,900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4 207,900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99.0.00.70410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4 044,900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4 044,900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99.0.00.70410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300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163,000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163,000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99.0.00.70340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1 153,200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1 199,600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99.0.00.70340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11,400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11,900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99.0.00.70340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300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w:t>
            </w:r>
            <w:r w:rsidRPr="006852E5">
              <w:rPr>
                <w:color w:val="000000"/>
                <w:sz w:val="22"/>
                <w:szCs w:val="22"/>
              </w:rPr>
              <w:lastRenderedPageBreak/>
              <w:t>дошкольного образования (Социальное обеспечение и иные выплаты населению)</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lastRenderedPageBreak/>
              <w:t>1 141,800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1 187,700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lastRenderedPageBreak/>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06</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Другие вопросы в области социальной политики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1 046,115</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1 046,115</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06</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90.0.00.70530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1 046,115</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1 046,115</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06</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90.0.00.70530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971,400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971,400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06</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90.0.00.70530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74,715</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74,715</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11</w:t>
            </w:r>
          </w:p>
        </w:tc>
        <w:tc>
          <w:tcPr>
            <w:tcW w:w="425"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00</w:t>
            </w:r>
          </w:p>
        </w:tc>
        <w:tc>
          <w:tcPr>
            <w:tcW w:w="1301"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000</w:t>
            </w:r>
          </w:p>
        </w:tc>
        <w:tc>
          <w:tcPr>
            <w:tcW w:w="4599"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ФИЗИЧЕСКАЯ КУЛЬТУРА И СПОРТ</w:t>
            </w:r>
          </w:p>
        </w:tc>
        <w:tc>
          <w:tcPr>
            <w:tcW w:w="1276" w:type="dxa"/>
            <w:shd w:val="clear" w:color="auto" w:fill="auto"/>
            <w:noWrap/>
            <w:vAlign w:val="center"/>
            <w:hideMark/>
          </w:tcPr>
          <w:p w:rsidR="00AD31C7" w:rsidRPr="006852E5" w:rsidRDefault="00AD31C7" w:rsidP="006D2C66">
            <w:pPr>
              <w:ind w:left="-57" w:right="-57"/>
              <w:jc w:val="center"/>
              <w:rPr>
                <w:b/>
                <w:bCs/>
                <w:color w:val="000000"/>
                <w:sz w:val="22"/>
                <w:szCs w:val="22"/>
              </w:rPr>
            </w:pPr>
            <w:r w:rsidRPr="006852E5">
              <w:rPr>
                <w:b/>
                <w:bCs/>
                <w:color w:val="000000"/>
                <w:sz w:val="22"/>
                <w:szCs w:val="22"/>
              </w:rPr>
              <w:t>3 594,700</w:t>
            </w:r>
          </w:p>
        </w:tc>
        <w:tc>
          <w:tcPr>
            <w:tcW w:w="1276" w:type="dxa"/>
            <w:shd w:val="clear" w:color="auto" w:fill="auto"/>
            <w:noWrap/>
            <w:vAlign w:val="center"/>
            <w:hideMark/>
          </w:tcPr>
          <w:p w:rsidR="00AD31C7" w:rsidRPr="006852E5" w:rsidRDefault="00AD31C7" w:rsidP="006D2C66">
            <w:pPr>
              <w:ind w:left="-57" w:right="-57"/>
              <w:jc w:val="center"/>
              <w:rPr>
                <w:b/>
                <w:bCs/>
                <w:color w:val="000000"/>
                <w:sz w:val="22"/>
                <w:szCs w:val="22"/>
              </w:rPr>
            </w:pPr>
            <w:r w:rsidRPr="006852E5">
              <w:rPr>
                <w:b/>
                <w:bCs/>
                <w:color w:val="000000"/>
                <w:sz w:val="22"/>
                <w:szCs w:val="22"/>
              </w:rPr>
              <w:t>500,000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Физическая культура</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3 094,700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99.0.00.52280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Субсидии местным бюджетам на оснащение объектов спортивной инфраструктуры спортивно-технологическим оборудованием</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3 094,700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01</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99.0.00.52280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3 094,700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Массовый спорт</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500,000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500,000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44.0.00.20010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"Развитие массовой физической культуры </w:t>
            </w:r>
            <w:r w:rsidRPr="006852E5">
              <w:rPr>
                <w:color w:val="000000"/>
                <w:sz w:val="22"/>
                <w:szCs w:val="22"/>
              </w:rPr>
              <w:lastRenderedPageBreak/>
              <w:t>и спорта на территории Урюпинского муниципального района на 2019-2025 годы"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lastRenderedPageBreak/>
              <w:t>500,000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500,000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lastRenderedPageBreak/>
              <w:t>11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44.0.00.20010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40,000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40,000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44.0.00.20010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200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306,000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306,000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11</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02</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44.0.00.20010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300</w:t>
            </w:r>
          </w:p>
        </w:tc>
        <w:tc>
          <w:tcPr>
            <w:tcW w:w="4599" w:type="dxa"/>
            <w:shd w:val="clear" w:color="auto" w:fill="auto"/>
            <w:vAlign w:val="center"/>
            <w:hideMark/>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154,000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154,000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14</w:t>
            </w:r>
          </w:p>
        </w:tc>
        <w:tc>
          <w:tcPr>
            <w:tcW w:w="425"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00</w:t>
            </w:r>
          </w:p>
        </w:tc>
        <w:tc>
          <w:tcPr>
            <w:tcW w:w="1301"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b/>
                <w:bCs/>
                <w:color w:val="000000"/>
                <w:sz w:val="20"/>
                <w:szCs w:val="20"/>
              </w:rPr>
            </w:pPr>
            <w:r w:rsidRPr="006852E5">
              <w:rPr>
                <w:b/>
                <w:bCs/>
                <w:color w:val="000000"/>
                <w:sz w:val="20"/>
                <w:szCs w:val="20"/>
              </w:rPr>
              <w:t>000</w:t>
            </w:r>
          </w:p>
        </w:tc>
        <w:tc>
          <w:tcPr>
            <w:tcW w:w="4599"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AD31C7" w:rsidRPr="006852E5" w:rsidRDefault="00AD31C7" w:rsidP="006D2C66">
            <w:pPr>
              <w:ind w:left="-57" w:right="-57"/>
              <w:jc w:val="center"/>
              <w:rPr>
                <w:b/>
                <w:bCs/>
                <w:color w:val="000000"/>
                <w:sz w:val="22"/>
                <w:szCs w:val="22"/>
              </w:rPr>
            </w:pPr>
            <w:r w:rsidRPr="006852E5">
              <w:rPr>
                <w:b/>
                <w:bCs/>
                <w:color w:val="000000"/>
                <w:sz w:val="22"/>
                <w:szCs w:val="22"/>
              </w:rPr>
              <w:t>32 386,000</w:t>
            </w:r>
          </w:p>
        </w:tc>
        <w:tc>
          <w:tcPr>
            <w:tcW w:w="1276" w:type="dxa"/>
            <w:shd w:val="clear" w:color="auto" w:fill="auto"/>
            <w:noWrap/>
            <w:vAlign w:val="center"/>
            <w:hideMark/>
          </w:tcPr>
          <w:p w:rsidR="00AD31C7" w:rsidRPr="006852E5" w:rsidRDefault="00AD31C7" w:rsidP="006D2C66">
            <w:pPr>
              <w:ind w:left="-57" w:right="-57"/>
              <w:jc w:val="center"/>
              <w:rPr>
                <w:b/>
                <w:bCs/>
                <w:color w:val="000000"/>
                <w:sz w:val="22"/>
                <w:szCs w:val="22"/>
              </w:rPr>
            </w:pPr>
            <w:r w:rsidRPr="006852E5">
              <w:rPr>
                <w:b/>
                <w:bCs/>
                <w:color w:val="000000"/>
                <w:sz w:val="22"/>
                <w:szCs w:val="22"/>
              </w:rPr>
              <w:t>32 386,000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14</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00.0.00.00000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Прочие межбюджетные трансферты общего характера</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32 386,000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32 386,000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14</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99.0.00.75210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Иные межбюджетные трансферты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32 386,000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32 386,000</w:t>
            </w:r>
          </w:p>
        </w:tc>
      </w:tr>
      <w:tr w:rsidR="00AD31C7" w:rsidRPr="00913288" w:rsidTr="006D2C66">
        <w:trPr>
          <w:trHeight w:val="20"/>
        </w:trPr>
        <w:tc>
          <w:tcPr>
            <w:tcW w:w="426"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14</w:t>
            </w:r>
          </w:p>
        </w:tc>
        <w:tc>
          <w:tcPr>
            <w:tcW w:w="425"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03</w:t>
            </w:r>
          </w:p>
        </w:tc>
        <w:tc>
          <w:tcPr>
            <w:tcW w:w="130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99.0.00.75210</w:t>
            </w:r>
          </w:p>
        </w:tc>
        <w:tc>
          <w:tcPr>
            <w:tcW w:w="621" w:type="dxa"/>
            <w:shd w:val="clear" w:color="auto" w:fill="auto"/>
            <w:vAlign w:val="center"/>
            <w:hideMark/>
          </w:tcPr>
          <w:p w:rsidR="00AD31C7" w:rsidRPr="006852E5" w:rsidRDefault="00AD31C7" w:rsidP="006D2C66">
            <w:pPr>
              <w:ind w:left="-57" w:right="-57"/>
              <w:jc w:val="center"/>
              <w:rPr>
                <w:color w:val="000000"/>
                <w:sz w:val="20"/>
                <w:szCs w:val="20"/>
              </w:rPr>
            </w:pPr>
            <w:r w:rsidRPr="006852E5">
              <w:rPr>
                <w:color w:val="000000"/>
                <w:sz w:val="20"/>
                <w:szCs w:val="20"/>
              </w:rPr>
              <w:t>500</w:t>
            </w:r>
          </w:p>
        </w:tc>
        <w:tc>
          <w:tcPr>
            <w:tcW w:w="4599" w:type="dxa"/>
            <w:shd w:val="clear" w:color="auto" w:fill="auto"/>
            <w:vAlign w:val="center"/>
            <w:hideMark/>
          </w:tcPr>
          <w:p w:rsidR="00AD31C7" w:rsidRPr="006852E5" w:rsidRDefault="00AD31C7" w:rsidP="006D2C66">
            <w:pPr>
              <w:ind w:left="-57" w:right="-57"/>
              <w:rPr>
                <w:color w:val="000000"/>
                <w:sz w:val="22"/>
                <w:szCs w:val="22"/>
              </w:rPr>
            </w:pPr>
            <w:r w:rsidRPr="006852E5">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32 386,000</w:t>
            </w:r>
          </w:p>
        </w:tc>
        <w:tc>
          <w:tcPr>
            <w:tcW w:w="1276" w:type="dxa"/>
            <w:shd w:val="clear" w:color="auto" w:fill="auto"/>
            <w:noWrap/>
            <w:vAlign w:val="center"/>
            <w:hideMark/>
          </w:tcPr>
          <w:p w:rsidR="00AD31C7" w:rsidRPr="006852E5" w:rsidRDefault="00AD31C7" w:rsidP="006D2C66">
            <w:pPr>
              <w:ind w:left="-57" w:right="-57"/>
              <w:jc w:val="center"/>
              <w:rPr>
                <w:color w:val="000000"/>
                <w:sz w:val="22"/>
                <w:szCs w:val="22"/>
              </w:rPr>
            </w:pPr>
            <w:r w:rsidRPr="006852E5">
              <w:rPr>
                <w:color w:val="000000"/>
                <w:sz w:val="22"/>
                <w:szCs w:val="22"/>
              </w:rPr>
              <w:t>32 386,000</w:t>
            </w:r>
          </w:p>
        </w:tc>
      </w:tr>
      <w:tr w:rsidR="00AD31C7" w:rsidRPr="00913288" w:rsidTr="006D2C66">
        <w:trPr>
          <w:trHeight w:val="20"/>
        </w:trPr>
        <w:tc>
          <w:tcPr>
            <w:tcW w:w="7372" w:type="dxa"/>
            <w:gridSpan w:val="5"/>
            <w:shd w:val="clear" w:color="auto" w:fill="auto"/>
            <w:vAlign w:val="center"/>
            <w:hideMark/>
          </w:tcPr>
          <w:p w:rsidR="00AD31C7" w:rsidRPr="00531D08" w:rsidRDefault="00AD31C7" w:rsidP="006D2C66">
            <w:pPr>
              <w:ind w:left="-57" w:right="-57"/>
              <w:jc w:val="center"/>
              <w:rPr>
                <w:b/>
                <w:bCs/>
                <w:color w:val="000000"/>
                <w:sz w:val="20"/>
                <w:szCs w:val="20"/>
              </w:rPr>
            </w:pPr>
            <w:r w:rsidRPr="006852E5">
              <w:rPr>
                <w:b/>
                <w:bCs/>
                <w:color w:val="000000"/>
                <w:sz w:val="20"/>
                <w:szCs w:val="20"/>
              </w:rPr>
              <w:t> </w:t>
            </w:r>
            <w:r>
              <w:rPr>
                <w:b/>
                <w:bCs/>
                <w:color w:val="000000"/>
                <w:sz w:val="22"/>
                <w:szCs w:val="22"/>
              </w:rPr>
              <w:t>ВСЕГО:</w:t>
            </w:r>
          </w:p>
        </w:tc>
        <w:tc>
          <w:tcPr>
            <w:tcW w:w="1276" w:type="dxa"/>
            <w:shd w:val="clear" w:color="auto" w:fill="auto"/>
            <w:noWrap/>
            <w:vAlign w:val="center"/>
            <w:hideMark/>
          </w:tcPr>
          <w:p w:rsidR="00AD31C7" w:rsidRPr="006852E5" w:rsidRDefault="00AD31C7" w:rsidP="006D2C66">
            <w:pPr>
              <w:ind w:left="-57" w:right="-57"/>
              <w:jc w:val="center"/>
              <w:rPr>
                <w:b/>
                <w:bCs/>
                <w:color w:val="000000"/>
                <w:sz w:val="22"/>
                <w:szCs w:val="22"/>
              </w:rPr>
            </w:pPr>
            <w:r w:rsidRPr="006852E5">
              <w:rPr>
                <w:b/>
                <w:bCs/>
                <w:color w:val="000000"/>
                <w:sz w:val="22"/>
                <w:szCs w:val="22"/>
              </w:rPr>
              <w:t>458 326,715</w:t>
            </w:r>
          </w:p>
        </w:tc>
        <w:tc>
          <w:tcPr>
            <w:tcW w:w="1276" w:type="dxa"/>
            <w:shd w:val="clear" w:color="auto" w:fill="auto"/>
            <w:noWrap/>
            <w:vAlign w:val="center"/>
            <w:hideMark/>
          </w:tcPr>
          <w:p w:rsidR="00AD31C7" w:rsidRPr="006852E5" w:rsidRDefault="00AD31C7" w:rsidP="006D2C66">
            <w:pPr>
              <w:ind w:left="-57" w:right="-57"/>
              <w:jc w:val="center"/>
              <w:rPr>
                <w:b/>
                <w:bCs/>
                <w:color w:val="000000"/>
                <w:sz w:val="22"/>
                <w:szCs w:val="22"/>
              </w:rPr>
            </w:pPr>
            <w:r w:rsidRPr="006852E5">
              <w:rPr>
                <w:b/>
                <w:bCs/>
                <w:color w:val="000000"/>
                <w:sz w:val="22"/>
                <w:szCs w:val="22"/>
              </w:rPr>
              <w:t>445 944,991</w:t>
            </w:r>
          </w:p>
        </w:tc>
      </w:tr>
    </w:tbl>
    <w:p w:rsidR="00AD31C7" w:rsidRPr="00531D08" w:rsidRDefault="00AD31C7" w:rsidP="00AD31C7">
      <w:pPr>
        <w:ind w:left="-57" w:right="-57"/>
        <w:rPr>
          <w:b/>
          <w:bCs/>
          <w:sz w:val="16"/>
          <w:szCs w:val="16"/>
        </w:rPr>
      </w:pPr>
    </w:p>
    <w:p w:rsidR="00AD31C7" w:rsidRPr="00134ED3" w:rsidRDefault="00AD31C7" w:rsidP="00AD31C7">
      <w:pPr>
        <w:ind w:right="-57" w:firstLine="709"/>
        <w:rPr>
          <w:bCs/>
          <w:sz w:val="28"/>
          <w:szCs w:val="28"/>
        </w:rPr>
      </w:pPr>
      <w:r>
        <w:rPr>
          <w:bCs/>
          <w:sz w:val="28"/>
          <w:szCs w:val="28"/>
        </w:rPr>
        <w:t>1.6. П</w:t>
      </w:r>
      <w:r w:rsidRPr="00134ED3">
        <w:rPr>
          <w:bCs/>
          <w:sz w:val="28"/>
          <w:szCs w:val="28"/>
        </w:rPr>
        <w:t xml:space="preserve">риложение </w:t>
      </w:r>
      <w:r>
        <w:rPr>
          <w:bCs/>
          <w:sz w:val="28"/>
          <w:szCs w:val="28"/>
        </w:rPr>
        <w:t>13</w:t>
      </w:r>
      <w:r w:rsidRPr="00134ED3">
        <w:rPr>
          <w:bCs/>
          <w:sz w:val="28"/>
          <w:szCs w:val="28"/>
        </w:rPr>
        <w:t xml:space="preserve"> </w:t>
      </w:r>
      <w:r>
        <w:rPr>
          <w:bCs/>
          <w:sz w:val="28"/>
          <w:szCs w:val="28"/>
        </w:rPr>
        <w:t>к Положению</w:t>
      </w:r>
      <w:r w:rsidRPr="00134ED3">
        <w:rPr>
          <w:bCs/>
          <w:sz w:val="28"/>
          <w:szCs w:val="28"/>
        </w:rPr>
        <w:t xml:space="preserve"> изложить в следующей редакции:</w:t>
      </w:r>
    </w:p>
    <w:p w:rsidR="00AD31C7" w:rsidRPr="009109DF" w:rsidRDefault="00AD31C7" w:rsidP="00AD31C7">
      <w:pPr>
        <w:ind w:left="-57" w:right="-57"/>
        <w:rPr>
          <w:b/>
          <w:bCs/>
        </w:rPr>
      </w:pPr>
      <w:r w:rsidRPr="009109DF">
        <w:t xml:space="preserve">                                                                </w:t>
      </w:r>
      <w:r>
        <w:t xml:space="preserve">                               «</w:t>
      </w:r>
      <w:r w:rsidRPr="009109DF">
        <w:t>Приложение 13</w:t>
      </w:r>
    </w:p>
    <w:p w:rsidR="00AD31C7" w:rsidRPr="009109DF" w:rsidRDefault="00AD31C7" w:rsidP="00AD31C7">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AD31C7" w:rsidRPr="009109DF" w:rsidRDefault="00AD31C7" w:rsidP="00AD31C7">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AD31C7" w:rsidRPr="009109DF" w:rsidRDefault="00AD31C7" w:rsidP="00AD31C7">
      <w:pPr>
        <w:ind w:left="-57" w:right="-57"/>
        <w:rPr>
          <w:b/>
          <w:bCs/>
          <w:sz w:val="16"/>
          <w:szCs w:val="16"/>
        </w:rPr>
      </w:pPr>
    </w:p>
    <w:p w:rsidR="00AD31C7" w:rsidRPr="009109DF" w:rsidRDefault="00AD31C7" w:rsidP="00AD31C7">
      <w:pPr>
        <w:ind w:left="-57" w:right="-57"/>
        <w:jc w:val="center"/>
        <w:rPr>
          <w:b/>
          <w:bCs/>
        </w:rPr>
      </w:pPr>
      <w:r w:rsidRPr="009109DF">
        <w:rPr>
          <w:b/>
          <w:bCs/>
        </w:rPr>
        <w:t xml:space="preserve">Ведомственная структура расходов </w:t>
      </w:r>
    </w:p>
    <w:p w:rsidR="00AD31C7" w:rsidRPr="009109DF" w:rsidRDefault="00AD31C7" w:rsidP="00AD31C7">
      <w:pPr>
        <w:ind w:left="-57" w:right="-57"/>
        <w:jc w:val="center"/>
        <w:rPr>
          <w:b/>
          <w:bCs/>
        </w:rPr>
      </w:pPr>
      <w:r w:rsidRPr="009109DF">
        <w:rPr>
          <w:b/>
          <w:bCs/>
        </w:rPr>
        <w:t>Урюпинского муниципального района на 2021 год</w:t>
      </w:r>
    </w:p>
    <w:p w:rsidR="00AD31C7" w:rsidRDefault="00AD31C7" w:rsidP="00AD31C7">
      <w:pPr>
        <w:ind w:right="-57"/>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414"/>
        <w:gridCol w:w="537"/>
        <w:gridCol w:w="5812"/>
        <w:gridCol w:w="1276"/>
      </w:tblGrid>
      <w:tr w:rsidR="00AD31C7" w:rsidRPr="00697B03" w:rsidTr="006D2C66">
        <w:trPr>
          <w:trHeight w:val="253"/>
        </w:trPr>
        <w:tc>
          <w:tcPr>
            <w:tcW w:w="426" w:type="dxa"/>
            <w:vMerge w:val="restart"/>
            <w:shd w:val="clear" w:color="auto" w:fill="auto"/>
            <w:vAlign w:val="center"/>
          </w:tcPr>
          <w:p w:rsidR="00AD31C7" w:rsidRPr="00531D08" w:rsidRDefault="00AD31C7" w:rsidP="006D2C66">
            <w:pPr>
              <w:ind w:left="-57" w:right="-57"/>
              <w:jc w:val="center"/>
              <w:rPr>
                <w:b/>
                <w:bCs/>
                <w:color w:val="000000"/>
                <w:sz w:val="20"/>
                <w:szCs w:val="20"/>
              </w:rPr>
            </w:pPr>
            <w:r w:rsidRPr="00531D08">
              <w:rPr>
                <w:b/>
                <w:bCs/>
                <w:color w:val="000000"/>
                <w:sz w:val="20"/>
                <w:szCs w:val="20"/>
              </w:rPr>
              <w:t>Ра</w:t>
            </w:r>
          </w:p>
          <w:p w:rsidR="00AD31C7" w:rsidRPr="00531D08" w:rsidRDefault="00AD31C7" w:rsidP="006D2C66">
            <w:pPr>
              <w:ind w:left="-57" w:right="-57"/>
              <w:jc w:val="center"/>
              <w:rPr>
                <w:b/>
                <w:bCs/>
                <w:color w:val="000000"/>
                <w:sz w:val="20"/>
                <w:szCs w:val="20"/>
              </w:rPr>
            </w:pPr>
            <w:r w:rsidRPr="00531D08">
              <w:rPr>
                <w:b/>
                <w:bCs/>
                <w:color w:val="000000"/>
                <w:sz w:val="20"/>
                <w:szCs w:val="20"/>
              </w:rPr>
              <w:t>зд</w:t>
            </w:r>
          </w:p>
          <w:p w:rsidR="00AD31C7" w:rsidRPr="00531D08" w:rsidRDefault="00AD31C7" w:rsidP="006D2C66">
            <w:pPr>
              <w:ind w:left="-57" w:right="-57"/>
              <w:jc w:val="center"/>
              <w:rPr>
                <w:b/>
                <w:bCs/>
                <w:color w:val="000000"/>
                <w:sz w:val="20"/>
                <w:szCs w:val="20"/>
              </w:rPr>
            </w:pPr>
            <w:r w:rsidRPr="00531D08">
              <w:rPr>
                <w:b/>
                <w:bCs/>
                <w:color w:val="000000"/>
                <w:sz w:val="20"/>
                <w:szCs w:val="20"/>
              </w:rPr>
              <w:t>ел</w:t>
            </w:r>
          </w:p>
        </w:tc>
        <w:tc>
          <w:tcPr>
            <w:tcW w:w="459" w:type="dxa"/>
            <w:vMerge w:val="restart"/>
            <w:shd w:val="clear" w:color="auto" w:fill="auto"/>
            <w:vAlign w:val="center"/>
          </w:tcPr>
          <w:p w:rsidR="00AD31C7" w:rsidRDefault="00AD31C7" w:rsidP="006D2C66">
            <w:pPr>
              <w:ind w:left="-57" w:right="-57"/>
              <w:jc w:val="center"/>
              <w:rPr>
                <w:b/>
                <w:bCs/>
                <w:color w:val="000000"/>
                <w:sz w:val="20"/>
                <w:szCs w:val="20"/>
              </w:rPr>
            </w:pPr>
            <w:r w:rsidRPr="00531D08">
              <w:rPr>
                <w:b/>
                <w:bCs/>
                <w:color w:val="000000"/>
                <w:sz w:val="20"/>
                <w:szCs w:val="20"/>
              </w:rPr>
              <w:t>По</w:t>
            </w:r>
          </w:p>
          <w:p w:rsidR="00AD31C7" w:rsidRDefault="00AD31C7" w:rsidP="006D2C66">
            <w:pPr>
              <w:ind w:left="-57" w:right="-57"/>
              <w:jc w:val="center"/>
              <w:rPr>
                <w:b/>
                <w:bCs/>
                <w:color w:val="000000"/>
                <w:sz w:val="20"/>
                <w:szCs w:val="20"/>
              </w:rPr>
            </w:pPr>
            <w:r>
              <w:rPr>
                <w:b/>
                <w:bCs/>
                <w:color w:val="000000"/>
                <w:sz w:val="20"/>
                <w:szCs w:val="20"/>
              </w:rPr>
              <w:t>д</w:t>
            </w:r>
            <w:r w:rsidRPr="00531D08">
              <w:rPr>
                <w:b/>
                <w:bCs/>
                <w:color w:val="000000"/>
                <w:sz w:val="20"/>
                <w:szCs w:val="20"/>
              </w:rPr>
              <w:t>р</w:t>
            </w:r>
          </w:p>
          <w:p w:rsidR="00AD31C7" w:rsidRPr="00531D08" w:rsidRDefault="00AD31C7" w:rsidP="006D2C66">
            <w:pPr>
              <w:ind w:left="-57" w:right="-57"/>
              <w:jc w:val="center"/>
              <w:rPr>
                <w:b/>
                <w:bCs/>
                <w:color w:val="000000"/>
                <w:sz w:val="20"/>
                <w:szCs w:val="20"/>
              </w:rPr>
            </w:pPr>
            <w:r w:rsidRPr="00531D08">
              <w:rPr>
                <w:b/>
                <w:bCs/>
                <w:color w:val="000000"/>
                <w:sz w:val="20"/>
                <w:szCs w:val="20"/>
              </w:rPr>
              <w:t>аз</w:t>
            </w:r>
          </w:p>
          <w:p w:rsidR="00AD31C7" w:rsidRPr="00531D08" w:rsidRDefault="00AD31C7" w:rsidP="006D2C66">
            <w:pPr>
              <w:ind w:left="-57" w:right="-57"/>
              <w:jc w:val="center"/>
              <w:rPr>
                <w:b/>
                <w:bCs/>
                <w:color w:val="000000"/>
                <w:sz w:val="20"/>
                <w:szCs w:val="20"/>
              </w:rPr>
            </w:pPr>
            <w:r w:rsidRPr="00531D08">
              <w:rPr>
                <w:b/>
                <w:bCs/>
                <w:color w:val="000000"/>
                <w:sz w:val="20"/>
                <w:szCs w:val="20"/>
              </w:rPr>
              <w:t>дел</w:t>
            </w:r>
          </w:p>
        </w:tc>
        <w:tc>
          <w:tcPr>
            <w:tcW w:w="1414" w:type="dxa"/>
            <w:vMerge w:val="restart"/>
            <w:shd w:val="clear" w:color="auto" w:fill="auto"/>
            <w:vAlign w:val="center"/>
          </w:tcPr>
          <w:p w:rsidR="00AD31C7" w:rsidRPr="00531D08" w:rsidRDefault="00AD31C7" w:rsidP="006D2C66">
            <w:pPr>
              <w:ind w:left="-57" w:right="-57"/>
              <w:jc w:val="center"/>
              <w:rPr>
                <w:b/>
                <w:bCs/>
                <w:color w:val="000000"/>
                <w:sz w:val="20"/>
                <w:szCs w:val="20"/>
              </w:rPr>
            </w:pPr>
            <w:r w:rsidRPr="00531D08">
              <w:rPr>
                <w:b/>
                <w:bCs/>
                <w:color w:val="000000"/>
                <w:sz w:val="20"/>
                <w:szCs w:val="20"/>
              </w:rPr>
              <w:t xml:space="preserve">Код </w:t>
            </w:r>
          </w:p>
          <w:p w:rsidR="00AD31C7" w:rsidRPr="00531D08" w:rsidRDefault="00AD31C7" w:rsidP="006D2C66">
            <w:pPr>
              <w:ind w:left="-57" w:right="-57"/>
              <w:jc w:val="center"/>
              <w:rPr>
                <w:b/>
                <w:bCs/>
                <w:color w:val="000000"/>
                <w:sz w:val="20"/>
                <w:szCs w:val="20"/>
              </w:rPr>
            </w:pPr>
            <w:r w:rsidRPr="00531D08">
              <w:rPr>
                <w:b/>
                <w:bCs/>
                <w:color w:val="000000"/>
                <w:sz w:val="20"/>
                <w:szCs w:val="20"/>
              </w:rPr>
              <w:t xml:space="preserve">целевой </w:t>
            </w:r>
          </w:p>
          <w:p w:rsidR="00AD31C7" w:rsidRPr="00531D08" w:rsidRDefault="00AD31C7" w:rsidP="006D2C66">
            <w:pPr>
              <w:ind w:left="-57" w:right="-57"/>
              <w:jc w:val="center"/>
              <w:rPr>
                <w:b/>
                <w:bCs/>
                <w:color w:val="000000"/>
                <w:sz w:val="20"/>
                <w:szCs w:val="20"/>
              </w:rPr>
            </w:pPr>
            <w:r w:rsidRPr="00531D08">
              <w:rPr>
                <w:b/>
                <w:bCs/>
                <w:color w:val="000000"/>
                <w:sz w:val="20"/>
                <w:szCs w:val="20"/>
              </w:rPr>
              <w:t xml:space="preserve">статьи </w:t>
            </w:r>
          </w:p>
          <w:p w:rsidR="00AD31C7" w:rsidRPr="00531D08" w:rsidRDefault="00AD31C7" w:rsidP="006D2C66">
            <w:pPr>
              <w:ind w:left="-57" w:right="-57"/>
              <w:jc w:val="center"/>
              <w:rPr>
                <w:b/>
                <w:bCs/>
                <w:color w:val="000000"/>
                <w:sz w:val="20"/>
                <w:szCs w:val="20"/>
              </w:rPr>
            </w:pPr>
            <w:r w:rsidRPr="00531D08">
              <w:rPr>
                <w:b/>
                <w:bCs/>
                <w:color w:val="000000"/>
                <w:sz w:val="20"/>
                <w:szCs w:val="20"/>
              </w:rPr>
              <w:t>расходов</w:t>
            </w:r>
          </w:p>
        </w:tc>
        <w:tc>
          <w:tcPr>
            <w:tcW w:w="537" w:type="dxa"/>
            <w:vMerge w:val="restart"/>
            <w:shd w:val="clear" w:color="auto" w:fill="auto"/>
            <w:vAlign w:val="center"/>
          </w:tcPr>
          <w:p w:rsidR="00AD31C7" w:rsidRPr="00531D08" w:rsidRDefault="00AD31C7" w:rsidP="006D2C66">
            <w:pPr>
              <w:ind w:left="-57" w:right="-57"/>
              <w:jc w:val="center"/>
              <w:rPr>
                <w:b/>
                <w:bCs/>
                <w:color w:val="000000"/>
                <w:sz w:val="20"/>
                <w:szCs w:val="20"/>
              </w:rPr>
            </w:pPr>
            <w:r w:rsidRPr="00531D08">
              <w:rPr>
                <w:b/>
                <w:bCs/>
                <w:color w:val="000000"/>
                <w:sz w:val="20"/>
                <w:szCs w:val="20"/>
              </w:rPr>
              <w:t xml:space="preserve">Код </w:t>
            </w:r>
          </w:p>
          <w:p w:rsidR="00AD31C7" w:rsidRPr="00531D08" w:rsidRDefault="00AD31C7" w:rsidP="006D2C66">
            <w:pPr>
              <w:ind w:left="-57" w:right="-57"/>
              <w:jc w:val="center"/>
              <w:rPr>
                <w:b/>
                <w:bCs/>
                <w:color w:val="000000"/>
                <w:sz w:val="20"/>
                <w:szCs w:val="20"/>
              </w:rPr>
            </w:pPr>
            <w:r w:rsidRPr="00531D08">
              <w:rPr>
                <w:b/>
                <w:bCs/>
                <w:color w:val="000000"/>
                <w:sz w:val="20"/>
                <w:szCs w:val="20"/>
              </w:rPr>
              <w:t>вида расх</w:t>
            </w:r>
          </w:p>
          <w:p w:rsidR="00AD31C7" w:rsidRPr="00531D08" w:rsidRDefault="00AD31C7" w:rsidP="006D2C66">
            <w:pPr>
              <w:ind w:left="-57" w:right="-57"/>
              <w:jc w:val="center"/>
              <w:rPr>
                <w:b/>
                <w:bCs/>
                <w:color w:val="000000"/>
                <w:sz w:val="20"/>
                <w:szCs w:val="20"/>
              </w:rPr>
            </w:pPr>
            <w:r w:rsidRPr="00531D08">
              <w:rPr>
                <w:b/>
                <w:bCs/>
                <w:color w:val="000000"/>
                <w:sz w:val="20"/>
                <w:szCs w:val="20"/>
              </w:rPr>
              <w:t>одов</w:t>
            </w:r>
          </w:p>
        </w:tc>
        <w:tc>
          <w:tcPr>
            <w:tcW w:w="5812" w:type="dxa"/>
            <w:vMerge w:val="restart"/>
            <w:shd w:val="clear" w:color="auto" w:fill="auto"/>
            <w:vAlign w:val="center"/>
          </w:tcPr>
          <w:p w:rsidR="00AD31C7" w:rsidRPr="00531D08" w:rsidRDefault="00AD31C7" w:rsidP="006D2C66">
            <w:pPr>
              <w:ind w:left="-57" w:right="-57"/>
              <w:jc w:val="center"/>
              <w:rPr>
                <w:b/>
                <w:bCs/>
                <w:color w:val="000000"/>
                <w:sz w:val="20"/>
                <w:szCs w:val="20"/>
              </w:rPr>
            </w:pPr>
            <w:r w:rsidRPr="00531D08">
              <w:rPr>
                <w:b/>
                <w:bCs/>
                <w:color w:val="000000"/>
                <w:sz w:val="20"/>
                <w:szCs w:val="20"/>
              </w:rPr>
              <w:t>Наименование</w:t>
            </w:r>
          </w:p>
        </w:tc>
        <w:tc>
          <w:tcPr>
            <w:tcW w:w="1276" w:type="dxa"/>
            <w:vMerge w:val="restart"/>
            <w:shd w:val="clear" w:color="auto" w:fill="auto"/>
            <w:vAlign w:val="center"/>
          </w:tcPr>
          <w:p w:rsidR="00AD31C7" w:rsidRPr="00531D08" w:rsidRDefault="00AD31C7" w:rsidP="006D2C66">
            <w:pPr>
              <w:ind w:left="-57" w:right="-57"/>
              <w:jc w:val="center"/>
              <w:rPr>
                <w:b/>
                <w:bCs/>
                <w:color w:val="000000"/>
                <w:sz w:val="20"/>
                <w:szCs w:val="20"/>
              </w:rPr>
            </w:pPr>
            <w:r w:rsidRPr="00531D08">
              <w:rPr>
                <w:b/>
                <w:bCs/>
                <w:color w:val="000000"/>
                <w:sz w:val="20"/>
                <w:szCs w:val="20"/>
              </w:rPr>
              <w:t>2021 год</w:t>
            </w:r>
          </w:p>
          <w:p w:rsidR="00AD31C7" w:rsidRPr="00531D08" w:rsidRDefault="00AD31C7" w:rsidP="006D2C66">
            <w:pPr>
              <w:ind w:left="-57" w:right="-57"/>
              <w:jc w:val="center"/>
              <w:rPr>
                <w:b/>
                <w:bCs/>
                <w:color w:val="000000"/>
                <w:sz w:val="20"/>
                <w:szCs w:val="20"/>
              </w:rPr>
            </w:pPr>
            <w:r w:rsidRPr="00531D08">
              <w:rPr>
                <w:bCs/>
                <w:color w:val="000000"/>
                <w:sz w:val="20"/>
                <w:szCs w:val="20"/>
              </w:rPr>
              <w:t>(тыс. руб.)</w:t>
            </w:r>
          </w:p>
        </w:tc>
      </w:tr>
      <w:tr w:rsidR="00AD31C7" w:rsidRPr="00697B03" w:rsidTr="006D2C66">
        <w:trPr>
          <w:trHeight w:val="253"/>
        </w:trPr>
        <w:tc>
          <w:tcPr>
            <w:tcW w:w="426" w:type="dxa"/>
            <w:vMerge/>
            <w:vAlign w:val="center"/>
          </w:tcPr>
          <w:p w:rsidR="00AD31C7" w:rsidRPr="00531D08" w:rsidRDefault="00AD31C7" w:rsidP="006D2C66">
            <w:pPr>
              <w:ind w:left="-57" w:right="-57"/>
              <w:rPr>
                <w:b/>
                <w:bCs/>
                <w:color w:val="000000"/>
                <w:sz w:val="20"/>
                <w:szCs w:val="20"/>
              </w:rPr>
            </w:pPr>
          </w:p>
        </w:tc>
        <w:tc>
          <w:tcPr>
            <w:tcW w:w="459" w:type="dxa"/>
            <w:vMerge/>
            <w:vAlign w:val="center"/>
          </w:tcPr>
          <w:p w:rsidR="00AD31C7" w:rsidRPr="00531D08" w:rsidRDefault="00AD31C7" w:rsidP="006D2C66">
            <w:pPr>
              <w:ind w:left="-57" w:right="-57"/>
              <w:rPr>
                <w:b/>
                <w:bCs/>
                <w:color w:val="000000"/>
                <w:sz w:val="20"/>
                <w:szCs w:val="20"/>
              </w:rPr>
            </w:pPr>
          </w:p>
        </w:tc>
        <w:tc>
          <w:tcPr>
            <w:tcW w:w="1414" w:type="dxa"/>
            <w:vMerge/>
            <w:vAlign w:val="center"/>
          </w:tcPr>
          <w:p w:rsidR="00AD31C7" w:rsidRPr="00531D08" w:rsidRDefault="00AD31C7" w:rsidP="006D2C66">
            <w:pPr>
              <w:ind w:left="-57" w:right="-57"/>
              <w:rPr>
                <w:b/>
                <w:bCs/>
                <w:color w:val="000000"/>
                <w:sz w:val="20"/>
                <w:szCs w:val="20"/>
              </w:rPr>
            </w:pPr>
          </w:p>
        </w:tc>
        <w:tc>
          <w:tcPr>
            <w:tcW w:w="537" w:type="dxa"/>
            <w:vMerge/>
            <w:vAlign w:val="center"/>
          </w:tcPr>
          <w:p w:rsidR="00AD31C7" w:rsidRPr="00531D08" w:rsidRDefault="00AD31C7" w:rsidP="006D2C66">
            <w:pPr>
              <w:ind w:left="-57" w:right="-57"/>
              <w:rPr>
                <w:b/>
                <w:bCs/>
                <w:color w:val="000000"/>
                <w:sz w:val="20"/>
                <w:szCs w:val="20"/>
              </w:rPr>
            </w:pPr>
          </w:p>
        </w:tc>
        <w:tc>
          <w:tcPr>
            <w:tcW w:w="5812" w:type="dxa"/>
            <w:vMerge/>
            <w:vAlign w:val="center"/>
          </w:tcPr>
          <w:p w:rsidR="00AD31C7" w:rsidRPr="00531D08" w:rsidRDefault="00AD31C7" w:rsidP="006D2C66">
            <w:pPr>
              <w:ind w:left="-57" w:right="-57"/>
              <w:rPr>
                <w:b/>
                <w:bCs/>
                <w:color w:val="000000"/>
                <w:sz w:val="22"/>
                <w:szCs w:val="22"/>
              </w:rPr>
            </w:pPr>
          </w:p>
        </w:tc>
        <w:tc>
          <w:tcPr>
            <w:tcW w:w="1276" w:type="dxa"/>
            <w:vMerge/>
            <w:vAlign w:val="center"/>
          </w:tcPr>
          <w:p w:rsidR="00AD31C7" w:rsidRPr="00531D08" w:rsidRDefault="00AD31C7" w:rsidP="006D2C66">
            <w:pPr>
              <w:ind w:left="-57" w:right="-57"/>
              <w:jc w:val="center"/>
              <w:rPr>
                <w:b/>
                <w:bCs/>
                <w:color w:val="000000"/>
                <w:sz w:val="22"/>
                <w:szCs w:val="22"/>
              </w:rPr>
            </w:pPr>
          </w:p>
        </w:tc>
      </w:tr>
      <w:tr w:rsidR="00AD31C7" w:rsidRPr="00697B03" w:rsidTr="006D2C66">
        <w:trPr>
          <w:trHeight w:val="230"/>
        </w:trPr>
        <w:tc>
          <w:tcPr>
            <w:tcW w:w="8648" w:type="dxa"/>
            <w:gridSpan w:val="5"/>
            <w:vAlign w:val="center"/>
          </w:tcPr>
          <w:p w:rsidR="00AD31C7" w:rsidRPr="00531D08" w:rsidRDefault="00AD31C7" w:rsidP="006D2C66">
            <w:pPr>
              <w:ind w:left="-57" w:right="-57"/>
              <w:jc w:val="center"/>
              <w:rPr>
                <w:b/>
                <w:bCs/>
                <w:color w:val="000000"/>
                <w:sz w:val="22"/>
                <w:szCs w:val="22"/>
              </w:rPr>
            </w:pPr>
            <w:r w:rsidRPr="00531D08">
              <w:rPr>
                <w:b/>
                <w:bCs/>
                <w:color w:val="000000"/>
                <w:sz w:val="22"/>
                <w:szCs w:val="22"/>
              </w:rPr>
              <w:t>Администрация Урюпинского муниципального района</w:t>
            </w:r>
          </w:p>
        </w:tc>
        <w:tc>
          <w:tcPr>
            <w:tcW w:w="1276" w:type="dxa"/>
            <w:vAlign w:val="center"/>
          </w:tcPr>
          <w:p w:rsidR="00AD31C7" w:rsidRPr="00531D08" w:rsidRDefault="00AD31C7" w:rsidP="006D2C66">
            <w:pPr>
              <w:ind w:left="-57" w:right="-57"/>
              <w:jc w:val="center"/>
              <w:rPr>
                <w:b/>
                <w:bCs/>
                <w:color w:val="000000"/>
                <w:sz w:val="22"/>
                <w:szCs w:val="22"/>
              </w:rPr>
            </w:pPr>
            <w:r w:rsidRPr="00531D08">
              <w:rPr>
                <w:b/>
                <w:bCs/>
                <w:color w:val="000000"/>
                <w:sz w:val="22"/>
                <w:szCs w:val="22"/>
              </w:rPr>
              <w:t>516 305,137</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w:t>
            </w:r>
          </w:p>
        </w:tc>
        <w:tc>
          <w:tcPr>
            <w:tcW w:w="1414"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w:t>
            </w:r>
          </w:p>
        </w:tc>
        <w:tc>
          <w:tcPr>
            <w:tcW w:w="5812"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ОБЩЕГОСУДАРСТВЕННЫЕ ВОПРОСЫ</w:t>
            </w:r>
          </w:p>
        </w:tc>
        <w:tc>
          <w:tcPr>
            <w:tcW w:w="1276"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61 889,189</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1 432,000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90.0.00.00030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Высшее должностное лицо муниципального образования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1 432,000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90.0.00.00030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1 432,000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Функционирование законодательных (представительных) органов государственной власти и представительных </w:t>
            </w:r>
            <w:r w:rsidRPr="00531D08">
              <w:rPr>
                <w:color w:val="000000"/>
                <w:sz w:val="22"/>
                <w:szCs w:val="22"/>
              </w:rPr>
              <w:lastRenderedPageBreak/>
              <w:t>органов муниципальных образований</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1 757,600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898,800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893,800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90.0.00.00050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Председатель представительного органа муниципального образования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858,800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90.0.00.00050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858,800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27 719,607</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25 132,107</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22 438,747</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2 693,360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90.0.00.70010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Субвенция на организационное обеспечение деятельности территориальных административных комиссий</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307,700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90.0.00.70010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288,300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90.0.00.70010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19,400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90.0.00.70020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1 301,500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90.0.00.70020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1 301,500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90.0.00.70030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Субвенция на создание, исполнение функций и обеспечение деятельности муниципальных комиссий по делам </w:t>
            </w:r>
            <w:r w:rsidRPr="00531D08">
              <w:rPr>
                <w:color w:val="000000"/>
                <w:sz w:val="22"/>
                <w:szCs w:val="22"/>
              </w:rPr>
              <w:lastRenderedPageBreak/>
              <w:t>несовершеннолетних и защите их прав</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335,300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90.0.00.70030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335,300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90.0.00.70040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523,700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90.0.00.70040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523,700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99.0.00.80990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налога на имущество</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2,400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99.0.00.80990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2,400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99.0.00.88990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прочих налогов, сборов и иных платежей</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116,900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99.0.00.88990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116,900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Судебная система</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10,900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99.0.00.51200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10,900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99.0.00.51200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10,900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5 025,651</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4 379,851</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3 979,251</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400,600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90.0.00.00070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Председатель Контрольно-счетной палаты Урюпинского муниципального района</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640,600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90.0.00.00070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Председатель Контрольно-счетной палаты Урюпинского муниципального района (Расходы на выплаты персоналу в </w:t>
            </w:r>
            <w:r w:rsidRPr="00531D08">
              <w:rPr>
                <w:color w:val="000000"/>
                <w:sz w:val="22"/>
                <w:szCs w:val="22"/>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640,600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99.0.00.88990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прочих налогов, сборов и иных платежей</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5,200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99.0.00.88990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5,200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Резервные фонды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500,000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99.0.00.89990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Резервный фонд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500,000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99.0.00.89990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Резервный фонд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500,000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Другие общегосударственные вопросы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25 443,431</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40.0.00.63990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"Развитие территориального общественного самоуправления Урюпинского муниципального района на 2019 - 2021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300,000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40.0.00.63990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"Развитие территориального общественного самоуправления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300,000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90.0.00.59320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1 046,700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90.0.00.59320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1 046,700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99.0.00.03990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учреждения хозяйственного обслуживания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14 061,701</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99.0.00.03990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7 175,200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99.0.00.03990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6 835,208</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99.0.00.03990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51,293</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99.0.00.04520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МКУ "Централизованная бухгалтерия"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8 962,030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99.0.00.04520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8 139,630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99.0.00.04520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822,400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99.0.00.54690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Субвенция на проведение Всероссийской переписи </w:t>
            </w:r>
            <w:r w:rsidRPr="00531D08">
              <w:rPr>
                <w:color w:val="000000"/>
                <w:sz w:val="22"/>
                <w:szCs w:val="22"/>
              </w:rPr>
              <w:lastRenderedPageBreak/>
              <w:t>населения 2020 года</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414,500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99.0.00.54690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414,500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99.0.00.80990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налога на имущество</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118,500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99.0.00.80990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118,500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99.0.00.90020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Оценка недвижимости, признание прав и регулирование отношений по муниципальной собственности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99.0.00.90020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99.0.00.92030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Другие расходы в области общегосударственных вопросов</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490,000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99.0.00.92030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140,000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99.0.00.92030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350,000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03</w:t>
            </w:r>
          </w:p>
        </w:tc>
        <w:tc>
          <w:tcPr>
            <w:tcW w:w="459"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w:t>
            </w:r>
          </w:p>
        </w:tc>
        <w:tc>
          <w:tcPr>
            <w:tcW w:w="1414"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w:t>
            </w:r>
          </w:p>
        </w:tc>
        <w:tc>
          <w:tcPr>
            <w:tcW w:w="5812"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2 328,956</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2 141,900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24.0.00.78880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"Обеспечение безопасности жизнедеятельности населения Урюпинского муниципального района Волгоградской области на 2020-2022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300,000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24.0.00.78880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500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"Обеспечение безопасности жизнедеятельности населения Урюпинского муниципального района Волгоградской области на 2020-2022 годы" (Межбюджетные трансферты)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300,000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99.0.00.02180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1 811,900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99.0.00.02180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1 655,700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99.0.00.02180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156,200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99.0.00.92180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Мероприятия в области предупреждения и ликвидации последствий чрезвычайных ситуаций и стихийных бедствий природного и техногенного характера</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99.0.00.92180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03</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187,056</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99.0.00.17600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Материальное стимулирование народных дружин</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187,056</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99.0.00.17600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187,056</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04</w:t>
            </w:r>
          </w:p>
        </w:tc>
        <w:tc>
          <w:tcPr>
            <w:tcW w:w="459"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w:t>
            </w:r>
          </w:p>
        </w:tc>
        <w:tc>
          <w:tcPr>
            <w:tcW w:w="1414"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w:t>
            </w:r>
          </w:p>
        </w:tc>
        <w:tc>
          <w:tcPr>
            <w:tcW w:w="5812"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НАЦИОНАЛЬНАЯ ЭКОНОМИКА</w:t>
            </w:r>
          </w:p>
        </w:tc>
        <w:tc>
          <w:tcPr>
            <w:tcW w:w="1276"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27 955,008</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Сельское хозяйство и рыболовство</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34,200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99.0.00.70270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34,200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99.0.00.70270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34,200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Дорожное хозяйство (дорожные фонды)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27 220,808</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01.0.00.S1930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связанных с организацией освещения улично-дорожной сети населенных пунктов</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8 080,808</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01.0.00.S1930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8 080,808</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34.0.00.77210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8 452,121</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34.0.00.77210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1 100,000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34.0.00.77210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500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7 352,121</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34.0.00.S1740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в сфере дорожной деятельности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10 687,879</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34.0.00.S1740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6 060,606</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34.0.00.S1740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500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4 627,273</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Другие вопросы в области национальной экономики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700,000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99.0.00.93380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Мероприятия в области архитектуры и градостроительства</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400,000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99.0.00.93380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400,000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99.0.00.93400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Мероприятия в области землеустройства и землепользования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300,000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99.0.00.93400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300,000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05</w:t>
            </w:r>
          </w:p>
        </w:tc>
        <w:tc>
          <w:tcPr>
            <w:tcW w:w="459"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w:t>
            </w:r>
          </w:p>
        </w:tc>
        <w:tc>
          <w:tcPr>
            <w:tcW w:w="1414"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w:t>
            </w:r>
          </w:p>
        </w:tc>
        <w:tc>
          <w:tcPr>
            <w:tcW w:w="5812"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ЖИЛИЩНО-КОММУНАЛЬНОЕ ХОЗЯЙСТВО</w:t>
            </w:r>
          </w:p>
        </w:tc>
        <w:tc>
          <w:tcPr>
            <w:tcW w:w="1276"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18 431,189</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Жилищное хозяйство</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5,301</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99.0.00.88990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прочих налогов, сборов и иных платежей</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5,301</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99.0.00.88990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Уплата прочих налогов, сборов и иных платежей (Закупка </w:t>
            </w:r>
            <w:r w:rsidRPr="00531D08">
              <w:rPr>
                <w:color w:val="000000"/>
                <w:sz w:val="22"/>
                <w:szCs w:val="22"/>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5,300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05</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99.0.00.88990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0,001</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Коммунальное хозяйство</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10 074,001</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09.0.00.S1970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2 625,000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09.0.00.S1970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500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2 625,000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99.0.00.70510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34,800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99.0.00.70510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Субвенция на компенсацию (возмещение) выпадающих доходов ресурсоснабжающих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34,800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99.0.00.78210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Межбюджетные трансферты на обеспечение передаваемых полномочий по водоснабжению, водоотведению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7 370,380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99.0.00.78210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500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7 370,380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99.0.00.71210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Иные межбюджетные трансферты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43,821</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99.0.00.71210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500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43,821</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Благоустройство</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8 351,887</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33.0.00.L5765</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6 914,190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33.0.00.L5765</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6 914,190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99.0.00.71210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Иные межбюджетные трансферты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320,000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99.0.00.71210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500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320,000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99.0.00.72210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1 117,697</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99.0.00.72210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500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1 117,697</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w:t>
            </w:r>
          </w:p>
        </w:tc>
        <w:tc>
          <w:tcPr>
            <w:tcW w:w="1414"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w:t>
            </w:r>
          </w:p>
        </w:tc>
        <w:tc>
          <w:tcPr>
            <w:tcW w:w="5812"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ОБРАЗОВАНИЕ</w:t>
            </w:r>
          </w:p>
        </w:tc>
        <w:tc>
          <w:tcPr>
            <w:tcW w:w="1276"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314 323,012</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Дошкольное образование</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36 503,211</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"Пожарная безопасность муниципальных </w:t>
            </w:r>
            <w:r w:rsidRPr="00531D08">
              <w:rPr>
                <w:color w:val="000000"/>
                <w:sz w:val="22"/>
                <w:szCs w:val="22"/>
              </w:rPr>
              <w:lastRenderedPageBreak/>
              <w:t>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863,500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863,500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931,350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931,350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52,784</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52,784</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99.0.00.04200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13 532,777</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99.0.00.04200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7 010,000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99.0.00.04200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6 522,668</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99.0.00.04200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0,109</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99.0.00.80990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налога на имущество</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278,500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99.0.00.80990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278,500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99.0.00.70351</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5 433,900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99.0.00.70351</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5 433,900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99.0.00.70352</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Субвенции на осуществление образовательного процесса по </w:t>
            </w:r>
            <w:r w:rsidRPr="00531D08">
              <w:rPr>
                <w:color w:val="000000"/>
                <w:sz w:val="22"/>
                <w:szCs w:val="22"/>
              </w:rPr>
              <w:lastRenderedPageBreak/>
              <w:t>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1 838,800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99.0.00.70352</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1 838,800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99.0.00.70353</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96,800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99.0.00.70353</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96,800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99.0.00.71491</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9 932,700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99.0.00.71491</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1 852,200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99.0.00.71491</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8 080,500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99.0.00.71492</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3 346,100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99.0.00.71492</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806,600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99.0.00.71492</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2 539,500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99.0.00.71493</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196,000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99.0.00.71493</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36,200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99.0.00.71493</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159,800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Общее образование</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257 423,297</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2021–2023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150,000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150,000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01.0.00.66110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2021–2023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300,000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01.0.00.66110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300,000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1 703,800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1 703,800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02.0.00.66110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3 033,490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02.0.00.66110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3 033,490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1 410,347</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w:t>
            </w:r>
            <w:r w:rsidRPr="00531D08">
              <w:rPr>
                <w:color w:val="000000"/>
                <w:sz w:val="22"/>
                <w:szCs w:val="22"/>
              </w:rPr>
              <w:lastRenderedPageBreak/>
              <w:t>(Закупка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1 410,347</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06.0.00.66110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3 935,248</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06.0.00.66110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3 935,248</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06.0.00.L3040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10 765,729</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06.0.00.L3040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3 191,981</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06.0.00.L3040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7 573,748</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100,568</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100,568</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08.0.00.66110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220,340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08.0.00.66110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220,340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10.0.00.S0980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1 575,000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10.0.00.S0980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1 575,000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10.0.00.S1840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Реализация мероприятий по приобретению и замене осветительных приборов, а также выполнению </w:t>
            </w:r>
            <w:r w:rsidRPr="00531D08">
              <w:rPr>
                <w:color w:val="000000"/>
                <w:sz w:val="22"/>
                <w:szCs w:val="22"/>
              </w:rPr>
              <w:lastRenderedPageBreak/>
              <w:t>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1 052,633</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10.0.00.S1840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1 052,633</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10.0.00.S1850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5 263,158</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10.0.00.S1850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5 263,158</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10.0.00.S1890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1 052,633</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10.0.00.S1890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630,000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10.0.00.S1890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422,633</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17.0.00.20010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153,000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17.0.00.20010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153,000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17.0.00.53030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15 389,640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17.0.00.53030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5 312,160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17.0.00.53030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Иные межбюджетные трансферты на обеспечение выплат </w:t>
            </w:r>
            <w:r w:rsidRPr="00531D08">
              <w:rPr>
                <w:color w:val="000000"/>
                <w:sz w:val="22"/>
                <w:szCs w:val="22"/>
              </w:rPr>
              <w:lastRenderedPageBreak/>
              <w:t>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10 077,480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17.0.00.66110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267,000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17.0.00.66110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267,000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24.0.00.20010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"Обеспечение безопасности жизнедеятельности населения Урюпинского муниципального района Волгоградской области на 2020-2022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15,000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24.0.00.20010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"Обеспечение безопасности жизнедеятельности населения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15,000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24.0.00.66110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"Обеспечение безопасности жизнедеятельности населения Урюпинского муниципального района Волгоградской области на 2020-2022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24.0.00.66110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"Обеспечение безопасности жизнедеятельности населения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44.0.E2.50970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1 496,158</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44.0.E2.50970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1 496,158</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99.0.00.04210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казенных общеобразовательных организаций</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19 768,053</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99.0.00.04210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3 484,500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99.0.00.04210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16 249,422</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99.0.00.04210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34,131</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99.0.00.66110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w:t>
            </w:r>
            <w:r w:rsidRPr="00531D08">
              <w:rPr>
                <w:color w:val="000000"/>
                <w:sz w:val="22"/>
                <w:szCs w:val="22"/>
              </w:rPr>
              <w:lastRenderedPageBreak/>
              <w:t>оказание муниципальных работ (выполнение услуг)</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31 153,600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99.0.00.66110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31 153,600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99.0.00.70870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60,100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99.0.00.70870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60,100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99.0.00.80990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налога на имущество</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1 464,100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99.0.00.80990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1 464,100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99.0.00.70361</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114 287,100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99.0.00.70361</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35 410,000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99.0.00.70361</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78 877,100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99.0.00.70362</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32 401,000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99.0.00.70362</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9 898,100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99.0.00.70362</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531D08">
              <w:rPr>
                <w:color w:val="000000"/>
                <w:sz w:val="22"/>
                <w:szCs w:val="22"/>
              </w:rPr>
              <w:lastRenderedPageBreak/>
              <w:t>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22 502,900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99.0.00.70363</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5 782,600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99.0.00.70363</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1 739,381</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99.0.00.70363</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4 043,219</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99.0.00.70370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4 593,000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99.0.00.70370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1 458,100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99.0.00.70370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3 134,900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Дополнительное образование детей</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18 267,890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17.0.00.S1170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Повышение финансовой грамотности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1 085,244</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17.0.00.S1170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422,778</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17.0.00.S1170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662,466</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99.0.00.04230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15 465,126</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99.0.00.04230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13 929,600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99.0.00.04230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1 535,292</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99.0.00.04230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Обеспечение деятельности казенных организаций </w:t>
            </w:r>
            <w:r w:rsidRPr="00531D08">
              <w:rPr>
                <w:color w:val="000000"/>
                <w:sz w:val="22"/>
                <w:szCs w:val="22"/>
              </w:rPr>
              <w:lastRenderedPageBreak/>
              <w:t>дополнительного образования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0,234</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99.0.00.66120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1 492,920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99.0.00.66120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1 492,920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99.0.00.80990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налога на имущество</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224,600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99.0.00.80990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224,600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Молодежная политика</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1 898,614</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18,000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18,000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04.0.00.66110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04.0.00.66110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62,000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62,000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47.0.00.20010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167,000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47.0.00.20010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167,000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47.0.00.66110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31,636</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47.0.00.66110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w:t>
            </w:r>
            <w:r w:rsidRPr="00531D08">
              <w:rPr>
                <w:color w:val="000000"/>
                <w:sz w:val="22"/>
                <w:szCs w:val="22"/>
              </w:rPr>
              <w:lastRenderedPageBreak/>
              <w:t>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31,636</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47.0.00.S0390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1 617,978</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47.0.00.S0390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536,373</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47.0.00.S0390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1 081,605</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Другие вопросы в области образования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230,000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17.0.00.20010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230,000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17.0.00.20010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230,000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08</w:t>
            </w:r>
          </w:p>
        </w:tc>
        <w:tc>
          <w:tcPr>
            <w:tcW w:w="459"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w:t>
            </w:r>
          </w:p>
        </w:tc>
        <w:tc>
          <w:tcPr>
            <w:tcW w:w="1414"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w:t>
            </w:r>
          </w:p>
        </w:tc>
        <w:tc>
          <w:tcPr>
            <w:tcW w:w="5812" w:type="dxa"/>
            <w:shd w:val="clear" w:color="auto" w:fill="auto"/>
            <w:vAlign w:val="center"/>
            <w:hideMark/>
          </w:tcPr>
          <w:p w:rsidR="00AD31C7" w:rsidRPr="00531D08" w:rsidRDefault="00AD31C7" w:rsidP="006D2C66">
            <w:pPr>
              <w:ind w:left="-57" w:right="-57"/>
              <w:rPr>
                <w:b/>
                <w:bCs/>
                <w:color w:val="000000"/>
                <w:sz w:val="22"/>
                <w:szCs w:val="22"/>
              </w:rPr>
            </w:pPr>
            <w:r w:rsidRPr="00531D08">
              <w:rPr>
                <w:b/>
                <w:bCs/>
                <w:color w:val="000000"/>
                <w:sz w:val="22"/>
                <w:szCs w:val="22"/>
              </w:rPr>
              <w:t>КУЛЬТУРА, КИНЕМАТОГРАФИЯ</w:t>
            </w:r>
          </w:p>
        </w:tc>
        <w:tc>
          <w:tcPr>
            <w:tcW w:w="1276"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15 381,146</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Культура</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15 381,146</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35,000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35,000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99.0.00.04400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учреждений культуры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8 188,981</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99.0.00.04400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6 352,600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99.0.00.04400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1 836,181</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99.0.00.04400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0,200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99.0.00.04420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учреждений библиотечного обслуживания населения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3 278,403</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99.0.00.04420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2 829,300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99.0.00.04420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449,100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99.0.00.04420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0,003</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99.0.00.66610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Предоставление бюджетным учреждениям в сфере культуры Урюпинского муниципального района субсидии </w:t>
            </w:r>
            <w:r w:rsidRPr="00531D08">
              <w:rPr>
                <w:color w:val="000000"/>
                <w:sz w:val="22"/>
                <w:szCs w:val="22"/>
              </w:rPr>
              <w:lastRenderedPageBreak/>
              <w:t>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3 824,162</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08</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99.0.00.66610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3 824,162</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99.0.00.80990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налога на имущество</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20,600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99.0.00.80990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20,600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99.0.00.71210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Иные межбюджетные трансферты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34,000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99.0.00.71210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500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34,000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w:t>
            </w:r>
          </w:p>
        </w:tc>
        <w:tc>
          <w:tcPr>
            <w:tcW w:w="1414"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w:t>
            </w:r>
          </w:p>
        </w:tc>
        <w:tc>
          <w:tcPr>
            <w:tcW w:w="5812"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СОЦИАЛЬНАЯ ПОЛИТИКА</w:t>
            </w:r>
          </w:p>
        </w:tc>
        <w:tc>
          <w:tcPr>
            <w:tcW w:w="1276"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35 958,600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Пенсионное обеспечение</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2 022,300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99.0.00.14910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Пенсионное обеспечение муниципальных служащих</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2 022,300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99.0.00.14910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2 022,300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Социальное обеспечение населения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16 821,334</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99.0.00.15140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Мероприятия в области социальной политики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32,400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99.0.00.15140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32,400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99.0.00.15650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28,000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99.0.00.15650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28,000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99.0.00.70420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531D08">
              <w:rPr>
                <w:color w:val="000000"/>
                <w:sz w:val="22"/>
                <w:szCs w:val="22"/>
              </w:rPr>
              <w:t>на территории Волгоградской области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4 340,500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99.0.00.70420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531D08">
              <w:rPr>
                <w:color w:val="000000"/>
                <w:sz w:val="22"/>
                <w:szCs w:val="22"/>
              </w:rPr>
              <w:t>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43,000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99.0.00.70420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531D08">
              <w:rPr>
                <w:color w:val="000000"/>
                <w:sz w:val="22"/>
                <w:szCs w:val="22"/>
              </w:rPr>
              <w:t>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4 297,500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99.0.00.70430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Субвенции на предоставление мер социальной поддержки </w:t>
            </w:r>
            <w:r w:rsidRPr="00531D08">
              <w:rPr>
                <w:color w:val="000000"/>
                <w:sz w:val="22"/>
                <w:szCs w:val="22"/>
              </w:rPr>
              <w:lastRenderedPageBreak/>
              <w:t>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531D08">
              <w:rPr>
                <w:color w:val="000000"/>
                <w:sz w:val="22"/>
                <w:szCs w:val="22"/>
              </w:rPr>
              <w:br/>
              <w:t>в Волгоградской области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14,500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99.0.00.70430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531D08">
              <w:rPr>
                <w:color w:val="000000"/>
                <w:sz w:val="22"/>
                <w:szCs w:val="22"/>
              </w:rPr>
              <w:b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0,100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99.0.00.70430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531D08">
              <w:rPr>
                <w:color w:val="000000"/>
                <w:sz w:val="22"/>
                <w:szCs w:val="22"/>
              </w:rPr>
              <w:br/>
              <w:t>в Волгоградской области (Социальное обеспечение и иные выплаты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14,400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99.0.00.70450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70,300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99.0.00.70450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0,700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99.0.00.70450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69,600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99.0.00.70530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12 335,634</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99.0.00.70530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w:t>
            </w:r>
            <w:r w:rsidRPr="00531D08">
              <w:rPr>
                <w:color w:val="000000"/>
                <w:sz w:val="22"/>
                <w:szCs w:val="22"/>
              </w:rPr>
              <w:lastRenderedPageBreak/>
              <w:t>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122,134</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99.0.00.70530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12 213,500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Охрана семьи и детства</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16 032,500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43.0.00.L4970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393,000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43.0.00.L4970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393,000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выплату пособий по опеке и попечительству</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10 127,000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10 127,000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4 207,900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4 044,900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163,000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99.0.00.70340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1 304,600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99.0.00.70340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12,900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99.0.00.70340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1 291,700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Другие вопросы в области социальной политики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1 082,466</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90.0.00.70530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w:t>
            </w:r>
            <w:r w:rsidRPr="00531D08">
              <w:rPr>
                <w:color w:val="000000"/>
                <w:sz w:val="22"/>
                <w:szCs w:val="22"/>
              </w:rPr>
              <w:lastRenderedPageBreak/>
              <w:t>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1 082,466</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90.0.00.70530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971,400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90.0.00.70530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111,066</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11</w:t>
            </w:r>
          </w:p>
        </w:tc>
        <w:tc>
          <w:tcPr>
            <w:tcW w:w="459"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w:t>
            </w:r>
          </w:p>
        </w:tc>
        <w:tc>
          <w:tcPr>
            <w:tcW w:w="1414"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w:t>
            </w:r>
          </w:p>
        </w:tc>
        <w:tc>
          <w:tcPr>
            <w:tcW w:w="5812"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ФИЗИЧЕСКАЯ КУЛЬТУРА И СПОРТ</w:t>
            </w:r>
          </w:p>
        </w:tc>
        <w:tc>
          <w:tcPr>
            <w:tcW w:w="1276"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620,000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Массовый спорт</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620,000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44.0.00.20010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500,000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44.0.00.20010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44.0.00.20010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306,000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44.0.00.20010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300</w:t>
            </w:r>
          </w:p>
        </w:tc>
        <w:tc>
          <w:tcPr>
            <w:tcW w:w="5812"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154,000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99.0.00.S1910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100,000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11</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99.0.00.S1910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Реализация мероприятий по дооснащению действующих </w:t>
            </w:r>
            <w:r w:rsidRPr="00531D08">
              <w:rPr>
                <w:color w:val="000000"/>
                <w:sz w:val="22"/>
                <w:szCs w:val="22"/>
              </w:rPr>
              <w:lastRenderedPageBreak/>
              <w:t>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100,000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lastRenderedPageBreak/>
              <w:t>14</w:t>
            </w:r>
          </w:p>
        </w:tc>
        <w:tc>
          <w:tcPr>
            <w:tcW w:w="459"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w:t>
            </w:r>
          </w:p>
        </w:tc>
        <w:tc>
          <w:tcPr>
            <w:tcW w:w="1414"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w:t>
            </w:r>
          </w:p>
        </w:tc>
        <w:tc>
          <w:tcPr>
            <w:tcW w:w="5812"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39 418,038</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14</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Прочие межбюджетные трансферты общего характера</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39 418,038</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14</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99.0.00.75210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Иные межбюджетные трансферты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38 718,038</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14</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99.0.00.75210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500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38 718,038</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14</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99.0.00.79670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Иные межбюджетные трансферты на софинансирование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500,000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14</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99.0.00.79670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500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Иные межбюджетные трансферты на софинансирование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500,000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14</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99.0.00.70220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Иные межбюджетные трансферты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200,000</w:t>
            </w:r>
          </w:p>
        </w:tc>
      </w:tr>
      <w:tr w:rsidR="00AD31C7" w:rsidRPr="00697B03" w:rsidTr="006D2C66">
        <w:trPr>
          <w:trHeight w:val="20"/>
        </w:trPr>
        <w:tc>
          <w:tcPr>
            <w:tcW w:w="426"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14</w:t>
            </w:r>
          </w:p>
        </w:tc>
        <w:tc>
          <w:tcPr>
            <w:tcW w:w="45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414"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99.0.00.70220</w:t>
            </w:r>
          </w:p>
        </w:tc>
        <w:tc>
          <w:tcPr>
            <w:tcW w:w="537"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500</w:t>
            </w:r>
          </w:p>
        </w:tc>
        <w:tc>
          <w:tcPr>
            <w:tcW w:w="5812"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200,000</w:t>
            </w:r>
          </w:p>
        </w:tc>
      </w:tr>
      <w:tr w:rsidR="00AD31C7" w:rsidRPr="00697B03" w:rsidTr="006D2C66">
        <w:trPr>
          <w:trHeight w:val="20"/>
        </w:trPr>
        <w:tc>
          <w:tcPr>
            <w:tcW w:w="8648" w:type="dxa"/>
            <w:gridSpan w:val="5"/>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 </w:t>
            </w:r>
            <w:r>
              <w:rPr>
                <w:b/>
                <w:bCs/>
                <w:color w:val="000000"/>
                <w:sz w:val="22"/>
                <w:szCs w:val="22"/>
              </w:rPr>
              <w:t>ВСЕГО:</w:t>
            </w:r>
          </w:p>
        </w:tc>
        <w:tc>
          <w:tcPr>
            <w:tcW w:w="1276"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516 305,137</w:t>
            </w:r>
          </w:p>
        </w:tc>
      </w:tr>
    </w:tbl>
    <w:p w:rsidR="00AD31C7" w:rsidRPr="00531D08" w:rsidRDefault="00AD31C7" w:rsidP="00AD31C7">
      <w:pPr>
        <w:ind w:right="-57"/>
        <w:rPr>
          <w:sz w:val="16"/>
          <w:szCs w:val="16"/>
        </w:rPr>
      </w:pPr>
    </w:p>
    <w:p w:rsidR="00AD31C7" w:rsidRPr="00134ED3" w:rsidRDefault="00AD31C7" w:rsidP="00AD31C7">
      <w:pPr>
        <w:ind w:right="-57" w:firstLine="709"/>
        <w:rPr>
          <w:bCs/>
          <w:sz w:val="28"/>
          <w:szCs w:val="28"/>
        </w:rPr>
      </w:pPr>
      <w:r>
        <w:rPr>
          <w:bCs/>
          <w:sz w:val="28"/>
          <w:szCs w:val="28"/>
        </w:rPr>
        <w:t>1.7. Приложение 14 к Положению</w:t>
      </w:r>
      <w:r w:rsidRPr="00134ED3">
        <w:rPr>
          <w:bCs/>
          <w:sz w:val="28"/>
          <w:szCs w:val="28"/>
        </w:rPr>
        <w:t xml:space="preserve"> изложить в следующей редакции:</w:t>
      </w:r>
    </w:p>
    <w:p w:rsidR="00AD31C7" w:rsidRPr="009109DF" w:rsidRDefault="00AD31C7" w:rsidP="00AD31C7">
      <w:pPr>
        <w:ind w:left="-57" w:right="-57"/>
        <w:rPr>
          <w:b/>
          <w:bCs/>
        </w:rPr>
      </w:pPr>
      <w:r w:rsidRPr="009109DF">
        <w:t xml:space="preserve">                                                                                             </w:t>
      </w:r>
      <w:r>
        <w:t xml:space="preserve">  «</w:t>
      </w:r>
      <w:r w:rsidRPr="009109DF">
        <w:t>Приложение 14</w:t>
      </w:r>
    </w:p>
    <w:p w:rsidR="00AD31C7" w:rsidRPr="009109DF" w:rsidRDefault="00AD31C7" w:rsidP="00AD31C7">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AD31C7" w:rsidRPr="009109DF" w:rsidRDefault="00AD31C7" w:rsidP="00AD31C7">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AD31C7" w:rsidRPr="009109DF" w:rsidRDefault="00AD31C7" w:rsidP="00AD31C7">
      <w:pPr>
        <w:ind w:left="-57" w:right="-57"/>
        <w:rPr>
          <w:b/>
          <w:bCs/>
          <w:sz w:val="16"/>
          <w:szCs w:val="16"/>
        </w:rPr>
      </w:pPr>
    </w:p>
    <w:p w:rsidR="00AD31C7" w:rsidRPr="009109DF" w:rsidRDefault="00AD31C7" w:rsidP="00AD31C7">
      <w:pPr>
        <w:ind w:left="-57" w:right="-57"/>
        <w:jc w:val="center"/>
        <w:rPr>
          <w:b/>
          <w:bCs/>
        </w:rPr>
      </w:pPr>
      <w:r w:rsidRPr="009109DF">
        <w:rPr>
          <w:b/>
          <w:bCs/>
        </w:rPr>
        <w:t xml:space="preserve">Ведомственная структура расходов </w:t>
      </w:r>
    </w:p>
    <w:p w:rsidR="00AD31C7" w:rsidRPr="009109DF" w:rsidRDefault="00AD31C7" w:rsidP="00AD31C7">
      <w:pPr>
        <w:ind w:left="-57" w:right="-57"/>
        <w:jc w:val="center"/>
        <w:rPr>
          <w:b/>
          <w:bCs/>
        </w:rPr>
      </w:pPr>
      <w:r w:rsidRPr="009109DF">
        <w:rPr>
          <w:b/>
          <w:bCs/>
        </w:rPr>
        <w:t>Урюпинского муниципального района на плановый период 2022 и 2023 годов</w:t>
      </w:r>
    </w:p>
    <w:p w:rsidR="00AD31C7" w:rsidRPr="009109DF" w:rsidRDefault="00AD31C7" w:rsidP="00AD31C7">
      <w:pPr>
        <w:ind w:left="-57" w:right="-57"/>
        <w:jc w:val="center"/>
        <w:rPr>
          <w:b/>
          <w:bCs/>
          <w:sz w:val="16"/>
          <w:szCs w:val="16"/>
        </w:rPr>
      </w:pPr>
    </w:p>
    <w:tbl>
      <w:tblPr>
        <w:tblW w:w="992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05"/>
        <w:gridCol w:w="1389"/>
        <w:gridCol w:w="580"/>
        <w:gridCol w:w="4673"/>
        <w:gridCol w:w="1276"/>
        <w:gridCol w:w="1273"/>
      </w:tblGrid>
      <w:tr w:rsidR="00AD31C7" w:rsidRPr="00913288" w:rsidTr="006D2C66">
        <w:trPr>
          <w:trHeight w:val="253"/>
        </w:trPr>
        <w:tc>
          <w:tcPr>
            <w:tcW w:w="325" w:type="dxa"/>
            <w:vMerge w:val="restart"/>
            <w:shd w:val="clear" w:color="auto" w:fill="auto"/>
            <w:vAlign w:val="center"/>
          </w:tcPr>
          <w:p w:rsidR="00AD31C7" w:rsidRPr="00E22F84" w:rsidRDefault="00AD31C7" w:rsidP="006D2C66">
            <w:pPr>
              <w:ind w:left="-57" w:right="-57"/>
              <w:jc w:val="center"/>
              <w:rPr>
                <w:b/>
                <w:bCs/>
                <w:color w:val="000000"/>
                <w:sz w:val="20"/>
                <w:szCs w:val="20"/>
              </w:rPr>
            </w:pPr>
            <w:r w:rsidRPr="00E22F84">
              <w:rPr>
                <w:b/>
                <w:bCs/>
                <w:color w:val="000000"/>
                <w:sz w:val="20"/>
                <w:szCs w:val="20"/>
              </w:rPr>
              <w:t>Ра</w:t>
            </w:r>
          </w:p>
          <w:p w:rsidR="00AD31C7" w:rsidRPr="00E22F84" w:rsidRDefault="00AD31C7" w:rsidP="006D2C66">
            <w:pPr>
              <w:ind w:left="-57" w:right="-57"/>
              <w:jc w:val="center"/>
              <w:rPr>
                <w:b/>
                <w:bCs/>
                <w:color w:val="000000"/>
                <w:sz w:val="20"/>
                <w:szCs w:val="20"/>
              </w:rPr>
            </w:pPr>
            <w:r w:rsidRPr="00E22F84">
              <w:rPr>
                <w:b/>
                <w:bCs/>
                <w:color w:val="000000"/>
                <w:sz w:val="20"/>
                <w:szCs w:val="20"/>
              </w:rPr>
              <w:t>зд</w:t>
            </w:r>
          </w:p>
          <w:p w:rsidR="00AD31C7" w:rsidRPr="00E22F84" w:rsidRDefault="00AD31C7" w:rsidP="006D2C66">
            <w:pPr>
              <w:ind w:left="-57" w:right="-57"/>
              <w:jc w:val="center"/>
              <w:rPr>
                <w:b/>
                <w:bCs/>
                <w:color w:val="000000"/>
                <w:sz w:val="20"/>
                <w:szCs w:val="20"/>
              </w:rPr>
            </w:pPr>
            <w:r w:rsidRPr="00E22F84">
              <w:rPr>
                <w:b/>
                <w:bCs/>
                <w:color w:val="000000"/>
                <w:sz w:val="20"/>
                <w:szCs w:val="20"/>
              </w:rPr>
              <w:t>ел</w:t>
            </w:r>
          </w:p>
        </w:tc>
        <w:tc>
          <w:tcPr>
            <w:tcW w:w="405" w:type="dxa"/>
            <w:vMerge w:val="restart"/>
            <w:shd w:val="clear" w:color="auto" w:fill="auto"/>
            <w:vAlign w:val="center"/>
          </w:tcPr>
          <w:p w:rsidR="00AD31C7" w:rsidRDefault="00AD31C7" w:rsidP="006D2C66">
            <w:pPr>
              <w:ind w:left="-57" w:right="-57"/>
              <w:jc w:val="center"/>
              <w:rPr>
                <w:b/>
                <w:bCs/>
                <w:color w:val="000000"/>
                <w:sz w:val="20"/>
                <w:szCs w:val="20"/>
              </w:rPr>
            </w:pPr>
            <w:r w:rsidRPr="00E22F84">
              <w:rPr>
                <w:b/>
                <w:bCs/>
                <w:color w:val="000000"/>
                <w:sz w:val="20"/>
                <w:szCs w:val="20"/>
              </w:rPr>
              <w:t>По</w:t>
            </w:r>
          </w:p>
          <w:p w:rsidR="00AD31C7" w:rsidRDefault="00AD31C7" w:rsidP="006D2C66">
            <w:pPr>
              <w:ind w:left="-57" w:right="-57"/>
              <w:jc w:val="center"/>
              <w:rPr>
                <w:b/>
                <w:bCs/>
                <w:color w:val="000000"/>
                <w:sz w:val="20"/>
                <w:szCs w:val="20"/>
              </w:rPr>
            </w:pPr>
            <w:r>
              <w:rPr>
                <w:b/>
                <w:bCs/>
                <w:color w:val="000000"/>
                <w:sz w:val="20"/>
                <w:szCs w:val="20"/>
              </w:rPr>
              <w:t>д</w:t>
            </w:r>
            <w:r w:rsidRPr="00E22F84">
              <w:rPr>
                <w:b/>
                <w:bCs/>
                <w:color w:val="000000"/>
                <w:sz w:val="20"/>
                <w:szCs w:val="20"/>
              </w:rPr>
              <w:t>р</w:t>
            </w:r>
          </w:p>
          <w:p w:rsidR="00AD31C7" w:rsidRPr="00E22F84" w:rsidRDefault="00AD31C7" w:rsidP="006D2C66">
            <w:pPr>
              <w:ind w:left="-57" w:right="-57"/>
              <w:jc w:val="center"/>
              <w:rPr>
                <w:b/>
                <w:bCs/>
                <w:color w:val="000000"/>
                <w:sz w:val="20"/>
                <w:szCs w:val="20"/>
              </w:rPr>
            </w:pPr>
            <w:r w:rsidRPr="00E22F84">
              <w:rPr>
                <w:b/>
                <w:bCs/>
                <w:color w:val="000000"/>
                <w:sz w:val="20"/>
                <w:szCs w:val="20"/>
              </w:rPr>
              <w:t>аз</w:t>
            </w:r>
          </w:p>
          <w:p w:rsidR="00AD31C7" w:rsidRPr="00E22F84" w:rsidRDefault="00AD31C7" w:rsidP="006D2C66">
            <w:pPr>
              <w:ind w:left="-57" w:right="-57"/>
              <w:jc w:val="center"/>
              <w:rPr>
                <w:b/>
                <w:bCs/>
                <w:color w:val="000000"/>
                <w:sz w:val="20"/>
                <w:szCs w:val="20"/>
              </w:rPr>
            </w:pPr>
            <w:r w:rsidRPr="00E22F84">
              <w:rPr>
                <w:b/>
                <w:bCs/>
                <w:color w:val="000000"/>
                <w:sz w:val="20"/>
                <w:szCs w:val="20"/>
              </w:rPr>
              <w:t>дел</w:t>
            </w:r>
          </w:p>
        </w:tc>
        <w:tc>
          <w:tcPr>
            <w:tcW w:w="1389" w:type="dxa"/>
            <w:vMerge w:val="restart"/>
            <w:shd w:val="clear" w:color="auto" w:fill="auto"/>
            <w:vAlign w:val="center"/>
          </w:tcPr>
          <w:p w:rsidR="00AD31C7" w:rsidRPr="00E22F84" w:rsidRDefault="00AD31C7" w:rsidP="006D2C66">
            <w:pPr>
              <w:ind w:left="-57" w:right="-57"/>
              <w:jc w:val="center"/>
              <w:rPr>
                <w:b/>
                <w:bCs/>
                <w:color w:val="000000"/>
                <w:sz w:val="20"/>
                <w:szCs w:val="20"/>
              </w:rPr>
            </w:pPr>
            <w:r w:rsidRPr="00E22F84">
              <w:rPr>
                <w:b/>
                <w:bCs/>
                <w:color w:val="000000"/>
                <w:sz w:val="20"/>
                <w:szCs w:val="20"/>
              </w:rPr>
              <w:t xml:space="preserve">Код </w:t>
            </w:r>
          </w:p>
          <w:p w:rsidR="00AD31C7" w:rsidRPr="00E22F84" w:rsidRDefault="00AD31C7" w:rsidP="006D2C66">
            <w:pPr>
              <w:ind w:left="-57" w:right="-57"/>
              <w:jc w:val="center"/>
              <w:rPr>
                <w:b/>
                <w:bCs/>
                <w:color w:val="000000"/>
                <w:sz w:val="20"/>
                <w:szCs w:val="20"/>
              </w:rPr>
            </w:pPr>
            <w:r w:rsidRPr="00E22F84">
              <w:rPr>
                <w:b/>
                <w:bCs/>
                <w:color w:val="000000"/>
                <w:sz w:val="20"/>
                <w:szCs w:val="20"/>
              </w:rPr>
              <w:t>целевой статьи расходов</w:t>
            </w:r>
          </w:p>
        </w:tc>
        <w:tc>
          <w:tcPr>
            <w:tcW w:w="580" w:type="dxa"/>
            <w:vMerge w:val="restart"/>
            <w:shd w:val="clear" w:color="auto" w:fill="auto"/>
            <w:vAlign w:val="center"/>
          </w:tcPr>
          <w:p w:rsidR="00AD31C7" w:rsidRPr="00E22F84" w:rsidRDefault="00AD31C7" w:rsidP="006D2C66">
            <w:pPr>
              <w:ind w:left="-57" w:right="-57"/>
              <w:jc w:val="center"/>
              <w:rPr>
                <w:b/>
                <w:bCs/>
                <w:color w:val="000000"/>
                <w:sz w:val="20"/>
                <w:szCs w:val="20"/>
              </w:rPr>
            </w:pPr>
            <w:r w:rsidRPr="00E22F84">
              <w:rPr>
                <w:b/>
                <w:bCs/>
                <w:color w:val="000000"/>
                <w:sz w:val="20"/>
                <w:szCs w:val="20"/>
              </w:rPr>
              <w:t xml:space="preserve">Код </w:t>
            </w:r>
          </w:p>
          <w:p w:rsidR="00AD31C7" w:rsidRPr="00E22F84" w:rsidRDefault="00AD31C7" w:rsidP="006D2C66">
            <w:pPr>
              <w:ind w:left="-57" w:right="-57"/>
              <w:jc w:val="center"/>
              <w:rPr>
                <w:b/>
                <w:bCs/>
                <w:color w:val="000000"/>
                <w:sz w:val="20"/>
                <w:szCs w:val="20"/>
              </w:rPr>
            </w:pPr>
            <w:r w:rsidRPr="00E22F84">
              <w:rPr>
                <w:b/>
                <w:bCs/>
                <w:color w:val="000000"/>
                <w:sz w:val="20"/>
                <w:szCs w:val="20"/>
              </w:rPr>
              <w:t xml:space="preserve">вида </w:t>
            </w:r>
          </w:p>
          <w:p w:rsidR="00AD31C7" w:rsidRPr="00E22F84" w:rsidRDefault="00AD31C7" w:rsidP="006D2C66">
            <w:pPr>
              <w:ind w:left="-57" w:right="-57"/>
              <w:jc w:val="center"/>
              <w:rPr>
                <w:b/>
                <w:bCs/>
                <w:color w:val="000000"/>
                <w:sz w:val="20"/>
                <w:szCs w:val="20"/>
              </w:rPr>
            </w:pPr>
            <w:r w:rsidRPr="00E22F84">
              <w:rPr>
                <w:b/>
                <w:bCs/>
                <w:color w:val="000000"/>
                <w:sz w:val="20"/>
                <w:szCs w:val="20"/>
              </w:rPr>
              <w:t>расх</w:t>
            </w:r>
          </w:p>
          <w:p w:rsidR="00AD31C7" w:rsidRPr="00E22F84" w:rsidRDefault="00AD31C7" w:rsidP="006D2C66">
            <w:pPr>
              <w:ind w:left="-57" w:right="-57"/>
              <w:jc w:val="center"/>
              <w:rPr>
                <w:b/>
                <w:bCs/>
                <w:color w:val="000000"/>
                <w:sz w:val="20"/>
                <w:szCs w:val="20"/>
              </w:rPr>
            </w:pPr>
            <w:r w:rsidRPr="00E22F84">
              <w:rPr>
                <w:b/>
                <w:bCs/>
                <w:color w:val="000000"/>
                <w:sz w:val="20"/>
                <w:szCs w:val="20"/>
              </w:rPr>
              <w:t>одов</w:t>
            </w:r>
          </w:p>
        </w:tc>
        <w:tc>
          <w:tcPr>
            <w:tcW w:w="4673" w:type="dxa"/>
            <w:vMerge w:val="restart"/>
            <w:shd w:val="clear" w:color="auto" w:fill="auto"/>
            <w:vAlign w:val="center"/>
          </w:tcPr>
          <w:p w:rsidR="00AD31C7" w:rsidRPr="00E22F84" w:rsidRDefault="00AD31C7" w:rsidP="006D2C66">
            <w:pPr>
              <w:ind w:left="-57" w:right="-57"/>
              <w:jc w:val="center"/>
              <w:rPr>
                <w:b/>
                <w:bCs/>
                <w:color w:val="000000"/>
                <w:sz w:val="20"/>
                <w:szCs w:val="20"/>
              </w:rPr>
            </w:pPr>
            <w:r w:rsidRPr="00E22F84">
              <w:rPr>
                <w:b/>
                <w:bCs/>
                <w:color w:val="000000"/>
                <w:sz w:val="20"/>
                <w:szCs w:val="20"/>
              </w:rPr>
              <w:t>Наименование</w:t>
            </w:r>
          </w:p>
        </w:tc>
        <w:tc>
          <w:tcPr>
            <w:tcW w:w="1276" w:type="dxa"/>
            <w:vMerge w:val="restart"/>
            <w:shd w:val="clear" w:color="auto" w:fill="auto"/>
            <w:vAlign w:val="center"/>
          </w:tcPr>
          <w:p w:rsidR="00AD31C7" w:rsidRPr="00E22F84" w:rsidRDefault="00AD31C7" w:rsidP="006D2C66">
            <w:pPr>
              <w:ind w:left="-57" w:right="-57"/>
              <w:jc w:val="center"/>
              <w:rPr>
                <w:b/>
                <w:bCs/>
                <w:color w:val="000000"/>
                <w:sz w:val="20"/>
                <w:szCs w:val="20"/>
              </w:rPr>
            </w:pPr>
            <w:r w:rsidRPr="00E22F84">
              <w:rPr>
                <w:b/>
                <w:bCs/>
                <w:color w:val="000000"/>
                <w:sz w:val="20"/>
                <w:szCs w:val="20"/>
              </w:rPr>
              <w:t>2022 год</w:t>
            </w:r>
          </w:p>
          <w:p w:rsidR="00AD31C7" w:rsidRPr="00E22F84" w:rsidRDefault="00AD31C7" w:rsidP="006D2C66">
            <w:pPr>
              <w:ind w:left="-57" w:right="-57"/>
              <w:jc w:val="center"/>
              <w:rPr>
                <w:b/>
                <w:bCs/>
                <w:color w:val="000000"/>
                <w:sz w:val="20"/>
                <w:szCs w:val="20"/>
              </w:rPr>
            </w:pPr>
            <w:r w:rsidRPr="00E22F84">
              <w:rPr>
                <w:bCs/>
                <w:color w:val="000000"/>
                <w:sz w:val="20"/>
                <w:szCs w:val="20"/>
              </w:rPr>
              <w:t>(тыс. руб.)</w:t>
            </w:r>
          </w:p>
        </w:tc>
        <w:tc>
          <w:tcPr>
            <w:tcW w:w="1273" w:type="dxa"/>
            <w:vMerge w:val="restart"/>
            <w:shd w:val="clear" w:color="auto" w:fill="auto"/>
            <w:vAlign w:val="center"/>
          </w:tcPr>
          <w:p w:rsidR="00AD31C7" w:rsidRPr="00E22F84" w:rsidRDefault="00AD31C7" w:rsidP="006D2C66">
            <w:pPr>
              <w:ind w:left="-57" w:right="-57"/>
              <w:jc w:val="center"/>
              <w:rPr>
                <w:b/>
                <w:bCs/>
                <w:color w:val="000000"/>
                <w:sz w:val="20"/>
                <w:szCs w:val="20"/>
              </w:rPr>
            </w:pPr>
            <w:r w:rsidRPr="00E22F84">
              <w:rPr>
                <w:b/>
                <w:bCs/>
                <w:color w:val="000000"/>
                <w:sz w:val="20"/>
                <w:szCs w:val="20"/>
              </w:rPr>
              <w:t>2023 год</w:t>
            </w:r>
          </w:p>
          <w:p w:rsidR="00AD31C7" w:rsidRPr="00E22F84" w:rsidRDefault="00AD31C7" w:rsidP="006D2C66">
            <w:pPr>
              <w:ind w:left="-57" w:right="-57"/>
              <w:jc w:val="center"/>
              <w:rPr>
                <w:b/>
                <w:bCs/>
                <w:color w:val="000000"/>
                <w:sz w:val="20"/>
                <w:szCs w:val="20"/>
              </w:rPr>
            </w:pPr>
            <w:r w:rsidRPr="00E22F84">
              <w:rPr>
                <w:b/>
                <w:bCs/>
                <w:color w:val="000000"/>
                <w:sz w:val="20"/>
                <w:szCs w:val="20"/>
              </w:rPr>
              <w:t>(</w:t>
            </w:r>
            <w:r w:rsidRPr="00E22F84">
              <w:rPr>
                <w:bCs/>
                <w:color w:val="000000"/>
                <w:sz w:val="20"/>
                <w:szCs w:val="20"/>
              </w:rPr>
              <w:t>тыс. руб.)</w:t>
            </w:r>
          </w:p>
        </w:tc>
      </w:tr>
      <w:tr w:rsidR="00AD31C7" w:rsidRPr="00913288" w:rsidTr="006D2C66">
        <w:trPr>
          <w:trHeight w:val="253"/>
        </w:trPr>
        <w:tc>
          <w:tcPr>
            <w:tcW w:w="325" w:type="dxa"/>
            <w:vMerge/>
            <w:vAlign w:val="center"/>
          </w:tcPr>
          <w:p w:rsidR="00AD31C7" w:rsidRPr="00531D08" w:rsidRDefault="00AD31C7" w:rsidP="006D2C66">
            <w:pPr>
              <w:ind w:left="-57" w:right="-57"/>
              <w:rPr>
                <w:b/>
                <w:bCs/>
                <w:color w:val="000000"/>
                <w:sz w:val="20"/>
                <w:szCs w:val="20"/>
              </w:rPr>
            </w:pPr>
          </w:p>
        </w:tc>
        <w:tc>
          <w:tcPr>
            <w:tcW w:w="405" w:type="dxa"/>
            <w:vMerge/>
            <w:vAlign w:val="center"/>
          </w:tcPr>
          <w:p w:rsidR="00AD31C7" w:rsidRPr="00531D08" w:rsidRDefault="00AD31C7" w:rsidP="006D2C66">
            <w:pPr>
              <w:ind w:left="-57" w:right="-57"/>
              <w:rPr>
                <w:b/>
                <w:bCs/>
                <w:color w:val="000000"/>
                <w:sz w:val="20"/>
                <w:szCs w:val="20"/>
              </w:rPr>
            </w:pPr>
          </w:p>
        </w:tc>
        <w:tc>
          <w:tcPr>
            <w:tcW w:w="1389" w:type="dxa"/>
            <w:vMerge/>
            <w:vAlign w:val="center"/>
          </w:tcPr>
          <w:p w:rsidR="00AD31C7" w:rsidRPr="00531D08" w:rsidRDefault="00AD31C7" w:rsidP="006D2C66">
            <w:pPr>
              <w:ind w:left="-57" w:right="-57"/>
              <w:rPr>
                <w:b/>
                <w:bCs/>
                <w:color w:val="000000"/>
                <w:sz w:val="20"/>
                <w:szCs w:val="20"/>
              </w:rPr>
            </w:pPr>
          </w:p>
        </w:tc>
        <w:tc>
          <w:tcPr>
            <w:tcW w:w="580" w:type="dxa"/>
            <w:vMerge/>
            <w:vAlign w:val="center"/>
          </w:tcPr>
          <w:p w:rsidR="00AD31C7" w:rsidRPr="00531D08" w:rsidRDefault="00AD31C7" w:rsidP="006D2C66">
            <w:pPr>
              <w:ind w:left="-57" w:right="-57"/>
              <w:rPr>
                <w:b/>
                <w:bCs/>
                <w:color w:val="000000"/>
                <w:sz w:val="20"/>
                <w:szCs w:val="20"/>
              </w:rPr>
            </w:pPr>
          </w:p>
        </w:tc>
        <w:tc>
          <w:tcPr>
            <w:tcW w:w="4673" w:type="dxa"/>
            <w:vMerge/>
            <w:vAlign w:val="center"/>
          </w:tcPr>
          <w:p w:rsidR="00AD31C7" w:rsidRPr="00531D08" w:rsidRDefault="00AD31C7" w:rsidP="006D2C66">
            <w:pPr>
              <w:ind w:left="-57" w:right="-57"/>
              <w:rPr>
                <w:b/>
                <w:bCs/>
                <w:color w:val="000000"/>
                <w:sz w:val="22"/>
                <w:szCs w:val="22"/>
              </w:rPr>
            </w:pPr>
          </w:p>
        </w:tc>
        <w:tc>
          <w:tcPr>
            <w:tcW w:w="1276" w:type="dxa"/>
            <w:vMerge/>
            <w:vAlign w:val="center"/>
          </w:tcPr>
          <w:p w:rsidR="00AD31C7" w:rsidRPr="00531D08" w:rsidRDefault="00AD31C7" w:rsidP="006D2C66">
            <w:pPr>
              <w:ind w:left="-57" w:right="-57"/>
              <w:jc w:val="center"/>
              <w:rPr>
                <w:b/>
                <w:bCs/>
                <w:color w:val="000000"/>
                <w:sz w:val="22"/>
                <w:szCs w:val="22"/>
              </w:rPr>
            </w:pPr>
          </w:p>
        </w:tc>
        <w:tc>
          <w:tcPr>
            <w:tcW w:w="1273" w:type="dxa"/>
            <w:vMerge/>
            <w:vAlign w:val="center"/>
          </w:tcPr>
          <w:p w:rsidR="00AD31C7" w:rsidRPr="00531D08" w:rsidRDefault="00AD31C7" w:rsidP="006D2C66">
            <w:pPr>
              <w:ind w:left="-57" w:right="-57"/>
              <w:jc w:val="center"/>
              <w:rPr>
                <w:b/>
                <w:bCs/>
                <w:color w:val="000000"/>
                <w:sz w:val="22"/>
                <w:szCs w:val="22"/>
              </w:rPr>
            </w:pPr>
          </w:p>
        </w:tc>
      </w:tr>
      <w:tr w:rsidR="00AD31C7" w:rsidRPr="00913288" w:rsidTr="006D2C66">
        <w:trPr>
          <w:trHeight w:val="20"/>
        </w:trPr>
        <w:tc>
          <w:tcPr>
            <w:tcW w:w="7372" w:type="dxa"/>
            <w:gridSpan w:val="5"/>
            <w:vAlign w:val="center"/>
          </w:tcPr>
          <w:p w:rsidR="00AD31C7" w:rsidRPr="00E22F84" w:rsidRDefault="00AD31C7" w:rsidP="006D2C66">
            <w:pPr>
              <w:ind w:left="-57" w:right="-57"/>
              <w:jc w:val="center"/>
              <w:rPr>
                <w:b/>
                <w:bCs/>
                <w:color w:val="000000"/>
                <w:sz w:val="22"/>
                <w:szCs w:val="22"/>
              </w:rPr>
            </w:pPr>
            <w:r w:rsidRPr="00E22F84">
              <w:rPr>
                <w:b/>
                <w:bCs/>
                <w:color w:val="000000"/>
                <w:sz w:val="22"/>
                <w:szCs w:val="22"/>
              </w:rPr>
              <w:t>Администрация Урюпинского муниципального района</w:t>
            </w:r>
          </w:p>
        </w:tc>
        <w:tc>
          <w:tcPr>
            <w:tcW w:w="1276" w:type="dxa"/>
            <w:vAlign w:val="center"/>
          </w:tcPr>
          <w:p w:rsidR="00AD31C7" w:rsidRPr="00E22F84" w:rsidRDefault="00AD31C7" w:rsidP="006D2C66">
            <w:pPr>
              <w:ind w:left="-57" w:right="-57"/>
              <w:jc w:val="center"/>
              <w:rPr>
                <w:b/>
                <w:bCs/>
                <w:color w:val="000000"/>
                <w:sz w:val="22"/>
                <w:szCs w:val="22"/>
              </w:rPr>
            </w:pPr>
            <w:r w:rsidRPr="00E22F84">
              <w:rPr>
                <w:b/>
                <w:bCs/>
                <w:color w:val="000000"/>
                <w:sz w:val="22"/>
                <w:szCs w:val="22"/>
              </w:rPr>
              <w:t>458 326,715</w:t>
            </w:r>
          </w:p>
        </w:tc>
        <w:tc>
          <w:tcPr>
            <w:tcW w:w="1273" w:type="dxa"/>
            <w:vAlign w:val="center"/>
          </w:tcPr>
          <w:p w:rsidR="00AD31C7" w:rsidRPr="00531D08" w:rsidRDefault="00AD31C7" w:rsidP="006D2C66">
            <w:pPr>
              <w:ind w:left="-57" w:right="-57"/>
              <w:jc w:val="center"/>
              <w:rPr>
                <w:b/>
                <w:bCs/>
                <w:color w:val="000000"/>
                <w:sz w:val="22"/>
                <w:szCs w:val="22"/>
              </w:rPr>
            </w:pPr>
            <w:r w:rsidRPr="00531D08">
              <w:rPr>
                <w:b/>
                <w:bCs/>
                <w:color w:val="000000"/>
                <w:sz w:val="22"/>
                <w:szCs w:val="22"/>
              </w:rPr>
              <w:t>445 944,991</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w:t>
            </w:r>
          </w:p>
        </w:tc>
        <w:tc>
          <w:tcPr>
            <w:tcW w:w="1389"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w:t>
            </w:r>
          </w:p>
        </w:tc>
        <w:tc>
          <w:tcPr>
            <w:tcW w:w="4673" w:type="dxa"/>
            <w:shd w:val="clear" w:color="auto" w:fill="auto"/>
            <w:vAlign w:val="center"/>
            <w:hideMark/>
          </w:tcPr>
          <w:p w:rsidR="00AD31C7" w:rsidRPr="00E22F84" w:rsidRDefault="00AD31C7" w:rsidP="006D2C66">
            <w:pPr>
              <w:ind w:left="-57" w:right="-57"/>
              <w:jc w:val="center"/>
              <w:rPr>
                <w:b/>
                <w:bCs/>
                <w:color w:val="000000"/>
                <w:sz w:val="20"/>
                <w:szCs w:val="20"/>
              </w:rPr>
            </w:pPr>
            <w:r w:rsidRPr="00E22F84">
              <w:rPr>
                <w:b/>
                <w:bCs/>
                <w:color w:val="000000"/>
                <w:sz w:val="20"/>
                <w:szCs w:val="20"/>
              </w:rPr>
              <w:t>ОБЩЕГОСУДАРСТВЕННЫЕ ВОПРОСЫ</w:t>
            </w:r>
          </w:p>
        </w:tc>
        <w:tc>
          <w:tcPr>
            <w:tcW w:w="1276"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61 729,371</w:t>
            </w:r>
          </w:p>
        </w:tc>
        <w:tc>
          <w:tcPr>
            <w:tcW w:w="1273"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69 036,286</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1 559,500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1 559,500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90.0.00.00030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Высшее должностное лицо муниципального образования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1 559,500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1 559,500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90.0.00.00030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1 559,500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1 559,500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1 910,600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1 915,600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974,800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979,800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974,800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974,800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90.0.00.00050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Председатель представительного органа муниципального образования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935,800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935,800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90.0.00.00050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935,800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935,800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26 569,578</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26 794,136</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24 053,778</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24 266,436</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22 542,218</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22 394,876</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1 511,560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1 871,560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90.0.00.70010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Субвенция на организационное обеспечение деятельности территориальных административных комиссий</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307,700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307,700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90.0.00.70010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288,300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288,300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90.0.00.70010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19,400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19,400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90.0.00.70020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Субвенция на организацию и осуществление деятельности по опеке и попечительству</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1 301,500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1 301,500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90.0.00.70020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1 301,500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1 301,500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90.0.00.70030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296,400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308,300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90.0.00.70030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296,400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308,300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90.0.00.70040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523,700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523,700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90.0.00.70040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523,700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523,700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99.0.00.80990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налога на имущество</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2,400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2,400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99.0.00.80990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2,400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2,400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99.0.00.88990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прочих налогов, сборов и иных платежей</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84,100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84,100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99.0.00.88990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прочих налогов, сборов и иных платежей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84,100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84,100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Судебная система</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93,600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5,600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99.0.00.51200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93,600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5,600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99.0.00.51200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w:t>
            </w:r>
            <w:r w:rsidRPr="00531D08">
              <w:rPr>
                <w:color w:val="000000"/>
                <w:sz w:val="22"/>
                <w:szCs w:val="22"/>
              </w:rPr>
              <w:lastRenderedPageBreak/>
              <w:t>(муниципальных)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93,600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5,600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4 514,700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4 596,200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органов местного самоуправления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3 780,100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3 861,600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3 669,700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3 669,700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110,400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191,900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90.0.00.00070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Председатель Контрольно-счетной палаты Урюпинского муниципального района</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734,600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734,600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90.0.00.00070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734,600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734,600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Резервные фонды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500,000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500,000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99.0.00.89990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Резервный фонд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500,000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500,000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99.0.00.89990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Резервный фонд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500,000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500,000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Другие общегосударственные вопросы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26 581,393</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33 665,250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90.0.00.59320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1 039,400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1 097,000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90.0.00.59320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1 039,400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1 097,000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99.0.00.03990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учреждения хозяйственного обслуживания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11 461,250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12 931,050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99.0.00.03990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7 147,000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7 147,000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99.0.00.03990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Обеспечение деятельности учреждения хозяйственного обслуживания (Закупка </w:t>
            </w:r>
            <w:r w:rsidRPr="00531D08">
              <w:rPr>
                <w:color w:val="000000"/>
                <w:sz w:val="22"/>
                <w:szCs w:val="22"/>
              </w:rPr>
              <w:lastRenderedPageBreak/>
              <w:t>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4 263,850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5 733,650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99.0.00.03990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50,400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50,400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99.0.00.04520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МКУ "Централизованная бухгалтерия"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8 300,800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8 300,800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99.0.00.04520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8 153,400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8 153,400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99.0.00.04520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147,400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147,400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99.0.00.80990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налога на имущество</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118,500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118,500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99.0.00.80990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118,500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118,500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99.0.00.88880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Условно-утвержденные расходы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5 281,443</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10 562,900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99.0.00.88880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Условно-утвержденные расходы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5 281,443</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10 562,900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99.0.00.90020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Оценка недвижимости, признание прав и регулирование отношений по муниципальной собственности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275,000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99.0.00.90020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275,000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99.0.00.92030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Другие расходы в области общегосударственных вопросов</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380,000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380,000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99.0.00.92030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99.0.00.92030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350,000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350,000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03</w:t>
            </w:r>
          </w:p>
        </w:tc>
        <w:tc>
          <w:tcPr>
            <w:tcW w:w="405"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w:t>
            </w:r>
          </w:p>
        </w:tc>
        <w:tc>
          <w:tcPr>
            <w:tcW w:w="1389"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w:t>
            </w:r>
          </w:p>
        </w:tc>
        <w:tc>
          <w:tcPr>
            <w:tcW w:w="4673" w:type="dxa"/>
            <w:shd w:val="clear" w:color="auto" w:fill="auto"/>
            <w:vAlign w:val="center"/>
            <w:hideMark/>
          </w:tcPr>
          <w:p w:rsidR="00AD31C7" w:rsidRDefault="00AD31C7" w:rsidP="006D2C66">
            <w:pPr>
              <w:ind w:left="-57" w:right="-57"/>
              <w:jc w:val="center"/>
              <w:rPr>
                <w:b/>
                <w:bCs/>
                <w:color w:val="000000"/>
                <w:sz w:val="20"/>
                <w:szCs w:val="20"/>
              </w:rPr>
            </w:pPr>
            <w:r w:rsidRPr="00E22F84">
              <w:rPr>
                <w:b/>
                <w:bCs/>
                <w:color w:val="000000"/>
                <w:sz w:val="20"/>
                <w:szCs w:val="20"/>
              </w:rPr>
              <w:t xml:space="preserve">НАЦИОНАЛЬНАЯ БЕЗОПАСНОСТЬ </w:t>
            </w:r>
          </w:p>
          <w:p w:rsidR="00AD31C7" w:rsidRPr="00E22F84" w:rsidRDefault="00AD31C7" w:rsidP="006D2C66">
            <w:pPr>
              <w:ind w:left="-57" w:right="-57"/>
              <w:jc w:val="center"/>
              <w:rPr>
                <w:b/>
                <w:bCs/>
                <w:color w:val="000000"/>
                <w:sz w:val="20"/>
                <w:szCs w:val="20"/>
              </w:rPr>
            </w:pPr>
            <w:r w:rsidRPr="00E22F84">
              <w:rPr>
                <w:b/>
                <w:bCs/>
                <w:color w:val="000000"/>
                <w:sz w:val="20"/>
                <w:szCs w:val="20"/>
              </w:rPr>
              <w:t>И ПРАВООХРАНИТЕЛЬНАЯ ДЕЯТЕЛЬНОСТЬ</w:t>
            </w:r>
          </w:p>
        </w:tc>
        <w:tc>
          <w:tcPr>
            <w:tcW w:w="1276"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1 770,500</w:t>
            </w:r>
          </w:p>
        </w:tc>
        <w:tc>
          <w:tcPr>
            <w:tcW w:w="1273"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1 865,500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1 770,500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1 865,500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99.0.00.02180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1 770,500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1 865,500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99.0.00.02180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w:t>
            </w:r>
            <w:r w:rsidRPr="00531D08">
              <w:rPr>
                <w:color w:val="000000"/>
                <w:sz w:val="22"/>
                <w:szCs w:val="22"/>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1 677,300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1 677,300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03</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99.0.00.02180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93,200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188,200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04</w:t>
            </w:r>
          </w:p>
        </w:tc>
        <w:tc>
          <w:tcPr>
            <w:tcW w:w="405"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w:t>
            </w:r>
          </w:p>
        </w:tc>
        <w:tc>
          <w:tcPr>
            <w:tcW w:w="1389"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w:t>
            </w:r>
          </w:p>
        </w:tc>
        <w:tc>
          <w:tcPr>
            <w:tcW w:w="4673" w:type="dxa"/>
            <w:shd w:val="clear" w:color="auto" w:fill="auto"/>
            <w:vAlign w:val="center"/>
            <w:hideMark/>
          </w:tcPr>
          <w:p w:rsidR="00AD31C7" w:rsidRPr="00E22F84" w:rsidRDefault="00AD31C7" w:rsidP="006D2C66">
            <w:pPr>
              <w:ind w:left="-57" w:right="-57"/>
              <w:jc w:val="center"/>
              <w:rPr>
                <w:b/>
                <w:bCs/>
                <w:color w:val="000000"/>
                <w:sz w:val="20"/>
                <w:szCs w:val="20"/>
              </w:rPr>
            </w:pPr>
            <w:r w:rsidRPr="00E22F84">
              <w:rPr>
                <w:b/>
                <w:bCs/>
                <w:color w:val="000000"/>
                <w:sz w:val="20"/>
                <w:szCs w:val="20"/>
              </w:rPr>
              <w:t>НАЦИОНАЛЬНАЯ ЭКОНОМИКА</w:t>
            </w:r>
          </w:p>
        </w:tc>
        <w:tc>
          <w:tcPr>
            <w:tcW w:w="1276"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27 873,200</w:t>
            </w:r>
          </w:p>
        </w:tc>
        <w:tc>
          <w:tcPr>
            <w:tcW w:w="1273"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28 469,200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Сельское хозяйство и рыболовство</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34,200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34,200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99.0.00.70270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34,200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34,200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99.0.00.70270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34,200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34,200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Дорожное хозяйство (дорожные фонды)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27 839,000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27 985,000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01.0.00.S1930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связанных с организацией освещения улично-дорожной сети населенных пунктов</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8 000,000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8 000,000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01.0.00.S1930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8 000,000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8 000,000</w:t>
            </w:r>
          </w:p>
        </w:tc>
      </w:tr>
      <w:tr w:rsidR="00AD31C7" w:rsidRPr="00913288" w:rsidTr="006D2C66">
        <w:trPr>
          <w:trHeight w:val="20"/>
        </w:trPr>
        <w:tc>
          <w:tcPr>
            <w:tcW w:w="325" w:type="dxa"/>
            <w:shd w:val="clear" w:color="auto" w:fill="auto"/>
            <w:vAlign w:val="center"/>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405" w:type="dxa"/>
            <w:shd w:val="clear" w:color="auto" w:fill="auto"/>
            <w:vAlign w:val="center"/>
          </w:tcPr>
          <w:p w:rsidR="00AD31C7" w:rsidRPr="006852E5" w:rsidRDefault="00AD31C7" w:rsidP="006D2C66">
            <w:pPr>
              <w:ind w:left="-57" w:right="-57"/>
              <w:jc w:val="center"/>
              <w:rPr>
                <w:color w:val="000000"/>
                <w:sz w:val="20"/>
                <w:szCs w:val="20"/>
              </w:rPr>
            </w:pPr>
            <w:r w:rsidRPr="006852E5">
              <w:rPr>
                <w:color w:val="000000"/>
                <w:sz w:val="20"/>
                <w:szCs w:val="20"/>
              </w:rPr>
              <w:t>09</w:t>
            </w:r>
          </w:p>
        </w:tc>
        <w:tc>
          <w:tcPr>
            <w:tcW w:w="1389" w:type="dxa"/>
            <w:shd w:val="clear" w:color="auto" w:fill="auto"/>
            <w:vAlign w:val="center"/>
          </w:tcPr>
          <w:p w:rsidR="00AD31C7" w:rsidRPr="006852E5" w:rsidRDefault="00AD31C7" w:rsidP="006D2C66">
            <w:pPr>
              <w:ind w:left="-57" w:right="-57"/>
              <w:jc w:val="center"/>
              <w:rPr>
                <w:color w:val="000000"/>
                <w:sz w:val="20"/>
                <w:szCs w:val="20"/>
              </w:rPr>
            </w:pPr>
            <w:r w:rsidRPr="006852E5">
              <w:rPr>
                <w:color w:val="000000"/>
                <w:sz w:val="20"/>
                <w:szCs w:val="20"/>
              </w:rPr>
              <w:t>34.0.00.77210</w:t>
            </w:r>
          </w:p>
        </w:tc>
        <w:tc>
          <w:tcPr>
            <w:tcW w:w="580" w:type="dxa"/>
            <w:shd w:val="clear" w:color="auto" w:fill="auto"/>
            <w:vAlign w:val="center"/>
          </w:tcPr>
          <w:p w:rsidR="00AD31C7" w:rsidRPr="006852E5" w:rsidRDefault="00AD31C7" w:rsidP="006D2C66">
            <w:pPr>
              <w:ind w:left="-57" w:right="-57"/>
              <w:jc w:val="center"/>
              <w:rPr>
                <w:color w:val="000000"/>
                <w:sz w:val="20"/>
                <w:szCs w:val="20"/>
              </w:rPr>
            </w:pPr>
            <w:r w:rsidRPr="006852E5">
              <w:rPr>
                <w:color w:val="000000"/>
                <w:sz w:val="20"/>
                <w:szCs w:val="20"/>
              </w:rPr>
              <w:t>000</w:t>
            </w:r>
          </w:p>
        </w:tc>
        <w:tc>
          <w:tcPr>
            <w:tcW w:w="4673" w:type="dxa"/>
            <w:shd w:val="clear" w:color="auto" w:fill="auto"/>
            <w:vAlign w:val="center"/>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276" w:type="dxa"/>
            <w:shd w:val="clear" w:color="auto" w:fill="auto"/>
            <w:noWrap/>
            <w:vAlign w:val="center"/>
          </w:tcPr>
          <w:p w:rsidR="00AD31C7" w:rsidRPr="006852E5" w:rsidRDefault="00AD31C7" w:rsidP="006D2C66">
            <w:pPr>
              <w:ind w:left="-57" w:right="-57"/>
              <w:jc w:val="center"/>
              <w:rPr>
                <w:color w:val="000000"/>
                <w:sz w:val="22"/>
                <w:szCs w:val="22"/>
              </w:rPr>
            </w:pPr>
            <w:r w:rsidRPr="00805F7D">
              <w:rPr>
                <w:color w:val="000000"/>
                <w:sz w:val="22"/>
                <w:szCs w:val="22"/>
              </w:rPr>
              <w:t>2 393,121</w:t>
            </w:r>
          </w:p>
        </w:tc>
        <w:tc>
          <w:tcPr>
            <w:tcW w:w="1273" w:type="dxa"/>
            <w:shd w:val="clear" w:color="auto" w:fill="auto"/>
            <w:noWrap/>
            <w:vAlign w:val="center"/>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325" w:type="dxa"/>
            <w:shd w:val="clear" w:color="auto" w:fill="auto"/>
            <w:vAlign w:val="center"/>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405" w:type="dxa"/>
            <w:shd w:val="clear" w:color="auto" w:fill="auto"/>
            <w:vAlign w:val="center"/>
          </w:tcPr>
          <w:p w:rsidR="00AD31C7" w:rsidRPr="006852E5" w:rsidRDefault="00AD31C7" w:rsidP="006D2C66">
            <w:pPr>
              <w:ind w:left="-57" w:right="-57"/>
              <w:jc w:val="center"/>
              <w:rPr>
                <w:color w:val="000000"/>
                <w:sz w:val="20"/>
                <w:szCs w:val="20"/>
              </w:rPr>
            </w:pPr>
            <w:r w:rsidRPr="006852E5">
              <w:rPr>
                <w:color w:val="000000"/>
                <w:sz w:val="20"/>
                <w:szCs w:val="20"/>
              </w:rPr>
              <w:t>09</w:t>
            </w:r>
          </w:p>
        </w:tc>
        <w:tc>
          <w:tcPr>
            <w:tcW w:w="1389" w:type="dxa"/>
            <w:shd w:val="clear" w:color="auto" w:fill="auto"/>
            <w:vAlign w:val="center"/>
          </w:tcPr>
          <w:p w:rsidR="00AD31C7" w:rsidRPr="006852E5" w:rsidRDefault="00AD31C7" w:rsidP="006D2C66">
            <w:pPr>
              <w:ind w:left="-57" w:right="-57"/>
              <w:jc w:val="center"/>
              <w:rPr>
                <w:color w:val="000000"/>
                <w:sz w:val="20"/>
                <w:szCs w:val="20"/>
              </w:rPr>
            </w:pPr>
            <w:r w:rsidRPr="006852E5">
              <w:rPr>
                <w:color w:val="000000"/>
                <w:sz w:val="20"/>
                <w:szCs w:val="20"/>
              </w:rPr>
              <w:t>34.0.00.77210</w:t>
            </w:r>
          </w:p>
        </w:tc>
        <w:tc>
          <w:tcPr>
            <w:tcW w:w="580" w:type="dxa"/>
            <w:shd w:val="clear" w:color="auto" w:fill="auto"/>
            <w:vAlign w:val="center"/>
          </w:tcPr>
          <w:p w:rsidR="00AD31C7" w:rsidRPr="006852E5" w:rsidRDefault="00AD31C7" w:rsidP="006D2C66">
            <w:pPr>
              <w:ind w:left="-57" w:right="-57"/>
              <w:jc w:val="center"/>
              <w:rPr>
                <w:color w:val="000000"/>
                <w:sz w:val="20"/>
                <w:szCs w:val="20"/>
              </w:rPr>
            </w:pPr>
            <w:r w:rsidRPr="006852E5">
              <w:rPr>
                <w:color w:val="000000"/>
                <w:sz w:val="20"/>
                <w:szCs w:val="20"/>
              </w:rPr>
              <w:t>500</w:t>
            </w:r>
          </w:p>
        </w:tc>
        <w:tc>
          <w:tcPr>
            <w:tcW w:w="4673" w:type="dxa"/>
            <w:shd w:val="clear" w:color="auto" w:fill="auto"/>
            <w:vAlign w:val="center"/>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76" w:type="dxa"/>
            <w:shd w:val="clear" w:color="auto" w:fill="auto"/>
            <w:noWrap/>
            <w:vAlign w:val="center"/>
          </w:tcPr>
          <w:p w:rsidR="00AD31C7" w:rsidRPr="006852E5" w:rsidRDefault="00AD31C7" w:rsidP="006D2C66">
            <w:pPr>
              <w:ind w:left="-57" w:right="-57"/>
              <w:jc w:val="center"/>
              <w:rPr>
                <w:color w:val="000000"/>
                <w:sz w:val="22"/>
                <w:szCs w:val="22"/>
              </w:rPr>
            </w:pPr>
            <w:r w:rsidRPr="006852E5">
              <w:rPr>
                <w:color w:val="000000"/>
                <w:sz w:val="22"/>
                <w:szCs w:val="22"/>
              </w:rPr>
              <w:t>2 393,121</w:t>
            </w:r>
          </w:p>
        </w:tc>
        <w:tc>
          <w:tcPr>
            <w:tcW w:w="1273" w:type="dxa"/>
            <w:shd w:val="clear" w:color="auto" w:fill="auto"/>
            <w:noWrap/>
            <w:vAlign w:val="center"/>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325" w:type="dxa"/>
            <w:shd w:val="clear" w:color="auto" w:fill="auto"/>
            <w:vAlign w:val="center"/>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405" w:type="dxa"/>
            <w:shd w:val="clear" w:color="auto" w:fill="auto"/>
            <w:vAlign w:val="center"/>
          </w:tcPr>
          <w:p w:rsidR="00AD31C7" w:rsidRPr="006852E5" w:rsidRDefault="00AD31C7" w:rsidP="006D2C66">
            <w:pPr>
              <w:ind w:left="-57" w:right="-57"/>
              <w:jc w:val="center"/>
              <w:rPr>
                <w:color w:val="000000"/>
                <w:sz w:val="20"/>
                <w:szCs w:val="20"/>
              </w:rPr>
            </w:pPr>
            <w:r w:rsidRPr="006852E5">
              <w:rPr>
                <w:color w:val="000000"/>
                <w:sz w:val="20"/>
                <w:szCs w:val="20"/>
              </w:rPr>
              <w:t>09</w:t>
            </w:r>
          </w:p>
        </w:tc>
        <w:tc>
          <w:tcPr>
            <w:tcW w:w="1389" w:type="dxa"/>
            <w:shd w:val="clear" w:color="auto" w:fill="auto"/>
            <w:vAlign w:val="center"/>
          </w:tcPr>
          <w:p w:rsidR="00AD31C7" w:rsidRPr="006852E5" w:rsidRDefault="00AD31C7" w:rsidP="006D2C66">
            <w:pPr>
              <w:ind w:left="-57" w:right="-57"/>
              <w:jc w:val="center"/>
              <w:rPr>
                <w:color w:val="000000"/>
                <w:sz w:val="20"/>
                <w:szCs w:val="20"/>
              </w:rPr>
            </w:pPr>
            <w:r w:rsidRPr="006852E5">
              <w:rPr>
                <w:color w:val="000000"/>
                <w:sz w:val="20"/>
                <w:szCs w:val="20"/>
              </w:rPr>
              <w:t>34.0.00.</w:t>
            </w:r>
            <w:r>
              <w:rPr>
                <w:color w:val="000000"/>
                <w:sz w:val="20"/>
                <w:szCs w:val="20"/>
              </w:rPr>
              <w:t>41020</w:t>
            </w:r>
          </w:p>
        </w:tc>
        <w:tc>
          <w:tcPr>
            <w:tcW w:w="580" w:type="dxa"/>
            <w:shd w:val="clear" w:color="auto" w:fill="auto"/>
            <w:vAlign w:val="center"/>
          </w:tcPr>
          <w:p w:rsidR="00AD31C7" w:rsidRPr="006852E5" w:rsidRDefault="00AD31C7" w:rsidP="006D2C66">
            <w:pPr>
              <w:ind w:left="-57" w:right="-57"/>
              <w:jc w:val="center"/>
              <w:rPr>
                <w:color w:val="000000"/>
                <w:sz w:val="20"/>
                <w:szCs w:val="20"/>
              </w:rPr>
            </w:pPr>
            <w:r>
              <w:rPr>
                <w:color w:val="000000"/>
                <w:sz w:val="20"/>
                <w:szCs w:val="20"/>
              </w:rPr>
              <w:t>0</w:t>
            </w:r>
            <w:r w:rsidRPr="006852E5">
              <w:rPr>
                <w:color w:val="000000"/>
                <w:sz w:val="20"/>
                <w:szCs w:val="20"/>
              </w:rPr>
              <w:t>00</w:t>
            </w:r>
          </w:p>
        </w:tc>
        <w:tc>
          <w:tcPr>
            <w:tcW w:w="4673" w:type="dxa"/>
            <w:shd w:val="clear" w:color="auto" w:fill="auto"/>
            <w:vAlign w:val="center"/>
          </w:tcPr>
          <w:p w:rsidR="00AD31C7" w:rsidRPr="006852E5" w:rsidRDefault="00AD31C7" w:rsidP="006D2C66">
            <w:pPr>
              <w:ind w:left="-57" w:right="-57"/>
              <w:rPr>
                <w:color w:val="000000"/>
                <w:sz w:val="22"/>
                <w:szCs w:val="22"/>
              </w:rPr>
            </w:pPr>
            <w:r>
              <w:rPr>
                <w:color w:val="000000"/>
                <w:sz w:val="22"/>
                <w:szCs w:val="22"/>
              </w:rPr>
              <w:t>МП</w:t>
            </w:r>
            <w:r w:rsidRPr="006852E5">
              <w:rPr>
                <w:color w:val="000000"/>
                <w:sz w:val="22"/>
                <w:szCs w:val="22"/>
              </w:rPr>
              <w:t xml:space="preserve"> "Повышение безопасности дорожного движения на территории Урюпинского муниципального района на 2020-2022 годы" (</w:t>
            </w:r>
            <w:r>
              <w:rPr>
                <w:color w:val="000000"/>
                <w:sz w:val="22"/>
                <w:szCs w:val="22"/>
              </w:rPr>
              <w:t>Бюджетные инвестиции в объекты капитального строительства государственной (муниципальной) собственности</w:t>
            </w:r>
            <w:r w:rsidRPr="006852E5">
              <w:rPr>
                <w:color w:val="000000"/>
                <w:sz w:val="22"/>
                <w:szCs w:val="22"/>
              </w:rPr>
              <w:t>)</w:t>
            </w:r>
          </w:p>
        </w:tc>
        <w:tc>
          <w:tcPr>
            <w:tcW w:w="1276" w:type="dxa"/>
            <w:shd w:val="clear" w:color="auto" w:fill="auto"/>
            <w:noWrap/>
            <w:vAlign w:val="center"/>
          </w:tcPr>
          <w:p w:rsidR="00AD31C7" w:rsidRPr="006852E5" w:rsidRDefault="00AD31C7" w:rsidP="006D2C66">
            <w:pPr>
              <w:ind w:left="-57" w:right="-57"/>
              <w:jc w:val="center"/>
              <w:rPr>
                <w:color w:val="000000"/>
                <w:sz w:val="22"/>
                <w:szCs w:val="22"/>
              </w:rPr>
            </w:pPr>
            <w:r w:rsidRPr="006852E5">
              <w:rPr>
                <w:color w:val="000000"/>
                <w:sz w:val="22"/>
                <w:szCs w:val="22"/>
              </w:rPr>
              <w:t>6 758,000</w:t>
            </w:r>
          </w:p>
        </w:tc>
        <w:tc>
          <w:tcPr>
            <w:tcW w:w="1273" w:type="dxa"/>
            <w:shd w:val="clear" w:color="auto" w:fill="auto"/>
            <w:noWrap/>
            <w:vAlign w:val="center"/>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325" w:type="dxa"/>
            <w:shd w:val="clear" w:color="auto" w:fill="auto"/>
            <w:vAlign w:val="center"/>
          </w:tcPr>
          <w:p w:rsidR="00AD31C7" w:rsidRPr="006852E5" w:rsidRDefault="00AD31C7" w:rsidP="006D2C66">
            <w:pPr>
              <w:ind w:left="-57" w:right="-57"/>
              <w:jc w:val="center"/>
              <w:rPr>
                <w:color w:val="000000"/>
                <w:sz w:val="20"/>
                <w:szCs w:val="20"/>
              </w:rPr>
            </w:pPr>
            <w:r w:rsidRPr="006852E5">
              <w:rPr>
                <w:color w:val="000000"/>
                <w:sz w:val="20"/>
                <w:szCs w:val="20"/>
              </w:rPr>
              <w:t>04</w:t>
            </w:r>
          </w:p>
        </w:tc>
        <w:tc>
          <w:tcPr>
            <w:tcW w:w="405" w:type="dxa"/>
            <w:shd w:val="clear" w:color="auto" w:fill="auto"/>
            <w:vAlign w:val="center"/>
          </w:tcPr>
          <w:p w:rsidR="00AD31C7" w:rsidRPr="006852E5" w:rsidRDefault="00AD31C7" w:rsidP="006D2C66">
            <w:pPr>
              <w:ind w:left="-57" w:right="-57"/>
              <w:jc w:val="center"/>
              <w:rPr>
                <w:color w:val="000000"/>
                <w:sz w:val="20"/>
                <w:szCs w:val="20"/>
              </w:rPr>
            </w:pPr>
            <w:r w:rsidRPr="006852E5">
              <w:rPr>
                <w:color w:val="000000"/>
                <w:sz w:val="20"/>
                <w:szCs w:val="20"/>
              </w:rPr>
              <w:t>09</w:t>
            </w:r>
          </w:p>
        </w:tc>
        <w:tc>
          <w:tcPr>
            <w:tcW w:w="1389" w:type="dxa"/>
            <w:shd w:val="clear" w:color="auto" w:fill="auto"/>
            <w:vAlign w:val="center"/>
          </w:tcPr>
          <w:p w:rsidR="00AD31C7" w:rsidRPr="006852E5" w:rsidRDefault="00AD31C7" w:rsidP="006D2C66">
            <w:pPr>
              <w:ind w:left="-57" w:right="-57"/>
              <w:jc w:val="center"/>
              <w:rPr>
                <w:color w:val="000000"/>
                <w:sz w:val="20"/>
                <w:szCs w:val="20"/>
              </w:rPr>
            </w:pPr>
            <w:r w:rsidRPr="006852E5">
              <w:rPr>
                <w:color w:val="000000"/>
                <w:sz w:val="20"/>
                <w:szCs w:val="20"/>
              </w:rPr>
              <w:t>34.0.00.</w:t>
            </w:r>
            <w:r>
              <w:rPr>
                <w:color w:val="000000"/>
                <w:sz w:val="20"/>
                <w:szCs w:val="20"/>
              </w:rPr>
              <w:t>41020</w:t>
            </w:r>
          </w:p>
        </w:tc>
        <w:tc>
          <w:tcPr>
            <w:tcW w:w="580" w:type="dxa"/>
            <w:shd w:val="clear" w:color="auto" w:fill="auto"/>
            <w:vAlign w:val="center"/>
          </w:tcPr>
          <w:p w:rsidR="00AD31C7" w:rsidRPr="006852E5" w:rsidRDefault="00AD31C7" w:rsidP="006D2C66">
            <w:pPr>
              <w:ind w:left="-57" w:right="-57"/>
              <w:jc w:val="center"/>
              <w:rPr>
                <w:color w:val="000000"/>
                <w:sz w:val="20"/>
                <w:szCs w:val="20"/>
              </w:rPr>
            </w:pPr>
            <w:r>
              <w:rPr>
                <w:color w:val="000000"/>
                <w:sz w:val="20"/>
                <w:szCs w:val="20"/>
              </w:rPr>
              <w:t>4</w:t>
            </w:r>
            <w:r w:rsidRPr="006852E5">
              <w:rPr>
                <w:color w:val="000000"/>
                <w:sz w:val="20"/>
                <w:szCs w:val="20"/>
              </w:rPr>
              <w:t>00</w:t>
            </w:r>
          </w:p>
        </w:tc>
        <w:tc>
          <w:tcPr>
            <w:tcW w:w="4673" w:type="dxa"/>
            <w:shd w:val="clear" w:color="auto" w:fill="auto"/>
            <w:vAlign w:val="center"/>
          </w:tcPr>
          <w:p w:rsidR="00AD31C7" w:rsidRPr="006852E5" w:rsidRDefault="00AD31C7" w:rsidP="006D2C66">
            <w:pPr>
              <w:ind w:left="-57" w:right="-57"/>
              <w:rPr>
                <w:color w:val="000000"/>
                <w:sz w:val="22"/>
                <w:szCs w:val="22"/>
              </w:rPr>
            </w:pPr>
            <w:r w:rsidRPr="00805F7D">
              <w:rPr>
                <w:color w:val="000000"/>
                <w:sz w:val="22"/>
                <w:szCs w:val="22"/>
              </w:rPr>
              <w:t>МП "Повышение безопасности дорожного движения на территории Урюпинского муниципального района на 2020-2022 годы" (Бюджетные инвестиции в объекты капитального строительства государственной (муниципальной) собственности)</w:t>
            </w:r>
          </w:p>
        </w:tc>
        <w:tc>
          <w:tcPr>
            <w:tcW w:w="1276" w:type="dxa"/>
            <w:shd w:val="clear" w:color="auto" w:fill="auto"/>
            <w:noWrap/>
            <w:vAlign w:val="center"/>
          </w:tcPr>
          <w:p w:rsidR="00AD31C7" w:rsidRPr="006852E5" w:rsidRDefault="00AD31C7" w:rsidP="006D2C66">
            <w:pPr>
              <w:ind w:left="-57" w:right="-57"/>
              <w:jc w:val="center"/>
              <w:rPr>
                <w:color w:val="000000"/>
                <w:sz w:val="22"/>
                <w:szCs w:val="22"/>
              </w:rPr>
            </w:pPr>
            <w:r w:rsidRPr="006852E5">
              <w:rPr>
                <w:color w:val="000000"/>
                <w:sz w:val="22"/>
                <w:szCs w:val="22"/>
              </w:rPr>
              <w:t>6 758,000</w:t>
            </w:r>
          </w:p>
        </w:tc>
        <w:tc>
          <w:tcPr>
            <w:tcW w:w="1273" w:type="dxa"/>
            <w:shd w:val="clear" w:color="auto" w:fill="auto"/>
            <w:noWrap/>
            <w:vAlign w:val="center"/>
          </w:tcPr>
          <w:p w:rsidR="00AD31C7" w:rsidRPr="006852E5" w:rsidRDefault="00AD31C7" w:rsidP="006D2C66">
            <w:pPr>
              <w:ind w:left="-57" w:right="-57"/>
              <w:jc w:val="center"/>
              <w:rPr>
                <w:color w:val="000000"/>
                <w:sz w:val="22"/>
                <w:szCs w:val="22"/>
              </w:rPr>
            </w:pPr>
            <w:r w:rsidRPr="006852E5">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04</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34.0.00.S1740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в сфере дорожной деятельности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10 687,879</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34.0.00.S1740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6 060,606</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34.0.00.S1740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500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4 627,273</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99.0.00.77210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Межбюджетные трансферты за счет средств муниципального дорожного фонда</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9 297,121</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99.0.00.77210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500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9 297,121</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99.0.00.S1740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10 687,879</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99.0.00.S1740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500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10 687,879</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Другие вопросы в области национальной экономики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450,000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99.0.00.93400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Мероприятия в области землеустройства и землепользования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450,000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99.0.00.93400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450,000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05</w:t>
            </w:r>
          </w:p>
        </w:tc>
        <w:tc>
          <w:tcPr>
            <w:tcW w:w="405"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w:t>
            </w:r>
          </w:p>
        </w:tc>
        <w:tc>
          <w:tcPr>
            <w:tcW w:w="1389"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w:t>
            </w:r>
          </w:p>
        </w:tc>
        <w:tc>
          <w:tcPr>
            <w:tcW w:w="4673" w:type="dxa"/>
            <w:shd w:val="clear" w:color="auto" w:fill="auto"/>
            <w:vAlign w:val="center"/>
            <w:hideMark/>
          </w:tcPr>
          <w:p w:rsidR="00AD31C7" w:rsidRPr="00E22F84" w:rsidRDefault="00AD31C7" w:rsidP="006D2C66">
            <w:pPr>
              <w:ind w:left="-57" w:right="-57"/>
              <w:jc w:val="center"/>
              <w:rPr>
                <w:b/>
                <w:bCs/>
                <w:color w:val="000000"/>
                <w:sz w:val="20"/>
                <w:szCs w:val="20"/>
              </w:rPr>
            </w:pPr>
            <w:r w:rsidRPr="00E22F84">
              <w:rPr>
                <w:b/>
                <w:bCs/>
                <w:color w:val="000000"/>
                <w:sz w:val="20"/>
                <w:szCs w:val="20"/>
              </w:rPr>
              <w:t>ЖИЛИЩНО-КОММУНАЛЬНОЕ ХОЗЯЙСТВО</w:t>
            </w:r>
          </w:p>
        </w:tc>
        <w:tc>
          <w:tcPr>
            <w:tcW w:w="1276"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1 851,140</w:t>
            </w:r>
          </w:p>
        </w:tc>
        <w:tc>
          <w:tcPr>
            <w:tcW w:w="1273"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866,040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Жилищное хозяйство</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5,300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5,300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99.0.00.88990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прочих налогов, сборов и иных платежей</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5,300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5,300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99.0.00.88990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5,300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5,300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Коммунальное хозяйство</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1 845,840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860,740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09.0.00.77690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1 087,100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102,000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09.0.00.77690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500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1 087,100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102,000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99.0.00.78210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Межбюджетные трансферты на обеспечение передаваемых полномочий по водоснабжению, водоотведению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758,740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758,740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05</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99.0.00.78210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500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758,740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758,740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lastRenderedPageBreak/>
              <w:t>07</w:t>
            </w:r>
          </w:p>
        </w:tc>
        <w:tc>
          <w:tcPr>
            <w:tcW w:w="405"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w:t>
            </w:r>
          </w:p>
        </w:tc>
        <w:tc>
          <w:tcPr>
            <w:tcW w:w="1389"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w:t>
            </w:r>
          </w:p>
        </w:tc>
        <w:tc>
          <w:tcPr>
            <w:tcW w:w="4673" w:type="dxa"/>
            <w:shd w:val="clear" w:color="auto" w:fill="auto"/>
            <w:vAlign w:val="center"/>
            <w:hideMark/>
          </w:tcPr>
          <w:p w:rsidR="00AD31C7" w:rsidRPr="00E22F84" w:rsidRDefault="00AD31C7" w:rsidP="006D2C66">
            <w:pPr>
              <w:ind w:left="-57" w:right="-57"/>
              <w:jc w:val="center"/>
              <w:rPr>
                <w:b/>
                <w:bCs/>
                <w:color w:val="000000"/>
                <w:sz w:val="20"/>
                <w:szCs w:val="20"/>
              </w:rPr>
            </w:pPr>
            <w:r w:rsidRPr="00E22F84">
              <w:rPr>
                <w:b/>
                <w:bCs/>
                <w:color w:val="000000"/>
                <w:sz w:val="20"/>
                <w:szCs w:val="20"/>
              </w:rPr>
              <w:t>ОБРАЗОВАНИЕ</w:t>
            </w:r>
          </w:p>
        </w:tc>
        <w:tc>
          <w:tcPr>
            <w:tcW w:w="1276"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280 182,084</w:t>
            </w:r>
          </w:p>
        </w:tc>
        <w:tc>
          <w:tcPr>
            <w:tcW w:w="1273"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262 128,075</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Дошкольное образование</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32 582,650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32 808,800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02.0.00.20010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513,500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02.0.00.20010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513,500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06.0.00.20010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931,350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06.0.00.20010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931,350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99.0.00.04200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казенных дошкольных образовательных организаций</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12 845,600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13 660,700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99.0.00.04200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7 114,600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7 114,600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99.0.00.04200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5 731,000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6 546,100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99.0.00.80990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налога на имущество</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278,500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278,500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99.0.00.80990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278,500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278,500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99.0.00.70351</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5 433,900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5 433,900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99.0.00.70351</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5 433,900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5 433,900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99.0.00.70352</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Субвенции на осуществление образовательного </w:t>
            </w:r>
            <w:r w:rsidRPr="00531D08">
              <w:rPr>
                <w:color w:val="000000"/>
                <w:sz w:val="22"/>
                <w:szCs w:val="22"/>
              </w:rPr>
              <w:lastRenderedPageBreak/>
              <w:t>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935,400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1 237,800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99.0.00.70352</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935,400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1 237,800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99.0.00.71491</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9 932,700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9 932,700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99.0.00.71491</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1 852,200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1 852,200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99.0.00.71491</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8 080,500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8 080,500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99.0.00.71492</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1 711,700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2 265,200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99.0.00.71492</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389,800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515,900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99.0.00.71492</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w:t>
            </w:r>
            <w:r w:rsidRPr="00531D08">
              <w:rPr>
                <w:color w:val="000000"/>
                <w:sz w:val="22"/>
                <w:szCs w:val="22"/>
              </w:rPr>
              <w:lastRenderedPageBreak/>
              <w:t>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1 321,900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1 749,300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Общее образование</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227 202,293</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205 334,339</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02.0.00.20010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1 290,400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02.0.00.20010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1 290,400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02.0.00.66110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2 373,750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02.0.00.66110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2 373,750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06.0.00.20010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1 421,325</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06.0.00.20010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1 421,325</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06.0.00.66110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3 960,795</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06.0.00.66110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3 960,795</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06.0.00.L3040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11 133,592</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11 295,241</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06.0.00.L3040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w:t>
            </w:r>
            <w:r w:rsidRPr="00531D08">
              <w:rPr>
                <w:color w:val="000000"/>
                <w:sz w:val="22"/>
                <w:szCs w:val="22"/>
              </w:rPr>
              <w:lastRenderedPageBreak/>
              <w:t>(муниципальных)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3 301,641</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3 349,577</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06.0.00.L3040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7 831,951</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7 945,664</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10.0.00.S1850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5 263,158</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5 263,158</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10.0.00.S1850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4 200,000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10.0.00.S1850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1 063,158</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5 263,158</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10.0.00.S1860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по модернизации спортивных площадок в общеобразовательных организациях Волгоградской области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5 685,000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10.0.00.S1860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5 685,000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10.0.00.S1890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1 052,633</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1 052,633</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10.0.00.S1890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526,316</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526,316</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10.0.00.S1890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526,317</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526,317</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17.0.00.20010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83,000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17.0.00.20010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«Развитие образования на территории Урюпинского муниципального района Волгоградской области на 2020-2022 годы» </w:t>
            </w:r>
            <w:r w:rsidRPr="00531D08">
              <w:rPr>
                <w:color w:val="000000"/>
                <w:sz w:val="22"/>
                <w:szCs w:val="22"/>
              </w:rPr>
              <w:lastRenderedPageBreak/>
              <w:t>(Закупка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83,000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17.0.00.53030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15 389,640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17.0.00.53030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5 312,160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17.0.00.53030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10 077,480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17.0.00.66110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267,000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17.0.00.66110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267,000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99.0.00.04210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казенных общеобразовательных организаций</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16 655,000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16 682,842</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99.0.00.04210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w:t>
            </w:r>
            <w:r w:rsidRPr="00531D08">
              <w:rPr>
                <w:color w:val="000000"/>
                <w:sz w:val="22"/>
                <w:szCs w:val="22"/>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4 615,800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4 615,800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99.0.00.04210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12 028,500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12 056,342</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99.0.00.04210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10,700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10,700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99.0.00.66110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24 953,000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25 233,565</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99.0.00.66110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24 953,000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25 233,565</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99.0.00.70870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53,100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55,300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99.0.00.70870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53,100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55,300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99.0.00.80990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налога на имущество</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599,700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599,700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99.0.00.80990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599,700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599,700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99.0.00.70361</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118 689,700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118 689,700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99.0.00.70361</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36 265,900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36 265,900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99.0.00.70361</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Субвенции на осуществление образовательного </w:t>
            </w:r>
            <w:r w:rsidRPr="00531D08">
              <w:rPr>
                <w:color w:val="000000"/>
                <w:sz w:val="22"/>
                <w:szCs w:val="22"/>
              </w:rPr>
              <w:lastRenderedPageBreak/>
              <w:t>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82 423,800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82 423,800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99.0.00.70362</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13 472,400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21 603,100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99.0.00.70362</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4 050,600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6 494,900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99.0.00.70362</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9 421,800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15 108,200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99.0.00.70370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4 859,100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4 859,100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99.0.00.70370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1 542,500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1 542,500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99.0.00.70370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3 316,600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3 316,600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Дополнительное образование детей</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18 590,864</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22 340,864</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17.0.00.S1170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Повышение финансовой грамотности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1 085,244</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17.0.00.S1170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422,778</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17.0.00.S1170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662,466</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99.0.00.04230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казенных организаций дополнительного образования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15 922,100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19 672,100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99.0.00.04230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14 247,900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14 247,900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99.0.00.04230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1 674,200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5 424,200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99.0.00.66120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1 492,920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1 492,920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99.0.00.66120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1 492,920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1 492,920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99.0.00.80990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налога на имущество</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90,600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90,600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99.0.00.80990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90,600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90,600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99.0.00.S1170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Субсидия на повышение финансовой грамотности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1 085,244</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99.0.00.S1170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422,778</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99.0.00.S1170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662,466</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Молодежная политика</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1 576,277</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1 644,072</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47.0.00.20010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173,000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180,000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47.0.00.20010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w:t>
            </w:r>
            <w:r w:rsidRPr="00531D08">
              <w:rPr>
                <w:color w:val="000000"/>
                <w:sz w:val="22"/>
                <w:szCs w:val="22"/>
              </w:rPr>
              <w:lastRenderedPageBreak/>
              <w:t>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173,000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180,000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47.0.00.66110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11,000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13,000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47.0.00.66110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11,000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13,000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47.0.00.S0390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1 392,277</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1 451,072</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47.0.00.S0390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469,009</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471,419</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47.0.00.S0390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923,268</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979,653</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Другие вопросы в области образования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230,000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17.0.00.20010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230,000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07</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09</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17.0.00.20010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230,000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08</w:t>
            </w:r>
          </w:p>
        </w:tc>
        <w:tc>
          <w:tcPr>
            <w:tcW w:w="405"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w:t>
            </w:r>
          </w:p>
        </w:tc>
        <w:tc>
          <w:tcPr>
            <w:tcW w:w="1389"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w:t>
            </w:r>
          </w:p>
        </w:tc>
        <w:tc>
          <w:tcPr>
            <w:tcW w:w="4673" w:type="dxa"/>
            <w:shd w:val="clear" w:color="auto" w:fill="auto"/>
            <w:vAlign w:val="center"/>
            <w:hideMark/>
          </w:tcPr>
          <w:p w:rsidR="00AD31C7" w:rsidRPr="00E22F84" w:rsidRDefault="00AD31C7" w:rsidP="006D2C66">
            <w:pPr>
              <w:ind w:left="-57" w:right="-57"/>
              <w:jc w:val="center"/>
              <w:rPr>
                <w:b/>
                <w:bCs/>
                <w:color w:val="000000"/>
                <w:sz w:val="20"/>
                <w:szCs w:val="20"/>
              </w:rPr>
            </w:pPr>
            <w:r w:rsidRPr="00E22F84">
              <w:rPr>
                <w:b/>
                <w:bCs/>
                <w:color w:val="000000"/>
                <w:sz w:val="20"/>
                <w:szCs w:val="20"/>
              </w:rPr>
              <w:t>КУЛЬТУРА, КИНЕМАТОГРАФИЯ</w:t>
            </w:r>
          </w:p>
        </w:tc>
        <w:tc>
          <w:tcPr>
            <w:tcW w:w="1276"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13 925,920</w:t>
            </w:r>
          </w:p>
        </w:tc>
        <w:tc>
          <w:tcPr>
            <w:tcW w:w="1273"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15 584,190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Культура</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13 925,920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15 584,190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99.0.00.04400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учреждений культуры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8 045,700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8 389,070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99.0.00.04400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6 620,200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6 620,200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99.0.00.04400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1 425,500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1 768,870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99.0.00.04420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Обеспечение деятельности учреждений </w:t>
            </w:r>
            <w:r w:rsidRPr="00531D08">
              <w:rPr>
                <w:color w:val="000000"/>
                <w:sz w:val="22"/>
                <w:szCs w:val="22"/>
              </w:rPr>
              <w:lastRenderedPageBreak/>
              <w:t>библиотечного обслуживания населения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3 322,600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3 719,500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08</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99.0.00.04420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2 935,700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2 935,700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99.0.00.04420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386,900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783,800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99.0.00.66610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2 537,020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3 455,020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99.0.00.66610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600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2 537,020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3 455,020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99.0.00.80990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налога на имущество</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20,600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20,600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08</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99.0.00.80990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800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Уплата налога на имущество (Иные бюджетные ассигнования)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20,600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20,600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w:t>
            </w:r>
          </w:p>
        </w:tc>
        <w:tc>
          <w:tcPr>
            <w:tcW w:w="1389"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w:t>
            </w:r>
          </w:p>
        </w:tc>
        <w:tc>
          <w:tcPr>
            <w:tcW w:w="4673" w:type="dxa"/>
            <w:shd w:val="clear" w:color="auto" w:fill="auto"/>
            <w:vAlign w:val="center"/>
            <w:hideMark/>
          </w:tcPr>
          <w:p w:rsidR="00AD31C7" w:rsidRPr="005F62EE" w:rsidRDefault="00AD31C7" w:rsidP="006D2C66">
            <w:pPr>
              <w:ind w:left="-57" w:right="-57"/>
              <w:jc w:val="center"/>
              <w:rPr>
                <w:b/>
                <w:bCs/>
                <w:color w:val="000000"/>
                <w:sz w:val="20"/>
                <w:szCs w:val="20"/>
              </w:rPr>
            </w:pPr>
            <w:r w:rsidRPr="005F62EE">
              <w:rPr>
                <w:b/>
                <w:bCs/>
                <w:color w:val="000000"/>
                <w:sz w:val="20"/>
                <w:szCs w:val="20"/>
              </w:rPr>
              <w:t>СОЦИАЛЬНАЯ ПОЛИТИКА</w:t>
            </w:r>
          </w:p>
        </w:tc>
        <w:tc>
          <w:tcPr>
            <w:tcW w:w="1276"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35 013,800</w:t>
            </w:r>
          </w:p>
        </w:tc>
        <w:tc>
          <w:tcPr>
            <w:tcW w:w="1273"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35 109,700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Пенсионное обеспечение</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2 022,300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2 022,300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99.0.00.14910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Пенсионное обеспечение муниципальных служащих</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2 022,300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2 022,300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99.0.00.14910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2 022,300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2 022,300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Социальное обеспечение населения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16 352,285</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16 506,785</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99.0.00.15140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Мероприятия в области социальной политики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32,400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32,400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99.0.00.15140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32,400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32,400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99.0.00.15650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28,000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28,000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99.0.00.15650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28,000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28,000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99.0.00.70420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531D08">
              <w:rPr>
                <w:color w:val="000000"/>
                <w:sz w:val="22"/>
                <w:szCs w:val="22"/>
              </w:rPr>
              <w:br/>
              <w:t>на территории Волгоградской области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3 836,800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3 990,800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99.0.00.70420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531D08">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38,000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39,500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99.0.00.70420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w:t>
            </w:r>
            <w:r>
              <w:rPr>
                <w:color w:val="000000"/>
                <w:sz w:val="22"/>
                <w:szCs w:val="22"/>
              </w:rPr>
              <w:t xml:space="preserve">лках (поселках городского типа) </w:t>
            </w:r>
            <w:r w:rsidRPr="00531D08">
              <w:rPr>
                <w:color w:val="000000"/>
                <w:sz w:val="22"/>
                <w:szCs w:val="22"/>
              </w:rPr>
              <w:t>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3 798,800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3 951,300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99.0.00.70430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531D08">
              <w:rPr>
                <w:color w:val="000000"/>
                <w:sz w:val="22"/>
                <w:szCs w:val="22"/>
              </w:rPr>
              <w:br/>
              <w:t>в Волгоградской области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12,800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13,300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99.0.00.70430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531D08">
              <w:rPr>
                <w:color w:val="000000"/>
                <w:sz w:val="22"/>
                <w:szCs w:val="22"/>
              </w:rPr>
              <w:br/>
              <w:t>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0,100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0,100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99.0.00.70430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531D08">
              <w:rPr>
                <w:color w:val="000000"/>
                <w:sz w:val="22"/>
                <w:szCs w:val="22"/>
              </w:rPr>
              <w:br/>
              <w:t>в Волгоградской области (Социальное обеспечение и иные выплаты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12,700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13,200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99.0.00.70450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Субвенции на предоставление мер социальной поддержки по оплате жилого помещения и </w:t>
            </w:r>
            <w:r w:rsidRPr="00531D08">
              <w:rPr>
                <w:color w:val="000000"/>
                <w:sz w:val="22"/>
                <w:szCs w:val="22"/>
              </w:rPr>
              <w:lastRenderedPageBreak/>
              <w:t>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70,300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70,300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99.0.00.70450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0,700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0,700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99.0.00.70450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69,600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69,600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99.0.00.70530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12 371,985</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12 371,985</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99.0.00.70530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122,485</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122,485</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99.0.00.70530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w:t>
            </w:r>
            <w:r w:rsidRPr="00531D08">
              <w:rPr>
                <w:color w:val="000000"/>
                <w:sz w:val="22"/>
                <w:szCs w:val="22"/>
              </w:rPr>
              <w:lastRenderedPageBreak/>
              <w:t>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12 249,500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12 249,500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Охрана семьи и детства</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15 593,100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15 534,500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43.0.00.L4970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105,000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43.0.00.L4970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105,000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выплату пособий по опеке и попечительству</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10 127,000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10 127,000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10 127,000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10 127,000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4 207,900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4 207,900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4 044,900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4 044,900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99.0.00.70410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163,000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163,000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99.0.00.70340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1 153,200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1 199,600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99.0.00.70340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11,400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11,900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04</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99.0.00.70340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1 141,800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1 187,700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Другие вопросы в области социальной политики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1 046,115</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1 046,115</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90.0.00.70530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 xml:space="preserve">Субвенции на предоставление гражданам субсидий на оплату жилого помещения и </w:t>
            </w:r>
            <w:r w:rsidRPr="00531D08">
              <w:rPr>
                <w:color w:val="000000"/>
                <w:sz w:val="22"/>
                <w:szCs w:val="22"/>
              </w:rPr>
              <w:lastRenderedPageBreak/>
              <w:t>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1 046,115</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1 046,115</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90.0.00.70530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971,400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971,400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06</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90.0.00.70530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74,715</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74,715</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11</w:t>
            </w:r>
          </w:p>
        </w:tc>
        <w:tc>
          <w:tcPr>
            <w:tcW w:w="405"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w:t>
            </w:r>
          </w:p>
        </w:tc>
        <w:tc>
          <w:tcPr>
            <w:tcW w:w="1389"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w:t>
            </w:r>
          </w:p>
        </w:tc>
        <w:tc>
          <w:tcPr>
            <w:tcW w:w="4673" w:type="dxa"/>
            <w:shd w:val="clear" w:color="auto" w:fill="auto"/>
            <w:vAlign w:val="center"/>
            <w:hideMark/>
          </w:tcPr>
          <w:p w:rsidR="00AD31C7" w:rsidRPr="00E22F84" w:rsidRDefault="00AD31C7" w:rsidP="006D2C66">
            <w:pPr>
              <w:ind w:left="-57" w:right="-57"/>
              <w:jc w:val="center"/>
              <w:rPr>
                <w:b/>
                <w:bCs/>
                <w:color w:val="000000"/>
                <w:sz w:val="20"/>
                <w:szCs w:val="20"/>
              </w:rPr>
            </w:pPr>
            <w:r w:rsidRPr="00E22F84">
              <w:rPr>
                <w:b/>
                <w:bCs/>
                <w:color w:val="000000"/>
                <w:sz w:val="20"/>
                <w:szCs w:val="20"/>
              </w:rPr>
              <w:t>ФИЗИЧЕСКАЯ КУЛЬТУРА И СПОРТ</w:t>
            </w:r>
          </w:p>
        </w:tc>
        <w:tc>
          <w:tcPr>
            <w:tcW w:w="1276"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3 594,700</w:t>
            </w:r>
          </w:p>
        </w:tc>
        <w:tc>
          <w:tcPr>
            <w:tcW w:w="1273"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500,000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Физическая культура</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3 094,700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99.0.00.52280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Субсидии местным бюджетам на оснащение объектов спортивной инфраструктуры спортивно-технологическим оборудованием</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3 094,700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01</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99.0.00.52280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Субсидии местным бюджетам на оснащение объектов спортивной инфраструктуры спортивно-технологическим оборудованием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3 094,700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Массовый спорт</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500,000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500,000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44.0.00.20010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500,000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500,000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44.0.00.20010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w:t>
            </w:r>
            <w:r w:rsidRPr="00531D08">
              <w:rPr>
                <w:color w:val="000000"/>
                <w:sz w:val="22"/>
                <w:szCs w:val="22"/>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lastRenderedPageBreak/>
              <w:t>40,000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40,000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lastRenderedPageBreak/>
              <w:t>11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44.0.00.20010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200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306,000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306,000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11</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02</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44.0.00.20010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300</w:t>
            </w:r>
          </w:p>
        </w:tc>
        <w:tc>
          <w:tcPr>
            <w:tcW w:w="4673" w:type="dxa"/>
            <w:shd w:val="clear" w:color="auto" w:fill="auto"/>
            <w:vAlign w:val="center"/>
            <w:hideMark/>
          </w:tcPr>
          <w:p w:rsidR="00AD31C7" w:rsidRPr="00531D08" w:rsidRDefault="00AD31C7" w:rsidP="006D2C66">
            <w:pPr>
              <w:ind w:left="-57" w:right="-57"/>
              <w:rPr>
                <w:color w:val="000000"/>
                <w:sz w:val="22"/>
                <w:szCs w:val="22"/>
              </w:rPr>
            </w:pPr>
            <w:r>
              <w:rPr>
                <w:color w:val="000000"/>
                <w:sz w:val="22"/>
                <w:szCs w:val="22"/>
              </w:rPr>
              <w:t>МП</w:t>
            </w:r>
            <w:r w:rsidRPr="00531D08">
              <w:rPr>
                <w:color w:val="000000"/>
                <w:sz w:val="22"/>
                <w:szCs w:val="22"/>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154,000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154,000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14</w:t>
            </w:r>
          </w:p>
        </w:tc>
        <w:tc>
          <w:tcPr>
            <w:tcW w:w="405"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w:t>
            </w:r>
          </w:p>
        </w:tc>
        <w:tc>
          <w:tcPr>
            <w:tcW w:w="1389"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b/>
                <w:bCs/>
                <w:color w:val="000000"/>
                <w:sz w:val="20"/>
                <w:szCs w:val="20"/>
              </w:rPr>
            </w:pPr>
            <w:r w:rsidRPr="00531D08">
              <w:rPr>
                <w:b/>
                <w:bCs/>
                <w:color w:val="000000"/>
                <w:sz w:val="20"/>
                <w:szCs w:val="20"/>
              </w:rPr>
              <w:t>000</w:t>
            </w:r>
          </w:p>
        </w:tc>
        <w:tc>
          <w:tcPr>
            <w:tcW w:w="4673" w:type="dxa"/>
            <w:shd w:val="clear" w:color="auto" w:fill="auto"/>
            <w:vAlign w:val="center"/>
            <w:hideMark/>
          </w:tcPr>
          <w:p w:rsidR="00AD31C7" w:rsidRPr="00E22F84" w:rsidRDefault="00AD31C7" w:rsidP="006D2C66">
            <w:pPr>
              <w:ind w:left="-57" w:right="-57"/>
              <w:jc w:val="center"/>
              <w:rPr>
                <w:b/>
                <w:bCs/>
                <w:color w:val="000000"/>
                <w:sz w:val="20"/>
                <w:szCs w:val="20"/>
              </w:rPr>
            </w:pPr>
            <w:r w:rsidRPr="00E22F84">
              <w:rPr>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32 386,000</w:t>
            </w:r>
          </w:p>
        </w:tc>
        <w:tc>
          <w:tcPr>
            <w:tcW w:w="1273"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32 386,000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14</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00.0.00.00000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Прочие межбюджетные трансферты общего характера</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32 386,000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32 386,000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14</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99.0.00.75210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Иные межбюджетные трансферты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32 386,000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32 386,000</w:t>
            </w:r>
          </w:p>
        </w:tc>
      </w:tr>
      <w:tr w:rsidR="00AD31C7" w:rsidRPr="00913288" w:rsidTr="006D2C66">
        <w:trPr>
          <w:trHeight w:val="20"/>
        </w:trPr>
        <w:tc>
          <w:tcPr>
            <w:tcW w:w="32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14</w:t>
            </w:r>
          </w:p>
        </w:tc>
        <w:tc>
          <w:tcPr>
            <w:tcW w:w="405"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03</w:t>
            </w:r>
          </w:p>
        </w:tc>
        <w:tc>
          <w:tcPr>
            <w:tcW w:w="1389"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99.0.00.75210</w:t>
            </w:r>
          </w:p>
        </w:tc>
        <w:tc>
          <w:tcPr>
            <w:tcW w:w="580" w:type="dxa"/>
            <w:shd w:val="clear" w:color="auto" w:fill="auto"/>
            <w:vAlign w:val="center"/>
            <w:hideMark/>
          </w:tcPr>
          <w:p w:rsidR="00AD31C7" w:rsidRPr="00531D08" w:rsidRDefault="00AD31C7" w:rsidP="006D2C66">
            <w:pPr>
              <w:ind w:left="-57" w:right="-57"/>
              <w:jc w:val="center"/>
              <w:rPr>
                <w:color w:val="000000"/>
                <w:sz w:val="20"/>
                <w:szCs w:val="20"/>
              </w:rPr>
            </w:pPr>
            <w:r w:rsidRPr="00531D08">
              <w:rPr>
                <w:color w:val="000000"/>
                <w:sz w:val="20"/>
                <w:szCs w:val="20"/>
              </w:rPr>
              <w:t>500</w:t>
            </w:r>
          </w:p>
        </w:tc>
        <w:tc>
          <w:tcPr>
            <w:tcW w:w="4673" w:type="dxa"/>
            <w:shd w:val="clear" w:color="auto" w:fill="auto"/>
            <w:vAlign w:val="center"/>
            <w:hideMark/>
          </w:tcPr>
          <w:p w:rsidR="00AD31C7" w:rsidRPr="00531D08" w:rsidRDefault="00AD31C7" w:rsidP="006D2C66">
            <w:pPr>
              <w:ind w:left="-57" w:right="-57"/>
              <w:rPr>
                <w:color w:val="000000"/>
                <w:sz w:val="22"/>
                <w:szCs w:val="22"/>
              </w:rPr>
            </w:pPr>
            <w:r w:rsidRPr="00531D08">
              <w:rPr>
                <w:color w:val="000000"/>
                <w:sz w:val="22"/>
                <w:szCs w:val="22"/>
              </w:rPr>
              <w:t>Иные межбюджетные трансферты (Межбюджетные трансферты)</w:t>
            </w:r>
          </w:p>
        </w:tc>
        <w:tc>
          <w:tcPr>
            <w:tcW w:w="1276"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32 386,000</w:t>
            </w:r>
          </w:p>
        </w:tc>
        <w:tc>
          <w:tcPr>
            <w:tcW w:w="1273" w:type="dxa"/>
            <w:shd w:val="clear" w:color="auto" w:fill="auto"/>
            <w:noWrap/>
            <w:vAlign w:val="center"/>
            <w:hideMark/>
          </w:tcPr>
          <w:p w:rsidR="00AD31C7" w:rsidRPr="00531D08" w:rsidRDefault="00AD31C7" w:rsidP="006D2C66">
            <w:pPr>
              <w:ind w:left="-57" w:right="-57"/>
              <w:jc w:val="center"/>
              <w:rPr>
                <w:color w:val="000000"/>
                <w:sz w:val="22"/>
                <w:szCs w:val="22"/>
              </w:rPr>
            </w:pPr>
            <w:r w:rsidRPr="00531D08">
              <w:rPr>
                <w:color w:val="000000"/>
                <w:sz w:val="22"/>
                <w:szCs w:val="22"/>
              </w:rPr>
              <w:t>32 386,000</w:t>
            </w:r>
          </w:p>
        </w:tc>
      </w:tr>
      <w:tr w:rsidR="00AD31C7" w:rsidRPr="00913288" w:rsidTr="006D2C66">
        <w:trPr>
          <w:trHeight w:val="20"/>
        </w:trPr>
        <w:tc>
          <w:tcPr>
            <w:tcW w:w="7372" w:type="dxa"/>
            <w:gridSpan w:val="5"/>
            <w:shd w:val="clear" w:color="auto" w:fill="auto"/>
            <w:vAlign w:val="center"/>
            <w:hideMark/>
          </w:tcPr>
          <w:p w:rsidR="00AD31C7" w:rsidRPr="00E22F84" w:rsidRDefault="00AD31C7" w:rsidP="006D2C66">
            <w:pPr>
              <w:ind w:left="-57" w:right="-57"/>
              <w:jc w:val="center"/>
              <w:rPr>
                <w:b/>
                <w:bCs/>
                <w:color w:val="000000"/>
                <w:sz w:val="20"/>
                <w:szCs w:val="20"/>
              </w:rPr>
            </w:pPr>
            <w:r w:rsidRPr="00531D08">
              <w:rPr>
                <w:b/>
                <w:bCs/>
                <w:color w:val="000000"/>
                <w:sz w:val="20"/>
                <w:szCs w:val="20"/>
              </w:rPr>
              <w:t> </w:t>
            </w:r>
            <w:r>
              <w:rPr>
                <w:b/>
                <w:bCs/>
                <w:color w:val="000000"/>
                <w:sz w:val="22"/>
                <w:szCs w:val="22"/>
              </w:rPr>
              <w:t>ВСЕГО:</w:t>
            </w:r>
          </w:p>
        </w:tc>
        <w:tc>
          <w:tcPr>
            <w:tcW w:w="1276"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458 326,715</w:t>
            </w:r>
          </w:p>
        </w:tc>
        <w:tc>
          <w:tcPr>
            <w:tcW w:w="1273" w:type="dxa"/>
            <w:shd w:val="clear" w:color="auto" w:fill="auto"/>
            <w:noWrap/>
            <w:vAlign w:val="center"/>
            <w:hideMark/>
          </w:tcPr>
          <w:p w:rsidR="00AD31C7" w:rsidRPr="00531D08" w:rsidRDefault="00AD31C7" w:rsidP="006D2C66">
            <w:pPr>
              <w:ind w:left="-57" w:right="-57"/>
              <w:jc w:val="center"/>
              <w:rPr>
                <w:b/>
                <w:bCs/>
                <w:color w:val="000000"/>
                <w:sz w:val="22"/>
                <w:szCs w:val="22"/>
              </w:rPr>
            </w:pPr>
            <w:r w:rsidRPr="00531D08">
              <w:rPr>
                <w:b/>
                <w:bCs/>
                <w:color w:val="000000"/>
                <w:sz w:val="22"/>
                <w:szCs w:val="22"/>
              </w:rPr>
              <w:t>445 944,991</w:t>
            </w:r>
          </w:p>
        </w:tc>
      </w:tr>
    </w:tbl>
    <w:p w:rsidR="00AD31C7" w:rsidRPr="00E54C8A" w:rsidRDefault="00AD31C7" w:rsidP="00AD31C7">
      <w:pPr>
        <w:ind w:right="-57" w:firstLine="709"/>
        <w:rPr>
          <w:bCs/>
          <w:sz w:val="16"/>
          <w:szCs w:val="16"/>
        </w:rPr>
      </w:pPr>
    </w:p>
    <w:p w:rsidR="00AD31C7" w:rsidRPr="00134ED3" w:rsidRDefault="00AD31C7" w:rsidP="00AD31C7">
      <w:pPr>
        <w:ind w:right="-57" w:firstLine="709"/>
        <w:rPr>
          <w:bCs/>
          <w:sz w:val="28"/>
          <w:szCs w:val="28"/>
        </w:rPr>
      </w:pPr>
      <w:r>
        <w:rPr>
          <w:bCs/>
          <w:sz w:val="28"/>
          <w:szCs w:val="28"/>
        </w:rPr>
        <w:t>1.8. П</w:t>
      </w:r>
      <w:r w:rsidRPr="00134ED3">
        <w:rPr>
          <w:bCs/>
          <w:sz w:val="28"/>
          <w:szCs w:val="28"/>
        </w:rPr>
        <w:t xml:space="preserve">риложение </w:t>
      </w:r>
      <w:r>
        <w:rPr>
          <w:bCs/>
          <w:sz w:val="28"/>
          <w:szCs w:val="28"/>
        </w:rPr>
        <w:t>16</w:t>
      </w:r>
      <w:r w:rsidRPr="00134ED3">
        <w:rPr>
          <w:bCs/>
          <w:sz w:val="28"/>
          <w:szCs w:val="28"/>
        </w:rPr>
        <w:t xml:space="preserve"> </w:t>
      </w:r>
      <w:r>
        <w:rPr>
          <w:bCs/>
          <w:sz w:val="28"/>
          <w:szCs w:val="28"/>
        </w:rPr>
        <w:t>к Положению</w:t>
      </w:r>
      <w:r w:rsidRPr="00134ED3">
        <w:rPr>
          <w:bCs/>
          <w:sz w:val="28"/>
          <w:szCs w:val="28"/>
        </w:rPr>
        <w:t xml:space="preserve"> изложить в следующей редакции:</w:t>
      </w:r>
    </w:p>
    <w:p w:rsidR="00AD31C7" w:rsidRPr="009109DF" w:rsidRDefault="00AD31C7" w:rsidP="00AD31C7">
      <w:pPr>
        <w:pStyle w:val="ConsNormal"/>
        <w:ind w:left="-57" w:right="-57" w:firstLine="0"/>
        <w:jc w:val="both"/>
        <w:rPr>
          <w:rFonts w:ascii="Times New Roman" w:hAnsi="Times New Roman" w:cs="Times New Roman"/>
          <w:sz w:val="28"/>
          <w:szCs w:val="28"/>
        </w:rPr>
      </w:pPr>
      <w:r w:rsidRPr="009109D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109DF">
        <w:rPr>
          <w:rFonts w:ascii="Times New Roman" w:hAnsi="Times New Roman" w:cs="Times New Roman"/>
          <w:sz w:val="24"/>
          <w:szCs w:val="24"/>
        </w:rPr>
        <w:t>Приложение 16</w:t>
      </w:r>
    </w:p>
    <w:p w:rsidR="00AD31C7" w:rsidRPr="009109DF" w:rsidRDefault="00AD31C7" w:rsidP="00AD31C7">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AD31C7" w:rsidRPr="009109DF" w:rsidRDefault="00AD31C7" w:rsidP="00AD31C7">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AD31C7" w:rsidRPr="009109DF" w:rsidRDefault="00AD31C7" w:rsidP="00AD31C7">
      <w:pPr>
        <w:ind w:left="-57" w:right="-57"/>
        <w:rPr>
          <w:b/>
          <w:bCs/>
          <w:sz w:val="16"/>
          <w:szCs w:val="16"/>
        </w:rPr>
      </w:pPr>
    </w:p>
    <w:p w:rsidR="00AD31C7" w:rsidRPr="009109DF" w:rsidRDefault="00AD31C7" w:rsidP="00AD31C7">
      <w:pPr>
        <w:ind w:left="-57" w:right="-57"/>
        <w:jc w:val="center"/>
        <w:rPr>
          <w:b/>
          <w:bCs/>
        </w:rPr>
      </w:pPr>
      <w:r w:rsidRPr="009109DF">
        <w:rPr>
          <w:b/>
          <w:bCs/>
        </w:rPr>
        <w:t>Перечень действующих в 2021 году муниципальных программ</w:t>
      </w:r>
    </w:p>
    <w:p w:rsidR="00AD31C7" w:rsidRPr="009109DF" w:rsidRDefault="00AD31C7" w:rsidP="00AD31C7">
      <w:pPr>
        <w:ind w:left="-57" w:right="-57"/>
        <w:rPr>
          <w:sz w:val="16"/>
          <w:szCs w:val="16"/>
        </w:rPr>
      </w:pPr>
    </w:p>
    <w:tbl>
      <w:tblPr>
        <w:tblW w:w="984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4"/>
        <w:gridCol w:w="1276"/>
        <w:gridCol w:w="1053"/>
      </w:tblGrid>
      <w:tr w:rsidR="00AD31C7" w:rsidRPr="00D25201" w:rsidTr="006D2C66">
        <w:tc>
          <w:tcPr>
            <w:tcW w:w="7514" w:type="dxa"/>
            <w:vAlign w:val="center"/>
          </w:tcPr>
          <w:p w:rsidR="00AD31C7" w:rsidRPr="00E54C8A" w:rsidRDefault="00AD31C7" w:rsidP="006D2C66">
            <w:pPr>
              <w:ind w:left="-57" w:right="-57"/>
              <w:jc w:val="center"/>
              <w:rPr>
                <w:b/>
                <w:bCs/>
                <w:sz w:val="20"/>
                <w:szCs w:val="20"/>
              </w:rPr>
            </w:pPr>
            <w:r>
              <w:rPr>
                <w:b/>
                <w:bCs/>
                <w:sz w:val="20"/>
                <w:szCs w:val="20"/>
              </w:rPr>
              <w:t>Наименование муниципальной программы</w:t>
            </w:r>
            <w:r w:rsidRPr="00E54C8A">
              <w:rPr>
                <w:b/>
                <w:bCs/>
                <w:sz w:val="20"/>
                <w:szCs w:val="20"/>
              </w:rPr>
              <w:t xml:space="preserve"> (МП)</w:t>
            </w:r>
          </w:p>
        </w:tc>
        <w:tc>
          <w:tcPr>
            <w:tcW w:w="1276" w:type="dxa"/>
            <w:vAlign w:val="center"/>
          </w:tcPr>
          <w:p w:rsidR="00AD31C7" w:rsidRPr="00E54C8A" w:rsidRDefault="00AD31C7" w:rsidP="006D2C66">
            <w:pPr>
              <w:ind w:left="-57" w:right="-57"/>
              <w:jc w:val="center"/>
              <w:rPr>
                <w:b/>
                <w:bCs/>
                <w:sz w:val="20"/>
                <w:szCs w:val="20"/>
              </w:rPr>
            </w:pPr>
            <w:r w:rsidRPr="00E54C8A">
              <w:rPr>
                <w:b/>
                <w:bCs/>
                <w:sz w:val="20"/>
                <w:szCs w:val="20"/>
              </w:rPr>
              <w:t xml:space="preserve">Код целевой </w:t>
            </w:r>
          </w:p>
          <w:p w:rsidR="00AD31C7" w:rsidRPr="00E54C8A" w:rsidRDefault="00AD31C7" w:rsidP="006D2C66">
            <w:pPr>
              <w:ind w:left="-57" w:right="-57"/>
              <w:jc w:val="center"/>
              <w:rPr>
                <w:b/>
                <w:bCs/>
                <w:sz w:val="20"/>
                <w:szCs w:val="20"/>
              </w:rPr>
            </w:pPr>
            <w:r w:rsidRPr="00E54C8A">
              <w:rPr>
                <w:b/>
                <w:bCs/>
                <w:sz w:val="20"/>
                <w:szCs w:val="20"/>
              </w:rPr>
              <w:t>статьи расходов</w:t>
            </w:r>
          </w:p>
        </w:tc>
        <w:tc>
          <w:tcPr>
            <w:tcW w:w="1053" w:type="dxa"/>
            <w:vAlign w:val="center"/>
          </w:tcPr>
          <w:p w:rsidR="00AD31C7" w:rsidRPr="00E54C8A" w:rsidRDefault="00AD31C7" w:rsidP="006D2C66">
            <w:pPr>
              <w:ind w:left="-57" w:right="-57"/>
              <w:jc w:val="center"/>
              <w:rPr>
                <w:b/>
                <w:bCs/>
                <w:sz w:val="20"/>
                <w:szCs w:val="20"/>
              </w:rPr>
            </w:pPr>
            <w:r w:rsidRPr="00E54C8A">
              <w:rPr>
                <w:b/>
                <w:bCs/>
                <w:sz w:val="20"/>
                <w:szCs w:val="20"/>
              </w:rPr>
              <w:t xml:space="preserve">Сумма </w:t>
            </w:r>
            <w:r w:rsidRPr="00E54C8A">
              <w:rPr>
                <w:sz w:val="20"/>
                <w:szCs w:val="20"/>
              </w:rPr>
              <w:t>(тыс. руб.)</w:t>
            </w:r>
          </w:p>
        </w:tc>
      </w:tr>
      <w:tr w:rsidR="00AD31C7" w:rsidRPr="00D25201" w:rsidTr="006D2C66">
        <w:tc>
          <w:tcPr>
            <w:tcW w:w="7514" w:type="dxa"/>
            <w:vAlign w:val="center"/>
          </w:tcPr>
          <w:p w:rsidR="00AD31C7" w:rsidRPr="00E54C8A" w:rsidRDefault="00AD31C7" w:rsidP="006D2C66">
            <w:pPr>
              <w:ind w:left="-57" w:right="-57"/>
              <w:rPr>
                <w:sz w:val="22"/>
                <w:szCs w:val="22"/>
              </w:rPr>
            </w:pPr>
            <w:r w:rsidRPr="00E54C8A">
              <w:rPr>
                <w:sz w:val="22"/>
                <w:szCs w:val="22"/>
              </w:rPr>
              <w:t xml:space="preserve">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w:t>
            </w:r>
            <w:r>
              <w:rPr>
                <w:sz w:val="22"/>
                <w:szCs w:val="22"/>
              </w:rPr>
              <w:t xml:space="preserve">              </w:t>
            </w:r>
            <w:r w:rsidRPr="00E54C8A">
              <w:rPr>
                <w:sz w:val="22"/>
                <w:szCs w:val="22"/>
              </w:rPr>
              <w:t>от 30.10.2020 № 497)</w:t>
            </w:r>
          </w:p>
        </w:tc>
        <w:tc>
          <w:tcPr>
            <w:tcW w:w="1276" w:type="dxa"/>
            <w:vAlign w:val="center"/>
          </w:tcPr>
          <w:p w:rsidR="00AD31C7" w:rsidRPr="00E54C8A" w:rsidRDefault="00AD31C7" w:rsidP="006D2C66">
            <w:pPr>
              <w:ind w:left="-57" w:right="-57"/>
              <w:jc w:val="center"/>
              <w:rPr>
                <w:sz w:val="20"/>
                <w:szCs w:val="20"/>
              </w:rPr>
            </w:pPr>
            <w:r w:rsidRPr="00E54C8A">
              <w:rPr>
                <w:sz w:val="20"/>
                <w:szCs w:val="20"/>
              </w:rPr>
              <w:t>01.0.00.00000</w:t>
            </w:r>
          </w:p>
        </w:tc>
        <w:tc>
          <w:tcPr>
            <w:tcW w:w="1053" w:type="dxa"/>
            <w:vAlign w:val="center"/>
          </w:tcPr>
          <w:p w:rsidR="00AD31C7" w:rsidRPr="00E54C8A" w:rsidRDefault="00AD31C7" w:rsidP="006D2C66">
            <w:pPr>
              <w:ind w:left="-57" w:right="-57"/>
              <w:jc w:val="center"/>
              <w:rPr>
                <w:sz w:val="22"/>
                <w:szCs w:val="22"/>
              </w:rPr>
            </w:pPr>
            <w:r w:rsidRPr="00E54C8A">
              <w:rPr>
                <w:sz w:val="22"/>
                <w:szCs w:val="22"/>
              </w:rPr>
              <w:t>8530,808</w:t>
            </w:r>
          </w:p>
        </w:tc>
      </w:tr>
      <w:tr w:rsidR="00AD31C7" w:rsidRPr="00D25201" w:rsidTr="006D2C66">
        <w:tc>
          <w:tcPr>
            <w:tcW w:w="7514" w:type="dxa"/>
            <w:vAlign w:val="center"/>
          </w:tcPr>
          <w:p w:rsidR="00AD31C7" w:rsidRPr="00E54C8A" w:rsidRDefault="00AD31C7" w:rsidP="006D2C66">
            <w:pPr>
              <w:ind w:left="-57" w:right="-57"/>
              <w:rPr>
                <w:sz w:val="22"/>
                <w:szCs w:val="22"/>
              </w:rPr>
            </w:pPr>
            <w:r w:rsidRPr="00E54C8A">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6" w:type="dxa"/>
            <w:vAlign w:val="center"/>
          </w:tcPr>
          <w:p w:rsidR="00AD31C7" w:rsidRPr="00E54C8A" w:rsidRDefault="00AD31C7" w:rsidP="006D2C66">
            <w:pPr>
              <w:ind w:left="-57" w:right="-57"/>
              <w:jc w:val="center"/>
              <w:rPr>
                <w:sz w:val="20"/>
                <w:szCs w:val="20"/>
              </w:rPr>
            </w:pPr>
            <w:r w:rsidRPr="00E54C8A">
              <w:rPr>
                <w:sz w:val="20"/>
                <w:szCs w:val="20"/>
              </w:rPr>
              <w:t>02.0.00.00000</w:t>
            </w:r>
          </w:p>
        </w:tc>
        <w:tc>
          <w:tcPr>
            <w:tcW w:w="1053" w:type="dxa"/>
            <w:vAlign w:val="center"/>
          </w:tcPr>
          <w:p w:rsidR="00AD31C7" w:rsidRPr="00E54C8A" w:rsidRDefault="00AD31C7" w:rsidP="006D2C66">
            <w:pPr>
              <w:ind w:left="-57" w:right="-57"/>
              <w:jc w:val="center"/>
              <w:rPr>
                <w:sz w:val="22"/>
                <w:szCs w:val="22"/>
              </w:rPr>
            </w:pPr>
            <w:r w:rsidRPr="00E54C8A">
              <w:rPr>
                <w:sz w:val="22"/>
                <w:szCs w:val="22"/>
              </w:rPr>
              <w:t>5600,790</w:t>
            </w:r>
          </w:p>
        </w:tc>
      </w:tr>
      <w:tr w:rsidR="00AD31C7" w:rsidRPr="00D25201" w:rsidTr="006D2C66">
        <w:tc>
          <w:tcPr>
            <w:tcW w:w="7514" w:type="dxa"/>
            <w:vAlign w:val="center"/>
          </w:tcPr>
          <w:p w:rsidR="00AD31C7" w:rsidRPr="00E54C8A" w:rsidRDefault="00AD31C7" w:rsidP="006D2C66">
            <w:pPr>
              <w:ind w:left="-57" w:right="-57"/>
              <w:rPr>
                <w:sz w:val="22"/>
                <w:szCs w:val="22"/>
              </w:rPr>
            </w:pPr>
            <w:r w:rsidRPr="00E54C8A">
              <w:rPr>
                <w:sz w:val="22"/>
                <w:szCs w:val="22"/>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c>
          <w:tcPr>
            <w:tcW w:w="1276" w:type="dxa"/>
            <w:vAlign w:val="center"/>
          </w:tcPr>
          <w:p w:rsidR="00AD31C7" w:rsidRPr="00E54C8A" w:rsidRDefault="00AD31C7" w:rsidP="006D2C66">
            <w:pPr>
              <w:ind w:left="-57" w:right="-57"/>
              <w:jc w:val="center"/>
              <w:rPr>
                <w:sz w:val="20"/>
                <w:szCs w:val="20"/>
              </w:rPr>
            </w:pPr>
            <w:r w:rsidRPr="00E54C8A">
              <w:rPr>
                <w:sz w:val="20"/>
                <w:szCs w:val="20"/>
              </w:rPr>
              <w:t>04.0.00.00000</w:t>
            </w:r>
          </w:p>
        </w:tc>
        <w:tc>
          <w:tcPr>
            <w:tcW w:w="1053" w:type="dxa"/>
            <w:vAlign w:val="center"/>
          </w:tcPr>
          <w:p w:rsidR="00AD31C7" w:rsidRPr="00E54C8A" w:rsidRDefault="00AD31C7" w:rsidP="006D2C66">
            <w:pPr>
              <w:ind w:left="-57" w:right="-57"/>
              <w:jc w:val="center"/>
              <w:rPr>
                <w:sz w:val="22"/>
                <w:szCs w:val="22"/>
              </w:rPr>
            </w:pPr>
            <w:r w:rsidRPr="00E54C8A">
              <w:rPr>
                <w:sz w:val="22"/>
                <w:szCs w:val="22"/>
              </w:rPr>
              <w:t>20,000</w:t>
            </w:r>
          </w:p>
        </w:tc>
      </w:tr>
      <w:tr w:rsidR="00AD31C7" w:rsidRPr="00D25201" w:rsidTr="006D2C66">
        <w:tc>
          <w:tcPr>
            <w:tcW w:w="7514" w:type="dxa"/>
            <w:shd w:val="clear" w:color="auto" w:fill="auto"/>
            <w:vAlign w:val="center"/>
          </w:tcPr>
          <w:p w:rsidR="00AD31C7" w:rsidRPr="00E54C8A" w:rsidRDefault="00AD31C7" w:rsidP="006D2C66">
            <w:pPr>
              <w:ind w:left="-57" w:right="-57"/>
              <w:rPr>
                <w:sz w:val="22"/>
                <w:szCs w:val="22"/>
              </w:rPr>
            </w:pPr>
            <w:r w:rsidRPr="00E54C8A">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276" w:type="dxa"/>
            <w:shd w:val="clear" w:color="auto" w:fill="auto"/>
            <w:vAlign w:val="center"/>
          </w:tcPr>
          <w:p w:rsidR="00AD31C7" w:rsidRPr="00E54C8A" w:rsidRDefault="00AD31C7" w:rsidP="006D2C66">
            <w:pPr>
              <w:ind w:left="-57" w:right="-57"/>
              <w:jc w:val="center"/>
              <w:rPr>
                <w:sz w:val="20"/>
                <w:szCs w:val="20"/>
              </w:rPr>
            </w:pPr>
            <w:r w:rsidRPr="00E54C8A">
              <w:rPr>
                <w:sz w:val="20"/>
                <w:szCs w:val="20"/>
              </w:rPr>
              <w:t>06.0.00.00000</w:t>
            </w:r>
          </w:p>
        </w:tc>
        <w:tc>
          <w:tcPr>
            <w:tcW w:w="1053" w:type="dxa"/>
            <w:shd w:val="clear" w:color="auto" w:fill="auto"/>
            <w:vAlign w:val="center"/>
          </w:tcPr>
          <w:p w:rsidR="00AD31C7" w:rsidRPr="00E54C8A" w:rsidRDefault="00AD31C7" w:rsidP="006D2C66">
            <w:pPr>
              <w:ind w:left="-57" w:right="-57"/>
              <w:jc w:val="center"/>
              <w:rPr>
                <w:sz w:val="22"/>
                <w:szCs w:val="22"/>
              </w:rPr>
            </w:pPr>
            <w:r w:rsidRPr="00E54C8A">
              <w:rPr>
                <w:sz w:val="22"/>
                <w:szCs w:val="22"/>
              </w:rPr>
              <w:t>17042,674</w:t>
            </w:r>
          </w:p>
        </w:tc>
      </w:tr>
      <w:tr w:rsidR="00AD31C7" w:rsidRPr="00D25201" w:rsidTr="006D2C66">
        <w:tc>
          <w:tcPr>
            <w:tcW w:w="7514" w:type="dxa"/>
            <w:vAlign w:val="center"/>
          </w:tcPr>
          <w:p w:rsidR="00AD31C7" w:rsidRPr="00E54C8A" w:rsidRDefault="00AD31C7" w:rsidP="006D2C66">
            <w:pPr>
              <w:ind w:left="-57" w:right="-57"/>
              <w:rPr>
                <w:b/>
                <w:bCs/>
                <w:sz w:val="22"/>
                <w:szCs w:val="22"/>
              </w:rPr>
            </w:pPr>
            <w:r w:rsidRPr="00E54C8A">
              <w:rPr>
                <w:sz w:val="22"/>
                <w:szCs w:val="22"/>
              </w:rPr>
              <w:t>МП</w:t>
            </w:r>
            <w:r w:rsidRPr="00E54C8A">
              <w:rPr>
                <w:bCs/>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1276" w:type="dxa"/>
            <w:vAlign w:val="center"/>
          </w:tcPr>
          <w:p w:rsidR="00AD31C7" w:rsidRPr="00E54C8A" w:rsidRDefault="00AD31C7" w:rsidP="006D2C66">
            <w:pPr>
              <w:ind w:left="-57" w:right="-57"/>
              <w:jc w:val="center"/>
              <w:rPr>
                <w:sz w:val="20"/>
                <w:szCs w:val="20"/>
              </w:rPr>
            </w:pPr>
            <w:r w:rsidRPr="00E54C8A">
              <w:rPr>
                <w:sz w:val="20"/>
                <w:szCs w:val="20"/>
              </w:rPr>
              <w:t>08.0.00.00000</w:t>
            </w:r>
          </w:p>
        </w:tc>
        <w:tc>
          <w:tcPr>
            <w:tcW w:w="1053" w:type="dxa"/>
            <w:vAlign w:val="center"/>
          </w:tcPr>
          <w:p w:rsidR="00AD31C7" w:rsidRPr="00E54C8A" w:rsidRDefault="00AD31C7" w:rsidP="006D2C66">
            <w:pPr>
              <w:ind w:left="-57" w:right="-57"/>
              <w:jc w:val="center"/>
              <w:rPr>
                <w:bCs/>
                <w:sz w:val="22"/>
                <w:szCs w:val="22"/>
              </w:rPr>
            </w:pPr>
            <w:r w:rsidRPr="00E54C8A">
              <w:rPr>
                <w:bCs/>
                <w:sz w:val="22"/>
                <w:szCs w:val="22"/>
              </w:rPr>
              <w:t>373,692</w:t>
            </w:r>
          </w:p>
        </w:tc>
      </w:tr>
      <w:tr w:rsidR="00AD31C7" w:rsidRPr="00D25201" w:rsidTr="006D2C66">
        <w:tc>
          <w:tcPr>
            <w:tcW w:w="7514" w:type="dxa"/>
            <w:vAlign w:val="center"/>
          </w:tcPr>
          <w:p w:rsidR="00AD31C7" w:rsidRPr="00E54C8A" w:rsidRDefault="00AD31C7" w:rsidP="006D2C66">
            <w:pPr>
              <w:ind w:left="-57" w:right="-57"/>
              <w:rPr>
                <w:sz w:val="22"/>
                <w:szCs w:val="22"/>
              </w:rPr>
            </w:pPr>
            <w:r w:rsidRPr="00E54C8A">
              <w:rPr>
                <w:color w:val="000000"/>
                <w:sz w:val="22"/>
                <w:szCs w:val="22"/>
              </w:rPr>
              <w:t>МП «Чистая вода Урюпинского муниципального района на 2021-2023 годы»</w:t>
            </w:r>
            <w:r w:rsidRPr="00E54C8A">
              <w:rPr>
                <w:bCs/>
                <w:sz w:val="22"/>
                <w:szCs w:val="22"/>
              </w:rPr>
              <w:t xml:space="preserve"> </w:t>
            </w:r>
            <w:r w:rsidRPr="00E54C8A">
              <w:rPr>
                <w:bCs/>
                <w:sz w:val="22"/>
                <w:szCs w:val="22"/>
              </w:rPr>
              <w:lastRenderedPageBreak/>
              <w:t xml:space="preserve">(постановление администрации Урюпинского муниципального района </w:t>
            </w:r>
            <w:r>
              <w:rPr>
                <w:bCs/>
                <w:sz w:val="22"/>
                <w:szCs w:val="22"/>
              </w:rPr>
              <w:t xml:space="preserve">              </w:t>
            </w:r>
            <w:r w:rsidRPr="00E54C8A">
              <w:rPr>
                <w:bCs/>
                <w:sz w:val="22"/>
                <w:szCs w:val="22"/>
              </w:rPr>
              <w:t>от 16.03.2021 г.  № 90)</w:t>
            </w:r>
          </w:p>
        </w:tc>
        <w:tc>
          <w:tcPr>
            <w:tcW w:w="1276" w:type="dxa"/>
            <w:vAlign w:val="center"/>
          </w:tcPr>
          <w:p w:rsidR="00AD31C7" w:rsidRPr="00E54C8A" w:rsidRDefault="00AD31C7" w:rsidP="006D2C66">
            <w:pPr>
              <w:ind w:left="-57" w:right="-57"/>
              <w:jc w:val="center"/>
              <w:rPr>
                <w:sz w:val="20"/>
                <w:szCs w:val="20"/>
              </w:rPr>
            </w:pPr>
            <w:r w:rsidRPr="00E54C8A">
              <w:rPr>
                <w:sz w:val="20"/>
                <w:szCs w:val="20"/>
              </w:rPr>
              <w:lastRenderedPageBreak/>
              <w:t>09.0.00.00000</w:t>
            </w:r>
          </w:p>
        </w:tc>
        <w:tc>
          <w:tcPr>
            <w:tcW w:w="1053" w:type="dxa"/>
            <w:vAlign w:val="center"/>
          </w:tcPr>
          <w:p w:rsidR="00AD31C7" w:rsidRPr="00E54C8A" w:rsidRDefault="00AD31C7" w:rsidP="006D2C66">
            <w:pPr>
              <w:ind w:left="-57" w:right="-57"/>
              <w:jc w:val="center"/>
              <w:rPr>
                <w:bCs/>
                <w:sz w:val="22"/>
                <w:szCs w:val="22"/>
              </w:rPr>
            </w:pPr>
            <w:r w:rsidRPr="00E54C8A">
              <w:rPr>
                <w:bCs/>
                <w:sz w:val="22"/>
                <w:szCs w:val="22"/>
              </w:rPr>
              <w:t>2625,000</w:t>
            </w:r>
          </w:p>
        </w:tc>
      </w:tr>
      <w:tr w:rsidR="00AD31C7" w:rsidRPr="00D25201" w:rsidTr="006D2C66">
        <w:tc>
          <w:tcPr>
            <w:tcW w:w="7514" w:type="dxa"/>
            <w:vAlign w:val="center"/>
          </w:tcPr>
          <w:p w:rsidR="00AD31C7" w:rsidRPr="00E54C8A" w:rsidRDefault="00AD31C7" w:rsidP="006D2C66">
            <w:pPr>
              <w:ind w:left="-57" w:right="-57"/>
              <w:rPr>
                <w:sz w:val="22"/>
                <w:szCs w:val="22"/>
              </w:rPr>
            </w:pPr>
            <w:r w:rsidRPr="00E54C8A">
              <w:rPr>
                <w:sz w:val="22"/>
                <w:szCs w:val="22"/>
              </w:rPr>
              <w:lastRenderedPageBreak/>
              <w:t xml:space="preserve">МП </w:t>
            </w:r>
            <w:r w:rsidRPr="00E54C8A">
              <w:rPr>
                <w:bCs/>
                <w:sz w:val="22"/>
                <w:szCs w:val="22"/>
              </w:rPr>
              <w:t>«Модернизация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1276" w:type="dxa"/>
            <w:vAlign w:val="center"/>
          </w:tcPr>
          <w:p w:rsidR="00AD31C7" w:rsidRPr="00E54C8A" w:rsidRDefault="00AD31C7" w:rsidP="006D2C66">
            <w:pPr>
              <w:ind w:left="-57" w:right="-57"/>
              <w:jc w:val="center"/>
              <w:rPr>
                <w:sz w:val="20"/>
                <w:szCs w:val="20"/>
              </w:rPr>
            </w:pPr>
            <w:r w:rsidRPr="00E54C8A">
              <w:rPr>
                <w:sz w:val="20"/>
                <w:szCs w:val="20"/>
              </w:rPr>
              <w:t>10.0.00.00000</w:t>
            </w:r>
          </w:p>
        </w:tc>
        <w:tc>
          <w:tcPr>
            <w:tcW w:w="1053" w:type="dxa"/>
            <w:vAlign w:val="center"/>
          </w:tcPr>
          <w:p w:rsidR="00AD31C7" w:rsidRPr="00E54C8A" w:rsidRDefault="00AD31C7" w:rsidP="006D2C66">
            <w:pPr>
              <w:ind w:left="-57" w:right="-57"/>
              <w:jc w:val="center"/>
              <w:rPr>
                <w:sz w:val="22"/>
                <w:szCs w:val="22"/>
              </w:rPr>
            </w:pPr>
            <w:r w:rsidRPr="00E54C8A">
              <w:rPr>
                <w:sz w:val="22"/>
                <w:szCs w:val="22"/>
              </w:rPr>
              <w:t>8943,424</w:t>
            </w:r>
          </w:p>
        </w:tc>
      </w:tr>
      <w:tr w:rsidR="00AD31C7" w:rsidRPr="00D25201" w:rsidTr="006D2C66">
        <w:tc>
          <w:tcPr>
            <w:tcW w:w="7514" w:type="dxa"/>
            <w:vAlign w:val="center"/>
          </w:tcPr>
          <w:p w:rsidR="00AD31C7" w:rsidRPr="00E54C8A" w:rsidRDefault="00AD31C7" w:rsidP="006D2C66">
            <w:pPr>
              <w:ind w:left="-57" w:right="-57"/>
              <w:rPr>
                <w:sz w:val="22"/>
                <w:szCs w:val="22"/>
              </w:rPr>
            </w:pPr>
            <w:r w:rsidRPr="00E54C8A">
              <w:rPr>
                <w:sz w:val="22"/>
                <w:szCs w:val="22"/>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1276" w:type="dxa"/>
            <w:vAlign w:val="center"/>
          </w:tcPr>
          <w:p w:rsidR="00AD31C7" w:rsidRPr="00E54C8A" w:rsidRDefault="00AD31C7" w:rsidP="006D2C66">
            <w:pPr>
              <w:ind w:left="-57" w:right="-57"/>
              <w:jc w:val="center"/>
              <w:rPr>
                <w:sz w:val="20"/>
                <w:szCs w:val="20"/>
              </w:rPr>
            </w:pPr>
            <w:r w:rsidRPr="00E54C8A">
              <w:rPr>
                <w:sz w:val="20"/>
                <w:szCs w:val="20"/>
              </w:rPr>
              <w:t>13.0.00.00000</w:t>
            </w:r>
          </w:p>
        </w:tc>
        <w:tc>
          <w:tcPr>
            <w:tcW w:w="1053" w:type="dxa"/>
            <w:vAlign w:val="center"/>
          </w:tcPr>
          <w:p w:rsidR="00AD31C7" w:rsidRPr="00E54C8A" w:rsidRDefault="00AD31C7" w:rsidP="006D2C66">
            <w:pPr>
              <w:ind w:left="-57" w:right="-57"/>
              <w:jc w:val="center"/>
              <w:rPr>
                <w:sz w:val="22"/>
                <w:szCs w:val="22"/>
              </w:rPr>
            </w:pPr>
            <w:r w:rsidRPr="00E54C8A">
              <w:rPr>
                <w:sz w:val="22"/>
                <w:szCs w:val="22"/>
              </w:rPr>
              <w:t>117,000</w:t>
            </w:r>
          </w:p>
        </w:tc>
      </w:tr>
      <w:tr w:rsidR="00AD31C7" w:rsidRPr="00D25201" w:rsidTr="006D2C66">
        <w:tc>
          <w:tcPr>
            <w:tcW w:w="7514" w:type="dxa"/>
            <w:vAlign w:val="center"/>
          </w:tcPr>
          <w:p w:rsidR="00AD31C7" w:rsidRPr="00E54C8A" w:rsidRDefault="00AD31C7" w:rsidP="006D2C66">
            <w:pPr>
              <w:ind w:left="-57" w:right="-57"/>
              <w:rPr>
                <w:sz w:val="22"/>
                <w:szCs w:val="22"/>
              </w:rPr>
            </w:pPr>
            <w:r w:rsidRPr="00E54C8A">
              <w:rPr>
                <w:sz w:val="22"/>
                <w:szCs w:val="22"/>
              </w:rPr>
              <w:t>МП</w:t>
            </w:r>
            <w:r w:rsidRPr="00E54C8A">
              <w:rPr>
                <w:bCs/>
                <w:sz w:val="22"/>
                <w:szCs w:val="22"/>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w:t>
            </w:r>
            <w:r>
              <w:rPr>
                <w:bCs/>
                <w:sz w:val="22"/>
                <w:szCs w:val="22"/>
              </w:rPr>
              <w:t xml:space="preserve">              </w:t>
            </w:r>
            <w:r w:rsidRPr="00E54C8A">
              <w:rPr>
                <w:bCs/>
                <w:sz w:val="22"/>
                <w:szCs w:val="22"/>
              </w:rPr>
              <w:t>№ 262)</w:t>
            </w:r>
          </w:p>
        </w:tc>
        <w:tc>
          <w:tcPr>
            <w:tcW w:w="1276" w:type="dxa"/>
            <w:vAlign w:val="center"/>
          </w:tcPr>
          <w:p w:rsidR="00AD31C7" w:rsidRPr="00E54C8A" w:rsidRDefault="00AD31C7" w:rsidP="006D2C66">
            <w:pPr>
              <w:ind w:left="-57" w:right="-57"/>
              <w:jc w:val="center"/>
              <w:rPr>
                <w:sz w:val="20"/>
                <w:szCs w:val="20"/>
              </w:rPr>
            </w:pPr>
            <w:r w:rsidRPr="00E54C8A">
              <w:rPr>
                <w:sz w:val="20"/>
                <w:szCs w:val="20"/>
              </w:rPr>
              <w:t>17.0.00.00000</w:t>
            </w:r>
          </w:p>
        </w:tc>
        <w:tc>
          <w:tcPr>
            <w:tcW w:w="1053" w:type="dxa"/>
            <w:vAlign w:val="center"/>
          </w:tcPr>
          <w:p w:rsidR="00AD31C7" w:rsidRPr="00E54C8A" w:rsidRDefault="00AD31C7" w:rsidP="006D2C66">
            <w:pPr>
              <w:ind w:left="-57" w:right="-57"/>
              <w:jc w:val="center"/>
              <w:rPr>
                <w:sz w:val="22"/>
                <w:szCs w:val="22"/>
              </w:rPr>
            </w:pPr>
            <w:r w:rsidRPr="00E54C8A">
              <w:rPr>
                <w:sz w:val="22"/>
                <w:szCs w:val="22"/>
              </w:rPr>
              <w:t>17124,884</w:t>
            </w:r>
          </w:p>
        </w:tc>
      </w:tr>
      <w:tr w:rsidR="00AD31C7" w:rsidRPr="00D25201" w:rsidTr="006D2C66">
        <w:tc>
          <w:tcPr>
            <w:tcW w:w="7514" w:type="dxa"/>
            <w:vAlign w:val="center"/>
          </w:tcPr>
          <w:p w:rsidR="00AD31C7" w:rsidRPr="00E54C8A" w:rsidRDefault="00AD31C7" w:rsidP="006D2C66">
            <w:pPr>
              <w:ind w:left="-57" w:right="-57"/>
              <w:rPr>
                <w:sz w:val="22"/>
                <w:szCs w:val="22"/>
              </w:rPr>
            </w:pPr>
            <w:r w:rsidRPr="00E54C8A">
              <w:rPr>
                <w:sz w:val="22"/>
                <w:szCs w:val="22"/>
              </w:rPr>
              <w:t xml:space="preserve">МП "Обеспечение безопасности жизнедеятельности населения Урюпинского муниципального района Волгоградской области на 2020-2022 годы" (постановление администрации Урюпинского муниципального района </w:t>
            </w:r>
            <w:r>
              <w:rPr>
                <w:sz w:val="22"/>
                <w:szCs w:val="22"/>
              </w:rPr>
              <w:t xml:space="preserve">              </w:t>
            </w:r>
            <w:r w:rsidRPr="00E54C8A">
              <w:rPr>
                <w:sz w:val="22"/>
                <w:szCs w:val="22"/>
              </w:rPr>
              <w:t>от 09.11.2020 г. № 506)</w:t>
            </w:r>
          </w:p>
        </w:tc>
        <w:tc>
          <w:tcPr>
            <w:tcW w:w="1276" w:type="dxa"/>
            <w:vAlign w:val="center"/>
          </w:tcPr>
          <w:p w:rsidR="00AD31C7" w:rsidRPr="00E54C8A" w:rsidRDefault="00AD31C7" w:rsidP="006D2C66">
            <w:pPr>
              <w:ind w:left="-57" w:right="-57"/>
              <w:jc w:val="center"/>
              <w:rPr>
                <w:sz w:val="20"/>
                <w:szCs w:val="20"/>
              </w:rPr>
            </w:pPr>
            <w:r w:rsidRPr="00E54C8A">
              <w:rPr>
                <w:sz w:val="20"/>
                <w:szCs w:val="20"/>
              </w:rPr>
              <w:t>24.0.00.00000</w:t>
            </w:r>
          </w:p>
        </w:tc>
        <w:tc>
          <w:tcPr>
            <w:tcW w:w="1053" w:type="dxa"/>
            <w:vAlign w:val="center"/>
          </w:tcPr>
          <w:p w:rsidR="00AD31C7" w:rsidRPr="00E54C8A" w:rsidRDefault="00AD31C7" w:rsidP="006D2C66">
            <w:pPr>
              <w:ind w:left="-57" w:right="-57"/>
              <w:jc w:val="center"/>
              <w:rPr>
                <w:sz w:val="22"/>
                <w:szCs w:val="22"/>
              </w:rPr>
            </w:pPr>
            <w:r w:rsidRPr="00E54C8A">
              <w:rPr>
                <w:sz w:val="22"/>
                <w:szCs w:val="22"/>
              </w:rPr>
              <w:t>345,000</w:t>
            </w:r>
          </w:p>
        </w:tc>
      </w:tr>
      <w:tr w:rsidR="00AD31C7" w:rsidRPr="00D25201" w:rsidTr="006D2C66">
        <w:tc>
          <w:tcPr>
            <w:tcW w:w="7514" w:type="dxa"/>
            <w:vAlign w:val="center"/>
          </w:tcPr>
          <w:p w:rsidR="00AD31C7" w:rsidRPr="00E54C8A" w:rsidRDefault="00AD31C7" w:rsidP="006D2C66">
            <w:pPr>
              <w:ind w:left="-57" w:right="-57"/>
              <w:rPr>
                <w:sz w:val="22"/>
                <w:szCs w:val="22"/>
              </w:rPr>
            </w:pPr>
            <w:r w:rsidRPr="00E54C8A">
              <w:rPr>
                <w:sz w:val="22"/>
                <w:szCs w:val="22"/>
              </w:rPr>
              <w:t xml:space="preserve">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w:t>
            </w:r>
            <w:r>
              <w:rPr>
                <w:sz w:val="22"/>
                <w:szCs w:val="22"/>
              </w:rPr>
              <w:t xml:space="preserve">              </w:t>
            </w:r>
            <w:r w:rsidRPr="00E54C8A">
              <w:rPr>
                <w:sz w:val="22"/>
                <w:szCs w:val="22"/>
              </w:rPr>
              <w:t>от 26.12.2019 г. № 712)</w:t>
            </w:r>
          </w:p>
        </w:tc>
        <w:tc>
          <w:tcPr>
            <w:tcW w:w="1276" w:type="dxa"/>
            <w:vAlign w:val="center"/>
          </w:tcPr>
          <w:p w:rsidR="00AD31C7" w:rsidRPr="00E54C8A" w:rsidRDefault="00AD31C7" w:rsidP="006D2C66">
            <w:pPr>
              <w:ind w:left="-57" w:right="-57"/>
              <w:jc w:val="center"/>
              <w:rPr>
                <w:sz w:val="20"/>
                <w:szCs w:val="20"/>
              </w:rPr>
            </w:pPr>
            <w:r w:rsidRPr="00E54C8A">
              <w:rPr>
                <w:sz w:val="20"/>
                <w:szCs w:val="20"/>
              </w:rPr>
              <w:t>33.0.00.00000</w:t>
            </w:r>
          </w:p>
        </w:tc>
        <w:tc>
          <w:tcPr>
            <w:tcW w:w="1053" w:type="dxa"/>
            <w:vAlign w:val="center"/>
          </w:tcPr>
          <w:p w:rsidR="00AD31C7" w:rsidRPr="00E54C8A" w:rsidRDefault="00AD31C7" w:rsidP="006D2C66">
            <w:pPr>
              <w:ind w:left="-57" w:right="-57"/>
              <w:jc w:val="center"/>
              <w:rPr>
                <w:sz w:val="22"/>
                <w:szCs w:val="22"/>
              </w:rPr>
            </w:pPr>
            <w:r w:rsidRPr="00E54C8A">
              <w:rPr>
                <w:sz w:val="22"/>
                <w:szCs w:val="22"/>
              </w:rPr>
              <w:t>6914,19</w:t>
            </w:r>
          </w:p>
        </w:tc>
      </w:tr>
      <w:tr w:rsidR="00AD31C7" w:rsidRPr="00D25201" w:rsidTr="006D2C66">
        <w:tc>
          <w:tcPr>
            <w:tcW w:w="7514" w:type="dxa"/>
            <w:vAlign w:val="center"/>
          </w:tcPr>
          <w:p w:rsidR="00AD31C7" w:rsidRPr="00E54C8A" w:rsidRDefault="00AD31C7" w:rsidP="006D2C66">
            <w:pPr>
              <w:ind w:left="-57" w:right="-57"/>
              <w:rPr>
                <w:sz w:val="22"/>
                <w:szCs w:val="22"/>
              </w:rPr>
            </w:pPr>
            <w:r w:rsidRPr="00E54C8A">
              <w:rPr>
                <w:sz w:val="22"/>
                <w:szCs w:val="22"/>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6" w:type="dxa"/>
            <w:vAlign w:val="center"/>
          </w:tcPr>
          <w:p w:rsidR="00AD31C7" w:rsidRPr="00E54C8A" w:rsidRDefault="00AD31C7" w:rsidP="006D2C66">
            <w:pPr>
              <w:ind w:left="-57" w:right="-57"/>
              <w:jc w:val="center"/>
              <w:rPr>
                <w:sz w:val="20"/>
                <w:szCs w:val="20"/>
              </w:rPr>
            </w:pPr>
            <w:r w:rsidRPr="00E54C8A">
              <w:rPr>
                <w:sz w:val="20"/>
                <w:szCs w:val="20"/>
              </w:rPr>
              <w:t>34.0.00.00000</w:t>
            </w:r>
          </w:p>
        </w:tc>
        <w:tc>
          <w:tcPr>
            <w:tcW w:w="1053" w:type="dxa"/>
            <w:vAlign w:val="center"/>
          </w:tcPr>
          <w:p w:rsidR="00AD31C7" w:rsidRPr="00E54C8A" w:rsidRDefault="00AD31C7" w:rsidP="006D2C66">
            <w:pPr>
              <w:ind w:left="-57" w:right="-57"/>
              <w:jc w:val="center"/>
              <w:rPr>
                <w:sz w:val="22"/>
                <w:szCs w:val="22"/>
              </w:rPr>
            </w:pPr>
            <w:r w:rsidRPr="00E54C8A">
              <w:rPr>
                <w:sz w:val="22"/>
                <w:szCs w:val="22"/>
              </w:rPr>
              <w:t>19140,000</w:t>
            </w:r>
          </w:p>
        </w:tc>
      </w:tr>
      <w:tr w:rsidR="00AD31C7" w:rsidRPr="00D25201" w:rsidTr="006D2C66">
        <w:tc>
          <w:tcPr>
            <w:tcW w:w="7514" w:type="dxa"/>
            <w:vAlign w:val="center"/>
          </w:tcPr>
          <w:p w:rsidR="00AD31C7" w:rsidRPr="00E54C8A" w:rsidRDefault="00AD31C7" w:rsidP="006D2C66">
            <w:pPr>
              <w:ind w:left="-57" w:right="-57"/>
              <w:rPr>
                <w:sz w:val="22"/>
                <w:szCs w:val="22"/>
              </w:rPr>
            </w:pPr>
            <w:r w:rsidRPr="00E54C8A">
              <w:rPr>
                <w:sz w:val="22"/>
                <w:szCs w:val="22"/>
              </w:rPr>
              <w:t>МП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c>
          <w:tcPr>
            <w:tcW w:w="1276" w:type="dxa"/>
            <w:vAlign w:val="center"/>
          </w:tcPr>
          <w:p w:rsidR="00AD31C7" w:rsidRPr="00E54C8A" w:rsidRDefault="00AD31C7" w:rsidP="006D2C66">
            <w:pPr>
              <w:ind w:left="-57" w:right="-57"/>
              <w:jc w:val="center"/>
              <w:rPr>
                <w:sz w:val="20"/>
                <w:szCs w:val="20"/>
              </w:rPr>
            </w:pPr>
            <w:r w:rsidRPr="00E54C8A">
              <w:rPr>
                <w:sz w:val="20"/>
                <w:szCs w:val="20"/>
              </w:rPr>
              <w:t>40.0.00.00000</w:t>
            </w:r>
          </w:p>
        </w:tc>
        <w:tc>
          <w:tcPr>
            <w:tcW w:w="1053" w:type="dxa"/>
            <w:vAlign w:val="center"/>
          </w:tcPr>
          <w:p w:rsidR="00AD31C7" w:rsidRPr="00E54C8A" w:rsidRDefault="00AD31C7" w:rsidP="006D2C66">
            <w:pPr>
              <w:ind w:left="-57" w:right="-57"/>
              <w:jc w:val="center"/>
              <w:rPr>
                <w:sz w:val="22"/>
                <w:szCs w:val="22"/>
              </w:rPr>
            </w:pPr>
            <w:r w:rsidRPr="00E54C8A">
              <w:rPr>
                <w:sz w:val="22"/>
                <w:szCs w:val="22"/>
              </w:rPr>
              <w:t>300,000</w:t>
            </w:r>
          </w:p>
        </w:tc>
      </w:tr>
      <w:tr w:rsidR="00AD31C7" w:rsidRPr="00D25201" w:rsidTr="006D2C66">
        <w:tc>
          <w:tcPr>
            <w:tcW w:w="7514" w:type="dxa"/>
            <w:vAlign w:val="center"/>
          </w:tcPr>
          <w:p w:rsidR="00AD31C7" w:rsidRPr="00E54C8A" w:rsidRDefault="00AD31C7" w:rsidP="006D2C66">
            <w:pPr>
              <w:ind w:left="-57" w:right="-57"/>
              <w:rPr>
                <w:sz w:val="22"/>
                <w:szCs w:val="22"/>
              </w:rPr>
            </w:pPr>
            <w:r w:rsidRPr="00E54C8A">
              <w:rPr>
                <w:sz w:val="22"/>
                <w:szCs w:val="22"/>
              </w:rPr>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276" w:type="dxa"/>
            <w:vAlign w:val="center"/>
          </w:tcPr>
          <w:p w:rsidR="00AD31C7" w:rsidRPr="00E54C8A" w:rsidRDefault="00AD31C7" w:rsidP="006D2C66">
            <w:pPr>
              <w:ind w:left="-57" w:right="-57"/>
              <w:jc w:val="center"/>
              <w:rPr>
                <w:sz w:val="20"/>
                <w:szCs w:val="20"/>
              </w:rPr>
            </w:pPr>
            <w:r w:rsidRPr="00E54C8A">
              <w:rPr>
                <w:sz w:val="20"/>
                <w:szCs w:val="20"/>
              </w:rPr>
              <w:t>43.0.00.00000</w:t>
            </w:r>
          </w:p>
        </w:tc>
        <w:tc>
          <w:tcPr>
            <w:tcW w:w="1053" w:type="dxa"/>
            <w:vAlign w:val="center"/>
          </w:tcPr>
          <w:p w:rsidR="00AD31C7" w:rsidRPr="00E54C8A" w:rsidRDefault="00AD31C7" w:rsidP="006D2C66">
            <w:pPr>
              <w:ind w:left="-57" w:right="-57"/>
              <w:jc w:val="center"/>
              <w:rPr>
                <w:sz w:val="22"/>
                <w:szCs w:val="22"/>
              </w:rPr>
            </w:pPr>
            <w:r w:rsidRPr="00E54C8A">
              <w:rPr>
                <w:sz w:val="22"/>
                <w:szCs w:val="22"/>
              </w:rPr>
              <w:t>393,000</w:t>
            </w:r>
          </w:p>
        </w:tc>
      </w:tr>
      <w:tr w:rsidR="00AD31C7" w:rsidRPr="00D25201" w:rsidTr="006D2C66">
        <w:tc>
          <w:tcPr>
            <w:tcW w:w="7514" w:type="dxa"/>
            <w:tcBorders>
              <w:top w:val="single" w:sz="4" w:space="0" w:color="auto"/>
              <w:left w:val="single" w:sz="4" w:space="0" w:color="auto"/>
              <w:bottom w:val="single" w:sz="4" w:space="0" w:color="auto"/>
              <w:right w:val="single" w:sz="4" w:space="0" w:color="auto"/>
            </w:tcBorders>
            <w:vAlign w:val="center"/>
          </w:tcPr>
          <w:p w:rsidR="00AD31C7" w:rsidRPr="00E54C8A" w:rsidRDefault="00AD31C7" w:rsidP="006D2C66">
            <w:pPr>
              <w:ind w:left="-57" w:right="-57"/>
              <w:rPr>
                <w:sz w:val="22"/>
                <w:szCs w:val="22"/>
              </w:rPr>
            </w:pPr>
            <w:r w:rsidRPr="00E54C8A">
              <w:rPr>
                <w:sz w:val="22"/>
                <w:szCs w:val="22"/>
              </w:rPr>
              <w:t xml:space="preserve">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w:t>
            </w:r>
            <w:r>
              <w:rPr>
                <w:sz w:val="22"/>
                <w:szCs w:val="22"/>
              </w:rPr>
              <w:t xml:space="preserve">              </w:t>
            </w:r>
            <w:r w:rsidRPr="00E54C8A">
              <w:rPr>
                <w:sz w:val="22"/>
                <w:szCs w:val="22"/>
              </w:rPr>
              <w:t>№ 474)</w:t>
            </w:r>
          </w:p>
        </w:tc>
        <w:tc>
          <w:tcPr>
            <w:tcW w:w="1276" w:type="dxa"/>
            <w:tcBorders>
              <w:top w:val="single" w:sz="4" w:space="0" w:color="auto"/>
              <w:left w:val="single" w:sz="4" w:space="0" w:color="auto"/>
              <w:bottom w:val="single" w:sz="4" w:space="0" w:color="auto"/>
              <w:right w:val="single" w:sz="4" w:space="0" w:color="auto"/>
            </w:tcBorders>
            <w:vAlign w:val="center"/>
          </w:tcPr>
          <w:p w:rsidR="00AD31C7" w:rsidRPr="00E54C8A" w:rsidRDefault="00AD31C7" w:rsidP="006D2C66">
            <w:pPr>
              <w:ind w:left="-57" w:right="-57"/>
              <w:jc w:val="center"/>
              <w:rPr>
                <w:sz w:val="20"/>
                <w:szCs w:val="20"/>
              </w:rPr>
            </w:pPr>
            <w:r w:rsidRPr="00E54C8A">
              <w:rPr>
                <w:sz w:val="20"/>
                <w:szCs w:val="20"/>
              </w:rPr>
              <w:t>44.0.00.00000</w:t>
            </w:r>
          </w:p>
        </w:tc>
        <w:tc>
          <w:tcPr>
            <w:tcW w:w="1053" w:type="dxa"/>
            <w:tcBorders>
              <w:top w:val="single" w:sz="4" w:space="0" w:color="auto"/>
              <w:left w:val="single" w:sz="4" w:space="0" w:color="auto"/>
              <w:bottom w:val="single" w:sz="4" w:space="0" w:color="auto"/>
              <w:right w:val="single" w:sz="4" w:space="0" w:color="auto"/>
            </w:tcBorders>
            <w:vAlign w:val="center"/>
          </w:tcPr>
          <w:p w:rsidR="00AD31C7" w:rsidRPr="00E54C8A" w:rsidRDefault="00AD31C7" w:rsidP="006D2C66">
            <w:pPr>
              <w:ind w:left="-57" w:right="-57"/>
              <w:jc w:val="center"/>
              <w:rPr>
                <w:sz w:val="22"/>
                <w:szCs w:val="22"/>
              </w:rPr>
            </w:pPr>
            <w:r w:rsidRPr="00E54C8A">
              <w:rPr>
                <w:sz w:val="22"/>
                <w:szCs w:val="22"/>
              </w:rPr>
              <w:t>1996,158</w:t>
            </w:r>
          </w:p>
        </w:tc>
      </w:tr>
      <w:tr w:rsidR="00AD31C7" w:rsidRPr="00D25201" w:rsidTr="006D2C66">
        <w:tc>
          <w:tcPr>
            <w:tcW w:w="7514" w:type="dxa"/>
            <w:tcBorders>
              <w:top w:val="single" w:sz="4" w:space="0" w:color="auto"/>
              <w:left w:val="single" w:sz="4" w:space="0" w:color="auto"/>
              <w:bottom w:val="single" w:sz="4" w:space="0" w:color="auto"/>
              <w:right w:val="single" w:sz="4" w:space="0" w:color="auto"/>
            </w:tcBorders>
            <w:vAlign w:val="center"/>
          </w:tcPr>
          <w:p w:rsidR="00AD31C7" w:rsidRPr="00E54C8A" w:rsidRDefault="00AD31C7" w:rsidP="006D2C66">
            <w:pPr>
              <w:ind w:left="-57" w:right="-57"/>
              <w:rPr>
                <w:sz w:val="22"/>
                <w:szCs w:val="22"/>
              </w:rPr>
            </w:pPr>
            <w:r w:rsidRPr="00E54C8A">
              <w:rPr>
                <w:sz w:val="22"/>
                <w:szCs w:val="22"/>
              </w:rPr>
              <w:t xml:space="preserve">МП «Организация и обеспечение отдыха, оздоровления и занятости детей, подростков и молодежи в Урюпинском муниципальном районе» на 2021-2023 годы </w:t>
            </w:r>
          </w:p>
        </w:tc>
        <w:tc>
          <w:tcPr>
            <w:tcW w:w="1276" w:type="dxa"/>
            <w:tcBorders>
              <w:top w:val="single" w:sz="4" w:space="0" w:color="auto"/>
              <w:left w:val="single" w:sz="4" w:space="0" w:color="auto"/>
              <w:bottom w:val="single" w:sz="4" w:space="0" w:color="auto"/>
              <w:right w:val="single" w:sz="4" w:space="0" w:color="auto"/>
            </w:tcBorders>
            <w:vAlign w:val="center"/>
          </w:tcPr>
          <w:p w:rsidR="00AD31C7" w:rsidRPr="00E54C8A" w:rsidRDefault="00AD31C7" w:rsidP="006D2C66">
            <w:pPr>
              <w:ind w:left="-57" w:right="-57"/>
              <w:jc w:val="center"/>
              <w:rPr>
                <w:sz w:val="20"/>
                <w:szCs w:val="20"/>
              </w:rPr>
            </w:pPr>
            <w:r w:rsidRPr="00E54C8A">
              <w:rPr>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AD31C7" w:rsidRPr="00E54C8A" w:rsidRDefault="00AD31C7" w:rsidP="006D2C66">
            <w:pPr>
              <w:ind w:left="-57" w:right="-57"/>
              <w:jc w:val="center"/>
              <w:rPr>
                <w:sz w:val="22"/>
                <w:szCs w:val="22"/>
              </w:rPr>
            </w:pPr>
            <w:r w:rsidRPr="00E54C8A">
              <w:rPr>
                <w:sz w:val="22"/>
                <w:szCs w:val="22"/>
              </w:rPr>
              <w:t>1816,614</w:t>
            </w:r>
          </w:p>
        </w:tc>
      </w:tr>
      <w:tr w:rsidR="00AD31C7" w:rsidRPr="003E7731" w:rsidTr="006D2C66">
        <w:tc>
          <w:tcPr>
            <w:tcW w:w="7514" w:type="dxa"/>
            <w:tcBorders>
              <w:top w:val="single" w:sz="4" w:space="0" w:color="auto"/>
              <w:left w:val="single" w:sz="4" w:space="0" w:color="auto"/>
              <w:bottom w:val="single" w:sz="4" w:space="0" w:color="auto"/>
              <w:right w:val="single" w:sz="4" w:space="0" w:color="auto"/>
            </w:tcBorders>
            <w:vAlign w:val="center"/>
          </w:tcPr>
          <w:p w:rsidR="00AD31C7" w:rsidRPr="00E54C8A" w:rsidRDefault="00AD31C7" w:rsidP="006D2C66">
            <w:pPr>
              <w:ind w:left="-57" w:right="-57"/>
              <w:jc w:val="center"/>
              <w:rPr>
                <w:b/>
                <w:sz w:val="22"/>
                <w:szCs w:val="22"/>
              </w:rPr>
            </w:pPr>
            <w:r w:rsidRPr="00E54C8A">
              <w:rPr>
                <w:b/>
                <w:sz w:val="22"/>
                <w:szCs w:val="22"/>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AD31C7" w:rsidRPr="00E54C8A" w:rsidRDefault="00AD31C7" w:rsidP="006D2C66">
            <w:pPr>
              <w:ind w:left="-57" w:right="-57"/>
              <w:jc w:val="center"/>
              <w:rPr>
                <w:b/>
                <w:sz w:val="20"/>
                <w:szCs w:val="20"/>
              </w:rPr>
            </w:pPr>
          </w:p>
        </w:tc>
        <w:tc>
          <w:tcPr>
            <w:tcW w:w="1053" w:type="dxa"/>
            <w:tcBorders>
              <w:top w:val="single" w:sz="4" w:space="0" w:color="auto"/>
              <w:left w:val="single" w:sz="4" w:space="0" w:color="auto"/>
              <w:bottom w:val="single" w:sz="4" w:space="0" w:color="auto"/>
              <w:right w:val="single" w:sz="4" w:space="0" w:color="auto"/>
            </w:tcBorders>
            <w:vAlign w:val="center"/>
          </w:tcPr>
          <w:p w:rsidR="00AD31C7" w:rsidRPr="00E54C8A" w:rsidRDefault="00AD31C7" w:rsidP="006D2C66">
            <w:pPr>
              <w:ind w:left="-57" w:right="-57"/>
              <w:jc w:val="center"/>
              <w:rPr>
                <w:b/>
                <w:sz w:val="22"/>
                <w:szCs w:val="22"/>
              </w:rPr>
            </w:pPr>
            <w:r w:rsidRPr="00E54C8A">
              <w:rPr>
                <w:b/>
                <w:sz w:val="22"/>
                <w:szCs w:val="22"/>
              </w:rPr>
              <w:t>91283,234</w:t>
            </w:r>
          </w:p>
        </w:tc>
      </w:tr>
    </w:tbl>
    <w:p w:rsidR="00AD31C7" w:rsidRPr="00E54C8A" w:rsidRDefault="00AD31C7" w:rsidP="00AD31C7">
      <w:pPr>
        <w:ind w:left="-57" w:right="-57"/>
        <w:rPr>
          <w:sz w:val="16"/>
          <w:szCs w:val="16"/>
        </w:rPr>
      </w:pPr>
      <w:r w:rsidRPr="009109DF">
        <w:t xml:space="preserve">     </w:t>
      </w:r>
    </w:p>
    <w:p w:rsidR="00AD31C7" w:rsidRDefault="00AD31C7" w:rsidP="00AD31C7">
      <w:pPr>
        <w:ind w:left="-57" w:right="-57"/>
        <w:rPr>
          <w:sz w:val="16"/>
          <w:szCs w:val="16"/>
        </w:rPr>
      </w:pPr>
      <w:r>
        <w:rPr>
          <w:sz w:val="28"/>
          <w:szCs w:val="28"/>
        </w:rPr>
        <w:t xml:space="preserve">        </w:t>
      </w:r>
      <w:r>
        <w:rPr>
          <w:bCs/>
          <w:sz w:val="28"/>
          <w:szCs w:val="28"/>
        </w:rPr>
        <w:t>1.9. Приложение 17 к Положению изложить в следующей редакции:</w:t>
      </w:r>
      <w:r>
        <w:t xml:space="preserve">                                                  </w:t>
      </w:r>
    </w:p>
    <w:p w:rsidR="00AD31C7" w:rsidRDefault="00AD31C7" w:rsidP="00AD31C7">
      <w:pPr>
        <w:ind w:left="-57" w:right="-57"/>
      </w:pPr>
      <w:r>
        <w:t xml:space="preserve">                                                                                               «Приложение 17</w:t>
      </w:r>
    </w:p>
    <w:p w:rsidR="00AD31C7" w:rsidRDefault="00AD31C7" w:rsidP="00AD31C7">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к Положению о  бюджете Урюпинского муниципального</w:t>
      </w:r>
    </w:p>
    <w:p w:rsidR="00AD31C7" w:rsidRDefault="00AD31C7" w:rsidP="00AD31C7">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района на 2021 год и плановый период 2022 и 2023 годов</w:t>
      </w:r>
    </w:p>
    <w:p w:rsidR="00AD31C7" w:rsidRDefault="00AD31C7" w:rsidP="00AD31C7">
      <w:pPr>
        <w:ind w:left="-57" w:right="-57"/>
        <w:rPr>
          <w:sz w:val="16"/>
          <w:szCs w:val="16"/>
        </w:rPr>
      </w:pPr>
    </w:p>
    <w:p w:rsidR="00AD31C7" w:rsidRDefault="00AD31C7" w:rsidP="00AD31C7">
      <w:pPr>
        <w:ind w:left="-57" w:right="-57"/>
        <w:jc w:val="center"/>
        <w:rPr>
          <w:b/>
          <w:bCs/>
        </w:rPr>
      </w:pPr>
      <w:r>
        <w:rPr>
          <w:b/>
          <w:bCs/>
        </w:rPr>
        <w:t>Перечень муниципальных программ,</w:t>
      </w:r>
    </w:p>
    <w:p w:rsidR="00AD31C7" w:rsidRDefault="00AD31C7" w:rsidP="00AD31C7">
      <w:pPr>
        <w:ind w:left="-57" w:right="-57"/>
        <w:jc w:val="center"/>
        <w:rPr>
          <w:b/>
          <w:bCs/>
        </w:rPr>
      </w:pPr>
      <w:r>
        <w:rPr>
          <w:b/>
          <w:bCs/>
        </w:rPr>
        <w:t>действие которых приостановлено на 2021 год</w:t>
      </w:r>
    </w:p>
    <w:p w:rsidR="00AD31C7" w:rsidRDefault="00AD31C7" w:rsidP="00AD31C7">
      <w:pPr>
        <w:ind w:left="-57" w:right="-57"/>
        <w:rPr>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AD31C7" w:rsidTr="006D2C66">
        <w:tc>
          <w:tcPr>
            <w:tcW w:w="9782" w:type="dxa"/>
            <w:tcBorders>
              <w:top w:val="single" w:sz="4" w:space="0" w:color="auto"/>
              <w:left w:val="single" w:sz="4" w:space="0" w:color="auto"/>
              <w:bottom w:val="single" w:sz="4" w:space="0" w:color="auto"/>
              <w:right w:val="single" w:sz="4" w:space="0" w:color="auto"/>
            </w:tcBorders>
            <w:vAlign w:val="center"/>
            <w:hideMark/>
          </w:tcPr>
          <w:p w:rsidR="00AD31C7" w:rsidRPr="00E54C8A" w:rsidRDefault="00AD31C7" w:rsidP="006D2C66">
            <w:pPr>
              <w:ind w:left="-57" w:right="-57"/>
              <w:jc w:val="center"/>
              <w:rPr>
                <w:b/>
                <w:bCs/>
                <w:sz w:val="20"/>
                <w:szCs w:val="20"/>
              </w:rPr>
            </w:pPr>
            <w:r w:rsidRPr="00E54C8A">
              <w:rPr>
                <w:b/>
                <w:bCs/>
                <w:sz w:val="20"/>
                <w:szCs w:val="20"/>
              </w:rPr>
              <w:t>Наименование муниципальной программы (МП)</w:t>
            </w:r>
          </w:p>
        </w:tc>
      </w:tr>
      <w:tr w:rsidR="00AD31C7" w:rsidTr="006D2C66">
        <w:tc>
          <w:tcPr>
            <w:tcW w:w="9782" w:type="dxa"/>
            <w:tcBorders>
              <w:top w:val="single" w:sz="4" w:space="0" w:color="auto"/>
              <w:left w:val="single" w:sz="4" w:space="0" w:color="auto"/>
              <w:bottom w:val="single" w:sz="4" w:space="0" w:color="auto"/>
              <w:right w:val="single" w:sz="4" w:space="0" w:color="auto"/>
            </w:tcBorders>
            <w:vAlign w:val="center"/>
            <w:hideMark/>
          </w:tcPr>
          <w:p w:rsidR="00AD31C7" w:rsidRPr="00E54C8A" w:rsidRDefault="00AD31C7" w:rsidP="006D2C66">
            <w:pPr>
              <w:ind w:left="-57" w:right="-57"/>
              <w:rPr>
                <w:bCs/>
                <w:sz w:val="22"/>
                <w:szCs w:val="22"/>
              </w:rPr>
            </w:pPr>
            <w:r w:rsidRPr="00E54C8A">
              <w:rPr>
                <w:sz w:val="22"/>
                <w:szCs w:val="22"/>
              </w:rPr>
              <w:t>МП</w:t>
            </w:r>
            <w:r w:rsidRPr="00E54C8A">
              <w:rPr>
                <w:bCs/>
                <w:sz w:val="22"/>
                <w:szCs w:val="22"/>
              </w:rPr>
              <w:t xml:space="preserve"> «</w:t>
            </w:r>
            <w:r w:rsidRPr="00E54C8A">
              <w:rPr>
                <w:sz w:val="22"/>
                <w:szCs w:val="22"/>
              </w:rPr>
              <w:t xml:space="preserve">Развитие муниципальной службы  в администрации  Урюпинского муниципального района Волгоградской области» на 2020-2022 годы </w:t>
            </w:r>
            <w:r w:rsidRPr="00E54C8A">
              <w:rPr>
                <w:bCs/>
                <w:sz w:val="22"/>
                <w:szCs w:val="22"/>
              </w:rPr>
              <w:t>(</w:t>
            </w:r>
            <w:r w:rsidRPr="00E54C8A">
              <w:rPr>
                <w:sz w:val="22"/>
                <w:szCs w:val="22"/>
              </w:rPr>
              <w:t>постановление администрации Урюпинского муниципального района от 28.10.2019 г. № 559</w:t>
            </w:r>
            <w:r w:rsidRPr="00E54C8A">
              <w:rPr>
                <w:bCs/>
                <w:sz w:val="22"/>
                <w:szCs w:val="22"/>
              </w:rPr>
              <w:t>)</w:t>
            </w:r>
          </w:p>
        </w:tc>
      </w:tr>
      <w:tr w:rsidR="00AD31C7" w:rsidTr="006D2C66">
        <w:tc>
          <w:tcPr>
            <w:tcW w:w="9782" w:type="dxa"/>
            <w:tcBorders>
              <w:top w:val="single" w:sz="4" w:space="0" w:color="auto"/>
              <w:left w:val="single" w:sz="4" w:space="0" w:color="auto"/>
              <w:bottom w:val="single" w:sz="4" w:space="0" w:color="auto"/>
              <w:right w:val="single" w:sz="4" w:space="0" w:color="auto"/>
            </w:tcBorders>
            <w:vAlign w:val="center"/>
            <w:hideMark/>
          </w:tcPr>
          <w:p w:rsidR="00AD31C7" w:rsidRPr="00E54C8A" w:rsidRDefault="00AD31C7" w:rsidP="006D2C66">
            <w:pPr>
              <w:ind w:left="-57" w:right="-57"/>
              <w:rPr>
                <w:sz w:val="22"/>
                <w:szCs w:val="22"/>
              </w:rPr>
            </w:pPr>
            <w:r w:rsidRPr="00E54C8A">
              <w:rPr>
                <w:sz w:val="22"/>
                <w:szCs w:val="22"/>
              </w:rPr>
              <w:t>МП «Развитие и поддержка малого и среднего предпринимательства Урюпинского муниципального района на  2020 - 2022 годы» (постановление администрации Урюпинского муниципального района от 18.09.2019 г. № 467)</w:t>
            </w:r>
          </w:p>
        </w:tc>
      </w:tr>
      <w:tr w:rsidR="00AD31C7" w:rsidTr="006D2C66">
        <w:tc>
          <w:tcPr>
            <w:tcW w:w="9782" w:type="dxa"/>
            <w:tcBorders>
              <w:top w:val="single" w:sz="4" w:space="0" w:color="auto"/>
              <w:left w:val="single" w:sz="4" w:space="0" w:color="auto"/>
              <w:bottom w:val="single" w:sz="4" w:space="0" w:color="auto"/>
              <w:right w:val="single" w:sz="4" w:space="0" w:color="auto"/>
            </w:tcBorders>
            <w:vAlign w:val="center"/>
            <w:hideMark/>
          </w:tcPr>
          <w:p w:rsidR="00AD31C7" w:rsidRPr="00E54C8A" w:rsidRDefault="00AD31C7" w:rsidP="006D2C66">
            <w:pPr>
              <w:ind w:left="-57" w:right="-57"/>
              <w:rPr>
                <w:sz w:val="22"/>
                <w:szCs w:val="22"/>
              </w:rPr>
            </w:pPr>
            <w:r w:rsidRPr="00E54C8A">
              <w:rPr>
                <w:sz w:val="22"/>
                <w:szCs w:val="22"/>
              </w:rPr>
              <w:t>МП «</w:t>
            </w:r>
            <w:r w:rsidRPr="00E54C8A">
              <w:rPr>
                <w:bCs/>
                <w:sz w:val="22"/>
                <w:szCs w:val="22"/>
              </w:rPr>
              <w:t>Развитие информационного общества на территории Урюпинского муниципального района на 2019-2021 годы</w:t>
            </w:r>
            <w:r w:rsidRPr="00E54C8A">
              <w:rPr>
                <w:sz w:val="22"/>
                <w:szCs w:val="22"/>
              </w:rPr>
              <w:t>» (постановление администрации Урюпинского муниципального района от 31.01.2019 г. № 59)</w:t>
            </w:r>
          </w:p>
        </w:tc>
      </w:tr>
      <w:tr w:rsidR="00AD31C7" w:rsidTr="006D2C66">
        <w:tc>
          <w:tcPr>
            <w:tcW w:w="9782" w:type="dxa"/>
            <w:tcBorders>
              <w:top w:val="single" w:sz="4" w:space="0" w:color="auto"/>
              <w:left w:val="single" w:sz="4" w:space="0" w:color="auto"/>
              <w:bottom w:val="single" w:sz="4" w:space="0" w:color="auto"/>
              <w:right w:val="single" w:sz="4" w:space="0" w:color="auto"/>
            </w:tcBorders>
            <w:vAlign w:val="center"/>
            <w:hideMark/>
          </w:tcPr>
          <w:p w:rsidR="00AD31C7" w:rsidRPr="00E54C8A" w:rsidRDefault="00AD31C7" w:rsidP="006D2C66">
            <w:pPr>
              <w:ind w:left="-57" w:right="-57"/>
              <w:rPr>
                <w:sz w:val="22"/>
                <w:szCs w:val="22"/>
              </w:rPr>
            </w:pPr>
            <w:r w:rsidRPr="00E54C8A">
              <w:rPr>
                <w:sz w:val="22"/>
                <w:szCs w:val="22"/>
              </w:rPr>
              <w:lastRenderedPageBreak/>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29.04.2019 г. № 230)</w:t>
            </w:r>
          </w:p>
        </w:tc>
      </w:tr>
      <w:tr w:rsidR="00AD31C7" w:rsidTr="006D2C66">
        <w:tc>
          <w:tcPr>
            <w:tcW w:w="9782" w:type="dxa"/>
            <w:tcBorders>
              <w:top w:val="single" w:sz="4" w:space="0" w:color="auto"/>
              <w:left w:val="single" w:sz="4" w:space="0" w:color="auto"/>
              <w:bottom w:val="single" w:sz="4" w:space="0" w:color="auto"/>
              <w:right w:val="single" w:sz="4" w:space="0" w:color="auto"/>
            </w:tcBorders>
            <w:vAlign w:val="center"/>
            <w:hideMark/>
          </w:tcPr>
          <w:p w:rsidR="00AD31C7" w:rsidRPr="00E54C8A" w:rsidRDefault="00AD31C7" w:rsidP="006D2C66">
            <w:pPr>
              <w:ind w:left="-57" w:right="-57"/>
              <w:rPr>
                <w:sz w:val="22"/>
                <w:szCs w:val="22"/>
              </w:rPr>
            </w:pPr>
            <w:r w:rsidRPr="00E54C8A">
              <w:rPr>
                <w:sz w:val="22"/>
                <w:szCs w:val="22"/>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r>
      <w:tr w:rsidR="00AD31C7" w:rsidTr="006D2C66">
        <w:tc>
          <w:tcPr>
            <w:tcW w:w="9782" w:type="dxa"/>
            <w:tcBorders>
              <w:top w:val="single" w:sz="4" w:space="0" w:color="auto"/>
              <w:left w:val="single" w:sz="4" w:space="0" w:color="auto"/>
              <w:bottom w:val="single" w:sz="4" w:space="0" w:color="auto"/>
              <w:right w:val="single" w:sz="4" w:space="0" w:color="auto"/>
            </w:tcBorders>
            <w:vAlign w:val="center"/>
            <w:hideMark/>
          </w:tcPr>
          <w:p w:rsidR="00AD31C7" w:rsidRPr="00E54C8A" w:rsidRDefault="00AD31C7" w:rsidP="006D2C66">
            <w:pPr>
              <w:ind w:left="-57" w:right="-57"/>
              <w:rPr>
                <w:sz w:val="22"/>
                <w:szCs w:val="22"/>
              </w:rPr>
            </w:pPr>
            <w:r w:rsidRPr="00E54C8A">
              <w:rPr>
                <w:sz w:val="22"/>
                <w:szCs w:val="22"/>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r>
      <w:tr w:rsidR="00AD31C7" w:rsidTr="006D2C66">
        <w:tc>
          <w:tcPr>
            <w:tcW w:w="9782" w:type="dxa"/>
            <w:tcBorders>
              <w:top w:val="single" w:sz="4" w:space="0" w:color="auto"/>
              <w:left w:val="single" w:sz="4" w:space="0" w:color="auto"/>
              <w:bottom w:val="single" w:sz="4" w:space="0" w:color="auto"/>
              <w:right w:val="single" w:sz="4" w:space="0" w:color="auto"/>
            </w:tcBorders>
            <w:vAlign w:val="center"/>
            <w:hideMark/>
          </w:tcPr>
          <w:p w:rsidR="00AD31C7" w:rsidRPr="00E54C8A" w:rsidRDefault="00AD31C7" w:rsidP="006D2C66">
            <w:pPr>
              <w:ind w:left="-57" w:right="-57"/>
              <w:rPr>
                <w:sz w:val="22"/>
                <w:szCs w:val="22"/>
              </w:rPr>
            </w:pPr>
            <w:r w:rsidRPr="00E54C8A">
              <w:rPr>
                <w:sz w:val="22"/>
                <w:szCs w:val="22"/>
              </w:rPr>
              <w:t>МП «Профилактика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r>
    </w:tbl>
    <w:p w:rsidR="00AD31C7" w:rsidRPr="00E54C8A" w:rsidRDefault="00AD31C7" w:rsidP="00AD31C7">
      <w:pPr>
        <w:ind w:right="-57"/>
        <w:rPr>
          <w:sz w:val="16"/>
          <w:szCs w:val="16"/>
        </w:rPr>
      </w:pPr>
      <w:r>
        <w:rPr>
          <w:sz w:val="28"/>
          <w:szCs w:val="28"/>
        </w:rPr>
        <w:t xml:space="preserve">        </w:t>
      </w:r>
    </w:p>
    <w:p w:rsidR="00AD31C7" w:rsidRPr="00602C07" w:rsidRDefault="00AD31C7" w:rsidP="00AD31C7">
      <w:pPr>
        <w:ind w:right="-57"/>
        <w:rPr>
          <w:bCs/>
          <w:sz w:val="28"/>
          <w:szCs w:val="28"/>
        </w:rPr>
      </w:pPr>
      <w:r>
        <w:rPr>
          <w:bCs/>
          <w:sz w:val="28"/>
          <w:szCs w:val="28"/>
        </w:rPr>
        <w:t xml:space="preserve">        1.10. П</w:t>
      </w:r>
      <w:r w:rsidRPr="00134ED3">
        <w:rPr>
          <w:bCs/>
          <w:sz w:val="28"/>
          <w:szCs w:val="28"/>
        </w:rPr>
        <w:t xml:space="preserve">риложение </w:t>
      </w:r>
      <w:r>
        <w:rPr>
          <w:bCs/>
          <w:sz w:val="28"/>
          <w:szCs w:val="28"/>
        </w:rPr>
        <w:t>18</w:t>
      </w:r>
      <w:r w:rsidRPr="00134ED3">
        <w:rPr>
          <w:bCs/>
          <w:sz w:val="28"/>
          <w:szCs w:val="28"/>
        </w:rPr>
        <w:t xml:space="preserve"> </w:t>
      </w:r>
      <w:r>
        <w:rPr>
          <w:bCs/>
          <w:sz w:val="28"/>
          <w:szCs w:val="28"/>
        </w:rPr>
        <w:t>к Положению</w:t>
      </w:r>
      <w:r w:rsidRPr="00134ED3">
        <w:rPr>
          <w:bCs/>
          <w:sz w:val="28"/>
          <w:szCs w:val="28"/>
        </w:rPr>
        <w:t xml:space="preserve"> изложить в следующей редакции:</w:t>
      </w:r>
    </w:p>
    <w:p w:rsidR="00AD31C7" w:rsidRPr="009109DF" w:rsidRDefault="00AD31C7" w:rsidP="00AD31C7">
      <w:pPr>
        <w:ind w:left="-57" w:right="-57"/>
        <w:rPr>
          <w:rFonts w:eastAsia="Arial"/>
          <w:lang w:eastAsia="ar-SA"/>
        </w:rPr>
      </w:pPr>
      <w:r w:rsidRPr="009109DF">
        <w:t xml:space="preserve">                                                                       </w:t>
      </w:r>
      <w:r>
        <w:t xml:space="preserve">                        «</w:t>
      </w:r>
      <w:r w:rsidRPr="009109DF">
        <w:t>Приложение 18</w:t>
      </w:r>
    </w:p>
    <w:p w:rsidR="00AD31C7" w:rsidRPr="009109DF" w:rsidRDefault="00AD31C7" w:rsidP="00AD31C7">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к Положению о  бюджете Урюпинского муниципального</w:t>
      </w:r>
    </w:p>
    <w:p w:rsidR="00AD31C7" w:rsidRPr="009109DF" w:rsidRDefault="00AD31C7" w:rsidP="00AD31C7">
      <w:pPr>
        <w:pStyle w:val="ConsNormal"/>
        <w:ind w:left="-57" w:right="-57" w:firstLine="0"/>
        <w:jc w:val="both"/>
        <w:rPr>
          <w:rFonts w:ascii="Times New Roman" w:hAnsi="Times New Roman" w:cs="Times New Roman"/>
          <w:sz w:val="24"/>
          <w:szCs w:val="24"/>
        </w:rPr>
      </w:pPr>
      <w:r w:rsidRPr="009109DF">
        <w:rPr>
          <w:rFonts w:ascii="Times New Roman" w:hAnsi="Times New Roman" w:cs="Times New Roman"/>
          <w:sz w:val="24"/>
          <w:szCs w:val="24"/>
        </w:rPr>
        <w:t xml:space="preserve">                                                           района на 2021 год и плановый период 2022 и 2023 годов</w:t>
      </w:r>
    </w:p>
    <w:p w:rsidR="00AD31C7" w:rsidRPr="009109DF" w:rsidRDefault="00AD31C7" w:rsidP="00AD31C7">
      <w:pPr>
        <w:ind w:left="-57" w:right="-57"/>
        <w:rPr>
          <w:b/>
          <w:bCs/>
          <w:sz w:val="16"/>
          <w:szCs w:val="16"/>
        </w:rPr>
      </w:pPr>
    </w:p>
    <w:p w:rsidR="00AD31C7" w:rsidRPr="009109DF" w:rsidRDefault="00AD31C7" w:rsidP="00AD31C7">
      <w:pPr>
        <w:ind w:left="-57" w:right="-57"/>
        <w:jc w:val="center"/>
        <w:rPr>
          <w:b/>
          <w:bCs/>
        </w:rPr>
      </w:pPr>
      <w:r w:rsidRPr="009109DF">
        <w:rPr>
          <w:b/>
          <w:bCs/>
        </w:rPr>
        <w:t xml:space="preserve">Перечень действующих муниципальных программ </w:t>
      </w:r>
    </w:p>
    <w:p w:rsidR="00AD31C7" w:rsidRPr="009109DF" w:rsidRDefault="00AD31C7" w:rsidP="00AD31C7">
      <w:pPr>
        <w:ind w:left="-57" w:right="-57"/>
        <w:jc w:val="center"/>
        <w:rPr>
          <w:b/>
          <w:bCs/>
        </w:rPr>
      </w:pPr>
      <w:r w:rsidRPr="009109DF">
        <w:rPr>
          <w:b/>
          <w:bCs/>
        </w:rPr>
        <w:t xml:space="preserve">на плановый период 2022 и 2023 годов </w:t>
      </w:r>
    </w:p>
    <w:p w:rsidR="00AD31C7" w:rsidRPr="00602C07" w:rsidRDefault="00AD31C7" w:rsidP="00AD31C7">
      <w:pPr>
        <w:ind w:left="-57" w:right="-57"/>
        <w:rPr>
          <w:sz w:val="16"/>
          <w:szCs w:val="16"/>
        </w:rPr>
      </w:pPr>
    </w:p>
    <w:tbl>
      <w:tblPr>
        <w:tblW w:w="99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22"/>
        <w:gridCol w:w="1275"/>
        <w:gridCol w:w="1053"/>
        <w:gridCol w:w="1053"/>
      </w:tblGrid>
      <w:tr w:rsidR="00AD31C7" w:rsidRPr="00E77B5A" w:rsidTr="006D2C66">
        <w:tc>
          <w:tcPr>
            <w:tcW w:w="6522" w:type="dxa"/>
            <w:vAlign w:val="center"/>
          </w:tcPr>
          <w:p w:rsidR="00AD31C7" w:rsidRPr="00E54C8A" w:rsidRDefault="00AD31C7" w:rsidP="006D2C66">
            <w:pPr>
              <w:ind w:left="-57" w:right="-57"/>
              <w:jc w:val="center"/>
              <w:rPr>
                <w:b/>
                <w:bCs/>
                <w:sz w:val="20"/>
                <w:szCs w:val="20"/>
              </w:rPr>
            </w:pPr>
            <w:r w:rsidRPr="00E54C8A">
              <w:rPr>
                <w:b/>
                <w:bCs/>
                <w:sz w:val="20"/>
                <w:szCs w:val="20"/>
              </w:rPr>
              <w:t>Наименование муниципальной программы (МП)</w:t>
            </w:r>
          </w:p>
        </w:tc>
        <w:tc>
          <w:tcPr>
            <w:tcW w:w="1275" w:type="dxa"/>
            <w:vAlign w:val="center"/>
          </w:tcPr>
          <w:p w:rsidR="00AD31C7" w:rsidRPr="00E54C8A" w:rsidRDefault="00AD31C7" w:rsidP="006D2C66">
            <w:pPr>
              <w:ind w:left="-57" w:right="-57"/>
              <w:jc w:val="center"/>
              <w:rPr>
                <w:b/>
                <w:bCs/>
                <w:sz w:val="20"/>
                <w:szCs w:val="20"/>
              </w:rPr>
            </w:pPr>
            <w:r w:rsidRPr="00E54C8A">
              <w:rPr>
                <w:b/>
                <w:bCs/>
                <w:sz w:val="20"/>
                <w:szCs w:val="20"/>
              </w:rPr>
              <w:t xml:space="preserve">Код целевой </w:t>
            </w:r>
          </w:p>
          <w:p w:rsidR="00AD31C7" w:rsidRPr="00E54C8A" w:rsidRDefault="00AD31C7" w:rsidP="006D2C66">
            <w:pPr>
              <w:ind w:left="-57" w:right="-57"/>
              <w:jc w:val="center"/>
              <w:rPr>
                <w:b/>
                <w:bCs/>
                <w:sz w:val="20"/>
                <w:szCs w:val="20"/>
              </w:rPr>
            </w:pPr>
            <w:r w:rsidRPr="00E54C8A">
              <w:rPr>
                <w:b/>
                <w:bCs/>
                <w:sz w:val="20"/>
                <w:szCs w:val="20"/>
              </w:rPr>
              <w:t>статьи расходов</w:t>
            </w:r>
          </w:p>
        </w:tc>
        <w:tc>
          <w:tcPr>
            <w:tcW w:w="1053" w:type="dxa"/>
            <w:vAlign w:val="center"/>
          </w:tcPr>
          <w:p w:rsidR="00AD31C7" w:rsidRPr="00E54C8A" w:rsidRDefault="00AD31C7" w:rsidP="006D2C66">
            <w:pPr>
              <w:ind w:left="-57" w:right="-57"/>
              <w:jc w:val="center"/>
              <w:rPr>
                <w:b/>
                <w:bCs/>
                <w:sz w:val="20"/>
                <w:szCs w:val="20"/>
              </w:rPr>
            </w:pPr>
            <w:r w:rsidRPr="00E54C8A">
              <w:rPr>
                <w:b/>
                <w:bCs/>
                <w:sz w:val="20"/>
                <w:szCs w:val="20"/>
              </w:rPr>
              <w:t xml:space="preserve">Сумма 2022 год </w:t>
            </w:r>
            <w:r w:rsidRPr="00E54C8A">
              <w:rPr>
                <w:sz w:val="20"/>
                <w:szCs w:val="20"/>
              </w:rPr>
              <w:t>(тыс. руб.)</w:t>
            </w:r>
          </w:p>
        </w:tc>
        <w:tc>
          <w:tcPr>
            <w:tcW w:w="1053" w:type="dxa"/>
            <w:vAlign w:val="center"/>
          </w:tcPr>
          <w:p w:rsidR="00AD31C7" w:rsidRPr="00E54C8A" w:rsidRDefault="00AD31C7" w:rsidP="006D2C66">
            <w:pPr>
              <w:ind w:left="-57" w:right="-57"/>
              <w:jc w:val="center"/>
              <w:rPr>
                <w:b/>
                <w:bCs/>
                <w:sz w:val="20"/>
                <w:szCs w:val="20"/>
              </w:rPr>
            </w:pPr>
            <w:r w:rsidRPr="00E54C8A">
              <w:rPr>
                <w:b/>
                <w:bCs/>
                <w:sz w:val="20"/>
                <w:szCs w:val="20"/>
              </w:rPr>
              <w:t xml:space="preserve">Сумма 2023 год </w:t>
            </w:r>
            <w:r w:rsidRPr="00E54C8A">
              <w:rPr>
                <w:sz w:val="20"/>
                <w:szCs w:val="20"/>
              </w:rPr>
              <w:t>(тыс. руб.)</w:t>
            </w:r>
          </w:p>
        </w:tc>
      </w:tr>
      <w:tr w:rsidR="00AD31C7" w:rsidRPr="00E77B5A" w:rsidTr="006D2C66">
        <w:tc>
          <w:tcPr>
            <w:tcW w:w="6522" w:type="dxa"/>
            <w:vAlign w:val="center"/>
          </w:tcPr>
          <w:p w:rsidR="00AD31C7" w:rsidRPr="00E54C8A" w:rsidRDefault="00AD31C7" w:rsidP="006D2C66">
            <w:pPr>
              <w:ind w:left="-57" w:right="-57"/>
              <w:rPr>
                <w:sz w:val="22"/>
                <w:szCs w:val="22"/>
              </w:rPr>
            </w:pPr>
            <w:r w:rsidRPr="00E54C8A">
              <w:rPr>
                <w:sz w:val="22"/>
                <w:szCs w:val="22"/>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5" w:type="dxa"/>
            <w:vAlign w:val="center"/>
          </w:tcPr>
          <w:p w:rsidR="00AD31C7" w:rsidRPr="00E54C8A" w:rsidRDefault="00AD31C7" w:rsidP="006D2C66">
            <w:pPr>
              <w:ind w:left="-57" w:right="-57"/>
              <w:jc w:val="center"/>
              <w:rPr>
                <w:sz w:val="20"/>
                <w:szCs w:val="20"/>
              </w:rPr>
            </w:pPr>
            <w:r w:rsidRPr="00E54C8A">
              <w:rPr>
                <w:sz w:val="20"/>
                <w:szCs w:val="20"/>
              </w:rPr>
              <w:t>01.0.00.00000</w:t>
            </w:r>
          </w:p>
        </w:tc>
        <w:tc>
          <w:tcPr>
            <w:tcW w:w="1053" w:type="dxa"/>
            <w:vAlign w:val="center"/>
          </w:tcPr>
          <w:p w:rsidR="00AD31C7" w:rsidRPr="00E54C8A" w:rsidRDefault="00AD31C7" w:rsidP="006D2C66">
            <w:pPr>
              <w:ind w:left="-57" w:right="-57"/>
              <w:jc w:val="center"/>
              <w:rPr>
                <w:sz w:val="22"/>
                <w:szCs w:val="22"/>
              </w:rPr>
            </w:pPr>
            <w:r w:rsidRPr="00E54C8A">
              <w:rPr>
                <w:sz w:val="22"/>
                <w:szCs w:val="22"/>
              </w:rPr>
              <w:t>8000,000</w:t>
            </w:r>
          </w:p>
        </w:tc>
        <w:tc>
          <w:tcPr>
            <w:tcW w:w="1053" w:type="dxa"/>
            <w:vAlign w:val="center"/>
          </w:tcPr>
          <w:p w:rsidR="00AD31C7" w:rsidRPr="00E54C8A" w:rsidRDefault="00AD31C7" w:rsidP="006D2C66">
            <w:pPr>
              <w:ind w:left="-57" w:right="-57"/>
              <w:jc w:val="center"/>
              <w:rPr>
                <w:sz w:val="22"/>
                <w:szCs w:val="22"/>
              </w:rPr>
            </w:pPr>
            <w:r w:rsidRPr="00E54C8A">
              <w:rPr>
                <w:sz w:val="22"/>
                <w:szCs w:val="22"/>
              </w:rPr>
              <w:t>8000,000</w:t>
            </w:r>
          </w:p>
        </w:tc>
      </w:tr>
      <w:tr w:rsidR="00AD31C7" w:rsidRPr="00E77B5A" w:rsidTr="006D2C66">
        <w:tc>
          <w:tcPr>
            <w:tcW w:w="6522" w:type="dxa"/>
            <w:vAlign w:val="center"/>
          </w:tcPr>
          <w:p w:rsidR="00AD31C7" w:rsidRPr="00E54C8A" w:rsidRDefault="00AD31C7" w:rsidP="006D2C66">
            <w:pPr>
              <w:ind w:left="-57" w:right="-57"/>
              <w:rPr>
                <w:sz w:val="22"/>
                <w:szCs w:val="22"/>
              </w:rPr>
            </w:pPr>
            <w:r w:rsidRPr="00E54C8A">
              <w:rPr>
                <w:sz w:val="22"/>
                <w:szCs w:val="22"/>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5" w:type="dxa"/>
            <w:vAlign w:val="center"/>
          </w:tcPr>
          <w:p w:rsidR="00AD31C7" w:rsidRPr="00E54C8A" w:rsidRDefault="00AD31C7" w:rsidP="006D2C66">
            <w:pPr>
              <w:ind w:left="-57" w:right="-57"/>
              <w:jc w:val="center"/>
              <w:rPr>
                <w:sz w:val="20"/>
                <w:szCs w:val="20"/>
              </w:rPr>
            </w:pPr>
            <w:r w:rsidRPr="00E54C8A">
              <w:rPr>
                <w:sz w:val="20"/>
                <w:szCs w:val="20"/>
              </w:rPr>
              <w:t>02.0.00.00000</w:t>
            </w:r>
          </w:p>
        </w:tc>
        <w:tc>
          <w:tcPr>
            <w:tcW w:w="1053" w:type="dxa"/>
            <w:vAlign w:val="center"/>
          </w:tcPr>
          <w:p w:rsidR="00AD31C7" w:rsidRPr="00E54C8A" w:rsidRDefault="00AD31C7" w:rsidP="006D2C66">
            <w:pPr>
              <w:ind w:left="-57" w:right="-57"/>
              <w:jc w:val="center"/>
              <w:rPr>
                <w:sz w:val="22"/>
                <w:szCs w:val="22"/>
              </w:rPr>
            </w:pPr>
            <w:r w:rsidRPr="00E54C8A">
              <w:rPr>
                <w:sz w:val="22"/>
                <w:szCs w:val="22"/>
              </w:rPr>
              <w:t>4177,650</w:t>
            </w:r>
          </w:p>
        </w:tc>
        <w:tc>
          <w:tcPr>
            <w:tcW w:w="1053" w:type="dxa"/>
            <w:vAlign w:val="center"/>
          </w:tcPr>
          <w:p w:rsidR="00AD31C7" w:rsidRPr="00E54C8A" w:rsidRDefault="00AD31C7" w:rsidP="006D2C66">
            <w:pPr>
              <w:ind w:left="-57" w:right="-57"/>
              <w:jc w:val="center"/>
              <w:rPr>
                <w:sz w:val="22"/>
                <w:szCs w:val="22"/>
              </w:rPr>
            </w:pPr>
            <w:r w:rsidRPr="00E54C8A">
              <w:rPr>
                <w:sz w:val="22"/>
                <w:szCs w:val="22"/>
              </w:rPr>
              <w:t>-</w:t>
            </w:r>
          </w:p>
        </w:tc>
      </w:tr>
      <w:tr w:rsidR="00AD31C7" w:rsidRPr="00E77B5A" w:rsidTr="006D2C66">
        <w:tc>
          <w:tcPr>
            <w:tcW w:w="6522" w:type="dxa"/>
            <w:shd w:val="clear" w:color="auto" w:fill="auto"/>
            <w:vAlign w:val="center"/>
          </w:tcPr>
          <w:p w:rsidR="00AD31C7" w:rsidRPr="00E54C8A" w:rsidRDefault="00AD31C7" w:rsidP="006D2C66">
            <w:pPr>
              <w:ind w:left="-57" w:right="-57"/>
              <w:rPr>
                <w:sz w:val="22"/>
                <w:szCs w:val="22"/>
              </w:rPr>
            </w:pPr>
            <w:r w:rsidRPr="00E54C8A">
              <w:rPr>
                <w:sz w:val="22"/>
                <w:szCs w:val="22"/>
              </w:rPr>
              <w:t>МП «Организация питания обучающихся и воспитанников в муниципальных образовательных организациях Урюпинского муниципального района на 2020-2023 годы» (постановление администрации Урюпинского муниципального района от 02.10.2019 г.  № 498)</w:t>
            </w:r>
          </w:p>
        </w:tc>
        <w:tc>
          <w:tcPr>
            <w:tcW w:w="1275" w:type="dxa"/>
            <w:shd w:val="clear" w:color="auto" w:fill="auto"/>
            <w:vAlign w:val="center"/>
          </w:tcPr>
          <w:p w:rsidR="00AD31C7" w:rsidRPr="00E54C8A" w:rsidRDefault="00AD31C7" w:rsidP="006D2C66">
            <w:pPr>
              <w:ind w:left="-57" w:right="-57"/>
              <w:jc w:val="center"/>
              <w:rPr>
                <w:sz w:val="20"/>
                <w:szCs w:val="20"/>
              </w:rPr>
            </w:pPr>
            <w:r w:rsidRPr="00E54C8A">
              <w:rPr>
                <w:sz w:val="20"/>
                <w:szCs w:val="20"/>
              </w:rPr>
              <w:t>06.0.00.00000</w:t>
            </w:r>
          </w:p>
        </w:tc>
        <w:tc>
          <w:tcPr>
            <w:tcW w:w="1053" w:type="dxa"/>
            <w:shd w:val="clear" w:color="auto" w:fill="auto"/>
            <w:vAlign w:val="center"/>
          </w:tcPr>
          <w:p w:rsidR="00AD31C7" w:rsidRPr="00E54C8A" w:rsidRDefault="00AD31C7" w:rsidP="006D2C66">
            <w:pPr>
              <w:ind w:left="-57" w:right="-57"/>
              <w:jc w:val="center"/>
              <w:rPr>
                <w:sz w:val="22"/>
                <w:szCs w:val="22"/>
              </w:rPr>
            </w:pPr>
            <w:r w:rsidRPr="00E54C8A">
              <w:rPr>
                <w:sz w:val="22"/>
                <w:szCs w:val="22"/>
              </w:rPr>
              <w:t>17447,062</w:t>
            </w:r>
          </w:p>
        </w:tc>
        <w:tc>
          <w:tcPr>
            <w:tcW w:w="1053" w:type="dxa"/>
            <w:vAlign w:val="center"/>
          </w:tcPr>
          <w:p w:rsidR="00AD31C7" w:rsidRPr="00E54C8A" w:rsidRDefault="00AD31C7" w:rsidP="006D2C66">
            <w:pPr>
              <w:ind w:left="-57" w:right="-57"/>
              <w:jc w:val="center"/>
              <w:rPr>
                <w:sz w:val="22"/>
                <w:szCs w:val="22"/>
              </w:rPr>
            </w:pPr>
            <w:r w:rsidRPr="00E54C8A">
              <w:rPr>
                <w:sz w:val="22"/>
                <w:szCs w:val="22"/>
              </w:rPr>
              <w:t>11295,241</w:t>
            </w:r>
          </w:p>
        </w:tc>
      </w:tr>
      <w:tr w:rsidR="00AD31C7" w:rsidRPr="00E77B5A" w:rsidTr="006D2C66">
        <w:tc>
          <w:tcPr>
            <w:tcW w:w="6522" w:type="dxa"/>
            <w:shd w:val="clear" w:color="auto" w:fill="auto"/>
            <w:vAlign w:val="center"/>
          </w:tcPr>
          <w:p w:rsidR="00AD31C7" w:rsidRPr="00E54C8A" w:rsidRDefault="00AD31C7" w:rsidP="006D2C66">
            <w:pPr>
              <w:ind w:left="-57" w:right="-57"/>
              <w:rPr>
                <w:sz w:val="22"/>
                <w:szCs w:val="22"/>
              </w:rPr>
            </w:pPr>
            <w:r w:rsidRPr="00E54C8A">
              <w:rPr>
                <w:color w:val="000000"/>
                <w:sz w:val="22"/>
                <w:szCs w:val="22"/>
              </w:rPr>
              <w:t>МП «Чистая вода Урюпинского муниципального района на 2021-2023 годы»</w:t>
            </w:r>
            <w:r w:rsidRPr="00E54C8A">
              <w:rPr>
                <w:bCs/>
                <w:sz w:val="22"/>
                <w:szCs w:val="22"/>
              </w:rPr>
              <w:t xml:space="preserve"> (постановление администрации Урюпинского муниципального района от 16.03.2021 г.  № 90)</w:t>
            </w:r>
          </w:p>
        </w:tc>
        <w:tc>
          <w:tcPr>
            <w:tcW w:w="1275" w:type="dxa"/>
            <w:shd w:val="clear" w:color="auto" w:fill="auto"/>
            <w:vAlign w:val="center"/>
          </w:tcPr>
          <w:p w:rsidR="00AD31C7" w:rsidRPr="00E54C8A" w:rsidRDefault="00AD31C7" w:rsidP="006D2C66">
            <w:pPr>
              <w:ind w:left="-57" w:right="-57"/>
              <w:jc w:val="center"/>
              <w:rPr>
                <w:sz w:val="20"/>
                <w:szCs w:val="20"/>
              </w:rPr>
            </w:pPr>
            <w:r w:rsidRPr="00E54C8A">
              <w:rPr>
                <w:sz w:val="20"/>
                <w:szCs w:val="20"/>
              </w:rPr>
              <w:t>09.0.00.00000</w:t>
            </w:r>
          </w:p>
        </w:tc>
        <w:tc>
          <w:tcPr>
            <w:tcW w:w="1053" w:type="dxa"/>
            <w:shd w:val="clear" w:color="auto" w:fill="auto"/>
            <w:vAlign w:val="bottom"/>
          </w:tcPr>
          <w:p w:rsidR="00AD31C7" w:rsidRPr="00E54C8A" w:rsidRDefault="00AD31C7" w:rsidP="006D2C66">
            <w:pPr>
              <w:jc w:val="center"/>
              <w:rPr>
                <w:color w:val="000000"/>
                <w:sz w:val="22"/>
                <w:szCs w:val="22"/>
              </w:rPr>
            </w:pPr>
            <w:r w:rsidRPr="00E54C8A">
              <w:rPr>
                <w:color w:val="000000"/>
                <w:sz w:val="22"/>
                <w:szCs w:val="22"/>
              </w:rPr>
              <w:t>1087,100</w:t>
            </w:r>
          </w:p>
        </w:tc>
        <w:tc>
          <w:tcPr>
            <w:tcW w:w="1053" w:type="dxa"/>
            <w:vAlign w:val="bottom"/>
          </w:tcPr>
          <w:p w:rsidR="00AD31C7" w:rsidRPr="00E54C8A" w:rsidRDefault="00AD31C7" w:rsidP="006D2C66">
            <w:pPr>
              <w:jc w:val="center"/>
              <w:rPr>
                <w:color w:val="000000"/>
                <w:sz w:val="22"/>
                <w:szCs w:val="22"/>
              </w:rPr>
            </w:pPr>
            <w:r w:rsidRPr="00E54C8A">
              <w:rPr>
                <w:color w:val="000000"/>
                <w:sz w:val="22"/>
                <w:szCs w:val="22"/>
              </w:rPr>
              <w:t>102,000</w:t>
            </w:r>
          </w:p>
        </w:tc>
      </w:tr>
      <w:tr w:rsidR="00AD31C7" w:rsidRPr="00E77B5A" w:rsidTr="006D2C66">
        <w:tc>
          <w:tcPr>
            <w:tcW w:w="6522" w:type="dxa"/>
            <w:vAlign w:val="center"/>
          </w:tcPr>
          <w:p w:rsidR="00AD31C7" w:rsidRPr="00E54C8A" w:rsidRDefault="00AD31C7" w:rsidP="006D2C66">
            <w:pPr>
              <w:ind w:left="-57" w:right="-57"/>
              <w:rPr>
                <w:sz w:val="22"/>
                <w:szCs w:val="22"/>
              </w:rPr>
            </w:pPr>
            <w:r w:rsidRPr="00E54C8A">
              <w:rPr>
                <w:sz w:val="22"/>
                <w:szCs w:val="22"/>
              </w:rPr>
              <w:t xml:space="preserve">МП </w:t>
            </w:r>
            <w:r w:rsidRPr="00E54C8A">
              <w:rPr>
                <w:bCs/>
                <w:sz w:val="22"/>
                <w:szCs w:val="22"/>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275" w:type="dxa"/>
            <w:vAlign w:val="center"/>
          </w:tcPr>
          <w:p w:rsidR="00AD31C7" w:rsidRPr="00E54C8A" w:rsidRDefault="00AD31C7" w:rsidP="006D2C66">
            <w:pPr>
              <w:ind w:left="-57" w:right="-57"/>
              <w:jc w:val="center"/>
              <w:rPr>
                <w:sz w:val="20"/>
                <w:szCs w:val="20"/>
              </w:rPr>
            </w:pPr>
            <w:r w:rsidRPr="00E54C8A">
              <w:rPr>
                <w:sz w:val="20"/>
                <w:szCs w:val="20"/>
              </w:rPr>
              <w:t>10.0.00.00000</w:t>
            </w:r>
          </w:p>
        </w:tc>
        <w:tc>
          <w:tcPr>
            <w:tcW w:w="1053" w:type="dxa"/>
            <w:vAlign w:val="center"/>
          </w:tcPr>
          <w:p w:rsidR="00AD31C7" w:rsidRPr="00E54C8A" w:rsidRDefault="00AD31C7" w:rsidP="006D2C66">
            <w:pPr>
              <w:ind w:left="-57" w:right="-57"/>
              <w:jc w:val="center"/>
              <w:rPr>
                <w:sz w:val="22"/>
                <w:szCs w:val="22"/>
              </w:rPr>
            </w:pPr>
            <w:r w:rsidRPr="00E54C8A">
              <w:rPr>
                <w:sz w:val="22"/>
                <w:szCs w:val="22"/>
              </w:rPr>
              <w:t>12000,791</w:t>
            </w:r>
          </w:p>
        </w:tc>
        <w:tc>
          <w:tcPr>
            <w:tcW w:w="1053" w:type="dxa"/>
            <w:vAlign w:val="center"/>
          </w:tcPr>
          <w:p w:rsidR="00AD31C7" w:rsidRPr="00E54C8A" w:rsidRDefault="00AD31C7" w:rsidP="006D2C66">
            <w:pPr>
              <w:ind w:left="-57" w:right="-57"/>
              <w:jc w:val="center"/>
              <w:rPr>
                <w:sz w:val="22"/>
                <w:szCs w:val="22"/>
              </w:rPr>
            </w:pPr>
            <w:r w:rsidRPr="00E54C8A">
              <w:rPr>
                <w:sz w:val="22"/>
                <w:szCs w:val="22"/>
              </w:rPr>
              <w:t>6315,791</w:t>
            </w:r>
          </w:p>
        </w:tc>
      </w:tr>
      <w:tr w:rsidR="00AD31C7" w:rsidRPr="00E77B5A" w:rsidTr="006D2C66">
        <w:tc>
          <w:tcPr>
            <w:tcW w:w="6522" w:type="dxa"/>
            <w:vAlign w:val="center"/>
          </w:tcPr>
          <w:p w:rsidR="00AD31C7" w:rsidRPr="00E54C8A" w:rsidRDefault="00AD31C7" w:rsidP="006D2C66">
            <w:pPr>
              <w:ind w:left="-57" w:right="-57"/>
              <w:rPr>
                <w:sz w:val="22"/>
                <w:szCs w:val="22"/>
              </w:rPr>
            </w:pPr>
            <w:r w:rsidRPr="00E54C8A">
              <w:rPr>
                <w:sz w:val="22"/>
                <w:szCs w:val="22"/>
              </w:rPr>
              <w:t>МП</w:t>
            </w:r>
            <w:r w:rsidRPr="00E54C8A">
              <w:rPr>
                <w:bCs/>
                <w:sz w:val="22"/>
                <w:szCs w:val="22"/>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275" w:type="dxa"/>
            <w:vAlign w:val="center"/>
          </w:tcPr>
          <w:p w:rsidR="00AD31C7" w:rsidRPr="00E54C8A" w:rsidRDefault="00AD31C7" w:rsidP="006D2C66">
            <w:pPr>
              <w:ind w:left="-57" w:right="-57"/>
              <w:jc w:val="center"/>
              <w:rPr>
                <w:sz w:val="20"/>
                <w:szCs w:val="20"/>
              </w:rPr>
            </w:pPr>
            <w:r w:rsidRPr="00E54C8A">
              <w:rPr>
                <w:sz w:val="20"/>
                <w:szCs w:val="20"/>
              </w:rPr>
              <w:t>17.0.00.00000</w:t>
            </w:r>
          </w:p>
        </w:tc>
        <w:tc>
          <w:tcPr>
            <w:tcW w:w="1053" w:type="dxa"/>
            <w:vAlign w:val="center"/>
          </w:tcPr>
          <w:p w:rsidR="00AD31C7" w:rsidRPr="00E54C8A" w:rsidRDefault="00AD31C7" w:rsidP="006D2C66">
            <w:pPr>
              <w:ind w:left="-57" w:right="-57"/>
              <w:jc w:val="center"/>
              <w:rPr>
                <w:sz w:val="22"/>
                <w:szCs w:val="22"/>
              </w:rPr>
            </w:pPr>
            <w:r w:rsidRPr="00E54C8A">
              <w:rPr>
                <w:sz w:val="22"/>
                <w:szCs w:val="22"/>
              </w:rPr>
              <w:t>17054,884</w:t>
            </w:r>
          </w:p>
        </w:tc>
        <w:tc>
          <w:tcPr>
            <w:tcW w:w="1053" w:type="dxa"/>
            <w:vAlign w:val="center"/>
          </w:tcPr>
          <w:p w:rsidR="00AD31C7" w:rsidRPr="00E54C8A" w:rsidRDefault="00AD31C7" w:rsidP="006D2C66">
            <w:pPr>
              <w:ind w:left="-57" w:right="-57"/>
              <w:jc w:val="center"/>
              <w:rPr>
                <w:sz w:val="22"/>
                <w:szCs w:val="22"/>
              </w:rPr>
            </w:pPr>
            <w:r w:rsidRPr="00E54C8A">
              <w:rPr>
                <w:sz w:val="22"/>
                <w:szCs w:val="22"/>
              </w:rPr>
              <w:t>-</w:t>
            </w:r>
          </w:p>
        </w:tc>
      </w:tr>
      <w:tr w:rsidR="00AD31C7" w:rsidRPr="00E77B5A" w:rsidTr="006D2C66">
        <w:tc>
          <w:tcPr>
            <w:tcW w:w="6522" w:type="dxa"/>
            <w:vAlign w:val="center"/>
          </w:tcPr>
          <w:p w:rsidR="00AD31C7" w:rsidRPr="00E54C8A" w:rsidRDefault="00AD31C7" w:rsidP="006D2C66">
            <w:pPr>
              <w:ind w:left="-57" w:right="-57"/>
              <w:rPr>
                <w:sz w:val="22"/>
                <w:szCs w:val="22"/>
              </w:rPr>
            </w:pPr>
            <w:r w:rsidRPr="00E54C8A">
              <w:rPr>
                <w:sz w:val="22"/>
                <w:szCs w:val="22"/>
              </w:rPr>
              <w:t>МП «Повышение безопасности дорожного движения на территории Урюпинского муниципального района на 2020-2022 годы» (постановление администрации Урюпинского муниципального района от 28.01.2020 г.  № 36)</w:t>
            </w:r>
          </w:p>
        </w:tc>
        <w:tc>
          <w:tcPr>
            <w:tcW w:w="1275" w:type="dxa"/>
            <w:vAlign w:val="center"/>
          </w:tcPr>
          <w:p w:rsidR="00AD31C7" w:rsidRPr="00E54C8A" w:rsidRDefault="00AD31C7" w:rsidP="006D2C66">
            <w:pPr>
              <w:ind w:left="-57" w:right="-57"/>
              <w:jc w:val="center"/>
              <w:rPr>
                <w:sz w:val="20"/>
                <w:szCs w:val="20"/>
              </w:rPr>
            </w:pPr>
            <w:r w:rsidRPr="00E54C8A">
              <w:rPr>
                <w:sz w:val="20"/>
                <w:szCs w:val="20"/>
              </w:rPr>
              <w:t>34.0.00.00000</w:t>
            </w:r>
          </w:p>
        </w:tc>
        <w:tc>
          <w:tcPr>
            <w:tcW w:w="1053" w:type="dxa"/>
            <w:vAlign w:val="center"/>
          </w:tcPr>
          <w:p w:rsidR="00AD31C7" w:rsidRPr="00E54C8A" w:rsidRDefault="00AD31C7" w:rsidP="006D2C66">
            <w:pPr>
              <w:ind w:left="-57" w:right="-57"/>
              <w:jc w:val="center"/>
              <w:rPr>
                <w:sz w:val="22"/>
                <w:szCs w:val="22"/>
              </w:rPr>
            </w:pPr>
            <w:r w:rsidRPr="00E54C8A">
              <w:rPr>
                <w:sz w:val="22"/>
                <w:szCs w:val="22"/>
              </w:rPr>
              <w:t>19839,000</w:t>
            </w:r>
          </w:p>
        </w:tc>
        <w:tc>
          <w:tcPr>
            <w:tcW w:w="1053" w:type="dxa"/>
            <w:vAlign w:val="center"/>
          </w:tcPr>
          <w:p w:rsidR="00AD31C7" w:rsidRPr="00E54C8A" w:rsidRDefault="00AD31C7" w:rsidP="006D2C66">
            <w:pPr>
              <w:ind w:left="-57" w:right="-57"/>
              <w:jc w:val="center"/>
              <w:rPr>
                <w:sz w:val="22"/>
                <w:szCs w:val="22"/>
              </w:rPr>
            </w:pPr>
            <w:r w:rsidRPr="00E54C8A">
              <w:rPr>
                <w:sz w:val="22"/>
                <w:szCs w:val="22"/>
              </w:rPr>
              <w:t>-</w:t>
            </w:r>
          </w:p>
        </w:tc>
      </w:tr>
      <w:tr w:rsidR="00AD31C7" w:rsidRPr="00E77B5A" w:rsidTr="006D2C66">
        <w:tc>
          <w:tcPr>
            <w:tcW w:w="6522" w:type="dxa"/>
            <w:vAlign w:val="center"/>
          </w:tcPr>
          <w:p w:rsidR="00AD31C7" w:rsidRPr="00E54C8A" w:rsidRDefault="00AD31C7" w:rsidP="006D2C66">
            <w:pPr>
              <w:ind w:left="-57" w:right="-57"/>
              <w:rPr>
                <w:sz w:val="22"/>
                <w:szCs w:val="22"/>
              </w:rPr>
            </w:pPr>
            <w:r w:rsidRPr="00E54C8A">
              <w:rPr>
                <w:sz w:val="22"/>
                <w:szCs w:val="22"/>
              </w:rPr>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275" w:type="dxa"/>
            <w:vAlign w:val="center"/>
          </w:tcPr>
          <w:p w:rsidR="00AD31C7" w:rsidRPr="00E54C8A" w:rsidRDefault="00AD31C7" w:rsidP="006D2C66">
            <w:pPr>
              <w:ind w:left="-57" w:right="-57"/>
              <w:jc w:val="center"/>
              <w:rPr>
                <w:sz w:val="20"/>
                <w:szCs w:val="20"/>
              </w:rPr>
            </w:pPr>
            <w:r w:rsidRPr="00E54C8A">
              <w:rPr>
                <w:sz w:val="20"/>
                <w:szCs w:val="20"/>
              </w:rPr>
              <w:t>43.0.00.00000</w:t>
            </w:r>
          </w:p>
        </w:tc>
        <w:tc>
          <w:tcPr>
            <w:tcW w:w="1053" w:type="dxa"/>
            <w:vAlign w:val="center"/>
          </w:tcPr>
          <w:p w:rsidR="00AD31C7" w:rsidRPr="00E54C8A" w:rsidRDefault="00AD31C7" w:rsidP="006D2C66">
            <w:pPr>
              <w:ind w:left="-57" w:right="-57"/>
              <w:jc w:val="center"/>
              <w:rPr>
                <w:sz w:val="22"/>
                <w:szCs w:val="22"/>
              </w:rPr>
            </w:pPr>
            <w:r w:rsidRPr="00E54C8A">
              <w:rPr>
                <w:sz w:val="22"/>
                <w:szCs w:val="22"/>
              </w:rPr>
              <w:t>105,000</w:t>
            </w:r>
          </w:p>
        </w:tc>
        <w:tc>
          <w:tcPr>
            <w:tcW w:w="1053" w:type="dxa"/>
            <w:vAlign w:val="center"/>
          </w:tcPr>
          <w:p w:rsidR="00AD31C7" w:rsidRPr="00E54C8A" w:rsidRDefault="00AD31C7" w:rsidP="006D2C66">
            <w:pPr>
              <w:ind w:left="-57" w:right="-57"/>
              <w:jc w:val="center"/>
              <w:rPr>
                <w:sz w:val="22"/>
                <w:szCs w:val="22"/>
              </w:rPr>
            </w:pPr>
            <w:r w:rsidRPr="00E54C8A">
              <w:rPr>
                <w:sz w:val="22"/>
                <w:szCs w:val="22"/>
              </w:rPr>
              <w:t>-</w:t>
            </w:r>
          </w:p>
        </w:tc>
      </w:tr>
      <w:tr w:rsidR="00AD31C7" w:rsidRPr="00E77B5A" w:rsidTr="006D2C66">
        <w:tc>
          <w:tcPr>
            <w:tcW w:w="6522" w:type="dxa"/>
            <w:tcBorders>
              <w:top w:val="single" w:sz="4" w:space="0" w:color="auto"/>
              <w:left w:val="single" w:sz="4" w:space="0" w:color="auto"/>
              <w:bottom w:val="single" w:sz="4" w:space="0" w:color="auto"/>
              <w:right w:val="single" w:sz="4" w:space="0" w:color="auto"/>
            </w:tcBorders>
            <w:vAlign w:val="center"/>
          </w:tcPr>
          <w:p w:rsidR="00AD31C7" w:rsidRPr="00E54C8A" w:rsidRDefault="00AD31C7" w:rsidP="006D2C66">
            <w:pPr>
              <w:ind w:left="-57" w:right="-57"/>
              <w:rPr>
                <w:sz w:val="22"/>
                <w:szCs w:val="22"/>
              </w:rPr>
            </w:pPr>
            <w:r w:rsidRPr="00E54C8A">
              <w:rPr>
                <w:sz w:val="22"/>
                <w:szCs w:val="22"/>
              </w:rPr>
              <w:lastRenderedPageBreak/>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275" w:type="dxa"/>
            <w:tcBorders>
              <w:top w:val="single" w:sz="4" w:space="0" w:color="auto"/>
              <w:left w:val="single" w:sz="4" w:space="0" w:color="auto"/>
              <w:bottom w:val="single" w:sz="4" w:space="0" w:color="auto"/>
              <w:right w:val="single" w:sz="4" w:space="0" w:color="auto"/>
            </w:tcBorders>
            <w:vAlign w:val="center"/>
          </w:tcPr>
          <w:p w:rsidR="00AD31C7" w:rsidRPr="00E54C8A" w:rsidRDefault="00AD31C7" w:rsidP="006D2C66">
            <w:pPr>
              <w:ind w:left="-57" w:right="-57"/>
              <w:jc w:val="center"/>
              <w:rPr>
                <w:sz w:val="20"/>
                <w:szCs w:val="20"/>
              </w:rPr>
            </w:pPr>
            <w:r w:rsidRPr="00E54C8A">
              <w:rPr>
                <w:sz w:val="20"/>
                <w:szCs w:val="20"/>
              </w:rPr>
              <w:t>44.0.00.00000</w:t>
            </w:r>
          </w:p>
        </w:tc>
        <w:tc>
          <w:tcPr>
            <w:tcW w:w="1053" w:type="dxa"/>
            <w:tcBorders>
              <w:top w:val="single" w:sz="4" w:space="0" w:color="auto"/>
              <w:left w:val="single" w:sz="4" w:space="0" w:color="auto"/>
              <w:bottom w:val="single" w:sz="4" w:space="0" w:color="auto"/>
              <w:right w:val="single" w:sz="4" w:space="0" w:color="auto"/>
            </w:tcBorders>
            <w:vAlign w:val="center"/>
          </w:tcPr>
          <w:p w:rsidR="00AD31C7" w:rsidRPr="00E54C8A" w:rsidRDefault="00AD31C7" w:rsidP="006D2C66">
            <w:pPr>
              <w:ind w:left="-57" w:right="-57"/>
              <w:jc w:val="center"/>
              <w:rPr>
                <w:sz w:val="22"/>
                <w:szCs w:val="22"/>
              </w:rPr>
            </w:pPr>
            <w:r w:rsidRPr="00E54C8A">
              <w:rPr>
                <w:sz w:val="22"/>
                <w:szCs w:val="22"/>
              </w:rPr>
              <w:t>500,000</w:t>
            </w:r>
          </w:p>
        </w:tc>
        <w:tc>
          <w:tcPr>
            <w:tcW w:w="1053" w:type="dxa"/>
            <w:tcBorders>
              <w:top w:val="single" w:sz="4" w:space="0" w:color="auto"/>
              <w:left w:val="single" w:sz="4" w:space="0" w:color="auto"/>
              <w:bottom w:val="single" w:sz="4" w:space="0" w:color="auto"/>
              <w:right w:val="single" w:sz="4" w:space="0" w:color="auto"/>
            </w:tcBorders>
            <w:vAlign w:val="center"/>
          </w:tcPr>
          <w:p w:rsidR="00AD31C7" w:rsidRPr="00E54C8A" w:rsidRDefault="00AD31C7" w:rsidP="006D2C66">
            <w:pPr>
              <w:ind w:left="-57" w:right="-57"/>
              <w:jc w:val="center"/>
              <w:rPr>
                <w:sz w:val="22"/>
                <w:szCs w:val="22"/>
              </w:rPr>
            </w:pPr>
            <w:r w:rsidRPr="00E54C8A">
              <w:rPr>
                <w:sz w:val="22"/>
                <w:szCs w:val="22"/>
              </w:rPr>
              <w:t>500,000</w:t>
            </w:r>
          </w:p>
        </w:tc>
      </w:tr>
      <w:tr w:rsidR="00AD31C7" w:rsidRPr="00E77B5A" w:rsidTr="006D2C66">
        <w:tc>
          <w:tcPr>
            <w:tcW w:w="6522" w:type="dxa"/>
            <w:tcBorders>
              <w:top w:val="single" w:sz="4" w:space="0" w:color="auto"/>
              <w:left w:val="single" w:sz="4" w:space="0" w:color="auto"/>
              <w:bottom w:val="single" w:sz="4" w:space="0" w:color="auto"/>
              <w:right w:val="single" w:sz="4" w:space="0" w:color="auto"/>
            </w:tcBorders>
            <w:vAlign w:val="center"/>
          </w:tcPr>
          <w:p w:rsidR="00AD31C7" w:rsidRPr="00E54C8A" w:rsidRDefault="00AD31C7" w:rsidP="006D2C66">
            <w:pPr>
              <w:ind w:left="-57" w:right="-57"/>
              <w:rPr>
                <w:sz w:val="22"/>
                <w:szCs w:val="22"/>
              </w:rPr>
            </w:pPr>
            <w:r w:rsidRPr="00E54C8A">
              <w:rPr>
                <w:sz w:val="22"/>
                <w:szCs w:val="22"/>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tcBorders>
              <w:top w:val="single" w:sz="4" w:space="0" w:color="auto"/>
              <w:left w:val="single" w:sz="4" w:space="0" w:color="auto"/>
              <w:bottom w:val="single" w:sz="4" w:space="0" w:color="auto"/>
              <w:right w:val="single" w:sz="4" w:space="0" w:color="auto"/>
            </w:tcBorders>
            <w:vAlign w:val="center"/>
          </w:tcPr>
          <w:p w:rsidR="00AD31C7" w:rsidRPr="00E54C8A" w:rsidRDefault="00AD31C7" w:rsidP="006D2C66">
            <w:pPr>
              <w:ind w:left="-57" w:right="-57"/>
              <w:jc w:val="center"/>
              <w:rPr>
                <w:sz w:val="20"/>
                <w:szCs w:val="20"/>
              </w:rPr>
            </w:pPr>
            <w:r w:rsidRPr="00E54C8A">
              <w:rPr>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AD31C7" w:rsidRPr="00E54C8A" w:rsidRDefault="00AD31C7" w:rsidP="006D2C66">
            <w:pPr>
              <w:ind w:left="-57" w:right="-57"/>
              <w:jc w:val="center"/>
              <w:rPr>
                <w:sz w:val="22"/>
                <w:szCs w:val="22"/>
              </w:rPr>
            </w:pPr>
            <w:r w:rsidRPr="00E54C8A">
              <w:rPr>
                <w:sz w:val="22"/>
                <w:szCs w:val="22"/>
              </w:rPr>
              <w:t>1 576,277</w:t>
            </w:r>
          </w:p>
        </w:tc>
        <w:tc>
          <w:tcPr>
            <w:tcW w:w="1053" w:type="dxa"/>
            <w:tcBorders>
              <w:top w:val="single" w:sz="4" w:space="0" w:color="auto"/>
              <w:left w:val="single" w:sz="4" w:space="0" w:color="auto"/>
              <w:bottom w:val="single" w:sz="4" w:space="0" w:color="auto"/>
              <w:right w:val="single" w:sz="4" w:space="0" w:color="auto"/>
            </w:tcBorders>
            <w:vAlign w:val="center"/>
          </w:tcPr>
          <w:p w:rsidR="00AD31C7" w:rsidRPr="00E54C8A" w:rsidRDefault="00AD31C7" w:rsidP="006D2C66">
            <w:pPr>
              <w:ind w:left="-57" w:right="-57"/>
              <w:jc w:val="center"/>
              <w:rPr>
                <w:sz w:val="22"/>
                <w:szCs w:val="22"/>
              </w:rPr>
            </w:pPr>
            <w:r w:rsidRPr="00E54C8A">
              <w:rPr>
                <w:sz w:val="22"/>
                <w:szCs w:val="22"/>
              </w:rPr>
              <w:t>1 644,072</w:t>
            </w:r>
          </w:p>
        </w:tc>
      </w:tr>
      <w:tr w:rsidR="00AD31C7" w:rsidRPr="00E77B5A" w:rsidTr="006D2C66">
        <w:tc>
          <w:tcPr>
            <w:tcW w:w="6522" w:type="dxa"/>
            <w:tcBorders>
              <w:top w:val="single" w:sz="4" w:space="0" w:color="auto"/>
              <w:left w:val="single" w:sz="4" w:space="0" w:color="auto"/>
              <w:bottom w:val="single" w:sz="4" w:space="0" w:color="auto"/>
              <w:right w:val="single" w:sz="4" w:space="0" w:color="auto"/>
            </w:tcBorders>
            <w:vAlign w:val="center"/>
          </w:tcPr>
          <w:p w:rsidR="00AD31C7" w:rsidRPr="00E54C8A" w:rsidRDefault="00AD31C7" w:rsidP="006D2C66">
            <w:pPr>
              <w:ind w:left="-57" w:right="-57"/>
              <w:jc w:val="center"/>
              <w:rPr>
                <w:b/>
                <w:sz w:val="22"/>
                <w:szCs w:val="22"/>
              </w:rPr>
            </w:pPr>
            <w:r w:rsidRPr="00E54C8A">
              <w:rPr>
                <w:b/>
                <w:sz w:val="22"/>
                <w:szCs w:val="22"/>
              </w:rPr>
              <w:t>ИТОГО:</w:t>
            </w:r>
          </w:p>
        </w:tc>
        <w:tc>
          <w:tcPr>
            <w:tcW w:w="1275" w:type="dxa"/>
            <w:tcBorders>
              <w:top w:val="single" w:sz="4" w:space="0" w:color="auto"/>
              <w:left w:val="single" w:sz="4" w:space="0" w:color="auto"/>
              <w:bottom w:val="single" w:sz="4" w:space="0" w:color="auto"/>
              <w:right w:val="single" w:sz="4" w:space="0" w:color="auto"/>
            </w:tcBorders>
            <w:vAlign w:val="center"/>
          </w:tcPr>
          <w:p w:rsidR="00AD31C7" w:rsidRPr="00E54C8A" w:rsidRDefault="00AD31C7" w:rsidP="006D2C66">
            <w:pPr>
              <w:ind w:left="-57" w:right="-57"/>
              <w:jc w:val="center"/>
              <w:rPr>
                <w:b/>
                <w:sz w:val="20"/>
                <w:szCs w:val="20"/>
              </w:rPr>
            </w:pPr>
          </w:p>
        </w:tc>
        <w:tc>
          <w:tcPr>
            <w:tcW w:w="1053" w:type="dxa"/>
            <w:tcBorders>
              <w:top w:val="single" w:sz="4" w:space="0" w:color="auto"/>
              <w:left w:val="single" w:sz="4" w:space="0" w:color="auto"/>
              <w:bottom w:val="single" w:sz="4" w:space="0" w:color="auto"/>
              <w:right w:val="single" w:sz="4" w:space="0" w:color="auto"/>
            </w:tcBorders>
            <w:vAlign w:val="center"/>
          </w:tcPr>
          <w:p w:rsidR="00AD31C7" w:rsidRPr="00E54C8A" w:rsidRDefault="00AD31C7" w:rsidP="006D2C66">
            <w:pPr>
              <w:ind w:left="-57" w:right="-57"/>
              <w:jc w:val="center"/>
              <w:rPr>
                <w:b/>
                <w:sz w:val="22"/>
                <w:szCs w:val="22"/>
              </w:rPr>
            </w:pPr>
            <w:r w:rsidRPr="00E54C8A">
              <w:rPr>
                <w:b/>
                <w:sz w:val="22"/>
                <w:szCs w:val="22"/>
              </w:rPr>
              <w:t>81787,764</w:t>
            </w:r>
          </w:p>
        </w:tc>
        <w:tc>
          <w:tcPr>
            <w:tcW w:w="1053" w:type="dxa"/>
            <w:tcBorders>
              <w:top w:val="single" w:sz="4" w:space="0" w:color="auto"/>
              <w:left w:val="single" w:sz="4" w:space="0" w:color="auto"/>
              <w:bottom w:val="single" w:sz="4" w:space="0" w:color="auto"/>
              <w:right w:val="single" w:sz="4" w:space="0" w:color="auto"/>
            </w:tcBorders>
            <w:vAlign w:val="center"/>
          </w:tcPr>
          <w:p w:rsidR="00AD31C7" w:rsidRPr="00E54C8A" w:rsidRDefault="00AD31C7" w:rsidP="006D2C66">
            <w:pPr>
              <w:ind w:left="-57" w:right="-57"/>
              <w:jc w:val="center"/>
              <w:rPr>
                <w:b/>
                <w:sz w:val="22"/>
                <w:szCs w:val="22"/>
              </w:rPr>
            </w:pPr>
            <w:r w:rsidRPr="00E54C8A">
              <w:rPr>
                <w:b/>
                <w:sz w:val="22"/>
                <w:szCs w:val="22"/>
              </w:rPr>
              <w:t>27857,104</w:t>
            </w:r>
          </w:p>
        </w:tc>
      </w:tr>
    </w:tbl>
    <w:p w:rsidR="00AD31C7" w:rsidRPr="00A25D54" w:rsidRDefault="00AD31C7" w:rsidP="00AD31C7">
      <w:pPr>
        <w:ind w:right="-57" w:firstLine="709"/>
        <w:rPr>
          <w:bCs/>
          <w:sz w:val="16"/>
          <w:szCs w:val="16"/>
        </w:rPr>
      </w:pPr>
    </w:p>
    <w:p w:rsidR="00AD31C7" w:rsidRPr="00D21374" w:rsidRDefault="00AD31C7" w:rsidP="00AD31C7">
      <w:pPr>
        <w:ind w:left="-57" w:right="-57" w:firstLine="709"/>
        <w:rPr>
          <w:sz w:val="28"/>
          <w:szCs w:val="28"/>
        </w:rPr>
      </w:pPr>
      <w:r w:rsidRPr="00D21374">
        <w:rPr>
          <w:b/>
          <w:sz w:val="28"/>
          <w:szCs w:val="28"/>
        </w:rPr>
        <w:t xml:space="preserve">2. </w:t>
      </w:r>
      <w:r w:rsidRPr="00D21374">
        <w:rPr>
          <w:sz w:val="28"/>
          <w:szCs w:val="28"/>
        </w:rPr>
        <w:t>Настоящее решение вступает в силу с даты его опубликования в информационном бюллетене администрации Урюпинского муниципального района «Районные ведомости».</w:t>
      </w:r>
    </w:p>
    <w:p w:rsidR="00AD31C7" w:rsidRPr="00D21374" w:rsidRDefault="00AD31C7" w:rsidP="00AD31C7">
      <w:pPr>
        <w:ind w:left="-57" w:right="-57" w:firstLine="709"/>
        <w:rPr>
          <w:sz w:val="28"/>
          <w:szCs w:val="28"/>
        </w:rPr>
      </w:pPr>
      <w:r w:rsidRPr="00D21374">
        <w:rPr>
          <w:b/>
          <w:sz w:val="28"/>
          <w:szCs w:val="28"/>
        </w:rPr>
        <w:t>3.</w:t>
      </w:r>
      <w:r w:rsidRPr="00D21374">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AD31C7" w:rsidRDefault="00AD31C7" w:rsidP="00AD31C7">
      <w:pPr>
        <w:ind w:left="-57" w:right="-57"/>
        <w:rPr>
          <w:b/>
          <w:sz w:val="28"/>
          <w:szCs w:val="28"/>
        </w:rPr>
      </w:pPr>
      <w:r w:rsidRPr="00D21374">
        <w:rPr>
          <w:b/>
          <w:sz w:val="28"/>
          <w:szCs w:val="28"/>
        </w:rPr>
        <w:t xml:space="preserve">        </w:t>
      </w:r>
    </w:p>
    <w:p w:rsidR="00AD31C7" w:rsidRPr="00D21374" w:rsidRDefault="00AD31C7" w:rsidP="00AD31C7">
      <w:pPr>
        <w:ind w:left="-57" w:right="-57"/>
        <w:rPr>
          <w:b/>
          <w:sz w:val="28"/>
          <w:szCs w:val="28"/>
        </w:rPr>
      </w:pPr>
    </w:p>
    <w:p w:rsidR="00AD31C7" w:rsidRPr="00D21374" w:rsidRDefault="00AD31C7" w:rsidP="00AD31C7">
      <w:pPr>
        <w:ind w:left="-57" w:right="-57" w:firstLine="993"/>
        <w:rPr>
          <w:b/>
          <w:sz w:val="28"/>
          <w:szCs w:val="28"/>
        </w:rPr>
      </w:pPr>
      <w:r w:rsidRPr="00D21374">
        <w:rPr>
          <w:b/>
          <w:sz w:val="28"/>
          <w:szCs w:val="28"/>
        </w:rPr>
        <w:t xml:space="preserve">Председатель </w:t>
      </w:r>
      <w:r w:rsidRPr="00D21374">
        <w:rPr>
          <w:b/>
          <w:sz w:val="28"/>
          <w:szCs w:val="28"/>
        </w:rPr>
        <w:tab/>
      </w:r>
      <w:r w:rsidRPr="00D21374">
        <w:rPr>
          <w:b/>
          <w:sz w:val="28"/>
          <w:szCs w:val="28"/>
        </w:rPr>
        <w:tab/>
      </w:r>
      <w:r w:rsidRPr="00D21374">
        <w:rPr>
          <w:b/>
          <w:sz w:val="28"/>
          <w:szCs w:val="28"/>
        </w:rPr>
        <w:tab/>
        <w:t xml:space="preserve">                                 Глава</w:t>
      </w:r>
    </w:p>
    <w:p w:rsidR="00AD31C7" w:rsidRPr="00D21374" w:rsidRDefault="00AD31C7" w:rsidP="00AD31C7">
      <w:pPr>
        <w:ind w:left="-57" w:right="-57"/>
        <w:rPr>
          <w:b/>
          <w:sz w:val="28"/>
          <w:szCs w:val="28"/>
        </w:rPr>
      </w:pPr>
      <w:r w:rsidRPr="00D21374">
        <w:rPr>
          <w:b/>
          <w:sz w:val="28"/>
          <w:szCs w:val="28"/>
        </w:rPr>
        <w:t xml:space="preserve">Урюпинской районной Думы </w:t>
      </w:r>
      <w:r w:rsidRPr="00D21374">
        <w:rPr>
          <w:b/>
          <w:sz w:val="28"/>
          <w:szCs w:val="28"/>
        </w:rPr>
        <w:tab/>
        <w:t xml:space="preserve">   Урюпинского муниципального района</w:t>
      </w:r>
    </w:p>
    <w:p w:rsidR="00AD31C7" w:rsidRPr="00D21374" w:rsidRDefault="00AD31C7" w:rsidP="00AD31C7">
      <w:pPr>
        <w:ind w:left="-57" w:right="-57"/>
        <w:rPr>
          <w:b/>
          <w:sz w:val="16"/>
          <w:szCs w:val="16"/>
        </w:rPr>
      </w:pPr>
    </w:p>
    <w:p w:rsidR="00AD31C7" w:rsidRPr="00C57AFB" w:rsidRDefault="00AD31C7" w:rsidP="00AD31C7">
      <w:pPr>
        <w:autoSpaceDE w:val="0"/>
        <w:autoSpaceDN w:val="0"/>
        <w:adjustRightInd w:val="0"/>
        <w:ind w:left="-57" w:right="-57"/>
        <w:outlineLvl w:val="1"/>
        <w:rPr>
          <w:b/>
          <w:sz w:val="28"/>
          <w:szCs w:val="28"/>
        </w:rPr>
      </w:pPr>
      <w:r w:rsidRPr="00D21374">
        <w:rPr>
          <w:b/>
          <w:sz w:val="28"/>
          <w:szCs w:val="28"/>
        </w:rPr>
        <w:t xml:space="preserve">                        Т.Е. Матыкин</w:t>
      </w:r>
      <w:r>
        <w:rPr>
          <w:b/>
          <w:sz w:val="28"/>
          <w:szCs w:val="28"/>
        </w:rPr>
        <w:t xml:space="preserve">а </w:t>
      </w:r>
      <w:r>
        <w:rPr>
          <w:b/>
          <w:sz w:val="28"/>
          <w:szCs w:val="28"/>
        </w:rPr>
        <w:tab/>
      </w:r>
      <w:r>
        <w:rPr>
          <w:b/>
          <w:sz w:val="28"/>
          <w:szCs w:val="28"/>
        </w:rPr>
        <w:tab/>
      </w:r>
      <w:r>
        <w:rPr>
          <w:b/>
          <w:sz w:val="28"/>
          <w:szCs w:val="28"/>
        </w:rPr>
        <w:tab/>
      </w:r>
      <w:r>
        <w:rPr>
          <w:b/>
          <w:sz w:val="28"/>
          <w:szCs w:val="28"/>
        </w:rPr>
        <w:tab/>
        <w:t xml:space="preserve">             </w:t>
      </w:r>
      <w:bookmarkStart w:id="0" w:name="_GoBack"/>
      <w:bookmarkEnd w:id="0"/>
      <w:r>
        <w:rPr>
          <w:b/>
          <w:sz w:val="28"/>
          <w:szCs w:val="28"/>
        </w:rPr>
        <w:t>А.Ю. Максимов</w:t>
      </w:r>
    </w:p>
    <w:p w:rsidR="00AD31C7" w:rsidRDefault="00AD31C7" w:rsidP="00AD31C7">
      <w:pPr>
        <w:ind w:right="-57" w:firstLine="709"/>
        <w:rPr>
          <w:bCs/>
          <w:sz w:val="28"/>
          <w:szCs w:val="28"/>
        </w:rPr>
      </w:pPr>
    </w:p>
    <w:p w:rsidR="00AD31C7" w:rsidRPr="009109DF" w:rsidRDefault="00AD31C7" w:rsidP="00AD31C7">
      <w:pPr>
        <w:pStyle w:val="ConsNormal"/>
        <w:ind w:left="-57" w:right="-57" w:firstLine="0"/>
        <w:jc w:val="both"/>
        <w:rPr>
          <w:rFonts w:ascii="Times New Roman" w:hAnsi="Times New Roman" w:cs="Times New Roman"/>
        </w:rPr>
      </w:pPr>
    </w:p>
    <w:p w:rsidR="00AD31C7" w:rsidRPr="00A655A3" w:rsidRDefault="00AD31C7" w:rsidP="00AD31C7">
      <w:pPr>
        <w:pStyle w:val="ConsNormal"/>
        <w:ind w:right="-57" w:firstLine="0"/>
        <w:jc w:val="center"/>
        <w:rPr>
          <w:rFonts w:ascii="Times New Roman" w:hAnsi="Times New Roman" w:cs="Times New Roman"/>
          <w:b/>
          <w:sz w:val="28"/>
          <w:highlight w:val="yellow"/>
        </w:rPr>
      </w:pPr>
    </w:p>
    <w:p w:rsidR="00AD31C7" w:rsidRDefault="00AD31C7" w:rsidP="00AD31C7">
      <w:pPr>
        <w:ind w:left="-57" w:right="-57"/>
      </w:pPr>
    </w:p>
    <w:p w:rsidR="00AD31C7" w:rsidRDefault="00AD31C7" w:rsidP="00AD31C7">
      <w:pPr>
        <w:ind w:left="-57" w:right="-57"/>
      </w:pPr>
    </w:p>
    <w:p w:rsidR="00AD31C7" w:rsidRDefault="00AD31C7" w:rsidP="00AD31C7">
      <w:pPr>
        <w:ind w:left="-57" w:right="-57"/>
      </w:pPr>
    </w:p>
    <w:p w:rsidR="0030159E" w:rsidRDefault="0030159E"/>
    <w:sectPr w:rsidR="003015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4">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6">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10"/>
  </w:num>
  <w:num w:numId="4">
    <w:abstractNumId w:val="15"/>
  </w:num>
  <w:num w:numId="5">
    <w:abstractNumId w:val="13"/>
  </w:num>
  <w:num w:numId="6">
    <w:abstractNumId w:val="7"/>
  </w:num>
  <w:num w:numId="7">
    <w:abstractNumId w:val="17"/>
  </w:num>
  <w:num w:numId="8">
    <w:abstractNumId w:val="5"/>
  </w:num>
  <w:num w:numId="9">
    <w:abstractNumId w:val="11"/>
  </w:num>
  <w:num w:numId="10">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1">
    <w:abstractNumId w:val="12"/>
  </w:num>
  <w:num w:numId="12">
    <w:abstractNumId w:val="2"/>
  </w:num>
  <w:num w:numId="13">
    <w:abstractNumId w:val="9"/>
  </w:num>
  <w:num w:numId="14">
    <w:abstractNumId w:val="3"/>
  </w:num>
  <w:num w:numId="15">
    <w:abstractNumId w:val="16"/>
  </w:num>
  <w:num w:numId="16">
    <w:abstractNumId w:val="1"/>
  </w:num>
  <w:num w:numId="17">
    <w:abstractNumId w:val="6"/>
  </w:num>
  <w:num w:numId="18">
    <w:abstractNumId w:val="8"/>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608"/>
    <w:rsid w:val="0030159E"/>
    <w:rsid w:val="00546608"/>
    <w:rsid w:val="00AD31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31C7"/>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D31C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AD31C7"/>
    <w:pPr>
      <w:keepNext/>
      <w:keepLines/>
      <w:spacing w:before="200"/>
      <w:jc w:val="left"/>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AD31C7"/>
    <w:pPr>
      <w:keepNext/>
      <w:keepLines/>
      <w:spacing w:before="200"/>
      <w:outlineLvl w:val="2"/>
    </w:pPr>
    <w:rPr>
      <w:rFonts w:ascii="Cambria" w:eastAsia="Calibri" w:hAnsi="Cambria" w:cs="Cambria"/>
      <w:b/>
      <w:bCs/>
      <w:color w:val="4F81BD"/>
    </w:rPr>
  </w:style>
  <w:style w:type="paragraph" w:styleId="4">
    <w:name w:val="heading 4"/>
    <w:basedOn w:val="a"/>
    <w:next w:val="a"/>
    <w:link w:val="40"/>
    <w:uiPriority w:val="99"/>
    <w:qFormat/>
    <w:rsid w:val="00AD31C7"/>
    <w:pPr>
      <w:keepNext/>
      <w:jc w:val="left"/>
      <w:outlineLvl w:val="3"/>
    </w:pPr>
    <w:rPr>
      <w:rFonts w:ascii="TimesET" w:eastAsia="Calibri" w:hAnsi="TimesET" w:cs="TimesET"/>
      <w:b/>
      <w:bCs/>
    </w:rPr>
  </w:style>
  <w:style w:type="paragraph" w:styleId="5">
    <w:name w:val="heading 5"/>
    <w:basedOn w:val="a"/>
    <w:next w:val="a"/>
    <w:link w:val="50"/>
    <w:uiPriority w:val="99"/>
    <w:qFormat/>
    <w:rsid w:val="00AD31C7"/>
    <w:pPr>
      <w:keepNext/>
      <w:outlineLvl w:val="4"/>
    </w:pPr>
    <w:rPr>
      <w:rFonts w:eastAsia="Calibri"/>
      <w:sz w:val="28"/>
      <w:szCs w:val="28"/>
    </w:rPr>
  </w:style>
  <w:style w:type="paragraph" w:styleId="6">
    <w:name w:val="heading 6"/>
    <w:basedOn w:val="a"/>
    <w:next w:val="a"/>
    <w:link w:val="60"/>
    <w:uiPriority w:val="99"/>
    <w:qFormat/>
    <w:rsid w:val="00AD31C7"/>
    <w:pPr>
      <w:keepNext/>
      <w:outlineLvl w:val="5"/>
    </w:pPr>
    <w:rPr>
      <w:rFonts w:ascii="TimesET" w:eastAsia="Calibri" w:hAnsi="TimesET" w:cs="TimesET"/>
      <w:b/>
      <w:bCs/>
    </w:rPr>
  </w:style>
  <w:style w:type="paragraph" w:styleId="7">
    <w:name w:val="heading 7"/>
    <w:basedOn w:val="a"/>
    <w:next w:val="a"/>
    <w:link w:val="70"/>
    <w:uiPriority w:val="99"/>
    <w:qFormat/>
    <w:rsid w:val="00AD31C7"/>
    <w:pPr>
      <w:keepNext/>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AD31C7"/>
    <w:pPr>
      <w:keepNext/>
      <w:ind w:left="709"/>
      <w:outlineLvl w:val="7"/>
    </w:pPr>
    <w:rPr>
      <w:rFonts w:eastAsia="Calibri"/>
      <w:b/>
      <w:bCs/>
      <w:sz w:val="28"/>
      <w:szCs w:val="28"/>
    </w:rPr>
  </w:style>
  <w:style w:type="paragraph" w:styleId="9">
    <w:name w:val="heading 9"/>
    <w:basedOn w:val="a"/>
    <w:next w:val="a"/>
    <w:link w:val="90"/>
    <w:uiPriority w:val="99"/>
    <w:qFormat/>
    <w:rsid w:val="00AD31C7"/>
    <w:pPr>
      <w:keepNext/>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D31C7"/>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AD31C7"/>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AD31C7"/>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AD31C7"/>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AD31C7"/>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AD31C7"/>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AD31C7"/>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AD31C7"/>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AD31C7"/>
    <w:rPr>
      <w:rFonts w:ascii="Times New Roman" w:eastAsia="Calibri" w:hAnsi="Times New Roman" w:cs="Times New Roman"/>
      <w:b/>
      <w:bCs/>
      <w:sz w:val="28"/>
      <w:szCs w:val="28"/>
      <w:lang w:eastAsia="ru-RU"/>
    </w:rPr>
  </w:style>
  <w:style w:type="paragraph" w:customStyle="1" w:styleId="ConsNormal">
    <w:name w:val="ConsNormal"/>
    <w:uiPriority w:val="99"/>
    <w:rsid w:val="00AD31C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AD31C7"/>
    <w:pPr>
      <w:spacing w:line="276" w:lineRule="auto"/>
      <w:ind w:left="-57" w:right="-57" w:firstLine="709"/>
      <w:jc w:val="left"/>
    </w:pPr>
    <w:rPr>
      <w:sz w:val="26"/>
      <w:szCs w:val="26"/>
    </w:rPr>
  </w:style>
  <w:style w:type="character" w:customStyle="1" w:styleId="00">
    <w:name w:val="КК0 Знак"/>
    <w:basedOn w:val="a0"/>
    <w:link w:val="0"/>
    <w:rsid w:val="00AD31C7"/>
    <w:rPr>
      <w:rFonts w:ascii="Times New Roman" w:eastAsia="Times New Roman" w:hAnsi="Times New Roman" w:cs="Times New Roman"/>
      <w:sz w:val="26"/>
      <w:szCs w:val="26"/>
      <w:lang w:eastAsia="ru-RU"/>
    </w:rPr>
  </w:style>
  <w:style w:type="paragraph" w:customStyle="1" w:styleId="ConsTitle">
    <w:name w:val="ConsTitle"/>
    <w:rsid w:val="00AD31C7"/>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AD31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1"/>
    <w:basedOn w:val="a"/>
    <w:rsid w:val="00AD31C7"/>
    <w:pPr>
      <w:spacing w:before="100" w:beforeAutospacing="1" w:after="100" w:afterAutospacing="1"/>
      <w:jc w:val="left"/>
    </w:pPr>
    <w:rPr>
      <w:rFonts w:ascii="Tahoma" w:hAnsi="Tahoma"/>
      <w:sz w:val="20"/>
      <w:szCs w:val="20"/>
      <w:lang w:val="en-US" w:eastAsia="en-US"/>
    </w:rPr>
  </w:style>
  <w:style w:type="paragraph" w:customStyle="1" w:styleId="ConsPlusNormal">
    <w:name w:val="ConsPlusNormal"/>
    <w:link w:val="ConsPlusNormal0"/>
    <w:rsid w:val="00AD31C7"/>
    <w:pPr>
      <w:widowControl w:val="0"/>
      <w:suppressAutoHyphens/>
      <w:autoSpaceDE w:val="0"/>
      <w:spacing w:after="0" w:line="240" w:lineRule="auto"/>
      <w:ind w:firstLine="720"/>
    </w:pPr>
    <w:rPr>
      <w:rFonts w:ascii="Arial" w:eastAsia="Calibri" w:hAnsi="Arial" w:cs="Arial"/>
      <w:sz w:val="20"/>
      <w:szCs w:val="20"/>
      <w:lang w:eastAsia="ar-SA"/>
    </w:rPr>
  </w:style>
  <w:style w:type="character" w:customStyle="1" w:styleId="ConsPlusNormal0">
    <w:name w:val="ConsPlusNormal Знак"/>
    <w:link w:val="ConsPlusNormal"/>
    <w:locked/>
    <w:rsid w:val="00AD31C7"/>
    <w:rPr>
      <w:rFonts w:ascii="Arial" w:eastAsia="Calibri" w:hAnsi="Arial" w:cs="Arial"/>
      <w:sz w:val="20"/>
      <w:szCs w:val="20"/>
      <w:lang w:eastAsia="ar-SA"/>
    </w:rPr>
  </w:style>
  <w:style w:type="character" w:customStyle="1" w:styleId="a4">
    <w:name w:val="Текст сноски Знак"/>
    <w:basedOn w:val="a0"/>
    <w:link w:val="a5"/>
    <w:rsid w:val="00AD31C7"/>
    <w:rPr>
      <w:rFonts w:ascii="Times New Roman" w:eastAsia="Times New Roman" w:hAnsi="Times New Roman" w:cs="Times New Roman"/>
      <w:sz w:val="20"/>
      <w:szCs w:val="20"/>
      <w:lang w:eastAsia="ru-RU"/>
    </w:rPr>
  </w:style>
  <w:style w:type="paragraph" w:styleId="a5">
    <w:name w:val="footnote text"/>
    <w:basedOn w:val="a"/>
    <w:link w:val="a4"/>
    <w:rsid w:val="00AD31C7"/>
    <w:pPr>
      <w:jc w:val="left"/>
    </w:pPr>
    <w:rPr>
      <w:sz w:val="20"/>
      <w:szCs w:val="20"/>
    </w:rPr>
  </w:style>
  <w:style w:type="character" w:customStyle="1" w:styleId="12">
    <w:name w:val="Текст сноски Знак1"/>
    <w:basedOn w:val="a0"/>
    <w:uiPriority w:val="99"/>
    <w:semiHidden/>
    <w:rsid w:val="00AD31C7"/>
    <w:rPr>
      <w:rFonts w:ascii="Times New Roman" w:eastAsia="Times New Roman" w:hAnsi="Times New Roman" w:cs="Times New Roman"/>
      <w:sz w:val="20"/>
      <w:szCs w:val="20"/>
      <w:lang w:eastAsia="ru-RU"/>
    </w:rPr>
  </w:style>
  <w:style w:type="paragraph" w:customStyle="1" w:styleId="13">
    <w:name w:val="Абзац списка1"/>
    <w:basedOn w:val="a"/>
    <w:link w:val="ListParagraphChar"/>
    <w:uiPriority w:val="99"/>
    <w:qFormat/>
    <w:rsid w:val="00AD31C7"/>
    <w:pPr>
      <w:suppressAutoHyphens/>
      <w:ind w:left="720"/>
      <w:jc w:val="left"/>
    </w:pPr>
    <w:rPr>
      <w:rFonts w:eastAsia="Calibri"/>
      <w:lang w:eastAsia="zh-CN"/>
    </w:rPr>
  </w:style>
  <w:style w:type="paragraph" w:styleId="a6">
    <w:name w:val="No Spacing"/>
    <w:link w:val="a7"/>
    <w:qFormat/>
    <w:rsid w:val="00AD31C7"/>
    <w:pPr>
      <w:spacing w:after="0" w:line="240" w:lineRule="auto"/>
    </w:pPr>
    <w:rPr>
      <w:rFonts w:ascii="Calibri" w:eastAsia="Times New Roman" w:hAnsi="Calibri" w:cs="Calibri"/>
    </w:rPr>
  </w:style>
  <w:style w:type="paragraph" w:customStyle="1" w:styleId="ConsPlusNonformat">
    <w:name w:val="ConsPlusNonformat"/>
    <w:rsid w:val="00AD31C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9"/>
    <w:uiPriority w:val="99"/>
    <w:rsid w:val="00AD31C7"/>
    <w:pPr>
      <w:spacing w:before="100" w:beforeAutospacing="1" w:after="119"/>
      <w:jc w:val="left"/>
    </w:pPr>
  </w:style>
  <w:style w:type="paragraph" w:customStyle="1" w:styleId="ConsNonformat">
    <w:name w:val="ConsNonformat"/>
    <w:uiPriority w:val="99"/>
    <w:rsid w:val="00AD31C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a">
    <w:name w:val="Основной текст Знак"/>
    <w:aliases w:val="bt Знак"/>
    <w:link w:val="ab"/>
    <w:uiPriority w:val="99"/>
    <w:locked/>
    <w:rsid w:val="00AD31C7"/>
    <w:rPr>
      <w:sz w:val="24"/>
    </w:rPr>
  </w:style>
  <w:style w:type="paragraph" w:styleId="ab">
    <w:name w:val="Body Text"/>
    <w:aliases w:val="bt"/>
    <w:basedOn w:val="a"/>
    <w:link w:val="aa"/>
    <w:uiPriority w:val="99"/>
    <w:rsid w:val="00AD31C7"/>
    <w:pPr>
      <w:spacing w:after="120"/>
      <w:jc w:val="left"/>
    </w:pPr>
    <w:rPr>
      <w:rFonts w:asciiTheme="minorHAnsi" w:eastAsiaTheme="minorHAnsi" w:hAnsiTheme="minorHAnsi" w:cstheme="minorBidi"/>
      <w:szCs w:val="22"/>
      <w:lang w:eastAsia="en-US"/>
    </w:rPr>
  </w:style>
  <w:style w:type="character" w:customStyle="1" w:styleId="14">
    <w:name w:val="Основной текст Знак1"/>
    <w:basedOn w:val="a0"/>
    <w:uiPriority w:val="99"/>
    <w:semiHidden/>
    <w:rsid w:val="00AD31C7"/>
    <w:rPr>
      <w:rFonts w:ascii="Times New Roman" w:eastAsia="Times New Roman" w:hAnsi="Times New Roman" w:cs="Times New Roman"/>
      <w:sz w:val="24"/>
      <w:szCs w:val="24"/>
      <w:lang w:eastAsia="ru-RU"/>
    </w:rPr>
  </w:style>
  <w:style w:type="paragraph" w:styleId="22">
    <w:name w:val="Body Text Indent 2"/>
    <w:basedOn w:val="a"/>
    <w:link w:val="23"/>
    <w:uiPriority w:val="99"/>
    <w:rsid w:val="00AD31C7"/>
    <w:pPr>
      <w:spacing w:after="120" w:line="480" w:lineRule="auto"/>
      <w:ind w:left="283"/>
      <w:jc w:val="left"/>
    </w:pPr>
    <w:rPr>
      <w:rFonts w:eastAsia="Calibri"/>
    </w:rPr>
  </w:style>
  <w:style w:type="character" w:customStyle="1" w:styleId="23">
    <w:name w:val="Основной текст с отступом 2 Знак"/>
    <w:basedOn w:val="a0"/>
    <w:link w:val="22"/>
    <w:uiPriority w:val="99"/>
    <w:rsid w:val="00AD31C7"/>
    <w:rPr>
      <w:rFonts w:ascii="Times New Roman" w:eastAsia="Calibri" w:hAnsi="Times New Roman" w:cs="Times New Roman"/>
      <w:sz w:val="24"/>
      <w:szCs w:val="24"/>
      <w:lang w:eastAsia="ru-RU"/>
    </w:rPr>
  </w:style>
  <w:style w:type="paragraph" w:styleId="ac">
    <w:name w:val="Body Text Indent"/>
    <w:aliases w:val="Основной текст 1,Нумерованный список !!,Надин стиль"/>
    <w:basedOn w:val="a"/>
    <w:link w:val="ad"/>
    <w:uiPriority w:val="99"/>
    <w:rsid w:val="00AD31C7"/>
    <w:pPr>
      <w:spacing w:after="120"/>
      <w:ind w:left="283"/>
      <w:jc w:val="left"/>
    </w:pPr>
    <w:rPr>
      <w:rFonts w:eastAsia="Calibri"/>
    </w:rPr>
  </w:style>
  <w:style w:type="character" w:customStyle="1" w:styleId="ad">
    <w:name w:val="Основной текст с отступом Знак"/>
    <w:aliases w:val="Основной текст 1 Знак,Нумерованный список !! Знак,Надин стиль Знак"/>
    <w:basedOn w:val="a0"/>
    <w:link w:val="ac"/>
    <w:uiPriority w:val="99"/>
    <w:rsid w:val="00AD31C7"/>
    <w:rPr>
      <w:rFonts w:ascii="Times New Roman" w:eastAsia="Calibri" w:hAnsi="Times New Roman" w:cs="Times New Roman"/>
      <w:sz w:val="24"/>
      <w:szCs w:val="24"/>
      <w:lang w:eastAsia="ru-RU"/>
    </w:rPr>
  </w:style>
  <w:style w:type="paragraph" w:styleId="24">
    <w:name w:val="Body Text 2"/>
    <w:basedOn w:val="a"/>
    <w:link w:val="25"/>
    <w:uiPriority w:val="99"/>
    <w:rsid w:val="00AD31C7"/>
    <w:pPr>
      <w:jc w:val="left"/>
    </w:pPr>
    <w:rPr>
      <w:rFonts w:eastAsia="Calibri"/>
      <w:sz w:val="28"/>
      <w:szCs w:val="28"/>
    </w:rPr>
  </w:style>
  <w:style w:type="character" w:customStyle="1" w:styleId="25">
    <w:name w:val="Основной текст 2 Знак"/>
    <w:basedOn w:val="a0"/>
    <w:link w:val="24"/>
    <w:uiPriority w:val="99"/>
    <w:rsid w:val="00AD31C7"/>
    <w:rPr>
      <w:rFonts w:ascii="Times New Roman" w:eastAsia="Calibri" w:hAnsi="Times New Roman" w:cs="Times New Roman"/>
      <w:sz w:val="28"/>
      <w:szCs w:val="28"/>
      <w:lang w:eastAsia="ru-RU"/>
    </w:rPr>
  </w:style>
  <w:style w:type="paragraph" w:styleId="31">
    <w:name w:val="Body Text 3"/>
    <w:basedOn w:val="a"/>
    <w:link w:val="32"/>
    <w:uiPriority w:val="99"/>
    <w:rsid w:val="00AD31C7"/>
    <w:rPr>
      <w:rFonts w:eastAsia="Calibri"/>
      <w:color w:val="CC99FF"/>
      <w:sz w:val="28"/>
      <w:szCs w:val="28"/>
    </w:rPr>
  </w:style>
  <w:style w:type="character" w:customStyle="1" w:styleId="32">
    <w:name w:val="Основной текст 3 Знак"/>
    <w:basedOn w:val="a0"/>
    <w:link w:val="31"/>
    <w:uiPriority w:val="99"/>
    <w:rsid w:val="00AD31C7"/>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AD31C7"/>
    <w:pPr>
      <w:ind w:firstLine="708"/>
    </w:pPr>
    <w:rPr>
      <w:rFonts w:eastAsia="Calibri"/>
      <w:sz w:val="28"/>
      <w:szCs w:val="28"/>
    </w:rPr>
  </w:style>
  <w:style w:type="character" w:customStyle="1" w:styleId="34">
    <w:name w:val="Основной текст с отступом 3 Знак"/>
    <w:basedOn w:val="a0"/>
    <w:link w:val="33"/>
    <w:uiPriority w:val="99"/>
    <w:rsid w:val="00AD31C7"/>
    <w:rPr>
      <w:rFonts w:ascii="Times New Roman" w:eastAsia="Calibri" w:hAnsi="Times New Roman" w:cs="Times New Roman"/>
      <w:sz w:val="28"/>
      <w:szCs w:val="28"/>
      <w:lang w:eastAsia="ru-RU"/>
    </w:rPr>
  </w:style>
  <w:style w:type="paragraph" w:styleId="ae">
    <w:name w:val="header"/>
    <w:aliases w:val="ВерхКолонтитул,ВерхКолонтитул1,ВерхКолонтитул2,ВерхКолонтитул3,ВерхКолонтитул4"/>
    <w:basedOn w:val="a"/>
    <w:link w:val="af"/>
    <w:uiPriority w:val="99"/>
    <w:rsid w:val="00AD31C7"/>
    <w:pPr>
      <w:tabs>
        <w:tab w:val="center" w:pos="4677"/>
        <w:tab w:val="right" w:pos="9355"/>
      </w:tabs>
      <w:jc w:val="left"/>
    </w:pPr>
    <w:rPr>
      <w:rFonts w:eastAsia="Calibri"/>
    </w:rPr>
  </w:style>
  <w:style w:type="character" w:customStyle="1" w:styleId="af">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e"/>
    <w:uiPriority w:val="99"/>
    <w:rsid w:val="00AD31C7"/>
    <w:rPr>
      <w:rFonts w:ascii="Times New Roman" w:eastAsia="Calibri" w:hAnsi="Times New Roman" w:cs="Times New Roman"/>
      <w:sz w:val="24"/>
      <w:szCs w:val="24"/>
      <w:lang w:eastAsia="ru-RU"/>
    </w:rPr>
  </w:style>
  <w:style w:type="paragraph" w:styleId="af0">
    <w:name w:val="Balloon Text"/>
    <w:basedOn w:val="a"/>
    <w:link w:val="af1"/>
    <w:uiPriority w:val="99"/>
    <w:rsid w:val="00AD31C7"/>
    <w:pPr>
      <w:jc w:val="left"/>
    </w:pPr>
    <w:rPr>
      <w:rFonts w:ascii="Tahoma" w:eastAsia="Calibri" w:hAnsi="Tahoma" w:cs="Tahoma"/>
      <w:sz w:val="16"/>
      <w:szCs w:val="16"/>
    </w:rPr>
  </w:style>
  <w:style w:type="character" w:customStyle="1" w:styleId="af1">
    <w:name w:val="Текст выноски Знак"/>
    <w:basedOn w:val="a0"/>
    <w:link w:val="af0"/>
    <w:uiPriority w:val="99"/>
    <w:rsid w:val="00AD31C7"/>
    <w:rPr>
      <w:rFonts w:ascii="Tahoma" w:eastAsia="Calibri" w:hAnsi="Tahoma" w:cs="Tahoma"/>
      <w:sz w:val="16"/>
      <w:szCs w:val="16"/>
      <w:lang w:eastAsia="ru-RU"/>
    </w:rPr>
  </w:style>
  <w:style w:type="paragraph" w:styleId="af2">
    <w:name w:val="footer"/>
    <w:basedOn w:val="a"/>
    <w:link w:val="af3"/>
    <w:uiPriority w:val="99"/>
    <w:rsid w:val="00AD31C7"/>
    <w:pPr>
      <w:tabs>
        <w:tab w:val="center" w:pos="4153"/>
        <w:tab w:val="right" w:pos="8306"/>
      </w:tabs>
      <w:jc w:val="left"/>
    </w:pPr>
    <w:rPr>
      <w:rFonts w:eastAsia="Calibri"/>
    </w:rPr>
  </w:style>
  <w:style w:type="character" w:customStyle="1" w:styleId="af3">
    <w:name w:val="Нижний колонтитул Знак"/>
    <w:basedOn w:val="a0"/>
    <w:link w:val="af2"/>
    <w:uiPriority w:val="99"/>
    <w:rsid w:val="00AD31C7"/>
    <w:rPr>
      <w:rFonts w:ascii="Times New Roman" w:eastAsia="Calibri" w:hAnsi="Times New Roman" w:cs="Times New Roman"/>
      <w:sz w:val="24"/>
      <w:szCs w:val="24"/>
      <w:lang w:eastAsia="ru-RU"/>
    </w:rPr>
  </w:style>
  <w:style w:type="paragraph" w:styleId="af4">
    <w:name w:val="annotation text"/>
    <w:basedOn w:val="a"/>
    <w:link w:val="af5"/>
    <w:uiPriority w:val="99"/>
    <w:semiHidden/>
    <w:rsid w:val="00AD31C7"/>
    <w:pPr>
      <w:jc w:val="left"/>
    </w:pPr>
    <w:rPr>
      <w:rFonts w:eastAsia="Calibri"/>
      <w:sz w:val="20"/>
      <w:szCs w:val="20"/>
    </w:rPr>
  </w:style>
  <w:style w:type="character" w:customStyle="1" w:styleId="af5">
    <w:name w:val="Текст примечания Знак"/>
    <w:basedOn w:val="a0"/>
    <w:link w:val="af4"/>
    <w:uiPriority w:val="99"/>
    <w:semiHidden/>
    <w:rsid w:val="00AD31C7"/>
    <w:rPr>
      <w:rFonts w:ascii="Times New Roman" w:eastAsia="Calibri" w:hAnsi="Times New Roman" w:cs="Times New Roman"/>
      <w:sz w:val="20"/>
      <w:szCs w:val="20"/>
      <w:lang w:eastAsia="ru-RU"/>
    </w:rPr>
  </w:style>
  <w:style w:type="paragraph" w:styleId="af6">
    <w:name w:val="annotation subject"/>
    <w:basedOn w:val="af4"/>
    <w:next w:val="af4"/>
    <w:link w:val="af7"/>
    <w:uiPriority w:val="99"/>
    <w:semiHidden/>
    <w:rsid w:val="00AD31C7"/>
    <w:rPr>
      <w:b/>
      <w:bCs/>
    </w:rPr>
  </w:style>
  <w:style w:type="character" w:customStyle="1" w:styleId="af7">
    <w:name w:val="Тема примечания Знак"/>
    <w:basedOn w:val="af5"/>
    <w:link w:val="af6"/>
    <w:uiPriority w:val="99"/>
    <w:semiHidden/>
    <w:rsid w:val="00AD31C7"/>
    <w:rPr>
      <w:rFonts w:ascii="Times New Roman" w:eastAsia="Calibri" w:hAnsi="Times New Roman" w:cs="Times New Roman"/>
      <w:b/>
      <w:bCs/>
      <w:sz w:val="20"/>
      <w:szCs w:val="20"/>
      <w:lang w:eastAsia="ru-RU"/>
    </w:rPr>
  </w:style>
  <w:style w:type="paragraph" w:styleId="af8">
    <w:name w:val="Title"/>
    <w:basedOn w:val="a"/>
    <w:link w:val="af9"/>
    <w:uiPriority w:val="99"/>
    <w:qFormat/>
    <w:rsid w:val="00AD31C7"/>
    <w:pPr>
      <w:ind w:left="3969"/>
      <w:jc w:val="center"/>
    </w:pPr>
    <w:rPr>
      <w:rFonts w:eastAsia="Calibri"/>
      <w:sz w:val="28"/>
      <w:szCs w:val="28"/>
    </w:rPr>
  </w:style>
  <w:style w:type="character" w:customStyle="1" w:styleId="af9">
    <w:name w:val="Название Знак"/>
    <w:basedOn w:val="a0"/>
    <w:link w:val="af8"/>
    <w:uiPriority w:val="99"/>
    <w:rsid w:val="00AD31C7"/>
    <w:rPr>
      <w:rFonts w:ascii="Times New Roman" w:eastAsia="Calibri" w:hAnsi="Times New Roman" w:cs="Times New Roman"/>
      <w:sz w:val="28"/>
      <w:szCs w:val="28"/>
      <w:lang w:eastAsia="ru-RU"/>
    </w:rPr>
  </w:style>
  <w:style w:type="character" w:customStyle="1" w:styleId="ListParagraphChar">
    <w:name w:val="List Paragraph Char"/>
    <w:link w:val="13"/>
    <w:uiPriority w:val="99"/>
    <w:locked/>
    <w:rsid w:val="00AD31C7"/>
    <w:rPr>
      <w:rFonts w:ascii="Times New Roman" w:eastAsia="Calibri" w:hAnsi="Times New Roman" w:cs="Times New Roman"/>
      <w:sz w:val="24"/>
      <w:szCs w:val="24"/>
      <w:lang w:eastAsia="zh-CN"/>
    </w:rPr>
  </w:style>
  <w:style w:type="character" w:styleId="afa">
    <w:name w:val="Hyperlink"/>
    <w:uiPriority w:val="99"/>
    <w:unhideWhenUsed/>
    <w:rsid w:val="00AD31C7"/>
    <w:rPr>
      <w:color w:val="0000FF"/>
      <w:u w:val="single"/>
    </w:rPr>
  </w:style>
  <w:style w:type="character" w:styleId="afb">
    <w:name w:val="FollowedHyperlink"/>
    <w:uiPriority w:val="99"/>
    <w:unhideWhenUsed/>
    <w:rsid w:val="00AD31C7"/>
    <w:rPr>
      <w:color w:val="800080"/>
      <w:u w:val="single"/>
    </w:rPr>
  </w:style>
  <w:style w:type="paragraph" w:customStyle="1" w:styleId="xl65">
    <w:name w:val="xl65"/>
    <w:basedOn w:val="a"/>
    <w:rsid w:val="00AD31C7"/>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color w:val="000000"/>
      <w:sz w:val="14"/>
      <w:szCs w:val="14"/>
    </w:rPr>
  </w:style>
  <w:style w:type="paragraph" w:customStyle="1" w:styleId="xl66">
    <w:name w:val="xl66"/>
    <w:basedOn w:val="a"/>
    <w:rsid w:val="00AD31C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14"/>
      <w:szCs w:val="14"/>
    </w:rPr>
  </w:style>
  <w:style w:type="paragraph" w:customStyle="1" w:styleId="xl67">
    <w:name w:val="xl67"/>
    <w:basedOn w:val="a"/>
    <w:rsid w:val="00AD31C7"/>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xl68">
    <w:name w:val="xl68"/>
    <w:basedOn w:val="a"/>
    <w:rsid w:val="00AD31C7"/>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Iauiue">
    <w:name w:val="Iau?iue"/>
    <w:uiPriority w:val="99"/>
    <w:rsid w:val="00AD31C7"/>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AD31C7"/>
    <w:pPr>
      <w:suppressLineNumbers/>
      <w:suppressAutoHyphens/>
      <w:spacing w:line="276" w:lineRule="auto"/>
      <w:ind w:left="-57" w:right="-57"/>
      <w:jc w:val="left"/>
    </w:pPr>
    <w:rPr>
      <w:rFonts w:eastAsia="Calibri"/>
      <w:lang w:eastAsia="ar-SA"/>
    </w:rPr>
  </w:style>
  <w:style w:type="character" w:styleId="afd">
    <w:name w:val="Emphasis"/>
    <w:basedOn w:val="a0"/>
    <w:qFormat/>
    <w:rsid w:val="00AD31C7"/>
    <w:rPr>
      <w:i/>
      <w:iCs/>
    </w:rPr>
  </w:style>
  <w:style w:type="paragraph" w:customStyle="1" w:styleId="3-016">
    <w:name w:val="Стиль Заголовок 3 + малые прописные Справа:  -01 см Перед:  6 пт..."/>
    <w:basedOn w:val="3"/>
    <w:rsid w:val="00AD31C7"/>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AD31C7"/>
    <w:pPr>
      <w:suppressAutoHyphens/>
      <w:spacing w:before="15" w:after="15" w:line="276" w:lineRule="auto"/>
      <w:ind w:left="15" w:right="15"/>
      <w:jc w:val="left"/>
    </w:pPr>
    <w:rPr>
      <w:rFonts w:ascii="Verdana" w:hAnsi="Verdana" w:cs="Arial"/>
      <w:color w:val="000000"/>
      <w:sz w:val="17"/>
      <w:szCs w:val="17"/>
      <w:lang w:eastAsia="ar-SA"/>
    </w:rPr>
  </w:style>
  <w:style w:type="paragraph" w:styleId="afe">
    <w:name w:val="List Paragraph"/>
    <w:basedOn w:val="a"/>
    <w:uiPriority w:val="34"/>
    <w:qFormat/>
    <w:rsid w:val="00AD31C7"/>
    <w:pPr>
      <w:spacing w:line="276" w:lineRule="auto"/>
      <w:ind w:left="720" w:right="-57"/>
      <w:contextualSpacing/>
      <w:jc w:val="left"/>
    </w:pPr>
  </w:style>
  <w:style w:type="paragraph" w:customStyle="1" w:styleId="15">
    <w:name w:val="Текст1"/>
    <w:basedOn w:val="a"/>
    <w:rsid w:val="00AD31C7"/>
    <w:pPr>
      <w:suppressAutoHyphens/>
      <w:spacing w:line="276" w:lineRule="auto"/>
      <w:ind w:left="-57" w:right="-57"/>
      <w:jc w:val="left"/>
    </w:pPr>
    <w:rPr>
      <w:rFonts w:ascii="Courier New" w:hAnsi="Courier New" w:cs="Courier New"/>
      <w:color w:val="000000"/>
      <w:sz w:val="20"/>
      <w:szCs w:val="20"/>
      <w:lang w:eastAsia="ar-SA"/>
    </w:rPr>
  </w:style>
  <w:style w:type="paragraph" w:customStyle="1" w:styleId="FORMATTEXT">
    <w:name w:val=".FORMATTEXT"/>
    <w:rsid w:val="00AD31C7"/>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9">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8"/>
    <w:uiPriority w:val="99"/>
    <w:locked/>
    <w:rsid w:val="00AD31C7"/>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AD31C7"/>
    <w:pPr>
      <w:tabs>
        <w:tab w:val="right" w:leader="dot" w:pos="9061"/>
      </w:tabs>
      <w:spacing w:line="276" w:lineRule="auto"/>
      <w:ind w:left="-57" w:right="-57"/>
      <w:jc w:val="left"/>
    </w:pPr>
    <w:rPr>
      <w:b/>
      <w:bCs/>
      <w:noProof/>
    </w:rPr>
  </w:style>
  <w:style w:type="character" w:styleId="aff">
    <w:name w:val="Strong"/>
    <w:aliases w:val="ОГЛАВЛЕНИЕ"/>
    <w:uiPriority w:val="99"/>
    <w:qFormat/>
    <w:rsid w:val="00AD31C7"/>
    <w:rPr>
      <w:rFonts w:ascii="Times New Roman" w:hAnsi="Times New Roman"/>
      <w:b/>
      <w:bCs/>
      <w:i w:val="0"/>
      <w:sz w:val="24"/>
      <w:u w:val="single"/>
    </w:rPr>
  </w:style>
  <w:style w:type="paragraph" w:styleId="35">
    <w:name w:val="toc 3"/>
    <w:basedOn w:val="a"/>
    <w:next w:val="a"/>
    <w:autoRedefine/>
    <w:uiPriority w:val="39"/>
    <w:unhideWhenUsed/>
    <w:qFormat/>
    <w:rsid w:val="00AD31C7"/>
    <w:pPr>
      <w:tabs>
        <w:tab w:val="right" w:leader="dot" w:pos="9345"/>
      </w:tabs>
      <w:spacing w:line="276" w:lineRule="auto"/>
      <w:ind w:left="142" w:right="-57"/>
      <w:jc w:val="left"/>
    </w:pPr>
    <w:rPr>
      <w:rFonts w:ascii="Calibri" w:eastAsia="Calibri" w:hAnsi="Calibri"/>
      <w:sz w:val="22"/>
      <w:szCs w:val="22"/>
      <w:lang w:eastAsia="en-US"/>
    </w:rPr>
  </w:style>
  <w:style w:type="paragraph" w:styleId="26">
    <w:name w:val="toc 2"/>
    <w:basedOn w:val="a"/>
    <w:next w:val="a"/>
    <w:autoRedefine/>
    <w:uiPriority w:val="39"/>
    <w:unhideWhenUsed/>
    <w:qFormat/>
    <w:rsid w:val="00AD31C7"/>
    <w:pPr>
      <w:tabs>
        <w:tab w:val="right" w:leader="dot" w:pos="9345"/>
      </w:tabs>
      <w:spacing w:line="276" w:lineRule="auto"/>
      <w:ind w:left="-57" w:right="-57"/>
      <w:jc w:val="left"/>
    </w:pPr>
    <w:rPr>
      <w:rFonts w:eastAsia="Calibri"/>
      <w:b/>
      <w:i/>
      <w:noProof/>
      <w:lang w:eastAsia="en-US"/>
    </w:rPr>
  </w:style>
  <w:style w:type="paragraph" w:customStyle="1" w:styleId="aff0">
    <w:name w:val="Обычный текст"/>
    <w:basedOn w:val="a"/>
    <w:qFormat/>
    <w:rsid w:val="00AD31C7"/>
    <w:pPr>
      <w:spacing w:line="276" w:lineRule="auto"/>
      <w:ind w:left="-57" w:right="-57" w:firstLine="709"/>
      <w:jc w:val="left"/>
    </w:pPr>
    <w:rPr>
      <w:lang w:val="en-US" w:eastAsia="ar-SA" w:bidi="en-US"/>
    </w:rPr>
  </w:style>
  <w:style w:type="paragraph" w:customStyle="1" w:styleId="aff1">
    <w:name w:val="Нормальный (таблица)"/>
    <w:basedOn w:val="a"/>
    <w:next w:val="a"/>
    <w:uiPriority w:val="99"/>
    <w:rsid w:val="00AD31C7"/>
    <w:pPr>
      <w:widowControl w:val="0"/>
      <w:autoSpaceDE w:val="0"/>
      <w:autoSpaceDN w:val="0"/>
      <w:adjustRightInd w:val="0"/>
      <w:spacing w:line="276" w:lineRule="auto"/>
      <w:ind w:left="-57" w:right="-57"/>
      <w:jc w:val="left"/>
    </w:pPr>
  </w:style>
  <w:style w:type="character" w:customStyle="1" w:styleId="aff2">
    <w:name w:val="Гипертекстовая ссылка"/>
    <w:uiPriority w:val="99"/>
    <w:rsid w:val="00AD31C7"/>
    <w:rPr>
      <w:b/>
      <w:bCs/>
      <w:color w:val="106BBE"/>
    </w:rPr>
  </w:style>
  <w:style w:type="paragraph" w:customStyle="1" w:styleId="aff3">
    <w:name w:val="Прижатый влево"/>
    <w:basedOn w:val="a"/>
    <w:next w:val="a"/>
    <w:uiPriority w:val="99"/>
    <w:rsid w:val="00AD31C7"/>
    <w:pPr>
      <w:widowControl w:val="0"/>
      <w:autoSpaceDE w:val="0"/>
      <w:autoSpaceDN w:val="0"/>
      <w:adjustRightInd w:val="0"/>
      <w:spacing w:line="276" w:lineRule="auto"/>
      <w:ind w:left="-57" w:right="-57"/>
      <w:jc w:val="left"/>
    </w:pPr>
    <w:rPr>
      <w:rFonts w:ascii="Arial" w:hAnsi="Arial" w:cs="Arial"/>
      <w:sz w:val="26"/>
      <w:szCs w:val="26"/>
    </w:rPr>
  </w:style>
  <w:style w:type="character" w:customStyle="1" w:styleId="51">
    <w:name w:val="Основной текст (5)"/>
    <w:uiPriority w:val="99"/>
    <w:rsid w:val="00AD31C7"/>
    <w:rPr>
      <w:b/>
      <w:bCs/>
      <w:i/>
      <w:iCs/>
      <w:sz w:val="23"/>
      <w:szCs w:val="23"/>
      <w:u w:val="single"/>
      <w:shd w:val="clear" w:color="auto" w:fill="FFFFFF"/>
      <w:lang w:bidi="ar-SA"/>
    </w:rPr>
  </w:style>
  <w:style w:type="character" w:customStyle="1" w:styleId="a7">
    <w:name w:val="Без интервала Знак"/>
    <w:link w:val="a6"/>
    <w:rsid w:val="00AD31C7"/>
    <w:rPr>
      <w:rFonts w:ascii="Calibri" w:eastAsia="Times New Roman" w:hAnsi="Calibri" w:cs="Calibri"/>
    </w:rPr>
  </w:style>
  <w:style w:type="paragraph" w:customStyle="1" w:styleId="Heading">
    <w:name w:val="Heading"/>
    <w:rsid w:val="00AD31C7"/>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AD31C7"/>
    <w:pPr>
      <w:spacing w:line="276" w:lineRule="auto"/>
      <w:ind w:left="-57" w:right="-57"/>
      <w:jc w:val="left"/>
    </w:pPr>
    <w:rPr>
      <w:rFonts w:ascii="Courier New" w:hAnsi="Courier New"/>
      <w:sz w:val="20"/>
      <w:szCs w:val="20"/>
    </w:rPr>
  </w:style>
  <w:style w:type="character" w:customStyle="1" w:styleId="aff5">
    <w:name w:val="Текст Знак"/>
    <w:aliases w:val="TEXT Знак"/>
    <w:basedOn w:val="a0"/>
    <w:link w:val="aff4"/>
    <w:rsid w:val="00AD31C7"/>
    <w:rPr>
      <w:rFonts w:ascii="Courier New" w:eastAsia="Times New Roman" w:hAnsi="Courier New" w:cs="Times New Roman"/>
      <w:sz w:val="20"/>
      <w:szCs w:val="20"/>
      <w:lang w:eastAsia="ru-RU"/>
    </w:rPr>
  </w:style>
  <w:style w:type="character" w:styleId="aff6">
    <w:name w:val="page number"/>
    <w:basedOn w:val="a0"/>
    <w:uiPriority w:val="99"/>
    <w:rsid w:val="00AD31C7"/>
  </w:style>
  <w:style w:type="paragraph" w:styleId="aff7">
    <w:name w:val="caption"/>
    <w:aliases w:val="подписи к таблице"/>
    <w:basedOn w:val="a"/>
    <w:next w:val="a"/>
    <w:link w:val="aff8"/>
    <w:unhideWhenUsed/>
    <w:qFormat/>
    <w:rsid w:val="00AD31C7"/>
    <w:pPr>
      <w:spacing w:line="360" w:lineRule="auto"/>
      <w:ind w:left="-57" w:right="-57"/>
      <w:jc w:val="center"/>
    </w:pPr>
    <w:rPr>
      <w:rFonts w:ascii="Calibri" w:eastAsia="Calibri" w:hAnsi="Calibri"/>
      <w:b/>
      <w:bCs/>
      <w:sz w:val="20"/>
      <w:szCs w:val="20"/>
      <w:lang w:eastAsia="en-US"/>
    </w:rPr>
  </w:style>
  <w:style w:type="paragraph" w:customStyle="1" w:styleId="aff9">
    <w:name w:val="Егор"/>
    <w:basedOn w:val="1"/>
    <w:rsid w:val="00AD31C7"/>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AD31C7"/>
    <w:pPr>
      <w:spacing w:before="120" w:after="120" w:line="276" w:lineRule="auto"/>
      <w:ind w:left="-57" w:right="-57" w:firstLine="709"/>
      <w:jc w:val="center"/>
    </w:pPr>
    <w:rPr>
      <w:rFonts w:eastAsia="Calibri"/>
      <w:b/>
      <w:sz w:val="32"/>
      <w:szCs w:val="28"/>
      <w:lang w:eastAsia="en-US"/>
    </w:rPr>
  </w:style>
  <w:style w:type="paragraph" w:customStyle="1" w:styleId="17">
    <w:name w:val="Егор1+"/>
    <w:basedOn w:val="affa"/>
    <w:qFormat/>
    <w:rsid w:val="00AD31C7"/>
  </w:style>
  <w:style w:type="paragraph" w:customStyle="1" w:styleId="18">
    <w:name w:val="Егор1"/>
    <w:basedOn w:val="a"/>
    <w:link w:val="19"/>
    <w:qFormat/>
    <w:rsid w:val="00AD31C7"/>
    <w:pPr>
      <w:spacing w:before="120" w:after="120" w:line="276" w:lineRule="auto"/>
      <w:ind w:left="-57" w:right="-57" w:firstLine="709"/>
      <w:jc w:val="center"/>
    </w:pPr>
    <w:rPr>
      <w:b/>
      <w:i/>
      <w:sz w:val="28"/>
      <w:szCs w:val="26"/>
    </w:rPr>
  </w:style>
  <w:style w:type="character" w:customStyle="1" w:styleId="19">
    <w:name w:val="Егор1 Знак"/>
    <w:basedOn w:val="a0"/>
    <w:link w:val="18"/>
    <w:rsid w:val="00AD31C7"/>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AD31C7"/>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a"/>
    <w:link w:val="affd"/>
    <w:rsid w:val="00AD31C7"/>
    <w:rPr>
      <w:rFonts w:ascii="Arial" w:eastAsiaTheme="minorEastAsia" w:hAnsi="Arial" w:cs="Arial"/>
      <w:color w:val="000000"/>
      <w:sz w:val="20"/>
      <w:szCs w:val="20"/>
      <w:lang w:eastAsia="ar-SA"/>
    </w:rPr>
  </w:style>
  <w:style w:type="paragraph" w:styleId="affd">
    <w:name w:val="Body Text First Indent"/>
    <w:basedOn w:val="a"/>
    <w:link w:val="affc"/>
    <w:unhideWhenUsed/>
    <w:rsid w:val="00AD31C7"/>
    <w:pPr>
      <w:spacing w:line="276" w:lineRule="auto"/>
      <w:ind w:left="-57" w:right="-57" w:firstLine="360"/>
      <w:jc w:val="left"/>
    </w:pPr>
    <w:rPr>
      <w:rFonts w:ascii="Arial" w:eastAsiaTheme="minorEastAsia" w:hAnsi="Arial" w:cs="Arial"/>
      <w:color w:val="000000"/>
      <w:sz w:val="20"/>
      <w:szCs w:val="20"/>
      <w:lang w:eastAsia="ar-SA"/>
    </w:rPr>
  </w:style>
  <w:style w:type="character" w:customStyle="1" w:styleId="1a">
    <w:name w:val="Красная строка Знак1"/>
    <w:basedOn w:val="14"/>
    <w:uiPriority w:val="99"/>
    <w:semiHidden/>
    <w:rsid w:val="00AD31C7"/>
    <w:rPr>
      <w:rFonts w:ascii="Times New Roman" w:eastAsia="Times New Roman" w:hAnsi="Times New Roman" w:cs="Times New Roman"/>
      <w:sz w:val="24"/>
      <w:szCs w:val="24"/>
      <w:lang w:eastAsia="ru-RU"/>
    </w:rPr>
  </w:style>
  <w:style w:type="paragraph" w:customStyle="1" w:styleId="36">
    <w:name w:val="Егор3"/>
    <w:basedOn w:val="aff9"/>
    <w:qFormat/>
    <w:rsid w:val="00AD31C7"/>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AD31C7"/>
    <w:rPr>
      <w:rFonts w:ascii="Tahoma" w:eastAsia="Calibri" w:hAnsi="Tahoma" w:cs="Tahoma"/>
      <w:shd w:val="clear" w:color="auto" w:fill="000080"/>
    </w:rPr>
  </w:style>
  <w:style w:type="paragraph" w:styleId="afff">
    <w:name w:val="Document Map"/>
    <w:basedOn w:val="a"/>
    <w:link w:val="affe"/>
    <w:uiPriority w:val="99"/>
    <w:rsid w:val="00AD31C7"/>
    <w:pPr>
      <w:shd w:val="clear" w:color="auto" w:fill="000080"/>
      <w:spacing w:line="276" w:lineRule="auto"/>
      <w:ind w:left="-57" w:right="-57" w:firstLine="709"/>
      <w:jc w:val="left"/>
    </w:pPr>
    <w:rPr>
      <w:rFonts w:ascii="Tahoma" w:eastAsia="Calibri" w:hAnsi="Tahoma" w:cs="Tahoma"/>
      <w:sz w:val="22"/>
      <w:szCs w:val="22"/>
      <w:lang w:eastAsia="en-US"/>
    </w:rPr>
  </w:style>
  <w:style w:type="character" w:customStyle="1" w:styleId="1b">
    <w:name w:val="Схема документа Знак1"/>
    <w:basedOn w:val="a0"/>
    <w:uiPriority w:val="99"/>
    <w:semiHidden/>
    <w:rsid w:val="00AD31C7"/>
    <w:rPr>
      <w:rFonts w:ascii="Tahoma" w:eastAsia="Times New Roman" w:hAnsi="Tahoma" w:cs="Tahoma"/>
      <w:sz w:val="16"/>
      <w:szCs w:val="16"/>
      <w:lang w:eastAsia="ru-RU"/>
    </w:rPr>
  </w:style>
  <w:style w:type="paragraph" w:styleId="27">
    <w:name w:val="Quote"/>
    <w:basedOn w:val="a"/>
    <w:next w:val="a"/>
    <w:link w:val="28"/>
    <w:uiPriority w:val="29"/>
    <w:qFormat/>
    <w:rsid w:val="00AD31C7"/>
    <w:pPr>
      <w:spacing w:line="276" w:lineRule="auto"/>
      <w:ind w:left="-57" w:right="-57" w:firstLine="709"/>
      <w:jc w:val="left"/>
    </w:pPr>
    <w:rPr>
      <w:rFonts w:ascii="Calibri" w:eastAsia="Calibri" w:hAnsi="Calibri"/>
      <w:i/>
      <w:iCs/>
      <w:color w:val="000000"/>
      <w:szCs w:val="22"/>
      <w:lang w:eastAsia="en-US"/>
    </w:rPr>
  </w:style>
  <w:style w:type="character" w:customStyle="1" w:styleId="28">
    <w:name w:val="Цитата 2 Знак"/>
    <w:basedOn w:val="a0"/>
    <w:link w:val="27"/>
    <w:uiPriority w:val="29"/>
    <w:rsid w:val="00AD31C7"/>
    <w:rPr>
      <w:rFonts w:ascii="Calibri" w:eastAsia="Calibri" w:hAnsi="Calibri" w:cs="Times New Roman"/>
      <w:i/>
      <w:iCs/>
      <w:color w:val="000000"/>
      <w:sz w:val="24"/>
    </w:rPr>
  </w:style>
  <w:style w:type="paragraph" w:customStyle="1" w:styleId="afff0">
    <w:name w:val="ПодзаголовокКАТЯ"/>
    <w:basedOn w:val="a"/>
    <w:qFormat/>
    <w:rsid w:val="00AD31C7"/>
    <w:pPr>
      <w:spacing w:after="60" w:line="276" w:lineRule="auto"/>
      <w:ind w:left="-57" w:right="-57" w:firstLine="709"/>
      <w:jc w:val="center"/>
      <w:outlineLvl w:val="1"/>
    </w:pPr>
    <w:rPr>
      <w:i/>
      <w:sz w:val="26"/>
      <w:szCs w:val="26"/>
      <w:lang w:eastAsia="en-US"/>
    </w:rPr>
  </w:style>
  <w:style w:type="paragraph" w:styleId="41">
    <w:name w:val="toc 4"/>
    <w:basedOn w:val="a"/>
    <w:next w:val="a"/>
    <w:autoRedefine/>
    <w:uiPriority w:val="39"/>
    <w:unhideWhenUsed/>
    <w:rsid w:val="00AD31C7"/>
    <w:pPr>
      <w:spacing w:line="276" w:lineRule="auto"/>
      <w:ind w:left="660" w:right="-57" w:firstLine="709"/>
      <w:jc w:val="left"/>
    </w:pPr>
    <w:rPr>
      <w:rFonts w:ascii="Calibri" w:eastAsia="Calibri" w:hAnsi="Calibri"/>
      <w:sz w:val="20"/>
      <w:szCs w:val="20"/>
      <w:lang w:eastAsia="en-US"/>
    </w:rPr>
  </w:style>
  <w:style w:type="paragraph" w:styleId="52">
    <w:name w:val="toc 5"/>
    <w:basedOn w:val="a"/>
    <w:next w:val="a"/>
    <w:autoRedefine/>
    <w:uiPriority w:val="39"/>
    <w:unhideWhenUsed/>
    <w:rsid w:val="00AD31C7"/>
    <w:pPr>
      <w:spacing w:line="276" w:lineRule="auto"/>
      <w:ind w:left="880" w:right="-57" w:firstLine="709"/>
      <w:jc w:val="left"/>
    </w:pPr>
    <w:rPr>
      <w:rFonts w:ascii="Calibri" w:eastAsia="Calibri" w:hAnsi="Calibri"/>
      <w:sz w:val="20"/>
      <w:szCs w:val="20"/>
      <w:lang w:eastAsia="en-US"/>
    </w:rPr>
  </w:style>
  <w:style w:type="paragraph" w:styleId="61">
    <w:name w:val="toc 6"/>
    <w:basedOn w:val="a"/>
    <w:next w:val="a"/>
    <w:autoRedefine/>
    <w:uiPriority w:val="39"/>
    <w:unhideWhenUsed/>
    <w:rsid w:val="00AD31C7"/>
    <w:pPr>
      <w:spacing w:line="276" w:lineRule="auto"/>
      <w:ind w:left="1100" w:right="-57" w:firstLine="709"/>
      <w:jc w:val="left"/>
    </w:pPr>
    <w:rPr>
      <w:rFonts w:ascii="Calibri" w:eastAsia="Calibri" w:hAnsi="Calibri"/>
      <w:sz w:val="20"/>
      <w:szCs w:val="20"/>
      <w:lang w:eastAsia="en-US"/>
    </w:rPr>
  </w:style>
  <w:style w:type="paragraph" w:styleId="71">
    <w:name w:val="toc 7"/>
    <w:basedOn w:val="a"/>
    <w:next w:val="a"/>
    <w:autoRedefine/>
    <w:uiPriority w:val="39"/>
    <w:unhideWhenUsed/>
    <w:rsid w:val="00AD31C7"/>
    <w:pPr>
      <w:spacing w:line="276" w:lineRule="auto"/>
      <w:ind w:left="1320" w:right="-57" w:firstLine="709"/>
      <w:jc w:val="left"/>
    </w:pPr>
    <w:rPr>
      <w:rFonts w:ascii="Calibri" w:eastAsia="Calibri" w:hAnsi="Calibri"/>
      <w:sz w:val="20"/>
      <w:szCs w:val="20"/>
      <w:lang w:eastAsia="en-US"/>
    </w:rPr>
  </w:style>
  <w:style w:type="paragraph" w:styleId="81">
    <w:name w:val="toc 8"/>
    <w:basedOn w:val="a"/>
    <w:next w:val="a"/>
    <w:autoRedefine/>
    <w:uiPriority w:val="39"/>
    <w:unhideWhenUsed/>
    <w:rsid w:val="00AD31C7"/>
    <w:pPr>
      <w:spacing w:line="276" w:lineRule="auto"/>
      <w:ind w:left="1540" w:right="-57" w:firstLine="709"/>
      <w:jc w:val="left"/>
    </w:pPr>
    <w:rPr>
      <w:rFonts w:ascii="Calibri" w:eastAsia="Calibri" w:hAnsi="Calibri"/>
      <w:sz w:val="20"/>
      <w:szCs w:val="20"/>
      <w:lang w:eastAsia="en-US"/>
    </w:rPr>
  </w:style>
  <w:style w:type="paragraph" w:styleId="91">
    <w:name w:val="toc 9"/>
    <w:basedOn w:val="a"/>
    <w:next w:val="a"/>
    <w:autoRedefine/>
    <w:uiPriority w:val="39"/>
    <w:unhideWhenUsed/>
    <w:rsid w:val="00AD31C7"/>
    <w:pPr>
      <w:spacing w:line="276" w:lineRule="auto"/>
      <w:ind w:left="1760" w:right="-57" w:firstLine="709"/>
      <w:jc w:val="left"/>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AD31C7"/>
    <w:rPr>
      <w:rFonts w:ascii="Calibri" w:eastAsia="Calibri" w:hAnsi="Calibri"/>
    </w:rPr>
  </w:style>
  <w:style w:type="paragraph" w:styleId="afff2">
    <w:name w:val="endnote text"/>
    <w:basedOn w:val="a"/>
    <w:link w:val="afff1"/>
    <w:uiPriority w:val="99"/>
    <w:semiHidden/>
    <w:unhideWhenUsed/>
    <w:rsid w:val="00AD31C7"/>
    <w:pPr>
      <w:spacing w:line="276" w:lineRule="auto"/>
      <w:ind w:left="-57" w:right="-57" w:firstLine="709"/>
      <w:jc w:val="left"/>
    </w:pPr>
    <w:rPr>
      <w:rFonts w:ascii="Calibri" w:eastAsia="Calibri" w:hAnsi="Calibri" w:cstheme="minorBidi"/>
      <w:sz w:val="22"/>
      <w:szCs w:val="22"/>
      <w:lang w:eastAsia="en-US"/>
    </w:rPr>
  </w:style>
  <w:style w:type="character" w:customStyle="1" w:styleId="1c">
    <w:name w:val="Текст концевой сноски Знак1"/>
    <w:basedOn w:val="a0"/>
    <w:uiPriority w:val="99"/>
    <w:semiHidden/>
    <w:rsid w:val="00AD31C7"/>
    <w:rPr>
      <w:rFonts w:ascii="Times New Roman" w:eastAsia="Times New Roman" w:hAnsi="Times New Roman" w:cs="Times New Roman"/>
      <w:sz w:val="20"/>
      <w:szCs w:val="20"/>
      <w:lang w:eastAsia="ru-RU"/>
    </w:rPr>
  </w:style>
  <w:style w:type="paragraph" w:customStyle="1" w:styleId="1d">
    <w:name w:val="Подзаголовок1катя"/>
    <w:basedOn w:val="a"/>
    <w:qFormat/>
    <w:rsid w:val="00AD31C7"/>
    <w:pPr>
      <w:spacing w:before="120" w:after="120" w:line="276" w:lineRule="auto"/>
      <w:ind w:left="-57" w:right="-57" w:firstLine="709"/>
      <w:jc w:val="center"/>
      <w:outlineLvl w:val="1"/>
    </w:pPr>
    <w:rPr>
      <w:sz w:val="26"/>
      <w:szCs w:val="26"/>
      <w:u w:val="single"/>
    </w:rPr>
  </w:style>
  <w:style w:type="paragraph" w:customStyle="1" w:styleId="29">
    <w:name w:val="Егор2"/>
    <w:basedOn w:val="3"/>
    <w:link w:val="2a"/>
    <w:qFormat/>
    <w:rsid w:val="00AD31C7"/>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AD31C7"/>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AD31C7"/>
    <w:pPr>
      <w:spacing w:line="276" w:lineRule="auto"/>
      <w:ind w:left="1429" w:right="-57" w:hanging="360"/>
      <w:jc w:val="left"/>
    </w:pPr>
    <w:rPr>
      <w:rFonts w:eastAsia="Calibri"/>
      <w:color w:val="FF0000"/>
      <w:sz w:val="26"/>
      <w:szCs w:val="26"/>
    </w:rPr>
  </w:style>
  <w:style w:type="character" w:customStyle="1" w:styleId="S0">
    <w:name w:val="S_Маркированный Знак"/>
    <w:basedOn w:val="a0"/>
    <w:link w:val="S"/>
    <w:rsid w:val="00AD31C7"/>
    <w:rPr>
      <w:rFonts w:ascii="Times New Roman" w:eastAsia="Calibri" w:hAnsi="Times New Roman" w:cs="Times New Roman"/>
      <w:color w:val="FF0000"/>
      <w:sz w:val="26"/>
      <w:szCs w:val="26"/>
      <w:lang w:eastAsia="ru-RU"/>
    </w:rPr>
  </w:style>
  <w:style w:type="paragraph" w:customStyle="1" w:styleId="Tabl">
    <w:name w:val="Tabl"/>
    <w:basedOn w:val="a"/>
    <w:rsid w:val="00AD31C7"/>
    <w:pPr>
      <w:keepNext/>
      <w:spacing w:before="120" w:line="276" w:lineRule="auto"/>
      <w:ind w:left="-57" w:right="-57" w:firstLine="709"/>
      <w:jc w:val="right"/>
    </w:pPr>
    <w:rPr>
      <w:rFonts w:ascii="Trebuchet MS" w:hAnsi="Trebuchet MS"/>
      <w:i/>
    </w:rPr>
  </w:style>
  <w:style w:type="paragraph" w:customStyle="1" w:styleId="Tabn">
    <w:name w:val="Tab_n"/>
    <w:basedOn w:val="a"/>
    <w:link w:val="Tabn2"/>
    <w:autoRedefine/>
    <w:rsid w:val="00AD31C7"/>
    <w:pPr>
      <w:keepNext/>
      <w:spacing w:line="276" w:lineRule="auto"/>
      <w:ind w:left="-57" w:right="-57" w:firstLine="709"/>
      <w:jc w:val="center"/>
    </w:pPr>
    <w:rPr>
      <w:rFonts w:ascii="Trebuchet MS" w:hAnsi="Trebuchet MS"/>
      <w:i/>
      <w:w w:val="103"/>
      <w:lang w:eastAsia="en-US"/>
    </w:rPr>
  </w:style>
  <w:style w:type="character" w:customStyle="1" w:styleId="Tabn2">
    <w:name w:val="Tab_n Знак2"/>
    <w:link w:val="Tabn"/>
    <w:rsid w:val="00AD31C7"/>
    <w:rPr>
      <w:rFonts w:ascii="Trebuchet MS" w:eastAsia="Times New Roman" w:hAnsi="Trebuchet MS" w:cs="Times New Roman"/>
      <w:i/>
      <w:w w:val="103"/>
      <w:sz w:val="24"/>
      <w:szCs w:val="24"/>
    </w:rPr>
  </w:style>
  <w:style w:type="character" w:customStyle="1" w:styleId="FontStyle80">
    <w:name w:val="Font Style80"/>
    <w:rsid w:val="00AD31C7"/>
    <w:rPr>
      <w:rFonts w:ascii="Times New Roman" w:hAnsi="Times New Roman" w:cs="Times New Roman"/>
      <w:b/>
      <w:bCs/>
      <w:sz w:val="26"/>
      <w:szCs w:val="26"/>
    </w:rPr>
  </w:style>
  <w:style w:type="paragraph" w:customStyle="1" w:styleId="oblasttxt">
    <w:name w:val="oblasttxt"/>
    <w:basedOn w:val="a"/>
    <w:rsid w:val="00AD31C7"/>
    <w:pPr>
      <w:spacing w:before="100" w:beforeAutospacing="1" w:after="100" w:afterAutospacing="1" w:line="276" w:lineRule="auto"/>
      <w:ind w:left="-57" w:right="-57" w:firstLine="709"/>
      <w:jc w:val="left"/>
    </w:pPr>
  </w:style>
  <w:style w:type="paragraph" w:customStyle="1" w:styleId="Style4">
    <w:name w:val="Style4"/>
    <w:basedOn w:val="a"/>
    <w:uiPriority w:val="99"/>
    <w:rsid w:val="00AD31C7"/>
    <w:pPr>
      <w:widowControl w:val="0"/>
      <w:autoSpaceDE w:val="0"/>
      <w:autoSpaceDN w:val="0"/>
      <w:adjustRightInd w:val="0"/>
      <w:spacing w:line="334" w:lineRule="exact"/>
      <w:ind w:left="-57" w:right="-57" w:firstLine="746"/>
      <w:jc w:val="left"/>
    </w:pPr>
  </w:style>
  <w:style w:type="character" w:styleId="afff3">
    <w:name w:val="footnote reference"/>
    <w:basedOn w:val="a0"/>
    <w:rsid w:val="00AD31C7"/>
    <w:rPr>
      <w:vertAlign w:val="superscript"/>
    </w:rPr>
  </w:style>
  <w:style w:type="paragraph" w:customStyle="1" w:styleId="Style14">
    <w:name w:val="Style14"/>
    <w:basedOn w:val="a"/>
    <w:uiPriority w:val="99"/>
    <w:rsid w:val="00AD31C7"/>
    <w:pPr>
      <w:widowControl w:val="0"/>
      <w:autoSpaceDE w:val="0"/>
      <w:autoSpaceDN w:val="0"/>
      <w:adjustRightInd w:val="0"/>
      <w:spacing w:line="331" w:lineRule="exact"/>
      <w:ind w:left="-57" w:right="-57" w:firstLine="709"/>
      <w:jc w:val="left"/>
    </w:pPr>
  </w:style>
  <w:style w:type="character" w:customStyle="1" w:styleId="FontStyle33">
    <w:name w:val="Font Style33"/>
    <w:basedOn w:val="a0"/>
    <w:rsid w:val="00AD31C7"/>
    <w:rPr>
      <w:rFonts w:ascii="Times New Roman" w:hAnsi="Times New Roman" w:cs="Times New Roman"/>
      <w:sz w:val="26"/>
      <w:szCs w:val="26"/>
    </w:rPr>
  </w:style>
  <w:style w:type="paragraph" w:customStyle="1" w:styleId="Normal">
    <w:name w:val="Normal Знак Знак"/>
    <w:rsid w:val="00AD31C7"/>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AD31C7"/>
    <w:rPr>
      <w:i/>
      <w:iCs/>
      <w:color w:val="808080"/>
    </w:rPr>
  </w:style>
  <w:style w:type="paragraph" w:customStyle="1" w:styleId="afff5">
    <w:name w:val="Знак"/>
    <w:basedOn w:val="a"/>
    <w:uiPriority w:val="99"/>
    <w:rsid w:val="00AD31C7"/>
    <w:pPr>
      <w:spacing w:line="276" w:lineRule="auto"/>
      <w:ind w:left="-57" w:right="-57" w:firstLine="709"/>
      <w:jc w:val="left"/>
    </w:pPr>
    <w:rPr>
      <w:rFonts w:ascii="Verdana" w:hAnsi="Verdana" w:cs="Verdana"/>
      <w:sz w:val="20"/>
      <w:szCs w:val="20"/>
      <w:lang w:val="en-US" w:eastAsia="en-US"/>
    </w:rPr>
  </w:style>
  <w:style w:type="character" w:styleId="afff6">
    <w:name w:val="Book Title"/>
    <w:uiPriority w:val="33"/>
    <w:qFormat/>
    <w:rsid w:val="00AD31C7"/>
    <w:rPr>
      <w:rFonts w:ascii="Cambria" w:eastAsia="Times New Roman" w:hAnsi="Cambria" w:cs="Times New Roman"/>
      <w:b/>
      <w:bCs/>
      <w:i/>
      <w:iCs/>
      <w:smallCaps/>
      <w:color w:val="943634"/>
      <w:u w:val="single"/>
    </w:rPr>
  </w:style>
  <w:style w:type="paragraph" w:customStyle="1" w:styleId="2b">
    <w:name w:val="Текст2"/>
    <w:basedOn w:val="a"/>
    <w:rsid w:val="00AD31C7"/>
    <w:pPr>
      <w:spacing w:line="276" w:lineRule="auto"/>
      <w:ind w:left="-57" w:right="-57" w:firstLine="709"/>
      <w:jc w:val="left"/>
    </w:pPr>
    <w:rPr>
      <w:rFonts w:ascii="Courier New" w:hAnsi="Courier New"/>
      <w:sz w:val="20"/>
      <w:szCs w:val="20"/>
    </w:rPr>
  </w:style>
  <w:style w:type="paragraph" w:customStyle="1" w:styleId="S1">
    <w:name w:val="S_Таблица"/>
    <w:basedOn w:val="a"/>
    <w:rsid w:val="00AD31C7"/>
    <w:pPr>
      <w:tabs>
        <w:tab w:val="num" w:pos="720"/>
      </w:tabs>
      <w:suppressAutoHyphens/>
      <w:spacing w:line="360" w:lineRule="auto"/>
      <w:ind w:left="-57" w:right="-57" w:firstLine="709"/>
      <w:jc w:val="right"/>
    </w:pPr>
    <w:rPr>
      <w:rFonts w:cs="Calibri"/>
      <w:lang w:eastAsia="ar-SA"/>
    </w:rPr>
  </w:style>
  <w:style w:type="character" w:customStyle="1" w:styleId="FontStyle22">
    <w:name w:val="Font Style22"/>
    <w:basedOn w:val="a0"/>
    <w:rsid w:val="00AD31C7"/>
    <w:rPr>
      <w:rFonts w:ascii="Trebuchet MS" w:hAnsi="Trebuchet MS" w:cs="Trebuchet MS"/>
      <w:b/>
      <w:bCs/>
      <w:sz w:val="22"/>
      <w:szCs w:val="22"/>
    </w:rPr>
  </w:style>
  <w:style w:type="paragraph" w:customStyle="1" w:styleId="s16">
    <w:name w:val="s_16"/>
    <w:basedOn w:val="a"/>
    <w:rsid w:val="00AD31C7"/>
    <w:pPr>
      <w:spacing w:before="100" w:beforeAutospacing="1" w:after="100" w:afterAutospacing="1" w:line="276" w:lineRule="auto"/>
      <w:ind w:left="-57" w:right="-57" w:firstLine="709"/>
      <w:jc w:val="left"/>
    </w:pPr>
  </w:style>
  <w:style w:type="paragraph" w:customStyle="1" w:styleId="S2">
    <w:name w:val="S_Обычный"/>
    <w:basedOn w:val="a"/>
    <w:link w:val="S3"/>
    <w:rsid w:val="00AD31C7"/>
    <w:pPr>
      <w:tabs>
        <w:tab w:val="num" w:pos="1080"/>
      </w:tabs>
      <w:spacing w:line="360" w:lineRule="auto"/>
      <w:ind w:left="-57" w:right="-57" w:firstLine="720"/>
      <w:jc w:val="left"/>
    </w:pPr>
    <w:rPr>
      <w:w w:val="109"/>
    </w:rPr>
  </w:style>
  <w:style w:type="character" w:customStyle="1" w:styleId="S3">
    <w:name w:val="S_Обычный Знак"/>
    <w:basedOn w:val="a0"/>
    <w:link w:val="S2"/>
    <w:rsid w:val="00AD31C7"/>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AD31C7"/>
    <w:pPr>
      <w:spacing w:before="240" w:after="120" w:line="276" w:lineRule="auto"/>
      <w:ind w:left="-57" w:right="-57" w:firstLine="709"/>
      <w:jc w:val="left"/>
    </w:pPr>
    <w:rPr>
      <w:sz w:val="26"/>
      <w:szCs w:val="26"/>
    </w:rPr>
  </w:style>
  <w:style w:type="character" w:customStyle="1" w:styleId="apple-converted-space">
    <w:name w:val="apple-converted-space"/>
    <w:basedOn w:val="a0"/>
    <w:rsid w:val="00AD31C7"/>
  </w:style>
  <w:style w:type="paragraph" w:customStyle="1" w:styleId="210">
    <w:name w:val="Цитата 21"/>
    <w:basedOn w:val="a"/>
    <w:next w:val="a"/>
    <w:link w:val="QuoteChar"/>
    <w:uiPriority w:val="99"/>
    <w:qFormat/>
    <w:rsid w:val="00AD31C7"/>
    <w:pPr>
      <w:spacing w:line="276" w:lineRule="auto"/>
      <w:ind w:left="-57" w:right="-57" w:firstLine="709"/>
      <w:jc w:val="left"/>
    </w:pPr>
    <w:rPr>
      <w:rFonts w:ascii="Calibri" w:hAnsi="Calibri"/>
      <w:i/>
      <w:iCs/>
      <w:color w:val="000000"/>
      <w:szCs w:val="22"/>
      <w:lang w:eastAsia="en-US"/>
    </w:rPr>
  </w:style>
  <w:style w:type="character" w:customStyle="1" w:styleId="QuoteChar">
    <w:name w:val="Quote Char"/>
    <w:basedOn w:val="a0"/>
    <w:link w:val="210"/>
    <w:uiPriority w:val="99"/>
    <w:locked/>
    <w:rsid w:val="00AD31C7"/>
    <w:rPr>
      <w:rFonts w:ascii="Calibri" w:eastAsia="Times New Roman" w:hAnsi="Calibri" w:cs="Times New Roman"/>
      <w:i/>
      <w:iCs/>
      <w:color w:val="000000"/>
      <w:sz w:val="24"/>
    </w:rPr>
  </w:style>
  <w:style w:type="paragraph" w:customStyle="1" w:styleId="Standard">
    <w:name w:val="Standard"/>
    <w:rsid w:val="00AD31C7"/>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AD31C7"/>
    <w:pPr>
      <w:spacing w:line="238" w:lineRule="auto"/>
      <w:ind w:left="-57" w:right="-57" w:firstLine="567"/>
      <w:jc w:val="left"/>
    </w:pPr>
    <w:rPr>
      <w:sz w:val="28"/>
      <w:szCs w:val="22"/>
      <w:lang w:val="en-US"/>
    </w:rPr>
  </w:style>
  <w:style w:type="character" w:customStyle="1" w:styleId="-0">
    <w:name w:val="диссер-текст Знак"/>
    <w:basedOn w:val="a0"/>
    <w:link w:val="-"/>
    <w:semiHidden/>
    <w:locked/>
    <w:rsid w:val="00AD31C7"/>
    <w:rPr>
      <w:rFonts w:ascii="Times New Roman" w:eastAsia="Times New Roman" w:hAnsi="Times New Roman" w:cs="Times New Roman"/>
      <w:sz w:val="28"/>
      <w:lang w:val="en-US" w:eastAsia="ru-RU"/>
    </w:rPr>
  </w:style>
  <w:style w:type="paragraph" w:styleId="z-">
    <w:name w:val="HTML Bottom of Form"/>
    <w:basedOn w:val="a"/>
    <w:next w:val="a"/>
    <w:link w:val="z-0"/>
    <w:hidden/>
    <w:rsid w:val="00AD31C7"/>
    <w:pPr>
      <w:pBdr>
        <w:top w:val="single" w:sz="6" w:space="1" w:color="auto"/>
      </w:pBdr>
      <w:spacing w:line="276" w:lineRule="auto"/>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AD31C7"/>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AD31C7"/>
    <w:rPr>
      <w:rFonts w:ascii="Courier New" w:eastAsia="Times New Roman" w:hAnsi="Courier New" w:cs="Courier New"/>
    </w:rPr>
  </w:style>
  <w:style w:type="paragraph" w:styleId="HTML0">
    <w:name w:val="HTML Preformatted"/>
    <w:basedOn w:val="a"/>
    <w:link w:val="HTML"/>
    <w:uiPriority w:val="99"/>
    <w:rsid w:val="00AD3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firstLine="709"/>
      <w:jc w:val="left"/>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AD31C7"/>
    <w:rPr>
      <w:rFonts w:ascii="Consolas" w:eastAsia="Times New Roman" w:hAnsi="Consolas" w:cs="Consolas"/>
      <w:sz w:val="20"/>
      <w:szCs w:val="20"/>
      <w:lang w:eastAsia="ru-RU"/>
    </w:rPr>
  </w:style>
  <w:style w:type="character" w:customStyle="1" w:styleId="211">
    <w:name w:val="Основной текст 2 Знак1"/>
    <w:basedOn w:val="a0"/>
    <w:semiHidden/>
    <w:rsid w:val="00AD31C7"/>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AD31C7"/>
    <w:rPr>
      <w:rFonts w:ascii="Times New Roman" w:eastAsia="Times New Roman" w:hAnsi="Times New Roman" w:cs="Times New Roman"/>
      <w:sz w:val="24"/>
      <w:szCs w:val="24"/>
      <w:lang w:eastAsia="ru-RU"/>
    </w:rPr>
  </w:style>
  <w:style w:type="paragraph" w:styleId="afff8">
    <w:name w:val="Subtitle"/>
    <w:basedOn w:val="a"/>
    <w:next w:val="a"/>
    <w:link w:val="afff9"/>
    <w:qFormat/>
    <w:rsid w:val="00AD31C7"/>
    <w:pPr>
      <w:numPr>
        <w:ilvl w:val="1"/>
      </w:numPr>
      <w:spacing w:line="276" w:lineRule="auto"/>
      <w:ind w:left="-57" w:right="-57" w:firstLine="709"/>
      <w:jc w:val="left"/>
    </w:pPr>
    <w:rPr>
      <w:rFonts w:ascii="Cambria" w:hAnsi="Cambria" w:cs="Cambria"/>
      <w:i/>
      <w:iCs/>
      <w:color w:val="4F81BD"/>
      <w:spacing w:val="15"/>
      <w:lang w:val="en-US" w:eastAsia="en-US"/>
    </w:rPr>
  </w:style>
  <w:style w:type="character" w:customStyle="1" w:styleId="afff9">
    <w:name w:val="Подзаголовок Знак"/>
    <w:basedOn w:val="a0"/>
    <w:link w:val="afff8"/>
    <w:rsid w:val="00AD31C7"/>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AD31C7"/>
    <w:pPr>
      <w:pBdr>
        <w:bottom w:val="single" w:sz="4" w:space="4" w:color="4F81BD"/>
      </w:pBdr>
      <w:spacing w:before="200" w:after="280" w:line="276" w:lineRule="auto"/>
      <w:ind w:left="936" w:right="936" w:firstLine="709"/>
      <w:jc w:val="left"/>
    </w:pPr>
    <w:rPr>
      <w:rFonts w:ascii="Calibri" w:hAnsi="Calibri" w:cs="Calibri"/>
      <w:b/>
      <w:bCs/>
      <w:i/>
      <w:iCs/>
      <w:color w:val="4F81BD"/>
      <w:szCs w:val="22"/>
      <w:lang w:val="en-US" w:eastAsia="en-US"/>
    </w:rPr>
  </w:style>
  <w:style w:type="character" w:customStyle="1" w:styleId="IntenseQuoteChar">
    <w:name w:val="Intense Quote Char"/>
    <w:basedOn w:val="a0"/>
    <w:link w:val="1f"/>
    <w:semiHidden/>
    <w:locked/>
    <w:rsid w:val="00AD31C7"/>
    <w:rPr>
      <w:rFonts w:ascii="Calibri" w:eastAsia="Times New Roman" w:hAnsi="Calibri" w:cs="Calibri"/>
      <w:b/>
      <w:bCs/>
      <w:i/>
      <w:iCs/>
      <w:color w:val="4F81BD"/>
      <w:sz w:val="24"/>
      <w:lang w:val="en-US"/>
    </w:rPr>
  </w:style>
  <w:style w:type="paragraph" w:styleId="2c">
    <w:name w:val="List Bullet 2"/>
    <w:basedOn w:val="a"/>
    <w:rsid w:val="00AD31C7"/>
    <w:pPr>
      <w:widowControl w:val="0"/>
      <w:tabs>
        <w:tab w:val="num" w:pos="360"/>
        <w:tab w:val="num" w:pos="1353"/>
      </w:tabs>
      <w:autoSpaceDE w:val="0"/>
      <w:autoSpaceDN w:val="0"/>
      <w:adjustRightInd w:val="0"/>
      <w:spacing w:line="276" w:lineRule="auto"/>
      <w:ind w:left="-57" w:right="-57"/>
      <w:jc w:val="left"/>
    </w:pPr>
    <w:rPr>
      <w:sz w:val="20"/>
      <w:szCs w:val="20"/>
    </w:rPr>
  </w:style>
  <w:style w:type="paragraph" w:customStyle="1" w:styleId="afffa">
    <w:name w:val="Ч_текст"/>
    <w:basedOn w:val="a"/>
    <w:link w:val="afffb"/>
    <w:autoRedefine/>
    <w:rsid w:val="00AD31C7"/>
    <w:pPr>
      <w:widowControl w:val="0"/>
      <w:autoSpaceDE w:val="0"/>
      <w:autoSpaceDN w:val="0"/>
      <w:adjustRightInd w:val="0"/>
      <w:spacing w:line="360" w:lineRule="auto"/>
      <w:ind w:left="-57" w:right="-57" w:firstLine="709"/>
      <w:jc w:val="center"/>
    </w:pPr>
    <w:rPr>
      <w:b/>
      <w:sz w:val="28"/>
      <w:szCs w:val="28"/>
    </w:rPr>
  </w:style>
  <w:style w:type="character" w:customStyle="1" w:styleId="afffb">
    <w:name w:val="Ч_текст Знак"/>
    <w:basedOn w:val="a0"/>
    <w:link w:val="afffa"/>
    <w:rsid w:val="00AD31C7"/>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AD31C7"/>
    <w:pPr>
      <w:spacing w:line="276" w:lineRule="auto"/>
      <w:ind w:left="-57" w:right="-57" w:firstLine="720"/>
      <w:jc w:val="left"/>
    </w:pPr>
  </w:style>
  <w:style w:type="character" w:customStyle="1" w:styleId="afffd">
    <w:name w:val="Обычный (ПЗ) Знак"/>
    <w:basedOn w:val="a0"/>
    <w:link w:val="afffc"/>
    <w:rsid w:val="00AD31C7"/>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AD31C7"/>
    <w:pPr>
      <w:spacing w:line="276" w:lineRule="auto"/>
      <w:ind w:left="-57" w:right="-57" w:firstLine="709"/>
      <w:jc w:val="left"/>
    </w:pPr>
  </w:style>
  <w:style w:type="paragraph" w:customStyle="1" w:styleId="affff">
    <w:name w:val="Знак Знак Знак Знак Знак Знак Знак Знак Знак Знак"/>
    <w:basedOn w:val="a"/>
    <w:rsid w:val="00AD31C7"/>
    <w:pPr>
      <w:spacing w:line="276" w:lineRule="auto"/>
      <w:ind w:left="-57" w:right="-57" w:firstLine="709"/>
      <w:jc w:val="left"/>
    </w:pPr>
    <w:rPr>
      <w:rFonts w:ascii="Verdana" w:hAnsi="Verdana" w:cs="Verdana"/>
      <w:sz w:val="20"/>
      <w:szCs w:val="20"/>
      <w:lang w:val="en-US" w:eastAsia="en-US"/>
    </w:rPr>
  </w:style>
  <w:style w:type="paragraph" w:customStyle="1" w:styleId="1f0">
    <w:name w:val="Обычный1"/>
    <w:link w:val="Normal0"/>
    <w:rsid w:val="00AD31C7"/>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AD31C7"/>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AD31C7"/>
    <w:pPr>
      <w:spacing w:line="276" w:lineRule="auto"/>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AD31C7"/>
    <w:rPr>
      <w:rFonts w:ascii="Times New Roman" w:eastAsia="Times New Roman" w:hAnsi="Times New Roman" w:cs="Times New Roman"/>
      <w:b/>
      <w:bCs/>
      <w:sz w:val="20"/>
      <w:szCs w:val="20"/>
      <w:lang w:eastAsia="ru-RU"/>
    </w:rPr>
  </w:style>
  <w:style w:type="paragraph" w:customStyle="1" w:styleId="CharChar">
    <w:name w:val="Char Char"/>
    <w:basedOn w:val="a"/>
    <w:rsid w:val="00AD31C7"/>
    <w:pPr>
      <w:spacing w:after="160" w:line="240" w:lineRule="exact"/>
      <w:ind w:left="-57" w:right="-57" w:firstLine="709"/>
      <w:jc w:val="left"/>
    </w:pPr>
    <w:rPr>
      <w:rFonts w:ascii="Verdana" w:hAnsi="Verdana"/>
      <w:sz w:val="20"/>
      <w:szCs w:val="20"/>
      <w:lang w:val="en-US" w:eastAsia="en-US"/>
    </w:rPr>
  </w:style>
  <w:style w:type="paragraph" w:customStyle="1" w:styleId="Default">
    <w:name w:val="Default"/>
    <w:rsid w:val="00AD31C7"/>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AD31C7"/>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AD31C7"/>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AD31C7"/>
    <w:rPr>
      <w:sz w:val="21"/>
      <w:szCs w:val="21"/>
      <w:shd w:val="clear" w:color="auto" w:fill="FFFFFF"/>
    </w:rPr>
  </w:style>
  <w:style w:type="paragraph" w:customStyle="1" w:styleId="38">
    <w:name w:val="Основной текст (3)"/>
    <w:basedOn w:val="a"/>
    <w:link w:val="37"/>
    <w:rsid w:val="00AD31C7"/>
    <w:pPr>
      <w:shd w:val="clear" w:color="auto" w:fill="FFFFFF"/>
      <w:spacing w:line="240" w:lineRule="atLeast"/>
      <w:ind w:left="-57" w:right="-57"/>
      <w:jc w:val="left"/>
    </w:pPr>
    <w:rPr>
      <w:rFonts w:asciiTheme="minorHAnsi" w:eastAsiaTheme="minorHAnsi" w:hAnsiTheme="minorHAnsi" w:cstheme="minorBidi"/>
      <w:sz w:val="21"/>
      <w:szCs w:val="21"/>
      <w:lang w:eastAsia="en-US"/>
    </w:rPr>
  </w:style>
  <w:style w:type="character" w:customStyle="1" w:styleId="head2">
    <w:name w:val="head2"/>
    <w:basedOn w:val="a0"/>
    <w:uiPriority w:val="99"/>
    <w:rsid w:val="00AD31C7"/>
  </w:style>
  <w:style w:type="paragraph" w:customStyle="1" w:styleId="affff0">
    <w:name w:val="Солонешенский"/>
    <w:basedOn w:val="a"/>
    <w:rsid w:val="00AD31C7"/>
    <w:pPr>
      <w:spacing w:line="360" w:lineRule="auto"/>
      <w:ind w:left="792" w:right="-57" w:hanging="432"/>
      <w:jc w:val="center"/>
    </w:pPr>
    <w:rPr>
      <w:b/>
      <w:sz w:val="28"/>
    </w:rPr>
  </w:style>
  <w:style w:type="paragraph" w:customStyle="1" w:styleId="1f3">
    <w:name w:val="Маркированный_1"/>
    <w:basedOn w:val="a"/>
    <w:rsid w:val="00AD31C7"/>
    <w:pPr>
      <w:tabs>
        <w:tab w:val="num" w:pos="2858"/>
      </w:tabs>
      <w:spacing w:line="360" w:lineRule="auto"/>
      <w:ind w:left="2858" w:right="-57" w:hanging="360"/>
      <w:jc w:val="left"/>
    </w:pPr>
  </w:style>
  <w:style w:type="paragraph" w:customStyle="1" w:styleId="affff1">
    <w:name w:val="Генплан"/>
    <w:basedOn w:val="a"/>
    <w:rsid w:val="00AD31C7"/>
    <w:pPr>
      <w:tabs>
        <w:tab w:val="left" w:pos="7797"/>
      </w:tabs>
      <w:spacing w:line="360" w:lineRule="auto"/>
      <w:ind w:left="-57" w:right="-57"/>
      <w:jc w:val="center"/>
    </w:pPr>
    <w:rPr>
      <w:b/>
      <w:sz w:val="32"/>
      <w:szCs w:val="28"/>
    </w:rPr>
  </w:style>
  <w:style w:type="paragraph" w:customStyle="1" w:styleId="2d">
    <w:name w:val="Заголовок_2 Знак"/>
    <w:basedOn w:val="a"/>
    <w:next w:val="a"/>
    <w:rsid w:val="00AD31C7"/>
    <w:pPr>
      <w:keepNext/>
      <w:tabs>
        <w:tab w:val="num" w:pos="360"/>
      </w:tabs>
      <w:spacing w:before="60" w:after="60" w:line="276" w:lineRule="auto"/>
      <w:ind w:left="-57" w:right="-57"/>
      <w:jc w:val="center"/>
      <w:outlineLvl w:val="0"/>
    </w:pPr>
    <w:rPr>
      <w:b/>
      <w:kern w:val="32"/>
      <w:sz w:val="28"/>
      <w:szCs w:val="28"/>
      <w:lang w:val="en-US"/>
    </w:rPr>
  </w:style>
  <w:style w:type="paragraph" w:customStyle="1" w:styleId="Style13">
    <w:name w:val="Style13"/>
    <w:basedOn w:val="a"/>
    <w:rsid w:val="00AD31C7"/>
    <w:pPr>
      <w:widowControl w:val="0"/>
      <w:autoSpaceDE w:val="0"/>
      <w:autoSpaceDN w:val="0"/>
      <w:adjustRightInd w:val="0"/>
      <w:spacing w:line="319" w:lineRule="exact"/>
      <w:ind w:left="-57" w:right="-57" w:firstLine="706"/>
      <w:jc w:val="left"/>
    </w:pPr>
    <w:rPr>
      <w:rFonts w:ascii="Cambria" w:eastAsiaTheme="minorEastAsia" w:hAnsi="Cambria" w:cstheme="minorBidi"/>
    </w:rPr>
  </w:style>
  <w:style w:type="character" w:customStyle="1" w:styleId="FontStyle73">
    <w:name w:val="Font Style73"/>
    <w:basedOn w:val="a0"/>
    <w:uiPriority w:val="99"/>
    <w:rsid w:val="00AD31C7"/>
    <w:rPr>
      <w:rFonts w:ascii="Times New Roman" w:hAnsi="Times New Roman" w:cs="Times New Roman" w:hint="default"/>
      <w:sz w:val="22"/>
      <w:szCs w:val="22"/>
    </w:rPr>
  </w:style>
  <w:style w:type="character" w:customStyle="1" w:styleId="FontStyle74">
    <w:name w:val="Font Style74"/>
    <w:basedOn w:val="a0"/>
    <w:uiPriority w:val="99"/>
    <w:rsid w:val="00AD31C7"/>
    <w:rPr>
      <w:rFonts w:ascii="Times New Roman" w:hAnsi="Times New Roman" w:cs="Times New Roman" w:hint="default"/>
      <w:b/>
      <w:bCs/>
      <w:sz w:val="22"/>
      <w:szCs w:val="22"/>
    </w:rPr>
  </w:style>
  <w:style w:type="paragraph" w:customStyle="1" w:styleId="1f4">
    <w:name w:val="Без интервала1"/>
    <w:qFormat/>
    <w:rsid w:val="00AD31C7"/>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AD31C7"/>
    <w:pPr>
      <w:widowControl w:val="0"/>
      <w:autoSpaceDE w:val="0"/>
      <w:autoSpaceDN w:val="0"/>
      <w:adjustRightInd w:val="0"/>
      <w:spacing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AD31C7"/>
    <w:pPr>
      <w:widowControl w:val="0"/>
      <w:autoSpaceDE w:val="0"/>
      <w:autoSpaceDN w:val="0"/>
      <w:adjustRightInd w:val="0"/>
      <w:spacing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AD31C7"/>
    <w:pPr>
      <w:widowControl w:val="0"/>
      <w:autoSpaceDE w:val="0"/>
      <w:autoSpaceDN w:val="0"/>
      <w:adjustRightInd w:val="0"/>
      <w:spacing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AD31C7"/>
    <w:pPr>
      <w:widowControl w:val="0"/>
      <w:autoSpaceDE w:val="0"/>
      <w:autoSpaceDN w:val="0"/>
      <w:adjustRightInd w:val="0"/>
      <w:spacing w:line="276" w:lineRule="auto"/>
      <w:ind w:left="-57" w:right="-57"/>
      <w:jc w:val="left"/>
    </w:pPr>
    <w:rPr>
      <w:rFonts w:ascii="Cambria" w:eastAsiaTheme="minorEastAsia" w:hAnsi="Cambria" w:cstheme="minorBidi"/>
    </w:rPr>
  </w:style>
  <w:style w:type="paragraph" w:customStyle="1" w:styleId="Style61">
    <w:name w:val="Style61"/>
    <w:basedOn w:val="a"/>
    <w:uiPriority w:val="99"/>
    <w:rsid w:val="00AD31C7"/>
    <w:pPr>
      <w:widowControl w:val="0"/>
      <w:autoSpaceDE w:val="0"/>
      <w:autoSpaceDN w:val="0"/>
      <w:adjustRightInd w:val="0"/>
      <w:spacing w:line="230" w:lineRule="exact"/>
      <w:ind w:left="-57" w:right="-57"/>
      <w:jc w:val="left"/>
    </w:pPr>
    <w:rPr>
      <w:rFonts w:ascii="Cambria" w:eastAsiaTheme="minorEastAsia" w:hAnsi="Cambria" w:cstheme="minorBidi"/>
    </w:rPr>
  </w:style>
  <w:style w:type="character" w:customStyle="1" w:styleId="FontStyle66">
    <w:name w:val="Font Style66"/>
    <w:basedOn w:val="a0"/>
    <w:uiPriority w:val="99"/>
    <w:rsid w:val="00AD31C7"/>
    <w:rPr>
      <w:rFonts w:ascii="Times New Roman" w:hAnsi="Times New Roman" w:cs="Times New Roman"/>
      <w:sz w:val="18"/>
      <w:szCs w:val="18"/>
    </w:rPr>
  </w:style>
  <w:style w:type="paragraph" w:customStyle="1" w:styleId="TableParagraph">
    <w:name w:val="Table Paragraph"/>
    <w:basedOn w:val="a"/>
    <w:uiPriority w:val="1"/>
    <w:qFormat/>
    <w:rsid w:val="00AD31C7"/>
    <w:pPr>
      <w:widowControl w:val="0"/>
      <w:autoSpaceDE w:val="0"/>
      <w:autoSpaceDN w:val="0"/>
      <w:spacing w:line="276" w:lineRule="auto"/>
      <w:ind w:left="-57" w:right="-57"/>
      <w:jc w:val="left"/>
    </w:pPr>
    <w:rPr>
      <w:sz w:val="22"/>
      <w:szCs w:val="22"/>
      <w:lang w:bidi="ru-RU"/>
    </w:rPr>
  </w:style>
  <w:style w:type="paragraph" w:customStyle="1" w:styleId="z2">
    <w:name w:val="z2"/>
    <w:basedOn w:val="a"/>
    <w:rsid w:val="00AD31C7"/>
    <w:pPr>
      <w:spacing w:before="150" w:after="30" w:line="276" w:lineRule="auto"/>
      <w:ind w:left="-57" w:right="-57"/>
      <w:jc w:val="center"/>
    </w:pPr>
    <w:rPr>
      <w:b/>
      <w:bCs/>
      <w:sz w:val="18"/>
      <w:szCs w:val="18"/>
    </w:rPr>
  </w:style>
  <w:style w:type="character" w:customStyle="1" w:styleId="FontStyle31">
    <w:name w:val="Font Style31"/>
    <w:basedOn w:val="a0"/>
    <w:rsid w:val="00AD31C7"/>
    <w:rPr>
      <w:rFonts w:ascii="Times New Roman" w:hAnsi="Times New Roman" w:cs="Times New Roman"/>
      <w:sz w:val="16"/>
      <w:szCs w:val="16"/>
    </w:rPr>
  </w:style>
  <w:style w:type="character" w:customStyle="1" w:styleId="FontStyle15">
    <w:name w:val="Font Style15"/>
    <w:basedOn w:val="a0"/>
    <w:rsid w:val="00AD31C7"/>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AD31C7"/>
    <w:pPr>
      <w:spacing w:line="276" w:lineRule="auto"/>
      <w:ind w:left="-57" w:right="-57"/>
      <w:jc w:val="left"/>
    </w:pPr>
    <w:rPr>
      <w:rFonts w:ascii="Verdana" w:hAnsi="Verdana" w:cs="Verdana"/>
      <w:sz w:val="20"/>
      <w:szCs w:val="20"/>
      <w:lang w:val="en-US" w:eastAsia="en-US"/>
    </w:rPr>
  </w:style>
  <w:style w:type="paragraph" w:customStyle="1" w:styleId="affff2">
    <w:name w:val="заголовок таблицы"/>
    <w:basedOn w:val="a"/>
    <w:link w:val="affff3"/>
    <w:rsid w:val="00AD31C7"/>
    <w:pPr>
      <w:spacing w:line="312" w:lineRule="auto"/>
      <w:ind w:left="-57" w:right="-57"/>
      <w:jc w:val="center"/>
    </w:pPr>
    <w:rPr>
      <w:b/>
      <w:sz w:val="26"/>
    </w:rPr>
  </w:style>
  <w:style w:type="character" w:customStyle="1" w:styleId="affff3">
    <w:name w:val="заголовок таблицы Знак"/>
    <w:link w:val="affff2"/>
    <w:rsid w:val="00AD31C7"/>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AD31C7"/>
    <w:pPr>
      <w:spacing w:line="312" w:lineRule="auto"/>
      <w:ind w:left="-57" w:right="-57" w:firstLine="720"/>
      <w:jc w:val="left"/>
    </w:pPr>
    <w:rPr>
      <w:sz w:val="28"/>
    </w:rPr>
  </w:style>
  <w:style w:type="character" w:customStyle="1" w:styleId="affff5">
    <w:name w:val="Основной Знак"/>
    <w:link w:val="affff4"/>
    <w:rsid w:val="00AD31C7"/>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AD31C7"/>
    <w:pPr>
      <w:spacing w:line="276" w:lineRule="auto"/>
      <w:ind w:left="-57" w:right="-57" w:firstLine="567"/>
      <w:jc w:val="left"/>
    </w:pPr>
    <w:rPr>
      <w:rFonts w:ascii="Arial" w:hAnsi="Arial"/>
      <w:szCs w:val="20"/>
    </w:rPr>
  </w:style>
  <w:style w:type="character" w:customStyle="1" w:styleId="2f">
    <w:name w:val="Новый абзац Знак2"/>
    <w:link w:val="affff6"/>
    <w:rsid w:val="00AD31C7"/>
    <w:rPr>
      <w:rFonts w:ascii="Arial" w:eastAsia="Times New Roman" w:hAnsi="Arial" w:cs="Times New Roman"/>
      <w:sz w:val="24"/>
      <w:szCs w:val="20"/>
      <w:lang w:eastAsia="ru-RU"/>
    </w:rPr>
  </w:style>
  <w:style w:type="paragraph" w:customStyle="1" w:styleId="42">
    <w:name w:val="Егор4"/>
    <w:basedOn w:val="a"/>
    <w:qFormat/>
    <w:rsid w:val="00AD31C7"/>
    <w:pPr>
      <w:spacing w:line="276" w:lineRule="auto"/>
      <w:ind w:left="-57" w:right="-57" w:firstLine="851"/>
      <w:jc w:val="center"/>
    </w:pPr>
    <w:rPr>
      <w:rFonts w:eastAsia="Calibri"/>
      <w:sz w:val="26"/>
      <w:u w:val="single"/>
      <w:lang w:eastAsia="en-US"/>
    </w:rPr>
  </w:style>
  <w:style w:type="paragraph" w:customStyle="1" w:styleId="f">
    <w:name w:val="f"/>
    <w:basedOn w:val="a"/>
    <w:rsid w:val="00AD31C7"/>
    <w:pPr>
      <w:spacing w:before="100" w:beforeAutospacing="1" w:after="100" w:afterAutospacing="1" w:line="276" w:lineRule="auto"/>
      <w:ind w:left="-57" w:right="-57"/>
      <w:jc w:val="left"/>
    </w:pPr>
  </w:style>
  <w:style w:type="paragraph" w:customStyle="1" w:styleId="DecimalAligned">
    <w:name w:val="Decimal Aligned"/>
    <w:basedOn w:val="a"/>
    <w:uiPriority w:val="40"/>
    <w:qFormat/>
    <w:rsid w:val="00AD31C7"/>
    <w:pPr>
      <w:tabs>
        <w:tab w:val="decimal" w:pos="360"/>
      </w:tabs>
      <w:spacing w:line="276" w:lineRule="auto"/>
      <w:ind w:left="-57" w:right="-57"/>
      <w:jc w:val="left"/>
    </w:pPr>
    <w:rPr>
      <w:rFonts w:eastAsiaTheme="minorHAnsi"/>
    </w:rPr>
  </w:style>
  <w:style w:type="paragraph" w:customStyle="1" w:styleId="affff7">
    <w:name w:val="в таблице"/>
    <w:basedOn w:val="a"/>
    <w:rsid w:val="00AD31C7"/>
    <w:pPr>
      <w:suppressAutoHyphens/>
      <w:spacing w:line="276" w:lineRule="auto"/>
      <w:ind w:left="-57" w:right="-57"/>
      <w:jc w:val="left"/>
    </w:pPr>
    <w:rPr>
      <w:rFonts w:cs="Calibri"/>
      <w:sz w:val="20"/>
      <w:lang w:eastAsia="ar-SA"/>
    </w:rPr>
  </w:style>
  <w:style w:type="paragraph" w:customStyle="1" w:styleId="1f5">
    <w:name w:val="Маркированный список1"/>
    <w:basedOn w:val="a"/>
    <w:rsid w:val="00AD31C7"/>
    <w:pPr>
      <w:widowControl w:val="0"/>
      <w:suppressAutoHyphens/>
      <w:autoSpaceDE w:val="0"/>
      <w:spacing w:line="276" w:lineRule="auto"/>
      <w:ind w:left="-57" w:right="-57"/>
      <w:jc w:val="left"/>
    </w:pPr>
    <w:rPr>
      <w:sz w:val="26"/>
      <w:szCs w:val="20"/>
      <w:lang w:eastAsia="ar-SA"/>
    </w:rPr>
  </w:style>
  <w:style w:type="paragraph" w:customStyle="1" w:styleId="Main">
    <w:name w:val="Main"/>
    <w:link w:val="Main0"/>
    <w:rsid w:val="00AD31C7"/>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AD31C7"/>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AD31C7"/>
    <w:pPr>
      <w:spacing w:line="276" w:lineRule="auto"/>
      <w:ind w:left="-57" w:right="-57" w:firstLine="360"/>
      <w:jc w:val="left"/>
    </w:pPr>
    <w:rPr>
      <w:rFonts w:ascii="Arial" w:hAnsi="Arial"/>
      <w:szCs w:val="20"/>
    </w:rPr>
  </w:style>
  <w:style w:type="paragraph" w:customStyle="1" w:styleId="212">
    <w:name w:val="Основной текст с отступом 21"/>
    <w:basedOn w:val="a"/>
    <w:rsid w:val="00AD31C7"/>
    <w:pPr>
      <w:suppressAutoHyphens/>
      <w:spacing w:line="276" w:lineRule="auto"/>
      <w:ind w:left="-57" w:right="-57" w:firstLine="720"/>
      <w:jc w:val="left"/>
    </w:pPr>
    <w:rPr>
      <w:szCs w:val="20"/>
      <w:lang w:eastAsia="ar-SA"/>
    </w:rPr>
  </w:style>
  <w:style w:type="paragraph" w:customStyle="1" w:styleId="39">
    <w:name w:val="Обычный3"/>
    <w:rsid w:val="00AD31C7"/>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AD31C7"/>
  </w:style>
  <w:style w:type="paragraph" w:customStyle="1" w:styleId="font10">
    <w:name w:val="font10"/>
    <w:basedOn w:val="a"/>
    <w:rsid w:val="00AD31C7"/>
    <w:pPr>
      <w:spacing w:before="100" w:beforeAutospacing="1" w:after="100" w:afterAutospacing="1" w:line="276" w:lineRule="auto"/>
      <w:ind w:left="-57" w:right="-57"/>
      <w:jc w:val="left"/>
    </w:pPr>
  </w:style>
  <w:style w:type="paragraph" w:customStyle="1" w:styleId="imp">
    <w:name w:val="imp"/>
    <w:basedOn w:val="a"/>
    <w:rsid w:val="00AD31C7"/>
    <w:pPr>
      <w:spacing w:before="100" w:beforeAutospacing="1" w:after="100" w:afterAutospacing="1" w:line="276" w:lineRule="auto"/>
      <w:ind w:left="-57" w:right="-57"/>
      <w:jc w:val="left"/>
    </w:pPr>
  </w:style>
  <w:style w:type="paragraph" w:customStyle="1" w:styleId="u">
    <w:name w:val="u"/>
    <w:basedOn w:val="a"/>
    <w:rsid w:val="00AD31C7"/>
    <w:pPr>
      <w:spacing w:before="100" w:beforeAutospacing="1" w:after="100" w:afterAutospacing="1" w:line="276" w:lineRule="auto"/>
      <w:ind w:left="-57" w:right="-57"/>
      <w:jc w:val="left"/>
    </w:pPr>
  </w:style>
  <w:style w:type="paragraph" w:customStyle="1" w:styleId="text">
    <w:name w:val="text"/>
    <w:basedOn w:val="a"/>
    <w:rsid w:val="00AD31C7"/>
    <w:pPr>
      <w:spacing w:before="100" w:beforeAutospacing="1" w:after="100" w:afterAutospacing="1" w:line="276" w:lineRule="auto"/>
      <w:ind w:left="-57" w:right="-57"/>
      <w:jc w:val="left"/>
    </w:pPr>
  </w:style>
  <w:style w:type="character" w:customStyle="1" w:styleId="WW8Num1z1">
    <w:name w:val="WW8Num1z1"/>
    <w:rsid w:val="00AD31C7"/>
    <w:rPr>
      <w:rFonts w:ascii="Courier New" w:hAnsi="Courier New" w:cs="Courier New"/>
    </w:rPr>
  </w:style>
  <w:style w:type="character" w:customStyle="1" w:styleId="FontStyle38">
    <w:name w:val="Font Style38"/>
    <w:uiPriority w:val="99"/>
    <w:rsid w:val="00AD31C7"/>
    <w:rPr>
      <w:rFonts w:ascii="Arial" w:hAnsi="Arial" w:cs="Arial"/>
      <w:sz w:val="22"/>
      <w:szCs w:val="22"/>
    </w:rPr>
  </w:style>
  <w:style w:type="paragraph" w:customStyle="1" w:styleId="uni">
    <w:name w:val="uni"/>
    <w:basedOn w:val="a"/>
    <w:rsid w:val="00AD31C7"/>
    <w:pPr>
      <w:spacing w:before="100" w:beforeAutospacing="1" w:after="100" w:afterAutospacing="1" w:line="276" w:lineRule="auto"/>
      <w:ind w:left="-57" w:right="-57"/>
      <w:jc w:val="left"/>
    </w:pPr>
  </w:style>
  <w:style w:type="paragraph" w:customStyle="1" w:styleId="unip">
    <w:name w:val="unip"/>
    <w:basedOn w:val="a"/>
    <w:rsid w:val="00AD31C7"/>
    <w:pPr>
      <w:spacing w:before="100" w:beforeAutospacing="1" w:after="100" w:afterAutospacing="1" w:line="276" w:lineRule="auto"/>
      <w:ind w:left="-57" w:right="-57"/>
      <w:jc w:val="left"/>
    </w:pPr>
  </w:style>
  <w:style w:type="paragraph" w:customStyle="1" w:styleId="osntext">
    <w:name w:val="osn_text"/>
    <w:basedOn w:val="a"/>
    <w:rsid w:val="00AD31C7"/>
    <w:pPr>
      <w:spacing w:before="100" w:beforeAutospacing="1" w:after="100" w:afterAutospacing="1" w:line="276" w:lineRule="auto"/>
      <w:ind w:left="-57" w:right="-57"/>
      <w:jc w:val="left"/>
    </w:pPr>
  </w:style>
  <w:style w:type="paragraph" w:customStyle="1" w:styleId="120">
    <w:name w:val="осн.текст 12"/>
    <w:basedOn w:val="a"/>
    <w:link w:val="121"/>
    <w:rsid w:val="00AD31C7"/>
    <w:pPr>
      <w:spacing w:line="276" w:lineRule="auto"/>
      <w:ind w:left="-57" w:right="-57" w:firstLine="851"/>
      <w:jc w:val="left"/>
    </w:pPr>
    <w:rPr>
      <w:rFonts w:ascii="Arial" w:hAnsi="Arial"/>
      <w:szCs w:val="20"/>
    </w:rPr>
  </w:style>
  <w:style w:type="character" w:customStyle="1" w:styleId="121">
    <w:name w:val="осн.текст 12 Знак"/>
    <w:basedOn w:val="a0"/>
    <w:link w:val="120"/>
    <w:rsid w:val="00AD31C7"/>
    <w:rPr>
      <w:rFonts w:ascii="Arial" w:eastAsia="Times New Roman" w:hAnsi="Arial" w:cs="Times New Roman"/>
      <w:sz w:val="24"/>
      <w:szCs w:val="20"/>
      <w:lang w:eastAsia="ru-RU"/>
    </w:rPr>
  </w:style>
  <w:style w:type="character" w:customStyle="1" w:styleId="highlight">
    <w:name w:val="highlight"/>
    <w:basedOn w:val="a0"/>
    <w:rsid w:val="00AD31C7"/>
  </w:style>
  <w:style w:type="paragraph" w:customStyle="1" w:styleId="headertext">
    <w:name w:val="headertext"/>
    <w:basedOn w:val="a"/>
    <w:rsid w:val="00AD31C7"/>
    <w:pPr>
      <w:spacing w:before="100" w:beforeAutospacing="1" w:after="100" w:afterAutospacing="1" w:line="276" w:lineRule="auto"/>
      <w:ind w:left="-57" w:right="-57"/>
      <w:jc w:val="left"/>
    </w:pPr>
  </w:style>
  <w:style w:type="character" w:customStyle="1" w:styleId="c6">
    <w:name w:val="c6"/>
    <w:basedOn w:val="a0"/>
    <w:rsid w:val="00AD31C7"/>
  </w:style>
  <w:style w:type="paragraph" w:customStyle="1" w:styleId="formattext0">
    <w:name w:val="formattext"/>
    <w:basedOn w:val="a"/>
    <w:rsid w:val="00AD31C7"/>
    <w:pPr>
      <w:spacing w:before="100" w:beforeAutospacing="1" w:after="100" w:afterAutospacing="1" w:line="276" w:lineRule="auto"/>
      <w:ind w:left="-57" w:right="-57"/>
      <w:jc w:val="left"/>
    </w:pPr>
  </w:style>
  <w:style w:type="character" w:customStyle="1" w:styleId="plagiat">
    <w:name w:val="plagiat"/>
    <w:basedOn w:val="a0"/>
    <w:rsid w:val="00AD31C7"/>
  </w:style>
  <w:style w:type="paragraph" w:customStyle="1" w:styleId="1f6">
    <w:name w:val="Стиль 1"/>
    <w:basedOn w:val="a"/>
    <w:rsid w:val="00AD31C7"/>
    <w:pPr>
      <w:overflowPunct w:val="0"/>
      <w:autoSpaceDE w:val="0"/>
      <w:autoSpaceDN w:val="0"/>
      <w:adjustRightInd w:val="0"/>
      <w:spacing w:before="60" w:after="60" w:line="276" w:lineRule="auto"/>
      <w:ind w:left="-57" w:right="-57" w:firstLine="709"/>
      <w:jc w:val="left"/>
      <w:textAlignment w:val="baseline"/>
    </w:pPr>
    <w:rPr>
      <w:szCs w:val="20"/>
    </w:rPr>
  </w:style>
  <w:style w:type="paragraph" w:customStyle="1" w:styleId="1f7">
    <w:name w:val="Стиль 1 Знак"/>
    <w:basedOn w:val="a"/>
    <w:autoRedefine/>
    <w:rsid w:val="00AD31C7"/>
    <w:pPr>
      <w:tabs>
        <w:tab w:val="left" w:pos="1418"/>
        <w:tab w:val="left" w:pos="1560"/>
      </w:tabs>
      <w:overflowPunct w:val="0"/>
      <w:autoSpaceDE w:val="0"/>
      <w:autoSpaceDN w:val="0"/>
      <w:adjustRightInd w:val="0"/>
      <w:spacing w:before="60" w:after="60" w:line="276" w:lineRule="auto"/>
      <w:ind w:left="-57" w:right="-57"/>
      <w:jc w:val="left"/>
      <w:textAlignment w:val="baseline"/>
    </w:pPr>
    <w:rPr>
      <w:sz w:val="28"/>
      <w:szCs w:val="28"/>
    </w:rPr>
  </w:style>
  <w:style w:type="paragraph" w:customStyle="1" w:styleId="110">
    <w:name w:val="Табличный_таблица_11"/>
    <w:link w:val="111"/>
    <w:qFormat/>
    <w:rsid w:val="00AD31C7"/>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AD31C7"/>
    <w:rPr>
      <w:rFonts w:ascii="Times New Roman" w:eastAsia="Times New Roman" w:hAnsi="Times New Roman" w:cs="Times New Roman"/>
      <w:lang w:eastAsia="ru-RU"/>
    </w:rPr>
  </w:style>
  <w:style w:type="paragraph" w:customStyle="1" w:styleId="Style12">
    <w:name w:val="Style12"/>
    <w:basedOn w:val="a"/>
    <w:rsid w:val="00AD31C7"/>
    <w:pPr>
      <w:widowControl w:val="0"/>
      <w:autoSpaceDE w:val="0"/>
      <w:autoSpaceDN w:val="0"/>
      <w:adjustRightInd w:val="0"/>
      <w:spacing w:line="276" w:lineRule="auto"/>
      <w:ind w:left="-57" w:right="-57"/>
      <w:jc w:val="center"/>
    </w:pPr>
    <w:rPr>
      <w:rFonts w:ascii="Cambria" w:eastAsiaTheme="minorEastAsia" w:hAnsi="Cambria" w:cstheme="minorBidi"/>
    </w:rPr>
  </w:style>
  <w:style w:type="paragraph" w:customStyle="1" w:styleId="affff8">
    <w:name w:val="Знак Знак Знак Знак Знак Знак"/>
    <w:basedOn w:val="a"/>
    <w:rsid w:val="00AD31C7"/>
    <w:pPr>
      <w:spacing w:before="100" w:beforeAutospacing="1" w:after="100" w:afterAutospacing="1" w:line="276" w:lineRule="auto"/>
      <w:ind w:left="-57" w:right="-57"/>
      <w:jc w:val="left"/>
    </w:pPr>
    <w:rPr>
      <w:rFonts w:ascii="Tahoma" w:hAnsi="Tahoma"/>
      <w:sz w:val="20"/>
      <w:szCs w:val="20"/>
      <w:lang w:val="en-US" w:eastAsia="en-US"/>
    </w:rPr>
  </w:style>
  <w:style w:type="paragraph" w:customStyle="1" w:styleId="affff9">
    <w:name w:val="Знак Знак Знак"/>
    <w:basedOn w:val="a"/>
    <w:uiPriority w:val="99"/>
    <w:rsid w:val="00AD31C7"/>
    <w:pPr>
      <w:spacing w:before="100" w:beforeAutospacing="1" w:after="100" w:afterAutospacing="1" w:line="276" w:lineRule="auto"/>
      <w:ind w:left="-57" w:right="-57"/>
      <w:jc w:val="left"/>
    </w:pPr>
    <w:rPr>
      <w:rFonts w:ascii="Tahoma" w:hAnsi="Tahoma" w:cs="Tahoma"/>
      <w:sz w:val="20"/>
      <w:szCs w:val="20"/>
      <w:lang w:val="en-US" w:eastAsia="en-US"/>
    </w:rPr>
  </w:style>
  <w:style w:type="character" w:customStyle="1" w:styleId="affffa">
    <w:name w:val="Не вступил в силу"/>
    <w:uiPriority w:val="99"/>
    <w:rsid w:val="00AD31C7"/>
    <w:rPr>
      <w:color w:val="008080"/>
    </w:rPr>
  </w:style>
  <w:style w:type="paragraph" w:customStyle="1" w:styleId="affffb">
    <w:name w:val="Таблицы (моноширинный)"/>
    <w:basedOn w:val="a"/>
    <w:next w:val="a"/>
    <w:uiPriority w:val="99"/>
    <w:rsid w:val="00AD31C7"/>
    <w:pPr>
      <w:widowControl w:val="0"/>
      <w:autoSpaceDE w:val="0"/>
      <w:autoSpaceDN w:val="0"/>
      <w:adjustRightInd w:val="0"/>
      <w:spacing w:line="276" w:lineRule="auto"/>
      <w:ind w:left="-57" w:right="-57"/>
      <w:jc w:val="left"/>
    </w:pPr>
    <w:rPr>
      <w:rFonts w:ascii="Courier New" w:hAnsi="Courier New" w:cs="Courier New"/>
      <w:sz w:val="20"/>
      <w:szCs w:val="20"/>
    </w:rPr>
  </w:style>
  <w:style w:type="paragraph" w:customStyle="1" w:styleId="ConsPlusTitle">
    <w:name w:val="ConsPlusTitle"/>
    <w:uiPriority w:val="99"/>
    <w:rsid w:val="00AD31C7"/>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AD31C7"/>
    <w:rPr>
      <w:rFonts w:ascii="TimesET" w:hAnsi="TimesET" w:cs="TimesET"/>
      <w:b/>
      <w:bCs/>
      <w:sz w:val="28"/>
      <w:szCs w:val="28"/>
    </w:rPr>
  </w:style>
  <w:style w:type="character" w:customStyle="1" w:styleId="112">
    <w:name w:val="Знак Знак11"/>
    <w:uiPriority w:val="99"/>
    <w:rsid w:val="00AD31C7"/>
    <w:rPr>
      <w:sz w:val="24"/>
      <w:szCs w:val="24"/>
    </w:rPr>
  </w:style>
  <w:style w:type="paragraph" w:customStyle="1" w:styleId="ConsPlusCell">
    <w:name w:val="ConsPlusCell"/>
    <w:uiPriority w:val="99"/>
    <w:rsid w:val="00AD31C7"/>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AD31C7"/>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AD31C7"/>
    <w:pPr>
      <w:spacing w:before="100" w:beforeAutospacing="1" w:after="100" w:afterAutospacing="1" w:line="276" w:lineRule="auto"/>
      <w:ind w:left="-57" w:right="-57"/>
      <w:jc w:val="left"/>
    </w:pPr>
    <w:rPr>
      <w:rFonts w:ascii="Tahoma" w:hAnsi="Tahoma" w:cs="Tahoma"/>
      <w:sz w:val="20"/>
      <w:szCs w:val="20"/>
      <w:lang w:val="en-US" w:eastAsia="en-US"/>
    </w:rPr>
  </w:style>
  <w:style w:type="paragraph" w:customStyle="1" w:styleId="Normal1">
    <w:name w:val="Normal1"/>
    <w:uiPriority w:val="99"/>
    <w:rsid w:val="00AD31C7"/>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AD31C7"/>
    <w:rPr>
      <w:rFonts w:ascii="Arial" w:hAnsi="Arial" w:cs="Arial"/>
      <w:b/>
      <w:bCs/>
      <w:kern w:val="32"/>
      <w:sz w:val="32"/>
      <w:szCs w:val="32"/>
      <w:lang w:val="ru-RU" w:eastAsia="ru-RU"/>
    </w:rPr>
  </w:style>
  <w:style w:type="character" w:customStyle="1" w:styleId="170">
    <w:name w:val="Знак Знак17"/>
    <w:uiPriority w:val="99"/>
    <w:rsid w:val="00AD31C7"/>
    <w:rPr>
      <w:rFonts w:ascii="TimesET" w:hAnsi="TimesET" w:cs="TimesET"/>
      <w:b/>
      <w:bCs/>
      <w:sz w:val="24"/>
      <w:szCs w:val="24"/>
      <w:lang w:val="ru-RU" w:eastAsia="ru-RU"/>
    </w:rPr>
  </w:style>
  <w:style w:type="character" w:customStyle="1" w:styleId="160">
    <w:name w:val="Знак Знак16"/>
    <w:uiPriority w:val="99"/>
    <w:rsid w:val="00AD31C7"/>
    <w:rPr>
      <w:sz w:val="24"/>
      <w:szCs w:val="24"/>
      <w:lang w:val="ru-RU" w:eastAsia="ru-RU"/>
    </w:rPr>
  </w:style>
  <w:style w:type="character" w:customStyle="1" w:styleId="150">
    <w:name w:val="Знак Знак15"/>
    <w:uiPriority w:val="99"/>
    <w:rsid w:val="00AD31C7"/>
    <w:rPr>
      <w:rFonts w:ascii="TimesET" w:hAnsi="TimesET" w:cs="TimesET"/>
      <w:b/>
      <w:bCs/>
      <w:sz w:val="24"/>
      <w:szCs w:val="24"/>
      <w:lang w:val="ru-RU" w:eastAsia="ru-RU"/>
    </w:rPr>
  </w:style>
  <w:style w:type="character" w:customStyle="1" w:styleId="140">
    <w:name w:val="Знак Знак14"/>
    <w:uiPriority w:val="99"/>
    <w:rsid w:val="00AD31C7"/>
    <w:rPr>
      <w:rFonts w:ascii="TimesET" w:hAnsi="TimesET" w:cs="TimesET"/>
      <w:b/>
      <w:bCs/>
      <w:sz w:val="30"/>
      <w:szCs w:val="30"/>
      <w:lang w:val="ru-RU" w:eastAsia="ru-RU"/>
    </w:rPr>
  </w:style>
  <w:style w:type="character" w:customStyle="1" w:styleId="130">
    <w:name w:val="Знак Знак13"/>
    <w:uiPriority w:val="99"/>
    <w:rsid w:val="00AD31C7"/>
    <w:rPr>
      <w:b/>
      <w:bCs/>
      <w:sz w:val="28"/>
      <w:szCs w:val="28"/>
      <w:lang w:val="ru-RU" w:eastAsia="ru-RU"/>
    </w:rPr>
  </w:style>
  <w:style w:type="character" w:customStyle="1" w:styleId="100">
    <w:name w:val="Знак Знак10"/>
    <w:uiPriority w:val="99"/>
    <w:rsid w:val="00AD31C7"/>
    <w:rPr>
      <w:sz w:val="24"/>
      <w:szCs w:val="24"/>
      <w:lang w:val="ru-RU" w:eastAsia="ru-RU"/>
    </w:rPr>
  </w:style>
  <w:style w:type="character" w:customStyle="1" w:styleId="92">
    <w:name w:val="Знак Знак9"/>
    <w:uiPriority w:val="99"/>
    <w:locked/>
    <w:rsid w:val="00AD31C7"/>
    <w:rPr>
      <w:sz w:val="24"/>
      <w:szCs w:val="24"/>
      <w:lang w:val="ru-RU" w:eastAsia="ru-RU"/>
    </w:rPr>
  </w:style>
  <w:style w:type="character" w:customStyle="1" w:styleId="82">
    <w:name w:val="Знак Знак8"/>
    <w:uiPriority w:val="99"/>
    <w:rsid w:val="00AD31C7"/>
    <w:rPr>
      <w:sz w:val="16"/>
      <w:szCs w:val="16"/>
      <w:lang w:val="ru-RU" w:eastAsia="ru-RU"/>
    </w:rPr>
  </w:style>
  <w:style w:type="character" w:customStyle="1" w:styleId="72">
    <w:name w:val="Знак Знак7"/>
    <w:uiPriority w:val="99"/>
    <w:rsid w:val="00AD31C7"/>
    <w:rPr>
      <w:sz w:val="24"/>
      <w:szCs w:val="24"/>
      <w:lang w:val="ru-RU" w:eastAsia="ru-RU"/>
    </w:rPr>
  </w:style>
  <w:style w:type="character" w:customStyle="1" w:styleId="62">
    <w:name w:val="Знак Знак6"/>
    <w:uiPriority w:val="99"/>
    <w:rsid w:val="00AD31C7"/>
    <w:rPr>
      <w:sz w:val="24"/>
      <w:szCs w:val="24"/>
      <w:lang w:val="ru-RU" w:eastAsia="ru-RU"/>
    </w:rPr>
  </w:style>
  <w:style w:type="character" w:customStyle="1" w:styleId="53">
    <w:name w:val="Знак Знак5"/>
    <w:uiPriority w:val="99"/>
    <w:rsid w:val="00AD31C7"/>
    <w:rPr>
      <w:sz w:val="24"/>
      <w:szCs w:val="24"/>
      <w:lang w:val="ru-RU" w:eastAsia="ru-RU"/>
    </w:rPr>
  </w:style>
  <w:style w:type="character" w:customStyle="1" w:styleId="3a">
    <w:name w:val="Знак Знак3"/>
    <w:uiPriority w:val="99"/>
    <w:rsid w:val="00AD31C7"/>
    <w:rPr>
      <w:sz w:val="24"/>
      <w:szCs w:val="24"/>
      <w:lang w:val="ru-RU" w:eastAsia="ru-RU"/>
    </w:rPr>
  </w:style>
  <w:style w:type="character" w:customStyle="1" w:styleId="affffc">
    <w:name w:val="Знак Знак"/>
    <w:uiPriority w:val="99"/>
    <w:rsid w:val="00AD31C7"/>
    <w:rPr>
      <w:sz w:val="28"/>
      <w:szCs w:val="28"/>
      <w:lang w:val="ru-RU" w:eastAsia="ru-RU"/>
    </w:rPr>
  </w:style>
  <w:style w:type="paragraph" w:customStyle="1" w:styleId="1f9">
    <w:name w:val="Знак1 Знак Знак Знак Знак Знак Знак"/>
    <w:basedOn w:val="a"/>
    <w:uiPriority w:val="99"/>
    <w:rsid w:val="00AD31C7"/>
    <w:pPr>
      <w:spacing w:after="160" w:line="240" w:lineRule="exact"/>
      <w:ind w:left="-57" w:right="-57"/>
      <w:jc w:val="left"/>
    </w:pPr>
    <w:rPr>
      <w:rFonts w:ascii="Verdana" w:hAnsi="Verdana" w:cs="Verdana"/>
      <w:lang w:val="en-US" w:eastAsia="en-US"/>
    </w:rPr>
  </w:style>
  <w:style w:type="paragraph" w:customStyle="1" w:styleId="1fa">
    <w:name w:val="Знак1"/>
    <w:basedOn w:val="a"/>
    <w:uiPriority w:val="99"/>
    <w:rsid w:val="00AD31C7"/>
    <w:pPr>
      <w:tabs>
        <w:tab w:val="num" w:pos="720"/>
      </w:tabs>
      <w:spacing w:after="160" w:line="240" w:lineRule="exact"/>
      <w:ind w:left="720" w:right="-57" w:hanging="720"/>
      <w:jc w:val="left"/>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AD31C7"/>
    <w:pPr>
      <w:widowControl w:val="0"/>
      <w:adjustRightInd w:val="0"/>
      <w:spacing w:after="160" w:line="240" w:lineRule="exact"/>
      <w:ind w:left="-57" w:right="-57"/>
      <w:jc w:val="right"/>
    </w:pPr>
    <w:rPr>
      <w:sz w:val="20"/>
      <w:szCs w:val="20"/>
      <w:lang w:val="en-GB" w:eastAsia="en-US"/>
    </w:rPr>
  </w:style>
  <w:style w:type="paragraph" w:customStyle="1" w:styleId="1fc">
    <w:name w:val="Знак Знак1 Знак Знак"/>
    <w:basedOn w:val="a"/>
    <w:rsid w:val="00AD31C7"/>
    <w:pPr>
      <w:spacing w:after="160" w:line="240" w:lineRule="exact"/>
      <w:ind w:left="-57" w:right="-57"/>
      <w:jc w:val="left"/>
    </w:pPr>
    <w:rPr>
      <w:rFonts w:ascii="Verdana" w:hAnsi="Verdana"/>
      <w:lang w:val="en-US" w:eastAsia="en-US"/>
    </w:rPr>
  </w:style>
  <w:style w:type="paragraph" w:customStyle="1" w:styleId="affffd">
    <w:name w:val="ЭЭГ"/>
    <w:basedOn w:val="a"/>
    <w:rsid w:val="00AD31C7"/>
    <w:pPr>
      <w:spacing w:line="360" w:lineRule="auto"/>
      <w:ind w:left="-57" w:right="-57" w:firstLine="720"/>
      <w:jc w:val="left"/>
    </w:pPr>
    <w:rPr>
      <w:rFonts w:eastAsia="PMingLiU"/>
    </w:rPr>
  </w:style>
  <w:style w:type="character" w:customStyle="1" w:styleId="FontStyle47">
    <w:name w:val="Font Style47"/>
    <w:rsid w:val="00AD31C7"/>
    <w:rPr>
      <w:rFonts w:ascii="Times New Roman" w:hAnsi="Times New Roman" w:cs="Times New Roman"/>
      <w:sz w:val="28"/>
      <w:szCs w:val="28"/>
    </w:rPr>
  </w:style>
  <w:style w:type="paragraph" w:customStyle="1" w:styleId="Style9">
    <w:name w:val="Style9"/>
    <w:basedOn w:val="a"/>
    <w:rsid w:val="00AD31C7"/>
    <w:pPr>
      <w:widowControl w:val="0"/>
      <w:autoSpaceDE w:val="0"/>
      <w:autoSpaceDN w:val="0"/>
      <w:adjustRightInd w:val="0"/>
      <w:spacing w:line="276" w:lineRule="auto"/>
      <w:ind w:left="-57" w:right="-57"/>
      <w:jc w:val="center"/>
    </w:pPr>
  </w:style>
  <w:style w:type="paragraph" w:customStyle="1" w:styleId="Style10">
    <w:name w:val="Style10"/>
    <w:basedOn w:val="a"/>
    <w:rsid w:val="00AD31C7"/>
    <w:pPr>
      <w:widowControl w:val="0"/>
      <w:autoSpaceDE w:val="0"/>
      <w:autoSpaceDN w:val="0"/>
      <w:adjustRightInd w:val="0"/>
      <w:spacing w:line="335" w:lineRule="exact"/>
      <w:ind w:left="-57" w:right="-57" w:firstLine="346"/>
      <w:jc w:val="left"/>
    </w:pPr>
  </w:style>
  <w:style w:type="character" w:customStyle="1" w:styleId="FontStyle43">
    <w:name w:val="Font Style43"/>
    <w:rsid w:val="00AD31C7"/>
    <w:rPr>
      <w:rFonts w:ascii="Times New Roman" w:hAnsi="Times New Roman" w:cs="Times New Roman"/>
      <w:spacing w:val="-10"/>
      <w:sz w:val="36"/>
      <w:szCs w:val="36"/>
    </w:rPr>
  </w:style>
  <w:style w:type="character" w:customStyle="1" w:styleId="FontStyle48">
    <w:name w:val="Font Style48"/>
    <w:rsid w:val="00AD31C7"/>
    <w:rPr>
      <w:rFonts w:ascii="Times New Roman" w:hAnsi="Times New Roman" w:cs="Times New Roman"/>
      <w:b/>
      <w:bCs/>
      <w:sz w:val="28"/>
      <w:szCs w:val="28"/>
    </w:rPr>
  </w:style>
  <w:style w:type="paragraph" w:customStyle="1" w:styleId="Style18">
    <w:name w:val="Style18"/>
    <w:basedOn w:val="a"/>
    <w:rsid w:val="00AD31C7"/>
    <w:pPr>
      <w:widowControl w:val="0"/>
      <w:autoSpaceDE w:val="0"/>
      <w:autoSpaceDN w:val="0"/>
      <w:adjustRightInd w:val="0"/>
      <w:spacing w:line="322" w:lineRule="exact"/>
      <w:ind w:left="-57" w:right="-57" w:firstLine="278"/>
      <w:jc w:val="left"/>
    </w:pPr>
  </w:style>
  <w:style w:type="paragraph" w:customStyle="1" w:styleId="Style16">
    <w:name w:val="Style16"/>
    <w:basedOn w:val="a"/>
    <w:rsid w:val="00AD31C7"/>
    <w:pPr>
      <w:widowControl w:val="0"/>
      <w:autoSpaceDE w:val="0"/>
      <w:autoSpaceDN w:val="0"/>
      <w:adjustRightInd w:val="0"/>
      <w:spacing w:line="326" w:lineRule="exact"/>
      <w:ind w:left="-57" w:right="-57" w:firstLine="278"/>
      <w:jc w:val="left"/>
    </w:pPr>
  </w:style>
  <w:style w:type="paragraph" w:customStyle="1" w:styleId="Style17">
    <w:name w:val="Style17"/>
    <w:basedOn w:val="a"/>
    <w:rsid w:val="00AD31C7"/>
    <w:pPr>
      <w:widowControl w:val="0"/>
      <w:autoSpaceDE w:val="0"/>
      <w:autoSpaceDN w:val="0"/>
      <w:adjustRightInd w:val="0"/>
      <w:spacing w:line="276" w:lineRule="auto"/>
      <w:ind w:left="-57" w:right="-57"/>
      <w:jc w:val="left"/>
    </w:pPr>
  </w:style>
  <w:style w:type="paragraph" w:customStyle="1" w:styleId="Style2">
    <w:name w:val="Style2"/>
    <w:basedOn w:val="a"/>
    <w:rsid w:val="00AD31C7"/>
    <w:pPr>
      <w:widowControl w:val="0"/>
      <w:autoSpaceDE w:val="0"/>
      <w:autoSpaceDN w:val="0"/>
      <w:adjustRightInd w:val="0"/>
      <w:spacing w:line="322" w:lineRule="exact"/>
      <w:ind w:left="-57" w:right="-57" w:firstLine="701"/>
      <w:jc w:val="left"/>
    </w:pPr>
  </w:style>
  <w:style w:type="paragraph" w:customStyle="1" w:styleId="Style31">
    <w:name w:val="Style31"/>
    <w:basedOn w:val="a"/>
    <w:rsid w:val="00AD31C7"/>
    <w:pPr>
      <w:widowControl w:val="0"/>
      <w:autoSpaceDE w:val="0"/>
      <w:autoSpaceDN w:val="0"/>
      <w:adjustRightInd w:val="0"/>
      <w:spacing w:line="346" w:lineRule="exact"/>
      <w:ind w:left="-57" w:right="-57" w:firstLine="701"/>
      <w:jc w:val="left"/>
    </w:pPr>
  </w:style>
  <w:style w:type="character" w:customStyle="1" w:styleId="FontStyle52">
    <w:name w:val="Font Style52"/>
    <w:rsid w:val="00AD31C7"/>
    <w:rPr>
      <w:rFonts w:ascii="Times New Roman" w:hAnsi="Times New Roman" w:cs="Times New Roman"/>
      <w:b/>
      <w:bCs/>
      <w:sz w:val="24"/>
      <w:szCs w:val="24"/>
    </w:rPr>
  </w:style>
  <w:style w:type="paragraph" w:customStyle="1" w:styleId="Style28">
    <w:name w:val="Style28"/>
    <w:basedOn w:val="a"/>
    <w:rsid w:val="00AD31C7"/>
    <w:pPr>
      <w:widowControl w:val="0"/>
      <w:autoSpaceDE w:val="0"/>
      <w:autoSpaceDN w:val="0"/>
      <w:adjustRightInd w:val="0"/>
      <w:spacing w:line="326" w:lineRule="exact"/>
      <w:ind w:left="-57" w:right="-57" w:firstLine="797"/>
      <w:jc w:val="left"/>
    </w:pPr>
  </w:style>
  <w:style w:type="paragraph" w:customStyle="1" w:styleId="Style34">
    <w:name w:val="Style34"/>
    <w:basedOn w:val="a"/>
    <w:rsid w:val="00AD31C7"/>
    <w:pPr>
      <w:widowControl w:val="0"/>
      <w:autoSpaceDE w:val="0"/>
      <w:autoSpaceDN w:val="0"/>
      <w:adjustRightInd w:val="0"/>
      <w:spacing w:line="326" w:lineRule="exact"/>
      <w:ind w:left="-57" w:right="-57" w:firstLine="864"/>
      <w:jc w:val="left"/>
    </w:pPr>
  </w:style>
  <w:style w:type="paragraph" w:customStyle="1" w:styleId="xl69">
    <w:name w:val="xl69"/>
    <w:basedOn w:val="a"/>
    <w:rsid w:val="00AD31C7"/>
    <w:pPr>
      <w:spacing w:before="100" w:beforeAutospacing="1" w:after="100" w:afterAutospacing="1" w:line="276" w:lineRule="auto"/>
      <w:ind w:left="-57" w:right="-57"/>
      <w:jc w:val="left"/>
    </w:pPr>
  </w:style>
  <w:style w:type="paragraph" w:customStyle="1" w:styleId="xl70">
    <w:name w:val="xl70"/>
    <w:basedOn w:val="a"/>
    <w:rsid w:val="00AD31C7"/>
    <w:pPr>
      <w:spacing w:before="100" w:beforeAutospacing="1" w:after="100" w:afterAutospacing="1" w:line="276" w:lineRule="auto"/>
      <w:ind w:left="-57" w:right="-57"/>
      <w:jc w:val="left"/>
    </w:pPr>
    <w:rPr>
      <w:b/>
      <w:bCs/>
    </w:rPr>
  </w:style>
  <w:style w:type="paragraph" w:customStyle="1" w:styleId="xl71">
    <w:name w:val="xl71"/>
    <w:basedOn w:val="a"/>
    <w:rsid w:val="00AD31C7"/>
    <w:pPr>
      <w:spacing w:before="100" w:beforeAutospacing="1" w:after="100" w:afterAutospacing="1" w:line="276" w:lineRule="auto"/>
      <w:ind w:left="-57" w:right="-57"/>
      <w:jc w:val="left"/>
    </w:pPr>
    <w:rPr>
      <w:i/>
      <w:iCs/>
    </w:rPr>
  </w:style>
  <w:style w:type="paragraph" w:customStyle="1" w:styleId="xl72">
    <w:name w:val="xl72"/>
    <w:basedOn w:val="a"/>
    <w:rsid w:val="00AD31C7"/>
    <w:pPr>
      <w:spacing w:before="100" w:beforeAutospacing="1" w:after="100" w:afterAutospacing="1" w:line="276" w:lineRule="auto"/>
      <w:ind w:left="-57" w:right="-57"/>
      <w:jc w:val="center"/>
      <w:textAlignment w:val="center"/>
    </w:pPr>
  </w:style>
  <w:style w:type="paragraph" w:customStyle="1" w:styleId="xl73">
    <w:name w:val="xl73"/>
    <w:basedOn w:val="a"/>
    <w:rsid w:val="00AD31C7"/>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sz w:val="22"/>
      <w:szCs w:val="22"/>
    </w:rPr>
  </w:style>
  <w:style w:type="paragraph" w:customStyle="1" w:styleId="xl74">
    <w:name w:val="xl74"/>
    <w:basedOn w:val="a"/>
    <w:rsid w:val="00AD31C7"/>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i/>
      <w:iCs/>
      <w:sz w:val="22"/>
      <w:szCs w:val="22"/>
    </w:rPr>
  </w:style>
  <w:style w:type="paragraph" w:customStyle="1" w:styleId="xl75">
    <w:name w:val="xl75"/>
    <w:basedOn w:val="a"/>
    <w:rsid w:val="00AD31C7"/>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sz w:val="22"/>
      <w:szCs w:val="22"/>
    </w:rPr>
  </w:style>
  <w:style w:type="paragraph" w:customStyle="1" w:styleId="xl76">
    <w:name w:val="xl76"/>
    <w:basedOn w:val="a"/>
    <w:rsid w:val="00AD31C7"/>
    <w:pPr>
      <w:spacing w:before="100" w:beforeAutospacing="1" w:after="100" w:afterAutospacing="1" w:line="276" w:lineRule="auto"/>
      <w:ind w:left="-57" w:right="-57"/>
      <w:jc w:val="left"/>
      <w:textAlignment w:val="center"/>
    </w:pPr>
    <w:rPr>
      <w:sz w:val="22"/>
      <w:szCs w:val="22"/>
    </w:rPr>
  </w:style>
  <w:style w:type="paragraph" w:customStyle="1" w:styleId="xl77">
    <w:name w:val="xl77"/>
    <w:basedOn w:val="a"/>
    <w:rsid w:val="00AD31C7"/>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sz w:val="22"/>
      <w:szCs w:val="22"/>
    </w:rPr>
  </w:style>
  <w:style w:type="paragraph" w:customStyle="1" w:styleId="xl78">
    <w:name w:val="xl78"/>
    <w:basedOn w:val="a"/>
    <w:rsid w:val="00AD31C7"/>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style>
  <w:style w:type="paragraph" w:customStyle="1" w:styleId="xl79">
    <w:name w:val="xl79"/>
    <w:basedOn w:val="a"/>
    <w:rsid w:val="00AD31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0">
    <w:name w:val="xl80"/>
    <w:basedOn w:val="a"/>
    <w:rsid w:val="00AD31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sz w:val="22"/>
      <w:szCs w:val="22"/>
    </w:rPr>
  </w:style>
  <w:style w:type="paragraph" w:customStyle="1" w:styleId="xl81">
    <w:name w:val="xl81"/>
    <w:basedOn w:val="a"/>
    <w:rsid w:val="00AD31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i/>
      <w:iCs/>
      <w:sz w:val="22"/>
      <w:szCs w:val="22"/>
    </w:rPr>
  </w:style>
  <w:style w:type="paragraph" w:customStyle="1" w:styleId="xl82">
    <w:name w:val="xl82"/>
    <w:basedOn w:val="a"/>
    <w:rsid w:val="00AD31C7"/>
    <w:pP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3">
    <w:name w:val="xl83"/>
    <w:basedOn w:val="a"/>
    <w:rsid w:val="00AD31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sz w:val="22"/>
      <w:szCs w:val="22"/>
    </w:rPr>
  </w:style>
  <w:style w:type="paragraph" w:customStyle="1" w:styleId="xl84">
    <w:name w:val="xl84"/>
    <w:basedOn w:val="a"/>
    <w:rsid w:val="00AD31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style>
  <w:style w:type="paragraph" w:customStyle="1" w:styleId="xl85">
    <w:name w:val="xl85"/>
    <w:basedOn w:val="a"/>
    <w:rsid w:val="00AD31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textAlignment w:val="center"/>
    </w:pPr>
    <w:rPr>
      <w:sz w:val="22"/>
      <w:szCs w:val="22"/>
    </w:rPr>
  </w:style>
  <w:style w:type="paragraph" w:customStyle="1" w:styleId="xl86">
    <w:name w:val="xl86"/>
    <w:basedOn w:val="a"/>
    <w:rsid w:val="00AD31C7"/>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pPr>
    <w:rPr>
      <w:sz w:val="22"/>
      <w:szCs w:val="22"/>
    </w:rPr>
  </w:style>
  <w:style w:type="paragraph" w:customStyle="1" w:styleId="xl87">
    <w:name w:val="xl87"/>
    <w:basedOn w:val="a"/>
    <w:rsid w:val="00AD31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pPr>
    <w:rPr>
      <w:sz w:val="22"/>
      <w:szCs w:val="22"/>
    </w:rPr>
  </w:style>
  <w:style w:type="paragraph" w:customStyle="1" w:styleId="xl88">
    <w:name w:val="xl88"/>
    <w:basedOn w:val="a"/>
    <w:rsid w:val="00AD31C7"/>
    <w:pPr>
      <w:pBdr>
        <w:top w:val="single" w:sz="4" w:space="0" w:color="auto"/>
        <w:left w:val="single" w:sz="4" w:space="0" w:color="auto"/>
      </w:pBdr>
      <w:spacing w:before="100" w:beforeAutospacing="1" w:after="100" w:afterAutospacing="1" w:line="276" w:lineRule="auto"/>
      <w:ind w:left="-57" w:right="-57"/>
      <w:jc w:val="center"/>
      <w:textAlignment w:val="center"/>
    </w:pPr>
    <w:rPr>
      <w:b/>
      <w:bCs/>
    </w:rPr>
  </w:style>
  <w:style w:type="paragraph" w:customStyle="1" w:styleId="xl89">
    <w:name w:val="xl89"/>
    <w:basedOn w:val="a"/>
    <w:rsid w:val="00AD31C7"/>
    <w:pPr>
      <w:pBdr>
        <w:top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0">
    <w:name w:val="xl90"/>
    <w:basedOn w:val="a"/>
    <w:rsid w:val="00AD31C7"/>
    <w:pPr>
      <w:pBdr>
        <w:left w:val="single" w:sz="4" w:space="0" w:color="auto"/>
      </w:pBdr>
      <w:spacing w:before="100" w:beforeAutospacing="1" w:after="100" w:afterAutospacing="1" w:line="276" w:lineRule="auto"/>
      <w:ind w:left="-57" w:right="-57"/>
      <w:jc w:val="center"/>
      <w:textAlignment w:val="center"/>
    </w:pPr>
    <w:rPr>
      <w:b/>
      <w:bCs/>
    </w:rPr>
  </w:style>
  <w:style w:type="paragraph" w:customStyle="1" w:styleId="xl91">
    <w:name w:val="xl91"/>
    <w:basedOn w:val="a"/>
    <w:rsid w:val="00AD31C7"/>
    <w:pPr>
      <w:pBdr>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2">
    <w:name w:val="xl92"/>
    <w:basedOn w:val="a"/>
    <w:rsid w:val="00AD31C7"/>
    <w:pPr>
      <w:pBdr>
        <w:left w:val="single" w:sz="4" w:space="0" w:color="auto"/>
        <w:bottom w:val="single" w:sz="4" w:space="0" w:color="auto"/>
      </w:pBdr>
      <w:spacing w:before="100" w:beforeAutospacing="1" w:after="100" w:afterAutospacing="1" w:line="276" w:lineRule="auto"/>
      <w:ind w:left="-57" w:right="-57"/>
      <w:jc w:val="center"/>
      <w:textAlignment w:val="center"/>
    </w:pPr>
    <w:rPr>
      <w:b/>
      <w:bCs/>
    </w:rPr>
  </w:style>
  <w:style w:type="paragraph" w:customStyle="1" w:styleId="xl93">
    <w:name w:val="xl93"/>
    <w:basedOn w:val="a"/>
    <w:rsid w:val="00AD31C7"/>
    <w:pPr>
      <w:pBdr>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4">
    <w:name w:val="xl94"/>
    <w:basedOn w:val="a"/>
    <w:rsid w:val="00AD31C7"/>
    <w:pPr>
      <w:pBdr>
        <w:top w:val="single" w:sz="4" w:space="0" w:color="auto"/>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5">
    <w:name w:val="xl95"/>
    <w:basedOn w:val="a"/>
    <w:rsid w:val="00AD31C7"/>
    <w:pPr>
      <w:pBdr>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6">
    <w:name w:val="xl96"/>
    <w:basedOn w:val="a"/>
    <w:rsid w:val="00AD31C7"/>
    <w:pPr>
      <w:pBdr>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7">
    <w:name w:val="xl97"/>
    <w:basedOn w:val="a"/>
    <w:rsid w:val="00AD31C7"/>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8">
    <w:name w:val="xl98"/>
    <w:basedOn w:val="a"/>
    <w:rsid w:val="00AD31C7"/>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Style1">
    <w:name w:val="Style1"/>
    <w:basedOn w:val="a"/>
    <w:uiPriority w:val="99"/>
    <w:rsid w:val="00AD31C7"/>
    <w:pPr>
      <w:widowControl w:val="0"/>
      <w:autoSpaceDE w:val="0"/>
      <w:autoSpaceDN w:val="0"/>
      <w:adjustRightInd w:val="0"/>
      <w:spacing w:line="418" w:lineRule="exact"/>
      <w:ind w:left="-57" w:right="-57"/>
      <w:jc w:val="center"/>
    </w:pPr>
    <w:rPr>
      <w:rFonts w:eastAsia="Calibri"/>
    </w:rPr>
  </w:style>
  <w:style w:type="character" w:customStyle="1" w:styleId="FontStyle51">
    <w:name w:val="Font Style51"/>
    <w:basedOn w:val="a0"/>
    <w:uiPriority w:val="99"/>
    <w:rsid w:val="00AD31C7"/>
    <w:rPr>
      <w:rFonts w:ascii="Times New Roman" w:hAnsi="Times New Roman" w:cs="Times New Roman"/>
      <w:sz w:val="34"/>
      <w:szCs w:val="34"/>
    </w:rPr>
  </w:style>
  <w:style w:type="paragraph" w:customStyle="1" w:styleId="Style3">
    <w:name w:val="Style3"/>
    <w:basedOn w:val="a"/>
    <w:uiPriority w:val="99"/>
    <w:rsid w:val="00AD31C7"/>
    <w:pPr>
      <w:widowControl w:val="0"/>
      <w:autoSpaceDE w:val="0"/>
      <w:autoSpaceDN w:val="0"/>
      <w:adjustRightInd w:val="0"/>
      <w:spacing w:line="319" w:lineRule="exact"/>
      <w:ind w:left="-57" w:right="-57"/>
      <w:jc w:val="left"/>
    </w:pPr>
    <w:rPr>
      <w:rFonts w:eastAsia="Calibri"/>
    </w:rPr>
  </w:style>
  <w:style w:type="character" w:customStyle="1" w:styleId="FontStyle69">
    <w:name w:val="Font Style69"/>
    <w:basedOn w:val="a0"/>
    <w:uiPriority w:val="99"/>
    <w:rsid w:val="00AD31C7"/>
    <w:rPr>
      <w:rFonts w:ascii="Times New Roman" w:hAnsi="Times New Roman" w:cs="Times New Roman"/>
      <w:b/>
      <w:bCs/>
      <w:sz w:val="22"/>
      <w:szCs w:val="22"/>
    </w:rPr>
  </w:style>
  <w:style w:type="paragraph" w:customStyle="1" w:styleId="Style5">
    <w:name w:val="Style5"/>
    <w:basedOn w:val="a"/>
    <w:uiPriority w:val="99"/>
    <w:rsid w:val="00AD31C7"/>
    <w:pPr>
      <w:widowControl w:val="0"/>
      <w:autoSpaceDE w:val="0"/>
      <w:autoSpaceDN w:val="0"/>
      <w:adjustRightInd w:val="0"/>
      <w:spacing w:line="276" w:lineRule="auto"/>
      <w:ind w:left="-57" w:right="-57"/>
      <w:jc w:val="center"/>
    </w:pPr>
    <w:rPr>
      <w:rFonts w:eastAsia="Calibri"/>
    </w:rPr>
  </w:style>
  <w:style w:type="paragraph" w:customStyle="1" w:styleId="Style6">
    <w:name w:val="Style6"/>
    <w:basedOn w:val="a"/>
    <w:uiPriority w:val="99"/>
    <w:rsid w:val="00AD31C7"/>
    <w:pPr>
      <w:widowControl w:val="0"/>
      <w:autoSpaceDE w:val="0"/>
      <w:autoSpaceDN w:val="0"/>
      <w:adjustRightInd w:val="0"/>
      <w:spacing w:line="317" w:lineRule="exact"/>
      <w:ind w:left="-57" w:right="-57" w:firstLine="576"/>
      <w:jc w:val="left"/>
    </w:pPr>
    <w:rPr>
      <w:rFonts w:eastAsia="Calibri"/>
    </w:rPr>
  </w:style>
  <w:style w:type="paragraph" w:customStyle="1" w:styleId="Style19">
    <w:name w:val="Style19"/>
    <w:basedOn w:val="a"/>
    <w:uiPriority w:val="99"/>
    <w:rsid w:val="00AD31C7"/>
    <w:pPr>
      <w:widowControl w:val="0"/>
      <w:autoSpaceDE w:val="0"/>
      <w:autoSpaceDN w:val="0"/>
      <w:adjustRightInd w:val="0"/>
      <w:spacing w:line="276" w:lineRule="auto"/>
      <w:ind w:left="-57" w:right="-57"/>
      <w:jc w:val="left"/>
    </w:pPr>
    <w:rPr>
      <w:rFonts w:eastAsia="Calibri"/>
    </w:rPr>
  </w:style>
  <w:style w:type="paragraph" w:customStyle="1" w:styleId="Style24">
    <w:name w:val="Style24"/>
    <w:basedOn w:val="a"/>
    <w:uiPriority w:val="99"/>
    <w:rsid w:val="00AD31C7"/>
    <w:pPr>
      <w:widowControl w:val="0"/>
      <w:autoSpaceDE w:val="0"/>
      <w:autoSpaceDN w:val="0"/>
      <w:adjustRightInd w:val="0"/>
      <w:spacing w:line="276" w:lineRule="auto"/>
      <w:ind w:left="-57" w:right="-57"/>
      <w:jc w:val="left"/>
    </w:pPr>
    <w:rPr>
      <w:rFonts w:eastAsia="Calibri"/>
    </w:rPr>
  </w:style>
  <w:style w:type="paragraph" w:customStyle="1" w:styleId="Style30">
    <w:name w:val="Style30"/>
    <w:basedOn w:val="a"/>
    <w:uiPriority w:val="99"/>
    <w:rsid w:val="00AD31C7"/>
    <w:pPr>
      <w:widowControl w:val="0"/>
      <w:autoSpaceDE w:val="0"/>
      <w:autoSpaceDN w:val="0"/>
      <w:adjustRightInd w:val="0"/>
      <w:spacing w:line="276" w:lineRule="auto"/>
      <w:ind w:left="-57" w:right="-57"/>
      <w:jc w:val="left"/>
    </w:pPr>
    <w:rPr>
      <w:rFonts w:eastAsia="Calibri"/>
    </w:rPr>
  </w:style>
  <w:style w:type="character" w:customStyle="1" w:styleId="FontStyle53">
    <w:name w:val="Font Style53"/>
    <w:basedOn w:val="a0"/>
    <w:rsid w:val="00AD31C7"/>
    <w:rPr>
      <w:rFonts w:ascii="Times New Roman" w:hAnsi="Times New Roman" w:cs="Times New Roman"/>
      <w:sz w:val="22"/>
      <w:szCs w:val="22"/>
    </w:rPr>
  </w:style>
  <w:style w:type="character" w:customStyle="1" w:styleId="FontStyle57">
    <w:name w:val="Font Style57"/>
    <w:basedOn w:val="a0"/>
    <w:uiPriority w:val="99"/>
    <w:rsid w:val="00AD31C7"/>
    <w:rPr>
      <w:rFonts w:ascii="Times New Roman" w:hAnsi="Times New Roman" w:cs="Times New Roman"/>
      <w:sz w:val="22"/>
      <w:szCs w:val="22"/>
    </w:rPr>
  </w:style>
  <w:style w:type="paragraph" w:customStyle="1" w:styleId="Style27">
    <w:name w:val="Style27"/>
    <w:basedOn w:val="a"/>
    <w:uiPriority w:val="99"/>
    <w:rsid w:val="00AD31C7"/>
    <w:pPr>
      <w:widowControl w:val="0"/>
      <w:autoSpaceDE w:val="0"/>
      <w:autoSpaceDN w:val="0"/>
      <w:adjustRightInd w:val="0"/>
      <w:spacing w:line="276" w:lineRule="auto"/>
      <w:ind w:left="-57" w:right="-57"/>
      <w:jc w:val="left"/>
    </w:pPr>
    <w:rPr>
      <w:rFonts w:eastAsia="Calibri"/>
    </w:rPr>
  </w:style>
  <w:style w:type="character" w:customStyle="1" w:styleId="FontStyle54">
    <w:name w:val="Font Style54"/>
    <w:basedOn w:val="a0"/>
    <w:uiPriority w:val="99"/>
    <w:rsid w:val="00AD31C7"/>
    <w:rPr>
      <w:rFonts w:ascii="Times New Roman" w:hAnsi="Times New Roman" w:cs="Times New Roman"/>
      <w:b/>
      <w:bCs/>
      <w:sz w:val="20"/>
      <w:szCs w:val="20"/>
    </w:rPr>
  </w:style>
  <w:style w:type="paragraph" w:customStyle="1" w:styleId="Style32">
    <w:name w:val="Style32"/>
    <w:basedOn w:val="a"/>
    <w:uiPriority w:val="99"/>
    <w:rsid w:val="00AD31C7"/>
    <w:pPr>
      <w:widowControl w:val="0"/>
      <w:autoSpaceDE w:val="0"/>
      <w:autoSpaceDN w:val="0"/>
      <w:adjustRightInd w:val="0"/>
      <w:spacing w:line="259" w:lineRule="exact"/>
      <w:ind w:left="-57" w:right="-57"/>
      <w:jc w:val="left"/>
    </w:pPr>
    <w:rPr>
      <w:rFonts w:eastAsia="Calibri"/>
    </w:rPr>
  </w:style>
  <w:style w:type="paragraph" w:customStyle="1" w:styleId="Style38">
    <w:name w:val="Style38"/>
    <w:basedOn w:val="a"/>
    <w:uiPriority w:val="99"/>
    <w:rsid w:val="00AD31C7"/>
    <w:pPr>
      <w:widowControl w:val="0"/>
      <w:autoSpaceDE w:val="0"/>
      <w:autoSpaceDN w:val="0"/>
      <w:adjustRightInd w:val="0"/>
      <w:spacing w:line="276" w:lineRule="auto"/>
      <w:ind w:left="-57" w:right="-57"/>
      <w:jc w:val="left"/>
    </w:pPr>
    <w:rPr>
      <w:rFonts w:eastAsia="Calibri"/>
    </w:rPr>
  </w:style>
  <w:style w:type="character" w:customStyle="1" w:styleId="FontStyle55">
    <w:name w:val="Font Style55"/>
    <w:basedOn w:val="a0"/>
    <w:uiPriority w:val="99"/>
    <w:rsid w:val="00AD31C7"/>
    <w:rPr>
      <w:rFonts w:ascii="Times New Roman" w:hAnsi="Times New Roman" w:cs="Times New Roman"/>
      <w:b/>
      <w:bCs/>
      <w:sz w:val="16"/>
      <w:szCs w:val="16"/>
    </w:rPr>
  </w:style>
  <w:style w:type="paragraph" w:customStyle="1" w:styleId="Style47">
    <w:name w:val="Style47"/>
    <w:basedOn w:val="a"/>
    <w:uiPriority w:val="99"/>
    <w:rsid w:val="00AD31C7"/>
    <w:pPr>
      <w:widowControl w:val="0"/>
      <w:autoSpaceDE w:val="0"/>
      <w:autoSpaceDN w:val="0"/>
      <w:adjustRightInd w:val="0"/>
      <w:spacing w:line="276" w:lineRule="auto"/>
      <w:ind w:left="-57" w:right="-57"/>
      <w:jc w:val="left"/>
    </w:pPr>
    <w:rPr>
      <w:rFonts w:eastAsia="Calibri"/>
    </w:rPr>
  </w:style>
  <w:style w:type="character" w:customStyle="1" w:styleId="FontStyle56">
    <w:name w:val="Font Style56"/>
    <w:basedOn w:val="a0"/>
    <w:uiPriority w:val="99"/>
    <w:rsid w:val="00AD31C7"/>
    <w:rPr>
      <w:rFonts w:ascii="Times New Roman" w:hAnsi="Times New Roman" w:cs="Times New Roman"/>
      <w:b/>
      <w:bCs/>
      <w:sz w:val="16"/>
      <w:szCs w:val="16"/>
    </w:rPr>
  </w:style>
  <w:style w:type="paragraph" w:customStyle="1" w:styleId="Style15">
    <w:name w:val="Style15"/>
    <w:basedOn w:val="a"/>
    <w:uiPriority w:val="99"/>
    <w:rsid w:val="00AD31C7"/>
    <w:pPr>
      <w:widowControl w:val="0"/>
      <w:autoSpaceDE w:val="0"/>
      <w:autoSpaceDN w:val="0"/>
      <w:adjustRightInd w:val="0"/>
      <w:spacing w:line="276" w:lineRule="auto"/>
      <w:ind w:left="-57" w:right="-57"/>
      <w:jc w:val="left"/>
    </w:pPr>
    <w:rPr>
      <w:rFonts w:eastAsia="Calibri"/>
    </w:rPr>
  </w:style>
  <w:style w:type="character" w:customStyle="1" w:styleId="FontStyle58">
    <w:name w:val="Font Style58"/>
    <w:basedOn w:val="a0"/>
    <w:uiPriority w:val="99"/>
    <w:rsid w:val="00AD31C7"/>
    <w:rPr>
      <w:rFonts w:ascii="Times New Roman" w:hAnsi="Times New Roman" w:cs="Times New Roman"/>
      <w:b/>
      <w:bCs/>
      <w:sz w:val="20"/>
      <w:szCs w:val="20"/>
    </w:rPr>
  </w:style>
  <w:style w:type="character" w:customStyle="1" w:styleId="FontStyle59">
    <w:name w:val="Font Style59"/>
    <w:basedOn w:val="a0"/>
    <w:uiPriority w:val="99"/>
    <w:rsid w:val="00AD31C7"/>
    <w:rPr>
      <w:rFonts w:ascii="Times New Roman" w:hAnsi="Times New Roman" w:cs="Times New Roman"/>
      <w:b/>
      <w:bCs/>
      <w:sz w:val="20"/>
      <w:szCs w:val="20"/>
    </w:rPr>
  </w:style>
  <w:style w:type="paragraph" w:customStyle="1" w:styleId="Style8">
    <w:name w:val="Style8"/>
    <w:basedOn w:val="a"/>
    <w:uiPriority w:val="99"/>
    <w:rsid w:val="00AD31C7"/>
    <w:pPr>
      <w:widowControl w:val="0"/>
      <w:autoSpaceDE w:val="0"/>
      <w:autoSpaceDN w:val="0"/>
      <w:adjustRightInd w:val="0"/>
      <w:spacing w:line="275" w:lineRule="exact"/>
      <w:ind w:left="-57" w:right="-57" w:firstLine="840"/>
      <w:jc w:val="left"/>
    </w:pPr>
    <w:rPr>
      <w:rFonts w:eastAsia="Calibri"/>
    </w:rPr>
  </w:style>
  <w:style w:type="paragraph" w:customStyle="1" w:styleId="Style20">
    <w:name w:val="Style20"/>
    <w:basedOn w:val="a"/>
    <w:uiPriority w:val="99"/>
    <w:rsid w:val="00AD31C7"/>
    <w:pPr>
      <w:widowControl w:val="0"/>
      <w:autoSpaceDE w:val="0"/>
      <w:autoSpaceDN w:val="0"/>
      <w:adjustRightInd w:val="0"/>
      <w:spacing w:line="276" w:lineRule="auto"/>
      <w:ind w:left="-57" w:right="-57"/>
      <w:jc w:val="right"/>
    </w:pPr>
    <w:rPr>
      <w:rFonts w:eastAsia="Calibri"/>
    </w:rPr>
  </w:style>
  <w:style w:type="paragraph" w:customStyle="1" w:styleId="Style41">
    <w:name w:val="Style41"/>
    <w:basedOn w:val="a"/>
    <w:uiPriority w:val="99"/>
    <w:rsid w:val="00AD31C7"/>
    <w:pPr>
      <w:widowControl w:val="0"/>
      <w:autoSpaceDE w:val="0"/>
      <w:autoSpaceDN w:val="0"/>
      <w:adjustRightInd w:val="0"/>
      <w:spacing w:line="250" w:lineRule="exact"/>
      <w:ind w:left="-57" w:right="-57" w:hanging="144"/>
      <w:jc w:val="left"/>
    </w:pPr>
    <w:rPr>
      <w:rFonts w:eastAsia="Calibri"/>
    </w:rPr>
  </w:style>
  <w:style w:type="paragraph" w:customStyle="1" w:styleId="Style48">
    <w:name w:val="Style48"/>
    <w:basedOn w:val="a"/>
    <w:uiPriority w:val="99"/>
    <w:rsid w:val="00AD31C7"/>
    <w:pPr>
      <w:widowControl w:val="0"/>
      <w:autoSpaceDE w:val="0"/>
      <w:autoSpaceDN w:val="0"/>
      <w:adjustRightInd w:val="0"/>
      <w:spacing w:line="250" w:lineRule="exact"/>
      <w:ind w:left="-57" w:right="-57" w:hanging="206"/>
      <w:jc w:val="left"/>
    </w:pPr>
    <w:rPr>
      <w:rFonts w:eastAsia="Calibri"/>
    </w:rPr>
  </w:style>
  <w:style w:type="paragraph" w:customStyle="1" w:styleId="Style43">
    <w:name w:val="Style43"/>
    <w:basedOn w:val="a"/>
    <w:uiPriority w:val="99"/>
    <w:rsid w:val="00AD31C7"/>
    <w:pPr>
      <w:widowControl w:val="0"/>
      <w:autoSpaceDE w:val="0"/>
      <w:autoSpaceDN w:val="0"/>
      <w:adjustRightInd w:val="0"/>
      <w:spacing w:line="276" w:lineRule="auto"/>
      <w:ind w:left="-57" w:right="-57"/>
      <w:jc w:val="left"/>
    </w:pPr>
    <w:rPr>
      <w:rFonts w:eastAsia="Calibri"/>
    </w:rPr>
  </w:style>
  <w:style w:type="character" w:customStyle="1" w:styleId="FontStyle60">
    <w:name w:val="Font Style60"/>
    <w:basedOn w:val="a0"/>
    <w:uiPriority w:val="99"/>
    <w:rsid w:val="00AD31C7"/>
    <w:rPr>
      <w:rFonts w:ascii="Times New Roman" w:hAnsi="Times New Roman" w:cs="Times New Roman"/>
      <w:b/>
      <w:bCs/>
      <w:sz w:val="16"/>
      <w:szCs w:val="16"/>
    </w:rPr>
  </w:style>
  <w:style w:type="character" w:customStyle="1" w:styleId="FontStyle61">
    <w:name w:val="Font Style61"/>
    <w:basedOn w:val="a0"/>
    <w:uiPriority w:val="99"/>
    <w:rsid w:val="00AD31C7"/>
    <w:rPr>
      <w:rFonts w:ascii="Times New Roman" w:hAnsi="Times New Roman" w:cs="Times New Roman"/>
      <w:sz w:val="22"/>
      <w:szCs w:val="22"/>
    </w:rPr>
  </w:style>
  <w:style w:type="paragraph" w:customStyle="1" w:styleId="Style23">
    <w:name w:val="Style23"/>
    <w:basedOn w:val="a"/>
    <w:uiPriority w:val="99"/>
    <w:rsid w:val="00AD31C7"/>
    <w:pPr>
      <w:widowControl w:val="0"/>
      <w:autoSpaceDE w:val="0"/>
      <w:autoSpaceDN w:val="0"/>
      <w:adjustRightInd w:val="0"/>
      <w:spacing w:line="276" w:lineRule="auto"/>
      <w:ind w:left="-57" w:right="-57"/>
      <w:jc w:val="left"/>
    </w:pPr>
    <w:rPr>
      <w:rFonts w:eastAsia="Calibri"/>
    </w:rPr>
  </w:style>
  <w:style w:type="character" w:customStyle="1" w:styleId="FontStyle70">
    <w:name w:val="Font Style70"/>
    <w:basedOn w:val="a0"/>
    <w:uiPriority w:val="99"/>
    <w:rsid w:val="00AD31C7"/>
    <w:rPr>
      <w:rFonts w:ascii="Times New Roman" w:hAnsi="Times New Roman" w:cs="Times New Roman"/>
      <w:b/>
      <w:bCs/>
      <w:sz w:val="16"/>
      <w:szCs w:val="16"/>
    </w:rPr>
  </w:style>
  <w:style w:type="character" w:customStyle="1" w:styleId="FontStyle71">
    <w:name w:val="Font Style71"/>
    <w:basedOn w:val="a0"/>
    <w:uiPriority w:val="99"/>
    <w:rsid w:val="00AD31C7"/>
    <w:rPr>
      <w:rFonts w:ascii="Times New Roman" w:hAnsi="Times New Roman" w:cs="Times New Roman"/>
      <w:sz w:val="20"/>
      <w:szCs w:val="20"/>
    </w:rPr>
  </w:style>
  <w:style w:type="paragraph" w:customStyle="1" w:styleId="Style26">
    <w:name w:val="Style26"/>
    <w:basedOn w:val="a"/>
    <w:uiPriority w:val="99"/>
    <w:rsid w:val="00AD31C7"/>
    <w:pPr>
      <w:widowControl w:val="0"/>
      <w:autoSpaceDE w:val="0"/>
      <w:autoSpaceDN w:val="0"/>
      <w:adjustRightInd w:val="0"/>
      <w:spacing w:line="276" w:lineRule="auto"/>
      <w:ind w:left="-57" w:right="-57"/>
      <w:jc w:val="left"/>
    </w:pPr>
    <w:rPr>
      <w:rFonts w:eastAsia="Calibri"/>
    </w:rPr>
  </w:style>
  <w:style w:type="character" w:customStyle="1" w:styleId="FontStyle75">
    <w:name w:val="Font Style75"/>
    <w:basedOn w:val="a0"/>
    <w:uiPriority w:val="99"/>
    <w:rsid w:val="00AD31C7"/>
    <w:rPr>
      <w:rFonts w:ascii="Times New Roman" w:hAnsi="Times New Roman" w:cs="Times New Roman"/>
      <w:b/>
      <w:bCs/>
      <w:sz w:val="20"/>
      <w:szCs w:val="20"/>
    </w:rPr>
  </w:style>
  <w:style w:type="paragraph" w:customStyle="1" w:styleId="Style22">
    <w:name w:val="Style22"/>
    <w:basedOn w:val="a"/>
    <w:uiPriority w:val="99"/>
    <w:rsid w:val="00AD31C7"/>
    <w:pPr>
      <w:widowControl w:val="0"/>
      <w:autoSpaceDE w:val="0"/>
      <w:autoSpaceDN w:val="0"/>
      <w:adjustRightInd w:val="0"/>
      <w:spacing w:line="276" w:lineRule="auto"/>
      <w:ind w:left="-57" w:right="-57"/>
      <w:jc w:val="left"/>
    </w:pPr>
    <w:rPr>
      <w:rFonts w:eastAsia="Calibri"/>
    </w:rPr>
  </w:style>
  <w:style w:type="character" w:customStyle="1" w:styleId="FontStyle76">
    <w:name w:val="Font Style76"/>
    <w:basedOn w:val="a0"/>
    <w:uiPriority w:val="99"/>
    <w:rsid w:val="00AD31C7"/>
    <w:rPr>
      <w:rFonts w:ascii="Times New Roman" w:hAnsi="Times New Roman" w:cs="Times New Roman"/>
      <w:b/>
      <w:bCs/>
      <w:sz w:val="12"/>
      <w:szCs w:val="12"/>
    </w:rPr>
  </w:style>
  <w:style w:type="paragraph" w:customStyle="1" w:styleId="Style49">
    <w:name w:val="Style49"/>
    <w:basedOn w:val="a"/>
    <w:uiPriority w:val="99"/>
    <w:rsid w:val="00AD31C7"/>
    <w:pPr>
      <w:widowControl w:val="0"/>
      <w:autoSpaceDE w:val="0"/>
      <w:autoSpaceDN w:val="0"/>
      <w:adjustRightInd w:val="0"/>
      <w:spacing w:line="276" w:lineRule="auto"/>
      <w:ind w:left="-57" w:right="-57"/>
      <w:jc w:val="left"/>
    </w:pPr>
    <w:rPr>
      <w:rFonts w:eastAsia="Calibri"/>
    </w:rPr>
  </w:style>
  <w:style w:type="character" w:customStyle="1" w:styleId="FontStyle77">
    <w:name w:val="Font Style77"/>
    <w:basedOn w:val="a0"/>
    <w:uiPriority w:val="99"/>
    <w:rsid w:val="00AD31C7"/>
    <w:rPr>
      <w:rFonts w:ascii="Times New Roman" w:hAnsi="Times New Roman" w:cs="Times New Roman"/>
      <w:i/>
      <w:iCs/>
      <w:sz w:val="22"/>
      <w:szCs w:val="22"/>
    </w:rPr>
  </w:style>
  <w:style w:type="paragraph" w:customStyle="1" w:styleId="xl99">
    <w:name w:val="xl99"/>
    <w:basedOn w:val="a"/>
    <w:rsid w:val="00AD31C7"/>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100">
    <w:name w:val="xl100"/>
    <w:basedOn w:val="a"/>
    <w:rsid w:val="00AD31C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center"/>
      <w:textAlignment w:val="center"/>
    </w:pPr>
    <w:rPr>
      <w:b/>
      <w:bCs/>
    </w:rPr>
  </w:style>
  <w:style w:type="paragraph" w:customStyle="1" w:styleId="xl101">
    <w:name w:val="xl101"/>
    <w:basedOn w:val="a"/>
    <w:rsid w:val="00AD31C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b/>
      <w:bCs/>
    </w:rPr>
  </w:style>
  <w:style w:type="paragraph" w:customStyle="1" w:styleId="xl102">
    <w:name w:val="xl102"/>
    <w:basedOn w:val="a"/>
    <w:rsid w:val="00AD31C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b/>
      <w:bCs/>
    </w:rPr>
  </w:style>
  <w:style w:type="paragraph" w:customStyle="1" w:styleId="xl103">
    <w:name w:val="xl103"/>
    <w:basedOn w:val="a"/>
    <w:rsid w:val="00AD31C7"/>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63">
    <w:name w:val="xl63"/>
    <w:basedOn w:val="a"/>
    <w:rsid w:val="00AD31C7"/>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rFonts w:ascii="Arial CYR" w:hAnsi="Arial CYR"/>
      <w:sz w:val="16"/>
      <w:szCs w:val="16"/>
    </w:rPr>
  </w:style>
  <w:style w:type="paragraph" w:customStyle="1" w:styleId="xl64">
    <w:name w:val="xl64"/>
    <w:basedOn w:val="a"/>
    <w:rsid w:val="00AD31C7"/>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color w:val="000000"/>
    </w:rPr>
  </w:style>
  <w:style w:type="numbering" w:customStyle="1" w:styleId="1fd">
    <w:name w:val="Нет списка1"/>
    <w:next w:val="a2"/>
    <w:semiHidden/>
    <w:unhideWhenUsed/>
    <w:rsid w:val="00AD31C7"/>
  </w:style>
  <w:style w:type="paragraph" w:customStyle="1" w:styleId="Style7">
    <w:name w:val="Style7"/>
    <w:basedOn w:val="a"/>
    <w:rsid w:val="00AD31C7"/>
    <w:pPr>
      <w:widowControl w:val="0"/>
      <w:autoSpaceDE w:val="0"/>
      <w:autoSpaceDN w:val="0"/>
      <w:adjustRightInd w:val="0"/>
      <w:spacing w:line="322" w:lineRule="exact"/>
      <w:ind w:firstLine="701"/>
      <w:jc w:val="left"/>
    </w:pPr>
  </w:style>
  <w:style w:type="character" w:customStyle="1" w:styleId="FontStyle14">
    <w:name w:val="Font Style14"/>
    <w:rsid w:val="00AD31C7"/>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AD31C7"/>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AD31C7"/>
    <w:rPr>
      <w:rFonts w:eastAsia="MS Mincho"/>
      <w:sz w:val="16"/>
      <w:szCs w:val="16"/>
      <w:lang w:eastAsia="ja-JP"/>
    </w:rPr>
  </w:style>
  <w:style w:type="paragraph" w:customStyle="1" w:styleId="54">
    <w:name w:val="Стиль 5"/>
    <w:basedOn w:val="a"/>
    <w:next w:val="a"/>
    <w:link w:val="55"/>
    <w:rsid w:val="00AD31C7"/>
    <w:pPr>
      <w:spacing w:before="360" w:after="240"/>
      <w:ind w:left="567"/>
      <w:jc w:val="left"/>
    </w:pPr>
    <w:rPr>
      <w:rFonts w:ascii="Arial" w:hAnsi="Arial"/>
      <w:b/>
      <w:szCs w:val="20"/>
    </w:rPr>
  </w:style>
  <w:style w:type="character" w:customStyle="1" w:styleId="55">
    <w:name w:val="Стиль 5 Знак"/>
    <w:link w:val="54"/>
    <w:rsid w:val="00AD31C7"/>
    <w:rPr>
      <w:rFonts w:ascii="Arial" w:eastAsia="Times New Roman" w:hAnsi="Arial" w:cs="Times New Roman"/>
      <w:b/>
      <w:sz w:val="24"/>
      <w:szCs w:val="20"/>
      <w:lang w:eastAsia="ru-RU"/>
    </w:rPr>
  </w:style>
  <w:style w:type="paragraph" w:customStyle="1" w:styleId="73">
    <w:name w:val="Стиль 7"/>
    <w:basedOn w:val="a"/>
    <w:next w:val="a"/>
    <w:rsid w:val="00AD31C7"/>
    <w:pPr>
      <w:spacing w:before="120" w:after="240"/>
      <w:jc w:val="center"/>
    </w:pPr>
    <w:rPr>
      <w:rFonts w:ascii="Arial" w:hAnsi="Arial"/>
      <w:b/>
      <w:caps/>
      <w:sz w:val="22"/>
      <w:szCs w:val="20"/>
    </w:rPr>
  </w:style>
  <w:style w:type="paragraph" w:customStyle="1" w:styleId="56">
    <w:name w:val="Стиль 5а"/>
    <w:basedOn w:val="54"/>
    <w:rsid w:val="00AD31C7"/>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AD31C7"/>
    <w:pPr>
      <w:jc w:val="left"/>
    </w:pPr>
    <w:rPr>
      <w:rFonts w:ascii="Arial" w:hAnsi="Arial"/>
      <w:sz w:val="22"/>
      <w:szCs w:val="20"/>
    </w:rPr>
  </w:style>
  <w:style w:type="paragraph" w:customStyle="1" w:styleId="3b">
    <w:name w:val="Стиль 3"/>
    <w:basedOn w:val="43"/>
    <w:rsid w:val="00AD31C7"/>
    <w:pPr>
      <w:spacing w:before="20" w:after="20"/>
      <w:ind w:firstLine="709"/>
      <w:jc w:val="both"/>
    </w:pPr>
  </w:style>
  <w:style w:type="paragraph" w:customStyle="1" w:styleId="2">
    <w:name w:val="Стиль 2"/>
    <w:basedOn w:val="43"/>
    <w:rsid w:val="00AD31C7"/>
    <w:pPr>
      <w:numPr>
        <w:numId w:val="10"/>
      </w:numPr>
      <w:tabs>
        <w:tab w:val="num" w:pos="0"/>
        <w:tab w:val="num" w:pos="1440"/>
        <w:tab w:val="num" w:pos="1789"/>
      </w:tabs>
      <w:spacing w:before="20" w:after="20"/>
      <w:ind w:left="0" w:firstLine="567"/>
      <w:jc w:val="both"/>
    </w:pPr>
  </w:style>
  <w:style w:type="paragraph" w:customStyle="1" w:styleId="63">
    <w:name w:val="Стиль 6"/>
    <w:basedOn w:val="54"/>
    <w:rsid w:val="00AD31C7"/>
    <w:pPr>
      <w:spacing w:before="240"/>
      <w:ind w:left="0"/>
      <w:jc w:val="center"/>
    </w:pPr>
    <w:rPr>
      <w:i/>
      <w:sz w:val="22"/>
    </w:rPr>
  </w:style>
  <w:style w:type="paragraph" w:styleId="affffe">
    <w:name w:val="Block Text"/>
    <w:basedOn w:val="a"/>
    <w:rsid w:val="00AD31C7"/>
    <w:pPr>
      <w:tabs>
        <w:tab w:val="left" w:pos="426"/>
      </w:tabs>
      <w:spacing w:line="360" w:lineRule="auto"/>
      <w:ind w:left="142" w:right="170" w:firstLine="851"/>
      <w:jc w:val="left"/>
    </w:pPr>
    <w:rPr>
      <w:rFonts w:ascii="Arial" w:hAnsi="Arial" w:cs="Arial"/>
      <w:szCs w:val="20"/>
    </w:rPr>
  </w:style>
  <w:style w:type="paragraph" w:customStyle="1" w:styleId="2f0">
    <w:name w:val="Стиль2"/>
    <w:basedOn w:val="a"/>
    <w:rsid w:val="00AD31C7"/>
    <w:pPr>
      <w:ind w:firstLine="709"/>
      <w:jc w:val="center"/>
    </w:pPr>
    <w:rPr>
      <w:rFonts w:ascii="Arial" w:hAnsi="Arial"/>
      <w:b/>
      <w:caps/>
      <w:sz w:val="22"/>
      <w:szCs w:val="22"/>
    </w:rPr>
  </w:style>
  <w:style w:type="paragraph" w:customStyle="1" w:styleId="1fe">
    <w:name w:val="Стиль1"/>
    <w:basedOn w:val="a"/>
    <w:rsid w:val="00AD31C7"/>
    <w:pPr>
      <w:ind w:firstLine="709"/>
      <w:jc w:val="center"/>
    </w:pPr>
    <w:rPr>
      <w:rFonts w:ascii="Arial" w:hAnsi="Arial"/>
      <w:b/>
      <w:caps/>
    </w:rPr>
  </w:style>
  <w:style w:type="paragraph" w:customStyle="1" w:styleId="3c">
    <w:name w:val="Стиль3"/>
    <w:basedOn w:val="a"/>
    <w:autoRedefine/>
    <w:rsid w:val="00AD31C7"/>
    <w:pPr>
      <w:spacing w:before="120" w:after="120"/>
      <w:ind w:firstLine="709"/>
      <w:jc w:val="left"/>
    </w:pPr>
    <w:rPr>
      <w:rFonts w:ascii="Arial" w:hAnsi="Arial" w:cs="Arial"/>
      <w:b/>
      <w:szCs w:val="20"/>
    </w:rPr>
  </w:style>
  <w:style w:type="paragraph" w:customStyle="1" w:styleId="45">
    <w:name w:val="Стиль4"/>
    <w:basedOn w:val="a"/>
    <w:rsid w:val="00AD31C7"/>
    <w:pPr>
      <w:ind w:firstLine="709"/>
      <w:jc w:val="center"/>
    </w:pPr>
    <w:rPr>
      <w:rFonts w:ascii="Arial" w:hAnsi="Arial"/>
      <w:b/>
      <w:caps/>
      <w:sz w:val="18"/>
      <w:szCs w:val="18"/>
    </w:rPr>
  </w:style>
  <w:style w:type="paragraph" w:customStyle="1" w:styleId="57">
    <w:name w:val="Стиль5"/>
    <w:basedOn w:val="a"/>
    <w:rsid w:val="00AD31C7"/>
    <w:pPr>
      <w:ind w:firstLine="709"/>
      <w:jc w:val="center"/>
    </w:pPr>
    <w:rPr>
      <w:rFonts w:ascii="Arial" w:hAnsi="Arial"/>
      <w:b/>
      <w:i/>
    </w:rPr>
  </w:style>
  <w:style w:type="character" w:customStyle="1" w:styleId="58">
    <w:name w:val="Стиль5 Знак"/>
    <w:rsid w:val="00AD31C7"/>
    <w:rPr>
      <w:b/>
      <w:i/>
      <w:noProof w:val="0"/>
      <w:sz w:val="24"/>
      <w:szCs w:val="24"/>
      <w:lang w:val="ru-RU" w:eastAsia="ru-RU" w:bidi="ar-SA"/>
    </w:rPr>
  </w:style>
  <w:style w:type="character" w:customStyle="1" w:styleId="3d">
    <w:name w:val="Стиль3 Знак"/>
    <w:rsid w:val="00AD31C7"/>
    <w:rPr>
      <w:b/>
      <w:caps/>
      <w:noProof w:val="0"/>
      <w:lang w:val="ru-RU" w:eastAsia="ru-RU" w:bidi="ar-SA"/>
    </w:rPr>
  </w:style>
  <w:style w:type="character" w:customStyle="1" w:styleId="46">
    <w:name w:val="Стиль4 Знак"/>
    <w:rsid w:val="00AD31C7"/>
    <w:rPr>
      <w:b/>
      <w:caps/>
      <w:noProof w:val="0"/>
      <w:sz w:val="18"/>
      <w:szCs w:val="18"/>
      <w:lang w:val="ru-RU" w:eastAsia="ru-RU" w:bidi="ar-SA"/>
    </w:rPr>
  </w:style>
  <w:style w:type="character" w:customStyle="1" w:styleId="1ff">
    <w:name w:val="Стиль1 Знак"/>
    <w:rsid w:val="00AD31C7"/>
    <w:rPr>
      <w:b/>
      <w:caps/>
      <w:noProof w:val="0"/>
      <w:sz w:val="24"/>
      <w:szCs w:val="24"/>
      <w:lang w:val="ru-RU" w:eastAsia="ru-RU" w:bidi="ar-SA"/>
    </w:rPr>
  </w:style>
  <w:style w:type="character" w:customStyle="1" w:styleId="2f1">
    <w:name w:val="Стиль2 Знак"/>
    <w:rsid w:val="00AD31C7"/>
    <w:rPr>
      <w:b/>
      <w:caps/>
      <w:noProof w:val="0"/>
      <w:sz w:val="22"/>
      <w:szCs w:val="22"/>
      <w:lang w:val="ru-RU" w:eastAsia="ru-RU" w:bidi="ar-SA"/>
    </w:rPr>
  </w:style>
  <w:style w:type="paragraph" w:customStyle="1" w:styleId="afffff">
    <w:name w:val="ТекстовойБ"/>
    <w:basedOn w:val="afffff0"/>
    <w:rsid w:val="00AD31C7"/>
    <w:pPr>
      <w:ind w:firstLine="0"/>
    </w:pPr>
  </w:style>
  <w:style w:type="paragraph" w:customStyle="1" w:styleId="afffff0">
    <w:name w:val="ТекстовойА"/>
    <w:basedOn w:val="a"/>
    <w:rsid w:val="00AD31C7"/>
    <w:pPr>
      <w:spacing w:before="60" w:after="60"/>
      <w:ind w:firstLine="567"/>
    </w:pPr>
    <w:rPr>
      <w:rFonts w:ascii="Arial" w:hAnsi="Arial"/>
      <w:szCs w:val="20"/>
    </w:rPr>
  </w:style>
  <w:style w:type="character" w:customStyle="1" w:styleId="1ff0">
    <w:name w:val="Номер страницы1"/>
    <w:basedOn w:val="1ff1"/>
    <w:rsid w:val="00AD31C7"/>
  </w:style>
  <w:style w:type="character" w:customStyle="1" w:styleId="1ff1">
    <w:name w:val="Основной шрифт абзаца1"/>
    <w:rsid w:val="00AD31C7"/>
  </w:style>
  <w:style w:type="paragraph" w:customStyle="1" w:styleId="1ff2">
    <w:name w:val="Нижний колонтитул1"/>
    <w:basedOn w:val="2f2"/>
    <w:rsid w:val="00AD31C7"/>
    <w:pPr>
      <w:tabs>
        <w:tab w:val="center" w:pos="4153"/>
        <w:tab w:val="right" w:pos="8306"/>
      </w:tabs>
    </w:pPr>
  </w:style>
  <w:style w:type="paragraph" w:customStyle="1" w:styleId="2f2">
    <w:name w:val="Обычный2"/>
    <w:rsid w:val="00AD31C7"/>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AD31C7"/>
    <w:pPr>
      <w:spacing w:before="60" w:after="60"/>
      <w:ind w:firstLine="709"/>
    </w:pPr>
    <w:rPr>
      <w:rFonts w:ascii="Arial" w:hAnsi="Arial"/>
      <w:szCs w:val="20"/>
    </w:rPr>
  </w:style>
  <w:style w:type="paragraph" w:customStyle="1" w:styleId="Noeeu7">
    <w:name w:val="Noeeu 7"/>
    <w:basedOn w:val="Noeeu1"/>
    <w:rsid w:val="00AD31C7"/>
    <w:pPr>
      <w:spacing w:before="240" w:after="240"/>
      <w:ind w:firstLine="0"/>
      <w:jc w:val="center"/>
    </w:pPr>
    <w:rPr>
      <w:b/>
      <w:caps/>
      <w:sz w:val="22"/>
    </w:rPr>
  </w:style>
  <w:style w:type="paragraph" w:customStyle="1" w:styleId="Noeeu3">
    <w:name w:val="Noeeu 3"/>
    <w:basedOn w:val="Noeeu1"/>
    <w:rsid w:val="00AD31C7"/>
    <w:pPr>
      <w:ind w:left="283" w:hanging="283"/>
    </w:pPr>
  </w:style>
  <w:style w:type="paragraph" w:customStyle="1" w:styleId="Noeeu2">
    <w:name w:val="Noeeu 2"/>
    <w:basedOn w:val="Noeeu1"/>
    <w:rsid w:val="00AD31C7"/>
    <w:pPr>
      <w:ind w:firstLine="0"/>
      <w:jc w:val="left"/>
    </w:pPr>
  </w:style>
  <w:style w:type="paragraph" w:customStyle="1" w:styleId="Noeeu4">
    <w:name w:val="Noeeu 4"/>
    <w:basedOn w:val="Noeeu2"/>
    <w:rsid w:val="00AD31C7"/>
    <w:pPr>
      <w:ind w:firstLine="709"/>
    </w:pPr>
  </w:style>
  <w:style w:type="paragraph" w:customStyle="1" w:styleId="Noeeu6">
    <w:name w:val="Noeeu 6"/>
    <w:basedOn w:val="Noeeu1"/>
    <w:rsid w:val="00AD31C7"/>
    <w:pPr>
      <w:spacing w:before="240" w:after="240"/>
      <w:ind w:firstLine="0"/>
      <w:jc w:val="center"/>
    </w:pPr>
    <w:rPr>
      <w:b/>
      <w:caps/>
      <w:sz w:val="20"/>
    </w:rPr>
  </w:style>
  <w:style w:type="character" w:customStyle="1" w:styleId="Iniiaiieoeoo">
    <w:name w:val="Iniiaiie o?eoo"/>
    <w:rsid w:val="00AD31C7"/>
  </w:style>
  <w:style w:type="paragraph" w:customStyle="1" w:styleId="Noeeu5">
    <w:name w:val="Noeeu 5"/>
    <w:basedOn w:val="a"/>
    <w:rsid w:val="00AD31C7"/>
    <w:pPr>
      <w:widowControl w:val="0"/>
      <w:spacing w:before="240" w:after="240"/>
      <w:jc w:val="center"/>
    </w:pPr>
    <w:rPr>
      <w:rFonts w:ascii="Arial" w:hAnsi="Arial"/>
      <w:b/>
      <w:caps/>
      <w:sz w:val="22"/>
      <w:szCs w:val="20"/>
    </w:rPr>
  </w:style>
  <w:style w:type="paragraph" w:customStyle="1" w:styleId="Caaieiaie1-1">
    <w:name w:val="Caaieiaie 1-1"/>
    <w:basedOn w:val="a"/>
    <w:rsid w:val="00AD31C7"/>
    <w:pPr>
      <w:spacing w:before="120" w:after="120"/>
      <w:jc w:val="center"/>
    </w:pPr>
    <w:rPr>
      <w:rFonts w:ascii="Arial" w:hAnsi="Arial"/>
      <w:b/>
      <w:caps/>
      <w:szCs w:val="20"/>
    </w:rPr>
  </w:style>
  <w:style w:type="paragraph" w:customStyle="1" w:styleId="64">
    <w:name w:val="Стиль 6а"/>
    <w:basedOn w:val="54"/>
    <w:rsid w:val="00AD31C7"/>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AD31C7"/>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AD31C7"/>
  </w:style>
  <w:style w:type="paragraph" w:customStyle="1" w:styleId="1ff4">
    <w:name w:val="заголовок 1"/>
    <w:basedOn w:val="a"/>
    <w:next w:val="a"/>
    <w:rsid w:val="00AD31C7"/>
    <w:pPr>
      <w:keepNext/>
      <w:tabs>
        <w:tab w:val="left" w:pos="426"/>
      </w:tabs>
      <w:autoSpaceDE w:val="0"/>
      <w:autoSpaceDN w:val="0"/>
      <w:spacing w:before="240" w:after="240" w:line="360" w:lineRule="auto"/>
      <w:ind w:right="170" w:firstLine="993"/>
      <w:jc w:val="left"/>
    </w:pPr>
    <w:rPr>
      <w:rFonts w:ascii="Arial" w:hAnsi="Arial" w:cs="Arial"/>
      <w:b/>
      <w:bCs/>
    </w:rPr>
  </w:style>
  <w:style w:type="paragraph" w:customStyle="1" w:styleId="2f3">
    <w:name w:val="заголовок 2"/>
    <w:basedOn w:val="a"/>
    <w:next w:val="a"/>
    <w:rsid w:val="00AD31C7"/>
    <w:pPr>
      <w:keepNext/>
      <w:autoSpaceDE w:val="0"/>
      <w:autoSpaceDN w:val="0"/>
      <w:spacing w:before="60" w:after="60"/>
      <w:jc w:val="center"/>
    </w:pPr>
    <w:rPr>
      <w:rFonts w:ascii="Arial" w:hAnsi="Arial" w:cs="Arial"/>
    </w:rPr>
  </w:style>
  <w:style w:type="paragraph" w:customStyle="1" w:styleId="3e">
    <w:name w:val="заголовок 3"/>
    <w:basedOn w:val="a"/>
    <w:next w:val="a"/>
    <w:rsid w:val="00AD31C7"/>
    <w:pPr>
      <w:keepNext/>
      <w:autoSpaceDE w:val="0"/>
      <w:autoSpaceDN w:val="0"/>
      <w:jc w:val="center"/>
    </w:pPr>
    <w:rPr>
      <w:rFonts w:ascii="Arial" w:hAnsi="Arial" w:cs="Arial"/>
      <w:i/>
      <w:iCs/>
      <w:sz w:val="16"/>
      <w:szCs w:val="16"/>
    </w:rPr>
  </w:style>
  <w:style w:type="paragraph" w:customStyle="1" w:styleId="47">
    <w:name w:val="заголовок 4"/>
    <w:basedOn w:val="a"/>
    <w:next w:val="a"/>
    <w:rsid w:val="00AD31C7"/>
    <w:pPr>
      <w:keepNext/>
      <w:autoSpaceDE w:val="0"/>
      <w:autoSpaceDN w:val="0"/>
      <w:adjustRightInd w:val="0"/>
      <w:spacing w:before="240" w:after="60"/>
      <w:jc w:val="left"/>
    </w:pPr>
    <w:rPr>
      <w:rFonts w:ascii="Arial" w:hAnsi="Arial" w:cs="Arial"/>
      <w:b/>
      <w:bCs/>
    </w:rPr>
  </w:style>
  <w:style w:type="paragraph" w:customStyle="1" w:styleId="59">
    <w:name w:val="заголовок 5"/>
    <w:basedOn w:val="a"/>
    <w:next w:val="a"/>
    <w:rsid w:val="00AD31C7"/>
    <w:pPr>
      <w:autoSpaceDE w:val="0"/>
      <w:autoSpaceDN w:val="0"/>
      <w:adjustRightInd w:val="0"/>
      <w:spacing w:before="240" w:after="60"/>
      <w:jc w:val="left"/>
    </w:pPr>
    <w:rPr>
      <w:rFonts w:ascii="Arial" w:hAnsi="Arial"/>
      <w:sz w:val="22"/>
      <w:szCs w:val="22"/>
    </w:rPr>
  </w:style>
  <w:style w:type="paragraph" w:customStyle="1" w:styleId="65">
    <w:name w:val="заголовок 6"/>
    <w:basedOn w:val="a"/>
    <w:next w:val="a"/>
    <w:rsid w:val="00AD31C7"/>
    <w:pPr>
      <w:keepNext/>
      <w:autoSpaceDE w:val="0"/>
      <w:autoSpaceDN w:val="0"/>
      <w:spacing w:before="120" w:after="120"/>
      <w:ind w:left="70" w:firstLine="1"/>
      <w:jc w:val="left"/>
    </w:pPr>
    <w:rPr>
      <w:rFonts w:ascii="Arial" w:hAnsi="Arial" w:cs="Arial"/>
    </w:rPr>
  </w:style>
  <w:style w:type="paragraph" w:customStyle="1" w:styleId="74">
    <w:name w:val="заголовок 7"/>
    <w:basedOn w:val="a"/>
    <w:next w:val="a"/>
    <w:rsid w:val="00AD31C7"/>
    <w:pPr>
      <w:keepNext/>
      <w:autoSpaceDE w:val="0"/>
      <w:autoSpaceDN w:val="0"/>
      <w:spacing w:before="60" w:after="60"/>
      <w:ind w:left="-71"/>
      <w:jc w:val="left"/>
    </w:pPr>
    <w:rPr>
      <w:rFonts w:ascii="Arial" w:hAnsi="Arial"/>
    </w:rPr>
  </w:style>
  <w:style w:type="paragraph" w:customStyle="1" w:styleId="83">
    <w:name w:val="заголовок 8"/>
    <w:basedOn w:val="a"/>
    <w:next w:val="a"/>
    <w:rsid w:val="00AD31C7"/>
    <w:pPr>
      <w:keepNext/>
      <w:autoSpaceDE w:val="0"/>
      <w:autoSpaceDN w:val="0"/>
      <w:spacing w:before="60" w:after="60"/>
      <w:ind w:left="71"/>
      <w:jc w:val="left"/>
    </w:pPr>
    <w:rPr>
      <w:rFonts w:ascii="Arial" w:hAnsi="Arial"/>
    </w:rPr>
  </w:style>
  <w:style w:type="paragraph" w:customStyle="1" w:styleId="93">
    <w:name w:val="заголовок 9"/>
    <w:basedOn w:val="a"/>
    <w:next w:val="a"/>
    <w:rsid w:val="00AD31C7"/>
    <w:pPr>
      <w:autoSpaceDE w:val="0"/>
      <w:autoSpaceDN w:val="0"/>
      <w:adjustRightInd w:val="0"/>
      <w:spacing w:before="240" w:after="60"/>
      <w:jc w:val="left"/>
    </w:pPr>
    <w:rPr>
      <w:rFonts w:ascii="Arial" w:hAnsi="Arial" w:cs="Arial"/>
      <w:b/>
      <w:bCs/>
      <w:i/>
      <w:iCs/>
      <w:sz w:val="18"/>
      <w:szCs w:val="18"/>
    </w:rPr>
  </w:style>
  <w:style w:type="character" w:customStyle="1" w:styleId="afffff1">
    <w:name w:val="Основной шрифт"/>
    <w:rsid w:val="00AD31C7"/>
  </w:style>
  <w:style w:type="paragraph" w:customStyle="1" w:styleId="afffff2">
    <w:name w:val="текст сноски"/>
    <w:basedOn w:val="a"/>
    <w:rsid w:val="00AD31C7"/>
    <w:pPr>
      <w:autoSpaceDE w:val="0"/>
      <w:autoSpaceDN w:val="0"/>
      <w:jc w:val="left"/>
    </w:pPr>
    <w:rPr>
      <w:rFonts w:ascii="Arial" w:hAnsi="Arial"/>
      <w:sz w:val="20"/>
      <w:szCs w:val="20"/>
    </w:rPr>
  </w:style>
  <w:style w:type="character" w:customStyle="1" w:styleId="afffff3">
    <w:name w:val="знак сноски"/>
    <w:rsid w:val="00AD31C7"/>
    <w:rPr>
      <w:vertAlign w:val="superscript"/>
    </w:rPr>
  </w:style>
  <w:style w:type="character" w:customStyle="1" w:styleId="afffff4">
    <w:name w:val="номер страницы"/>
    <w:basedOn w:val="afffff1"/>
    <w:rsid w:val="00AD31C7"/>
  </w:style>
  <w:style w:type="paragraph" w:customStyle="1" w:styleId="1ff5">
    <w:name w:val="указатель 1"/>
    <w:basedOn w:val="a"/>
    <w:next w:val="a"/>
    <w:autoRedefine/>
    <w:rsid w:val="00AD31C7"/>
    <w:pPr>
      <w:autoSpaceDE w:val="0"/>
      <w:autoSpaceDN w:val="0"/>
      <w:ind w:left="240" w:hanging="240"/>
      <w:jc w:val="left"/>
    </w:pPr>
    <w:rPr>
      <w:rFonts w:ascii="Arial" w:hAnsi="Arial"/>
    </w:rPr>
  </w:style>
  <w:style w:type="paragraph" w:customStyle="1" w:styleId="1-3">
    <w:name w:val="Заголовок 1-3"/>
    <w:basedOn w:val="a"/>
    <w:rsid w:val="00AD31C7"/>
    <w:pPr>
      <w:autoSpaceDE w:val="0"/>
      <w:autoSpaceDN w:val="0"/>
      <w:spacing w:before="120" w:after="120"/>
      <w:ind w:firstLine="567"/>
      <w:jc w:val="center"/>
    </w:pPr>
    <w:rPr>
      <w:rFonts w:ascii="Arial" w:hAnsi="Arial"/>
      <w:b/>
      <w:bCs/>
      <w:i/>
      <w:iCs/>
      <w:caps/>
      <w:sz w:val="20"/>
      <w:szCs w:val="20"/>
    </w:rPr>
  </w:style>
  <w:style w:type="paragraph" w:customStyle="1" w:styleId="2f4">
    <w:name w:val="Знак Знак2 Знак"/>
    <w:basedOn w:val="a"/>
    <w:rsid w:val="00AD31C7"/>
    <w:pPr>
      <w:spacing w:before="100" w:beforeAutospacing="1" w:after="100" w:afterAutospacing="1"/>
      <w:jc w:val="left"/>
    </w:pPr>
    <w:rPr>
      <w:rFonts w:ascii="Tahoma" w:hAnsi="Tahoma"/>
      <w:sz w:val="20"/>
      <w:szCs w:val="20"/>
      <w:lang w:val="en-US" w:eastAsia="en-US"/>
    </w:rPr>
  </w:style>
  <w:style w:type="paragraph" w:customStyle="1" w:styleId="2f5">
    <w:name w:val="Абзац списка2"/>
    <w:basedOn w:val="a"/>
    <w:qFormat/>
    <w:rsid w:val="00AD31C7"/>
    <w:pPr>
      <w:spacing w:after="200" w:line="276" w:lineRule="auto"/>
      <w:ind w:left="720"/>
      <w:contextualSpacing/>
      <w:jc w:val="left"/>
    </w:pPr>
    <w:rPr>
      <w:rFonts w:ascii="Calibri" w:hAnsi="Calibri"/>
      <w:sz w:val="22"/>
      <w:szCs w:val="22"/>
      <w:lang w:eastAsia="en-US"/>
    </w:rPr>
  </w:style>
  <w:style w:type="character" w:styleId="afffff5">
    <w:name w:val="line number"/>
    <w:basedOn w:val="a0"/>
    <w:rsid w:val="00AD31C7"/>
  </w:style>
  <w:style w:type="character" w:styleId="afffff6">
    <w:name w:val="annotation reference"/>
    <w:semiHidden/>
    <w:rsid w:val="00AD31C7"/>
    <w:rPr>
      <w:sz w:val="16"/>
      <w:szCs w:val="16"/>
    </w:rPr>
  </w:style>
  <w:style w:type="character" w:customStyle="1" w:styleId="aff8">
    <w:name w:val="Название объекта Знак"/>
    <w:aliases w:val="подписи к таблице Знак"/>
    <w:link w:val="aff7"/>
    <w:rsid w:val="00AD31C7"/>
    <w:rPr>
      <w:rFonts w:ascii="Calibri" w:eastAsia="Calibri" w:hAnsi="Calibri" w:cs="Times New Roman"/>
      <w:b/>
      <w:bCs/>
      <w:sz w:val="20"/>
      <w:szCs w:val="20"/>
    </w:rPr>
  </w:style>
  <w:style w:type="paragraph" w:customStyle="1" w:styleId="consnormal0">
    <w:name w:val="consnormal"/>
    <w:basedOn w:val="a"/>
    <w:rsid w:val="00AD31C7"/>
    <w:pPr>
      <w:autoSpaceDE w:val="0"/>
      <w:autoSpaceDN w:val="0"/>
      <w:ind w:firstLine="720"/>
      <w:jc w:val="left"/>
    </w:pPr>
    <w:rPr>
      <w:rFonts w:ascii="Arial" w:hAnsi="Arial" w:cs="Arial"/>
      <w:sz w:val="20"/>
      <w:szCs w:val="20"/>
    </w:rPr>
  </w:style>
  <w:style w:type="paragraph" w:styleId="1ff6">
    <w:name w:val="index 1"/>
    <w:basedOn w:val="a"/>
    <w:next w:val="a"/>
    <w:autoRedefine/>
    <w:semiHidden/>
    <w:rsid w:val="00AD31C7"/>
    <w:pPr>
      <w:ind w:left="240" w:hanging="240"/>
      <w:jc w:val="left"/>
    </w:pPr>
  </w:style>
  <w:style w:type="paragraph" w:customStyle="1" w:styleId="FR1">
    <w:name w:val="FR1"/>
    <w:rsid w:val="00AD31C7"/>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AD31C7"/>
    <w:pPr>
      <w:ind w:firstLine="720"/>
    </w:pPr>
  </w:style>
  <w:style w:type="paragraph" w:customStyle="1" w:styleId="afffff7">
    <w:name w:val="Это основной стиль"/>
    <w:basedOn w:val="a"/>
    <w:link w:val="afffff8"/>
    <w:rsid w:val="00AD31C7"/>
    <w:pPr>
      <w:spacing w:before="20"/>
      <w:ind w:left="200" w:firstLine="700"/>
    </w:pPr>
    <w:rPr>
      <w:rFonts w:ascii="Arial" w:hAnsi="Arial" w:cs="Arial"/>
      <w:szCs w:val="28"/>
    </w:rPr>
  </w:style>
  <w:style w:type="character" w:customStyle="1" w:styleId="afffff8">
    <w:name w:val="Это основной стиль Знак"/>
    <w:link w:val="afffff7"/>
    <w:rsid w:val="00AD31C7"/>
    <w:rPr>
      <w:rFonts w:ascii="Arial" w:eastAsia="Times New Roman" w:hAnsi="Arial" w:cs="Arial"/>
      <w:sz w:val="24"/>
      <w:szCs w:val="28"/>
      <w:lang w:eastAsia="ru-RU"/>
    </w:rPr>
  </w:style>
  <w:style w:type="paragraph" w:customStyle="1" w:styleId="1400">
    <w:name w:val="140"/>
    <w:basedOn w:val="a"/>
    <w:rsid w:val="00AD31C7"/>
    <w:pPr>
      <w:autoSpaceDE w:val="0"/>
      <w:autoSpaceDN w:val="0"/>
      <w:spacing w:before="120" w:after="120"/>
      <w:jc w:val="center"/>
    </w:pPr>
    <w:rPr>
      <w:b/>
      <w:bCs/>
      <w:color w:val="000000"/>
      <w:sz w:val="28"/>
      <w:szCs w:val="28"/>
    </w:rPr>
  </w:style>
  <w:style w:type="paragraph" w:customStyle="1" w:styleId="14000">
    <w:name w:val="1400"/>
    <w:basedOn w:val="a"/>
    <w:rsid w:val="00AD31C7"/>
    <w:pPr>
      <w:autoSpaceDE w:val="0"/>
      <w:autoSpaceDN w:val="0"/>
      <w:spacing w:before="120"/>
      <w:jc w:val="center"/>
    </w:pPr>
    <w:rPr>
      <w:b/>
      <w:bCs/>
      <w:color w:val="000000"/>
      <w:sz w:val="28"/>
      <w:szCs w:val="28"/>
    </w:rPr>
  </w:style>
  <w:style w:type="paragraph" w:customStyle="1" w:styleId="afffff9">
    <w:name w:val="Заголовок таблицы"/>
    <w:basedOn w:val="afc"/>
    <w:rsid w:val="00AD31C7"/>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AD31C7"/>
    <w:pPr>
      <w:spacing w:after="160" w:line="240" w:lineRule="exact"/>
      <w:jc w:val="left"/>
    </w:pPr>
    <w:rPr>
      <w:rFonts w:ascii="Verdana" w:hAnsi="Verdana"/>
      <w:sz w:val="20"/>
      <w:szCs w:val="20"/>
      <w:lang w:val="en-US" w:eastAsia="en-US"/>
    </w:rPr>
  </w:style>
  <w:style w:type="paragraph" w:customStyle="1" w:styleId="afffffa">
    <w:name w:val="НОРМАЛ"/>
    <w:link w:val="afffffb"/>
    <w:autoRedefine/>
    <w:rsid w:val="00AD31C7"/>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AD31C7"/>
    <w:rPr>
      <w:rFonts w:ascii="Arial" w:eastAsia="Times New Roman" w:hAnsi="Arial" w:cs="Times New Roman"/>
      <w:sz w:val="24"/>
      <w:szCs w:val="20"/>
      <w:lang w:eastAsia="ru-RU"/>
    </w:rPr>
  </w:style>
  <w:style w:type="paragraph" w:customStyle="1" w:styleId="afffffc">
    <w:name w:val="Заголовок части"/>
    <w:basedOn w:val="a"/>
    <w:rsid w:val="00AD31C7"/>
    <w:pPr>
      <w:keepNext/>
      <w:jc w:val="center"/>
      <w:outlineLvl w:val="1"/>
    </w:pPr>
    <w:rPr>
      <w:rFonts w:ascii="Arial" w:hAnsi="Arial"/>
      <w:b/>
      <w:kern w:val="28"/>
      <w:sz w:val="48"/>
      <w:szCs w:val="48"/>
    </w:rPr>
  </w:style>
  <w:style w:type="paragraph" w:customStyle="1" w:styleId="220">
    <w:name w:val="Основной текст с отступом 22"/>
    <w:basedOn w:val="a"/>
    <w:rsid w:val="00AD31C7"/>
    <w:pPr>
      <w:ind w:left="284" w:firstLine="283"/>
    </w:pPr>
    <w:rPr>
      <w:b/>
      <w:sz w:val="28"/>
      <w:szCs w:val="20"/>
    </w:rPr>
  </w:style>
  <w:style w:type="paragraph" w:customStyle="1" w:styleId="afffffd">
    <w:name w:val="Текст в заданном формате"/>
    <w:basedOn w:val="a"/>
    <w:rsid w:val="00AD31C7"/>
    <w:pPr>
      <w:widowControl w:val="0"/>
      <w:suppressAutoHyphens/>
      <w:jc w:val="left"/>
    </w:pPr>
    <w:rPr>
      <w:rFonts w:ascii="Courier New" w:eastAsia="Courier New" w:hAnsi="Courier New" w:cs="Courier New"/>
      <w:sz w:val="20"/>
      <w:szCs w:val="20"/>
      <w:lang w:eastAsia="ja-JP"/>
    </w:rPr>
  </w:style>
  <w:style w:type="paragraph" w:customStyle="1" w:styleId="1ff7">
    <w:name w:val="Красная строка1"/>
    <w:basedOn w:val="ab"/>
    <w:rsid w:val="00AD31C7"/>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AD31C7"/>
    <w:pPr>
      <w:jc w:val="left"/>
    </w:pPr>
    <w:rPr>
      <w:sz w:val="20"/>
      <w:szCs w:val="20"/>
    </w:rPr>
  </w:style>
  <w:style w:type="paragraph" w:customStyle="1" w:styleId="BodyText21">
    <w:name w:val="Body Text 21"/>
    <w:basedOn w:val="a"/>
    <w:rsid w:val="00AD31C7"/>
    <w:pPr>
      <w:widowControl w:val="0"/>
      <w:ind w:firstLine="720"/>
    </w:pPr>
    <w:rPr>
      <w:sz w:val="28"/>
      <w:szCs w:val="28"/>
    </w:rPr>
  </w:style>
  <w:style w:type="paragraph" w:customStyle="1" w:styleId="BodyText23">
    <w:name w:val="Body Text 23"/>
    <w:basedOn w:val="a"/>
    <w:rsid w:val="00AD31C7"/>
    <w:pPr>
      <w:widowControl w:val="0"/>
      <w:ind w:firstLine="709"/>
    </w:pPr>
    <w:rPr>
      <w:sz w:val="28"/>
      <w:szCs w:val="28"/>
    </w:rPr>
  </w:style>
  <w:style w:type="paragraph" w:customStyle="1" w:styleId="oaenoniinee">
    <w:name w:val="oaeno niinee"/>
    <w:basedOn w:val="a"/>
    <w:rsid w:val="00AD31C7"/>
  </w:style>
  <w:style w:type="paragraph" w:styleId="affffff">
    <w:name w:val="List"/>
    <w:basedOn w:val="ab"/>
    <w:rsid w:val="00AD31C7"/>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AD31C7"/>
    <w:pPr>
      <w:widowControl w:val="0"/>
      <w:suppressLineNumbers/>
      <w:suppressAutoHyphens/>
      <w:spacing w:before="120" w:after="120"/>
      <w:jc w:val="left"/>
    </w:pPr>
    <w:rPr>
      <w:rFonts w:eastAsia="Lucida Sans Unicode" w:cs="Tahoma"/>
      <w:i/>
      <w:iCs/>
      <w:lang w:bidi="ru-RU"/>
    </w:rPr>
  </w:style>
  <w:style w:type="paragraph" w:customStyle="1" w:styleId="1ff9">
    <w:name w:val="Указатель1"/>
    <w:basedOn w:val="a"/>
    <w:rsid w:val="00AD31C7"/>
    <w:pPr>
      <w:widowControl w:val="0"/>
      <w:suppressLineNumbers/>
      <w:suppressAutoHyphens/>
      <w:jc w:val="left"/>
    </w:pPr>
    <w:rPr>
      <w:rFonts w:eastAsia="Lucida Sans Unicode" w:cs="Tahoma"/>
      <w:lang w:bidi="ru-RU"/>
    </w:rPr>
  </w:style>
  <w:style w:type="paragraph" w:customStyle="1" w:styleId="affffff0">
    <w:name w:val="Маркированый список"/>
    <w:basedOn w:val="a"/>
    <w:rsid w:val="00AD31C7"/>
    <w:pPr>
      <w:tabs>
        <w:tab w:val="num" w:pos="0"/>
        <w:tab w:val="left" w:pos="567"/>
      </w:tabs>
      <w:spacing w:line="360" w:lineRule="auto"/>
      <w:ind w:left="4321"/>
    </w:pPr>
    <w:rPr>
      <w:rFonts w:ascii="Arial" w:hAnsi="Arial" w:cs="Arial"/>
      <w:sz w:val="20"/>
    </w:rPr>
  </w:style>
  <w:style w:type="paragraph" w:customStyle="1" w:styleId="affffff1">
    <w:name w:val="основной текст"/>
    <w:basedOn w:val="a"/>
    <w:rsid w:val="00AD31C7"/>
    <w:pPr>
      <w:widowControl w:val="0"/>
      <w:spacing w:line="360" w:lineRule="auto"/>
      <w:ind w:firstLine="851"/>
    </w:pPr>
  </w:style>
  <w:style w:type="paragraph" w:styleId="affffff2">
    <w:name w:val="List Bullet"/>
    <w:basedOn w:val="a"/>
    <w:rsid w:val="00AD31C7"/>
    <w:pPr>
      <w:tabs>
        <w:tab w:val="num" w:pos="1366"/>
      </w:tabs>
      <w:ind w:left="1366" w:hanging="351"/>
      <w:jc w:val="left"/>
    </w:pPr>
    <w:rPr>
      <w:sz w:val="20"/>
      <w:szCs w:val="20"/>
    </w:rPr>
  </w:style>
  <w:style w:type="paragraph" w:customStyle="1" w:styleId="affffff3">
    <w:name w:val="Знак Знак Знак Знак"/>
    <w:basedOn w:val="a"/>
    <w:rsid w:val="00AD31C7"/>
    <w:pPr>
      <w:widowControl w:val="0"/>
      <w:adjustRightInd w:val="0"/>
      <w:spacing w:after="160" w:line="240" w:lineRule="exact"/>
      <w:jc w:val="right"/>
    </w:pPr>
    <w:rPr>
      <w:sz w:val="20"/>
      <w:szCs w:val="20"/>
      <w:lang w:val="en-GB" w:eastAsia="en-US"/>
    </w:rPr>
  </w:style>
  <w:style w:type="character" w:customStyle="1" w:styleId="FontStyle46">
    <w:name w:val="Font Style46"/>
    <w:rsid w:val="00AD31C7"/>
    <w:rPr>
      <w:rFonts w:ascii="Times New Roman" w:hAnsi="Times New Roman" w:cs="Times New Roman"/>
      <w:b/>
      <w:bCs/>
      <w:i/>
      <w:iCs/>
      <w:sz w:val="64"/>
      <w:szCs w:val="64"/>
    </w:rPr>
  </w:style>
  <w:style w:type="character" w:customStyle="1" w:styleId="WW8Num1z0">
    <w:name w:val="WW8Num1z0"/>
    <w:rsid w:val="00AD31C7"/>
    <w:rPr>
      <w:rFonts w:ascii="Times New Roman" w:hAnsi="Times New Roman"/>
      <w:i w:val="0"/>
      <w:color w:val="0000FF"/>
    </w:rPr>
  </w:style>
  <w:style w:type="character" w:customStyle="1" w:styleId="FontStyle93">
    <w:name w:val="Font Style93"/>
    <w:rsid w:val="00AD31C7"/>
    <w:rPr>
      <w:rFonts w:ascii="Times New Roman" w:hAnsi="Times New Roman" w:cs="Times New Roman"/>
      <w:spacing w:val="20"/>
      <w:sz w:val="16"/>
      <w:szCs w:val="16"/>
    </w:rPr>
  </w:style>
  <w:style w:type="character" w:customStyle="1" w:styleId="WW-Absatz-Standardschriftart1">
    <w:name w:val="WW-Absatz-Standardschriftart1"/>
    <w:rsid w:val="00AD31C7"/>
  </w:style>
  <w:style w:type="character" w:customStyle="1" w:styleId="FontStyle94">
    <w:name w:val="Font Style94"/>
    <w:rsid w:val="00AD31C7"/>
    <w:rPr>
      <w:rFonts w:ascii="Times New Roman" w:hAnsi="Times New Roman" w:cs="Times New Roman"/>
      <w:b/>
      <w:bCs/>
      <w:spacing w:val="10"/>
      <w:sz w:val="16"/>
      <w:szCs w:val="16"/>
    </w:rPr>
  </w:style>
  <w:style w:type="character" w:customStyle="1" w:styleId="FontStyle29">
    <w:name w:val="Font Style29"/>
    <w:rsid w:val="00AD31C7"/>
    <w:rPr>
      <w:rFonts w:ascii="Bookman Old Style" w:hAnsi="Bookman Old Style" w:cs="Bookman Old Style"/>
      <w:b/>
      <w:bCs/>
      <w:sz w:val="14"/>
      <w:szCs w:val="14"/>
    </w:rPr>
  </w:style>
  <w:style w:type="paragraph" w:customStyle="1" w:styleId="3f">
    <w:name w:val="Знак Знак3 Знак"/>
    <w:basedOn w:val="a"/>
    <w:rsid w:val="00AD31C7"/>
    <w:pPr>
      <w:spacing w:before="100" w:beforeAutospacing="1" w:after="100" w:afterAutospacing="1"/>
      <w:jc w:val="left"/>
    </w:pPr>
    <w:rPr>
      <w:rFonts w:ascii="Tahoma" w:hAnsi="Tahoma"/>
      <w:sz w:val="20"/>
      <w:szCs w:val="20"/>
      <w:lang w:val="en-US" w:eastAsia="en-US"/>
    </w:rPr>
  </w:style>
  <w:style w:type="paragraph" w:customStyle="1" w:styleId="affffff4">
    <w:name w:val="Текстовой А"/>
    <w:basedOn w:val="a"/>
    <w:link w:val="affffff5"/>
    <w:rsid w:val="00AD31C7"/>
    <w:pPr>
      <w:spacing w:after="120"/>
      <w:ind w:firstLine="720"/>
    </w:pPr>
    <w:rPr>
      <w:rFonts w:ascii="Arial" w:hAnsi="Arial" w:cs="Arial"/>
      <w:sz w:val="20"/>
      <w:szCs w:val="20"/>
    </w:rPr>
  </w:style>
  <w:style w:type="character" w:customStyle="1" w:styleId="affffff5">
    <w:name w:val="Текстовой А Знак"/>
    <w:link w:val="affffff4"/>
    <w:rsid w:val="00AD31C7"/>
    <w:rPr>
      <w:rFonts w:ascii="Arial" w:eastAsia="Times New Roman" w:hAnsi="Arial" w:cs="Arial"/>
      <w:sz w:val="20"/>
      <w:szCs w:val="20"/>
      <w:lang w:eastAsia="ru-RU"/>
    </w:rPr>
  </w:style>
  <w:style w:type="paragraph" w:customStyle="1" w:styleId="affffff6">
    <w:name w:val="название таблицы"/>
    <w:basedOn w:val="aff7"/>
    <w:autoRedefine/>
    <w:rsid w:val="00AD31C7"/>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AD31C7"/>
    <w:pPr>
      <w:jc w:val="center"/>
    </w:pPr>
    <w:rPr>
      <w:rFonts w:ascii="Arial" w:hAnsi="Arial"/>
      <w:color w:val="000000"/>
      <w:sz w:val="20"/>
      <w:szCs w:val="20"/>
    </w:rPr>
  </w:style>
  <w:style w:type="character" w:customStyle="1" w:styleId="102">
    <w:name w:val="10_центр Знак"/>
    <w:link w:val="101"/>
    <w:rsid w:val="00AD31C7"/>
    <w:rPr>
      <w:rFonts w:ascii="Arial" w:eastAsia="Times New Roman" w:hAnsi="Arial" w:cs="Times New Roman"/>
      <w:color w:val="000000"/>
      <w:sz w:val="20"/>
      <w:szCs w:val="20"/>
      <w:lang w:eastAsia="ru-RU"/>
    </w:rPr>
  </w:style>
  <w:style w:type="paragraph" w:customStyle="1" w:styleId="103">
    <w:name w:val="10_слева"/>
    <w:basedOn w:val="a"/>
    <w:link w:val="10Char"/>
    <w:rsid w:val="00AD31C7"/>
    <w:pPr>
      <w:ind w:left="57" w:right="57"/>
      <w:jc w:val="left"/>
    </w:pPr>
    <w:rPr>
      <w:rFonts w:ascii="Arial" w:hAnsi="Arial"/>
      <w:color w:val="000000"/>
      <w:sz w:val="20"/>
      <w:szCs w:val="20"/>
    </w:rPr>
  </w:style>
  <w:style w:type="character" w:customStyle="1" w:styleId="10Char">
    <w:name w:val="10_слева Char"/>
    <w:link w:val="103"/>
    <w:rsid w:val="00AD31C7"/>
    <w:rPr>
      <w:rFonts w:ascii="Arial" w:eastAsia="Times New Roman" w:hAnsi="Arial" w:cs="Times New Roman"/>
      <w:color w:val="000000"/>
      <w:sz w:val="20"/>
      <w:szCs w:val="20"/>
      <w:lang w:eastAsia="ru-RU"/>
    </w:rPr>
  </w:style>
  <w:style w:type="paragraph" w:customStyle="1" w:styleId="113">
    <w:name w:val="11_слева"/>
    <w:rsid w:val="00AD31C7"/>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AD31C7"/>
    <w:pPr>
      <w:jc w:val="center"/>
    </w:pPr>
    <w:rPr>
      <w:szCs w:val="22"/>
    </w:rPr>
  </w:style>
  <w:style w:type="paragraph" w:customStyle="1" w:styleId="affffff7">
    <w:name w:val="подзаголовок"/>
    <w:basedOn w:val="afffffa"/>
    <w:link w:val="affffff8"/>
    <w:rsid w:val="00AD31C7"/>
    <w:pPr>
      <w:tabs>
        <w:tab w:val="left" w:pos="10348"/>
      </w:tabs>
      <w:ind w:left="851" w:right="227" w:firstLine="567"/>
      <w:jc w:val="both"/>
    </w:pPr>
    <w:rPr>
      <w:b/>
      <w:bCs/>
    </w:rPr>
  </w:style>
  <w:style w:type="character" w:customStyle="1" w:styleId="affffff8">
    <w:name w:val="подзаголовок Знак"/>
    <w:link w:val="affffff7"/>
    <w:rsid w:val="00AD31C7"/>
    <w:rPr>
      <w:rFonts w:ascii="Arial" w:eastAsia="Times New Roman" w:hAnsi="Arial" w:cs="Times New Roman"/>
      <w:b/>
      <w:bCs/>
      <w:sz w:val="24"/>
      <w:szCs w:val="20"/>
      <w:lang w:eastAsia="ru-RU"/>
    </w:rPr>
  </w:style>
  <w:style w:type="paragraph" w:customStyle="1" w:styleId="1-2">
    <w:name w:val="Заголовок 1-2"/>
    <w:basedOn w:val="ab"/>
    <w:rsid w:val="00AD31C7"/>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AD31C7"/>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AD31C7"/>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AD31C7"/>
    <w:pPr>
      <w:spacing w:before="240" w:after="240"/>
      <w:jc w:val="center"/>
    </w:pPr>
    <w:rPr>
      <w:b/>
      <w:bCs/>
      <w:caps/>
    </w:rPr>
  </w:style>
  <w:style w:type="character" w:customStyle="1" w:styleId="affffffb">
    <w:name w:val="Подпись к таблице_"/>
    <w:link w:val="affffffc"/>
    <w:rsid w:val="00AD31C7"/>
    <w:rPr>
      <w:rFonts w:ascii="Arial" w:hAnsi="Arial"/>
      <w:shd w:val="clear" w:color="auto" w:fill="FFFFFF"/>
    </w:rPr>
  </w:style>
  <w:style w:type="paragraph" w:customStyle="1" w:styleId="affffffc">
    <w:name w:val="Подпись к таблице"/>
    <w:basedOn w:val="a"/>
    <w:link w:val="affffffb"/>
    <w:rsid w:val="00AD31C7"/>
    <w:pPr>
      <w:shd w:val="clear" w:color="auto" w:fill="FFFFFF"/>
      <w:spacing w:line="178" w:lineRule="exact"/>
      <w:ind w:firstLine="480"/>
      <w:jc w:val="left"/>
    </w:pPr>
    <w:rPr>
      <w:rFonts w:ascii="Arial" w:eastAsiaTheme="minorHAnsi" w:hAnsi="Arial" w:cstheme="minorBidi"/>
      <w:sz w:val="22"/>
      <w:szCs w:val="22"/>
      <w:lang w:eastAsia="en-US"/>
    </w:rPr>
  </w:style>
  <w:style w:type="character" w:customStyle="1" w:styleId="48">
    <w:name w:val="Основной текст (4)_"/>
    <w:link w:val="49"/>
    <w:rsid w:val="00AD31C7"/>
    <w:rPr>
      <w:rFonts w:ascii="Arial" w:hAnsi="Arial"/>
      <w:i/>
      <w:iCs/>
      <w:spacing w:val="-30"/>
      <w:sz w:val="28"/>
      <w:szCs w:val="28"/>
      <w:shd w:val="clear" w:color="auto" w:fill="FFFFFF"/>
    </w:rPr>
  </w:style>
  <w:style w:type="character" w:customStyle="1" w:styleId="66">
    <w:name w:val="Основной текст (6)_"/>
    <w:link w:val="67"/>
    <w:rsid w:val="00AD31C7"/>
    <w:rPr>
      <w:rFonts w:ascii="Arial" w:hAnsi="Arial"/>
      <w:noProof/>
      <w:sz w:val="8"/>
      <w:szCs w:val="8"/>
      <w:shd w:val="clear" w:color="auto" w:fill="FFFFFF"/>
    </w:rPr>
  </w:style>
  <w:style w:type="character" w:customStyle="1" w:styleId="75">
    <w:name w:val="Основной текст (7)_"/>
    <w:link w:val="76"/>
    <w:rsid w:val="00AD31C7"/>
    <w:rPr>
      <w:rFonts w:ascii="Arial" w:hAnsi="Arial"/>
      <w:noProof/>
      <w:sz w:val="8"/>
      <w:szCs w:val="8"/>
      <w:shd w:val="clear" w:color="auto" w:fill="FFFFFF"/>
    </w:rPr>
  </w:style>
  <w:style w:type="paragraph" w:customStyle="1" w:styleId="49">
    <w:name w:val="Основной текст (4)"/>
    <w:basedOn w:val="a"/>
    <w:link w:val="48"/>
    <w:rsid w:val="00AD31C7"/>
    <w:pPr>
      <w:shd w:val="clear" w:color="auto" w:fill="FFFFFF"/>
      <w:spacing w:line="240" w:lineRule="exact"/>
      <w:jc w:val="lef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AD31C7"/>
    <w:pPr>
      <w:shd w:val="clear" w:color="auto" w:fill="FFFFFF"/>
      <w:spacing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AD31C7"/>
    <w:pPr>
      <w:shd w:val="clear" w:color="auto" w:fill="FFFFFF"/>
      <w:spacing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AD31C7"/>
    <w:rPr>
      <w:rFonts w:ascii="Arial" w:eastAsia="Times New Roman" w:hAnsi="Arial" w:cs="Times New Roman"/>
      <w:szCs w:val="20"/>
      <w:lang w:eastAsia="ru-RU"/>
    </w:rPr>
  </w:style>
  <w:style w:type="table" w:customStyle="1" w:styleId="affffffd">
    <w:name w:val="Стиль"/>
    <w:rsid w:val="00AD31C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AD31C7"/>
    <w:pPr>
      <w:spacing w:before="100" w:beforeAutospacing="1" w:after="100" w:afterAutospacing="1"/>
      <w:jc w:val="left"/>
    </w:pPr>
    <w:rPr>
      <w:rFonts w:ascii="Tahoma" w:hAnsi="Tahoma"/>
      <w:sz w:val="20"/>
      <w:szCs w:val="20"/>
      <w:lang w:val="en-US" w:eastAsia="en-US"/>
    </w:rPr>
  </w:style>
  <w:style w:type="table" w:customStyle="1" w:styleId="TableGridReport1">
    <w:name w:val="Table Grid Report1"/>
    <w:basedOn w:val="a1"/>
    <w:next w:val="a3"/>
    <w:uiPriority w:val="59"/>
    <w:rsid w:val="00AD31C7"/>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AD31C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31C7"/>
    <w:pPr>
      <w:spacing w:after="0" w:line="240" w:lineRule="auto"/>
      <w:jc w:val="both"/>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D31C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AD31C7"/>
    <w:pPr>
      <w:keepNext/>
      <w:keepLines/>
      <w:spacing w:before="200"/>
      <w:jc w:val="left"/>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AD31C7"/>
    <w:pPr>
      <w:keepNext/>
      <w:keepLines/>
      <w:spacing w:before="200"/>
      <w:outlineLvl w:val="2"/>
    </w:pPr>
    <w:rPr>
      <w:rFonts w:ascii="Cambria" w:eastAsia="Calibri" w:hAnsi="Cambria" w:cs="Cambria"/>
      <w:b/>
      <w:bCs/>
      <w:color w:val="4F81BD"/>
    </w:rPr>
  </w:style>
  <w:style w:type="paragraph" w:styleId="4">
    <w:name w:val="heading 4"/>
    <w:basedOn w:val="a"/>
    <w:next w:val="a"/>
    <w:link w:val="40"/>
    <w:uiPriority w:val="99"/>
    <w:qFormat/>
    <w:rsid w:val="00AD31C7"/>
    <w:pPr>
      <w:keepNext/>
      <w:jc w:val="left"/>
      <w:outlineLvl w:val="3"/>
    </w:pPr>
    <w:rPr>
      <w:rFonts w:ascii="TimesET" w:eastAsia="Calibri" w:hAnsi="TimesET" w:cs="TimesET"/>
      <w:b/>
      <w:bCs/>
    </w:rPr>
  </w:style>
  <w:style w:type="paragraph" w:styleId="5">
    <w:name w:val="heading 5"/>
    <w:basedOn w:val="a"/>
    <w:next w:val="a"/>
    <w:link w:val="50"/>
    <w:uiPriority w:val="99"/>
    <w:qFormat/>
    <w:rsid w:val="00AD31C7"/>
    <w:pPr>
      <w:keepNext/>
      <w:outlineLvl w:val="4"/>
    </w:pPr>
    <w:rPr>
      <w:rFonts w:eastAsia="Calibri"/>
      <w:sz w:val="28"/>
      <w:szCs w:val="28"/>
    </w:rPr>
  </w:style>
  <w:style w:type="paragraph" w:styleId="6">
    <w:name w:val="heading 6"/>
    <w:basedOn w:val="a"/>
    <w:next w:val="a"/>
    <w:link w:val="60"/>
    <w:uiPriority w:val="99"/>
    <w:qFormat/>
    <w:rsid w:val="00AD31C7"/>
    <w:pPr>
      <w:keepNext/>
      <w:outlineLvl w:val="5"/>
    </w:pPr>
    <w:rPr>
      <w:rFonts w:ascii="TimesET" w:eastAsia="Calibri" w:hAnsi="TimesET" w:cs="TimesET"/>
      <w:b/>
      <w:bCs/>
    </w:rPr>
  </w:style>
  <w:style w:type="paragraph" w:styleId="7">
    <w:name w:val="heading 7"/>
    <w:basedOn w:val="a"/>
    <w:next w:val="a"/>
    <w:link w:val="70"/>
    <w:uiPriority w:val="99"/>
    <w:qFormat/>
    <w:rsid w:val="00AD31C7"/>
    <w:pPr>
      <w:keepNext/>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AD31C7"/>
    <w:pPr>
      <w:keepNext/>
      <w:ind w:left="709"/>
      <w:outlineLvl w:val="7"/>
    </w:pPr>
    <w:rPr>
      <w:rFonts w:eastAsia="Calibri"/>
      <w:b/>
      <w:bCs/>
      <w:sz w:val="28"/>
      <w:szCs w:val="28"/>
    </w:rPr>
  </w:style>
  <w:style w:type="paragraph" w:styleId="9">
    <w:name w:val="heading 9"/>
    <w:basedOn w:val="a"/>
    <w:next w:val="a"/>
    <w:link w:val="90"/>
    <w:uiPriority w:val="99"/>
    <w:qFormat/>
    <w:rsid w:val="00AD31C7"/>
    <w:pPr>
      <w:keepNext/>
      <w:ind w:firstLine="720"/>
      <w:jc w:val="center"/>
      <w:outlineLvl w:val="8"/>
    </w:pPr>
    <w:rPr>
      <w:rFonts w:eastAsia="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D31C7"/>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AD31C7"/>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rsid w:val="00AD31C7"/>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AD31C7"/>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AD31C7"/>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AD31C7"/>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AD31C7"/>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AD31C7"/>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AD31C7"/>
    <w:rPr>
      <w:rFonts w:ascii="Times New Roman" w:eastAsia="Calibri" w:hAnsi="Times New Roman" w:cs="Times New Roman"/>
      <w:b/>
      <w:bCs/>
      <w:sz w:val="28"/>
      <w:szCs w:val="28"/>
      <w:lang w:eastAsia="ru-RU"/>
    </w:rPr>
  </w:style>
  <w:style w:type="paragraph" w:customStyle="1" w:styleId="ConsNormal">
    <w:name w:val="ConsNormal"/>
    <w:uiPriority w:val="99"/>
    <w:rsid w:val="00AD31C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0">
    <w:name w:val="КК0"/>
    <w:basedOn w:val="a"/>
    <w:link w:val="00"/>
    <w:qFormat/>
    <w:rsid w:val="00AD31C7"/>
    <w:pPr>
      <w:spacing w:line="276" w:lineRule="auto"/>
      <w:ind w:left="-57" w:right="-57" w:firstLine="709"/>
      <w:jc w:val="left"/>
    </w:pPr>
    <w:rPr>
      <w:sz w:val="26"/>
      <w:szCs w:val="26"/>
    </w:rPr>
  </w:style>
  <w:style w:type="character" w:customStyle="1" w:styleId="00">
    <w:name w:val="КК0 Знак"/>
    <w:basedOn w:val="a0"/>
    <w:link w:val="0"/>
    <w:rsid w:val="00AD31C7"/>
    <w:rPr>
      <w:rFonts w:ascii="Times New Roman" w:eastAsia="Times New Roman" w:hAnsi="Times New Roman" w:cs="Times New Roman"/>
      <w:sz w:val="26"/>
      <w:szCs w:val="26"/>
      <w:lang w:eastAsia="ru-RU"/>
    </w:rPr>
  </w:style>
  <w:style w:type="paragraph" w:customStyle="1" w:styleId="ConsTitle">
    <w:name w:val="ConsTitle"/>
    <w:rsid w:val="00AD31C7"/>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AD31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1"/>
    <w:basedOn w:val="a"/>
    <w:rsid w:val="00AD31C7"/>
    <w:pPr>
      <w:spacing w:before="100" w:beforeAutospacing="1" w:after="100" w:afterAutospacing="1"/>
      <w:jc w:val="left"/>
    </w:pPr>
    <w:rPr>
      <w:rFonts w:ascii="Tahoma" w:hAnsi="Tahoma"/>
      <w:sz w:val="20"/>
      <w:szCs w:val="20"/>
      <w:lang w:val="en-US" w:eastAsia="en-US"/>
    </w:rPr>
  </w:style>
  <w:style w:type="paragraph" w:customStyle="1" w:styleId="ConsPlusNormal">
    <w:name w:val="ConsPlusNormal"/>
    <w:link w:val="ConsPlusNormal0"/>
    <w:rsid w:val="00AD31C7"/>
    <w:pPr>
      <w:widowControl w:val="0"/>
      <w:suppressAutoHyphens/>
      <w:autoSpaceDE w:val="0"/>
      <w:spacing w:after="0" w:line="240" w:lineRule="auto"/>
      <w:ind w:firstLine="720"/>
    </w:pPr>
    <w:rPr>
      <w:rFonts w:ascii="Arial" w:eastAsia="Calibri" w:hAnsi="Arial" w:cs="Arial"/>
      <w:sz w:val="20"/>
      <w:szCs w:val="20"/>
      <w:lang w:eastAsia="ar-SA"/>
    </w:rPr>
  </w:style>
  <w:style w:type="character" w:customStyle="1" w:styleId="ConsPlusNormal0">
    <w:name w:val="ConsPlusNormal Знак"/>
    <w:link w:val="ConsPlusNormal"/>
    <w:locked/>
    <w:rsid w:val="00AD31C7"/>
    <w:rPr>
      <w:rFonts w:ascii="Arial" w:eastAsia="Calibri" w:hAnsi="Arial" w:cs="Arial"/>
      <w:sz w:val="20"/>
      <w:szCs w:val="20"/>
      <w:lang w:eastAsia="ar-SA"/>
    </w:rPr>
  </w:style>
  <w:style w:type="character" w:customStyle="1" w:styleId="a4">
    <w:name w:val="Текст сноски Знак"/>
    <w:basedOn w:val="a0"/>
    <w:link w:val="a5"/>
    <w:rsid w:val="00AD31C7"/>
    <w:rPr>
      <w:rFonts w:ascii="Times New Roman" w:eastAsia="Times New Roman" w:hAnsi="Times New Roman" w:cs="Times New Roman"/>
      <w:sz w:val="20"/>
      <w:szCs w:val="20"/>
      <w:lang w:eastAsia="ru-RU"/>
    </w:rPr>
  </w:style>
  <w:style w:type="paragraph" w:styleId="a5">
    <w:name w:val="footnote text"/>
    <w:basedOn w:val="a"/>
    <w:link w:val="a4"/>
    <w:rsid w:val="00AD31C7"/>
    <w:pPr>
      <w:jc w:val="left"/>
    </w:pPr>
    <w:rPr>
      <w:sz w:val="20"/>
      <w:szCs w:val="20"/>
    </w:rPr>
  </w:style>
  <w:style w:type="character" w:customStyle="1" w:styleId="12">
    <w:name w:val="Текст сноски Знак1"/>
    <w:basedOn w:val="a0"/>
    <w:uiPriority w:val="99"/>
    <w:semiHidden/>
    <w:rsid w:val="00AD31C7"/>
    <w:rPr>
      <w:rFonts w:ascii="Times New Roman" w:eastAsia="Times New Roman" w:hAnsi="Times New Roman" w:cs="Times New Roman"/>
      <w:sz w:val="20"/>
      <w:szCs w:val="20"/>
      <w:lang w:eastAsia="ru-RU"/>
    </w:rPr>
  </w:style>
  <w:style w:type="paragraph" w:customStyle="1" w:styleId="13">
    <w:name w:val="Абзац списка1"/>
    <w:basedOn w:val="a"/>
    <w:link w:val="ListParagraphChar"/>
    <w:uiPriority w:val="99"/>
    <w:qFormat/>
    <w:rsid w:val="00AD31C7"/>
    <w:pPr>
      <w:suppressAutoHyphens/>
      <w:ind w:left="720"/>
      <w:jc w:val="left"/>
    </w:pPr>
    <w:rPr>
      <w:rFonts w:eastAsia="Calibri"/>
      <w:lang w:eastAsia="zh-CN"/>
    </w:rPr>
  </w:style>
  <w:style w:type="paragraph" w:styleId="a6">
    <w:name w:val="No Spacing"/>
    <w:link w:val="a7"/>
    <w:qFormat/>
    <w:rsid w:val="00AD31C7"/>
    <w:pPr>
      <w:spacing w:after="0" w:line="240" w:lineRule="auto"/>
    </w:pPr>
    <w:rPr>
      <w:rFonts w:ascii="Calibri" w:eastAsia="Times New Roman" w:hAnsi="Calibri" w:cs="Calibri"/>
    </w:rPr>
  </w:style>
  <w:style w:type="paragraph" w:customStyle="1" w:styleId="ConsPlusNonformat">
    <w:name w:val="ConsPlusNonformat"/>
    <w:rsid w:val="00AD31C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9"/>
    <w:uiPriority w:val="99"/>
    <w:rsid w:val="00AD31C7"/>
    <w:pPr>
      <w:spacing w:before="100" w:beforeAutospacing="1" w:after="119"/>
      <w:jc w:val="left"/>
    </w:pPr>
  </w:style>
  <w:style w:type="paragraph" w:customStyle="1" w:styleId="ConsNonformat">
    <w:name w:val="ConsNonformat"/>
    <w:uiPriority w:val="99"/>
    <w:rsid w:val="00AD31C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a">
    <w:name w:val="Основной текст Знак"/>
    <w:aliases w:val="bt Знак"/>
    <w:link w:val="ab"/>
    <w:uiPriority w:val="99"/>
    <w:locked/>
    <w:rsid w:val="00AD31C7"/>
    <w:rPr>
      <w:sz w:val="24"/>
    </w:rPr>
  </w:style>
  <w:style w:type="paragraph" w:styleId="ab">
    <w:name w:val="Body Text"/>
    <w:aliases w:val="bt"/>
    <w:basedOn w:val="a"/>
    <w:link w:val="aa"/>
    <w:uiPriority w:val="99"/>
    <w:rsid w:val="00AD31C7"/>
    <w:pPr>
      <w:spacing w:after="120"/>
      <w:jc w:val="left"/>
    </w:pPr>
    <w:rPr>
      <w:rFonts w:asciiTheme="minorHAnsi" w:eastAsiaTheme="minorHAnsi" w:hAnsiTheme="minorHAnsi" w:cstheme="minorBidi"/>
      <w:szCs w:val="22"/>
      <w:lang w:eastAsia="en-US"/>
    </w:rPr>
  </w:style>
  <w:style w:type="character" w:customStyle="1" w:styleId="14">
    <w:name w:val="Основной текст Знак1"/>
    <w:basedOn w:val="a0"/>
    <w:uiPriority w:val="99"/>
    <w:semiHidden/>
    <w:rsid w:val="00AD31C7"/>
    <w:rPr>
      <w:rFonts w:ascii="Times New Roman" w:eastAsia="Times New Roman" w:hAnsi="Times New Roman" w:cs="Times New Roman"/>
      <w:sz w:val="24"/>
      <w:szCs w:val="24"/>
      <w:lang w:eastAsia="ru-RU"/>
    </w:rPr>
  </w:style>
  <w:style w:type="paragraph" w:styleId="22">
    <w:name w:val="Body Text Indent 2"/>
    <w:basedOn w:val="a"/>
    <w:link w:val="23"/>
    <w:uiPriority w:val="99"/>
    <w:rsid w:val="00AD31C7"/>
    <w:pPr>
      <w:spacing w:after="120" w:line="480" w:lineRule="auto"/>
      <w:ind w:left="283"/>
      <w:jc w:val="left"/>
    </w:pPr>
    <w:rPr>
      <w:rFonts w:eastAsia="Calibri"/>
    </w:rPr>
  </w:style>
  <w:style w:type="character" w:customStyle="1" w:styleId="23">
    <w:name w:val="Основной текст с отступом 2 Знак"/>
    <w:basedOn w:val="a0"/>
    <w:link w:val="22"/>
    <w:uiPriority w:val="99"/>
    <w:rsid w:val="00AD31C7"/>
    <w:rPr>
      <w:rFonts w:ascii="Times New Roman" w:eastAsia="Calibri" w:hAnsi="Times New Roman" w:cs="Times New Roman"/>
      <w:sz w:val="24"/>
      <w:szCs w:val="24"/>
      <w:lang w:eastAsia="ru-RU"/>
    </w:rPr>
  </w:style>
  <w:style w:type="paragraph" w:styleId="ac">
    <w:name w:val="Body Text Indent"/>
    <w:aliases w:val="Основной текст 1,Нумерованный список !!,Надин стиль"/>
    <w:basedOn w:val="a"/>
    <w:link w:val="ad"/>
    <w:uiPriority w:val="99"/>
    <w:rsid w:val="00AD31C7"/>
    <w:pPr>
      <w:spacing w:after="120"/>
      <w:ind w:left="283"/>
      <w:jc w:val="left"/>
    </w:pPr>
    <w:rPr>
      <w:rFonts w:eastAsia="Calibri"/>
    </w:rPr>
  </w:style>
  <w:style w:type="character" w:customStyle="1" w:styleId="ad">
    <w:name w:val="Основной текст с отступом Знак"/>
    <w:aliases w:val="Основной текст 1 Знак,Нумерованный список !! Знак,Надин стиль Знак"/>
    <w:basedOn w:val="a0"/>
    <w:link w:val="ac"/>
    <w:uiPriority w:val="99"/>
    <w:rsid w:val="00AD31C7"/>
    <w:rPr>
      <w:rFonts w:ascii="Times New Roman" w:eastAsia="Calibri" w:hAnsi="Times New Roman" w:cs="Times New Roman"/>
      <w:sz w:val="24"/>
      <w:szCs w:val="24"/>
      <w:lang w:eastAsia="ru-RU"/>
    </w:rPr>
  </w:style>
  <w:style w:type="paragraph" w:styleId="24">
    <w:name w:val="Body Text 2"/>
    <w:basedOn w:val="a"/>
    <w:link w:val="25"/>
    <w:uiPriority w:val="99"/>
    <w:rsid w:val="00AD31C7"/>
    <w:pPr>
      <w:jc w:val="left"/>
    </w:pPr>
    <w:rPr>
      <w:rFonts w:eastAsia="Calibri"/>
      <w:sz w:val="28"/>
      <w:szCs w:val="28"/>
    </w:rPr>
  </w:style>
  <w:style w:type="character" w:customStyle="1" w:styleId="25">
    <w:name w:val="Основной текст 2 Знак"/>
    <w:basedOn w:val="a0"/>
    <w:link w:val="24"/>
    <w:uiPriority w:val="99"/>
    <w:rsid w:val="00AD31C7"/>
    <w:rPr>
      <w:rFonts w:ascii="Times New Roman" w:eastAsia="Calibri" w:hAnsi="Times New Roman" w:cs="Times New Roman"/>
      <w:sz w:val="28"/>
      <w:szCs w:val="28"/>
      <w:lang w:eastAsia="ru-RU"/>
    </w:rPr>
  </w:style>
  <w:style w:type="paragraph" w:styleId="31">
    <w:name w:val="Body Text 3"/>
    <w:basedOn w:val="a"/>
    <w:link w:val="32"/>
    <w:uiPriority w:val="99"/>
    <w:rsid w:val="00AD31C7"/>
    <w:rPr>
      <w:rFonts w:eastAsia="Calibri"/>
      <w:color w:val="CC99FF"/>
      <w:sz w:val="28"/>
      <w:szCs w:val="28"/>
    </w:rPr>
  </w:style>
  <w:style w:type="character" w:customStyle="1" w:styleId="32">
    <w:name w:val="Основной текст 3 Знак"/>
    <w:basedOn w:val="a0"/>
    <w:link w:val="31"/>
    <w:uiPriority w:val="99"/>
    <w:rsid w:val="00AD31C7"/>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AD31C7"/>
    <w:pPr>
      <w:ind w:firstLine="708"/>
    </w:pPr>
    <w:rPr>
      <w:rFonts w:eastAsia="Calibri"/>
      <w:sz w:val="28"/>
      <w:szCs w:val="28"/>
    </w:rPr>
  </w:style>
  <w:style w:type="character" w:customStyle="1" w:styleId="34">
    <w:name w:val="Основной текст с отступом 3 Знак"/>
    <w:basedOn w:val="a0"/>
    <w:link w:val="33"/>
    <w:uiPriority w:val="99"/>
    <w:rsid w:val="00AD31C7"/>
    <w:rPr>
      <w:rFonts w:ascii="Times New Roman" w:eastAsia="Calibri" w:hAnsi="Times New Roman" w:cs="Times New Roman"/>
      <w:sz w:val="28"/>
      <w:szCs w:val="28"/>
      <w:lang w:eastAsia="ru-RU"/>
    </w:rPr>
  </w:style>
  <w:style w:type="paragraph" w:styleId="ae">
    <w:name w:val="header"/>
    <w:aliases w:val="ВерхКолонтитул,ВерхКолонтитул1,ВерхКолонтитул2,ВерхКолонтитул3,ВерхКолонтитул4"/>
    <w:basedOn w:val="a"/>
    <w:link w:val="af"/>
    <w:uiPriority w:val="99"/>
    <w:rsid w:val="00AD31C7"/>
    <w:pPr>
      <w:tabs>
        <w:tab w:val="center" w:pos="4677"/>
        <w:tab w:val="right" w:pos="9355"/>
      </w:tabs>
      <w:jc w:val="left"/>
    </w:pPr>
    <w:rPr>
      <w:rFonts w:eastAsia="Calibri"/>
    </w:rPr>
  </w:style>
  <w:style w:type="character" w:customStyle="1" w:styleId="af">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e"/>
    <w:uiPriority w:val="99"/>
    <w:rsid w:val="00AD31C7"/>
    <w:rPr>
      <w:rFonts w:ascii="Times New Roman" w:eastAsia="Calibri" w:hAnsi="Times New Roman" w:cs="Times New Roman"/>
      <w:sz w:val="24"/>
      <w:szCs w:val="24"/>
      <w:lang w:eastAsia="ru-RU"/>
    </w:rPr>
  </w:style>
  <w:style w:type="paragraph" w:styleId="af0">
    <w:name w:val="Balloon Text"/>
    <w:basedOn w:val="a"/>
    <w:link w:val="af1"/>
    <w:uiPriority w:val="99"/>
    <w:rsid w:val="00AD31C7"/>
    <w:pPr>
      <w:jc w:val="left"/>
    </w:pPr>
    <w:rPr>
      <w:rFonts w:ascii="Tahoma" w:eastAsia="Calibri" w:hAnsi="Tahoma" w:cs="Tahoma"/>
      <w:sz w:val="16"/>
      <w:szCs w:val="16"/>
    </w:rPr>
  </w:style>
  <w:style w:type="character" w:customStyle="1" w:styleId="af1">
    <w:name w:val="Текст выноски Знак"/>
    <w:basedOn w:val="a0"/>
    <w:link w:val="af0"/>
    <w:uiPriority w:val="99"/>
    <w:rsid w:val="00AD31C7"/>
    <w:rPr>
      <w:rFonts w:ascii="Tahoma" w:eastAsia="Calibri" w:hAnsi="Tahoma" w:cs="Tahoma"/>
      <w:sz w:val="16"/>
      <w:szCs w:val="16"/>
      <w:lang w:eastAsia="ru-RU"/>
    </w:rPr>
  </w:style>
  <w:style w:type="paragraph" w:styleId="af2">
    <w:name w:val="footer"/>
    <w:basedOn w:val="a"/>
    <w:link w:val="af3"/>
    <w:uiPriority w:val="99"/>
    <w:rsid w:val="00AD31C7"/>
    <w:pPr>
      <w:tabs>
        <w:tab w:val="center" w:pos="4153"/>
        <w:tab w:val="right" w:pos="8306"/>
      </w:tabs>
      <w:jc w:val="left"/>
    </w:pPr>
    <w:rPr>
      <w:rFonts w:eastAsia="Calibri"/>
    </w:rPr>
  </w:style>
  <w:style w:type="character" w:customStyle="1" w:styleId="af3">
    <w:name w:val="Нижний колонтитул Знак"/>
    <w:basedOn w:val="a0"/>
    <w:link w:val="af2"/>
    <w:uiPriority w:val="99"/>
    <w:rsid w:val="00AD31C7"/>
    <w:rPr>
      <w:rFonts w:ascii="Times New Roman" w:eastAsia="Calibri" w:hAnsi="Times New Roman" w:cs="Times New Roman"/>
      <w:sz w:val="24"/>
      <w:szCs w:val="24"/>
      <w:lang w:eastAsia="ru-RU"/>
    </w:rPr>
  </w:style>
  <w:style w:type="paragraph" w:styleId="af4">
    <w:name w:val="annotation text"/>
    <w:basedOn w:val="a"/>
    <w:link w:val="af5"/>
    <w:uiPriority w:val="99"/>
    <w:semiHidden/>
    <w:rsid w:val="00AD31C7"/>
    <w:pPr>
      <w:jc w:val="left"/>
    </w:pPr>
    <w:rPr>
      <w:rFonts w:eastAsia="Calibri"/>
      <w:sz w:val="20"/>
      <w:szCs w:val="20"/>
    </w:rPr>
  </w:style>
  <w:style w:type="character" w:customStyle="1" w:styleId="af5">
    <w:name w:val="Текст примечания Знак"/>
    <w:basedOn w:val="a0"/>
    <w:link w:val="af4"/>
    <w:uiPriority w:val="99"/>
    <w:semiHidden/>
    <w:rsid w:val="00AD31C7"/>
    <w:rPr>
      <w:rFonts w:ascii="Times New Roman" w:eastAsia="Calibri" w:hAnsi="Times New Roman" w:cs="Times New Roman"/>
      <w:sz w:val="20"/>
      <w:szCs w:val="20"/>
      <w:lang w:eastAsia="ru-RU"/>
    </w:rPr>
  </w:style>
  <w:style w:type="paragraph" w:styleId="af6">
    <w:name w:val="annotation subject"/>
    <w:basedOn w:val="af4"/>
    <w:next w:val="af4"/>
    <w:link w:val="af7"/>
    <w:uiPriority w:val="99"/>
    <w:semiHidden/>
    <w:rsid w:val="00AD31C7"/>
    <w:rPr>
      <w:b/>
      <w:bCs/>
    </w:rPr>
  </w:style>
  <w:style w:type="character" w:customStyle="1" w:styleId="af7">
    <w:name w:val="Тема примечания Знак"/>
    <w:basedOn w:val="af5"/>
    <w:link w:val="af6"/>
    <w:uiPriority w:val="99"/>
    <w:semiHidden/>
    <w:rsid w:val="00AD31C7"/>
    <w:rPr>
      <w:rFonts w:ascii="Times New Roman" w:eastAsia="Calibri" w:hAnsi="Times New Roman" w:cs="Times New Roman"/>
      <w:b/>
      <w:bCs/>
      <w:sz w:val="20"/>
      <w:szCs w:val="20"/>
      <w:lang w:eastAsia="ru-RU"/>
    </w:rPr>
  </w:style>
  <w:style w:type="paragraph" w:styleId="af8">
    <w:name w:val="Title"/>
    <w:basedOn w:val="a"/>
    <w:link w:val="af9"/>
    <w:uiPriority w:val="99"/>
    <w:qFormat/>
    <w:rsid w:val="00AD31C7"/>
    <w:pPr>
      <w:ind w:left="3969"/>
      <w:jc w:val="center"/>
    </w:pPr>
    <w:rPr>
      <w:rFonts w:eastAsia="Calibri"/>
      <w:sz w:val="28"/>
      <w:szCs w:val="28"/>
    </w:rPr>
  </w:style>
  <w:style w:type="character" w:customStyle="1" w:styleId="af9">
    <w:name w:val="Название Знак"/>
    <w:basedOn w:val="a0"/>
    <w:link w:val="af8"/>
    <w:uiPriority w:val="99"/>
    <w:rsid w:val="00AD31C7"/>
    <w:rPr>
      <w:rFonts w:ascii="Times New Roman" w:eastAsia="Calibri" w:hAnsi="Times New Roman" w:cs="Times New Roman"/>
      <w:sz w:val="28"/>
      <w:szCs w:val="28"/>
      <w:lang w:eastAsia="ru-RU"/>
    </w:rPr>
  </w:style>
  <w:style w:type="character" w:customStyle="1" w:styleId="ListParagraphChar">
    <w:name w:val="List Paragraph Char"/>
    <w:link w:val="13"/>
    <w:uiPriority w:val="99"/>
    <w:locked/>
    <w:rsid w:val="00AD31C7"/>
    <w:rPr>
      <w:rFonts w:ascii="Times New Roman" w:eastAsia="Calibri" w:hAnsi="Times New Roman" w:cs="Times New Roman"/>
      <w:sz w:val="24"/>
      <w:szCs w:val="24"/>
      <w:lang w:eastAsia="zh-CN"/>
    </w:rPr>
  </w:style>
  <w:style w:type="character" w:styleId="afa">
    <w:name w:val="Hyperlink"/>
    <w:uiPriority w:val="99"/>
    <w:unhideWhenUsed/>
    <w:rsid w:val="00AD31C7"/>
    <w:rPr>
      <w:color w:val="0000FF"/>
      <w:u w:val="single"/>
    </w:rPr>
  </w:style>
  <w:style w:type="character" w:styleId="afb">
    <w:name w:val="FollowedHyperlink"/>
    <w:uiPriority w:val="99"/>
    <w:unhideWhenUsed/>
    <w:rsid w:val="00AD31C7"/>
    <w:rPr>
      <w:color w:val="800080"/>
      <w:u w:val="single"/>
    </w:rPr>
  </w:style>
  <w:style w:type="paragraph" w:customStyle="1" w:styleId="xl65">
    <w:name w:val="xl65"/>
    <w:basedOn w:val="a"/>
    <w:rsid w:val="00AD31C7"/>
    <w:pPr>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color w:val="000000"/>
      <w:sz w:val="14"/>
      <w:szCs w:val="14"/>
    </w:rPr>
  </w:style>
  <w:style w:type="paragraph" w:customStyle="1" w:styleId="xl66">
    <w:name w:val="xl66"/>
    <w:basedOn w:val="a"/>
    <w:rsid w:val="00AD31C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w:hAnsi="Arial" w:cs="Arial"/>
      <w:color w:val="000000"/>
      <w:sz w:val="14"/>
      <w:szCs w:val="14"/>
    </w:rPr>
  </w:style>
  <w:style w:type="paragraph" w:customStyle="1" w:styleId="xl67">
    <w:name w:val="xl67"/>
    <w:basedOn w:val="a"/>
    <w:rsid w:val="00AD31C7"/>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xl68">
    <w:name w:val="xl68"/>
    <w:basedOn w:val="a"/>
    <w:rsid w:val="00AD31C7"/>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rPr>
      <w:rFonts w:ascii="Arial" w:hAnsi="Arial" w:cs="Arial"/>
      <w:color w:val="000000"/>
      <w:sz w:val="16"/>
      <w:szCs w:val="16"/>
    </w:rPr>
  </w:style>
  <w:style w:type="paragraph" w:customStyle="1" w:styleId="Iauiue">
    <w:name w:val="Iau?iue"/>
    <w:uiPriority w:val="99"/>
    <w:rsid w:val="00AD31C7"/>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AD31C7"/>
    <w:pPr>
      <w:suppressLineNumbers/>
      <w:suppressAutoHyphens/>
      <w:spacing w:line="276" w:lineRule="auto"/>
      <w:ind w:left="-57" w:right="-57"/>
      <w:jc w:val="left"/>
    </w:pPr>
    <w:rPr>
      <w:rFonts w:eastAsia="Calibri"/>
      <w:lang w:eastAsia="ar-SA"/>
    </w:rPr>
  </w:style>
  <w:style w:type="character" w:styleId="afd">
    <w:name w:val="Emphasis"/>
    <w:basedOn w:val="a0"/>
    <w:qFormat/>
    <w:rsid w:val="00AD31C7"/>
    <w:rPr>
      <w:i/>
      <w:iCs/>
    </w:rPr>
  </w:style>
  <w:style w:type="paragraph" w:customStyle="1" w:styleId="3-016">
    <w:name w:val="Стиль Заголовок 3 + малые прописные Справа:  -01 см Перед:  6 пт..."/>
    <w:basedOn w:val="3"/>
    <w:rsid w:val="00AD31C7"/>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rsid w:val="00AD31C7"/>
    <w:pPr>
      <w:suppressAutoHyphens/>
      <w:spacing w:before="15" w:after="15" w:line="276" w:lineRule="auto"/>
      <w:ind w:left="15" w:right="15"/>
      <w:jc w:val="left"/>
    </w:pPr>
    <w:rPr>
      <w:rFonts w:ascii="Verdana" w:hAnsi="Verdana" w:cs="Arial"/>
      <w:color w:val="000000"/>
      <w:sz w:val="17"/>
      <w:szCs w:val="17"/>
      <w:lang w:eastAsia="ar-SA"/>
    </w:rPr>
  </w:style>
  <w:style w:type="paragraph" w:styleId="afe">
    <w:name w:val="List Paragraph"/>
    <w:basedOn w:val="a"/>
    <w:uiPriority w:val="34"/>
    <w:qFormat/>
    <w:rsid w:val="00AD31C7"/>
    <w:pPr>
      <w:spacing w:line="276" w:lineRule="auto"/>
      <w:ind w:left="720" w:right="-57"/>
      <w:contextualSpacing/>
      <w:jc w:val="left"/>
    </w:pPr>
  </w:style>
  <w:style w:type="paragraph" w:customStyle="1" w:styleId="15">
    <w:name w:val="Текст1"/>
    <w:basedOn w:val="a"/>
    <w:rsid w:val="00AD31C7"/>
    <w:pPr>
      <w:suppressAutoHyphens/>
      <w:spacing w:line="276" w:lineRule="auto"/>
      <w:ind w:left="-57" w:right="-57"/>
      <w:jc w:val="left"/>
    </w:pPr>
    <w:rPr>
      <w:rFonts w:ascii="Courier New" w:hAnsi="Courier New" w:cs="Courier New"/>
      <w:color w:val="000000"/>
      <w:sz w:val="20"/>
      <w:szCs w:val="20"/>
      <w:lang w:eastAsia="ar-SA"/>
    </w:rPr>
  </w:style>
  <w:style w:type="paragraph" w:customStyle="1" w:styleId="FORMATTEXT">
    <w:name w:val=".FORMATTEXT"/>
    <w:rsid w:val="00AD31C7"/>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9">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8"/>
    <w:uiPriority w:val="99"/>
    <w:locked/>
    <w:rsid w:val="00AD31C7"/>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AD31C7"/>
    <w:pPr>
      <w:tabs>
        <w:tab w:val="right" w:leader="dot" w:pos="9061"/>
      </w:tabs>
      <w:spacing w:line="276" w:lineRule="auto"/>
      <w:ind w:left="-57" w:right="-57"/>
      <w:jc w:val="left"/>
    </w:pPr>
    <w:rPr>
      <w:b/>
      <w:bCs/>
      <w:noProof/>
    </w:rPr>
  </w:style>
  <w:style w:type="character" w:styleId="aff">
    <w:name w:val="Strong"/>
    <w:aliases w:val="ОГЛАВЛЕНИЕ"/>
    <w:uiPriority w:val="99"/>
    <w:qFormat/>
    <w:rsid w:val="00AD31C7"/>
    <w:rPr>
      <w:rFonts w:ascii="Times New Roman" w:hAnsi="Times New Roman"/>
      <w:b/>
      <w:bCs/>
      <w:i w:val="0"/>
      <w:sz w:val="24"/>
      <w:u w:val="single"/>
    </w:rPr>
  </w:style>
  <w:style w:type="paragraph" w:styleId="35">
    <w:name w:val="toc 3"/>
    <w:basedOn w:val="a"/>
    <w:next w:val="a"/>
    <w:autoRedefine/>
    <w:uiPriority w:val="39"/>
    <w:unhideWhenUsed/>
    <w:qFormat/>
    <w:rsid w:val="00AD31C7"/>
    <w:pPr>
      <w:tabs>
        <w:tab w:val="right" w:leader="dot" w:pos="9345"/>
      </w:tabs>
      <w:spacing w:line="276" w:lineRule="auto"/>
      <w:ind w:left="142" w:right="-57"/>
      <w:jc w:val="left"/>
    </w:pPr>
    <w:rPr>
      <w:rFonts w:ascii="Calibri" w:eastAsia="Calibri" w:hAnsi="Calibri"/>
      <w:sz w:val="22"/>
      <w:szCs w:val="22"/>
      <w:lang w:eastAsia="en-US"/>
    </w:rPr>
  </w:style>
  <w:style w:type="paragraph" w:styleId="26">
    <w:name w:val="toc 2"/>
    <w:basedOn w:val="a"/>
    <w:next w:val="a"/>
    <w:autoRedefine/>
    <w:uiPriority w:val="39"/>
    <w:unhideWhenUsed/>
    <w:qFormat/>
    <w:rsid w:val="00AD31C7"/>
    <w:pPr>
      <w:tabs>
        <w:tab w:val="right" w:leader="dot" w:pos="9345"/>
      </w:tabs>
      <w:spacing w:line="276" w:lineRule="auto"/>
      <w:ind w:left="-57" w:right="-57"/>
      <w:jc w:val="left"/>
    </w:pPr>
    <w:rPr>
      <w:rFonts w:eastAsia="Calibri"/>
      <w:b/>
      <w:i/>
      <w:noProof/>
      <w:lang w:eastAsia="en-US"/>
    </w:rPr>
  </w:style>
  <w:style w:type="paragraph" w:customStyle="1" w:styleId="aff0">
    <w:name w:val="Обычный текст"/>
    <w:basedOn w:val="a"/>
    <w:qFormat/>
    <w:rsid w:val="00AD31C7"/>
    <w:pPr>
      <w:spacing w:line="276" w:lineRule="auto"/>
      <w:ind w:left="-57" w:right="-57" w:firstLine="709"/>
      <w:jc w:val="left"/>
    </w:pPr>
    <w:rPr>
      <w:lang w:val="en-US" w:eastAsia="ar-SA" w:bidi="en-US"/>
    </w:rPr>
  </w:style>
  <w:style w:type="paragraph" w:customStyle="1" w:styleId="aff1">
    <w:name w:val="Нормальный (таблица)"/>
    <w:basedOn w:val="a"/>
    <w:next w:val="a"/>
    <w:uiPriority w:val="99"/>
    <w:rsid w:val="00AD31C7"/>
    <w:pPr>
      <w:widowControl w:val="0"/>
      <w:autoSpaceDE w:val="0"/>
      <w:autoSpaceDN w:val="0"/>
      <w:adjustRightInd w:val="0"/>
      <w:spacing w:line="276" w:lineRule="auto"/>
      <w:ind w:left="-57" w:right="-57"/>
      <w:jc w:val="left"/>
    </w:pPr>
  </w:style>
  <w:style w:type="character" w:customStyle="1" w:styleId="aff2">
    <w:name w:val="Гипертекстовая ссылка"/>
    <w:uiPriority w:val="99"/>
    <w:rsid w:val="00AD31C7"/>
    <w:rPr>
      <w:b/>
      <w:bCs/>
      <w:color w:val="106BBE"/>
    </w:rPr>
  </w:style>
  <w:style w:type="paragraph" w:customStyle="1" w:styleId="aff3">
    <w:name w:val="Прижатый влево"/>
    <w:basedOn w:val="a"/>
    <w:next w:val="a"/>
    <w:uiPriority w:val="99"/>
    <w:rsid w:val="00AD31C7"/>
    <w:pPr>
      <w:widowControl w:val="0"/>
      <w:autoSpaceDE w:val="0"/>
      <w:autoSpaceDN w:val="0"/>
      <w:adjustRightInd w:val="0"/>
      <w:spacing w:line="276" w:lineRule="auto"/>
      <w:ind w:left="-57" w:right="-57"/>
      <w:jc w:val="left"/>
    </w:pPr>
    <w:rPr>
      <w:rFonts w:ascii="Arial" w:hAnsi="Arial" w:cs="Arial"/>
      <w:sz w:val="26"/>
      <w:szCs w:val="26"/>
    </w:rPr>
  </w:style>
  <w:style w:type="character" w:customStyle="1" w:styleId="51">
    <w:name w:val="Основной текст (5)"/>
    <w:uiPriority w:val="99"/>
    <w:rsid w:val="00AD31C7"/>
    <w:rPr>
      <w:b/>
      <w:bCs/>
      <w:i/>
      <w:iCs/>
      <w:sz w:val="23"/>
      <w:szCs w:val="23"/>
      <w:u w:val="single"/>
      <w:shd w:val="clear" w:color="auto" w:fill="FFFFFF"/>
      <w:lang w:bidi="ar-SA"/>
    </w:rPr>
  </w:style>
  <w:style w:type="character" w:customStyle="1" w:styleId="a7">
    <w:name w:val="Без интервала Знак"/>
    <w:link w:val="a6"/>
    <w:rsid w:val="00AD31C7"/>
    <w:rPr>
      <w:rFonts w:ascii="Calibri" w:eastAsia="Times New Roman" w:hAnsi="Calibri" w:cs="Calibri"/>
    </w:rPr>
  </w:style>
  <w:style w:type="paragraph" w:customStyle="1" w:styleId="Heading">
    <w:name w:val="Heading"/>
    <w:rsid w:val="00AD31C7"/>
    <w:pPr>
      <w:autoSpaceDE w:val="0"/>
      <w:autoSpaceDN w:val="0"/>
      <w:adjustRightInd w:val="0"/>
      <w:spacing w:after="0" w:line="240" w:lineRule="auto"/>
      <w:ind w:left="-57" w:right="-57"/>
    </w:pPr>
    <w:rPr>
      <w:rFonts w:ascii="Arial" w:eastAsia="Times New Roman" w:hAnsi="Arial" w:cs="Arial"/>
      <w:b/>
      <w:bCs/>
      <w:lang w:eastAsia="ru-RU"/>
    </w:rPr>
  </w:style>
  <w:style w:type="paragraph" w:styleId="aff4">
    <w:name w:val="Plain Text"/>
    <w:aliases w:val="TEXT"/>
    <w:basedOn w:val="a"/>
    <w:link w:val="aff5"/>
    <w:unhideWhenUsed/>
    <w:rsid w:val="00AD31C7"/>
    <w:pPr>
      <w:spacing w:line="276" w:lineRule="auto"/>
      <w:ind w:left="-57" w:right="-57"/>
      <w:jc w:val="left"/>
    </w:pPr>
    <w:rPr>
      <w:rFonts w:ascii="Courier New" w:hAnsi="Courier New"/>
      <w:sz w:val="20"/>
      <w:szCs w:val="20"/>
    </w:rPr>
  </w:style>
  <w:style w:type="character" w:customStyle="1" w:styleId="aff5">
    <w:name w:val="Текст Знак"/>
    <w:aliases w:val="TEXT Знак"/>
    <w:basedOn w:val="a0"/>
    <w:link w:val="aff4"/>
    <w:rsid w:val="00AD31C7"/>
    <w:rPr>
      <w:rFonts w:ascii="Courier New" w:eastAsia="Times New Roman" w:hAnsi="Courier New" w:cs="Times New Roman"/>
      <w:sz w:val="20"/>
      <w:szCs w:val="20"/>
      <w:lang w:eastAsia="ru-RU"/>
    </w:rPr>
  </w:style>
  <w:style w:type="character" w:styleId="aff6">
    <w:name w:val="page number"/>
    <w:basedOn w:val="a0"/>
    <w:uiPriority w:val="99"/>
    <w:rsid w:val="00AD31C7"/>
  </w:style>
  <w:style w:type="paragraph" w:styleId="aff7">
    <w:name w:val="caption"/>
    <w:aliases w:val="подписи к таблице"/>
    <w:basedOn w:val="a"/>
    <w:next w:val="a"/>
    <w:link w:val="aff8"/>
    <w:unhideWhenUsed/>
    <w:qFormat/>
    <w:rsid w:val="00AD31C7"/>
    <w:pPr>
      <w:spacing w:line="360" w:lineRule="auto"/>
      <w:ind w:left="-57" w:right="-57"/>
      <w:jc w:val="center"/>
    </w:pPr>
    <w:rPr>
      <w:rFonts w:ascii="Calibri" w:eastAsia="Calibri" w:hAnsi="Calibri"/>
      <w:b/>
      <w:bCs/>
      <w:sz w:val="20"/>
      <w:szCs w:val="20"/>
      <w:lang w:eastAsia="en-US"/>
    </w:rPr>
  </w:style>
  <w:style w:type="paragraph" w:customStyle="1" w:styleId="aff9">
    <w:name w:val="Егор"/>
    <w:basedOn w:val="1"/>
    <w:rsid w:val="00AD31C7"/>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a">
    <w:name w:val="Егор+"/>
    <w:basedOn w:val="a"/>
    <w:qFormat/>
    <w:rsid w:val="00AD31C7"/>
    <w:pPr>
      <w:spacing w:before="120" w:after="120" w:line="276" w:lineRule="auto"/>
      <w:ind w:left="-57" w:right="-57" w:firstLine="709"/>
      <w:jc w:val="center"/>
    </w:pPr>
    <w:rPr>
      <w:rFonts w:eastAsia="Calibri"/>
      <w:b/>
      <w:sz w:val="32"/>
      <w:szCs w:val="28"/>
      <w:lang w:eastAsia="en-US"/>
    </w:rPr>
  </w:style>
  <w:style w:type="paragraph" w:customStyle="1" w:styleId="17">
    <w:name w:val="Егор1+"/>
    <w:basedOn w:val="affa"/>
    <w:qFormat/>
    <w:rsid w:val="00AD31C7"/>
  </w:style>
  <w:style w:type="paragraph" w:customStyle="1" w:styleId="18">
    <w:name w:val="Егор1"/>
    <w:basedOn w:val="a"/>
    <w:link w:val="19"/>
    <w:qFormat/>
    <w:rsid w:val="00AD31C7"/>
    <w:pPr>
      <w:spacing w:before="120" w:after="120" w:line="276" w:lineRule="auto"/>
      <w:ind w:left="-57" w:right="-57" w:firstLine="709"/>
      <w:jc w:val="center"/>
    </w:pPr>
    <w:rPr>
      <w:b/>
      <w:i/>
      <w:sz w:val="28"/>
      <w:szCs w:val="26"/>
    </w:rPr>
  </w:style>
  <w:style w:type="character" w:customStyle="1" w:styleId="19">
    <w:name w:val="Егор1 Знак"/>
    <w:basedOn w:val="a0"/>
    <w:link w:val="18"/>
    <w:rsid w:val="00AD31C7"/>
    <w:rPr>
      <w:rFonts w:ascii="Times New Roman" w:eastAsia="Times New Roman" w:hAnsi="Times New Roman" w:cs="Times New Roman"/>
      <w:b/>
      <w:i/>
      <w:sz w:val="28"/>
      <w:szCs w:val="26"/>
      <w:lang w:eastAsia="ru-RU"/>
    </w:rPr>
  </w:style>
  <w:style w:type="paragraph" w:styleId="affb">
    <w:name w:val="TOC Heading"/>
    <w:basedOn w:val="1"/>
    <w:next w:val="a"/>
    <w:uiPriority w:val="39"/>
    <w:qFormat/>
    <w:rsid w:val="00AD31C7"/>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c">
    <w:name w:val="Красная строка Знак"/>
    <w:basedOn w:val="aa"/>
    <w:link w:val="affd"/>
    <w:rsid w:val="00AD31C7"/>
    <w:rPr>
      <w:rFonts w:ascii="Arial" w:eastAsiaTheme="minorEastAsia" w:hAnsi="Arial" w:cs="Arial"/>
      <w:color w:val="000000"/>
      <w:sz w:val="20"/>
      <w:szCs w:val="20"/>
      <w:lang w:eastAsia="ar-SA"/>
    </w:rPr>
  </w:style>
  <w:style w:type="paragraph" w:styleId="affd">
    <w:name w:val="Body Text First Indent"/>
    <w:basedOn w:val="a"/>
    <w:link w:val="affc"/>
    <w:unhideWhenUsed/>
    <w:rsid w:val="00AD31C7"/>
    <w:pPr>
      <w:spacing w:line="276" w:lineRule="auto"/>
      <w:ind w:left="-57" w:right="-57" w:firstLine="360"/>
      <w:jc w:val="left"/>
    </w:pPr>
    <w:rPr>
      <w:rFonts w:ascii="Arial" w:eastAsiaTheme="minorEastAsia" w:hAnsi="Arial" w:cs="Arial"/>
      <w:color w:val="000000"/>
      <w:sz w:val="20"/>
      <w:szCs w:val="20"/>
      <w:lang w:eastAsia="ar-SA"/>
    </w:rPr>
  </w:style>
  <w:style w:type="character" w:customStyle="1" w:styleId="1a">
    <w:name w:val="Красная строка Знак1"/>
    <w:basedOn w:val="14"/>
    <w:uiPriority w:val="99"/>
    <w:semiHidden/>
    <w:rsid w:val="00AD31C7"/>
    <w:rPr>
      <w:rFonts w:ascii="Times New Roman" w:eastAsia="Times New Roman" w:hAnsi="Times New Roman" w:cs="Times New Roman"/>
      <w:sz w:val="24"/>
      <w:szCs w:val="24"/>
      <w:lang w:eastAsia="ru-RU"/>
    </w:rPr>
  </w:style>
  <w:style w:type="paragraph" w:customStyle="1" w:styleId="36">
    <w:name w:val="Егор3"/>
    <w:basedOn w:val="aff9"/>
    <w:qFormat/>
    <w:rsid w:val="00AD31C7"/>
    <w:pPr>
      <w:pageBreakBefore w:val="0"/>
      <w:spacing w:before="0" w:after="200"/>
      <w:ind w:firstLine="851"/>
      <w:outlineLvl w:val="9"/>
    </w:pPr>
    <w:rPr>
      <w:rFonts w:eastAsia="Calibri"/>
      <w:b w:val="0"/>
      <w:bCs w:val="0"/>
      <w:i/>
      <w:kern w:val="0"/>
      <w:sz w:val="26"/>
      <w:szCs w:val="22"/>
      <w:lang w:eastAsia="en-US"/>
    </w:rPr>
  </w:style>
  <w:style w:type="character" w:customStyle="1" w:styleId="affe">
    <w:name w:val="Схема документа Знак"/>
    <w:link w:val="afff"/>
    <w:uiPriority w:val="99"/>
    <w:rsid w:val="00AD31C7"/>
    <w:rPr>
      <w:rFonts w:ascii="Tahoma" w:eastAsia="Calibri" w:hAnsi="Tahoma" w:cs="Tahoma"/>
      <w:shd w:val="clear" w:color="auto" w:fill="000080"/>
    </w:rPr>
  </w:style>
  <w:style w:type="paragraph" w:styleId="afff">
    <w:name w:val="Document Map"/>
    <w:basedOn w:val="a"/>
    <w:link w:val="affe"/>
    <w:uiPriority w:val="99"/>
    <w:rsid w:val="00AD31C7"/>
    <w:pPr>
      <w:shd w:val="clear" w:color="auto" w:fill="000080"/>
      <w:spacing w:line="276" w:lineRule="auto"/>
      <w:ind w:left="-57" w:right="-57" w:firstLine="709"/>
      <w:jc w:val="left"/>
    </w:pPr>
    <w:rPr>
      <w:rFonts w:ascii="Tahoma" w:eastAsia="Calibri" w:hAnsi="Tahoma" w:cs="Tahoma"/>
      <w:sz w:val="22"/>
      <w:szCs w:val="22"/>
      <w:lang w:eastAsia="en-US"/>
    </w:rPr>
  </w:style>
  <w:style w:type="character" w:customStyle="1" w:styleId="1b">
    <w:name w:val="Схема документа Знак1"/>
    <w:basedOn w:val="a0"/>
    <w:uiPriority w:val="99"/>
    <w:semiHidden/>
    <w:rsid w:val="00AD31C7"/>
    <w:rPr>
      <w:rFonts w:ascii="Tahoma" w:eastAsia="Times New Roman" w:hAnsi="Tahoma" w:cs="Tahoma"/>
      <w:sz w:val="16"/>
      <w:szCs w:val="16"/>
      <w:lang w:eastAsia="ru-RU"/>
    </w:rPr>
  </w:style>
  <w:style w:type="paragraph" w:styleId="27">
    <w:name w:val="Quote"/>
    <w:basedOn w:val="a"/>
    <w:next w:val="a"/>
    <w:link w:val="28"/>
    <w:uiPriority w:val="29"/>
    <w:qFormat/>
    <w:rsid w:val="00AD31C7"/>
    <w:pPr>
      <w:spacing w:line="276" w:lineRule="auto"/>
      <w:ind w:left="-57" w:right="-57" w:firstLine="709"/>
      <w:jc w:val="left"/>
    </w:pPr>
    <w:rPr>
      <w:rFonts w:ascii="Calibri" w:eastAsia="Calibri" w:hAnsi="Calibri"/>
      <w:i/>
      <w:iCs/>
      <w:color w:val="000000"/>
      <w:szCs w:val="22"/>
      <w:lang w:eastAsia="en-US"/>
    </w:rPr>
  </w:style>
  <w:style w:type="character" w:customStyle="1" w:styleId="28">
    <w:name w:val="Цитата 2 Знак"/>
    <w:basedOn w:val="a0"/>
    <w:link w:val="27"/>
    <w:uiPriority w:val="29"/>
    <w:rsid w:val="00AD31C7"/>
    <w:rPr>
      <w:rFonts w:ascii="Calibri" w:eastAsia="Calibri" w:hAnsi="Calibri" w:cs="Times New Roman"/>
      <w:i/>
      <w:iCs/>
      <w:color w:val="000000"/>
      <w:sz w:val="24"/>
    </w:rPr>
  </w:style>
  <w:style w:type="paragraph" w:customStyle="1" w:styleId="afff0">
    <w:name w:val="ПодзаголовокКАТЯ"/>
    <w:basedOn w:val="a"/>
    <w:qFormat/>
    <w:rsid w:val="00AD31C7"/>
    <w:pPr>
      <w:spacing w:after="60" w:line="276" w:lineRule="auto"/>
      <w:ind w:left="-57" w:right="-57" w:firstLine="709"/>
      <w:jc w:val="center"/>
      <w:outlineLvl w:val="1"/>
    </w:pPr>
    <w:rPr>
      <w:i/>
      <w:sz w:val="26"/>
      <w:szCs w:val="26"/>
      <w:lang w:eastAsia="en-US"/>
    </w:rPr>
  </w:style>
  <w:style w:type="paragraph" w:styleId="41">
    <w:name w:val="toc 4"/>
    <w:basedOn w:val="a"/>
    <w:next w:val="a"/>
    <w:autoRedefine/>
    <w:uiPriority w:val="39"/>
    <w:unhideWhenUsed/>
    <w:rsid w:val="00AD31C7"/>
    <w:pPr>
      <w:spacing w:line="276" w:lineRule="auto"/>
      <w:ind w:left="660" w:right="-57" w:firstLine="709"/>
      <w:jc w:val="left"/>
    </w:pPr>
    <w:rPr>
      <w:rFonts w:ascii="Calibri" w:eastAsia="Calibri" w:hAnsi="Calibri"/>
      <w:sz w:val="20"/>
      <w:szCs w:val="20"/>
      <w:lang w:eastAsia="en-US"/>
    </w:rPr>
  </w:style>
  <w:style w:type="paragraph" w:styleId="52">
    <w:name w:val="toc 5"/>
    <w:basedOn w:val="a"/>
    <w:next w:val="a"/>
    <w:autoRedefine/>
    <w:uiPriority w:val="39"/>
    <w:unhideWhenUsed/>
    <w:rsid w:val="00AD31C7"/>
    <w:pPr>
      <w:spacing w:line="276" w:lineRule="auto"/>
      <w:ind w:left="880" w:right="-57" w:firstLine="709"/>
      <w:jc w:val="left"/>
    </w:pPr>
    <w:rPr>
      <w:rFonts w:ascii="Calibri" w:eastAsia="Calibri" w:hAnsi="Calibri"/>
      <w:sz w:val="20"/>
      <w:szCs w:val="20"/>
      <w:lang w:eastAsia="en-US"/>
    </w:rPr>
  </w:style>
  <w:style w:type="paragraph" w:styleId="61">
    <w:name w:val="toc 6"/>
    <w:basedOn w:val="a"/>
    <w:next w:val="a"/>
    <w:autoRedefine/>
    <w:uiPriority w:val="39"/>
    <w:unhideWhenUsed/>
    <w:rsid w:val="00AD31C7"/>
    <w:pPr>
      <w:spacing w:line="276" w:lineRule="auto"/>
      <w:ind w:left="1100" w:right="-57" w:firstLine="709"/>
      <w:jc w:val="left"/>
    </w:pPr>
    <w:rPr>
      <w:rFonts w:ascii="Calibri" w:eastAsia="Calibri" w:hAnsi="Calibri"/>
      <w:sz w:val="20"/>
      <w:szCs w:val="20"/>
      <w:lang w:eastAsia="en-US"/>
    </w:rPr>
  </w:style>
  <w:style w:type="paragraph" w:styleId="71">
    <w:name w:val="toc 7"/>
    <w:basedOn w:val="a"/>
    <w:next w:val="a"/>
    <w:autoRedefine/>
    <w:uiPriority w:val="39"/>
    <w:unhideWhenUsed/>
    <w:rsid w:val="00AD31C7"/>
    <w:pPr>
      <w:spacing w:line="276" w:lineRule="auto"/>
      <w:ind w:left="1320" w:right="-57" w:firstLine="709"/>
      <w:jc w:val="left"/>
    </w:pPr>
    <w:rPr>
      <w:rFonts w:ascii="Calibri" w:eastAsia="Calibri" w:hAnsi="Calibri"/>
      <w:sz w:val="20"/>
      <w:szCs w:val="20"/>
      <w:lang w:eastAsia="en-US"/>
    </w:rPr>
  </w:style>
  <w:style w:type="paragraph" w:styleId="81">
    <w:name w:val="toc 8"/>
    <w:basedOn w:val="a"/>
    <w:next w:val="a"/>
    <w:autoRedefine/>
    <w:uiPriority w:val="39"/>
    <w:unhideWhenUsed/>
    <w:rsid w:val="00AD31C7"/>
    <w:pPr>
      <w:spacing w:line="276" w:lineRule="auto"/>
      <w:ind w:left="1540" w:right="-57" w:firstLine="709"/>
      <w:jc w:val="left"/>
    </w:pPr>
    <w:rPr>
      <w:rFonts w:ascii="Calibri" w:eastAsia="Calibri" w:hAnsi="Calibri"/>
      <w:sz w:val="20"/>
      <w:szCs w:val="20"/>
      <w:lang w:eastAsia="en-US"/>
    </w:rPr>
  </w:style>
  <w:style w:type="paragraph" w:styleId="91">
    <w:name w:val="toc 9"/>
    <w:basedOn w:val="a"/>
    <w:next w:val="a"/>
    <w:autoRedefine/>
    <w:uiPriority w:val="39"/>
    <w:unhideWhenUsed/>
    <w:rsid w:val="00AD31C7"/>
    <w:pPr>
      <w:spacing w:line="276" w:lineRule="auto"/>
      <w:ind w:left="1760" w:right="-57" w:firstLine="709"/>
      <w:jc w:val="left"/>
    </w:pPr>
    <w:rPr>
      <w:rFonts w:ascii="Calibri" w:eastAsia="Calibri" w:hAnsi="Calibri"/>
      <w:sz w:val="20"/>
      <w:szCs w:val="20"/>
      <w:lang w:eastAsia="en-US"/>
    </w:rPr>
  </w:style>
  <w:style w:type="character" w:customStyle="1" w:styleId="afff1">
    <w:name w:val="Текст концевой сноски Знак"/>
    <w:link w:val="afff2"/>
    <w:uiPriority w:val="99"/>
    <w:semiHidden/>
    <w:rsid w:val="00AD31C7"/>
    <w:rPr>
      <w:rFonts w:ascii="Calibri" w:eastAsia="Calibri" w:hAnsi="Calibri"/>
    </w:rPr>
  </w:style>
  <w:style w:type="paragraph" w:styleId="afff2">
    <w:name w:val="endnote text"/>
    <w:basedOn w:val="a"/>
    <w:link w:val="afff1"/>
    <w:uiPriority w:val="99"/>
    <w:semiHidden/>
    <w:unhideWhenUsed/>
    <w:rsid w:val="00AD31C7"/>
    <w:pPr>
      <w:spacing w:line="276" w:lineRule="auto"/>
      <w:ind w:left="-57" w:right="-57" w:firstLine="709"/>
      <w:jc w:val="left"/>
    </w:pPr>
    <w:rPr>
      <w:rFonts w:ascii="Calibri" w:eastAsia="Calibri" w:hAnsi="Calibri" w:cstheme="minorBidi"/>
      <w:sz w:val="22"/>
      <w:szCs w:val="22"/>
      <w:lang w:eastAsia="en-US"/>
    </w:rPr>
  </w:style>
  <w:style w:type="character" w:customStyle="1" w:styleId="1c">
    <w:name w:val="Текст концевой сноски Знак1"/>
    <w:basedOn w:val="a0"/>
    <w:uiPriority w:val="99"/>
    <w:semiHidden/>
    <w:rsid w:val="00AD31C7"/>
    <w:rPr>
      <w:rFonts w:ascii="Times New Roman" w:eastAsia="Times New Roman" w:hAnsi="Times New Roman" w:cs="Times New Roman"/>
      <w:sz w:val="20"/>
      <w:szCs w:val="20"/>
      <w:lang w:eastAsia="ru-RU"/>
    </w:rPr>
  </w:style>
  <w:style w:type="paragraph" w:customStyle="1" w:styleId="1d">
    <w:name w:val="Подзаголовок1катя"/>
    <w:basedOn w:val="a"/>
    <w:qFormat/>
    <w:rsid w:val="00AD31C7"/>
    <w:pPr>
      <w:spacing w:before="120" w:after="120" w:line="276" w:lineRule="auto"/>
      <w:ind w:left="-57" w:right="-57" w:firstLine="709"/>
      <w:jc w:val="center"/>
      <w:outlineLvl w:val="1"/>
    </w:pPr>
    <w:rPr>
      <w:sz w:val="26"/>
      <w:szCs w:val="26"/>
      <w:u w:val="single"/>
    </w:rPr>
  </w:style>
  <w:style w:type="paragraph" w:customStyle="1" w:styleId="29">
    <w:name w:val="Егор2"/>
    <w:basedOn w:val="3"/>
    <w:link w:val="2a"/>
    <w:qFormat/>
    <w:rsid w:val="00AD31C7"/>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AD31C7"/>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AD31C7"/>
    <w:pPr>
      <w:spacing w:line="276" w:lineRule="auto"/>
      <w:ind w:left="1429" w:right="-57" w:hanging="360"/>
      <w:jc w:val="left"/>
    </w:pPr>
    <w:rPr>
      <w:rFonts w:eastAsia="Calibri"/>
      <w:color w:val="FF0000"/>
      <w:sz w:val="26"/>
      <w:szCs w:val="26"/>
    </w:rPr>
  </w:style>
  <w:style w:type="character" w:customStyle="1" w:styleId="S0">
    <w:name w:val="S_Маркированный Знак"/>
    <w:basedOn w:val="a0"/>
    <w:link w:val="S"/>
    <w:rsid w:val="00AD31C7"/>
    <w:rPr>
      <w:rFonts w:ascii="Times New Roman" w:eastAsia="Calibri" w:hAnsi="Times New Roman" w:cs="Times New Roman"/>
      <w:color w:val="FF0000"/>
      <w:sz w:val="26"/>
      <w:szCs w:val="26"/>
      <w:lang w:eastAsia="ru-RU"/>
    </w:rPr>
  </w:style>
  <w:style w:type="paragraph" w:customStyle="1" w:styleId="Tabl">
    <w:name w:val="Tabl"/>
    <w:basedOn w:val="a"/>
    <w:rsid w:val="00AD31C7"/>
    <w:pPr>
      <w:keepNext/>
      <w:spacing w:before="120" w:line="276" w:lineRule="auto"/>
      <w:ind w:left="-57" w:right="-57" w:firstLine="709"/>
      <w:jc w:val="right"/>
    </w:pPr>
    <w:rPr>
      <w:rFonts w:ascii="Trebuchet MS" w:hAnsi="Trebuchet MS"/>
      <w:i/>
    </w:rPr>
  </w:style>
  <w:style w:type="paragraph" w:customStyle="1" w:styleId="Tabn">
    <w:name w:val="Tab_n"/>
    <w:basedOn w:val="a"/>
    <w:link w:val="Tabn2"/>
    <w:autoRedefine/>
    <w:rsid w:val="00AD31C7"/>
    <w:pPr>
      <w:keepNext/>
      <w:spacing w:line="276" w:lineRule="auto"/>
      <w:ind w:left="-57" w:right="-57" w:firstLine="709"/>
      <w:jc w:val="center"/>
    </w:pPr>
    <w:rPr>
      <w:rFonts w:ascii="Trebuchet MS" w:hAnsi="Trebuchet MS"/>
      <w:i/>
      <w:w w:val="103"/>
      <w:lang w:eastAsia="en-US"/>
    </w:rPr>
  </w:style>
  <w:style w:type="character" w:customStyle="1" w:styleId="Tabn2">
    <w:name w:val="Tab_n Знак2"/>
    <w:link w:val="Tabn"/>
    <w:rsid w:val="00AD31C7"/>
    <w:rPr>
      <w:rFonts w:ascii="Trebuchet MS" w:eastAsia="Times New Roman" w:hAnsi="Trebuchet MS" w:cs="Times New Roman"/>
      <w:i/>
      <w:w w:val="103"/>
      <w:sz w:val="24"/>
      <w:szCs w:val="24"/>
    </w:rPr>
  </w:style>
  <w:style w:type="character" w:customStyle="1" w:styleId="FontStyle80">
    <w:name w:val="Font Style80"/>
    <w:rsid w:val="00AD31C7"/>
    <w:rPr>
      <w:rFonts w:ascii="Times New Roman" w:hAnsi="Times New Roman" w:cs="Times New Roman"/>
      <w:b/>
      <w:bCs/>
      <w:sz w:val="26"/>
      <w:szCs w:val="26"/>
    </w:rPr>
  </w:style>
  <w:style w:type="paragraph" w:customStyle="1" w:styleId="oblasttxt">
    <w:name w:val="oblasttxt"/>
    <w:basedOn w:val="a"/>
    <w:rsid w:val="00AD31C7"/>
    <w:pPr>
      <w:spacing w:before="100" w:beforeAutospacing="1" w:after="100" w:afterAutospacing="1" w:line="276" w:lineRule="auto"/>
      <w:ind w:left="-57" w:right="-57" w:firstLine="709"/>
      <w:jc w:val="left"/>
    </w:pPr>
  </w:style>
  <w:style w:type="paragraph" w:customStyle="1" w:styleId="Style4">
    <w:name w:val="Style4"/>
    <w:basedOn w:val="a"/>
    <w:uiPriority w:val="99"/>
    <w:rsid w:val="00AD31C7"/>
    <w:pPr>
      <w:widowControl w:val="0"/>
      <w:autoSpaceDE w:val="0"/>
      <w:autoSpaceDN w:val="0"/>
      <w:adjustRightInd w:val="0"/>
      <w:spacing w:line="334" w:lineRule="exact"/>
      <w:ind w:left="-57" w:right="-57" w:firstLine="746"/>
      <w:jc w:val="left"/>
    </w:pPr>
  </w:style>
  <w:style w:type="character" w:styleId="afff3">
    <w:name w:val="footnote reference"/>
    <w:basedOn w:val="a0"/>
    <w:rsid w:val="00AD31C7"/>
    <w:rPr>
      <w:vertAlign w:val="superscript"/>
    </w:rPr>
  </w:style>
  <w:style w:type="paragraph" w:customStyle="1" w:styleId="Style14">
    <w:name w:val="Style14"/>
    <w:basedOn w:val="a"/>
    <w:uiPriority w:val="99"/>
    <w:rsid w:val="00AD31C7"/>
    <w:pPr>
      <w:widowControl w:val="0"/>
      <w:autoSpaceDE w:val="0"/>
      <w:autoSpaceDN w:val="0"/>
      <w:adjustRightInd w:val="0"/>
      <w:spacing w:line="331" w:lineRule="exact"/>
      <w:ind w:left="-57" w:right="-57" w:firstLine="709"/>
      <w:jc w:val="left"/>
    </w:pPr>
  </w:style>
  <w:style w:type="character" w:customStyle="1" w:styleId="FontStyle33">
    <w:name w:val="Font Style33"/>
    <w:basedOn w:val="a0"/>
    <w:rsid w:val="00AD31C7"/>
    <w:rPr>
      <w:rFonts w:ascii="Times New Roman" w:hAnsi="Times New Roman" w:cs="Times New Roman"/>
      <w:sz w:val="26"/>
      <w:szCs w:val="26"/>
    </w:rPr>
  </w:style>
  <w:style w:type="paragraph" w:customStyle="1" w:styleId="Normal">
    <w:name w:val="Normal Знак Знак"/>
    <w:rsid w:val="00AD31C7"/>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4">
    <w:name w:val="Subtle Emphasis"/>
    <w:basedOn w:val="a0"/>
    <w:uiPriority w:val="19"/>
    <w:qFormat/>
    <w:rsid w:val="00AD31C7"/>
    <w:rPr>
      <w:i/>
      <w:iCs/>
      <w:color w:val="808080"/>
    </w:rPr>
  </w:style>
  <w:style w:type="paragraph" w:customStyle="1" w:styleId="afff5">
    <w:name w:val="Знак"/>
    <w:basedOn w:val="a"/>
    <w:uiPriority w:val="99"/>
    <w:rsid w:val="00AD31C7"/>
    <w:pPr>
      <w:spacing w:line="276" w:lineRule="auto"/>
      <w:ind w:left="-57" w:right="-57" w:firstLine="709"/>
      <w:jc w:val="left"/>
    </w:pPr>
    <w:rPr>
      <w:rFonts w:ascii="Verdana" w:hAnsi="Verdana" w:cs="Verdana"/>
      <w:sz w:val="20"/>
      <w:szCs w:val="20"/>
      <w:lang w:val="en-US" w:eastAsia="en-US"/>
    </w:rPr>
  </w:style>
  <w:style w:type="character" w:styleId="afff6">
    <w:name w:val="Book Title"/>
    <w:uiPriority w:val="33"/>
    <w:qFormat/>
    <w:rsid w:val="00AD31C7"/>
    <w:rPr>
      <w:rFonts w:ascii="Cambria" w:eastAsia="Times New Roman" w:hAnsi="Cambria" w:cs="Times New Roman"/>
      <w:b/>
      <w:bCs/>
      <w:i/>
      <w:iCs/>
      <w:smallCaps/>
      <w:color w:val="943634"/>
      <w:u w:val="single"/>
    </w:rPr>
  </w:style>
  <w:style w:type="paragraph" w:customStyle="1" w:styleId="2b">
    <w:name w:val="Текст2"/>
    <w:basedOn w:val="a"/>
    <w:rsid w:val="00AD31C7"/>
    <w:pPr>
      <w:spacing w:line="276" w:lineRule="auto"/>
      <w:ind w:left="-57" w:right="-57" w:firstLine="709"/>
      <w:jc w:val="left"/>
    </w:pPr>
    <w:rPr>
      <w:rFonts w:ascii="Courier New" w:hAnsi="Courier New"/>
      <w:sz w:val="20"/>
      <w:szCs w:val="20"/>
    </w:rPr>
  </w:style>
  <w:style w:type="paragraph" w:customStyle="1" w:styleId="S1">
    <w:name w:val="S_Таблица"/>
    <w:basedOn w:val="a"/>
    <w:rsid w:val="00AD31C7"/>
    <w:pPr>
      <w:tabs>
        <w:tab w:val="num" w:pos="720"/>
      </w:tabs>
      <w:suppressAutoHyphens/>
      <w:spacing w:line="360" w:lineRule="auto"/>
      <w:ind w:left="-57" w:right="-57" w:firstLine="709"/>
      <w:jc w:val="right"/>
    </w:pPr>
    <w:rPr>
      <w:rFonts w:cs="Calibri"/>
      <w:lang w:eastAsia="ar-SA"/>
    </w:rPr>
  </w:style>
  <w:style w:type="character" w:customStyle="1" w:styleId="FontStyle22">
    <w:name w:val="Font Style22"/>
    <w:basedOn w:val="a0"/>
    <w:rsid w:val="00AD31C7"/>
    <w:rPr>
      <w:rFonts w:ascii="Trebuchet MS" w:hAnsi="Trebuchet MS" w:cs="Trebuchet MS"/>
      <w:b/>
      <w:bCs/>
      <w:sz w:val="22"/>
      <w:szCs w:val="22"/>
    </w:rPr>
  </w:style>
  <w:style w:type="paragraph" w:customStyle="1" w:styleId="s16">
    <w:name w:val="s_16"/>
    <w:basedOn w:val="a"/>
    <w:rsid w:val="00AD31C7"/>
    <w:pPr>
      <w:spacing w:before="100" w:beforeAutospacing="1" w:after="100" w:afterAutospacing="1" w:line="276" w:lineRule="auto"/>
      <w:ind w:left="-57" w:right="-57" w:firstLine="709"/>
      <w:jc w:val="left"/>
    </w:pPr>
  </w:style>
  <w:style w:type="paragraph" w:customStyle="1" w:styleId="S2">
    <w:name w:val="S_Обычный"/>
    <w:basedOn w:val="a"/>
    <w:link w:val="S3"/>
    <w:rsid w:val="00AD31C7"/>
    <w:pPr>
      <w:tabs>
        <w:tab w:val="num" w:pos="1080"/>
      </w:tabs>
      <w:spacing w:line="360" w:lineRule="auto"/>
      <w:ind w:left="-57" w:right="-57" w:firstLine="720"/>
      <w:jc w:val="left"/>
    </w:pPr>
    <w:rPr>
      <w:w w:val="109"/>
    </w:rPr>
  </w:style>
  <w:style w:type="character" w:customStyle="1" w:styleId="S3">
    <w:name w:val="S_Обычный Знак"/>
    <w:basedOn w:val="a0"/>
    <w:link w:val="S2"/>
    <w:rsid w:val="00AD31C7"/>
    <w:rPr>
      <w:rFonts w:ascii="Times New Roman" w:eastAsia="Times New Roman" w:hAnsi="Times New Roman" w:cs="Times New Roman"/>
      <w:w w:val="109"/>
      <w:sz w:val="24"/>
      <w:szCs w:val="24"/>
      <w:lang w:eastAsia="ru-RU"/>
    </w:rPr>
  </w:style>
  <w:style w:type="paragraph" w:customStyle="1" w:styleId="afff7">
    <w:name w:val="Мария"/>
    <w:basedOn w:val="a"/>
    <w:uiPriority w:val="99"/>
    <w:rsid w:val="00AD31C7"/>
    <w:pPr>
      <w:spacing w:before="240" w:after="120" w:line="276" w:lineRule="auto"/>
      <w:ind w:left="-57" w:right="-57" w:firstLine="709"/>
      <w:jc w:val="left"/>
    </w:pPr>
    <w:rPr>
      <w:sz w:val="26"/>
      <w:szCs w:val="26"/>
    </w:rPr>
  </w:style>
  <w:style w:type="character" w:customStyle="1" w:styleId="apple-converted-space">
    <w:name w:val="apple-converted-space"/>
    <w:basedOn w:val="a0"/>
    <w:rsid w:val="00AD31C7"/>
  </w:style>
  <w:style w:type="paragraph" w:customStyle="1" w:styleId="210">
    <w:name w:val="Цитата 21"/>
    <w:basedOn w:val="a"/>
    <w:next w:val="a"/>
    <w:link w:val="QuoteChar"/>
    <w:uiPriority w:val="99"/>
    <w:qFormat/>
    <w:rsid w:val="00AD31C7"/>
    <w:pPr>
      <w:spacing w:line="276" w:lineRule="auto"/>
      <w:ind w:left="-57" w:right="-57" w:firstLine="709"/>
      <w:jc w:val="left"/>
    </w:pPr>
    <w:rPr>
      <w:rFonts w:ascii="Calibri" w:hAnsi="Calibri"/>
      <w:i/>
      <w:iCs/>
      <w:color w:val="000000"/>
      <w:szCs w:val="22"/>
      <w:lang w:eastAsia="en-US"/>
    </w:rPr>
  </w:style>
  <w:style w:type="character" w:customStyle="1" w:styleId="QuoteChar">
    <w:name w:val="Quote Char"/>
    <w:basedOn w:val="a0"/>
    <w:link w:val="210"/>
    <w:uiPriority w:val="99"/>
    <w:locked/>
    <w:rsid w:val="00AD31C7"/>
    <w:rPr>
      <w:rFonts w:ascii="Calibri" w:eastAsia="Times New Roman" w:hAnsi="Calibri" w:cs="Times New Roman"/>
      <w:i/>
      <w:iCs/>
      <w:color w:val="000000"/>
      <w:sz w:val="24"/>
    </w:rPr>
  </w:style>
  <w:style w:type="paragraph" w:customStyle="1" w:styleId="Standard">
    <w:name w:val="Standard"/>
    <w:rsid w:val="00AD31C7"/>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AD31C7"/>
    <w:pPr>
      <w:spacing w:line="238" w:lineRule="auto"/>
      <w:ind w:left="-57" w:right="-57" w:firstLine="567"/>
      <w:jc w:val="left"/>
    </w:pPr>
    <w:rPr>
      <w:sz w:val="28"/>
      <w:szCs w:val="22"/>
      <w:lang w:val="en-US"/>
    </w:rPr>
  </w:style>
  <w:style w:type="character" w:customStyle="1" w:styleId="-0">
    <w:name w:val="диссер-текст Знак"/>
    <w:basedOn w:val="a0"/>
    <w:link w:val="-"/>
    <w:semiHidden/>
    <w:locked/>
    <w:rsid w:val="00AD31C7"/>
    <w:rPr>
      <w:rFonts w:ascii="Times New Roman" w:eastAsia="Times New Roman" w:hAnsi="Times New Roman" w:cs="Times New Roman"/>
      <w:sz w:val="28"/>
      <w:lang w:val="en-US" w:eastAsia="ru-RU"/>
    </w:rPr>
  </w:style>
  <w:style w:type="paragraph" w:styleId="z-">
    <w:name w:val="HTML Bottom of Form"/>
    <w:basedOn w:val="a"/>
    <w:next w:val="a"/>
    <w:link w:val="z-0"/>
    <w:hidden/>
    <w:rsid w:val="00AD31C7"/>
    <w:pPr>
      <w:pBdr>
        <w:top w:val="single" w:sz="6" w:space="1" w:color="auto"/>
      </w:pBdr>
      <w:spacing w:line="276" w:lineRule="auto"/>
      <w:ind w:left="-57" w:right="-57" w:firstLine="709"/>
      <w:jc w:val="center"/>
    </w:pPr>
    <w:rPr>
      <w:rFonts w:ascii="Arial" w:hAnsi="Arial" w:cs="Arial"/>
      <w:vanish/>
      <w:color w:val="FFFFFF"/>
      <w:sz w:val="16"/>
      <w:szCs w:val="16"/>
    </w:rPr>
  </w:style>
  <w:style w:type="character" w:customStyle="1" w:styleId="z-0">
    <w:name w:val="z-Конец формы Знак"/>
    <w:basedOn w:val="a0"/>
    <w:link w:val="z-"/>
    <w:rsid w:val="00AD31C7"/>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AD31C7"/>
    <w:rPr>
      <w:rFonts w:ascii="Courier New" w:eastAsia="Times New Roman" w:hAnsi="Courier New" w:cs="Courier New"/>
    </w:rPr>
  </w:style>
  <w:style w:type="paragraph" w:styleId="HTML0">
    <w:name w:val="HTML Preformatted"/>
    <w:basedOn w:val="a"/>
    <w:link w:val="HTML"/>
    <w:uiPriority w:val="99"/>
    <w:rsid w:val="00AD3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57" w:right="-57" w:firstLine="709"/>
      <w:jc w:val="left"/>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AD31C7"/>
    <w:rPr>
      <w:rFonts w:ascii="Consolas" w:eastAsia="Times New Roman" w:hAnsi="Consolas" w:cs="Consolas"/>
      <w:sz w:val="20"/>
      <w:szCs w:val="20"/>
      <w:lang w:eastAsia="ru-RU"/>
    </w:rPr>
  </w:style>
  <w:style w:type="character" w:customStyle="1" w:styleId="211">
    <w:name w:val="Основной текст 2 Знак1"/>
    <w:basedOn w:val="a0"/>
    <w:semiHidden/>
    <w:rsid w:val="00AD31C7"/>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AD31C7"/>
    <w:rPr>
      <w:rFonts w:ascii="Times New Roman" w:eastAsia="Times New Roman" w:hAnsi="Times New Roman" w:cs="Times New Roman"/>
      <w:sz w:val="24"/>
      <w:szCs w:val="24"/>
      <w:lang w:eastAsia="ru-RU"/>
    </w:rPr>
  </w:style>
  <w:style w:type="paragraph" w:styleId="afff8">
    <w:name w:val="Subtitle"/>
    <w:basedOn w:val="a"/>
    <w:next w:val="a"/>
    <w:link w:val="afff9"/>
    <w:qFormat/>
    <w:rsid w:val="00AD31C7"/>
    <w:pPr>
      <w:numPr>
        <w:ilvl w:val="1"/>
      </w:numPr>
      <w:spacing w:line="276" w:lineRule="auto"/>
      <w:ind w:left="-57" w:right="-57" w:firstLine="709"/>
      <w:jc w:val="left"/>
    </w:pPr>
    <w:rPr>
      <w:rFonts w:ascii="Cambria" w:hAnsi="Cambria" w:cs="Cambria"/>
      <w:i/>
      <w:iCs/>
      <w:color w:val="4F81BD"/>
      <w:spacing w:val="15"/>
      <w:lang w:val="en-US" w:eastAsia="en-US"/>
    </w:rPr>
  </w:style>
  <w:style w:type="character" w:customStyle="1" w:styleId="afff9">
    <w:name w:val="Подзаголовок Знак"/>
    <w:basedOn w:val="a0"/>
    <w:link w:val="afff8"/>
    <w:rsid w:val="00AD31C7"/>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AD31C7"/>
    <w:pPr>
      <w:pBdr>
        <w:bottom w:val="single" w:sz="4" w:space="4" w:color="4F81BD"/>
      </w:pBdr>
      <w:spacing w:before="200" w:after="280" w:line="276" w:lineRule="auto"/>
      <w:ind w:left="936" w:right="936" w:firstLine="709"/>
      <w:jc w:val="left"/>
    </w:pPr>
    <w:rPr>
      <w:rFonts w:ascii="Calibri" w:hAnsi="Calibri" w:cs="Calibri"/>
      <w:b/>
      <w:bCs/>
      <w:i/>
      <w:iCs/>
      <w:color w:val="4F81BD"/>
      <w:szCs w:val="22"/>
      <w:lang w:val="en-US" w:eastAsia="en-US"/>
    </w:rPr>
  </w:style>
  <w:style w:type="character" w:customStyle="1" w:styleId="IntenseQuoteChar">
    <w:name w:val="Intense Quote Char"/>
    <w:basedOn w:val="a0"/>
    <w:link w:val="1f"/>
    <w:semiHidden/>
    <w:locked/>
    <w:rsid w:val="00AD31C7"/>
    <w:rPr>
      <w:rFonts w:ascii="Calibri" w:eastAsia="Times New Roman" w:hAnsi="Calibri" w:cs="Calibri"/>
      <w:b/>
      <w:bCs/>
      <w:i/>
      <w:iCs/>
      <w:color w:val="4F81BD"/>
      <w:sz w:val="24"/>
      <w:lang w:val="en-US"/>
    </w:rPr>
  </w:style>
  <w:style w:type="paragraph" w:styleId="2c">
    <w:name w:val="List Bullet 2"/>
    <w:basedOn w:val="a"/>
    <w:rsid w:val="00AD31C7"/>
    <w:pPr>
      <w:widowControl w:val="0"/>
      <w:tabs>
        <w:tab w:val="num" w:pos="360"/>
        <w:tab w:val="num" w:pos="1353"/>
      </w:tabs>
      <w:autoSpaceDE w:val="0"/>
      <w:autoSpaceDN w:val="0"/>
      <w:adjustRightInd w:val="0"/>
      <w:spacing w:line="276" w:lineRule="auto"/>
      <w:ind w:left="-57" w:right="-57"/>
      <w:jc w:val="left"/>
    </w:pPr>
    <w:rPr>
      <w:sz w:val="20"/>
      <w:szCs w:val="20"/>
    </w:rPr>
  </w:style>
  <w:style w:type="paragraph" w:customStyle="1" w:styleId="afffa">
    <w:name w:val="Ч_текст"/>
    <w:basedOn w:val="a"/>
    <w:link w:val="afffb"/>
    <w:autoRedefine/>
    <w:rsid w:val="00AD31C7"/>
    <w:pPr>
      <w:widowControl w:val="0"/>
      <w:autoSpaceDE w:val="0"/>
      <w:autoSpaceDN w:val="0"/>
      <w:adjustRightInd w:val="0"/>
      <w:spacing w:line="360" w:lineRule="auto"/>
      <w:ind w:left="-57" w:right="-57" w:firstLine="709"/>
      <w:jc w:val="center"/>
    </w:pPr>
    <w:rPr>
      <w:b/>
      <w:sz w:val="28"/>
      <w:szCs w:val="28"/>
    </w:rPr>
  </w:style>
  <w:style w:type="character" w:customStyle="1" w:styleId="afffb">
    <w:name w:val="Ч_текст Знак"/>
    <w:basedOn w:val="a0"/>
    <w:link w:val="afffa"/>
    <w:rsid w:val="00AD31C7"/>
    <w:rPr>
      <w:rFonts w:ascii="Times New Roman" w:eastAsia="Times New Roman" w:hAnsi="Times New Roman" w:cs="Times New Roman"/>
      <w:b/>
      <w:sz w:val="28"/>
      <w:szCs w:val="28"/>
      <w:lang w:eastAsia="ru-RU"/>
    </w:rPr>
  </w:style>
  <w:style w:type="paragraph" w:customStyle="1" w:styleId="afffc">
    <w:name w:val="Обычный (ПЗ)"/>
    <w:basedOn w:val="a"/>
    <w:link w:val="afffd"/>
    <w:rsid w:val="00AD31C7"/>
    <w:pPr>
      <w:spacing w:line="276" w:lineRule="auto"/>
      <w:ind w:left="-57" w:right="-57" w:firstLine="720"/>
      <w:jc w:val="left"/>
    </w:pPr>
  </w:style>
  <w:style w:type="character" w:customStyle="1" w:styleId="afffd">
    <w:name w:val="Обычный (ПЗ) Знак"/>
    <w:basedOn w:val="a0"/>
    <w:link w:val="afffc"/>
    <w:rsid w:val="00AD31C7"/>
    <w:rPr>
      <w:rFonts w:ascii="Times New Roman" w:eastAsia="Times New Roman" w:hAnsi="Times New Roman" w:cs="Times New Roman"/>
      <w:sz w:val="24"/>
      <w:szCs w:val="24"/>
      <w:lang w:eastAsia="ru-RU"/>
    </w:rPr>
  </w:style>
  <w:style w:type="paragraph" w:customStyle="1" w:styleId="afffe">
    <w:name w:val="Основной стиль записки"/>
    <w:basedOn w:val="a"/>
    <w:qFormat/>
    <w:rsid w:val="00AD31C7"/>
    <w:pPr>
      <w:spacing w:line="276" w:lineRule="auto"/>
      <w:ind w:left="-57" w:right="-57" w:firstLine="709"/>
      <w:jc w:val="left"/>
    </w:pPr>
  </w:style>
  <w:style w:type="paragraph" w:customStyle="1" w:styleId="affff">
    <w:name w:val="Знак Знак Знак Знак Знак Знак Знак Знак Знак Знак"/>
    <w:basedOn w:val="a"/>
    <w:rsid w:val="00AD31C7"/>
    <w:pPr>
      <w:spacing w:line="276" w:lineRule="auto"/>
      <w:ind w:left="-57" w:right="-57" w:firstLine="709"/>
      <w:jc w:val="left"/>
    </w:pPr>
    <w:rPr>
      <w:rFonts w:ascii="Verdana" w:hAnsi="Verdana" w:cs="Verdana"/>
      <w:sz w:val="20"/>
      <w:szCs w:val="20"/>
      <w:lang w:val="en-US" w:eastAsia="en-US"/>
    </w:rPr>
  </w:style>
  <w:style w:type="paragraph" w:customStyle="1" w:styleId="1f0">
    <w:name w:val="Обычный1"/>
    <w:link w:val="Normal0"/>
    <w:rsid w:val="00AD31C7"/>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AD31C7"/>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AD31C7"/>
    <w:pPr>
      <w:spacing w:line="276" w:lineRule="auto"/>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AD31C7"/>
    <w:rPr>
      <w:rFonts w:ascii="Times New Roman" w:eastAsia="Times New Roman" w:hAnsi="Times New Roman" w:cs="Times New Roman"/>
      <w:b/>
      <w:bCs/>
      <w:sz w:val="20"/>
      <w:szCs w:val="20"/>
      <w:lang w:eastAsia="ru-RU"/>
    </w:rPr>
  </w:style>
  <w:style w:type="paragraph" w:customStyle="1" w:styleId="CharChar">
    <w:name w:val="Char Char"/>
    <w:basedOn w:val="a"/>
    <w:rsid w:val="00AD31C7"/>
    <w:pPr>
      <w:spacing w:after="160" w:line="240" w:lineRule="exact"/>
      <w:ind w:left="-57" w:right="-57" w:firstLine="709"/>
      <w:jc w:val="left"/>
    </w:pPr>
    <w:rPr>
      <w:rFonts w:ascii="Verdana" w:hAnsi="Verdana"/>
      <w:sz w:val="20"/>
      <w:szCs w:val="20"/>
      <w:lang w:val="en-US" w:eastAsia="en-US"/>
    </w:rPr>
  </w:style>
  <w:style w:type="paragraph" w:customStyle="1" w:styleId="Default">
    <w:name w:val="Default"/>
    <w:rsid w:val="00AD31C7"/>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AD31C7"/>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AD31C7"/>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AD31C7"/>
    <w:rPr>
      <w:sz w:val="21"/>
      <w:szCs w:val="21"/>
      <w:shd w:val="clear" w:color="auto" w:fill="FFFFFF"/>
    </w:rPr>
  </w:style>
  <w:style w:type="paragraph" w:customStyle="1" w:styleId="38">
    <w:name w:val="Основной текст (3)"/>
    <w:basedOn w:val="a"/>
    <w:link w:val="37"/>
    <w:rsid w:val="00AD31C7"/>
    <w:pPr>
      <w:shd w:val="clear" w:color="auto" w:fill="FFFFFF"/>
      <w:spacing w:line="240" w:lineRule="atLeast"/>
      <w:ind w:left="-57" w:right="-57"/>
      <w:jc w:val="left"/>
    </w:pPr>
    <w:rPr>
      <w:rFonts w:asciiTheme="minorHAnsi" w:eastAsiaTheme="minorHAnsi" w:hAnsiTheme="minorHAnsi" w:cstheme="minorBidi"/>
      <w:sz w:val="21"/>
      <w:szCs w:val="21"/>
      <w:lang w:eastAsia="en-US"/>
    </w:rPr>
  </w:style>
  <w:style w:type="character" w:customStyle="1" w:styleId="head2">
    <w:name w:val="head2"/>
    <w:basedOn w:val="a0"/>
    <w:uiPriority w:val="99"/>
    <w:rsid w:val="00AD31C7"/>
  </w:style>
  <w:style w:type="paragraph" w:customStyle="1" w:styleId="affff0">
    <w:name w:val="Солонешенский"/>
    <w:basedOn w:val="a"/>
    <w:rsid w:val="00AD31C7"/>
    <w:pPr>
      <w:spacing w:line="360" w:lineRule="auto"/>
      <w:ind w:left="792" w:right="-57" w:hanging="432"/>
      <w:jc w:val="center"/>
    </w:pPr>
    <w:rPr>
      <w:b/>
      <w:sz w:val="28"/>
    </w:rPr>
  </w:style>
  <w:style w:type="paragraph" w:customStyle="1" w:styleId="1f3">
    <w:name w:val="Маркированный_1"/>
    <w:basedOn w:val="a"/>
    <w:rsid w:val="00AD31C7"/>
    <w:pPr>
      <w:tabs>
        <w:tab w:val="num" w:pos="2858"/>
      </w:tabs>
      <w:spacing w:line="360" w:lineRule="auto"/>
      <w:ind w:left="2858" w:right="-57" w:hanging="360"/>
      <w:jc w:val="left"/>
    </w:pPr>
  </w:style>
  <w:style w:type="paragraph" w:customStyle="1" w:styleId="affff1">
    <w:name w:val="Генплан"/>
    <w:basedOn w:val="a"/>
    <w:rsid w:val="00AD31C7"/>
    <w:pPr>
      <w:tabs>
        <w:tab w:val="left" w:pos="7797"/>
      </w:tabs>
      <w:spacing w:line="360" w:lineRule="auto"/>
      <w:ind w:left="-57" w:right="-57"/>
      <w:jc w:val="center"/>
    </w:pPr>
    <w:rPr>
      <w:b/>
      <w:sz w:val="32"/>
      <w:szCs w:val="28"/>
    </w:rPr>
  </w:style>
  <w:style w:type="paragraph" w:customStyle="1" w:styleId="2d">
    <w:name w:val="Заголовок_2 Знак"/>
    <w:basedOn w:val="a"/>
    <w:next w:val="a"/>
    <w:rsid w:val="00AD31C7"/>
    <w:pPr>
      <w:keepNext/>
      <w:tabs>
        <w:tab w:val="num" w:pos="360"/>
      </w:tabs>
      <w:spacing w:before="60" w:after="60" w:line="276" w:lineRule="auto"/>
      <w:ind w:left="-57" w:right="-57"/>
      <w:jc w:val="center"/>
      <w:outlineLvl w:val="0"/>
    </w:pPr>
    <w:rPr>
      <w:b/>
      <w:kern w:val="32"/>
      <w:sz w:val="28"/>
      <w:szCs w:val="28"/>
      <w:lang w:val="en-US"/>
    </w:rPr>
  </w:style>
  <w:style w:type="paragraph" w:customStyle="1" w:styleId="Style13">
    <w:name w:val="Style13"/>
    <w:basedOn w:val="a"/>
    <w:rsid w:val="00AD31C7"/>
    <w:pPr>
      <w:widowControl w:val="0"/>
      <w:autoSpaceDE w:val="0"/>
      <w:autoSpaceDN w:val="0"/>
      <w:adjustRightInd w:val="0"/>
      <w:spacing w:line="319" w:lineRule="exact"/>
      <w:ind w:left="-57" w:right="-57" w:firstLine="706"/>
      <w:jc w:val="left"/>
    </w:pPr>
    <w:rPr>
      <w:rFonts w:ascii="Cambria" w:eastAsiaTheme="minorEastAsia" w:hAnsi="Cambria" w:cstheme="minorBidi"/>
    </w:rPr>
  </w:style>
  <w:style w:type="character" w:customStyle="1" w:styleId="FontStyle73">
    <w:name w:val="Font Style73"/>
    <w:basedOn w:val="a0"/>
    <w:uiPriority w:val="99"/>
    <w:rsid w:val="00AD31C7"/>
    <w:rPr>
      <w:rFonts w:ascii="Times New Roman" w:hAnsi="Times New Roman" w:cs="Times New Roman" w:hint="default"/>
      <w:sz w:val="22"/>
      <w:szCs w:val="22"/>
    </w:rPr>
  </w:style>
  <w:style w:type="character" w:customStyle="1" w:styleId="FontStyle74">
    <w:name w:val="Font Style74"/>
    <w:basedOn w:val="a0"/>
    <w:uiPriority w:val="99"/>
    <w:rsid w:val="00AD31C7"/>
    <w:rPr>
      <w:rFonts w:ascii="Times New Roman" w:hAnsi="Times New Roman" w:cs="Times New Roman" w:hint="default"/>
      <w:b/>
      <w:bCs/>
      <w:sz w:val="22"/>
      <w:szCs w:val="22"/>
    </w:rPr>
  </w:style>
  <w:style w:type="paragraph" w:customStyle="1" w:styleId="1f4">
    <w:name w:val="Без интервала1"/>
    <w:qFormat/>
    <w:rsid w:val="00AD31C7"/>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AD31C7"/>
    <w:pPr>
      <w:widowControl w:val="0"/>
      <w:autoSpaceDE w:val="0"/>
      <w:autoSpaceDN w:val="0"/>
      <w:adjustRightInd w:val="0"/>
      <w:spacing w:line="230" w:lineRule="exact"/>
      <w:ind w:left="-57" w:right="-57"/>
      <w:jc w:val="center"/>
    </w:pPr>
    <w:rPr>
      <w:rFonts w:ascii="Cambria" w:eastAsiaTheme="minorEastAsia" w:hAnsi="Cambria" w:cstheme="minorBidi"/>
    </w:rPr>
  </w:style>
  <w:style w:type="paragraph" w:customStyle="1" w:styleId="Style35">
    <w:name w:val="Style35"/>
    <w:basedOn w:val="a"/>
    <w:uiPriority w:val="99"/>
    <w:rsid w:val="00AD31C7"/>
    <w:pPr>
      <w:widowControl w:val="0"/>
      <w:autoSpaceDE w:val="0"/>
      <w:autoSpaceDN w:val="0"/>
      <w:adjustRightInd w:val="0"/>
      <w:spacing w:line="350" w:lineRule="exact"/>
      <w:ind w:left="-57" w:right="-57"/>
      <w:jc w:val="center"/>
    </w:pPr>
    <w:rPr>
      <w:rFonts w:ascii="Cambria" w:eastAsiaTheme="minorEastAsia" w:hAnsi="Cambria" w:cstheme="minorBidi"/>
    </w:rPr>
  </w:style>
  <w:style w:type="paragraph" w:customStyle="1" w:styleId="Style37">
    <w:name w:val="Style37"/>
    <w:basedOn w:val="a"/>
    <w:uiPriority w:val="99"/>
    <w:rsid w:val="00AD31C7"/>
    <w:pPr>
      <w:widowControl w:val="0"/>
      <w:autoSpaceDE w:val="0"/>
      <w:autoSpaceDN w:val="0"/>
      <w:adjustRightInd w:val="0"/>
      <w:spacing w:line="245" w:lineRule="exact"/>
      <w:ind w:left="-57" w:right="-57"/>
      <w:jc w:val="center"/>
    </w:pPr>
    <w:rPr>
      <w:rFonts w:ascii="Cambria" w:eastAsiaTheme="minorEastAsia" w:hAnsi="Cambria" w:cstheme="minorBidi"/>
    </w:rPr>
  </w:style>
  <w:style w:type="paragraph" w:customStyle="1" w:styleId="Style52">
    <w:name w:val="Style52"/>
    <w:basedOn w:val="a"/>
    <w:uiPriority w:val="99"/>
    <w:rsid w:val="00AD31C7"/>
    <w:pPr>
      <w:widowControl w:val="0"/>
      <w:autoSpaceDE w:val="0"/>
      <w:autoSpaceDN w:val="0"/>
      <w:adjustRightInd w:val="0"/>
      <w:spacing w:line="276" w:lineRule="auto"/>
      <w:ind w:left="-57" w:right="-57"/>
      <w:jc w:val="left"/>
    </w:pPr>
    <w:rPr>
      <w:rFonts w:ascii="Cambria" w:eastAsiaTheme="minorEastAsia" w:hAnsi="Cambria" w:cstheme="minorBidi"/>
    </w:rPr>
  </w:style>
  <w:style w:type="paragraph" w:customStyle="1" w:styleId="Style61">
    <w:name w:val="Style61"/>
    <w:basedOn w:val="a"/>
    <w:uiPriority w:val="99"/>
    <w:rsid w:val="00AD31C7"/>
    <w:pPr>
      <w:widowControl w:val="0"/>
      <w:autoSpaceDE w:val="0"/>
      <w:autoSpaceDN w:val="0"/>
      <w:adjustRightInd w:val="0"/>
      <w:spacing w:line="230" w:lineRule="exact"/>
      <w:ind w:left="-57" w:right="-57"/>
      <w:jc w:val="left"/>
    </w:pPr>
    <w:rPr>
      <w:rFonts w:ascii="Cambria" w:eastAsiaTheme="minorEastAsia" w:hAnsi="Cambria" w:cstheme="minorBidi"/>
    </w:rPr>
  </w:style>
  <w:style w:type="character" w:customStyle="1" w:styleId="FontStyle66">
    <w:name w:val="Font Style66"/>
    <w:basedOn w:val="a0"/>
    <w:uiPriority w:val="99"/>
    <w:rsid w:val="00AD31C7"/>
    <w:rPr>
      <w:rFonts w:ascii="Times New Roman" w:hAnsi="Times New Roman" w:cs="Times New Roman"/>
      <w:sz w:val="18"/>
      <w:szCs w:val="18"/>
    </w:rPr>
  </w:style>
  <w:style w:type="paragraph" w:customStyle="1" w:styleId="TableParagraph">
    <w:name w:val="Table Paragraph"/>
    <w:basedOn w:val="a"/>
    <w:uiPriority w:val="1"/>
    <w:qFormat/>
    <w:rsid w:val="00AD31C7"/>
    <w:pPr>
      <w:widowControl w:val="0"/>
      <w:autoSpaceDE w:val="0"/>
      <w:autoSpaceDN w:val="0"/>
      <w:spacing w:line="276" w:lineRule="auto"/>
      <w:ind w:left="-57" w:right="-57"/>
      <w:jc w:val="left"/>
    </w:pPr>
    <w:rPr>
      <w:sz w:val="22"/>
      <w:szCs w:val="22"/>
      <w:lang w:bidi="ru-RU"/>
    </w:rPr>
  </w:style>
  <w:style w:type="paragraph" w:customStyle="1" w:styleId="z2">
    <w:name w:val="z2"/>
    <w:basedOn w:val="a"/>
    <w:rsid w:val="00AD31C7"/>
    <w:pPr>
      <w:spacing w:before="150" w:after="30" w:line="276" w:lineRule="auto"/>
      <w:ind w:left="-57" w:right="-57"/>
      <w:jc w:val="center"/>
    </w:pPr>
    <w:rPr>
      <w:b/>
      <w:bCs/>
      <w:sz w:val="18"/>
      <w:szCs w:val="18"/>
    </w:rPr>
  </w:style>
  <w:style w:type="character" w:customStyle="1" w:styleId="FontStyle31">
    <w:name w:val="Font Style31"/>
    <w:basedOn w:val="a0"/>
    <w:rsid w:val="00AD31C7"/>
    <w:rPr>
      <w:rFonts w:ascii="Times New Roman" w:hAnsi="Times New Roman" w:cs="Times New Roman"/>
      <w:sz w:val="16"/>
      <w:szCs w:val="16"/>
    </w:rPr>
  </w:style>
  <w:style w:type="character" w:customStyle="1" w:styleId="FontStyle15">
    <w:name w:val="Font Style15"/>
    <w:basedOn w:val="a0"/>
    <w:rsid w:val="00AD31C7"/>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AD31C7"/>
    <w:pPr>
      <w:spacing w:line="276" w:lineRule="auto"/>
      <w:ind w:left="-57" w:right="-57"/>
      <w:jc w:val="left"/>
    </w:pPr>
    <w:rPr>
      <w:rFonts w:ascii="Verdana" w:hAnsi="Verdana" w:cs="Verdana"/>
      <w:sz w:val="20"/>
      <w:szCs w:val="20"/>
      <w:lang w:val="en-US" w:eastAsia="en-US"/>
    </w:rPr>
  </w:style>
  <w:style w:type="paragraph" w:customStyle="1" w:styleId="affff2">
    <w:name w:val="заголовок таблицы"/>
    <w:basedOn w:val="a"/>
    <w:link w:val="affff3"/>
    <w:rsid w:val="00AD31C7"/>
    <w:pPr>
      <w:spacing w:line="312" w:lineRule="auto"/>
      <w:ind w:left="-57" w:right="-57"/>
      <w:jc w:val="center"/>
    </w:pPr>
    <w:rPr>
      <w:b/>
      <w:sz w:val="26"/>
    </w:rPr>
  </w:style>
  <w:style w:type="character" w:customStyle="1" w:styleId="affff3">
    <w:name w:val="заголовок таблицы Знак"/>
    <w:link w:val="affff2"/>
    <w:rsid w:val="00AD31C7"/>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AD31C7"/>
    <w:pPr>
      <w:spacing w:line="312" w:lineRule="auto"/>
      <w:ind w:left="-57" w:right="-57" w:firstLine="720"/>
      <w:jc w:val="left"/>
    </w:pPr>
    <w:rPr>
      <w:sz w:val="28"/>
    </w:rPr>
  </w:style>
  <w:style w:type="character" w:customStyle="1" w:styleId="affff5">
    <w:name w:val="Основной Знак"/>
    <w:link w:val="affff4"/>
    <w:rsid w:val="00AD31C7"/>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AD31C7"/>
    <w:pPr>
      <w:spacing w:line="276" w:lineRule="auto"/>
      <w:ind w:left="-57" w:right="-57" w:firstLine="567"/>
      <w:jc w:val="left"/>
    </w:pPr>
    <w:rPr>
      <w:rFonts w:ascii="Arial" w:hAnsi="Arial"/>
      <w:szCs w:val="20"/>
    </w:rPr>
  </w:style>
  <w:style w:type="character" w:customStyle="1" w:styleId="2f">
    <w:name w:val="Новый абзац Знак2"/>
    <w:link w:val="affff6"/>
    <w:rsid w:val="00AD31C7"/>
    <w:rPr>
      <w:rFonts w:ascii="Arial" w:eastAsia="Times New Roman" w:hAnsi="Arial" w:cs="Times New Roman"/>
      <w:sz w:val="24"/>
      <w:szCs w:val="20"/>
      <w:lang w:eastAsia="ru-RU"/>
    </w:rPr>
  </w:style>
  <w:style w:type="paragraph" w:customStyle="1" w:styleId="42">
    <w:name w:val="Егор4"/>
    <w:basedOn w:val="a"/>
    <w:qFormat/>
    <w:rsid w:val="00AD31C7"/>
    <w:pPr>
      <w:spacing w:line="276" w:lineRule="auto"/>
      <w:ind w:left="-57" w:right="-57" w:firstLine="851"/>
      <w:jc w:val="center"/>
    </w:pPr>
    <w:rPr>
      <w:rFonts w:eastAsia="Calibri"/>
      <w:sz w:val="26"/>
      <w:u w:val="single"/>
      <w:lang w:eastAsia="en-US"/>
    </w:rPr>
  </w:style>
  <w:style w:type="paragraph" w:customStyle="1" w:styleId="f">
    <w:name w:val="f"/>
    <w:basedOn w:val="a"/>
    <w:rsid w:val="00AD31C7"/>
    <w:pPr>
      <w:spacing w:before="100" w:beforeAutospacing="1" w:after="100" w:afterAutospacing="1" w:line="276" w:lineRule="auto"/>
      <w:ind w:left="-57" w:right="-57"/>
      <w:jc w:val="left"/>
    </w:pPr>
  </w:style>
  <w:style w:type="paragraph" w:customStyle="1" w:styleId="DecimalAligned">
    <w:name w:val="Decimal Aligned"/>
    <w:basedOn w:val="a"/>
    <w:uiPriority w:val="40"/>
    <w:qFormat/>
    <w:rsid w:val="00AD31C7"/>
    <w:pPr>
      <w:tabs>
        <w:tab w:val="decimal" w:pos="360"/>
      </w:tabs>
      <w:spacing w:line="276" w:lineRule="auto"/>
      <w:ind w:left="-57" w:right="-57"/>
      <w:jc w:val="left"/>
    </w:pPr>
    <w:rPr>
      <w:rFonts w:eastAsiaTheme="minorHAnsi"/>
    </w:rPr>
  </w:style>
  <w:style w:type="paragraph" w:customStyle="1" w:styleId="affff7">
    <w:name w:val="в таблице"/>
    <w:basedOn w:val="a"/>
    <w:rsid w:val="00AD31C7"/>
    <w:pPr>
      <w:suppressAutoHyphens/>
      <w:spacing w:line="276" w:lineRule="auto"/>
      <w:ind w:left="-57" w:right="-57"/>
      <w:jc w:val="left"/>
    </w:pPr>
    <w:rPr>
      <w:rFonts w:cs="Calibri"/>
      <w:sz w:val="20"/>
      <w:lang w:eastAsia="ar-SA"/>
    </w:rPr>
  </w:style>
  <w:style w:type="paragraph" w:customStyle="1" w:styleId="1f5">
    <w:name w:val="Маркированный список1"/>
    <w:basedOn w:val="a"/>
    <w:rsid w:val="00AD31C7"/>
    <w:pPr>
      <w:widowControl w:val="0"/>
      <w:suppressAutoHyphens/>
      <w:autoSpaceDE w:val="0"/>
      <w:spacing w:line="276" w:lineRule="auto"/>
      <w:ind w:left="-57" w:right="-57"/>
      <w:jc w:val="left"/>
    </w:pPr>
    <w:rPr>
      <w:sz w:val="26"/>
      <w:szCs w:val="20"/>
      <w:lang w:eastAsia="ar-SA"/>
    </w:rPr>
  </w:style>
  <w:style w:type="paragraph" w:customStyle="1" w:styleId="Main">
    <w:name w:val="Main"/>
    <w:link w:val="Main0"/>
    <w:rsid w:val="00AD31C7"/>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AD31C7"/>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AD31C7"/>
    <w:pPr>
      <w:spacing w:line="276" w:lineRule="auto"/>
      <w:ind w:left="-57" w:right="-57" w:firstLine="360"/>
      <w:jc w:val="left"/>
    </w:pPr>
    <w:rPr>
      <w:rFonts w:ascii="Arial" w:hAnsi="Arial"/>
      <w:szCs w:val="20"/>
    </w:rPr>
  </w:style>
  <w:style w:type="paragraph" w:customStyle="1" w:styleId="212">
    <w:name w:val="Основной текст с отступом 21"/>
    <w:basedOn w:val="a"/>
    <w:rsid w:val="00AD31C7"/>
    <w:pPr>
      <w:suppressAutoHyphens/>
      <w:spacing w:line="276" w:lineRule="auto"/>
      <w:ind w:left="-57" w:right="-57" w:firstLine="720"/>
      <w:jc w:val="left"/>
    </w:pPr>
    <w:rPr>
      <w:szCs w:val="20"/>
      <w:lang w:eastAsia="ar-SA"/>
    </w:rPr>
  </w:style>
  <w:style w:type="paragraph" w:customStyle="1" w:styleId="39">
    <w:name w:val="Обычный3"/>
    <w:rsid w:val="00AD31C7"/>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AD31C7"/>
  </w:style>
  <w:style w:type="paragraph" w:customStyle="1" w:styleId="font10">
    <w:name w:val="font10"/>
    <w:basedOn w:val="a"/>
    <w:rsid w:val="00AD31C7"/>
    <w:pPr>
      <w:spacing w:before="100" w:beforeAutospacing="1" w:after="100" w:afterAutospacing="1" w:line="276" w:lineRule="auto"/>
      <w:ind w:left="-57" w:right="-57"/>
      <w:jc w:val="left"/>
    </w:pPr>
  </w:style>
  <w:style w:type="paragraph" w:customStyle="1" w:styleId="imp">
    <w:name w:val="imp"/>
    <w:basedOn w:val="a"/>
    <w:rsid w:val="00AD31C7"/>
    <w:pPr>
      <w:spacing w:before="100" w:beforeAutospacing="1" w:after="100" w:afterAutospacing="1" w:line="276" w:lineRule="auto"/>
      <w:ind w:left="-57" w:right="-57"/>
      <w:jc w:val="left"/>
    </w:pPr>
  </w:style>
  <w:style w:type="paragraph" w:customStyle="1" w:styleId="u">
    <w:name w:val="u"/>
    <w:basedOn w:val="a"/>
    <w:rsid w:val="00AD31C7"/>
    <w:pPr>
      <w:spacing w:before="100" w:beforeAutospacing="1" w:after="100" w:afterAutospacing="1" w:line="276" w:lineRule="auto"/>
      <w:ind w:left="-57" w:right="-57"/>
      <w:jc w:val="left"/>
    </w:pPr>
  </w:style>
  <w:style w:type="paragraph" w:customStyle="1" w:styleId="text">
    <w:name w:val="text"/>
    <w:basedOn w:val="a"/>
    <w:rsid w:val="00AD31C7"/>
    <w:pPr>
      <w:spacing w:before="100" w:beforeAutospacing="1" w:after="100" w:afterAutospacing="1" w:line="276" w:lineRule="auto"/>
      <w:ind w:left="-57" w:right="-57"/>
      <w:jc w:val="left"/>
    </w:pPr>
  </w:style>
  <w:style w:type="character" w:customStyle="1" w:styleId="WW8Num1z1">
    <w:name w:val="WW8Num1z1"/>
    <w:rsid w:val="00AD31C7"/>
    <w:rPr>
      <w:rFonts w:ascii="Courier New" w:hAnsi="Courier New" w:cs="Courier New"/>
    </w:rPr>
  </w:style>
  <w:style w:type="character" w:customStyle="1" w:styleId="FontStyle38">
    <w:name w:val="Font Style38"/>
    <w:uiPriority w:val="99"/>
    <w:rsid w:val="00AD31C7"/>
    <w:rPr>
      <w:rFonts w:ascii="Arial" w:hAnsi="Arial" w:cs="Arial"/>
      <w:sz w:val="22"/>
      <w:szCs w:val="22"/>
    </w:rPr>
  </w:style>
  <w:style w:type="paragraph" w:customStyle="1" w:styleId="uni">
    <w:name w:val="uni"/>
    <w:basedOn w:val="a"/>
    <w:rsid w:val="00AD31C7"/>
    <w:pPr>
      <w:spacing w:before="100" w:beforeAutospacing="1" w:after="100" w:afterAutospacing="1" w:line="276" w:lineRule="auto"/>
      <w:ind w:left="-57" w:right="-57"/>
      <w:jc w:val="left"/>
    </w:pPr>
  </w:style>
  <w:style w:type="paragraph" w:customStyle="1" w:styleId="unip">
    <w:name w:val="unip"/>
    <w:basedOn w:val="a"/>
    <w:rsid w:val="00AD31C7"/>
    <w:pPr>
      <w:spacing w:before="100" w:beforeAutospacing="1" w:after="100" w:afterAutospacing="1" w:line="276" w:lineRule="auto"/>
      <w:ind w:left="-57" w:right="-57"/>
      <w:jc w:val="left"/>
    </w:pPr>
  </w:style>
  <w:style w:type="paragraph" w:customStyle="1" w:styleId="osntext">
    <w:name w:val="osn_text"/>
    <w:basedOn w:val="a"/>
    <w:rsid w:val="00AD31C7"/>
    <w:pPr>
      <w:spacing w:before="100" w:beforeAutospacing="1" w:after="100" w:afterAutospacing="1" w:line="276" w:lineRule="auto"/>
      <w:ind w:left="-57" w:right="-57"/>
      <w:jc w:val="left"/>
    </w:pPr>
  </w:style>
  <w:style w:type="paragraph" w:customStyle="1" w:styleId="120">
    <w:name w:val="осн.текст 12"/>
    <w:basedOn w:val="a"/>
    <w:link w:val="121"/>
    <w:rsid w:val="00AD31C7"/>
    <w:pPr>
      <w:spacing w:line="276" w:lineRule="auto"/>
      <w:ind w:left="-57" w:right="-57" w:firstLine="851"/>
      <w:jc w:val="left"/>
    </w:pPr>
    <w:rPr>
      <w:rFonts w:ascii="Arial" w:hAnsi="Arial"/>
      <w:szCs w:val="20"/>
    </w:rPr>
  </w:style>
  <w:style w:type="character" w:customStyle="1" w:styleId="121">
    <w:name w:val="осн.текст 12 Знак"/>
    <w:basedOn w:val="a0"/>
    <w:link w:val="120"/>
    <w:rsid w:val="00AD31C7"/>
    <w:rPr>
      <w:rFonts w:ascii="Arial" w:eastAsia="Times New Roman" w:hAnsi="Arial" w:cs="Times New Roman"/>
      <w:sz w:val="24"/>
      <w:szCs w:val="20"/>
      <w:lang w:eastAsia="ru-RU"/>
    </w:rPr>
  </w:style>
  <w:style w:type="character" w:customStyle="1" w:styleId="highlight">
    <w:name w:val="highlight"/>
    <w:basedOn w:val="a0"/>
    <w:rsid w:val="00AD31C7"/>
  </w:style>
  <w:style w:type="paragraph" w:customStyle="1" w:styleId="headertext">
    <w:name w:val="headertext"/>
    <w:basedOn w:val="a"/>
    <w:rsid w:val="00AD31C7"/>
    <w:pPr>
      <w:spacing w:before="100" w:beforeAutospacing="1" w:after="100" w:afterAutospacing="1" w:line="276" w:lineRule="auto"/>
      <w:ind w:left="-57" w:right="-57"/>
      <w:jc w:val="left"/>
    </w:pPr>
  </w:style>
  <w:style w:type="character" w:customStyle="1" w:styleId="c6">
    <w:name w:val="c6"/>
    <w:basedOn w:val="a0"/>
    <w:rsid w:val="00AD31C7"/>
  </w:style>
  <w:style w:type="paragraph" w:customStyle="1" w:styleId="formattext0">
    <w:name w:val="formattext"/>
    <w:basedOn w:val="a"/>
    <w:rsid w:val="00AD31C7"/>
    <w:pPr>
      <w:spacing w:before="100" w:beforeAutospacing="1" w:after="100" w:afterAutospacing="1" w:line="276" w:lineRule="auto"/>
      <w:ind w:left="-57" w:right="-57"/>
      <w:jc w:val="left"/>
    </w:pPr>
  </w:style>
  <w:style w:type="character" w:customStyle="1" w:styleId="plagiat">
    <w:name w:val="plagiat"/>
    <w:basedOn w:val="a0"/>
    <w:rsid w:val="00AD31C7"/>
  </w:style>
  <w:style w:type="paragraph" w:customStyle="1" w:styleId="1f6">
    <w:name w:val="Стиль 1"/>
    <w:basedOn w:val="a"/>
    <w:rsid w:val="00AD31C7"/>
    <w:pPr>
      <w:overflowPunct w:val="0"/>
      <w:autoSpaceDE w:val="0"/>
      <w:autoSpaceDN w:val="0"/>
      <w:adjustRightInd w:val="0"/>
      <w:spacing w:before="60" w:after="60" w:line="276" w:lineRule="auto"/>
      <w:ind w:left="-57" w:right="-57" w:firstLine="709"/>
      <w:jc w:val="left"/>
      <w:textAlignment w:val="baseline"/>
    </w:pPr>
    <w:rPr>
      <w:szCs w:val="20"/>
    </w:rPr>
  </w:style>
  <w:style w:type="paragraph" w:customStyle="1" w:styleId="1f7">
    <w:name w:val="Стиль 1 Знак"/>
    <w:basedOn w:val="a"/>
    <w:autoRedefine/>
    <w:rsid w:val="00AD31C7"/>
    <w:pPr>
      <w:tabs>
        <w:tab w:val="left" w:pos="1418"/>
        <w:tab w:val="left" w:pos="1560"/>
      </w:tabs>
      <w:overflowPunct w:val="0"/>
      <w:autoSpaceDE w:val="0"/>
      <w:autoSpaceDN w:val="0"/>
      <w:adjustRightInd w:val="0"/>
      <w:spacing w:before="60" w:after="60" w:line="276" w:lineRule="auto"/>
      <w:ind w:left="-57" w:right="-57"/>
      <w:jc w:val="left"/>
      <w:textAlignment w:val="baseline"/>
    </w:pPr>
    <w:rPr>
      <w:sz w:val="28"/>
      <w:szCs w:val="28"/>
    </w:rPr>
  </w:style>
  <w:style w:type="paragraph" w:customStyle="1" w:styleId="110">
    <w:name w:val="Табличный_таблица_11"/>
    <w:link w:val="111"/>
    <w:qFormat/>
    <w:rsid w:val="00AD31C7"/>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AD31C7"/>
    <w:rPr>
      <w:rFonts w:ascii="Times New Roman" w:eastAsia="Times New Roman" w:hAnsi="Times New Roman" w:cs="Times New Roman"/>
      <w:lang w:eastAsia="ru-RU"/>
    </w:rPr>
  </w:style>
  <w:style w:type="paragraph" w:customStyle="1" w:styleId="Style12">
    <w:name w:val="Style12"/>
    <w:basedOn w:val="a"/>
    <w:rsid w:val="00AD31C7"/>
    <w:pPr>
      <w:widowControl w:val="0"/>
      <w:autoSpaceDE w:val="0"/>
      <w:autoSpaceDN w:val="0"/>
      <w:adjustRightInd w:val="0"/>
      <w:spacing w:line="276" w:lineRule="auto"/>
      <w:ind w:left="-57" w:right="-57"/>
      <w:jc w:val="center"/>
    </w:pPr>
    <w:rPr>
      <w:rFonts w:ascii="Cambria" w:eastAsiaTheme="minorEastAsia" w:hAnsi="Cambria" w:cstheme="minorBidi"/>
    </w:rPr>
  </w:style>
  <w:style w:type="paragraph" w:customStyle="1" w:styleId="affff8">
    <w:name w:val="Знак Знак Знак Знак Знак Знак"/>
    <w:basedOn w:val="a"/>
    <w:rsid w:val="00AD31C7"/>
    <w:pPr>
      <w:spacing w:before="100" w:beforeAutospacing="1" w:after="100" w:afterAutospacing="1" w:line="276" w:lineRule="auto"/>
      <w:ind w:left="-57" w:right="-57"/>
      <w:jc w:val="left"/>
    </w:pPr>
    <w:rPr>
      <w:rFonts w:ascii="Tahoma" w:hAnsi="Tahoma"/>
      <w:sz w:val="20"/>
      <w:szCs w:val="20"/>
      <w:lang w:val="en-US" w:eastAsia="en-US"/>
    </w:rPr>
  </w:style>
  <w:style w:type="paragraph" w:customStyle="1" w:styleId="affff9">
    <w:name w:val="Знак Знак Знак"/>
    <w:basedOn w:val="a"/>
    <w:uiPriority w:val="99"/>
    <w:rsid w:val="00AD31C7"/>
    <w:pPr>
      <w:spacing w:before="100" w:beforeAutospacing="1" w:after="100" w:afterAutospacing="1" w:line="276" w:lineRule="auto"/>
      <w:ind w:left="-57" w:right="-57"/>
      <w:jc w:val="left"/>
    </w:pPr>
    <w:rPr>
      <w:rFonts w:ascii="Tahoma" w:hAnsi="Tahoma" w:cs="Tahoma"/>
      <w:sz w:val="20"/>
      <w:szCs w:val="20"/>
      <w:lang w:val="en-US" w:eastAsia="en-US"/>
    </w:rPr>
  </w:style>
  <w:style w:type="character" w:customStyle="1" w:styleId="affffa">
    <w:name w:val="Не вступил в силу"/>
    <w:uiPriority w:val="99"/>
    <w:rsid w:val="00AD31C7"/>
    <w:rPr>
      <w:color w:val="008080"/>
    </w:rPr>
  </w:style>
  <w:style w:type="paragraph" w:customStyle="1" w:styleId="affffb">
    <w:name w:val="Таблицы (моноширинный)"/>
    <w:basedOn w:val="a"/>
    <w:next w:val="a"/>
    <w:uiPriority w:val="99"/>
    <w:rsid w:val="00AD31C7"/>
    <w:pPr>
      <w:widowControl w:val="0"/>
      <w:autoSpaceDE w:val="0"/>
      <w:autoSpaceDN w:val="0"/>
      <w:adjustRightInd w:val="0"/>
      <w:spacing w:line="276" w:lineRule="auto"/>
      <w:ind w:left="-57" w:right="-57"/>
      <w:jc w:val="left"/>
    </w:pPr>
    <w:rPr>
      <w:rFonts w:ascii="Courier New" w:hAnsi="Courier New" w:cs="Courier New"/>
      <w:sz w:val="20"/>
      <w:szCs w:val="20"/>
    </w:rPr>
  </w:style>
  <w:style w:type="paragraph" w:customStyle="1" w:styleId="ConsPlusTitle">
    <w:name w:val="ConsPlusTitle"/>
    <w:uiPriority w:val="99"/>
    <w:rsid w:val="00AD31C7"/>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AD31C7"/>
    <w:rPr>
      <w:rFonts w:ascii="TimesET" w:hAnsi="TimesET" w:cs="TimesET"/>
      <w:b/>
      <w:bCs/>
      <w:sz w:val="28"/>
      <w:szCs w:val="28"/>
    </w:rPr>
  </w:style>
  <w:style w:type="character" w:customStyle="1" w:styleId="112">
    <w:name w:val="Знак Знак11"/>
    <w:uiPriority w:val="99"/>
    <w:rsid w:val="00AD31C7"/>
    <w:rPr>
      <w:sz w:val="24"/>
      <w:szCs w:val="24"/>
    </w:rPr>
  </w:style>
  <w:style w:type="paragraph" w:customStyle="1" w:styleId="ConsPlusCell">
    <w:name w:val="ConsPlusCell"/>
    <w:uiPriority w:val="99"/>
    <w:rsid w:val="00AD31C7"/>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AD31C7"/>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AD31C7"/>
    <w:pPr>
      <w:spacing w:before="100" w:beforeAutospacing="1" w:after="100" w:afterAutospacing="1" w:line="276" w:lineRule="auto"/>
      <w:ind w:left="-57" w:right="-57"/>
      <w:jc w:val="left"/>
    </w:pPr>
    <w:rPr>
      <w:rFonts w:ascii="Tahoma" w:hAnsi="Tahoma" w:cs="Tahoma"/>
      <w:sz w:val="20"/>
      <w:szCs w:val="20"/>
      <w:lang w:val="en-US" w:eastAsia="en-US"/>
    </w:rPr>
  </w:style>
  <w:style w:type="paragraph" w:customStyle="1" w:styleId="Normal1">
    <w:name w:val="Normal1"/>
    <w:uiPriority w:val="99"/>
    <w:rsid w:val="00AD31C7"/>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AD31C7"/>
    <w:rPr>
      <w:rFonts w:ascii="Arial" w:hAnsi="Arial" w:cs="Arial"/>
      <w:b/>
      <w:bCs/>
      <w:kern w:val="32"/>
      <w:sz w:val="32"/>
      <w:szCs w:val="32"/>
      <w:lang w:val="ru-RU" w:eastAsia="ru-RU"/>
    </w:rPr>
  </w:style>
  <w:style w:type="character" w:customStyle="1" w:styleId="170">
    <w:name w:val="Знак Знак17"/>
    <w:uiPriority w:val="99"/>
    <w:rsid w:val="00AD31C7"/>
    <w:rPr>
      <w:rFonts w:ascii="TimesET" w:hAnsi="TimesET" w:cs="TimesET"/>
      <w:b/>
      <w:bCs/>
      <w:sz w:val="24"/>
      <w:szCs w:val="24"/>
      <w:lang w:val="ru-RU" w:eastAsia="ru-RU"/>
    </w:rPr>
  </w:style>
  <w:style w:type="character" w:customStyle="1" w:styleId="160">
    <w:name w:val="Знак Знак16"/>
    <w:uiPriority w:val="99"/>
    <w:rsid w:val="00AD31C7"/>
    <w:rPr>
      <w:sz w:val="24"/>
      <w:szCs w:val="24"/>
      <w:lang w:val="ru-RU" w:eastAsia="ru-RU"/>
    </w:rPr>
  </w:style>
  <w:style w:type="character" w:customStyle="1" w:styleId="150">
    <w:name w:val="Знак Знак15"/>
    <w:uiPriority w:val="99"/>
    <w:rsid w:val="00AD31C7"/>
    <w:rPr>
      <w:rFonts w:ascii="TimesET" w:hAnsi="TimesET" w:cs="TimesET"/>
      <w:b/>
      <w:bCs/>
      <w:sz w:val="24"/>
      <w:szCs w:val="24"/>
      <w:lang w:val="ru-RU" w:eastAsia="ru-RU"/>
    </w:rPr>
  </w:style>
  <w:style w:type="character" w:customStyle="1" w:styleId="140">
    <w:name w:val="Знак Знак14"/>
    <w:uiPriority w:val="99"/>
    <w:rsid w:val="00AD31C7"/>
    <w:rPr>
      <w:rFonts w:ascii="TimesET" w:hAnsi="TimesET" w:cs="TimesET"/>
      <w:b/>
      <w:bCs/>
      <w:sz w:val="30"/>
      <w:szCs w:val="30"/>
      <w:lang w:val="ru-RU" w:eastAsia="ru-RU"/>
    </w:rPr>
  </w:style>
  <w:style w:type="character" w:customStyle="1" w:styleId="130">
    <w:name w:val="Знак Знак13"/>
    <w:uiPriority w:val="99"/>
    <w:rsid w:val="00AD31C7"/>
    <w:rPr>
      <w:b/>
      <w:bCs/>
      <w:sz w:val="28"/>
      <w:szCs w:val="28"/>
      <w:lang w:val="ru-RU" w:eastAsia="ru-RU"/>
    </w:rPr>
  </w:style>
  <w:style w:type="character" w:customStyle="1" w:styleId="100">
    <w:name w:val="Знак Знак10"/>
    <w:uiPriority w:val="99"/>
    <w:rsid w:val="00AD31C7"/>
    <w:rPr>
      <w:sz w:val="24"/>
      <w:szCs w:val="24"/>
      <w:lang w:val="ru-RU" w:eastAsia="ru-RU"/>
    </w:rPr>
  </w:style>
  <w:style w:type="character" w:customStyle="1" w:styleId="92">
    <w:name w:val="Знак Знак9"/>
    <w:uiPriority w:val="99"/>
    <w:locked/>
    <w:rsid w:val="00AD31C7"/>
    <w:rPr>
      <w:sz w:val="24"/>
      <w:szCs w:val="24"/>
      <w:lang w:val="ru-RU" w:eastAsia="ru-RU"/>
    </w:rPr>
  </w:style>
  <w:style w:type="character" w:customStyle="1" w:styleId="82">
    <w:name w:val="Знак Знак8"/>
    <w:uiPriority w:val="99"/>
    <w:rsid w:val="00AD31C7"/>
    <w:rPr>
      <w:sz w:val="16"/>
      <w:szCs w:val="16"/>
      <w:lang w:val="ru-RU" w:eastAsia="ru-RU"/>
    </w:rPr>
  </w:style>
  <w:style w:type="character" w:customStyle="1" w:styleId="72">
    <w:name w:val="Знак Знак7"/>
    <w:uiPriority w:val="99"/>
    <w:rsid w:val="00AD31C7"/>
    <w:rPr>
      <w:sz w:val="24"/>
      <w:szCs w:val="24"/>
      <w:lang w:val="ru-RU" w:eastAsia="ru-RU"/>
    </w:rPr>
  </w:style>
  <w:style w:type="character" w:customStyle="1" w:styleId="62">
    <w:name w:val="Знак Знак6"/>
    <w:uiPriority w:val="99"/>
    <w:rsid w:val="00AD31C7"/>
    <w:rPr>
      <w:sz w:val="24"/>
      <w:szCs w:val="24"/>
      <w:lang w:val="ru-RU" w:eastAsia="ru-RU"/>
    </w:rPr>
  </w:style>
  <w:style w:type="character" w:customStyle="1" w:styleId="53">
    <w:name w:val="Знак Знак5"/>
    <w:uiPriority w:val="99"/>
    <w:rsid w:val="00AD31C7"/>
    <w:rPr>
      <w:sz w:val="24"/>
      <w:szCs w:val="24"/>
      <w:lang w:val="ru-RU" w:eastAsia="ru-RU"/>
    </w:rPr>
  </w:style>
  <w:style w:type="character" w:customStyle="1" w:styleId="3a">
    <w:name w:val="Знак Знак3"/>
    <w:uiPriority w:val="99"/>
    <w:rsid w:val="00AD31C7"/>
    <w:rPr>
      <w:sz w:val="24"/>
      <w:szCs w:val="24"/>
      <w:lang w:val="ru-RU" w:eastAsia="ru-RU"/>
    </w:rPr>
  </w:style>
  <w:style w:type="character" w:customStyle="1" w:styleId="affffc">
    <w:name w:val="Знак Знак"/>
    <w:uiPriority w:val="99"/>
    <w:rsid w:val="00AD31C7"/>
    <w:rPr>
      <w:sz w:val="28"/>
      <w:szCs w:val="28"/>
      <w:lang w:val="ru-RU" w:eastAsia="ru-RU"/>
    </w:rPr>
  </w:style>
  <w:style w:type="paragraph" w:customStyle="1" w:styleId="1f9">
    <w:name w:val="Знак1 Знак Знак Знак Знак Знак Знак"/>
    <w:basedOn w:val="a"/>
    <w:uiPriority w:val="99"/>
    <w:rsid w:val="00AD31C7"/>
    <w:pPr>
      <w:spacing w:after="160" w:line="240" w:lineRule="exact"/>
      <w:ind w:left="-57" w:right="-57"/>
      <w:jc w:val="left"/>
    </w:pPr>
    <w:rPr>
      <w:rFonts w:ascii="Verdana" w:hAnsi="Verdana" w:cs="Verdana"/>
      <w:lang w:val="en-US" w:eastAsia="en-US"/>
    </w:rPr>
  </w:style>
  <w:style w:type="paragraph" w:customStyle="1" w:styleId="1fa">
    <w:name w:val="Знак1"/>
    <w:basedOn w:val="a"/>
    <w:uiPriority w:val="99"/>
    <w:rsid w:val="00AD31C7"/>
    <w:pPr>
      <w:tabs>
        <w:tab w:val="num" w:pos="720"/>
      </w:tabs>
      <w:spacing w:after="160" w:line="240" w:lineRule="exact"/>
      <w:ind w:left="720" w:right="-57" w:hanging="720"/>
      <w:jc w:val="left"/>
    </w:pPr>
    <w:rPr>
      <w:rFonts w:ascii="Verdana" w:hAnsi="Verdana" w:cs="Verdana"/>
      <w:sz w:val="20"/>
      <w:szCs w:val="20"/>
      <w:lang w:val="en-US" w:eastAsia="en-US"/>
    </w:rPr>
  </w:style>
  <w:style w:type="paragraph" w:customStyle="1" w:styleId="1fb">
    <w:name w:val="Знак Знак Знак Знак1 Знак Знак Знак"/>
    <w:basedOn w:val="a"/>
    <w:uiPriority w:val="99"/>
    <w:rsid w:val="00AD31C7"/>
    <w:pPr>
      <w:widowControl w:val="0"/>
      <w:adjustRightInd w:val="0"/>
      <w:spacing w:after="160" w:line="240" w:lineRule="exact"/>
      <w:ind w:left="-57" w:right="-57"/>
      <w:jc w:val="right"/>
    </w:pPr>
    <w:rPr>
      <w:sz w:val="20"/>
      <w:szCs w:val="20"/>
      <w:lang w:val="en-GB" w:eastAsia="en-US"/>
    </w:rPr>
  </w:style>
  <w:style w:type="paragraph" w:customStyle="1" w:styleId="1fc">
    <w:name w:val="Знак Знак1 Знак Знак"/>
    <w:basedOn w:val="a"/>
    <w:rsid w:val="00AD31C7"/>
    <w:pPr>
      <w:spacing w:after="160" w:line="240" w:lineRule="exact"/>
      <w:ind w:left="-57" w:right="-57"/>
      <w:jc w:val="left"/>
    </w:pPr>
    <w:rPr>
      <w:rFonts w:ascii="Verdana" w:hAnsi="Verdana"/>
      <w:lang w:val="en-US" w:eastAsia="en-US"/>
    </w:rPr>
  </w:style>
  <w:style w:type="paragraph" w:customStyle="1" w:styleId="affffd">
    <w:name w:val="ЭЭГ"/>
    <w:basedOn w:val="a"/>
    <w:rsid w:val="00AD31C7"/>
    <w:pPr>
      <w:spacing w:line="360" w:lineRule="auto"/>
      <w:ind w:left="-57" w:right="-57" w:firstLine="720"/>
      <w:jc w:val="left"/>
    </w:pPr>
    <w:rPr>
      <w:rFonts w:eastAsia="PMingLiU"/>
    </w:rPr>
  </w:style>
  <w:style w:type="character" w:customStyle="1" w:styleId="FontStyle47">
    <w:name w:val="Font Style47"/>
    <w:rsid w:val="00AD31C7"/>
    <w:rPr>
      <w:rFonts w:ascii="Times New Roman" w:hAnsi="Times New Roman" w:cs="Times New Roman"/>
      <w:sz w:val="28"/>
      <w:szCs w:val="28"/>
    </w:rPr>
  </w:style>
  <w:style w:type="paragraph" w:customStyle="1" w:styleId="Style9">
    <w:name w:val="Style9"/>
    <w:basedOn w:val="a"/>
    <w:rsid w:val="00AD31C7"/>
    <w:pPr>
      <w:widowControl w:val="0"/>
      <w:autoSpaceDE w:val="0"/>
      <w:autoSpaceDN w:val="0"/>
      <w:adjustRightInd w:val="0"/>
      <w:spacing w:line="276" w:lineRule="auto"/>
      <w:ind w:left="-57" w:right="-57"/>
      <w:jc w:val="center"/>
    </w:pPr>
  </w:style>
  <w:style w:type="paragraph" w:customStyle="1" w:styleId="Style10">
    <w:name w:val="Style10"/>
    <w:basedOn w:val="a"/>
    <w:rsid w:val="00AD31C7"/>
    <w:pPr>
      <w:widowControl w:val="0"/>
      <w:autoSpaceDE w:val="0"/>
      <w:autoSpaceDN w:val="0"/>
      <w:adjustRightInd w:val="0"/>
      <w:spacing w:line="335" w:lineRule="exact"/>
      <w:ind w:left="-57" w:right="-57" w:firstLine="346"/>
      <w:jc w:val="left"/>
    </w:pPr>
  </w:style>
  <w:style w:type="character" w:customStyle="1" w:styleId="FontStyle43">
    <w:name w:val="Font Style43"/>
    <w:rsid w:val="00AD31C7"/>
    <w:rPr>
      <w:rFonts w:ascii="Times New Roman" w:hAnsi="Times New Roman" w:cs="Times New Roman"/>
      <w:spacing w:val="-10"/>
      <w:sz w:val="36"/>
      <w:szCs w:val="36"/>
    </w:rPr>
  </w:style>
  <w:style w:type="character" w:customStyle="1" w:styleId="FontStyle48">
    <w:name w:val="Font Style48"/>
    <w:rsid w:val="00AD31C7"/>
    <w:rPr>
      <w:rFonts w:ascii="Times New Roman" w:hAnsi="Times New Roman" w:cs="Times New Roman"/>
      <w:b/>
      <w:bCs/>
      <w:sz w:val="28"/>
      <w:szCs w:val="28"/>
    </w:rPr>
  </w:style>
  <w:style w:type="paragraph" w:customStyle="1" w:styleId="Style18">
    <w:name w:val="Style18"/>
    <w:basedOn w:val="a"/>
    <w:rsid w:val="00AD31C7"/>
    <w:pPr>
      <w:widowControl w:val="0"/>
      <w:autoSpaceDE w:val="0"/>
      <w:autoSpaceDN w:val="0"/>
      <w:adjustRightInd w:val="0"/>
      <w:spacing w:line="322" w:lineRule="exact"/>
      <w:ind w:left="-57" w:right="-57" w:firstLine="278"/>
      <w:jc w:val="left"/>
    </w:pPr>
  </w:style>
  <w:style w:type="paragraph" w:customStyle="1" w:styleId="Style16">
    <w:name w:val="Style16"/>
    <w:basedOn w:val="a"/>
    <w:rsid w:val="00AD31C7"/>
    <w:pPr>
      <w:widowControl w:val="0"/>
      <w:autoSpaceDE w:val="0"/>
      <w:autoSpaceDN w:val="0"/>
      <w:adjustRightInd w:val="0"/>
      <w:spacing w:line="326" w:lineRule="exact"/>
      <w:ind w:left="-57" w:right="-57" w:firstLine="278"/>
      <w:jc w:val="left"/>
    </w:pPr>
  </w:style>
  <w:style w:type="paragraph" w:customStyle="1" w:styleId="Style17">
    <w:name w:val="Style17"/>
    <w:basedOn w:val="a"/>
    <w:rsid w:val="00AD31C7"/>
    <w:pPr>
      <w:widowControl w:val="0"/>
      <w:autoSpaceDE w:val="0"/>
      <w:autoSpaceDN w:val="0"/>
      <w:adjustRightInd w:val="0"/>
      <w:spacing w:line="276" w:lineRule="auto"/>
      <w:ind w:left="-57" w:right="-57"/>
      <w:jc w:val="left"/>
    </w:pPr>
  </w:style>
  <w:style w:type="paragraph" w:customStyle="1" w:styleId="Style2">
    <w:name w:val="Style2"/>
    <w:basedOn w:val="a"/>
    <w:rsid w:val="00AD31C7"/>
    <w:pPr>
      <w:widowControl w:val="0"/>
      <w:autoSpaceDE w:val="0"/>
      <w:autoSpaceDN w:val="0"/>
      <w:adjustRightInd w:val="0"/>
      <w:spacing w:line="322" w:lineRule="exact"/>
      <w:ind w:left="-57" w:right="-57" w:firstLine="701"/>
      <w:jc w:val="left"/>
    </w:pPr>
  </w:style>
  <w:style w:type="paragraph" w:customStyle="1" w:styleId="Style31">
    <w:name w:val="Style31"/>
    <w:basedOn w:val="a"/>
    <w:rsid w:val="00AD31C7"/>
    <w:pPr>
      <w:widowControl w:val="0"/>
      <w:autoSpaceDE w:val="0"/>
      <w:autoSpaceDN w:val="0"/>
      <w:adjustRightInd w:val="0"/>
      <w:spacing w:line="346" w:lineRule="exact"/>
      <w:ind w:left="-57" w:right="-57" w:firstLine="701"/>
      <w:jc w:val="left"/>
    </w:pPr>
  </w:style>
  <w:style w:type="character" w:customStyle="1" w:styleId="FontStyle52">
    <w:name w:val="Font Style52"/>
    <w:rsid w:val="00AD31C7"/>
    <w:rPr>
      <w:rFonts w:ascii="Times New Roman" w:hAnsi="Times New Roman" w:cs="Times New Roman"/>
      <w:b/>
      <w:bCs/>
      <w:sz w:val="24"/>
      <w:szCs w:val="24"/>
    </w:rPr>
  </w:style>
  <w:style w:type="paragraph" w:customStyle="1" w:styleId="Style28">
    <w:name w:val="Style28"/>
    <w:basedOn w:val="a"/>
    <w:rsid w:val="00AD31C7"/>
    <w:pPr>
      <w:widowControl w:val="0"/>
      <w:autoSpaceDE w:val="0"/>
      <w:autoSpaceDN w:val="0"/>
      <w:adjustRightInd w:val="0"/>
      <w:spacing w:line="326" w:lineRule="exact"/>
      <w:ind w:left="-57" w:right="-57" w:firstLine="797"/>
      <w:jc w:val="left"/>
    </w:pPr>
  </w:style>
  <w:style w:type="paragraph" w:customStyle="1" w:styleId="Style34">
    <w:name w:val="Style34"/>
    <w:basedOn w:val="a"/>
    <w:rsid w:val="00AD31C7"/>
    <w:pPr>
      <w:widowControl w:val="0"/>
      <w:autoSpaceDE w:val="0"/>
      <w:autoSpaceDN w:val="0"/>
      <w:adjustRightInd w:val="0"/>
      <w:spacing w:line="326" w:lineRule="exact"/>
      <w:ind w:left="-57" w:right="-57" w:firstLine="864"/>
      <w:jc w:val="left"/>
    </w:pPr>
  </w:style>
  <w:style w:type="paragraph" w:customStyle="1" w:styleId="xl69">
    <w:name w:val="xl69"/>
    <w:basedOn w:val="a"/>
    <w:rsid w:val="00AD31C7"/>
    <w:pPr>
      <w:spacing w:before="100" w:beforeAutospacing="1" w:after="100" w:afterAutospacing="1" w:line="276" w:lineRule="auto"/>
      <w:ind w:left="-57" w:right="-57"/>
      <w:jc w:val="left"/>
    </w:pPr>
  </w:style>
  <w:style w:type="paragraph" w:customStyle="1" w:styleId="xl70">
    <w:name w:val="xl70"/>
    <w:basedOn w:val="a"/>
    <w:rsid w:val="00AD31C7"/>
    <w:pPr>
      <w:spacing w:before="100" w:beforeAutospacing="1" w:after="100" w:afterAutospacing="1" w:line="276" w:lineRule="auto"/>
      <w:ind w:left="-57" w:right="-57"/>
      <w:jc w:val="left"/>
    </w:pPr>
    <w:rPr>
      <w:b/>
      <w:bCs/>
    </w:rPr>
  </w:style>
  <w:style w:type="paragraph" w:customStyle="1" w:styleId="xl71">
    <w:name w:val="xl71"/>
    <w:basedOn w:val="a"/>
    <w:rsid w:val="00AD31C7"/>
    <w:pPr>
      <w:spacing w:before="100" w:beforeAutospacing="1" w:after="100" w:afterAutospacing="1" w:line="276" w:lineRule="auto"/>
      <w:ind w:left="-57" w:right="-57"/>
      <w:jc w:val="left"/>
    </w:pPr>
    <w:rPr>
      <w:i/>
      <w:iCs/>
    </w:rPr>
  </w:style>
  <w:style w:type="paragraph" w:customStyle="1" w:styleId="xl72">
    <w:name w:val="xl72"/>
    <w:basedOn w:val="a"/>
    <w:rsid w:val="00AD31C7"/>
    <w:pPr>
      <w:spacing w:before="100" w:beforeAutospacing="1" w:after="100" w:afterAutospacing="1" w:line="276" w:lineRule="auto"/>
      <w:ind w:left="-57" w:right="-57"/>
      <w:jc w:val="center"/>
      <w:textAlignment w:val="center"/>
    </w:pPr>
  </w:style>
  <w:style w:type="paragraph" w:customStyle="1" w:styleId="xl73">
    <w:name w:val="xl73"/>
    <w:basedOn w:val="a"/>
    <w:rsid w:val="00AD31C7"/>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sz w:val="22"/>
      <w:szCs w:val="22"/>
    </w:rPr>
  </w:style>
  <w:style w:type="paragraph" w:customStyle="1" w:styleId="xl74">
    <w:name w:val="xl74"/>
    <w:basedOn w:val="a"/>
    <w:rsid w:val="00AD31C7"/>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i/>
      <w:iCs/>
      <w:sz w:val="22"/>
      <w:szCs w:val="22"/>
    </w:rPr>
  </w:style>
  <w:style w:type="paragraph" w:customStyle="1" w:styleId="xl75">
    <w:name w:val="xl75"/>
    <w:basedOn w:val="a"/>
    <w:rsid w:val="00AD31C7"/>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sz w:val="22"/>
      <w:szCs w:val="22"/>
    </w:rPr>
  </w:style>
  <w:style w:type="paragraph" w:customStyle="1" w:styleId="xl76">
    <w:name w:val="xl76"/>
    <w:basedOn w:val="a"/>
    <w:rsid w:val="00AD31C7"/>
    <w:pPr>
      <w:spacing w:before="100" w:beforeAutospacing="1" w:after="100" w:afterAutospacing="1" w:line="276" w:lineRule="auto"/>
      <w:ind w:left="-57" w:right="-57"/>
      <w:jc w:val="left"/>
      <w:textAlignment w:val="center"/>
    </w:pPr>
    <w:rPr>
      <w:sz w:val="22"/>
      <w:szCs w:val="22"/>
    </w:rPr>
  </w:style>
  <w:style w:type="paragraph" w:customStyle="1" w:styleId="xl77">
    <w:name w:val="xl77"/>
    <w:basedOn w:val="a"/>
    <w:rsid w:val="00AD31C7"/>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sz w:val="22"/>
      <w:szCs w:val="22"/>
    </w:rPr>
  </w:style>
  <w:style w:type="paragraph" w:customStyle="1" w:styleId="xl78">
    <w:name w:val="xl78"/>
    <w:basedOn w:val="a"/>
    <w:rsid w:val="00AD31C7"/>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style>
  <w:style w:type="paragraph" w:customStyle="1" w:styleId="xl79">
    <w:name w:val="xl79"/>
    <w:basedOn w:val="a"/>
    <w:rsid w:val="00AD31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0">
    <w:name w:val="xl80"/>
    <w:basedOn w:val="a"/>
    <w:rsid w:val="00AD31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sz w:val="22"/>
      <w:szCs w:val="22"/>
    </w:rPr>
  </w:style>
  <w:style w:type="paragraph" w:customStyle="1" w:styleId="xl81">
    <w:name w:val="xl81"/>
    <w:basedOn w:val="a"/>
    <w:rsid w:val="00AD31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i/>
      <w:iCs/>
      <w:sz w:val="22"/>
      <w:szCs w:val="22"/>
    </w:rPr>
  </w:style>
  <w:style w:type="paragraph" w:customStyle="1" w:styleId="xl82">
    <w:name w:val="xl82"/>
    <w:basedOn w:val="a"/>
    <w:rsid w:val="00AD31C7"/>
    <w:pPr>
      <w:shd w:val="clear" w:color="000000" w:fill="FFFFFF"/>
      <w:spacing w:before="100" w:beforeAutospacing="1" w:after="100" w:afterAutospacing="1" w:line="276" w:lineRule="auto"/>
      <w:ind w:left="-57" w:right="-57"/>
      <w:jc w:val="center"/>
      <w:textAlignment w:val="center"/>
    </w:pPr>
    <w:rPr>
      <w:sz w:val="22"/>
      <w:szCs w:val="22"/>
    </w:rPr>
  </w:style>
  <w:style w:type="paragraph" w:customStyle="1" w:styleId="xl83">
    <w:name w:val="xl83"/>
    <w:basedOn w:val="a"/>
    <w:rsid w:val="00AD31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rPr>
      <w:sz w:val="22"/>
      <w:szCs w:val="22"/>
    </w:rPr>
  </w:style>
  <w:style w:type="paragraph" w:customStyle="1" w:styleId="xl84">
    <w:name w:val="xl84"/>
    <w:basedOn w:val="a"/>
    <w:rsid w:val="00AD31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center"/>
      <w:textAlignment w:val="center"/>
    </w:pPr>
  </w:style>
  <w:style w:type="paragraph" w:customStyle="1" w:styleId="xl85">
    <w:name w:val="xl85"/>
    <w:basedOn w:val="a"/>
    <w:rsid w:val="00AD31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textAlignment w:val="center"/>
    </w:pPr>
    <w:rPr>
      <w:sz w:val="22"/>
      <w:szCs w:val="22"/>
    </w:rPr>
  </w:style>
  <w:style w:type="paragraph" w:customStyle="1" w:styleId="xl86">
    <w:name w:val="xl86"/>
    <w:basedOn w:val="a"/>
    <w:rsid w:val="00AD31C7"/>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pPr>
    <w:rPr>
      <w:sz w:val="22"/>
      <w:szCs w:val="22"/>
    </w:rPr>
  </w:style>
  <w:style w:type="paragraph" w:customStyle="1" w:styleId="xl87">
    <w:name w:val="xl87"/>
    <w:basedOn w:val="a"/>
    <w:rsid w:val="00AD31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76" w:lineRule="auto"/>
      <w:ind w:left="-57" w:right="-57"/>
      <w:jc w:val="left"/>
    </w:pPr>
    <w:rPr>
      <w:sz w:val="22"/>
      <w:szCs w:val="22"/>
    </w:rPr>
  </w:style>
  <w:style w:type="paragraph" w:customStyle="1" w:styleId="xl88">
    <w:name w:val="xl88"/>
    <w:basedOn w:val="a"/>
    <w:rsid w:val="00AD31C7"/>
    <w:pPr>
      <w:pBdr>
        <w:top w:val="single" w:sz="4" w:space="0" w:color="auto"/>
        <w:left w:val="single" w:sz="4" w:space="0" w:color="auto"/>
      </w:pBdr>
      <w:spacing w:before="100" w:beforeAutospacing="1" w:after="100" w:afterAutospacing="1" w:line="276" w:lineRule="auto"/>
      <w:ind w:left="-57" w:right="-57"/>
      <w:jc w:val="center"/>
      <w:textAlignment w:val="center"/>
    </w:pPr>
    <w:rPr>
      <w:b/>
      <w:bCs/>
    </w:rPr>
  </w:style>
  <w:style w:type="paragraph" w:customStyle="1" w:styleId="xl89">
    <w:name w:val="xl89"/>
    <w:basedOn w:val="a"/>
    <w:rsid w:val="00AD31C7"/>
    <w:pPr>
      <w:pBdr>
        <w:top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0">
    <w:name w:val="xl90"/>
    <w:basedOn w:val="a"/>
    <w:rsid w:val="00AD31C7"/>
    <w:pPr>
      <w:pBdr>
        <w:left w:val="single" w:sz="4" w:space="0" w:color="auto"/>
      </w:pBdr>
      <w:spacing w:before="100" w:beforeAutospacing="1" w:after="100" w:afterAutospacing="1" w:line="276" w:lineRule="auto"/>
      <w:ind w:left="-57" w:right="-57"/>
      <w:jc w:val="center"/>
      <w:textAlignment w:val="center"/>
    </w:pPr>
    <w:rPr>
      <w:b/>
      <w:bCs/>
    </w:rPr>
  </w:style>
  <w:style w:type="paragraph" w:customStyle="1" w:styleId="xl91">
    <w:name w:val="xl91"/>
    <w:basedOn w:val="a"/>
    <w:rsid w:val="00AD31C7"/>
    <w:pPr>
      <w:pBdr>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2">
    <w:name w:val="xl92"/>
    <w:basedOn w:val="a"/>
    <w:rsid w:val="00AD31C7"/>
    <w:pPr>
      <w:pBdr>
        <w:left w:val="single" w:sz="4" w:space="0" w:color="auto"/>
        <w:bottom w:val="single" w:sz="4" w:space="0" w:color="auto"/>
      </w:pBdr>
      <w:spacing w:before="100" w:beforeAutospacing="1" w:after="100" w:afterAutospacing="1" w:line="276" w:lineRule="auto"/>
      <w:ind w:left="-57" w:right="-57"/>
      <w:jc w:val="center"/>
      <w:textAlignment w:val="center"/>
    </w:pPr>
    <w:rPr>
      <w:b/>
      <w:bCs/>
    </w:rPr>
  </w:style>
  <w:style w:type="paragraph" w:customStyle="1" w:styleId="xl93">
    <w:name w:val="xl93"/>
    <w:basedOn w:val="a"/>
    <w:rsid w:val="00AD31C7"/>
    <w:pPr>
      <w:pBdr>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4">
    <w:name w:val="xl94"/>
    <w:basedOn w:val="a"/>
    <w:rsid w:val="00AD31C7"/>
    <w:pPr>
      <w:pBdr>
        <w:top w:val="single" w:sz="4" w:space="0" w:color="auto"/>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5">
    <w:name w:val="xl95"/>
    <w:basedOn w:val="a"/>
    <w:rsid w:val="00AD31C7"/>
    <w:pPr>
      <w:pBdr>
        <w:left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6">
    <w:name w:val="xl96"/>
    <w:basedOn w:val="a"/>
    <w:rsid w:val="00AD31C7"/>
    <w:pPr>
      <w:pBdr>
        <w:left w:val="single" w:sz="4" w:space="0" w:color="auto"/>
        <w:bottom w:val="single" w:sz="4" w:space="0" w:color="auto"/>
        <w:right w:val="single" w:sz="4" w:space="0" w:color="auto"/>
      </w:pBdr>
      <w:shd w:val="clear" w:color="000000" w:fill="FFFFFF"/>
      <w:spacing w:before="100" w:beforeAutospacing="1" w:after="100" w:afterAutospacing="1" w:line="276" w:lineRule="auto"/>
      <w:ind w:left="-57" w:right="-57"/>
      <w:jc w:val="center"/>
      <w:textAlignment w:val="center"/>
    </w:pPr>
    <w:rPr>
      <w:b/>
      <w:bCs/>
    </w:rPr>
  </w:style>
  <w:style w:type="paragraph" w:customStyle="1" w:styleId="xl97">
    <w:name w:val="xl97"/>
    <w:basedOn w:val="a"/>
    <w:rsid w:val="00AD31C7"/>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98">
    <w:name w:val="xl98"/>
    <w:basedOn w:val="a"/>
    <w:rsid w:val="00AD31C7"/>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Style1">
    <w:name w:val="Style1"/>
    <w:basedOn w:val="a"/>
    <w:uiPriority w:val="99"/>
    <w:rsid w:val="00AD31C7"/>
    <w:pPr>
      <w:widowControl w:val="0"/>
      <w:autoSpaceDE w:val="0"/>
      <w:autoSpaceDN w:val="0"/>
      <w:adjustRightInd w:val="0"/>
      <w:spacing w:line="418" w:lineRule="exact"/>
      <w:ind w:left="-57" w:right="-57"/>
      <w:jc w:val="center"/>
    </w:pPr>
    <w:rPr>
      <w:rFonts w:eastAsia="Calibri"/>
    </w:rPr>
  </w:style>
  <w:style w:type="character" w:customStyle="1" w:styleId="FontStyle51">
    <w:name w:val="Font Style51"/>
    <w:basedOn w:val="a0"/>
    <w:uiPriority w:val="99"/>
    <w:rsid w:val="00AD31C7"/>
    <w:rPr>
      <w:rFonts w:ascii="Times New Roman" w:hAnsi="Times New Roman" w:cs="Times New Roman"/>
      <w:sz w:val="34"/>
      <w:szCs w:val="34"/>
    </w:rPr>
  </w:style>
  <w:style w:type="paragraph" w:customStyle="1" w:styleId="Style3">
    <w:name w:val="Style3"/>
    <w:basedOn w:val="a"/>
    <w:uiPriority w:val="99"/>
    <w:rsid w:val="00AD31C7"/>
    <w:pPr>
      <w:widowControl w:val="0"/>
      <w:autoSpaceDE w:val="0"/>
      <w:autoSpaceDN w:val="0"/>
      <w:adjustRightInd w:val="0"/>
      <w:spacing w:line="319" w:lineRule="exact"/>
      <w:ind w:left="-57" w:right="-57"/>
      <w:jc w:val="left"/>
    </w:pPr>
    <w:rPr>
      <w:rFonts w:eastAsia="Calibri"/>
    </w:rPr>
  </w:style>
  <w:style w:type="character" w:customStyle="1" w:styleId="FontStyle69">
    <w:name w:val="Font Style69"/>
    <w:basedOn w:val="a0"/>
    <w:uiPriority w:val="99"/>
    <w:rsid w:val="00AD31C7"/>
    <w:rPr>
      <w:rFonts w:ascii="Times New Roman" w:hAnsi="Times New Roman" w:cs="Times New Roman"/>
      <w:b/>
      <w:bCs/>
      <w:sz w:val="22"/>
      <w:szCs w:val="22"/>
    </w:rPr>
  </w:style>
  <w:style w:type="paragraph" w:customStyle="1" w:styleId="Style5">
    <w:name w:val="Style5"/>
    <w:basedOn w:val="a"/>
    <w:uiPriority w:val="99"/>
    <w:rsid w:val="00AD31C7"/>
    <w:pPr>
      <w:widowControl w:val="0"/>
      <w:autoSpaceDE w:val="0"/>
      <w:autoSpaceDN w:val="0"/>
      <w:adjustRightInd w:val="0"/>
      <w:spacing w:line="276" w:lineRule="auto"/>
      <w:ind w:left="-57" w:right="-57"/>
      <w:jc w:val="center"/>
    </w:pPr>
    <w:rPr>
      <w:rFonts w:eastAsia="Calibri"/>
    </w:rPr>
  </w:style>
  <w:style w:type="paragraph" w:customStyle="1" w:styleId="Style6">
    <w:name w:val="Style6"/>
    <w:basedOn w:val="a"/>
    <w:uiPriority w:val="99"/>
    <w:rsid w:val="00AD31C7"/>
    <w:pPr>
      <w:widowControl w:val="0"/>
      <w:autoSpaceDE w:val="0"/>
      <w:autoSpaceDN w:val="0"/>
      <w:adjustRightInd w:val="0"/>
      <w:spacing w:line="317" w:lineRule="exact"/>
      <w:ind w:left="-57" w:right="-57" w:firstLine="576"/>
      <w:jc w:val="left"/>
    </w:pPr>
    <w:rPr>
      <w:rFonts w:eastAsia="Calibri"/>
    </w:rPr>
  </w:style>
  <w:style w:type="paragraph" w:customStyle="1" w:styleId="Style19">
    <w:name w:val="Style19"/>
    <w:basedOn w:val="a"/>
    <w:uiPriority w:val="99"/>
    <w:rsid w:val="00AD31C7"/>
    <w:pPr>
      <w:widowControl w:val="0"/>
      <w:autoSpaceDE w:val="0"/>
      <w:autoSpaceDN w:val="0"/>
      <w:adjustRightInd w:val="0"/>
      <w:spacing w:line="276" w:lineRule="auto"/>
      <w:ind w:left="-57" w:right="-57"/>
      <w:jc w:val="left"/>
    </w:pPr>
    <w:rPr>
      <w:rFonts w:eastAsia="Calibri"/>
    </w:rPr>
  </w:style>
  <w:style w:type="paragraph" w:customStyle="1" w:styleId="Style24">
    <w:name w:val="Style24"/>
    <w:basedOn w:val="a"/>
    <w:uiPriority w:val="99"/>
    <w:rsid w:val="00AD31C7"/>
    <w:pPr>
      <w:widowControl w:val="0"/>
      <w:autoSpaceDE w:val="0"/>
      <w:autoSpaceDN w:val="0"/>
      <w:adjustRightInd w:val="0"/>
      <w:spacing w:line="276" w:lineRule="auto"/>
      <w:ind w:left="-57" w:right="-57"/>
      <w:jc w:val="left"/>
    </w:pPr>
    <w:rPr>
      <w:rFonts w:eastAsia="Calibri"/>
    </w:rPr>
  </w:style>
  <w:style w:type="paragraph" w:customStyle="1" w:styleId="Style30">
    <w:name w:val="Style30"/>
    <w:basedOn w:val="a"/>
    <w:uiPriority w:val="99"/>
    <w:rsid w:val="00AD31C7"/>
    <w:pPr>
      <w:widowControl w:val="0"/>
      <w:autoSpaceDE w:val="0"/>
      <w:autoSpaceDN w:val="0"/>
      <w:adjustRightInd w:val="0"/>
      <w:spacing w:line="276" w:lineRule="auto"/>
      <w:ind w:left="-57" w:right="-57"/>
      <w:jc w:val="left"/>
    </w:pPr>
    <w:rPr>
      <w:rFonts w:eastAsia="Calibri"/>
    </w:rPr>
  </w:style>
  <w:style w:type="character" w:customStyle="1" w:styleId="FontStyle53">
    <w:name w:val="Font Style53"/>
    <w:basedOn w:val="a0"/>
    <w:rsid w:val="00AD31C7"/>
    <w:rPr>
      <w:rFonts w:ascii="Times New Roman" w:hAnsi="Times New Roman" w:cs="Times New Roman"/>
      <w:sz w:val="22"/>
      <w:szCs w:val="22"/>
    </w:rPr>
  </w:style>
  <w:style w:type="character" w:customStyle="1" w:styleId="FontStyle57">
    <w:name w:val="Font Style57"/>
    <w:basedOn w:val="a0"/>
    <w:uiPriority w:val="99"/>
    <w:rsid w:val="00AD31C7"/>
    <w:rPr>
      <w:rFonts w:ascii="Times New Roman" w:hAnsi="Times New Roman" w:cs="Times New Roman"/>
      <w:sz w:val="22"/>
      <w:szCs w:val="22"/>
    </w:rPr>
  </w:style>
  <w:style w:type="paragraph" w:customStyle="1" w:styleId="Style27">
    <w:name w:val="Style27"/>
    <w:basedOn w:val="a"/>
    <w:uiPriority w:val="99"/>
    <w:rsid w:val="00AD31C7"/>
    <w:pPr>
      <w:widowControl w:val="0"/>
      <w:autoSpaceDE w:val="0"/>
      <w:autoSpaceDN w:val="0"/>
      <w:adjustRightInd w:val="0"/>
      <w:spacing w:line="276" w:lineRule="auto"/>
      <w:ind w:left="-57" w:right="-57"/>
      <w:jc w:val="left"/>
    </w:pPr>
    <w:rPr>
      <w:rFonts w:eastAsia="Calibri"/>
    </w:rPr>
  </w:style>
  <w:style w:type="character" w:customStyle="1" w:styleId="FontStyle54">
    <w:name w:val="Font Style54"/>
    <w:basedOn w:val="a0"/>
    <w:uiPriority w:val="99"/>
    <w:rsid w:val="00AD31C7"/>
    <w:rPr>
      <w:rFonts w:ascii="Times New Roman" w:hAnsi="Times New Roman" w:cs="Times New Roman"/>
      <w:b/>
      <w:bCs/>
      <w:sz w:val="20"/>
      <w:szCs w:val="20"/>
    </w:rPr>
  </w:style>
  <w:style w:type="paragraph" w:customStyle="1" w:styleId="Style32">
    <w:name w:val="Style32"/>
    <w:basedOn w:val="a"/>
    <w:uiPriority w:val="99"/>
    <w:rsid w:val="00AD31C7"/>
    <w:pPr>
      <w:widowControl w:val="0"/>
      <w:autoSpaceDE w:val="0"/>
      <w:autoSpaceDN w:val="0"/>
      <w:adjustRightInd w:val="0"/>
      <w:spacing w:line="259" w:lineRule="exact"/>
      <w:ind w:left="-57" w:right="-57"/>
      <w:jc w:val="left"/>
    </w:pPr>
    <w:rPr>
      <w:rFonts w:eastAsia="Calibri"/>
    </w:rPr>
  </w:style>
  <w:style w:type="paragraph" w:customStyle="1" w:styleId="Style38">
    <w:name w:val="Style38"/>
    <w:basedOn w:val="a"/>
    <w:uiPriority w:val="99"/>
    <w:rsid w:val="00AD31C7"/>
    <w:pPr>
      <w:widowControl w:val="0"/>
      <w:autoSpaceDE w:val="0"/>
      <w:autoSpaceDN w:val="0"/>
      <w:adjustRightInd w:val="0"/>
      <w:spacing w:line="276" w:lineRule="auto"/>
      <w:ind w:left="-57" w:right="-57"/>
      <w:jc w:val="left"/>
    </w:pPr>
    <w:rPr>
      <w:rFonts w:eastAsia="Calibri"/>
    </w:rPr>
  </w:style>
  <w:style w:type="character" w:customStyle="1" w:styleId="FontStyle55">
    <w:name w:val="Font Style55"/>
    <w:basedOn w:val="a0"/>
    <w:uiPriority w:val="99"/>
    <w:rsid w:val="00AD31C7"/>
    <w:rPr>
      <w:rFonts w:ascii="Times New Roman" w:hAnsi="Times New Roman" w:cs="Times New Roman"/>
      <w:b/>
      <w:bCs/>
      <w:sz w:val="16"/>
      <w:szCs w:val="16"/>
    </w:rPr>
  </w:style>
  <w:style w:type="paragraph" w:customStyle="1" w:styleId="Style47">
    <w:name w:val="Style47"/>
    <w:basedOn w:val="a"/>
    <w:uiPriority w:val="99"/>
    <w:rsid w:val="00AD31C7"/>
    <w:pPr>
      <w:widowControl w:val="0"/>
      <w:autoSpaceDE w:val="0"/>
      <w:autoSpaceDN w:val="0"/>
      <w:adjustRightInd w:val="0"/>
      <w:spacing w:line="276" w:lineRule="auto"/>
      <w:ind w:left="-57" w:right="-57"/>
      <w:jc w:val="left"/>
    </w:pPr>
    <w:rPr>
      <w:rFonts w:eastAsia="Calibri"/>
    </w:rPr>
  </w:style>
  <w:style w:type="character" w:customStyle="1" w:styleId="FontStyle56">
    <w:name w:val="Font Style56"/>
    <w:basedOn w:val="a0"/>
    <w:uiPriority w:val="99"/>
    <w:rsid w:val="00AD31C7"/>
    <w:rPr>
      <w:rFonts w:ascii="Times New Roman" w:hAnsi="Times New Roman" w:cs="Times New Roman"/>
      <w:b/>
      <w:bCs/>
      <w:sz w:val="16"/>
      <w:szCs w:val="16"/>
    </w:rPr>
  </w:style>
  <w:style w:type="paragraph" w:customStyle="1" w:styleId="Style15">
    <w:name w:val="Style15"/>
    <w:basedOn w:val="a"/>
    <w:uiPriority w:val="99"/>
    <w:rsid w:val="00AD31C7"/>
    <w:pPr>
      <w:widowControl w:val="0"/>
      <w:autoSpaceDE w:val="0"/>
      <w:autoSpaceDN w:val="0"/>
      <w:adjustRightInd w:val="0"/>
      <w:spacing w:line="276" w:lineRule="auto"/>
      <w:ind w:left="-57" w:right="-57"/>
      <w:jc w:val="left"/>
    </w:pPr>
    <w:rPr>
      <w:rFonts w:eastAsia="Calibri"/>
    </w:rPr>
  </w:style>
  <w:style w:type="character" w:customStyle="1" w:styleId="FontStyle58">
    <w:name w:val="Font Style58"/>
    <w:basedOn w:val="a0"/>
    <w:uiPriority w:val="99"/>
    <w:rsid w:val="00AD31C7"/>
    <w:rPr>
      <w:rFonts w:ascii="Times New Roman" w:hAnsi="Times New Roman" w:cs="Times New Roman"/>
      <w:b/>
      <w:bCs/>
      <w:sz w:val="20"/>
      <w:szCs w:val="20"/>
    </w:rPr>
  </w:style>
  <w:style w:type="character" w:customStyle="1" w:styleId="FontStyle59">
    <w:name w:val="Font Style59"/>
    <w:basedOn w:val="a0"/>
    <w:uiPriority w:val="99"/>
    <w:rsid w:val="00AD31C7"/>
    <w:rPr>
      <w:rFonts w:ascii="Times New Roman" w:hAnsi="Times New Roman" w:cs="Times New Roman"/>
      <w:b/>
      <w:bCs/>
      <w:sz w:val="20"/>
      <w:szCs w:val="20"/>
    </w:rPr>
  </w:style>
  <w:style w:type="paragraph" w:customStyle="1" w:styleId="Style8">
    <w:name w:val="Style8"/>
    <w:basedOn w:val="a"/>
    <w:uiPriority w:val="99"/>
    <w:rsid w:val="00AD31C7"/>
    <w:pPr>
      <w:widowControl w:val="0"/>
      <w:autoSpaceDE w:val="0"/>
      <w:autoSpaceDN w:val="0"/>
      <w:adjustRightInd w:val="0"/>
      <w:spacing w:line="275" w:lineRule="exact"/>
      <w:ind w:left="-57" w:right="-57" w:firstLine="840"/>
      <w:jc w:val="left"/>
    </w:pPr>
    <w:rPr>
      <w:rFonts w:eastAsia="Calibri"/>
    </w:rPr>
  </w:style>
  <w:style w:type="paragraph" w:customStyle="1" w:styleId="Style20">
    <w:name w:val="Style20"/>
    <w:basedOn w:val="a"/>
    <w:uiPriority w:val="99"/>
    <w:rsid w:val="00AD31C7"/>
    <w:pPr>
      <w:widowControl w:val="0"/>
      <w:autoSpaceDE w:val="0"/>
      <w:autoSpaceDN w:val="0"/>
      <w:adjustRightInd w:val="0"/>
      <w:spacing w:line="276" w:lineRule="auto"/>
      <w:ind w:left="-57" w:right="-57"/>
      <w:jc w:val="right"/>
    </w:pPr>
    <w:rPr>
      <w:rFonts w:eastAsia="Calibri"/>
    </w:rPr>
  </w:style>
  <w:style w:type="paragraph" w:customStyle="1" w:styleId="Style41">
    <w:name w:val="Style41"/>
    <w:basedOn w:val="a"/>
    <w:uiPriority w:val="99"/>
    <w:rsid w:val="00AD31C7"/>
    <w:pPr>
      <w:widowControl w:val="0"/>
      <w:autoSpaceDE w:val="0"/>
      <w:autoSpaceDN w:val="0"/>
      <w:adjustRightInd w:val="0"/>
      <w:spacing w:line="250" w:lineRule="exact"/>
      <w:ind w:left="-57" w:right="-57" w:hanging="144"/>
      <w:jc w:val="left"/>
    </w:pPr>
    <w:rPr>
      <w:rFonts w:eastAsia="Calibri"/>
    </w:rPr>
  </w:style>
  <w:style w:type="paragraph" w:customStyle="1" w:styleId="Style48">
    <w:name w:val="Style48"/>
    <w:basedOn w:val="a"/>
    <w:uiPriority w:val="99"/>
    <w:rsid w:val="00AD31C7"/>
    <w:pPr>
      <w:widowControl w:val="0"/>
      <w:autoSpaceDE w:val="0"/>
      <w:autoSpaceDN w:val="0"/>
      <w:adjustRightInd w:val="0"/>
      <w:spacing w:line="250" w:lineRule="exact"/>
      <w:ind w:left="-57" w:right="-57" w:hanging="206"/>
      <w:jc w:val="left"/>
    </w:pPr>
    <w:rPr>
      <w:rFonts w:eastAsia="Calibri"/>
    </w:rPr>
  </w:style>
  <w:style w:type="paragraph" w:customStyle="1" w:styleId="Style43">
    <w:name w:val="Style43"/>
    <w:basedOn w:val="a"/>
    <w:uiPriority w:val="99"/>
    <w:rsid w:val="00AD31C7"/>
    <w:pPr>
      <w:widowControl w:val="0"/>
      <w:autoSpaceDE w:val="0"/>
      <w:autoSpaceDN w:val="0"/>
      <w:adjustRightInd w:val="0"/>
      <w:spacing w:line="276" w:lineRule="auto"/>
      <w:ind w:left="-57" w:right="-57"/>
      <w:jc w:val="left"/>
    </w:pPr>
    <w:rPr>
      <w:rFonts w:eastAsia="Calibri"/>
    </w:rPr>
  </w:style>
  <w:style w:type="character" w:customStyle="1" w:styleId="FontStyle60">
    <w:name w:val="Font Style60"/>
    <w:basedOn w:val="a0"/>
    <w:uiPriority w:val="99"/>
    <w:rsid w:val="00AD31C7"/>
    <w:rPr>
      <w:rFonts w:ascii="Times New Roman" w:hAnsi="Times New Roman" w:cs="Times New Roman"/>
      <w:b/>
      <w:bCs/>
      <w:sz w:val="16"/>
      <w:szCs w:val="16"/>
    </w:rPr>
  </w:style>
  <w:style w:type="character" w:customStyle="1" w:styleId="FontStyle61">
    <w:name w:val="Font Style61"/>
    <w:basedOn w:val="a0"/>
    <w:uiPriority w:val="99"/>
    <w:rsid w:val="00AD31C7"/>
    <w:rPr>
      <w:rFonts w:ascii="Times New Roman" w:hAnsi="Times New Roman" w:cs="Times New Roman"/>
      <w:sz w:val="22"/>
      <w:szCs w:val="22"/>
    </w:rPr>
  </w:style>
  <w:style w:type="paragraph" w:customStyle="1" w:styleId="Style23">
    <w:name w:val="Style23"/>
    <w:basedOn w:val="a"/>
    <w:uiPriority w:val="99"/>
    <w:rsid w:val="00AD31C7"/>
    <w:pPr>
      <w:widowControl w:val="0"/>
      <w:autoSpaceDE w:val="0"/>
      <w:autoSpaceDN w:val="0"/>
      <w:adjustRightInd w:val="0"/>
      <w:spacing w:line="276" w:lineRule="auto"/>
      <w:ind w:left="-57" w:right="-57"/>
      <w:jc w:val="left"/>
    </w:pPr>
    <w:rPr>
      <w:rFonts w:eastAsia="Calibri"/>
    </w:rPr>
  </w:style>
  <w:style w:type="character" w:customStyle="1" w:styleId="FontStyle70">
    <w:name w:val="Font Style70"/>
    <w:basedOn w:val="a0"/>
    <w:uiPriority w:val="99"/>
    <w:rsid w:val="00AD31C7"/>
    <w:rPr>
      <w:rFonts w:ascii="Times New Roman" w:hAnsi="Times New Roman" w:cs="Times New Roman"/>
      <w:b/>
      <w:bCs/>
      <w:sz w:val="16"/>
      <w:szCs w:val="16"/>
    </w:rPr>
  </w:style>
  <w:style w:type="character" w:customStyle="1" w:styleId="FontStyle71">
    <w:name w:val="Font Style71"/>
    <w:basedOn w:val="a0"/>
    <w:uiPriority w:val="99"/>
    <w:rsid w:val="00AD31C7"/>
    <w:rPr>
      <w:rFonts w:ascii="Times New Roman" w:hAnsi="Times New Roman" w:cs="Times New Roman"/>
      <w:sz w:val="20"/>
      <w:szCs w:val="20"/>
    </w:rPr>
  </w:style>
  <w:style w:type="paragraph" w:customStyle="1" w:styleId="Style26">
    <w:name w:val="Style26"/>
    <w:basedOn w:val="a"/>
    <w:uiPriority w:val="99"/>
    <w:rsid w:val="00AD31C7"/>
    <w:pPr>
      <w:widowControl w:val="0"/>
      <w:autoSpaceDE w:val="0"/>
      <w:autoSpaceDN w:val="0"/>
      <w:adjustRightInd w:val="0"/>
      <w:spacing w:line="276" w:lineRule="auto"/>
      <w:ind w:left="-57" w:right="-57"/>
      <w:jc w:val="left"/>
    </w:pPr>
    <w:rPr>
      <w:rFonts w:eastAsia="Calibri"/>
    </w:rPr>
  </w:style>
  <w:style w:type="character" w:customStyle="1" w:styleId="FontStyle75">
    <w:name w:val="Font Style75"/>
    <w:basedOn w:val="a0"/>
    <w:uiPriority w:val="99"/>
    <w:rsid w:val="00AD31C7"/>
    <w:rPr>
      <w:rFonts w:ascii="Times New Roman" w:hAnsi="Times New Roman" w:cs="Times New Roman"/>
      <w:b/>
      <w:bCs/>
      <w:sz w:val="20"/>
      <w:szCs w:val="20"/>
    </w:rPr>
  </w:style>
  <w:style w:type="paragraph" w:customStyle="1" w:styleId="Style22">
    <w:name w:val="Style22"/>
    <w:basedOn w:val="a"/>
    <w:uiPriority w:val="99"/>
    <w:rsid w:val="00AD31C7"/>
    <w:pPr>
      <w:widowControl w:val="0"/>
      <w:autoSpaceDE w:val="0"/>
      <w:autoSpaceDN w:val="0"/>
      <w:adjustRightInd w:val="0"/>
      <w:spacing w:line="276" w:lineRule="auto"/>
      <w:ind w:left="-57" w:right="-57"/>
      <w:jc w:val="left"/>
    </w:pPr>
    <w:rPr>
      <w:rFonts w:eastAsia="Calibri"/>
    </w:rPr>
  </w:style>
  <w:style w:type="character" w:customStyle="1" w:styleId="FontStyle76">
    <w:name w:val="Font Style76"/>
    <w:basedOn w:val="a0"/>
    <w:uiPriority w:val="99"/>
    <w:rsid w:val="00AD31C7"/>
    <w:rPr>
      <w:rFonts w:ascii="Times New Roman" w:hAnsi="Times New Roman" w:cs="Times New Roman"/>
      <w:b/>
      <w:bCs/>
      <w:sz w:val="12"/>
      <w:szCs w:val="12"/>
    </w:rPr>
  </w:style>
  <w:style w:type="paragraph" w:customStyle="1" w:styleId="Style49">
    <w:name w:val="Style49"/>
    <w:basedOn w:val="a"/>
    <w:uiPriority w:val="99"/>
    <w:rsid w:val="00AD31C7"/>
    <w:pPr>
      <w:widowControl w:val="0"/>
      <w:autoSpaceDE w:val="0"/>
      <w:autoSpaceDN w:val="0"/>
      <w:adjustRightInd w:val="0"/>
      <w:spacing w:line="276" w:lineRule="auto"/>
      <w:ind w:left="-57" w:right="-57"/>
      <w:jc w:val="left"/>
    </w:pPr>
    <w:rPr>
      <w:rFonts w:eastAsia="Calibri"/>
    </w:rPr>
  </w:style>
  <w:style w:type="character" w:customStyle="1" w:styleId="FontStyle77">
    <w:name w:val="Font Style77"/>
    <w:basedOn w:val="a0"/>
    <w:uiPriority w:val="99"/>
    <w:rsid w:val="00AD31C7"/>
    <w:rPr>
      <w:rFonts w:ascii="Times New Roman" w:hAnsi="Times New Roman" w:cs="Times New Roman"/>
      <w:i/>
      <w:iCs/>
      <w:sz w:val="22"/>
      <w:szCs w:val="22"/>
    </w:rPr>
  </w:style>
  <w:style w:type="paragraph" w:customStyle="1" w:styleId="xl99">
    <w:name w:val="xl99"/>
    <w:basedOn w:val="a"/>
    <w:rsid w:val="00AD31C7"/>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100">
    <w:name w:val="xl100"/>
    <w:basedOn w:val="a"/>
    <w:rsid w:val="00AD31C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center"/>
      <w:textAlignment w:val="center"/>
    </w:pPr>
    <w:rPr>
      <w:b/>
      <w:bCs/>
    </w:rPr>
  </w:style>
  <w:style w:type="paragraph" w:customStyle="1" w:styleId="xl101">
    <w:name w:val="xl101"/>
    <w:basedOn w:val="a"/>
    <w:rsid w:val="00AD31C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b/>
      <w:bCs/>
    </w:rPr>
  </w:style>
  <w:style w:type="paragraph" w:customStyle="1" w:styleId="xl102">
    <w:name w:val="xl102"/>
    <w:basedOn w:val="a"/>
    <w:rsid w:val="00AD31C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line="276" w:lineRule="auto"/>
      <w:ind w:left="-57" w:right="-57"/>
      <w:jc w:val="left"/>
    </w:pPr>
    <w:rPr>
      <w:b/>
      <w:bCs/>
    </w:rPr>
  </w:style>
  <w:style w:type="paragraph" w:customStyle="1" w:styleId="xl103">
    <w:name w:val="xl103"/>
    <w:basedOn w:val="a"/>
    <w:rsid w:val="00AD31C7"/>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rPr>
  </w:style>
  <w:style w:type="paragraph" w:customStyle="1" w:styleId="xl63">
    <w:name w:val="xl63"/>
    <w:basedOn w:val="a"/>
    <w:rsid w:val="00AD31C7"/>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left"/>
      <w:textAlignment w:val="center"/>
    </w:pPr>
    <w:rPr>
      <w:rFonts w:ascii="Arial CYR" w:hAnsi="Arial CYR"/>
      <w:sz w:val="16"/>
      <w:szCs w:val="16"/>
    </w:rPr>
  </w:style>
  <w:style w:type="paragraph" w:customStyle="1" w:styleId="xl64">
    <w:name w:val="xl64"/>
    <w:basedOn w:val="a"/>
    <w:rsid w:val="00AD31C7"/>
    <w:pPr>
      <w:pBdr>
        <w:top w:val="single" w:sz="4" w:space="0" w:color="auto"/>
        <w:left w:val="single" w:sz="4" w:space="0" w:color="auto"/>
        <w:bottom w:val="single" w:sz="4" w:space="0" w:color="auto"/>
        <w:right w:val="single" w:sz="4" w:space="0" w:color="auto"/>
      </w:pBdr>
      <w:spacing w:before="100" w:beforeAutospacing="1" w:after="100" w:afterAutospacing="1" w:line="276" w:lineRule="auto"/>
      <w:ind w:left="-57" w:right="-57"/>
      <w:jc w:val="center"/>
      <w:textAlignment w:val="center"/>
    </w:pPr>
    <w:rPr>
      <w:b/>
      <w:bCs/>
      <w:color w:val="000000"/>
    </w:rPr>
  </w:style>
  <w:style w:type="numbering" w:customStyle="1" w:styleId="1fd">
    <w:name w:val="Нет списка1"/>
    <w:next w:val="a2"/>
    <w:semiHidden/>
    <w:unhideWhenUsed/>
    <w:rsid w:val="00AD31C7"/>
  </w:style>
  <w:style w:type="paragraph" w:customStyle="1" w:styleId="Style7">
    <w:name w:val="Style7"/>
    <w:basedOn w:val="a"/>
    <w:rsid w:val="00AD31C7"/>
    <w:pPr>
      <w:widowControl w:val="0"/>
      <w:autoSpaceDE w:val="0"/>
      <w:autoSpaceDN w:val="0"/>
      <w:adjustRightInd w:val="0"/>
      <w:spacing w:line="322" w:lineRule="exact"/>
      <w:ind w:firstLine="701"/>
      <w:jc w:val="left"/>
    </w:pPr>
  </w:style>
  <w:style w:type="character" w:customStyle="1" w:styleId="FontStyle14">
    <w:name w:val="Font Style14"/>
    <w:rsid w:val="00AD31C7"/>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AD31C7"/>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AD31C7"/>
    <w:rPr>
      <w:rFonts w:eastAsia="MS Mincho"/>
      <w:sz w:val="16"/>
      <w:szCs w:val="16"/>
      <w:lang w:eastAsia="ja-JP"/>
    </w:rPr>
  </w:style>
  <w:style w:type="paragraph" w:customStyle="1" w:styleId="54">
    <w:name w:val="Стиль 5"/>
    <w:basedOn w:val="a"/>
    <w:next w:val="a"/>
    <w:link w:val="55"/>
    <w:rsid w:val="00AD31C7"/>
    <w:pPr>
      <w:spacing w:before="360" w:after="240"/>
      <w:ind w:left="567"/>
      <w:jc w:val="left"/>
    </w:pPr>
    <w:rPr>
      <w:rFonts w:ascii="Arial" w:hAnsi="Arial"/>
      <w:b/>
      <w:szCs w:val="20"/>
    </w:rPr>
  </w:style>
  <w:style w:type="character" w:customStyle="1" w:styleId="55">
    <w:name w:val="Стиль 5 Знак"/>
    <w:link w:val="54"/>
    <w:rsid w:val="00AD31C7"/>
    <w:rPr>
      <w:rFonts w:ascii="Arial" w:eastAsia="Times New Roman" w:hAnsi="Arial" w:cs="Times New Roman"/>
      <w:b/>
      <w:sz w:val="24"/>
      <w:szCs w:val="20"/>
      <w:lang w:eastAsia="ru-RU"/>
    </w:rPr>
  </w:style>
  <w:style w:type="paragraph" w:customStyle="1" w:styleId="73">
    <w:name w:val="Стиль 7"/>
    <w:basedOn w:val="a"/>
    <w:next w:val="a"/>
    <w:rsid w:val="00AD31C7"/>
    <w:pPr>
      <w:spacing w:before="120" w:after="240"/>
      <w:jc w:val="center"/>
    </w:pPr>
    <w:rPr>
      <w:rFonts w:ascii="Arial" w:hAnsi="Arial"/>
      <w:b/>
      <w:caps/>
      <w:sz w:val="22"/>
      <w:szCs w:val="20"/>
    </w:rPr>
  </w:style>
  <w:style w:type="paragraph" w:customStyle="1" w:styleId="56">
    <w:name w:val="Стиль 5а"/>
    <w:basedOn w:val="54"/>
    <w:rsid w:val="00AD31C7"/>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AD31C7"/>
    <w:pPr>
      <w:jc w:val="left"/>
    </w:pPr>
    <w:rPr>
      <w:rFonts w:ascii="Arial" w:hAnsi="Arial"/>
      <w:sz w:val="22"/>
      <w:szCs w:val="20"/>
    </w:rPr>
  </w:style>
  <w:style w:type="paragraph" w:customStyle="1" w:styleId="3b">
    <w:name w:val="Стиль 3"/>
    <w:basedOn w:val="43"/>
    <w:rsid w:val="00AD31C7"/>
    <w:pPr>
      <w:spacing w:before="20" w:after="20"/>
      <w:ind w:firstLine="709"/>
      <w:jc w:val="both"/>
    </w:pPr>
  </w:style>
  <w:style w:type="paragraph" w:customStyle="1" w:styleId="2">
    <w:name w:val="Стиль 2"/>
    <w:basedOn w:val="43"/>
    <w:rsid w:val="00AD31C7"/>
    <w:pPr>
      <w:numPr>
        <w:numId w:val="10"/>
      </w:numPr>
      <w:tabs>
        <w:tab w:val="num" w:pos="0"/>
        <w:tab w:val="num" w:pos="1440"/>
        <w:tab w:val="num" w:pos="1789"/>
      </w:tabs>
      <w:spacing w:before="20" w:after="20"/>
      <w:ind w:left="0" w:firstLine="567"/>
      <w:jc w:val="both"/>
    </w:pPr>
  </w:style>
  <w:style w:type="paragraph" w:customStyle="1" w:styleId="63">
    <w:name w:val="Стиль 6"/>
    <w:basedOn w:val="54"/>
    <w:rsid w:val="00AD31C7"/>
    <w:pPr>
      <w:spacing w:before="240"/>
      <w:ind w:left="0"/>
      <w:jc w:val="center"/>
    </w:pPr>
    <w:rPr>
      <w:i/>
      <w:sz w:val="22"/>
    </w:rPr>
  </w:style>
  <w:style w:type="paragraph" w:styleId="affffe">
    <w:name w:val="Block Text"/>
    <w:basedOn w:val="a"/>
    <w:rsid w:val="00AD31C7"/>
    <w:pPr>
      <w:tabs>
        <w:tab w:val="left" w:pos="426"/>
      </w:tabs>
      <w:spacing w:line="360" w:lineRule="auto"/>
      <w:ind w:left="142" w:right="170" w:firstLine="851"/>
      <w:jc w:val="left"/>
    </w:pPr>
    <w:rPr>
      <w:rFonts w:ascii="Arial" w:hAnsi="Arial" w:cs="Arial"/>
      <w:szCs w:val="20"/>
    </w:rPr>
  </w:style>
  <w:style w:type="paragraph" w:customStyle="1" w:styleId="2f0">
    <w:name w:val="Стиль2"/>
    <w:basedOn w:val="a"/>
    <w:rsid w:val="00AD31C7"/>
    <w:pPr>
      <w:ind w:firstLine="709"/>
      <w:jc w:val="center"/>
    </w:pPr>
    <w:rPr>
      <w:rFonts w:ascii="Arial" w:hAnsi="Arial"/>
      <w:b/>
      <w:caps/>
      <w:sz w:val="22"/>
      <w:szCs w:val="22"/>
    </w:rPr>
  </w:style>
  <w:style w:type="paragraph" w:customStyle="1" w:styleId="1fe">
    <w:name w:val="Стиль1"/>
    <w:basedOn w:val="a"/>
    <w:rsid w:val="00AD31C7"/>
    <w:pPr>
      <w:ind w:firstLine="709"/>
      <w:jc w:val="center"/>
    </w:pPr>
    <w:rPr>
      <w:rFonts w:ascii="Arial" w:hAnsi="Arial"/>
      <w:b/>
      <w:caps/>
    </w:rPr>
  </w:style>
  <w:style w:type="paragraph" w:customStyle="1" w:styleId="3c">
    <w:name w:val="Стиль3"/>
    <w:basedOn w:val="a"/>
    <w:autoRedefine/>
    <w:rsid w:val="00AD31C7"/>
    <w:pPr>
      <w:spacing w:before="120" w:after="120"/>
      <w:ind w:firstLine="709"/>
      <w:jc w:val="left"/>
    </w:pPr>
    <w:rPr>
      <w:rFonts w:ascii="Arial" w:hAnsi="Arial" w:cs="Arial"/>
      <w:b/>
      <w:szCs w:val="20"/>
    </w:rPr>
  </w:style>
  <w:style w:type="paragraph" w:customStyle="1" w:styleId="45">
    <w:name w:val="Стиль4"/>
    <w:basedOn w:val="a"/>
    <w:rsid w:val="00AD31C7"/>
    <w:pPr>
      <w:ind w:firstLine="709"/>
      <w:jc w:val="center"/>
    </w:pPr>
    <w:rPr>
      <w:rFonts w:ascii="Arial" w:hAnsi="Arial"/>
      <w:b/>
      <w:caps/>
      <w:sz w:val="18"/>
      <w:szCs w:val="18"/>
    </w:rPr>
  </w:style>
  <w:style w:type="paragraph" w:customStyle="1" w:styleId="57">
    <w:name w:val="Стиль5"/>
    <w:basedOn w:val="a"/>
    <w:rsid w:val="00AD31C7"/>
    <w:pPr>
      <w:ind w:firstLine="709"/>
      <w:jc w:val="center"/>
    </w:pPr>
    <w:rPr>
      <w:rFonts w:ascii="Arial" w:hAnsi="Arial"/>
      <w:b/>
      <w:i/>
    </w:rPr>
  </w:style>
  <w:style w:type="character" w:customStyle="1" w:styleId="58">
    <w:name w:val="Стиль5 Знак"/>
    <w:rsid w:val="00AD31C7"/>
    <w:rPr>
      <w:b/>
      <w:i/>
      <w:noProof w:val="0"/>
      <w:sz w:val="24"/>
      <w:szCs w:val="24"/>
      <w:lang w:val="ru-RU" w:eastAsia="ru-RU" w:bidi="ar-SA"/>
    </w:rPr>
  </w:style>
  <w:style w:type="character" w:customStyle="1" w:styleId="3d">
    <w:name w:val="Стиль3 Знак"/>
    <w:rsid w:val="00AD31C7"/>
    <w:rPr>
      <w:b/>
      <w:caps/>
      <w:noProof w:val="0"/>
      <w:lang w:val="ru-RU" w:eastAsia="ru-RU" w:bidi="ar-SA"/>
    </w:rPr>
  </w:style>
  <w:style w:type="character" w:customStyle="1" w:styleId="46">
    <w:name w:val="Стиль4 Знак"/>
    <w:rsid w:val="00AD31C7"/>
    <w:rPr>
      <w:b/>
      <w:caps/>
      <w:noProof w:val="0"/>
      <w:sz w:val="18"/>
      <w:szCs w:val="18"/>
      <w:lang w:val="ru-RU" w:eastAsia="ru-RU" w:bidi="ar-SA"/>
    </w:rPr>
  </w:style>
  <w:style w:type="character" w:customStyle="1" w:styleId="1ff">
    <w:name w:val="Стиль1 Знак"/>
    <w:rsid w:val="00AD31C7"/>
    <w:rPr>
      <w:b/>
      <w:caps/>
      <w:noProof w:val="0"/>
      <w:sz w:val="24"/>
      <w:szCs w:val="24"/>
      <w:lang w:val="ru-RU" w:eastAsia="ru-RU" w:bidi="ar-SA"/>
    </w:rPr>
  </w:style>
  <w:style w:type="character" w:customStyle="1" w:styleId="2f1">
    <w:name w:val="Стиль2 Знак"/>
    <w:rsid w:val="00AD31C7"/>
    <w:rPr>
      <w:b/>
      <w:caps/>
      <w:noProof w:val="0"/>
      <w:sz w:val="22"/>
      <w:szCs w:val="22"/>
      <w:lang w:val="ru-RU" w:eastAsia="ru-RU" w:bidi="ar-SA"/>
    </w:rPr>
  </w:style>
  <w:style w:type="paragraph" w:customStyle="1" w:styleId="afffff">
    <w:name w:val="ТекстовойБ"/>
    <w:basedOn w:val="afffff0"/>
    <w:rsid w:val="00AD31C7"/>
    <w:pPr>
      <w:ind w:firstLine="0"/>
    </w:pPr>
  </w:style>
  <w:style w:type="paragraph" w:customStyle="1" w:styleId="afffff0">
    <w:name w:val="ТекстовойА"/>
    <w:basedOn w:val="a"/>
    <w:rsid w:val="00AD31C7"/>
    <w:pPr>
      <w:spacing w:before="60" w:after="60"/>
      <w:ind w:firstLine="567"/>
    </w:pPr>
    <w:rPr>
      <w:rFonts w:ascii="Arial" w:hAnsi="Arial"/>
      <w:szCs w:val="20"/>
    </w:rPr>
  </w:style>
  <w:style w:type="character" w:customStyle="1" w:styleId="1ff0">
    <w:name w:val="Номер страницы1"/>
    <w:basedOn w:val="1ff1"/>
    <w:rsid w:val="00AD31C7"/>
  </w:style>
  <w:style w:type="character" w:customStyle="1" w:styleId="1ff1">
    <w:name w:val="Основной шрифт абзаца1"/>
    <w:rsid w:val="00AD31C7"/>
  </w:style>
  <w:style w:type="paragraph" w:customStyle="1" w:styleId="1ff2">
    <w:name w:val="Нижний колонтитул1"/>
    <w:basedOn w:val="2f2"/>
    <w:rsid w:val="00AD31C7"/>
    <w:pPr>
      <w:tabs>
        <w:tab w:val="center" w:pos="4153"/>
        <w:tab w:val="right" w:pos="8306"/>
      </w:tabs>
    </w:pPr>
  </w:style>
  <w:style w:type="paragraph" w:customStyle="1" w:styleId="2f2">
    <w:name w:val="Обычный2"/>
    <w:rsid w:val="00AD31C7"/>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AD31C7"/>
    <w:pPr>
      <w:spacing w:before="60" w:after="60"/>
      <w:ind w:firstLine="709"/>
    </w:pPr>
    <w:rPr>
      <w:rFonts w:ascii="Arial" w:hAnsi="Arial"/>
      <w:szCs w:val="20"/>
    </w:rPr>
  </w:style>
  <w:style w:type="paragraph" w:customStyle="1" w:styleId="Noeeu7">
    <w:name w:val="Noeeu 7"/>
    <w:basedOn w:val="Noeeu1"/>
    <w:rsid w:val="00AD31C7"/>
    <w:pPr>
      <w:spacing w:before="240" w:after="240"/>
      <w:ind w:firstLine="0"/>
      <w:jc w:val="center"/>
    </w:pPr>
    <w:rPr>
      <w:b/>
      <w:caps/>
      <w:sz w:val="22"/>
    </w:rPr>
  </w:style>
  <w:style w:type="paragraph" w:customStyle="1" w:styleId="Noeeu3">
    <w:name w:val="Noeeu 3"/>
    <w:basedOn w:val="Noeeu1"/>
    <w:rsid w:val="00AD31C7"/>
    <w:pPr>
      <w:ind w:left="283" w:hanging="283"/>
    </w:pPr>
  </w:style>
  <w:style w:type="paragraph" w:customStyle="1" w:styleId="Noeeu2">
    <w:name w:val="Noeeu 2"/>
    <w:basedOn w:val="Noeeu1"/>
    <w:rsid w:val="00AD31C7"/>
    <w:pPr>
      <w:ind w:firstLine="0"/>
      <w:jc w:val="left"/>
    </w:pPr>
  </w:style>
  <w:style w:type="paragraph" w:customStyle="1" w:styleId="Noeeu4">
    <w:name w:val="Noeeu 4"/>
    <w:basedOn w:val="Noeeu2"/>
    <w:rsid w:val="00AD31C7"/>
    <w:pPr>
      <w:ind w:firstLine="709"/>
    </w:pPr>
  </w:style>
  <w:style w:type="paragraph" w:customStyle="1" w:styleId="Noeeu6">
    <w:name w:val="Noeeu 6"/>
    <w:basedOn w:val="Noeeu1"/>
    <w:rsid w:val="00AD31C7"/>
    <w:pPr>
      <w:spacing w:before="240" w:after="240"/>
      <w:ind w:firstLine="0"/>
      <w:jc w:val="center"/>
    </w:pPr>
    <w:rPr>
      <w:b/>
      <w:caps/>
      <w:sz w:val="20"/>
    </w:rPr>
  </w:style>
  <w:style w:type="character" w:customStyle="1" w:styleId="Iniiaiieoeoo">
    <w:name w:val="Iniiaiie o?eoo"/>
    <w:rsid w:val="00AD31C7"/>
  </w:style>
  <w:style w:type="paragraph" w:customStyle="1" w:styleId="Noeeu5">
    <w:name w:val="Noeeu 5"/>
    <w:basedOn w:val="a"/>
    <w:rsid w:val="00AD31C7"/>
    <w:pPr>
      <w:widowControl w:val="0"/>
      <w:spacing w:before="240" w:after="240"/>
      <w:jc w:val="center"/>
    </w:pPr>
    <w:rPr>
      <w:rFonts w:ascii="Arial" w:hAnsi="Arial"/>
      <w:b/>
      <w:caps/>
      <w:sz w:val="22"/>
      <w:szCs w:val="20"/>
    </w:rPr>
  </w:style>
  <w:style w:type="paragraph" w:customStyle="1" w:styleId="Caaieiaie1-1">
    <w:name w:val="Caaieiaie 1-1"/>
    <w:basedOn w:val="a"/>
    <w:rsid w:val="00AD31C7"/>
    <w:pPr>
      <w:spacing w:before="120" w:after="120"/>
      <w:jc w:val="center"/>
    </w:pPr>
    <w:rPr>
      <w:rFonts w:ascii="Arial" w:hAnsi="Arial"/>
      <w:b/>
      <w:caps/>
      <w:szCs w:val="20"/>
    </w:rPr>
  </w:style>
  <w:style w:type="paragraph" w:customStyle="1" w:styleId="64">
    <w:name w:val="Стиль 6а"/>
    <w:basedOn w:val="54"/>
    <w:rsid w:val="00AD31C7"/>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AD31C7"/>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AD31C7"/>
  </w:style>
  <w:style w:type="paragraph" w:customStyle="1" w:styleId="1ff4">
    <w:name w:val="заголовок 1"/>
    <w:basedOn w:val="a"/>
    <w:next w:val="a"/>
    <w:rsid w:val="00AD31C7"/>
    <w:pPr>
      <w:keepNext/>
      <w:tabs>
        <w:tab w:val="left" w:pos="426"/>
      </w:tabs>
      <w:autoSpaceDE w:val="0"/>
      <w:autoSpaceDN w:val="0"/>
      <w:spacing w:before="240" w:after="240" w:line="360" w:lineRule="auto"/>
      <w:ind w:right="170" w:firstLine="993"/>
      <w:jc w:val="left"/>
    </w:pPr>
    <w:rPr>
      <w:rFonts w:ascii="Arial" w:hAnsi="Arial" w:cs="Arial"/>
      <w:b/>
      <w:bCs/>
    </w:rPr>
  </w:style>
  <w:style w:type="paragraph" w:customStyle="1" w:styleId="2f3">
    <w:name w:val="заголовок 2"/>
    <w:basedOn w:val="a"/>
    <w:next w:val="a"/>
    <w:rsid w:val="00AD31C7"/>
    <w:pPr>
      <w:keepNext/>
      <w:autoSpaceDE w:val="0"/>
      <w:autoSpaceDN w:val="0"/>
      <w:spacing w:before="60" w:after="60"/>
      <w:jc w:val="center"/>
    </w:pPr>
    <w:rPr>
      <w:rFonts w:ascii="Arial" w:hAnsi="Arial" w:cs="Arial"/>
    </w:rPr>
  </w:style>
  <w:style w:type="paragraph" w:customStyle="1" w:styleId="3e">
    <w:name w:val="заголовок 3"/>
    <w:basedOn w:val="a"/>
    <w:next w:val="a"/>
    <w:rsid w:val="00AD31C7"/>
    <w:pPr>
      <w:keepNext/>
      <w:autoSpaceDE w:val="0"/>
      <w:autoSpaceDN w:val="0"/>
      <w:jc w:val="center"/>
    </w:pPr>
    <w:rPr>
      <w:rFonts w:ascii="Arial" w:hAnsi="Arial" w:cs="Arial"/>
      <w:i/>
      <w:iCs/>
      <w:sz w:val="16"/>
      <w:szCs w:val="16"/>
    </w:rPr>
  </w:style>
  <w:style w:type="paragraph" w:customStyle="1" w:styleId="47">
    <w:name w:val="заголовок 4"/>
    <w:basedOn w:val="a"/>
    <w:next w:val="a"/>
    <w:rsid w:val="00AD31C7"/>
    <w:pPr>
      <w:keepNext/>
      <w:autoSpaceDE w:val="0"/>
      <w:autoSpaceDN w:val="0"/>
      <w:adjustRightInd w:val="0"/>
      <w:spacing w:before="240" w:after="60"/>
      <w:jc w:val="left"/>
    </w:pPr>
    <w:rPr>
      <w:rFonts w:ascii="Arial" w:hAnsi="Arial" w:cs="Arial"/>
      <w:b/>
      <w:bCs/>
    </w:rPr>
  </w:style>
  <w:style w:type="paragraph" w:customStyle="1" w:styleId="59">
    <w:name w:val="заголовок 5"/>
    <w:basedOn w:val="a"/>
    <w:next w:val="a"/>
    <w:rsid w:val="00AD31C7"/>
    <w:pPr>
      <w:autoSpaceDE w:val="0"/>
      <w:autoSpaceDN w:val="0"/>
      <w:adjustRightInd w:val="0"/>
      <w:spacing w:before="240" w:after="60"/>
      <w:jc w:val="left"/>
    </w:pPr>
    <w:rPr>
      <w:rFonts w:ascii="Arial" w:hAnsi="Arial"/>
      <w:sz w:val="22"/>
      <w:szCs w:val="22"/>
    </w:rPr>
  </w:style>
  <w:style w:type="paragraph" w:customStyle="1" w:styleId="65">
    <w:name w:val="заголовок 6"/>
    <w:basedOn w:val="a"/>
    <w:next w:val="a"/>
    <w:rsid w:val="00AD31C7"/>
    <w:pPr>
      <w:keepNext/>
      <w:autoSpaceDE w:val="0"/>
      <w:autoSpaceDN w:val="0"/>
      <w:spacing w:before="120" w:after="120"/>
      <w:ind w:left="70" w:firstLine="1"/>
      <w:jc w:val="left"/>
    </w:pPr>
    <w:rPr>
      <w:rFonts w:ascii="Arial" w:hAnsi="Arial" w:cs="Arial"/>
    </w:rPr>
  </w:style>
  <w:style w:type="paragraph" w:customStyle="1" w:styleId="74">
    <w:name w:val="заголовок 7"/>
    <w:basedOn w:val="a"/>
    <w:next w:val="a"/>
    <w:rsid w:val="00AD31C7"/>
    <w:pPr>
      <w:keepNext/>
      <w:autoSpaceDE w:val="0"/>
      <w:autoSpaceDN w:val="0"/>
      <w:spacing w:before="60" w:after="60"/>
      <w:ind w:left="-71"/>
      <w:jc w:val="left"/>
    </w:pPr>
    <w:rPr>
      <w:rFonts w:ascii="Arial" w:hAnsi="Arial"/>
    </w:rPr>
  </w:style>
  <w:style w:type="paragraph" w:customStyle="1" w:styleId="83">
    <w:name w:val="заголовок 8"/>
    <w:basedOn w:val="a"/>
    <w:next w:val="a"/>
    <w:rsid w:val="00AD31C7"/>
    <w:pPr>
      <w:keepNext/>
      <w:autoSpaceDE w:val="0"/>
      <w:autoSpaceDN w:val="0"/>
      <w:spacing w:before="60" w:after="60"/>
      <w:ind w:left="71"/>
      <w:jc w:val="left"/>
    </w:pPr>
    <w:rPr>
      <w:rFonts w:ascii="Arial" w:hAnsi="Arial"/>
    </w:rPr>
  </w:style>
  <w:style w:type="paragraph" w:customStyle="1" w:styleId="93">
    <w:name w:val="заголовок 9"/>
    <w:basedOn w:val="a"/>
    <w:next w:val="a"/>
    <w:rsid w:val="00AD31C7"/>
    <w:pPr>
      <w:autoSpaceDE w:val="0"/>
      <w:autoSpaceDN w:val="0"/>
      <w:adjustRightInd w:val="0"/>
      <w:spacing w:before="240" w:after="60"/>
      <w:jc w:val="left"/>
    </w:pPr>
    <w:rPr>
      <w:rFonts w:ascii="Arial" w:hAnsi="Arial" w:cs="Arial"/>
      <w:b/>
      <w:bCs/>
      <w:i/>
      <w:iCs/>
      <w:sz w:val="18"/>
      <w:szCs w:val="18"/>
    </w:rPr>
  </w:style>
  <w:style w:type="character" w:customStyle="1" w:styleId="afffff1">
    <w:name w:val="Основной шрифт"/>
    <w:rsid w:val="00AD31C7"/>
  </w:style>
  <w:style w:type="paragraph" w:customStyle="1" w:styleId="afffff2">
    <w:name w:val="текст сноски"/>
    <w:basedOn w:val="a"/>
    <w:rsid w:val="00AD31C7"/>
    <w:pPr>
      <w:autoSpaceDE w:val="0"/>
      <w:autoSpaceDN w:val="0"/>
      <w:jc w:val="left"/>
    </w:pPr>
    <w:rPr>
      <w:rFonts w:ascii="Arial" w:hAnsi="Arial"/>
      <w:sz w:val="20"/>
      <w:szCs w:val="20"/>
    </w:rPr>
  </w:style>
  <w:style w:type="character" w:customStyle="1" w:styleId="afffff3">
    <w:name w:val="знак сноски"/>
    <w:rsid w:val="00AD31C7"/>
    <w:rPr>
      <w:vertAlign w:val="superscript"/>
    </w:rPr>
  </w:style>
  <w:style w:type="character" w:customStyle="1" w:styleId="afffff4">
    <w:name w:val="номер страницы"/>
    <w:basedOn w:val="afffff1"/>
    <w:rsid w:val="00AD31C7"/>
  </w:style>
  <w:style w:type="paragraph" w:customStyle="1" w:styleId="1ff5">
    <w:name w:val="указатель 1"/>
    <w:basedOn w:val="a"/>
    <w:next w:val="a"/>
    <w:autoRedefine/>
    <w:rsid w:val="00AD31C7"/>
    <w:pPr>
      <w:autoSpaceDE w:val="0"/>
      <w:autoSpaceDN w:val="0"/>
      <w:ind w:left="240" w:hanging="240"/>
      <w:jc w:val="left"/>
    </w:pPr>
    <w:rPr>
      <w:rFonts w:ascii="Arial" w:hAnsi="Arial"/>
    </w:rPr>
  </w:style>
  <w:style w:type="paragraph" w:customStyle="1" w:styleId="1-3">
    <w:name w:val="Заголовок 1-3"/>
    <w:basedOn w:val="a"/>
    <w:rsid w:val="00AD31C7"/>
    <w:pPr>
      <w:autoSpaceDE w:val="0"/>
      <w:autoSpaceDN w:val="0"/>
      <w:spacing w:before="120" w:after="120"/>
      <w:ind w:firstLine="567"/>
      <w:jc w:val="center"/>
    </w:pPr>
    <w:rPr>
      <w:rFonts w:ascii="Arial" w:hAnsi="Arial"/>
      <w:b/>
      <w:bCs/>
      <w:i/>
      <w:iCs/>
      <w:caps/>
      <w:sz w:val="20"/>
      <w:szCs w:val="20"/>
    </w:rPr>
  </w:style>
  <w:style w:type="paragraph" w:customStyle="1" w:styleId="2f4">
    <w:name w:val="Знак Знак2 Знак"/>
    <w:basedOn w:val="a"/>
    <w:rsid w:val="00AD31C7"/>
    <w:pPr>
      <w:spacing w:before="100" w:beforeAutospacing="1" w:after="100" w:afterAutospacing="1"/>
      <w:jc w:val="left"/>
    </w:pPr>
    <w:rPr>
      <w:rFonts w:ascii="Tahoma" w:hAnsi="Tahoma"/>
      <w:sz w:val="20"/>
      <w:szCs w:val="20"/>
      <w:lang w:val="en-US" w:eastAsia="en-US"/>
    </w:rPr>
  </w:style>
  <w:style w:type="paragraph" w:customStyle="1" w:styleId="2f5">
    <w:name w:val="Абзац списка2"/>
    <w:basedOn w:val="a"/>
    <w:qFormat/>
    <w:rsid w:val="00AD31C7"/>
    <w:pPr>
      <w:spacing w:after="200" w:line="276" w:lineRule="auto"/>
      <w:ind w:left="720"/>
      <w:contextualSpacing/>
      <w:jc w:val="left"/>
    </w:pPr>
    <w:rPr>
      <w:rFonts w:ascii="Calibri" w:hAnsi="Calibri"/>
      <w:sz w:val="22"/>
      <w:szCs w:val="22"/>
      <w:lang w:eastAsia="en-US"/>
    </w:rPr>
  </w:style>
  <w:style w:type="character" w:styleId="afffff5">
    <w:name w:val="line number"/>
    <w:basedOn w:val="a0"/>
    <w:rsid w:val="00AD31C7"/>
  </w:style>
  <w:style w:type="character" w:styleId="afffff6">
    <w:name w:val="annotation reference"/>
    <w:semiHidden/>
    <w:rsid w:val="00AD31C7"/>
    <w:rPr>
      <w:sz w:val="16"/>
      <w:szCs w:val="16"/>
    </w:rPr>
  </w:style>
  <w:style w:type="character" w:customStyle="1" w:styleId="aff8">
    <w:name w:val="Название объекта Знак"/>
    <w:aliases w:val="подписи к таблице Знак"/>
    <w:link w:val="aff7"/>
    <w:rsid w:val="00AD31C7"/>
    <w:rPr>
      <w:rFonts w:ascii="Calibri" w:eastAsia="Calibri" w:hAnsi="Calibri" w:cs="Times New Roman"/>
      <w:b/>
      <w:bCs/>
      <w:sz w:val="20"/>
      <w:szCs w:val="20"/>
    </w:rPr>
  </w:style>
  <w:style w:type="paragraph" w:customStyle="1" w:styleId="consnormal0">
    <w:name w:val="consnormal"/>
    <w:basedOn w:val="a"/>
    <w:rsid w:val="00AD31C7"/>
    <w:pPr>
      <w:autoSpaceDE w:val="0"/>
      <w:autoSpaceDN w:val="0"/>
      <w:ind w:firstLine="720"/>
      <w:jc w:val="left"/>
    </w:pPr>
    <w:rPr>
      <w:rFonts w:ascii="Arial" w:hAnsi="Arial" w:cs="Arial"/>
      <w:sz w:val="20"/>
      <w:szCs w:val="20"/>
    </w:rPr>
  </w:style>
  <w:style w:type="paragraph" w:styleId="1ff6">
    <w:name w:val="index 1"/>
    <w:basedOn w:val="a"/>
    <w:next w:val="a"/>
    <w:autoRedefine/>
    <w:semiHidden/>
    <w:rsid w:val="00AD31C7"/>
    <w:pPr>
      <w:ind w:left="240" w:hanging="240"/>
      <w:jc w:val="left"/>
    </w:pPr>
  </w:style>
  <w:style w:type="paragraph" w:customStyle="1" w:styleId="FR1">
    <w:name w:val="FR1"/>
    <w:rsid w:val="00AD31C7"/>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AD31C7"/>
    <w:pPr>
      <w:ind w:firstLine="720"/>
    </w:pPr>
  </w:style>
  <w:style w:type="paragraph" w:customStyle="1" w:styleId="afffff7">
    <w:name w:val="Это основной стиль"/>
    <w:basedOn w:val="a"/>
    <w:link w:val="afffff8"/>
    <w:rsid w:val="00AD31C7"/>
    <w:pPr>
      <w:spacing w:before="20"/>
      <w:ind w:left="200" w:firstLine="700"/>
    </w:pPr>
    <w:rPr>
      <w:rFonts w:ascii="Arial" w:hAnsi="Arial" w:cs="Arial"/>
      <w:szCs w:val="28"/>
    </w:rPr>
  </w:style>
  <w:style w:type="character" w:customStyle="1" w:styleId="afffff8">
    <w:name w:val="Это основной стиль Знак"/>
    <w:link w:val="afffff7"/>
    <w:rsid w:val="00AD31C7"/>
    <w:rPr>
      <w:rFonts w:ascii="Arial" w:eastAsia="Times New Roman" w:hAnsi="Arial" w:cs="Arial"/>
      <w:sz w:val="24"/>
      <w:szCs w:val="28"/>
      <w:lang w:eastAsia="ru-RU"/>
    </w:rPr>
  </w:style>
  <w:style w:type="paragraph" w:customStyle="1" w:styleId="1400">
    <w:name w:val="140"/>
    <w:basedOn w:val="a"/>
    <w:rsid w:val="00AD31C7"/>
    <w:pPr>
      <w:autoSpaceDE w:val="0"/>
      <w:autoSpaceDN w:val="0"/>
      <w:spacing w:before="120" w:after="120"/>
      <w:jc w:val="center"/>
    </w:pPr>
    <w:rPr>
      <w:b/>
      <w:bCs/>
      <w:color w:val="000000"/>
      <w:sz w:val="28"/>
      <w:szCs w:val="28"/>
    </w:rPr>
  </w:style>
  <w:style w:type="paragraph" w:customStyle="1" w:styleId="14000">
    <w:name w:val="1400"/>
    <w:basedOn w:val="a"/>
    <w:rsid w:val="00AD31C7"/>
    <w:pPr>
      <w:autoSpaceDE w:val="0"/>
      <w:autoSpaceDN w:val="0"/>
      <w:spacing w:before="120"/>
      <w:jc w:val="center"/>
    </w:pPr>
    <w:rPr>
      <w:b/>
      <w:bCs/>
      <w:color w:val="000000"/>
      <w:sz w:val="28"/>
      <w:szCs w:val="28"/>
    </w:rPr>
  </w:style>
  <w:style w:type="paragraph" w:customStyle="1" w:styleId="afffff9">
    <w:name w:val="Заголовок таблицы"/>
    <w:basedOn w:val="afc"/>
    <w:rsid w:val="00AD31C7"/>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AD31C7"/>
    <w:pPr>
      <w:spacing w:after="160" w:line="240" w:lineRule="exact"/>
      <w:jc w:val="left"/>
    </w:pPr>
    <w:rPr>
      <w:rFonts w:ascii="Verdana" w:hAnsi="Verdana"/>
      <w:sz w:val="20"/>
      <w:szCs w:val="20"/>
      <w:lang w:val="en-US" w:eastAsia="en-US"/>
    </w:rPr>
  </w:style>
  <w:style w:type="paragraph" w:customStyle="1" w:styleId="afffffa">
    <w:name w:val="НОРМАЛ"/>
    <w:link w:val="afffffb"/>
    <w:autoRedefine/>
    <w:rsid w:val="00AD31C7"/>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b">
    <w:name w:val="НОРМАЛ Знак"/>
    <w:link w:val="afffffa"/>
    <w:rsid w:val="00AD31C7"/>
    <w:rPr>
      <w:rFonts w:ascii="Arial" w:eastAsia="Times New Roman" w:hAnsi="Arial" w:cs="Times New Roman"/>
      <w:sz w:val="24"/>
      <w:szCs w:val="20"/>
      <w:lang w:eastAsia="ru-RU"/>
    </w:rPr>
  </w:style>
  <w:style w:type="paragraph" w:customStyle="1" w:styleId="afffffc">
    <w:name w:val="Заголовок части"/>
    <w:basedOn w:val="a"/>
    <w:rsid w:val="00AD31C7"/>
    <w:pPr>
      <w:keepNext/>
      <w:jc w:val="center"/>
      <w:outlineLvl w:val="1"/>
    </w:pPr>
    <w:rPr>
      <w:rFonts w:ascii="Arial" w:hAnsi="Arial"/>
      <w:b/>
      <w:kern w:val="28"/>
      <w:sz w:val="48"/>
      <w:szCs w:val="48"/>
    </w:rPr>
  </w:style>
  <w:style w:type="paragraph" w:customStyle="1" w:styleId="220">
    <w:name w:val="Основной текст с отступом 22"/>
    <w:basedOn w:val="a"/>
    <w:rsid w:val="00AD31C7"/>
    <w:pPr>
      <w:ind w:left="284" w:firstLine="283"/>
    </w:pPr>
    <w:rPr>
      <w:b/>
      <w:sz w:val="28"/>
      <w:szCs w:val="20"/>
    </w:rPr>
  </w:style>
  <w:style w:type="paragraph" w:customStyle="1" w:styleId="afffffd">
    <w:name w:val="Текст в заданном формате"/>
    <w:basedOn w:val="a"/>
    <w:rsid w:val="00AD31C7"/>
    <w:pPr>
      <w:widowControl w:val="0"/>
      <w:suppressAutoHyphens/>
      <w:jc w:val="left"/>
    </w:pPr>
    <w:rPr>
      <w:rFonts w:ascii="Courier New" w:eastAsia="Courier New" w:hAnsi="Courier New" w:cs="Courier New"/>
      <w:sz w:val="20"/>
      <w:szCs w:val="20"/>
      <w:lang w:eastAsia="ja-JP"/>
    </w:rPr>
  </w:style>
  <w:style w:type="paragraph" w:customStyle="1" w:styleId="1ff7">
    <w:name w:val="Красная строка1"/>
    <w:basedOn w:val="ab"/>
    <w:rsid w:val="00AD31C7"/>
    <w:pPr>
      <w:widowControl w:val="0"/>
      <w:suppressAutoHyphens/>
      <w:ind w:firstLine="210"/>
    </w:pPr>
    <w:rPr>
      <w:rFonts w:ascii="Arial" w:eastAsia="Lucida Sans Unicode" w:hAnsi="Arial" w:cs="Times New Roman"/>
      <w:szCs w:val="24"/>
    </w:rPr>
  </w:style>
  <w:style w:type="paragraph" w:customStyle="1" w:styleId="afffffe">
    <w:name w:val="Краткий обратный адрес"/>
    <w:basedOn w:val="a"/>
    <w:rsid w:val="00AD31C7"/>
    <w:pPr>
      <w:jc w:val="left"/>
    </w:pPr>
    <w:rPr>
      <w:sz w:val="20"/>
      <w:szCs w:val="20"/>
    </w:rPr>
  </w:style>
  <w:style w:type="paragraph" w:customStyle="1" w:styleId="BodyText21">
    <w:name w:val="Body Text 21"/>
    <w:basedOn w:val="a"/>
    <w:rsid w:val="00AD31C7"/>
    <w:pPr>
      <w:widowControl w:val="0"/>
      <w:ind w:firstLine="720"/>
    </w:pPr>
    <w:rPr>
      <w:sz w:val="28"/>
      <w:szCs w:val="28"/>
    </w:rPr>
  </w:style>
  <w:style w:type="paragraph" w:customStyle="1" w:styleId="BodyText23">
    <w:name w:val="Body Text 23"/>
    <w:basedOn w:val="a"/>
    <w:rsid w:val="00AD31C7"/>
    <w:pPr>
      <w:widowControl w:val="0"/>
      <w:ind w:firstLine="709"/>
    </w:pPr>
    <w:rPr>
      <w:sz w:val="28"/>
      <w:szCs w:val="28"/>
    </w:rPr>
  </w:style>
  <w:style w:type="paragraph" w:customStyle="1" w:styleId="oaenoniinee">
    <w:name w:val="oaeno niinee"/>
    <w:basedOn w:val="a"/>
    <w:rsid w:val="00AD31C7"/>
  </w:style>
  <w:style w:type="paragraph" w:styleId="affffff">
    <w:name w:val="List"/>
    <w:basedOn w:val="ab"/>
    <w:rsid w:val="00AD31C7"/>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AD31C7"/>
    <w:pPr>
      <w:widowControl w:val="0"/>
      <w:suppressLineNumbers/>
      <w:suppressAutoHyphens/>
      <w:spacing w:before="120" w:after="120"/>
      <w:jc w:val="left"/>
    </w:pPr>
    <w:rPr>
      <w:rFonts w:eastAsia="Lucida Sans Unicode" w:cs="Tahoma"/>
      <w:i/>
      <w:iCs/>
      <w:lang w:bidi="ru-RU"/>
    </w:rPr>
  </w:style>
  <w:style w:type="paragraph" w:customStyle="1" w:styleId="1ff9">
    <w:name w:val="Указатель1"/>
    <w:basedOn w:val="a"/>
    <w:rsid w:val="00AD31C7"/>
    <w:pPr>
      <w:widowControl w:val="0"/>
      <w:suppressLineNumbers/>
      <w:suppressAutoHyphens/>
      <w:jc w:val="left"/>
    </w:pPr>
    <w:rPr>
      <w:rFonts w:eastAsia="Lucida Sans Unicode" w:cs="Tahoma"/>
      <w:lang w:bidi="ru-RU"/>
    </w:rPr>
  </w:style>
  <w:style w:type="paragraph" w:customStyle="1" w:styleId="affffff0">
    <w:name w:val="Маркированый список"/>
    <w:basedOn w:val="a"/>
    <w:rsid w:val="00AD31C7"/>
    <w:pPr>
      <w:tabs>
        <w:tab w:val="num" w:pos="0"/>
        <w:tab w:val="left" w:pos="567"/>
      </w:tabs>
      <w:spacing w:line="360" w:lineRule="auto"/>
      <w:ind w:left="4321"/>
    </w:pPr>
    <w:rPr>
      <w:rFonts w:ascii="Arial" w:hAnsi="Arial" w:cs="Arial"/>
      <w:sz w:val="20"/>
    </w:rPr>
  </w:style>
  <w:style w:type="paragraph" w:customStyle="1" w:styleId="affffff1">
    <w:name w:val="основной текст"/>
    <w:basedOn w:val="a"/>
    <w:rsid w:val="00AD31C7"/>
    <w:pPr>
      <w:widowControl w:val="0"/>
      <w:spacing w:line="360" w:lineRule="auto"/>
      <w:ind w:firstLine="851"/>
    </w:pPr>
  </w:style>
  <w:style w:type="paragraph" w:styleId="affffff2">
    <w:name w:val="List Bullet"/>
    <w:basedOn w:val="a"/>
    <w:rsid w:val="00AD31C7"/>
    <w:pPr>
      <w:tabs>
        <w:tab w:val="num" w:pos="1366"/>
      </w:tabs>
      <w:ind w:left="1366" w:hanging="351"/>
      <w:jc w:val="left"/>
    </w:pPr>
    <w:rPr>
      <w:sz w:val="20"/>
      <w:szCs w:val="20"/>
    </w:rPr>
  </w:style>
  <w:style w:type="paragraph" w:customStyle="1" w:styleId="affffff3">
    <w:name w:val="Знак Знак Знак Знак"/>
    <w:basedOn w:val="a"/>
    <w:rsid w:val="00AD31C7"/>
    <w:pPr>
      <w:widowControl w:val="0"/>
      <w:adjustRightInd w:val="0"/>
      <w:spacing w:after="160" w:line="240" w:lineRule="exact"/>
      <w:jc w:val="right"/>
    </w:pPr>
    <w:rPr>
      <w:sz w:val="20"/>
      <w:szCs w:val="20"/>
      <w:lang w:val="en-GB" w:eastAsia="en-US"/>
    </w:rPr>
  </w:style>
  <w:style w:type="character" w:customStyle="1" w:styleId="FontStyle46">
    <w:name w:val="Font Style46"/>
    <w:rsid w:val="00AD31C7"/>
    <w:rPr>
      <w:rFonts w:ascii="Times New Roman" w:hAnsi="Times New Roman" w:cs="Times New Roman"/>
      <w:b/>
      <w:bCs/>
      <w:i/>
      <w:iCs/>
      <w:sz w:val="64"/>
      <w:szCs w:val="64"/>
    </w:rPr>
  </w:style>
  <w:style w:type="character" w:customStyle="1" w:styleId="WW8Num1z0">
    <w:name w:val="WW8Num1z0"/>
    <w:rsid w:val="00AD31C7"/>
    <w:rPr>
      <w:rFonts w:ascii="Times New Roman" w:hAnsi="Times New Roman"/>
      <w:i w:val="0"/>
      <w:color w:val="0000FF"/>
    </w:rPr>
  </w:style>
  <w:style w:type="character" w:customStyle="1" w:styleId="FontStyle93">
    <w:name w:val="Font Style93"/>
    <w:rsid w:val="00AD31C7"/>
    <w:rPr>
      <w:rFonts w:ascii="Times New Roman" w:hAnsi="Times New Roman" w:cs="Times New Roman"/>
      <w:spacing w:val="20"/>
      <w:sz w:val="16"/>
      <w:szCs w:val="16"/>
    </w:rPr>
  </w:style>
  <w:style w:type="character" w:customStyle="1" w:styleId="WW-Absatz-Standardschriftart1">
    <w:name w:val="WW-Absatz-Standardschriftart1"/>
    <w:rsid w:val="00AD31C7"/>
  </w:style>
  <w:style w:type="character" w:customStyle="1" w:styleId="FontStyle94">
    <w:name w:val="Font Style94"/>
    <w:rsid w:val="00AD31C7"/>
    <w:rPr>
      <w:rFonts w:ascii="Times New Roman" w:hAnsi="Times New Roman" w:cs="Times New Roman"/>
      <w:b/>
      <w:bCs/>
      <w:spacing w:val="10"/>
      <w:sz w:val="16"/>
      <w:szCs w:val="16"/>
    </w:rPr>
  </w:style>
  <w:style w:type="character" w:customStyle="1" w:styleId="FontStyle29">
    <w:name w:val="Font Style29"/>
    <w:rsid w:val="00AD31C7"/>
    <w:rPr>
      <w:rFonts w:ascii="Bookman Old Style" w:hAnsi="Bookman Old Style" w:cs="Bookman Old Style"/>
      <w:b/>
      <w:bCs/>
      <w:sz w:val="14"/>
      <w:szCs w:val="14"/>
    </w:rPr>
  </w:style>
  <w:style w:type="paragraph" w:customStyle="1" w:styleId="3f">
    <w:name w:val="Знак Знак3 Знак"/>
    <w:basedOn w:val="a"/>
    <w:rsid w:val="00AD31C7"/>
    <w:pPr>
      <w:spacing w:before="100" w:beforeAutospacing="1" w:after="100" w:afterAutospacing="1"/>
      <w:jc w:val="left"/>
    </w:pPr>
    <w:rPr>
      <w:rFonts w:ascii="Tahoma" w:hAnsi="Tahoma"/>
      <w:sz w:val="20"/>
      <w:szCs w:val="20"/>
      <w:lang w:val="en-US" w:eastAsia="en-US"/>
    </w:rPr>
  </w:style>
  <w:style w:type="paragraph" w:customStyle="1" w:styleId="affffff4">
    <w:name w:val="Текстовой А"/>
    <w:basedOn w:val="a"/>
    <w:link w:val="affffff5"/>
    <w:rsid w:val="00AD31C7"/>
    <w:pPr>
      <w:spacing w:after="120"/>
      <w:ind w:firstLine="720"/>
    </w:pPr>
    <w:rPr>
      <w:rFonts w:ascii="Arial" w:hAnsi="Arial" w:cs="Arial"/>
      <w:sz w:val="20"/>
      <w:szCs w:val="20"/>
    </w:rPr>
  </w:style>
  <w:style w:type="character" w:customStyle="1" w:styleId="affffff5">
    <w:name w:val="Текстовой А Знак"/>
    <w:link w:val="affffff4"/>
    <w:rsid w:val="00AD31C7"/>
    <w:rPr>
      <w:rFonts w:ascii="Arial" w:eastAsia="Times New Roman" w:hAnsi="Arial" w:cs="Arial"/>
      <w:sz w:val="20"/>
      <w:szCs w:val="20"/>
      <w:lang w:eastAsia="ru-RU"/>
    </w:rPr>
  </w:style>
  <w:style w:type="paragraph" w:customStyle="1" w:styleId="affffff6">
    <w:name w:val="название таблицы"/>
    <w:basedOn w:val="aff7"/>
    <w:autoRedefine/>
    <w:rsid w:val="00AD31C7"/>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AD31C7"/>
    <w:pPr>
      <w:jc w:val="center"/>
    </w:pPr>
    <w:rPr>
      <w:rFonts w:ascii="Arial" w:hAnsi="Arial"/>
      <w:color w:val="000000"/>
      <w:sz w:val="20"/>
      <w:szCs w:val="20"/>
    </w:rPr>
  </w:style>
  <w:style w:type="character" w:customStyle="1" w:styleId="102">
    <w:name w:val="10_центр Знак"/>
    <w:link w:val="101"/>
    <w:rsid w:val="00AD31C7"/>
    <w:rPr>
      <w:rFonts w:ascii="Arial" w:eastAsia="Times New Roman" w:hAnsi="Arial" w:cs="Times New Roman"/>
      <w:color w:val="000000"/>
      <w:sz w:val="20"/>
      <w:szCs w:val="20"/>
      <w:lang w:eastAsia="ru-RU"/>
    </w:rPr>
  </w:style>
  <w:style w:type="paragraph" w:customStyle="1" w:styleId="103">
    <w:name w:val="10_слева"/>
    <w:basedOn w:val="a"/>
    <w:link w:val="10Char"/>
    <w:rsid w:val="00AD31C7"/>
    <w:pPr>
      <w:ind w:left="57" w:right="57"/>
      <w:jc w:val="left"/>
    </w:pPr>
    <w:rPr>
      <w:rFonts w:ascii="Arial" w:hAnsi="Arial"/>
      <w:color w:val="000000"/>
      <w:sz w:val="20"/>
      <w:szCs w:val="20"/>
    </w:rPr>
  </w:style>
  <w:style w:type="character" w:customStyle="1" w:styleId="10Char">
    <w:name w:val="10_слева Char"/>
    <w:link w:val="103"/>
    <w:rsid w:val="00AD31C7"/>
    <w:rPr>
      <w:rFonts w:ascii="Arial" w:eastAsia="Times New Roman" w:hAnsi="Arial" w:cs="Times New Roman"/>
      <w:color w:val="000000"/>
      <w:sz w:val="20"/>
      <w:szCs w:val="20"/>
      <w:lang w:eastAsia="ru-RU"/>
    </w:rPr>
  </w:style>
  <w:style w:type="paragraph" w:customStyle="1" w:styleId="113">
    <w:name w:val="11_слева"/>
    <w:rsid w:val="00AD31C7"/>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AD31C7"/>
    <w:pPr>
      <w:jc w:val="center"/>
    </w:pPr>
    <w:rPr>
      <w:szCs w:val="22"/>
    </w:rPr>
  </w:style>
  <w:style w:type="paragraph" w:customStyle="1" w:styleId="affffff7">
    <w:name w:val="подзаголовок"/>
    <w:basedOn w:val="afffffa"/>
    <w:link w:val="affffff8"/>
    <w:rsid w:val="00AD31C7"/>
    <w:pPr>
      <w:tabs>
        <w:tab w:val="left" w:pos="10348"/>
      </w:tabs>
      <w:ind w:left="851" w:right="227" w:firstLine="567"/>
      <w:jc w:val="both"/>
    </w:pPr>
    <w:rPr>
      <w:b/>
      <w:bCs/>
    </w:rPr>
  </w:style>
  <w:style w:type="character" w:customStyle="1" w:styleId="affffff8">
    <w:name w:val="подзаголовок Знак"/>
    <w:link w:val="affffff7"/>
    <w:rsid w:val="00AD31C7"/>
    <w:rPr>
      <w:rFonts w:ascii="Arial" w:eastAsia="Times New Roman" w:hAnsi="Arial" w:cs="Times New Roman"/>
      <w:b/>
      <w:bCs/>
      <w:sz w:val="24"/>
      <w:szCs w:val="20"/>
      <w:lang w:eastAsia="ru-RU"/>
    </w:rPr>
  </w:style>
  <w:style w:type="paragraph" w:customStyle="1" w:styleId="1-2">
    <w:name w:val="Заголовок 1-2"/>
    <w:basedOn w:val="ab"/>
    <w:rsid w:val="00AD31C7"/>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9">
    <w:name w:val="Заголтаб"/>
    <w:basedOn w:val="aff4"/>
    <w:rsid w:val="00AD31C7"/>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a">
    <w:name w:val="Таблица"/>
    <w:basedOn w:val="aff4"/>
    <w:rsid w:val="00AD31C7"/>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AD31C7"/>
    <w:pPr>
      <w:spacing w:before="240" w:after="240"/>
      <w:jc w:val="center"/>
    </w:pPr>
    <w:rPr>
      <w:b/>
      <w:bCs/>
      <w:caps/>
    </w:rPr>
  </w:style>
  <w:style w:type="character" w:customStyle="1" w:styleId="affffffb">
    <w:name w:val="Подпись к таблице_"/>
    <w:link w:val="affffffc"/>
    <w:rsid w:val="00AD31C7"/>
    <w:rPr>
      <w:rFonts w:ascii="Arial" w:hAnsi="Arial"/>
      <w:shd w:val="clear" w:color="auto" w:fill="FFFFFF"/>
    </w:rPr>
  </w:style>
  <w:style w:type="paragraph" w:customStyle="1" w:styleId="affffffc">
    <w:name w:val="Подпись к таблице"/>
    <w:basedOn w:val="a"/>
    <w:link w:val="affffffb"/>
    <w:rsid w:val="00AD31C7"/>
    <w:pPr>
      <w:shd w:val="clear" w:color="auto" w:fill="FFFFFF"/>
      <w:spacing w:line="178" w:lineRule="exact"/>
      <w:ind w:firstLine="480"/>
      <w:jc w:val="left"/>
    </w:pPr>
    <w:rPr>
      <w:rFonts w:ascii="Arial" w:eastAsiaTheme="minorHAnsi" w:hAnsi="Arial" w:cstheme="minorBidi"/>
      <w:sz w:val="22"/>
      <w:szCs w:val="22"/>
      <w:lang w:eastAsia="en-US"/>
    </w:rPr>
  </w:style>
  <w:style w:type="character" w:customStyle="1" w:styleId="48">
    <w:name w:val="Основной текст (4)_"/>
    <w:link w:val="49"/>
    <w:rsid w:val="00AD31C7"/>
    <w:rPr>
      <w:rFonts w:ascii="Arial" w:hAnsi="Arial"/>
      <w:i/>
      <w:iCs/>
      <w:spacing w:val="-30"/>
      <w:sz w:val="28"/>
      <w:szCs w:val="28"/>
      <w:shd w:val="clear" w:color="auto" w:fill="FFFFFF"/>
    </w:rPr>
  </w:style>
  <w:style w:type="character" w:customStyle="1" w:styleId="66">
    <w:name w:val="Основной текст (6)_"/>
    <w:link w:val="67"/>
    <w:rsid w:val="00AD31C7"/>
    <w:rPr>
      <w:rFonts w:ascii="Arial" w:hAnsi="Arial"/>
      <w:noProof/>
      <w:sz w:val="8"/>
      <w:szCs w:val="8"/>
      <w:shd w:val="clear" w:color="auto" w:fill="FFFFFF"/>
    </w:rPr>
  </w:style>
  <w:style w:type="character" w:customStyle="1" w:styleId="75">
    <w:name w:val="Основной текст (7)_"/>
    <w:link w:val="76"/>
    <w:rsid w:val="00AD31C7"/>
    <w:rPr>
      <w:rFonts w:ascii="Arial" w:hAnsi="Arial"/>
      <w:noProof/>
      <w:sz w:val="8"/>
      <w:szCs w:val="8"/>
      <w:shd w:val="clear" w:color="auto" w:fill="FFFFFF"/>
    </w:rPr>
  </w:style>
  <w:style w:type="paragraph" w:customStyle="1" w:styleId="49">
    <w:name w:val="Основной текст (4)"/>
    <w:basedOn w:val="a"/>
    <w:link w:val="48"/>
    <w:rsid w:val="00AD31C7"/>
    <w:pPr>
      <w:shd w:val="clear" w:color="auto" w:fill="FFFFFF"/>
      <w:spacing w:line="240" w:lineRule="exact"/>
      <w:jc w:val="left"/>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AD31C7"/>
    <w:pPr>
      <w:shd w:val="clear" w:color="auto" w:fill="FFFFFF"/>
      <w:spacing w:line="240" w:lineRule="atLeast"/>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AD31C7"/>
    <w:pPr>
      <w:shd w:val="clear" w:color="auto" w:fill="FFFFFF"/>
      <w:spacing w:line="240" w:lineRule="atLeast"/>
      <w:jc w:val="center"/>
    </w:pPr>
    <w:rPr>
      <w:rFonts w:ascii="Arial" w:eastAsiaTheme="minorHAnsi" w:hAnsi="Arial" w:cstheme="minorBidi"/>
      <w:noProof/>
      <w:sz w:val="8"/>
      <w:szCs w:val="8"/>
      <w:lang w:eastAsia="en-US"/>
    </w:rPr>
  </w:style>
  <w:style w:type="character" w:customStyle="1" w:styleId="44">
    <w:name w:val="Стиль 4 Знак"/>
    <w:link w:val="43"/>
    <w:rsid w:val="00AD31C7"/>
    <w:rPr>
      <w:rFonts w:ascii="Arial" w:eastAsia="Times New Roman" w:hAnsi="Arial" w:cs="Times New Roman"/>
      <w:szCs w:val="20"/>
      <w:lang w:eastAsia="ru-RU"/>
    </w:rPr>
  </w:style>
  <w:style w:type="table" w:customStyle="1" w:styleId="affffffd">
    <w:name w:val="Стиль"/>
    <w:rsid w:val="00AD31C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AD31C7"/>
    <w:pPr>
      <w:spacing w:before="100" w:beforeAutospacing="1" w:after="100" w:afterAutospacing="1"/>
      <w:jc w:val="left"/>
    </w:pPr>
    <w:rPr>
      <w:rFonts w:ascii="Tahoma" w:hAnsi="Tahoma"/>
      <w:sz w:val="20"/>
      <w:szCs w:val="20"/>
      <w:lang w:val="en-US" w:eastAsia="en-US"/>
    </w:rPr>
  </w:style>
  <w:style w:type="table" w:customStyle="1" w:styleId="TableGridReport1">
    <w:name w:val="Table Grid Report1"/>
    <w:basedOn w:val="a1"/>
    <w:next w:val="a3"/>
    <w:uiPriority w:val="59"/>
    <w:rsid w:val="00AD31C7"/>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AD31C7"/>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91</Pages>
  <Words>37149</Words>
  <Characters>211754</Characters>
  <Application>Microsoft Office Word</Application>
  <DocSecurity>0</DocSecurity>
  <Lines>1764</Lines>
  <Paragraphs>496</Paragraphs>
  <ScaleCrop>false</ScaleCrop>
  <Company>Урюпинскуая районная Дума</Company>
  <LinksUpToDate>false</LinksUpToDate>
  <CharactersWithSpaces>248407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2021-05-20T11:52:00Z</dcterms:created>
  <dcterms:modified xsi:type="dcterms:W3CDTF">2021-05-20T11:53:00Z</dcterms:modified>
</cp:coreProperties>
</file>