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E72" w:rsidRPr="009F4E72" w:rsidRDefault="009F4E72" w:rsidP="009F4E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F4E72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9F4E72">
        <w:rPr>
          <w:rFonts w:ascii="Times New Roman" w:hAnsi="Times New Roman" w:cs="Times New Roman"/>
          <w:b/>
          <w:sz w:val="28"/>
          <w:szCs w:val="28"/>
        </w:rPr>
        <w:t xml:space="preserve"> А К Л Ю Ч Е Н И Е</w:t>
      </w:r>
    </w:p>
    <w:p w:rsidR="009F4E72" w:rsidRPr="009F4E72" w:rsidRDefault="009F4E72" w:rsidP="009F4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4E72">
        <w:rPr>
          <w:rFonts w:ascii="Times New Roman" w:hAnsi="Times New Roman" w:cs="Times New Roman"/>
          <w:sz w:val="28"/>
          <w:szCs w:val="28"/>
        </w:rPr>
        <w:t xml:space="preserve">по итогам публичных слушаний по проекту решения Урюпинской </w:t>
      </w:r>
    </w:p>
    <w:p w:rsidR="009F4E72" w:rsidRPr="009F4E72" w:rsidRDefault="009F4E72" w:rsidP="009F4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4E72">
        <w:rPr>
          <w:rFonts w:ascii="Times New Roman" w:hAnsi="Times New Roman" w:cs="Times New Roman"/>
          <w:sz w:val="28"/>
          <w:szCs w:val="28"/>
        </w:rPr>
        <w:t>районной Думы «О бюджете Урюпинского муниципального района</w:t>
      </w:r>
    </w:p>
    <w:p w:rsidR="009F4E72" w:rsidRPr="009F4E72" w:rsidRDefault="009F4E72" w:rsidP="009F4E7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9F4E72">
        <w:rPr>
          <w:rFonts w:ascii="Times New Roman" w:hAnsi="Times New Roman" w:cs="Times New Roman"/>
          <w:sz w:val="28"/>
          <w:szCs w:val="28"/>
        </w:rPr>
        <w:t>на 2025 год и плановый период 2026 и 2027 годов»</w:t>
      </w:r>
    </w:p>
    <w:p w:rsidR="009F4E72" w:rsidRPr="009F4E72" w:rsidRDefault="009F4E72" w:rsidP="009F4E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4E72" w:rsidRPr="009F4E72" w:rsidRDefault="009F4E72" w:rsidP="009F4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4E72">
        <w:rPr>
          <w:rFonts w:ascii="Times New Roman" w:hAnsi="Times New Roman" w:cs="Times New Roman"/>
          <w:sz w:val="28"/>
          <w:szCs w:val="28"/>
        </w:rPr>
        <w:t xml:space="preserve">12 декабря 2024 года                                                                            </w:t>
      </w:r>
      <w:proofErr w:type="gramStart"/>
      <w:r w:rsidRPr="009F4E7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9F4E72">
        <w:rPr>
          <w:rFonts w:ascii="Times New Roman" w:hAnsi="Times New Roman" w:cs="Times New Roman"/>
          <w:sz w:val="28"/>
          <w:szCs w:val="28"/>
        </w:rPr>
        <w:t>. Урюпинск</w:t>
      </w:r>
    </w:p>
    <w:p w:rsidR="009F4E72" w:rsidRPr="009F4E72" w:rsidRDefault="009F4E72" w:rsidP="009F4E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F4E72" w:rsidRPr="009F4E72" w:rsidRDefault="009F4E72" w:rsidP="009F4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E7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F4E72">
        <w:rPr>
          <w:rFonts w:ascii="Times New Roman" w:hAnsi="Times New Roman" w:cs="Times New Roman"/>
          <w:sz w:val="28"/>
          <w:szCs w:val="28"/>
        </w:rPr>
        <w:t xml:space="preserve">Публичные слушания по проекту решения Урюпинской районной Думы «О бюджете Урюпинского муниципального района на 2025 год и плановый период 2026 и 2027 годов», одобренного решением Урюпинской районной Думы от 27 ноября 2024 года № 3/41, опубликованного в информационном бюллетене администрации Урюпинского муниципального района «Районные ведомости» </w:t>
      </w:r>
      <w:r w:rsidRPr="00A96E17">
        <w:rPr>
          <w:rFonts w:ascii="Times New Roman" w:hAnsi="Times New Roman" w:cs="Times New Roman"/>
          <w:sz w:val="28"/>
          <w:szCs w:val="28"/>
        </w:rPr>
        <w:t>27</w:t>
      </w:r>
      <w:r w:rsidRPr="009F4E72">
        <w:rPr>
          <w:rFonts w:ascii="Times New Roman" w:hAnsi="Times New Roman" w:cs="Times New Roman"/>
          <w:sz w:val="28"/>
          <w:szCs w:val="28"/>
        </w:rPr>
        <w:t xml:space="preserve"> ноября 2024 года № </w:t>
      </w:r>
      <w:r w:rsidR="00A96E17" w:rsidRPr="00A96E17">
        <w:rPr>
          <w:rFonts w:ascii="Times New Roman" w:hAnsi="Times New Roman" w:cs="Times New Roman"/>
          <w:sz w:val="28"/>
          <w:szCs w:val="28"/>
        </w:rPr>
        <w:t>41 (604</w:t>
      </w:r>
      <w:r w:rsidRPr="00A96E17">
        <w:rPr>
          <w:rFonts w:ascii="Times New Roman" w:hAnsi="Times New Roman" w:cs="Times New Roman"/>
          <w:sz w:val="28"/>
          <w:szCs w:val="28"/>
        </w:rPr>
        <w:t>)</w:t>
      </w:r>
      <w:r w:rsidRPr="009F4E72">
        <w:rPr>
          <w:rFonts w:ascii="Times New Roman" w:hAnsi="Times New Roman" w:cs="Times New Roman"/>
          <w:sz w:val="28"/>
          <w:szCs w:val="28"/>
        </w:rPr>
        <w:t xml:space="preserve"> и размещенного на официальном сайте администрации Урюпинского муниципального района</w:t>
      </w:r>
      <w:proofErr w:type="gramEnd"/>
      <w:r w:rsidRPr="009F4E72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в федеральной государственной информационной системе «Единый портал государственных и муниципальных услуг (функций)» и на бумажном носителе в Урюпинской районной Думе проведены по инициативе Урюпинской районной Думы.</w:t>
      </w:r>
    </w:p>
    <w:p w:rsidR="009F4E72" w:rsidRPr="009F4E72" w:rsidRDefault="009F4E72" w:rsidP="009F4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E7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F4E72">
        <w:rPr>
          <w:rFonts w:ascii="Times New Roman" w:hAnsi="Times New Roman" w:cs="Times New Roman"/>
          <w:sz w:val="28"/>
          <w:szCs w:val="28"/>
        </w:rPr>
        <w:t>Публичные слушания проведены в соответствии со статьей 28 Федерального закона от 6 октября 2003 года № 131-ФЗ «Об общих принципах организации местного самоуправления в Российской Федерации», Положением о порядке организации и проведения публичных слушаний в Урюпинском муниципальном районе, 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года № 24</w:t>
      </w:r>
      <w:proofErr w:type="gramEnd"/>
      <w:r w:rsidRPr="009F4E72">
        <w:rPr>
          <w:rFonts w:ascii="Times New Roman" w:hAnsi="Times New Roman" w:cs="Times New Roman"/>
          <w:sz w:val="28"/>
          <w:szCs w:val="28"/>
        </w:rPr>
        <w:t xml:space="preserve">/455.     </w:t>
      </w:r>
    </w:p>
    <w:p w:rsidR="009F4E72" w:rsidRPr="009F4E72" w:rsidRDefault="009F4E72" w:rsidP="009F4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F4E72">
        <w:rPr>
          <w:rFonts w:ascii="Times New Roman" w:hAnsi="Times New Roman" w:cs="Times New Roman"/>
          <w:sz w:val="28"/>
          <w:szCs w:val="28"/>
        </w:rPr>
        <w:t xml:space="preserve">        Письменных замечаний и предложений по проекту решения Урюпинской районной Думы «О бюджете Урюпинского муниципального района на 2025 год и плановый период 2026 и 2027 годов» не поступило.</w:t>
      </w:r>
    </w:p>
    <w:p w:rsidR="009F4E72" w:rsidRPr="009F4E72" w:rsidRDefault="009F4E72" w:rsidP="009F4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E72">
        <w:rPr>
          <w:rFonts w:ascii="Times New Roman" w:hAnsi="Times New Roman" w:cs="Times New Roman"/>
          <w:sz w:val="28"/>
          <w:szCs w:val="28"/>
        </w:rPr>
        <w:t xml:space="preserve">        Проект решения Урюпинской районной Думы «О бюджете Урюпинского муниципального района на 2025 год и плановый период 2026 и 2027 годов» соответствует законодательству Российской Федерации, законодательству Волгоградской области и муниципальным правовым актам Урюпинского муниципального района.</w:t>
      </w:r>
    </w:p>
    <w:p w:rsidR="009F4E72" w:rsidRPr="009F4E72" w:rsidRDefault="009F4E72" w:rsidP="009F4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E72">
        <w:rPr>
          <w:rFonts w:ascii="Times New Roman" w:hAnsi="Times New Roman" w:cs="Times New Roman"/>
          <w:sz w:val="28"/>
          <w:szCs w:val="28"/>
        </w:rPr>
        <w:t xml:space="preserve">        Участники публичных слушаний после обсуждения проекта решения Урюпинской районной Думы «О бюджете Урюпинского муниципального района на 2025 год и пла</w:t>
      </w:r>
      <w:r w:rsidR="00A96E17">
        <w:rPr>
          <w:rFonts w:ascii="Times New Roman" w:hAnsi="Times New Roman" w:cs="Times New Roman"/>
          <w:sz w:val="28"/>
          <w:szCs w:val="28"/>
        </w:rPr>
        <w:t>новый период 2026 и 2027 годов»</w:t>
      </w:r>
      <w:r w:rsidRPr="009F4E72">
        <w:rPr>
          <w:rFonts w:ascii="Times New Roman" w:hAnsi="Times New Roman" w:cs="Times New Roman"/>
          <w:sz w:val="28"/>
          <w:szCs w:val="28"/>
        </w:rPr>
        <w:t xml:space="preserve"> пришли к следующему заключению:</w:t>
      </w:r>
    </w:p>
    <w:p w:rsidR="009F4E72" w:rsidRPr="009F4E72" w:rsidRDefault="009F4E72" w:rsidP="009F4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E72">
        <w:rPr>
          <w:rFonts w:ascii="Times New Roman" w:hAnsi="Times New Roman" w:cs="Times New Roman"/>
          <w:sz w:val="28"/>
          <w:szCs w:val="28"/>
        </w:rPr>
        <w:t xml:space="preserve">        1. Одобрить  проект решения Урюпинской районной Думы «О бюджете Урюпинского муниципального района на 2025 год и плановый период 2026 и 2027 годов».</w:t>
      </w:r>
    </w:p>
    <w:p w:rsidR="009F4E72" w:rsidRPr="009F4E72" w:rsidRDefault="009F4E72" w:rsidP="009F4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E72">
        <w:rPr>
          <w:rFonts w:ascii="Times New Roman" w:hAnsi="Times New Roman" w:cs="Times New Roman"/>
          <w:sz w:val="28"/>
          <w:szCs w:val="28"/>
        </w:rPr>
        <w:t xml:space="preserve">        2. Рекомендовать Урюпинской районной Думе принять решение                «О бюджете Урюпинского муниципального района на 2025 год и плановый </w:t>
      </w:r>
      <w:r w:rsidRPr="009F4E72">
        <w:rPr>
          <w:rFonts w:ascii="Times New Roman" w:hAnsi="Times New Roman" w:cs="Times New Roman"/>
          <w:sz w:val="28"/>
          <w:szCs w:val="28"/>
        </w:rPr>
        <w:lastRenderedPageBreak/>
        <w:t>период 2026 и 2027 годов» и принять  решение о его утверждении в предложенной редакции.</w:t>
      </w:r>
    </w:p>
    <w:p w:rsidR="009F4E72" w:rsidRPr="009F4E72" w:rsidRDefault="009F4E72" w:rsidP="009F4E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E72" w:rsidRPr="009F4E72" w:rsidRDefault="009F4E72" w:rsidP="009F4E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4E72" w:rsidRPr="009F4E72" w:rsidRDefault="009F4E72" w:rsidP="009F4E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E72">
        <w:rPr>
          <w:rFonts w:ascii="Times New Roman" w:hAnsi="Times New Roman" w:cs="Times New Roman"/>
          <w:sz w:val="28"/>
          <w:szCs w:val="28"/>
        </w:rPr>
        <w:t xml:space="preserve"> Председательствующая</w:t>
      </w:r>
    </w:p>
    <w:p w:rsidR="009F4E72" w:rsidRPr="009F4E72" w:rsidRDefault="009F4E72" w:rsidP="009F4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E72">
        <w:rPr>
          <w:rFonts w:ascii="Times New Roman" w:hAnsi="Times New Roman" w:cs="Times New Roman"/>
          <w:sz w:val="28"/>
          <w:szCs w:val="28"/>
        </w:rPr>
        <w:t>на публичных слушаниях</w:t>
      </w:r>
      <w:r w:rsidRPr="009F4E72">
        <w:rPr>
          <w:rFonts w:ascii="Times New Roman" w:hAnsi="Times New Roman" w:cs="Times New Roman"/>
          <w:sz w:val="28"/>
          <w:szCs w:val="28"/>
        </w:rPr>
        <w:tab/>
      </w:r>
      <w:r w:rsidRPr="009F4E72">
        <w:rPr>
          <w:rFonts w:ascii="Times New Roman" w:hAnsi="Times New Roman" w:cs="Times New Roman"/>
          <w:sz w:val="28"/>
          <w:szCs w:val="28"/>
        </w:rPr>
        <w:tab/>
      </w:r>
      <w:r w:rsidRPr="009F4E72">
        <w:rPr>
          <w:rFonts w:ascii="Times New Roman" w:hAnsi="Times New Roman" w:cs="Times New Roman"/>
          <w:sz w:val="28"/>
          <w:szCs w:val="28"/>
        </w:rPr>
        <w:tab/>
      </w:r>
      <w:r w:rsidRPr="009F4E72">
        <w:rPr>
          <w:rFonts w:ascii="Times New Roman" w:hAnsi="Times New Roman" w:cs="Times New Roman"/>
          <w:sz w:val="28"/>
          <w:szCs w:val="28"/>
        </w:rPr>
        <w:tab/>
      </w:r>
      <w:r w:rsidRPr="009F4E72">
        <w:rPr>
          <w:rFonts w:ascii="Times New Roman" w:hAnsi="Times New Roman" w:cs="Times New Roman"/>
          <w:sz w:val="28"/>
          <w:szCs w:val="28"/>
        </w:rPr>
        <w:tab/>
        <w:t xml:space="preserve">                Т.Е. </w:t>
      </w:r>
      <w:proofErr w:type="spellStart"/>
      <w:r w:rsidRPr="009F4E72">
        <w:rPr>
          <w:rFonts w:ascii="Times New Roman" w:hAnsi="Times New Roman" w:cs="Times New Roman"/>
          <w:sz w:val="28"/>
          <w:szCs w:val="28"/>
        </w:rPr>
        <w:t>Матыкина</w:t>
      </w:r>
      <w:proofErr w:type="spellEnd"/>
    </w:p>
    <w:p w:rsidR="009F4E72" w:rsidRPr="009F4E72" w:rsidRDefault="009F4E72" w:rsidP="009F4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80E" w:rsidRPr="009F4E72" w:rsidRDefault="0030380E" w:rsidP="009F4E72">
      <w:pPr>
        <w:spacing w:after="0" w:line="240" w:lineRule="auto"/>
        <w:rPr>
          <w:rFonts w:ascii="Times New Roman" w:hAnsi="Times New Roman" w:cs="Times New Roman"/>
          <w:szCs w:val="28"/>
        </w:rPr>
      </w:pPr>
    </w:p>
    <w:sectPr w:rsidR="0030380E" w:rsidRPr="009F4E72" w:rsidSect="00577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30380E"/>
    <w:rsid w:val="0030380E"/>
    <w:rsid w:val="00577EAB"/>
    <w:rsid w:val="007A7D84"/>
    <w:rsid w:val="009F4E72"/>
    <w:rsid w:val="00A96E17"/>
    <w:rsid w:val="00C01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E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2023-12-12T07:09:00Z</dcterms:created>
  <dcterms:modified xsi:type="dcterms:W3CDTF">2024-12-11T10:15:00Z</dcterms:modified>
</cp:coreProperties>
</file>