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1F" w:rsidRPr="00393105" w:rsidRDefault="00BF7C1F" w:rsidP="00BF7C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A0532C4" wp14:editId="54794FA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6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7C1F" w:rsidRPr="00393105" w:rsidRDefault="00BF7C1F" w:rsidP="00BF7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C1F" w:rsidRPr="00393105" w:rsidRDefault="00BF7C1F" w:rsidP="00BF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BF7C1F" w:rsidRPr="00393105" w:rsidRDefault="00BF7C1F" w:rsidP="00BF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BF7C1F" w:rsidRPr="00393105" w:rsidRDefault="00BF7C1F" w:rsidP="00BF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F7C1F" w:rsidRPr="00393105" w:rsidRDefault="00BF7C1F" w:rsidP="00BF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F7C1F" w:rsidRPr="00393105" w:rsidRDefault="00BF7C1F" w:rsidP="00BF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F7C1F" w:rsidRPr="00393105" w:rsidRDefault="00BF7C1F" w:rsidP="00BF7C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F7C1F" w:rsidRPr="00393105" w:rsidRDefault="00400AB8" w:rsidP="00BF7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F7C1F" w:rsidRPr="00393105" w:rsidRDefault="00BF7C1F" w:rsidP="00BF7C1F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BF7C1F" w:rsidRPr="00393105" w:rsidRDefault="00BF7C1F" w:rsidP="00BF7C1F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BF7C1F" w:rsidRPr="00393105" w:rsidRDefault="00BF7C1F" w:rsidP="00BF7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C1F" w:rsidRPr="00393105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151</w:t>
      </w:r>
    </w:p>
    <w:p w:rsidR="00BF7C1F" w:rsidRPr="00DA30BC" w:rsidRDefault="00BF7C1F" w:rsidP="00BF7C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C1F" w:rsidRPr="00DA30BC" w:rsidRDefault="00BF7C1F" w:rsidP="00BF7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Большинского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189</w:t>
      </w:r>
    </w:p>
    <w:p w:rsidR="00BF7C1F" w:rsidRPr="00DA30BC" w:rsidRDefault="00BF7C1F" w:rsidP="00BF7C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Большинского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189, </w:t>
      </w:r>
      <w:r w:rsidR="00400AB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BF7C1F" w:rsidRPr="00DA30BC" w:rsidRDefault="00BF7C1F" w:rsidP="00BF7C1F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Большинского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BF7C1F" w:rsidRPr="00DA30BC" w:rsidRDefault="00BF7C1F" w:rsidP="00BF7C1F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6"/>
        <w:gridCol w:w="1701"/>
        <w:gridCol w:w="1843"/>
      </w:tblGrid>
      <w:tr w:rsidR="00BF7C1F" w:rsidRPr="00DA30BC" w:rsidTr="004A543E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BF7C1F" w:rsidRPr="00DA30BC" w:rsidTr="004A543E">
        <w:trPr>
          <w:trHeight w:val="7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BF7C1F" w:rsidRPr="00DA30BC" w:rsidTr="004A543E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F7C1F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F7C1F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BF7C1F" w:rsidRPr="0087119B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F7C1F" w:rsidRPr="00DA30BC" w:rsidRDefault="00BF7C1F" w:rsidP="00BF7C1F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F7C1F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таких объектов для населения. </w:t>
      </w:r>
    </w:p>
    <w:p w:rsidR="00BF7C1F" w:rsidRPr="0081410D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BF7C1F" w:rsidRPr="00DA30BC" w:rsidTr="004A543E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BF7C1F" w:rsidRPr="00DA30BC" w:rsidTr="004A543E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BF7C1F" w:rsidRPr="00DA30BC" w:rsidTr="004A543E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F7C1F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F7C1F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BF7C1F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A2762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BF7C1F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BF7C1F" w:rsidRPr="00111954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95"/>
        <w:gridCol w:w="4110"/>
      </w:tblGrid>
      <w:tr w:rsidR="00BF7C1F" w:rsidRPr="00DA30BC" w:rsidTr="004A543E">
        <w:tc>
          <w:tcPr>
            <w:tcW w:w="10065" w:type="dxa"/>
            <w:gridSpan w:val="3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BF7C1F" w:rsidRPr="00DA30BC" w:rsidTr="004A543E">
        <w:trPr>
          <w:trHeight w:val="272"/>
        </w:trPr>
        <w:tc>
          <w:tcPr>
            <w:tcW w:w="156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BF7C1F" w:rsidRPr="00DA30BC" w:rsidTr="004A543E">
        <w:tc>
          <w:tcPr>
            <w:tcW w:w="156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и исходные данные: </w:t>
            </w:r>
            <w:r w:rsidRPr="00DA30BC">
              <w:rPr>
                <w:rFonts w:ascii="Times New Roman" w:hAnsi="Times New Roman"/>
              </w:rPr>
              <w:t>п. 1.15 "Руководство по проектированию городских улиц и дорог" Центральный научно</w:t>
            </w:r>
            <w:r>
              <w:rPr>
                <w:rFonts w:ascii="Times New Roman" w:hAnsi="Times New Roman"/>
              </w:rPr>
              <w:t>-</w:t>
            </w:r>
            <w:r w:rsidRPr="00DA30BC">
              <w:rPr>
                <w:rFonts w:ascii="Times New Roman" w:hAnsi="Times New Roman"/>
              </w:rPr>
              <w:t>исследовательский и проектный инстит</w:t>
            </w:r>
            <w:r>
              <w:rPr>
                <w:rFonts w:ascii="Times New Roman" w:hAnsi="Times New Roman"/>
              </w:rPr>
              <w:t xml:space="preserve">ут по градостроительству (ЦНИИП </w:t>
            </w:r>
            <w:r w:rsidRPr="00DA30BC">
              <w:rPr>
                <w:rFonts w:ascii="Times New Roman" w:hAnsi="Times New Roman"/>
              </w:rPr>
              <w:t xml:space="preserve">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F7C1F" w:rsidRPr="00DA30BC" w:rsidRDefault="00BF7C1F" w:rsidP="00BF7C1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BF7C1F" w:rsidRPr="00DA30BC" w:rsidRDefault="00BF7C1F" w:rsidP="00BF7C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00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77"/>
        <w:gridCol w:w="4095"/>
      </w:tblGrid>
      <w:tr w:rsidR="00BF7C1F" w:rsidRPr="00DA30BC" w:rsidTr="004A543E">
        <w:tc>
          <w:tcPr>
            <w:tcW w:w="10032" w:type="dxa"/>
            <w:gridSpan w:val="3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7C1F" w:rsidRPr="00DA30BC" w:rsidTr="004A543E">
        <w:trPr>
          <w:trHeight w:val="1532"/>
        </w:trPr>
        <w:tc>
          <w:tcPr>
            <w:tcW w:w="156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межмуници-пального</w:t>
            </w:r>
            <w:proofErr w:type="spellEnd"/>
            <w:r>
              <w:rPr>
                <w:rFonts w:ascii="Times New Roman" w:hAnsi="Times New Roman"/>
              </w:rPr>
              <w:t xml:space="preserve"> и региональ</w:t>
            </w:r>
            <w:r w:rsidRPr="00DA30BC">
              <w:rPr>
                <w:rFonts w:ascii="Times New Roman" w:hAnsi="Times New Roman"/>
              </w:rPr>
              <w:t>ного характера, стихийных бедствий, пожаров, эпидемий и ликвидации их последствий</w:t>
            </w:r>
          </w:p>
        </w:tc>
        <w:tc>
          <w:tcPr>
            <w:tcW w:w="4377" w:type="dxa"/>
            <w:vMerge w:val="restart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095" w:type="dxa"/>
            <w:vMerge w:val="restart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BF7C1F" w:rsidRPr="00DA30BC" w:rsidTr="004A543E">
        <w:trPr>
          <w:trHeight w:val="272"/>
        </w:trPr>
        <w:tc>
          <w:tcPr>
            <w:tcW w:w="1560" w:type="dxa"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противо</w:t>
            </w:r>
            <w:r w:rsidRPr="00DA30BC">
              <w:rPr>
                <w:rFonts w:ascii="Times New Roman" w:hAnsi="Times New Roman"/>
              </w:rPr>
              <w:t>радиа</w:t>
            </w:r>
            <w:r>
              <w:rPr>
                <w:rFonts w:ascii="Times New Roman" w:hAnsi="Times New Roman"/>
              </w:rPr>
              <w:t>-ци</w:t>
            </w:r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77" w:type="dxa"/>
            <w:vMerge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5" w:type="dxa"/>
            <w:vMerge/>
          </w:tcPr>
          <w:p w:rsidR="00BF7C1F" w:rsidRPr="00DA30BC" w:rsidRDefault="00BF7C1F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7C1F" w:rsidRPr="00DA30BC" w:rsidRDefault="00BF7C1F" w:rsidP="00BF7C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F7C1F" w:rsidRPr="00DA30BC" w:rsidRDefault="00BF7C1F" w:rsidP="00BF7C1F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F7C1F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Глава</w:t>
      </w: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Урюпинс</w:t>
      </w:r>
      <w:r>
        <w:rPr>
          <w:rFonts w:ascii="Times New Roman" w:hAnsi="Times New Roman" w:cs="Times New Roman"/>
          <w:b/>
          <w:sz w:val="28"/>
          <w:szCs w:val="28"/>
        </w:rPr>
        <w:t xml:space="preserve">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BF7C1F" w:rsidRPr="00DA30BC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C1F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А.Ю. Максимов</w:t>
      </w:r>
    </w:p>
    <w:p w:rsidR="00BF7C1F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C1F" w:rsidRDefault="00BF7C1F" w:rsidP="00BF7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DC6"/>
    <w:rsid w:val="000106FA"/>
    <w:rsid w:val="00400AB8"/>
    <w:rsid w:val="00624DC6"/>
    <w:rsid w:val="00BF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1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7C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F7C1F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C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F7C1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2025-07-29T10:53:00Z</dcterms:created>
  <dcterms:modified xsi:type="dcterms:W3CDTF">2025-07-31T04:51:00Z</dcterms:modified>
</cp:coreProperties>
</file>