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496" w:rsidRPr="00194FFA" w:rsidRDefault="00BC4496" w:rsidP="00BC449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4496" w:rsidRPr="00194FFA" w:rsidRDefault="00BC4496" w:rsidP="00BC4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496" w:rsidRPr="00194FFA" w:rsidRDefault="00BC4496" w:rsidP="00BC44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BC4496" w:rsidRPr="00194FFA" w:rsidRDefault="00BC4496" w:rsidP="00BC44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BC4496" w:rsidRPr="00194FFA" w:rsidRDefault="00BC4496" w:rsidP="00BC44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C4496" w:rsidRPr="00194FFA" w:rsidRDefault="00BC4496" w:rsidP="00BC44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C4496" w:rsidRPr="00194FFA" w:rsidRDefault="00BC4496" w:rsidP="00BC44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C4496" w:rsidRPr="00194FFA" w:rsidRDefault="00BC4496" w:rsidP="00BC449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C4496" w:rsidRPr="00194FFA" w:rsidRDefault="00BC4496" w:rsidP="00BC449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5BEF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E55BEF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C4496" w:rsidRDefault="00BC4496" w:rsidP="00BC449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C4496" w:rsidRPr="00194FFA" w:rsidRDefault="00BC4496" w:rsidP="00BC449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C4496" w:rsidRPr="00194FFA" w:rsidRDefault="00BC4496" w:rsidP="00BC4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496" w:rsidRPr="00194FFA" w:rsidRDefault="00BC4496" w:rsidP="00BC44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октября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2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Pr="002F33EC" w:rsidRDefault="00BC4496" w:rsidP="00BC44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</w:t>
      </w:r>
    </w:p>
    <w:p w:rsidR="00BC4496" w:rsidRPr="002F33EC" w:rsidRDefault="00BC4496" w:rsidP="00BC44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</w:t>
      </w:r>
    </w:p>
    <w:p w:rsidR="00BC4496" w:rsidRPr="002F33EC" w:rsidRDefault="00BC4496" w:rsidP="00BC44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 xml:space="preserve"> в границах Урюпинского муниципального района Волгоградской области, </w:t>
      </w:r>
      <w:proofErr w:type="gramStart"/>
      <w:r w:rsidRPr="002F33EC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2F33E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BC4496" w:rsidRPr="00CD592D" w:rsidRDefault="00BC4496" w:rsidP="00BC44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>от 27 августа 2021 года № 256</w:t>
      </w:r>
    </w:p>
    <w:p w:rsidR="00BC4496" w:rsidRPr="00CD592D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Pr="00CD592D" w:rsidRDefault="00BC4496" w:rsidP="00BC44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592D">
        <w:rPr>
          <w:rFonts w:ascii="Times New Roman" w:hAnsi="Times New Roman" w:cs="Times New Roman"/>
          <w:sz w:val="28"/>
          <w:szCs w:val="28"/>
        </w:rPr>
        <w:t xml:space="preserve">Рассмотрев обращение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CD592D">
        <w:rPr>
          <w:rFonts w:ascii="Times New Roman" w:hAnsi="Times New Roman" w:cs="Times New Roman"/>
          <w:sz w:val="28"/>
          <w:szCs w:val="28"/>
        </w:rPr>
        <w:t>главы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Хоняка</w:t>
      </w:r>
      <w:proofErr w:type="spellEnd"/>
      <w:r w:rsidRPr="00CD592D">
        <w:rPr>
          <w:rFonts w:ascii="Times New Roman" w:hAnsi="Times New Roman" w:cs="Times New Roman"/>
          <w:sz w:val="28"/>
          <w:szCs w:val="28"/>
        </w:rPr>
        <w:t xml:space="preserve"> 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CD592D">
        <w:rPr>
          <w:rFonts w:ascii="Times New Roman" w:hAnsi="Times New Roman" w:cs="Times New Roman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от 27 августа 2</w:t>
      </w:r>
      <w:r>
        <w:rPr>
          <w:rFonts w:ascii="Times New Roman" w:hAnsi="Times New Roman" w:cs="Times New Roman"/>
          <w:sz w:val="28"/>
          <w:szCs w:val="28"/>
        </w:rPr>
        <w:t xml:space="preserve">021 года № 256 </w:t>
      </w:r>
      <w:r w:rsidRPr="00CD592D">
        <w:rPr>
          <w:rFonts w:ascii="Times New Roman" w:hAnsi="Times New Roman" w:cs="Times New Roman"/>
          <w:sz w:val="28"/>
          <w:szCs w:val="28"/>
        </w:rPr>
        <w:t>(в редакции решений Урюпинской районной Думы от 02</w:t>
      </w:r>
      <w:proofErr w:type="gramEnd"/>
      <w:r w:rsidRPr="00CD59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592D">
        <w:rPr>
          <w:rFonts w:ascii="Times New Roman" w:hAnsi="Times New Roman" w:cs="Times New Roman"/>
          <w:sz w:val="28"/>
          <w:szCs w:val="28"/>
        </w:rPr>
        <w:t>февраля 2022 года № 294, от 28 апреля 20</w:t>
      </w:r>
      <w:r>
        <w:rPr>
          <w:rFonts w:ascii="Times New Roman" w:hAnsi="Times New Roman" w:cs="Times New Roman"/>
          <w:sz w:val="28"/>
          <w:szCs w:val="28"/>
        </w:rPr>
        <w:t>22 года № 332, от 31 мая 2023 года</w:t>
      </w:r>
      <w:r w:rsidRPr="00CD592D">
        <w:rPr>
          <w:rFonts w:ascii="Times New Roman" w:hAnsi="Times New Roman" w:cs="Times New Roman"/>
          <w:sz w:val="28"/>
          <w:szCs w:val="28"/>
        </w:rPr>
        <w:t xml:space="preserve"> № 31/514, от </w:t>
      </w:r>
      <w:r>
        <w:rPr>
          <w:rFonts w:ascii="Times New Roman" w:hAnsi="Times New Roman" w:cs="Times New Roman"/>
          <w:sz w:val="28"/>
          <w:szCs w:val="28"/>
        </w:rPr>
        <w:t>14 августа 2024 года №</w:t>
      </w:r>
      <w:r w:rsidRPr="00CD592D">
        <w:rPr>
          <w:rFonts w:ascii="Times New Roman" w:hAnsi="Times New Roman" w:cs="Times New Roman"/>
          <w:sz w:val="28"/>
          <w:szCs w:val="28"/>
        </w:rPr>
        <w:t xml:space="preserve"> 49/679), </w:t>
      </w:r>
      <w:r w:rsidRPr="002F33E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Pr="00DA1BD1">
        <w:rPr>
          <w:rFonts w:ascii="Times New Roman" w:hAnsi="Times New Roman" w:cs="Times New Roman"/>
          <w:sz w:val="28"/>
          <w:szCs w:val="28"/>
        </w:rPr>
        <w:t xml:space="preserve"> </w:t>
      </w:r>
      <w:r w:rsidRPr="002F33EC">
        <w:rPr>
          <w:rFonts w:ascii="Times New Roman" w:hAnsi="Times New Roman" w:cs="Times New Roman"/>
          <w:sz w:val="28"/>
          <w:szCs w:val="28"/>
        </w:rPr>
        <w:t>Федеральным законом от 08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F33E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33EC">
        <w:rPr>
          <w:rFonts w:ascii="Times New Roman" w:hAnsi="Times New Roman" w:cs="Times New Roman"/>
          <w:sz w:val="28"/>
          <w:szCs w:val="28"/>
        </w:rPr>
        <w:t xml:space="preserve"> № 289-ФЗ «О внесении изменений в Воздушный кодекс Российской</w:t>
      </w:r>
      <w:proofErr w:type="gramEnd"/>
      <w:r w:rsidRPr="002F33EC">
        <w:rPr>
          <w:rFonts w:ascii="Times New Roman" w:hAnsi="Times New Roman" w:cs="Times New Roman"/>
          <w:sz w:val="28"/>
          <w:szCs w:val="28"/>
        </w:rPr>
        <w:t xml:space="preserve"> Федерации и отдельные законодательные акты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CD592D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CD592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C4496" w:rsidRPr="00DA1BD1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BD1">
        <w:rPr>
          <w:rFonts w:ascii="Times New Roman" w:hAnsi="Times New Roman" w:cs="Times New Roman"/>
          <w:b/>
          <w:noProof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DA1BD1">
        <w:rPr>
          <w:rFonts w:ascii="Times New Roman" w:hAnsi="Times New Roman" w:cs="Times New Roman"/>
          <w:iCs/>
          <w:sz w:val="28"/>
          <w:szCs w:val="28"/>
        </w:rPr>
        <w:t xml:space="preserve">Внести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следующие изменения: </w:t>
      </w:r>
    </w:p>
    <w:p w:rsidR="00BC4496" w:rsidRPr="00DA1BD1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В</w:t>
      </w:r>
      <w:r w:rsidRPr="00DA1BD1">
        <w:rPr>
          <w:rFonts w:ascii="Times New Roman" w:eastAsia="Times New Roman" w:hAnsi="Times New Roman" w:cs="Times New Roman"/>
          <w:sz w:val="28"/>
          <w:szCs w:val="28"/>
        </w:rPr>
        <w:t xml:space="preserve"> пунктах 4.6.3 и 4.7.8 слова «частью 12» заменить словами «частями 12 и 12.1»;</w:t>
      </w:r>
    </w:p>
    <w:p w:rsidR="00BC4496" w:rsidRPr="00DA1BD1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П</w:t>
      </w:r>
      <w:r w:rsidRPr="00DA1BD1">
        <w:rPr>
          <w:rFonts w:ascii="Times New Roman" w:eastAsia="Times New Roman" w:hAnsi="Times New Roman" w:cs="Times New Roman"/>
          <w:sz w:val="28"/>
          <w:szCs w:val="28"/>
        </w:rPr>
        <w:t>ункт 4.9.4 изложить в следующей редакции:</w:t>
      </w:r>
    </w:p>
    <w:p w:rsidR="00BC4496" w:rsidRPr="00DA1BD1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DA1BD1">
        <w:rPr>
          <w:rFonts w:ascii="Times New Roman" w:eastAsia="Times New Roman" w:hAnsi="Times New Roman" w:cs="Times New Roman"/>
          <w:sz w:val="28"/>
          <w:szCs w:val="28"/>
        </w:rPr>
        <w:t>«4.9.4. По результатам проведения выездного обследования не может быть принято решение, предусмотренное подпунктом 2 пункта 4.2.1 настоящего Положения</w:t>
      </w:r>
      <w:proofErr w:type="gramStart"/>
      <w:r w:rsidRPr="00DA1BD1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496" w:rsidRPr="0046215D" w:rsidRDefault="00BC4496" w:rsidP="00BC449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6215D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Исполняющий обязанности главы</w:t>
      </w:r>
    </w:p>
    <w:p w:rsidR="00BC4496" w:rsidRPr="0046215D" w:rsidRDefault="00BC4496" w:rsidP="00BC449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Урюпинского муниципального  района</w:t>
      </w:r>
    </w:p>
    <w:p w:rsidR="00BC4496" w:rsidRPr="0046215D" w:rsidRDefault="00BC4496" w:rsidP="00BC449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C4496" w:rsidRPr="0046215D" w:rsidRDefault="00BC4496" w:rsidP="00BC449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BC4496" w:rsidRPr="00DA1BD1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C4496" w:rsidRDefault="00BC4496" w:rsidP="00BC4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3682F" w:rsidRDefault="0063682F"/>
    <w:sectPr w:rsidR="00636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BC4496"/>
    <w:rsid w:val="0063682F"/>
    <w:rsid w:val="00BC4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C449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C4496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2024-10-29T07:28:00Z</dcterms:created>
  <dcterms:modified xsi:type="dcterms:W3CDTF">2024-10-29T07:28:00Z</dcterms:modified>
</cp:coreProperties>
</file>