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FF9" w:rsidRPr="00477C84" w:rsidRDefault="00A07FF9" w:rsidP="00A07FF9">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drawing>
          <wp:anchor distT="0" distB="0" distL="114300" distR="114300" simplePos="0" relativeHeight="251659264" behindDoc="0" locked="0" layoutInCell="1" allowOverlap="1" wp14:anchorId="24FCF2ED" wp14:editId="170032E2">
            <wp:simplePos x="0" y="0"/>
            <wp:positionH relativeFrom="column">
              <wp:posOffset>2644140</wp:posOffset>
            </wp:positionH>
            <wp:positionV relativeFrom="paragraph">
              <wp:posOffset>-184785</wp:posOffset>
            </wp:positionV>
            <wp:extent cx="526415" cy="812165"/>
            <wp:effectExtent l="0" t="0" r="6985" b="6985"/>
            <wp:wrapSquare wrapText="left"/>
            <wp:docPr id="31"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A07FF9" w:rsidRPr="00477C84" w:rsidRDefault="00A07FF9" w:rsidP="00A07FF9">
      <w:pPr>
        <w:tabs>
          <w:tab w:val="left" w:pos="1725"/>
          <w:tab w:val="center" w:pos="4677"/>
        </w:tabs>
        <w:spacing w:after="0" w:line="240" w:lineRule="auto"/>
        <w:jc w:val="center"/>
        <w:rPr>
          <w:rFonts w:ascii="Times New Roman" w:hAnsi="Times New Roman" w:cs="Times New Roman"/>
          <w:i/>
          <w:sz w:val="32"/>
          <w:szCs w:val="32"/>
        </w:rPr>
      </w:pPr>
    </w:p>
    <w:p w:rsidR="00A07FF9" w:rsidRPr="00477C84" w:rsidRDefault="00A07FF9" w:rsidP="00A07FF9">
      <w:pPr>
        <w:tabs>
          <w:tab w:val="left" w:pos="1725"/>
          <w:tab w:val="center" w:pos="4677"/>
        </w:tabs>
        <w:spacing w:after="0" w:line="240" w:lineRule="auto"/>
        <w:jc w:val="center"/>
        <w:rPr>
          <w:rFonts w:ascii="Times New Roman" w:hAnsi="Times New Roman" w:cs="Times New Roman"/>
          <w:i/>
          <w:sz w:val="32"/>
          <w:szCs w:val="32"/>
        </w:rPr>
      </w:pPr>
    </w:p>
    <w:p w:rsidR="00A07FF9" w:rsidRPr="00477C84" w:rsidRDefault="00A07FF9" w:rsidP="00A07FF9">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A07FF9" w:rsidRPr="00477C84" w:rsidRDefault="00A07FF9" w:rsidP="00A07FF9">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A07FF9" w:rsidRPr="00477C84" w:rsidRDefault="00A07FF9" w:rsidP="00A07FF9">
      <w:pPr>
        <w:tabs>
          <w:tab w:val="left" w:pos="1725"/>
          <w:tab w:val="center" w:pos="4677"/>
        </w:tabs>
        <w:spacing w:after="0" w:line="240" w:lineRule="auto"/>
        <w:jc w:val="center"/>
        <w:rPr>
          <w:rFonts w:ascii="Times New Roman" w:hAnsi="Times New Roman" w:cs="Times New Roman"/>
          <w:i/>
          <w:sz w:val="16"/>
          <w:szCs w:val="16"/>
        </w:rPr>
      </w:pPr>
    </w:p>
    <w:p w:rsidR="00A07FF9" w:rsidRPr="00477C84" w:rsidRDefault="00A07FF9" w:rsidP="00A07FF9">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A07FF9" w:rsidRPr="00477C84" w:rsidRDefault="00A07FF9" w:rsidP="00A07FF9">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004F6CBF" wp14:editId="020B9D8D">
                <wp:simplePos x="0" y="0"/>
                <wp:positionH relativeFrom="column">
                  <wp:posOffset>0</wp:posOffset>
                </wp:positionH>
                <wp:positionV relativeFrom="paragraph">
                  <wp:posOffset>130810</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12A7EC9D" wp14:editId="4F2D0256">
                <wp:simplePos x="0" y="0"/>
                <wp:positionH relativeFrom="column">
                  <wp:posOffset>0</wp:posOffset>
                </wp:positionH>
                <wp:positionV relativeFrom="paragraph">
                  <wp:posOffset>69850</wp:posOffset>
                </wp:positionV>
                <wp:extent cx="59436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mc:Fallback>
        </mc:AlternateContent>
      </w:r>
    </w:p>
    <w:p w:rsidR="00A07FF9" w:rsidRPr="00477C84" w:rsidRDefault="00A07FF9" w:rsidP="00A07FF9">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A07FF9" w:rsidRPr="00477C84" w:rsidRDefault="00A07FF9" w:rsidP="00A07FF9">
      <w:pPr>
        <w:spacing w:after="0" w:line="240" w:lineRule="auto"/>
        <w:rPr>
          <w:rFonts w:ascii="Times New Roman" w:hAnsi="Times New Roman" w:cs="Times New Roman"/>
          <w:lang w:eastAsia="ru-RU"/>
        </w:rPr>
      </w:pPr>
    </w:p>
    <w:p w:rsidR="00A07FF9" w:rsidRPr="00477C84" w:rsidRDefault="00A07FF9" w:rsidP="00A07FF9">
      <w:pPr>
        <w:spacing w:after="0" w:line="240" w:lineRule="auto"/>
        <w:jc w:val="right"/>
        <w:rPr>
          <w:rFonts w:ascii="Times New Roman" w:hAnsi="Times New Roman" w:cs="Times New Roman"/>
          <w:i/>
          <w:sz w:val="28"/>
          <w:szCs w:val="28"/>
        </w:rPr>
      </w:pPr>
    </w:p>
    <w:p w:rsidR="00A07FF9" w:rsidRPr="00477C84" w:rsidRDefault="00A07FF9" w:rsidP="00A07FF9">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22 ию</w:t>
      </w:r>
      <w:r>
        <w:rPr>
          <w:rFonts w:ascii="Times New Roman" w:hAnsi="Times New Roman" w:cs="Times New Roman"/>
          <w:b/>
          <w:sz w:val="28"/>
          <w:szCs w:val="28"/>
        </w:rPr>
        <w:t>ня 2023  года</w:t>
      </w:r>
      <w:r>
        <w:rPr>
          <w:rFonts w:ascii="Times New Roman" w:hAnsi="Times New Roman" w:cs="Times New Roman"/>
          <w:b/>
          <w:sz w:val="28"/>
          <w:szCs w:val="28"/>
        </w:rPr>
        <w:tab/>
        <w:t xml:space="preserve">                 </w:t>
      </w:r>
      <w:r w:rsidRPr="00477C84">
        <w:rPr>
          <w:rFonts w:ascii="Times New Roman" w:hAnsi="Times New Roman" w:cs="Times New Roman"/>
          <w:b/>
          <w:sz w:val="28"/>
          <w:szCs w:val="28"/>
        </w:rPr>
        <w:t>№ 32/</w:t>
      </w:r>
      <w:r>
        <w:rPr>
          <w:rFonts w:ascii="Times New Roman" w:hAnsi="Times New Roman" w:cs="Times New Roman"/>
          <w:b/>
          <w:sz w:val="28"/>
          <w:szCs w:val="28"/>
        </w:rPr>
        <w:t>523</w:t>
      </w:r>
      <w:r w:rsidRPr="00477C84">
        <w:rPr>
          <w:rFonts w:ascii="Times New Roman" w:hAnsi="Times New Roman" w:cs="Times New Roman"/>
          <w:b/>
          <w:sz w:val="28"/>
          <w:szCs w:val="28"/>
          <w:highlight w:val="yellow"/>
        </w:rPr>
        <w:t xml:space="preserve"> </w:t>
      </w:r>
    </w:p>
    <w:p w:rsidR="00A07FF9" w:rsidRPr="00477C84" w:rsidRDefault="00A07FF9" w:rsidP="00A07FF9">
      <w:pPr>
        <w:spacing w:after="0" w:line="240" w:lineRule="auto"/>
        <w:rPr>
          <w:rFonts w:ascii="Times New Roman" w:hAnsi="Times New Roman" w:cs="Times New Roman"/>
          <w:b/>
          <w:sz w:val="28"/>
          <w:szCs w:val="28"/>
        </w:rPr>
      </w:pPr>
    </w:p>
    <w:p w:rsidR="00A07FF9" w:rsidRPr="00477C84" w:rsidRDefault="00A07FF9" w:rsidP="00A07FF9">
      <w:pPr>
        <w:spacing w:after="0" w:line="240" w:lineRule="auto"/>
        <w:jc w:val="center"/>
        <w:rPr>
          <w:rFonts w:ascii="Times New Roman" w:hAnsi="Times New Roman" w:cs="Times New Roman"/>
          <w:b/>
          <w:noProof/>
          <w:sz w:val="28"/>
          <w:szCs w:val="28"/>
        </w:rPr>
      </w:pPr>
      <w:r w:rsidRPr="00477C84">
        <w:rPr>
          <w:rFonts w:ascii="Times New Roman" w:hAnsi="Times New Roman" w:cs="Times New Roman"/>
          <w:b/>
          <w:noProof/>
          <w:sz w:val="28"/>
          <w:szCs w:val="28"/>
        </w:rPr>
        <w:t>Об утверждении отчета об исполнении бюджета</w:t>
      </w:r>
    </w:p>
    <w:p w:rsidR="00A07FF9" w:rsidRPr="00477C84" w:rsidRDefault="00A07FF9" w:rsidP="00A07FF9">
      <w:pPr>
        <w:tabs>
          <w:tab w:val="left" w:pos="5040"/>
        </w:tabs>
        <w:spacing w:after="0" w:line="240" w:lineRule="auto"/>
        <w:jc w:val="center"/>
        <w:rPr>
          <w:rFonts w:ascii="Times New Roman" w:hAnsi="Times New Roman" w:cs="Times New Roman"/>
          <w:b/>
          <w:bCs/>
          <w:sz w:val="28"/>
          <w:szCs w:val="28"/>
        </w:rPr>
      </w:pPr>
      <w:r w:rsidRPr="00477C84">
        <w:rPr>
          <w:rFonts w:ascii="Times New Roman" w:hAnsi="Times New Roman" w:cs="Times New Roman"/>
          <w:b/>
          <w:noProof/>
          <w:sz w:val="28"/>
          <w:szCs w:val="28"/>
        </w:rPr>
        <w:t>Урюпинского муниципального района за 2022 год»</w:t>
      </w:r>
    </w:p>
    <w:p w:rsidR="00A07FF9" w:rsidRPr="00477C84" w:rsidRDefault="00A07FF9" w:rsidP="00A07FF9">
      <w:pPr>
        <w:tabs>
          <w:tab w:val="left" w:pos="5040"/>
        </w:tabs>
        <w:spacing w:after="0" w:line="240" w:lineRule="auto"/>
        <w:jc w:val="both"/>
        <w:rPr>
          <w:rFonts w:ascii="Times New Roman" w:hAnsi="Times New Roman" w:cs="Times New Roman"/>
          <w:b/>
          <w:bCs/>
          <w:sz w:val="28"/>
          <w:szCs w:val="28"/>
        </w:rPr>
      </w:pPr>
    </w:p>
    <w:p w:rsidR="00A07FF9" w:rsidRPr="00477C84" w:rsidRDefault="00A07FF9" w:rsidP="00A07FF9">
      <w:pPr>
        <w:tabs>
          <w:tab w:val="left" w:pos="5040"/>
        </w:tabs>
        <w:spacing w:after="0" w:line="240" w:lineRule="auto"/>
        <w:ind w:left="-57" w:right="-57"/>
        <w:jc w:val="center"/>
        <w:rPr>
          <w:rFonts w:ascii="Times New Roman" w:hAnsi="Times New Roman" w:cs="Times New Roman"/>
          <w:sz w:val="28"/>
          <w:szCs w:val="28"/>
        </w:rPr>
      </w:pPr>
    </w:p>
    <w:p w:rsidR="00A07FF9" w:rsidRPr="00477C84" w:rsidRDefault="00A07FF9" w:rsidP="00A07FF9">
      <w:pPr>
        <w:spacing w:after="0" w:line="240" w:lineRule="auto"/>
        <w:ind w:right="-57" w:firstLine="709"/>
        <w:jc w:val="both"/>
        <w:rPr>
          <w:rFonts w:ascii="Times New Roman" w:hAnsi="Times New Roman" w:cs="Times New Roman"/>
          <w:b/>
          <w:bCs/>
          <w:sz w:val="28"/>
          <w:szCs w:val="28"/>
        </w:rPr>
      </w:pPr>
      <w:r w:rsidRPr="00477C84">
        <w:rPr>
          <w:rFonts w:ascii="Times New Roman" w:hAnsi="Times New Roman" w:cs="Times New Roman"/>
          <w:sz w:val="28"/>
          <w:szCs w:val="28"/>
        </w:rPr>
        <w:t xml:space="preserve">Рассмотрев отчет администрации Урюпинского муниципального района об исполнении бюджета Урюпинского муниципального района за 2022 год, </w:t>
      </w:r>
      <w:proofErr w:type="gramStart"/>
      <w:r w:rsidRPr="00477C84">
        <w:rPr>
          <w:rFonts w:ascii="Times New Roman" w:hAnsi="Times New Roman" w:cs="Times New Roman"/>
          <w:sz w:val="28"/>
          <w:szCs w:val="28"/>
        </w:rPr>
        <w:t xml:space="preserve">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 в Урюпинском муниципальном районе, утвержденного </w:t>
      </w:r>
      <w:r w:rsidRPr="00477C84">
        <w:rPr>
          <w:rFonts w:ascii="Times New Roman" w:eastAsia="Times New Roman" w:hAnsi="Times New Roman" w:cs="Times New Roman"/>
          <w:sz w:val="28"/>
          <w:szCs w:val="28"/>
        </w:rPr>
        <w:t>решением Урюпинской районной Думы от 02 июля 2015 года № 12</w:t>
      </w:r>
      <w:proofErr w:type="gramEnd"/>
      <w:r w:rsidRPr="00477C84">
        <w:rPr>
          <w:rFonts w:ascii="Times New Roman" w:eastAsia="Times New Roman" w:hAnsi="Times New Roman" w:cs="Times New Roman"/>
          <w:sz w:val="28"/>
          <w:szCs w:val="28"/>
        </w:rPr>
        <w:t xml:space="preserve">/100, Урюпинская районная Дума </w:t>
      </w:r>
      <w:r w:rsidRPr="00477C84">
        <w:rPr>
          <w:rFonts w:ascii="Times New Roman" w:hAnsi="Times New Roman" w:cs="Times New Roman"/>
          <w:b/>
          <w:bCs/>
          <w:sz w:val="28"/>
          <w:szCs w:val="28"/>
        </w:rPr>
        <w:t>РЕШИЛА:</w:t>
      </w:r>
    </w:p>
    <w:p w:rsidR="00A07FF9" w:rsidRPr="00477C84" w:rsidRDefault="00A07FF9" w:rsidP="00A07FF9">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b/>
          <w:bCs/>
          <w:sz w:val="28"/>
          <w:szCs w:val="28"/>
        </w:rPr>
        <w:t>1.</w:t>
      </w:r>
      <w:r w:rsidRPr="00477C84">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2022 год:</w:t>
      </w:r>
    </w:p>
    <w:p w:rsidR="00A07FF9" w:rsidRPr="00477C84" w:rsidRDefault="00A07FF9" w:rsidP="00A07FF9">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sz w:val="28"/>
          <w:szCs w:val="28"/>
        </w:rPr>
        <w:t>по доходам в сумме 541408,6 тысяч рублей;</w:t>
      </w:r>
    </w:p>
    <w:p w:rsidR="00A07FF9" w:rsidRPr="00477C84" w:rsidRDefault="00A07FF9" w:rsidP="00A07FF9">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sz w:val="28"/>
          <w:szCs w:val="28"/>
        </w:rPr>
        <w:t>по расходам в сумме 559360,5 тысяч рублей;</w:t>
      </w:r>
    </w:p>
    <w:p w:rsidR="00A07FF9" w:rsidRPr="00477C84" w:rsidRDefault="00A07FF9" w:rsidP="00A07FF9">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sz w:val="28"/>
          <w:szCs w:val="28"/>
        </w:rPr>
        <w:t>с дефицитом бюджета в сумме 17951,9 тысяч рублей.</w:t>
      </w:r>
    </w:p>
    <w:p w:rsidR="00A07FF9" w:rsidRPr="00477C84" w:rsidRDefault="00A07FF9" w:rsidP="00A07FF9">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b/>
          <w:bCs/>
          <w:sz w:val="28"/>
          <w:szCs w:val="28"/>
        </w:rPr>
        <w:t xml:space="preserve">2. </w:t>
      </w:r>
      <w:r w:rsidRPr="00477C84">
        <w:rPr>
          <w:rFonts w:ascii="Times New Roman" w:hAnsi="Times New Roman" w:cs="Times New Roman"/>
          <w:sz w:val="28"/>
          <w:szCs w:val="28"/>
        </w:rPr>
        <w:t>Утвердить следующие показатели исполнения бюджета Урюпинского муниципального района за 2022 год:</w:t>
      </w:r>
    </w:p>
    <w:p w:rsidR="00A07FF9" w:rsidRPr="00477C84" w:rsidRDefault="00A07FF9" w:rsidP="00A07FF9">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доходов районного бюджета за 2022 год по кодам классификации доходов бюджетов согласно приложению 1 к настоящему решению;</w:t>
      </w:r>
    </w:p>
    <w:p w:rsidR="00A07FF9" w:rsidRPr="00477C84" w:rsidRDefault="00A07FF9" w:rsidP="00A07FF9">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доходов районного бюджета за 2022 год по кодам видов доходов, подвидов доходов бюджетной классификации согласно приложению 2 к настоящему решению;</w:t>
      </w:r>
    </w:p>
    <w:p w:rsidR="00A07FF9" w:rsidRPr="00477C84" w:rsidRDefault="00A07FF9" w:rsidP="00A07FF9">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расходов районного бюджета за 2022 год по разделам, подразделам классификации расходов бюджетов согласно приложению 3 к настоящему решению; </w:t>
      </w:r>
    </w:p>
    <w:p w:rsidR="00A07FF9" w:rsidRPr="00477C84" w:rsidRDefault="00A07FF9" w:rsidP="00A07FF9">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lastRenderedPageBreak/>
        <w:t xml:space="preserve">        - исполнение расходов районного бюджета за 2022 год по ведомственной структуре расходов классификации расходов бюджетов согласно приложению 4 к настоящему решению;</w:t>
      </w:r>
    </w:p>
    <w:p w:rsidR="00A07FF9" w:rsidRPr="00477C84" w:rsidRDefault="00A07FF9" w:rsidP="00A07FF9">
      <w:pPr>
        <w:spacing w:after="0" w:line="240" w:lineRule="auto"/>
        <w:ind w:right="-57"/>
        <w:jc w:val="both"/>
        <w:rPr>
          <w:rFonts w:ascii="Times New Roman" w:hAnsi="Times New Roman" w:cs="Times New Roman"/>
          <w:b/>
          <w:bCs/>
        </w:rPr>
      </w:pPr>
      <w:r w:rsidRPr="00477C84">
        <w:rPr>
          <w:rFonts w:ascii="Times New Roman" w:hAnsi="Times New Roman" w:cs="Times New Roman"/>
          <w:sz w:val="28"/>
          <w:szCs w:val="28"/>
        </w:rPr>
        <w:t xml:space="preserve">        - исполнение источников финансирования дефицита районного бюджета за 2022 год по кодам </w:t>
      </w:r>
      <w:proofErr w:type="gramStart"/>
      <w:r w:rsidRPr="00477C84">
        <w:rPr>
          <w:rFonts w:ascii="Times New Roman" w:hAnsi="Times New Roman" w:cs="Times New Roman"/>
          <w:sz w:val="28"/>
          <w:szCs w:val="28"/>
        </w:rPr>
        <w:t>классификации источников финансирования дефицитов бюджетов</w:t>
      </w:r>
      <w:proofErr w:type="gramEnd"/>
      <w:r w:rsidRPr="00477C84">
        <w:rPr>
          <w:rFonts w:ascii="Times New Roman" w:hAnsi="Times New Roman" w:cs="Times New Roman"/>
          <w:sz w:val="28"/>
          <w:szCs w:val="28"/>
        </w:rPr>
        <w:t xml:space="preserve"> согласно приложению 5 к настоящему решению;</w:t>
      </w:r>
    </w:p>
    <w:p w:rsidR="00A07FF9" w:rsidRPr="00477C84" w:rsidRDefault="00A07FF9" w:rsidP="00A07FF9">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источников финансирования дефицита районного бюджета за 2022 год по кодам групп, подгрупп, статей, видов </w:t>
      </w:r>
      <w:proofErr w:type="gramStart"/>
      <w:r w:rsidRPr="00477C84">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477C84">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A07FF9" w:rsidRPr="00477C84" w:rsidRDefault="00A07FF9" w:rsidP="00A07FF9">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муниципальных программ за 2022 год согласно приложению 7 к настоящему решению;</w:t>
      </w:r>
    </w:p>
    <w:p w:rsidR="00A07FF9" w:rsidRPr="00477C84" w:rsidRDefault="00A07FF9" w:rsidP="00A07FF9">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2022 года согласно приложению 8 к  настоящему решению;</w:t>
      </w:r>
    </w:p>
    <w:p w:rsidR="00A07FF9" w:rsidRPr="00477C84" w:rsidRDefault="00A07FF9" w:rsidP="00A07FF9">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b/>
          <w:bCs/>
          <w:sz w:val="28"/>
          <w:szCs w:val="28"/>
        </w:rPr>
        <w:t xml:space="preserve">3. </w:t>
      </w:r>
      <w:r w:rsidRPr="00477C84">
        <w:rPr>
          <w:rFonts w:ascii="Times New Roman" w:hAnsi="Times New Roman" w:cs="Times New Roman"/>
          <w:sz w:val="28"/>
          <w:szCs w:val="28"/>
        </w:rPr>
        <w:t>Настоящее р</w:t>
      </w:r>
      <w:r>
        <w:rPr>
          <w:rFonts w:ascii="Times New Roman" w:hAnsi="Times New Roman" w:cs="Times New Roman"/>
          <w:sz w:val="28"/>
          <w:szCs w:val="28"/>
        </w:rPr>
        <w:t>ешение вступает в силу со дня</w:t>
      </w:r>
      <w:r w:rsidRPr="00477C84">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A07FF9" w:rsidRPr="00477C84" w:rsidRDefault="00A07FF9" w:rsidP="00A07FF9">
      <w:pPr>
        <w:spacing w:after="0" w:line="240" w:lineRule="auto"/>
        <w:ind w:right="-57"/>
        <w:rPr>
          <w:rFonts w:ascii="Times New Roman" w:hAnsi="Times New Roman" w:cs="Times New Roman"/>
          <w:b/>
          <w:bCs/>
          <w:sz w:val="28"/>
          <w:szCs w:val="28"/>
        </w:rPr>
      </w:pPr>
    </w:p>
    <w:p w:rsidR="00A07FF9" w:rsidRPr="00477C84" w:rsidRDefault="00A07FF9" w:rsidP="00A07FF9">
      <w:pPr>
        <w:spacing w:after="0" w:line="240" w:lineRule="auto"/>
        <w:ind w:right="-57"/>
        <w:rPr>
          <w:rFonts w:ascii="Times New Roman" w:hAnsi="Times New Roman" w:cs="Times New Roman"/>
          <w:b/>
          <w:bCs/>
          <w:sz w:val="28"/>
          <w:szCs w:val="28"/>
        </w:rPr>
      </w:pPr>
    </w:p>
    <w:p w:rsidR="00A07FF9" w:rsidRPr="00477C84" w:rsidRDefault="00A07FF9" w:rsidP="00A07FF9">
      <w:pPr>
        <w:spacing w:after="0" w:line="240" w:lineRule="auto"/>
        <w:ind w:right="-57"/>
        <w:rPr>
          <w:rFonts w:ascii="Times New Roman" w:hAnsi="Times New Roman" w:cs="Times New Roman"/>
          <w:b/>
          <w:bCs/>
          <w:sz w:val="28"/>
          <w:szCs w:val="28"/>
        </w:rPr>
      </w:pPr>
      <w:r w:rsidRPr="00477C84">
        <w:rPr>
          <w:rFonts w:ascii="Times New Roman" w:hAnsi="Times New Roman" w:cs="Times New Roman"/>
          <w:b/>
          <w:bCs/>
          <w:sz w:val="28"/>
          <w:szCs w:val="28"/>
        </w:rPr>
        <w:t xml:space="preserve">             Председатель</w:t>
      </w:r>
    </w:p>
    <w:p w:rsidR="00A07FF9" w:rsidRPr="00477C84" w:rsidRDefault="00A07FF9" w:rsidP="00A07FF9">
      <w:pPr>
        <w:spacing w:after="0" w:line="240" w:lineRule="auto"/>
        <w:ind w:right="-57"/>
        <w:jc w:val="both"/>
        <w:rPr>
          <w:rFonts w:ascii="Times New Roman" w:hAnsi="Times New Roman" w:cs="Times New Roman"/>
          <w:b/>
          <w:bCs/>
          <w:sz w:val="28"/>
          <w:szCs w:val="28"/>
        </w:rPr>
      </w:pPr>
      <w:r w:rsidRPr="00477C84">
        <w:rPr>
          <w:rFonts w:ascii="Times New Roman" w:hAnsi="Times New Roman" w:cs="Times New Roman"/>
          <w:b/>
          <w:bCs/>
          <w:sz w:val="28"/>
          <w:szCs w:val="28"/>
        </w:rPr>
        <w:t>Урюпинской районной Думы</w:t>
      </w:r>
      <w:r w:rsidRPr="00477C84">
        <w:rPr>
          <w:rFonts w:ascii="Times New Roman" w:hAnsi="Times New Roman" w:cs="Times New Roman"/>
          <w:b/>
          <w:bCs/>
          <w:sz w:val="28"/>
          <w:szCs w:val="28"/>
        </w:rPr>
        <w:tab/>
      </w:r>
      <w:r w:rsidRPr="00477C84">
        <w:rPr>
          <w:rFonts w:ascii="Times New Roman" w:hAnsi="Times New Roman" w:cs="Times New Roman"/>
          <w:b/>
          <w:bCs/>
          <w:sz w:val="28"/>
          <w:szCs w:val="28"/>
        </w:rPr>
        <w:tab/>
      </w:r>
      <w:r w:rsidRPr="00477C84">
        <w:rPr>
          <w:rFonts w:ascii="Times New Roman" w:hAnsi="Times New Roman" w:cs="Times New Roman"/>
          <w:b/>
          <w:bCs/>
          <w:sz w:val="28"/>
          <w:szCs w:val="28"/>
        </w:rPr>
        <w:tab/>
      </w:r>
      <w:r w:rsidRPr="00477C84">
        <w:rPr>
          <w:rFonts w:ascii="Times New Roman" w:hAnsi="Times New Roman" w:cs="Times New Roman"/>
          <w:b/>
          <w:bCs/>
          <w:sz w:val="28"/>
          <w:szCs w:val="28"/>
        </w:rPr>
        <w:tab/>
      </w:r>
      <w:r w:rsidRPr="00477C84">
        <w:rPr>
          <w:rFonts w:ascii="Times New Roman" w:hAnsi="Times New Roman" w:cs="Times New Roman"/>
          <w:b/>
          <w:bCs/>
          <w:sz w:val="28"/>
          <w:szCs w:val="28"/>
        </w:rPr>
        <w:tab/>
        <w:t xml:space="preserve">    Т.Е. </w:t>
      </w:r>
      <w:proofErr w:type="spellStart"/>
      <w:r w:rsidRPr="00477C84">
        <w:rPr>
          <w:rFonts w:ascii="Times New Roman" w:hAnsi="Times New Roman" w:cs="Times New Roman"/>
          <w:b/>
          <w:bCs/>
          <w:sz w:val="28"/>
          <w:szCs w:val="28"/>
        </w:rPr>
        <w:t>Матыкина</w:t>
      </w:r>
      <w:proofErr w:type="spellEnd"/>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b/>
          <w:bCs/>
          <w:sz w:val="28"/>
          <w:szCs w:val="28"/>
          <w:highlight w:val="yellow"/>
        </w:rPr>
        <w:br w:type="page"/>
      </w:r>
      <w:r w:rsidRPr="00477C84">
        <w:rPr>
          <w:rFonts w:ascii="Times New Roman" w:hAnsi="Times New Roman" w:cs="Times New Roman"/>
          <w:sz w:val="24"/>
          <w:szCs w:val="24"/>
        </w:rPr>
        <w:lastRenderedPageBreak/>
        <w:t xml:space="preserve">Приложение 1 к решению </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r>
        <w:rPr>
          <w:rFonts w:ascii="Times New Roman" w:hAnsi="Times New Roman" w:cs="Times New Roman"/>
          <w:sz w:val="24"/>
          <w:szCs w:val="24"/>
        </w:rPr>
        <w:t>523</w:t>
      </w:r>
      <w:r w:rsidRPr="00477C84">
        <w:rPr>
          <w:rFonts w:ascii="Times New Roman" w:hAnsi="Times New Roman" w:cs="Times New Roman"/>
          <w:sz w:val="24"/>
          <w:szCs w:val="24"/>
        </w:rPr>
        <w:t xml:space="preserve"> </w:t>
      </w:r>
    </w:p>
    <w:p w:rsidR="00A07FF9" w:rsidRPr="00477C84" w:rsidRDefault="00A07FF9" w:rsidP="00A07FF9">
      <w:pPr>
        <w:spacing w:after="0" w:line="240" w:lineRule="auto"/>
        <w:ind w:left="-57" w:right="-57"/>
        <w:rPr>
          <w:rFonts w:ascii="Times New Roman" w:hAnsi="Times New Roman" w:cs="Times New Roman"/>
          <w:b/>
          <w:bCs/>
          <w:sz w:val="16"/>
          <w:szCs w:val="16"/>
        </w:rPr>
      </w:pP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доходов районного бюджета за 2022 год </w:t>
      </w: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 кодам классификации доходов бюджетов</w:t>
      </w:r>
    </w:p>
    <w:p w:rsidR="00A07FF9" w:rsidRPr="00477C84" w:rsidRDefault="00A07FF9" w:rsidP="00A07FF9">
      <w:pPr>
        <w:spacing w:after="0" w:line="240" w:lineRule="auto"/>
        <w:ind w:left="-57" w:right="-57"/>
        <w:jc w:val="center"/>
        <w:rPr>
          <w:rFonts w:ascii="Times New Roman" w:hAnsi="Times New Roman" w:cs="Times New Roman"/>
          <w:b/>
          <w:bCs/>
          <w:sz w:val="16"/>
          <w:szCs w:val="16"/>
        </w:rPr>
      </w:pPr>
    </w:p>
    <w:tbl>
      <w:tblPr>
        <w:tblW w:w="98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6"/>
        <w:gridCol w:w="4839"/>
        <w:gridCol w:w="1276"/>
        <w:gridCol w:w="992"/>
        <w:gridCol w:w="777"/>
      </w:tblGrid>
      <w:tr w:rsidR="00A07FF9" w:rsidRPr="00477C84" w:rsidTr="00D53805">
        <w:trPr>
          <w:trHeight w:val="20"/>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Код бюджетной классификации</w:t>
            </w:r>
          </w:p>
        </w:tc>
        <w:tc>
          <w:tcPr>
            <w:tcW w:w="4839" w:type="dxa"/>
            <w:vMerge w:val="restart"/>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 2022 год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769" w:type="dxa"/>
            <w:gridSpan w:val="2"/>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Исполнено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за 2022 год</w:t>
            </w:r>
          </w:p>
        </w:tc>
      </w:tr>
      <w:tr w:rsidR="00A07FF9" w:rsidRPr="00477C84" w:rsidTr="00D53805">
        <w:trPr>
          <w:trHeight w:val="20"/>
        </w:trPr>
        <w:tc>
          <w:tcPr>
            <w:tcW w:w="1966" w:type="dxa"/>
            <w:vMerge/>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p>
        </w:tc>
        <w:tc>
          <w:tcPr>
            <w:tcW w:w="4839" w:type="dxa"/>
            <w:vMerge/>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1.00.00.00.0.00.0.000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b/>
              </w:rPr>
            </w:pPr>
            <w:r w:rsidRPr="00477C84">
              <w:rPr>
                <w:rFonts w:ascii="Times New Roman" w:hAnsi="Times New Roman" w:cs="Times New Roman"/>
                <w:b/>
              </w:rPr>
              <w:t>217439,7</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b/>
              </w:rPr>
            </w:pPr>
            <w:r w:rsidRPr="00477C84">
              <w:rPr>
                <w:rFonts w:ascii="Times New Roman" w:hAnsi="Times New Roman" w:cs="Times New Roman"/>
                <w:b/>
              </w:rPr>
              <w:t>223763,0</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b/>
              </w:rPr>
            </w:pPr>
            <w:r w:rsidRPr="00477C84">
              <w:rPr>
                <w:rFonts w:ascii="Times New Roman" w:hAnsi="Times New Roman" w:cs="Times New Roman"/>
                <w:b/>
              </w:rPr>
              <w:t>102,9</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1.01.00.00.0.00.0.000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145320,0</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152508,0</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104,9</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1.03.00.00.0.00.0.000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Налоги на товары (работы, услуги), 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8819,3</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9103,6</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103,2</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1.05.00.00.0.00.0.000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27860,0</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28376,9</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101,9</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1.08.00.00.0.00.0.000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1413,0</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1430,3</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101,2</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1.11.00.00.0.00.0.000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29993,5</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30507,1</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101,7</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1.12.00.00.0.00.0.000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Платежи при пользовании природными ресурсами</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165,0</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-1523,1</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-923,1</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1.13.00.00.0.00.0.000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Доходы от оказания платных услуг (работ)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2739,2</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2187,9</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79,9</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1.14.00.00.0.00.0.000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Доходы от продажи материальных и нематериальных активов</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673,2</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712,5</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105,8</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1.16.00.00.0.00.0.000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404,5</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406,2</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100,4</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1.17.00.00.0.00.0.000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52,0</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53,6</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103,1</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2.00.00.00.0.00.0.000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320489,4</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317645,6</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99,1</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2.02.00.00.0.00.0.000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320489,4</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318741,1</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99,5</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2.18.00.00.0.00.0.000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49,7</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w:t>
            </w:r>
          </w:p>
        </w:tc>
      </w:tr>
      <w:tr w:rsidR="00A07FF9" w:rsidRPr="00477C84" w:rsidTr="00D5380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2.19.00.00.0.00.0.000</w:t>
            </w:r>
          </w:p>
        </w:tc>
        <w:tc>
          <w:tcPr>
            <w:tcW w:w="4839" w:type="dxa"/>
            <w:tcBorders>
              <w:top w:val="single" w:sz="4" w:space="0" w:color="auto"/>
              <w:left w:val="single" w:sz="4" w:space="0" w:color="auto"/>
              <w:bottom w:val="single" w:sz="4" w:space="0" w:color="auto"/>
              <w:right w:val="single" w:sz="4" w:space="0" w:color="auto"/>
            </w:tcBorders>
          </w:tcPr>
          <w:p w:rsidR="00A07FF9" w:rsidRPr="00477C84" w:rsidRDefault="00A07FF9" w:rsidP="00D53805">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-1145,2</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w:t>
            </w:r>
          </w:p>
        </w:tc>
      </w:tr>
      <w:tr w:rsidR="00A07FF9" w:rsidRPr="00477C84" w:rsidTr="00D53805">
        <w:trPr>
          <w:trHeight w:val="20"/>
        </w:trPr>
        <w:tc>
          <w:tcPr>
            <w:tcW w:w="6805" w:type="dxa"/>
            <w:gridSpan w:val="2"/>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b/>
                <w:bCs/>
              </w:rPr>
            </w:pPr>
            <w:r w:rsidRPr="00477C84">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b/>
                <w:bCs/>
              </w:rPr>
            </w:pPr>
            <w:r w:rsidRPr="00477C84">
              <w:rPr>
                <w:rFonts w:ascii="Times New Roman" w:hAnsi="Times New Roman" w:cs="Times New Roman"/>
                <w:b/>
                <w:bCs/>
              </w:rPr>
              <w:t>537929,1</w:t>
            </w:r>
          </w:p>
        </w:tc>
        <w:tc>
          <w:tcPr>
            <w:tcW w:w="992"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b/>
                <w:bCs/>
              </w:rPr>
            </w:pPr>
            <w:r w:rsidRPr="00477C84">
              <w:rPr>
                <w:rFonts w:ascii="Times New Roman" w:hAnsi="Times New Roman" w:cs="Times New Roman"/>
                <w:b/>
                <w:bCs/>
              </w:rPr>
              <w:t>541408,6</w:t>
            </w:r>
          </w:p>
        </w:tc>
        <w:tc>
          <w:tcPr>
            <w:tcW w:w="777"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outlineLvl w:val="0"/>
              <w:rPr>
                <w:rFonts w:ascii="Times New Roman" w:hAnsi="Times New Roman" w:cs="Times New Roman"/>
                <w:b/>
                <w:bCs/>
              </w:rPr>
            </w:pPr>
            <w:r w:rsidRPr="00477C84">
              <w:rPr>
                <w:rFonts w:ascii="Times New Roman" w:hAnsi="Times New Roman" w:cs="Times New Roman"/>
                <w:b/>
                <w:bCs/>
              </w:rPr>
              <w:t>100,6</w:t>
            </w:r>
          </w:p>
        </w:tc>
      </w:tr>
    </w:tbl>
    <w:p w:rsidR="00A07FF9" w:rsidRPr="00477C84" w:rsidRDefault="00A07FF9" w:rsidP="00A07FF9">
      <w:pPr>
        <w:spacing w:after="0" w:line="240" w:lineRule="auto"/>
        <w:ind w:left="-57" w:right="-57"/>
        <w:jc w:val="both"/>
        <w:rPr>
          <w:rFonts w:ascii="Times New Roman" w:hAnsi="Times New Roman" w:cs="Times New Roman"/>
          <w:highlight w:val="yellow"/>
        </w:rPr>
      </w:pP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2 к решению </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r>
        <w:rPr>
          <w:rFonts w:ascii="Times New Roman" w:hAnsi="Times New Roman" w:cs="Times New Roman"/>
          <w:sz w:val="24"/>
          <w:szCs w:val="24"/>
        </w:rPr>
        <w:t>523</w:t>
      </w:r>
      <w:r w:rsidRPr="00477C84">
        <w:rPr>
          <w:rFonts w:ascii="Times New Roman" w:hAnsi="Times New Roman" w:cs="Times New Roman"/>
          <w:sz w:val="24"/>
          <w:szCs w:val="24"/>
        </w:rPr>
        <w:t xml:space="preserve"> </w:t>
      </w:r>
    </w:p>
    <w:p w:rsidR="00A07FF9" w:rsidRPr="00477C84" w:rsidRDefault="00A07FF9" w:rsidP="00A07FF9">
      <w:pPr>
        <w:spacing w:after="0" w:line="240" w:lineRule="auto"/>
        <w:ind w:left="-57" w:right="-57"/>
        <w:jc w:val="both"/>
        <w:rPr>
          <w:rFonts w:ascii="Times New Roman" w:hAnsi="Times New Roman" w:cs="Times New Roman"/>
          <w:sz w:val="16"/>
          <w:szCs w:val="16"/>
        </w:rPr>
      </w:pP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доходов районного бюджета за 2022 год по кодам </w:t>
      </w: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видов доходов, подвидов доходов бюджетной классификации</w:t>
      </w:r>
    </w:p>
    <w:p w:rsidR="00A07FF9" w:rsidRPr="00477C84" w:rsidRDefault="00A07FF9" w:rsidP="00A07FF9">
      <w:pPr>
        <w:spacing w:after="0" w:line="240" w:lineRule="auto"/>
        <w:ind w:left="-57" w:right="-57"/>
        <w:rPr>
          <w:rFonts w:ascii="Times New Roman" w:hAnsi="Times New Roman" w:cs="Times New Roman"/>
          <w:b/>
          <w:bCs/>
          <w:sz w:val="16"/>
          <w:szCs w:val="16"/>
          <w:highlight w:val="yellow"/>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701"/>
        <w:gridCol w:w="1320"/>
        <w:gridCol w:w="1078"/>
        <w:gridCol w:w="1033"/>
      </w:tblGrid>
      <w:tr w:rsidR="00A07FF9" w:rsidRPr="00477C84" w:rsidTr="00D53805">
        <w:trPr>
          <w:trHeight w:val="20"/>
        </w:trPr>
        <w:tc>
          <w:tcPr>
            <w:tcW w:w="4678" w:type="dxa"/>
            <w:vMerge w:val="restart"/>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показателя</w:t>
            </w:r>
          </w:p>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p>
        </w:tc>
        <w:tc>
          <w:tcPr>
            <w:tcW w:w="1701" w:type="dxa"/>
            <w:vMerge w:val="restart"/>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Код дохода</w:t>
            </w:r>
          </w:p>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hAnsi="Times New Roman" w:cs="Times New Roman"/>
                <w:b/>
                <w:bCs/>
                <w:sz w:val="20"/>
                <w:szCs w:val="20"/>
              </w:rPr>
              <w:t>по бюджетной классификации</w:t>
            </w:r>
          </w:p>
        </w:tc>
        <w:tc>
          <w:tcPr>
            <w:tcW w:w="1320" w:type="dxa"/>
            <w:vMerge w:val="restart"/>
            <w:shd w:val="clear" w:color="000000" w:fill="FFFFFF"/>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Утверждено на 2022 год</w:t>
            </w:r>
          </w:p>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hAnsi="Times New Roman" w:cs="Times New Roman"/>
                <w:sz w:val="20"/>
                <w:szCs w:val="20"/>
              </w:rPr>
              <w:t>(тыс. руб.)</w:t>
            </w:r>
          </w:p>
        </w:tc>
        <w:tc>
          <w:tcPr>
            <w:tcW w:w="2111" w:type="dxa"/>
            <w:gridSpan w:val="2"/>
            <w:shd w:val="clear" w:color="000000" w:fill="FFFFFF"/>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Исполнено</w:t>
            </w:r>
          </w:p>
          <w:p w:rsidR="00A07FF9" w:rsidRPr="00477C84" w:rsidRDefault="00A07FF9" w:rsidP="00D53805">
            <w:pPr>
              <w:spacing w:after="0" w:line="240" w:lineRule="auto"/>
              <w:ind w:left="-57" w:right="-57"/>
              <w:jc w:val="center"/>
              <w:rPr>
                <w:rFonts w:ascii="Times New Roman" w:eastAsia="Times New Roman" w:hAnsi="Times New Roman" w:cs="Times New Roman"/>
                <w:sz w:val="20"/>
                <w:szCs w:val="20"/>
                <w:lang w:eastAsia="ru-RU"/>
              </w:rPr>
            </w:pPr>
            <w:r w:rsidRPr="00477C84">
              <w:rPr>
                <w:rFonts w:ascii="Times New Roman" w:hAnsi="Times New Roman" w:cs="Times New Roman"/>
                <w:b/>
                <w:bCs/>
                <w:sz w:val="20"/>
                <w:szCs w:val="20"/>
              </w:rPr>
              <w:t>за 2022 год</w:t>
            </w:r>
          </w:p>
        </w:tc>
      </w:tr>
      <w:tr w:rsidR="00A07FF9" w:rsidRPr="00477C84" w:rsidTr="00D53805">
        <w:trPr>
          <w:trHeight w:val="20"/>
        </w:trPr>
        <w:tc>
          <w:tcPr>
            <w:tcW w:w="4678" w:type="dxa"/>
            <w:vMerge/>
            <w:shd w:val="clear" w:color="auto" w:fill="auto"/>
            <w:vAlign w:val="center"/>
          </w:tcPr>
          <w:p w:rsidR="00A07FF9" w:rsidRPr="00477C84" w:rsidRDefault="00A07FF9" w:rsidP="00D53805">
            <w:pPr>
              <w:spacing w:after="0" w:line="240" w:lineRule="auto"/>
              <w:ind w:left="-57" w:right="-57"/>
              <w:jc w:val="both"/>
              <w:rPr>
                <w:rFonts w:ascii="Times New Roman" w:hAnsi="Times New Roman" w:cs="Times New Roman"/>
                <w:b/>
                <w:bCs/>
                <w:sz w:val="20"/>
                <w:szCs w:val="20"/>
              </w:rPr>
            </w:pPr>
          </w:p>
        </w:tc>
        <w:tc>
          <w:tcPr>
            <w:tcW w:w="1701" w:type="dxa"/>
            <w:vMerge/>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p>
        </w:tc>
        <w:tc>
          <w:tcPr>
            <w:tcW w:w="1320" w:type="dxa"/>
            <w:vMerge/>
            <w:shd w:val="clear" w:color="000000" w:fill="FFFFFF"/>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p>
        </w:tc>
        <w:tc>
          <w:tcPr>
            <w:tcW w:w="1078" w:type="dxa"/>
            <w:shd w:val="clear" w:color="000000" w:fill="FFFFFF"/>
            <w:vAlign w:val="center"/>
          </w:tcPr>
          <w:p w:rsidR="00A07FF9" w:rsidRPr="00477C84" w:rsidRDefault="00A07FF9" w:rsidP="00D53805">
            <w:pPr>
              <w:spacing w:after="0" w:line="240" w:lineRule="auto"/>
              <w:ind w:left="-57" w:right="-57"/>
              <w:jc w:val="center"/>
              <w:rPr>
                <w:rFonts w:ascii="Times New Roman" w:hAnsi="Times New Roman" w:cs="Times New Roman"/>
                <w:bCs/>
                <w:sz w:val="20"/>
                <w:szCs w:val="20"/>
              </w:rPr>
            </w:pPr>
            <w:r w:rsidRPr="00477C84">
              <w:rPr>
                <w:rFonts w:ascii="Times New Roman" w:hAnsi="Times New Roman" w:cs="Times New Roman"/>
                <w:sz w:val="20"/>
                <w:szCs w:val="20"/>
              </w:rPr>
              <w:t>(тыс. руб.)</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hAnsi="Times New Roman" w:cs="Times New Roman"/>
                <w:bCs/>
                <w:sz w:val="20"/>
                <w:szCs w:val="20"/>
              </w:rPr>
            </w:pPr>
            <w:r w:rsidRPr="00477C84">
              <w:rPr>
                <w:rFonts w:ascii="Times New Roman" w:hAnsi="Times New Roman" w:cs="Times New Roman"/>
                <w:sz w:val="20"/>
                <w:szCs w:val="20"/>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Доходы бюджета - Всего</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color w:val="000000"/>
                <w:sz w:val="20"/>
                <w:szCs w:val="20"/>
                <w:lang w:eastAsia="ru-RU"/>
              </w:rPr>
            </w:pPr>
            <w:r w:rsidRPr="00477C84">
              <w:rPr>
                <w:rFonts w:ascii="Times New Roman" w:eastAsia="Times New Roman" w:hAnsi="Times New Roman" w:cs="Times New Roman"/>
                <w:b/>
                <w:color w:val="000000"/>
                <w:sz w:val="20"/>
                <w:szCs w:val="20"/>
                <w:lang w:eastAsia="ru-RU"/>
              </w:rPr>
              <w:t>Х</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537929,1</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541408,6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100,6%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в том числе: </w:t>
            </w:r>
            <w:r w:rsidRPr="00477C84">
              <w:rPr>
                <w:rFonts w:ascii="Times New Roman" w:eastAsia="Times New Roman" w:hAnsi="Times New Roman" w:cs="Times New Roman"/>
                <w:color w:val="000000"/>
                <w:sz w:val="20"/>
                <w:szCs w:val="20"/>
                <w:lang w:eastAsia="ru-RU"/>
              </w:rPr>
              <w:br/>
              <w:t>НАЛОГОВЫЕ И НЕНАЛОГОВЫЕ ДОХОДЫ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000 1 00 00000 00 0000 000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217439,7</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223763,1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102,9</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НАЛОГИ НА ПРИБЫЛЬ, ДОХОДЫ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145320,0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152508,0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104,9</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000 1 01 02000 01 0000 110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145320,0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152508,0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104,9</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000 1 01 02010 01 0000 110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141080,0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148266,7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105,1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000 1 01 02020 01 0000 110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555,0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556,3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000 1 01 02030 01 0000 110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1755,0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1775,2</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000 1 01 02040 01 0000 110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000 1 01 02080 01 0000 110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1729,5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НАЛОГИ НА ТОВАРЫ (РАБОТЫ, УСЛУГИ), РЕАЛИЗУЕМЫЕ НА ТЕРРИТОРИИ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8819,3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9103,6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103,2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000 1 03 02000 01 0000 110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8819,3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9103,6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103,2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000 1 03 02230 01 0000 110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4271,3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4563,7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106,8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w:t>
            </w:r>
            <w:r w:rsidRPr="00477C84">
              <w:rPr>
                <w:rFonts w:ascii="Times New Roman" w:eastAsia="Times New Roman" w:hAnsi="Times New Roman" w:cs="Times New Roman"/>
                <w:color w:val="000000"/>
                <w:lang w:eastAsia="ru-RU"/>
              </w:rPr>
              <w:lastRenderedPageBreak/>
              <w:t>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000 1 03 02231 01 0000 110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4271,3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4563,7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106,8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Доходы от уплаты акцизов на моторные масла для дизельных и (или) карбюраторных (</w:t>
            </w:r>
            <w:proofErr w:type="spellStart"/>
            <w:r w:rsidRPr="00477C84">
              <w:rPr>
                <w:rFonts w:ascii="Times New Roman" w:eastAsia="Times New Roman" w:hAnsi="Times New Roman" w:cs="Times New Roman"/>
                <w:color w:val="000000"/>
                <w:lang w:eastAsia="ru-RU"/>
              </w:rPr>
              <w:t>инжекторных</w:t>
            </w:r>
            <w:proofErr w:type="spellEnd"/>
            <w:r w:rsidRPr="00477C8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000 1 03 02240 01 0000 110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477C84">
              <w:rPr>
                <w:rFonts w:ascii="Times New Roman" w:eastAsia="Times New Roman" w:hAnsi="Times New Roman" w:cs="Times New Roman"/>
                <w:color w:val="000000"/>
                <w:lang w:eastAsia="ru-RU"/>
              </w:rPr>
              <w:t>инжекторных</w:t>
            </w:r>
            <w:proofErr w:type="spellEnd"/>
            <w:r w:rsidRPr="00477C8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000 1 03 02241 01 0000 110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000 1 03 02250 01 0000 110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5080,7</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5038,9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000 1 03 02251 01 0000 110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5080,7</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5038,9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000 1 03 02260 01 0000 110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-557,6</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-523,6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93,9</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000 1 03 02261 01 0000 110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-557,6</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-523,6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93,9</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НАЛОГИ НА СОВОКУПНЫЙ ДОХОД</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27860,0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28376,9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101,9</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Налог, взимаемый в связи с применением </w:t>
            </w:r>
            <w:r w:rsidRPr="00477C84">
              <w:rPr>
                <w:rFonts w:ascii="Times New Roman" w:eastAsia="Times New Roman" w:hAnsi="Times New Roman" w:cs="Times New Roman"/>
                <w:color w:val="000000"/>
                <w:lang w:eastAsia="ru-RU"/>
              </w:rPr>
              <w:lastRenderedPageBreak/>
              <w:t>упрощенной системы налогообложения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000 1 05 01000 00 </w:t>
            </w:r>
            <w:r w:rsidRPr="00477C84">
              <w:rPr>
                <w:rFonts w:ascii="Times New Roman" w:eastAsia="Times New Roman" w:hAnsi="Times New Roman" w:cs="Times New Roman"/>
                <w:color w:val="000000"/>
                <w:sz w:val="20"/>
                <w:szCs w:val="20"/>
                <w:lang w:eastAsia="ru-RU"/>
              </w:rPr>
              <w:lastRenderedPageBreak/>
              <w:t>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1221,0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1239,5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000 1 05 01010 01 0000 110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1030,0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1047,5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101,7</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000 1 05 01011 01 0000 110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1030,0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1047,5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101,7</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000 1 05 01020 01 0000 110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192,0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000 1 05 01021 01 0000 110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192,0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000 1 05 02000 02 0000 110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000 1 05 02010 02 0000 110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000 1 05 02020 02 0000 110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000 1 05 03000 01 0000 110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24688,0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24802,7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000 1 05 03010 01 0000 110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24688,0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24802,7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000 1 05 04000 02 0000 110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1951,0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2337,1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119,8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000 1 05 04020 02 0000 110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1951,0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2337,1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119,8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ГОСУДАРСТВЕННАЯ ПОШЛИНА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000 1 08 00000 00 0000 000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000 1 08 03000 01 0000 110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000 1 08 03010 01 0000 110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29993,5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30507,1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101,7</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000 1 11 05000 00 0000 120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29941,0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30454,6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101,7</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собственность на которые не разграничена, а </w:t>
            </w:r>
            <w:r w:rsidRPr="00477C84">
              <w:rPr>
                <w:rFonts w:ascii="Times New Roman" w:eastAsia="Times New Roman" w:hAnsi="Times New Roman" w:cs="Times New Roman"/>
                <w:color w:val="000000"/>
                <w:lang w:eastAsia="ru-RU"/>
              </w:rPr>
              <w:lastRenderedPageBreak/>
              <w:t>также средства от продажи права на заключение договоров аренды указанных земельных участков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000 1 11 05010 00 0000 120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25900,0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26178,9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000 1 11 05013 05 0000 120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25900,00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26178,9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000 1 11 05020 00 0000 120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3866,0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4101,5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106,1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000 1 11 05025 05 0000 120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3866,0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4101,5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106,1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000 1 11 05030 00 0000 120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174,2</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000 1 11 05035 05 0000 120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174,2</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000 1 11 07000 00 0000 120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000 1 11 07010 00 0000 120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000 1 11 07015 05 0000 120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ПЛАТЕЖИ ПРИ ПОЛЬЗОВАНИИ </w:t>
            </w:r>
          </w:p>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ПРИРОДНЫМИ РЕСУРСАМИ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-1523,1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-923,1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негативное воздействие на окружающую среду</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000 1 12 01000 01 0000 120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-1523,1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-923,1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000 1 12 01010 01 0000 120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164,6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Плата за размещение отходов производства и </w:t>
            </w:r>
            <w:r w:rsidRPr="00477C84">
              <w:rPr>
                <w:rFonts w:ascii="Times New Roman" w:eastAsia="Times New Roman" w:hAnsi="Times New Roman" w:cs="Times New Roman"/>
                <w:color w:val="000000"/>
                <w:lang w:eastAsia="ru-RU"/>
              </w:rPr>
              <w:lastRenderedPageBreak/>
              <w:t>потребления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000 1 12 01040 01 </w:t>
            </w:r>
            <w:r w:rsidRPr="00477C84">
              <w:rPr>
                <w:rFonts w:ascii="Times New Roman" w:eastAsia="Times New Roman" w:hAnsi="Times New Roman" w:cs="Times New Roman"/>
                <w:color w:val="000000"/>
                <w:sz w:val="20"/>
                <w:szCs w:val="20"/>
                <w:lang w:eastAsia="ru-RU"/>
              </w:rPr>
              <w:lastRenderedPageBreak/>
              <w:t>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-1687,7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Плата за размещение отходов производства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000 1 12 01041 01 0000 120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-1418,1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размещение твердых коммунальных отходов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000 1 12 01042 01 0000 120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-269,5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2739,2</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2187,9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79,9</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от оказания платных услуг (работ) </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000 1 13 01000 00 0000 130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76,6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000 1 13 01990 00 0000 130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76,6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000 1 13 01995 05 0000 130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76,6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компенсации затрат государства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000 1 13 02000 00 0000 130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Прочие доходы от компенсации затрат государства </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000 1 13 02990 00 0000 130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000 1 13 02995 05 0000 130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673,2</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712,5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105,8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000 1 14 06000 00 0000 430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 Доходы     от    продажи    земельных    участков,                              государственная  собственность  на   которые   не                              разграничена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000 1 14 06010 00 0000 430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000 1 14 06013 05 0000 430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000 1 14 06300 00 0000 430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109,2</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132,8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000 1 14 06310 00 0000 430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97,7</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133,6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136,7</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000 1 14 06313 05 0000 430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97,7</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133,6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136,7</w:t>
            </w:r>
          </w:p>
        </w:tc>
      </w:tr>
      <w:tr w:rsidR="00A07FF9" w:rsidRPr="00477C84" w:rsidTr="00D53805">
        <w:trPr>
          <w:trHeight w:val="324"/>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Плата за увеличение площади земельных </w:t>
            </w:r>
            <w:r w:rsidRPr="00477C84">
              <w:rPr>
                <w:rFonts w:ascii="Times New Roman" w:eastAsia="Times New Roman" w:hAnsi="Times New Roman" w:cs="Times New Roman"/>
                <w:color w:val="000000"/>
                <w:lang w:eastAsia="ru-RU"/>
              </w:rPr>
              <w:lastRenderedPageBreak/>
              <w:t>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000 1 14 06320 00 </w:t>
            </w:r>
            <w:r w:rsidRPr="00477C84">
              <w:rPr>
                <w:rFonts w:ascii="Times New Roman" w:eastAsia="Times New Roman" w:hAnsi="Times New Roman" w:cs="Times New Roman"/>
                <w:color w:val="000000"/>
                <w:sz w:val="20"/>
                <w:szCs w:val="20"/>
                <w:lang w:eastAsia="ru-RU"/>
              </w:rPr>
              <w:lastRenderedPageBreak/>
              <w:t>0000 430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11,5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98,3</w:t>
            </w:r>
          </w:p>
        </w:tc>
      </w:tr>
      <w:tr w:rsidR="00A07FF9" w:rsidRPr="00477C84" w:rsidTr="00D53805">
        <w:trPr>
          <w:trHeight w:val="357"/>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000 1 14 06325 05 0000 430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98,3</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ШТРАФЫ, САНКЦИИ, ВОЗМЕЩЕНИЕ УЩЕРБА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404,5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406,2</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100,4</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000 1 16 01000 01 0000 140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66,7</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000 1 16 01060 01 0000 140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000 1 16 01063 01 0000 140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903"/>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000 1 16 01200 01 0000 140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419"/>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000 1 16 01203 01 0000 140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000 1 16 07000 00 0000 140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107,5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w:t>
            </w:r>
            <w:r w:rsidRPr="00477C84">
              <w:rPr>
                <w:rFonts w:ascii="Times New Roman" w:eastAsia="Times New Roman" w:hAnsi="Times New Roman" w:cs="Times New Roman"/>
                <w:color w:val="000000"/>
                <w:lang w:eastAsia="ru-RU"/>
              </w:rPr>
              <w:lastRenderedPageBreak/>
              <w:t>(муниципальным) органом, казенным учреждением, Центральным банком Российской Федерации, государственной корпорацией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000 1 16 07090 00 0000 140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107,5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000 1 16 07090 05 0000 140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107,5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000 1 16 10000 00 0000 140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205,0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204,9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000 1 16 10030 05 0000 140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A07FF9" w:rsidRPr="00477C84" w:rsidTr="00D53805">
        <w:trPr>
          <w:trHeight w:val="27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000 1 16 10031 05 0000 140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A07FF9" w:rsidRPr="00477C84" w:rsidTr="00D53805">
        <w:trPr>
          <w:trHeight w:val="1593"/>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000 1 16 10123 01 0000 140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187,5</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187,3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99,9</w:t>
            </w:r>
          </w:p>
        </w:tc>
      </w:tr>
      <w:tr w:rsidR="00A07FF9" w:rsidRPr="00477C84" w:rsidTr="00D53805">
        <w:trPr>
          <w:trHeight w:val="273"/>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уплачиваемые в целях возмещения вреда</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000 1 16 11000 01 0000 140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170,7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100,4</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000 1 16 11050 01 0000 140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170,7</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100,4</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ПРОЧИЕ НЕНАЛОГОВЫЕ ДОХОДЫ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103,1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Невыясненные поступления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000 1 17 01000 00 0000 180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Невыясненные поступления, зачисляемые в бюджеты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000 1 17 01050 05 0000 180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неналоговые доходы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000 1 17 05000 00 0000 180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000 1 17 05050 05 0000 180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000 1 17 15000 00 0000 150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000 1 17 15030 05 0000 150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БЕЗВОЗМЕЗДНЫЕ ПОСТУПЛЕНИЯ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000 2 00 00000 00 0000 000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320489,4</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317645,6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БЕЗВОЗМЕЗДНЫЕ ПОСТУПЛЕНИЯ ОТ ДРУГИХ БЮДЖЕТОВ БЮДЖЕТНОЙ СИСТЕМЫ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320489,4</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318741,1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000 2 02 20000 00 0000 150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92322,3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92240,1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99,9</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000 2 02 20041 00 0000 150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19981,0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19898,9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000 2 02 20041 05 0000 150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19981,0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19898,9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000 2 02 25228 00 0000 150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2244,6</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2244,6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000 2 02 25228 05 0000 150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2244,6</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2244,6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000 2 02 25304 00 0000 150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8295,6</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8295,6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000 2 02 25304 05 0000 150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8295,6</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8295,6</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000 2 02 25497 00 0000 150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288,0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288,0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726"/>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000 2 02 25497 05 0000 150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288,0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288,0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412"/>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000 2 02 25511 00 0000 150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416,9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416,9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375"/>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000 2 02 25511 05 0000 150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416,9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416,9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000 2 02 25576 00 0000 150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1192,0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1192,0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843"/>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000 2 02 25576 05 0000 150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1192,0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1192,0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712"/>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подготовку проектов межевания земельных участков и на проведение кадастровых работ</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000 2 02 25599 00 0000 150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287,0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287,0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7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000 2 02 25599 05 0000 150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287,0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287,0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000 2 02 29999 00 0000 150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59617,1</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59617,1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Прочие субсидии бюджетам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000 2 02 29999 05 0000 150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59617,1</w:t>
            </w:r>
          </w:p>
        </w:tc>
        <w:tc>
          <w:tcPr>
            <w:tcW w:w="10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59617,1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000 2 02 30000 00 0000 150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204610,2</w:t>
            </w:r>
          </w:p>
        </w:tc>
        <w:tc>
          <w:tcPr>
            <w:tcW w:w="10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203037,5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000 2 02 30022 00 0000 150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9176,0</w:t>
            </w:r>
          </w:p>
        </w:tc>
        <w:tc>
          <w:tcPr>
            <w:tcW w:w="10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8722,3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95,1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000 2 02 30022 05 0000 150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9176,0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8722,3</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95,1</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000 2 02 30024 00 0000 150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182833,2</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181804,8</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99,4</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000 2 02 30024 05 0000 150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182833,2</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181804,8</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99,4</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000 2 02 30027 00 0000 150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11163,6</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11073,0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000 2 02 30027 05 0000 150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11163,6</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11073,0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000 2 02 30029 00 0000 150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000 2 02 30029 05 0000 150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000 2 02 35120 00 0000 150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74,3</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000 2 02 35120 05 0000 150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74,3</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74,3</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000 2 02 35930 00 0000 150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1113,1</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1113,1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000 2 02 35930 05 0000 150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1113,1</w:t>
            </w:r>
          </w:p>
        </w:tc>
        <w:tc>
          <w:tcPr>
            <w:tcW w:w="10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1113,1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000 2 02 40000 00 0000 150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23556,9</w:t>
            </w:r>
          </w:p>
        </w:tc>
        <w:tc>
          <w:tcPr>
            <w:tcW w:w="10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23463,4</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99,6</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Межбюджетные трансферты, передаваемые </w:t>
            </w:r>
            <w:r w:rsidRPr="00477C84">
              <w:rPr>
                <w:rFonts w:ascii="Times New Roman" w:eastAsia="Times New Roman" w:hAnsi="Times New Roman" w:cs="Times New Roman"/>
                <w:color w:val="000000"/>
                <w:lang w:eastAsia="ru-RU"/>
              </w:rPr>
              <w:lastRenderedPageBreak/>
              <w:t>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000 2 02 40014 00 </w:t>
            </w:r>
            <w:r w:rsidRPr="00477C84">
              <w:rPr>
                <w:rFonts w:ascii="Times New Roman" w:eastAsia="Times New Roman" w:hAnsi="Times New Roman" w:cs="Times New Roman"/>
                <w:color w:val="000000"/>
                <w:sz w:val="20"/>
                <w:szCs w:val="20"/>
                <w:lang w:eastAsia="ru-RU"/>
              </w:rPr>
              <w:lastRenderedPageBreak/>
              <w:t>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1943,8</w:t>
            </w:r>
          </w:p>
        </w:tc>
        <w:tc>
          <w:tcPr>
            <w:tcW w:w="10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1943,8</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1529"/>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000 2 02 40014 05 0000 150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1943,8</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1943,8</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1393"/>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000 2 02 45179 00 0000 150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784,9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784,9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401"/>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000 2 02 45179 05 0000 150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784,9</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784,9</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000 2 02 45303 00 0000 150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16537,1</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16537,1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1123"/>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000 2 02 45303 05 0000 150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16537,1</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16537,1</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w:t>
            </w:r>
          </w:p>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 бюджетам на  поддержку отрасли культуры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000 2 02 45519 00 0000 150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56"/>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Межбюджетные трансферты, передаваемые </w:t>
            </w:r>
          </w:p>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бюджетам  муниципальных районов на поддержку отрасли культуры</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000 2 02 45519 05 0000 150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51,0</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000 2 02 49999 00 0000 150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4240,0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4146,5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000 2 02 49999 05 0000 150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4240,0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4146,5</w:t>
            </w:r>
          </w:p>
        </w:tc>
        <w:tc>
          <w:tcPr>
            <w:tcW w:w="1033"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97,8</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000 2 18 00000 00 0000 000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49,7</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000 2 18 00000 05 0000 150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49,7</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ВОЗВРАТ ОСТАТКОВ СУБСИДИЙ, </w:t>
            </w:r>
          </w:p>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СУБВЕНЦИЙ И ИНЫХ МЕЖБЮДЖЕТНЫХ ТРАНСФЕРТОВ, ИМЕЮЩИХ ЦЕЛЕВОЕ НАЗНАЧЕНИЕ, ПРОШЛЫХ ЛЕТ</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000 2 19 00000 00 0000 000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-1145,2</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A07FF9" w:rsidRPr="00477C84" w:rsidTr="00D53805">
        <w:trPr>
          <w:trHeight w:val="20"/>
        </w:trPr>
        <w:tc>
          <w:tcPr>
            <w:tcW w:w="4678"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000 2 19 00000 05 0000 150</w:t>
            </w:r>
          </w:p>
        </w:tc>
        <w:tc>
          <w:tcPr>
            <w:tcW w:w="1320"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-1145,2</w:t>
            </w:r>
          </w:p>
        </w:tc>
        <w:tc>
          <w:tcPr>
            <w:tcW w:w="1033"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bl>
    <w:p w:rsidR="00A07FF9" w:rsidRPr="00477C84" w:rsidRDefault="00A07FF9" w:rsidP="00A07FF9">
      <w:pPr>
        <w:spacing w:after="0" w:line="240" w:lineRule="auto"/>
        <w:ind w:left="-57" w:right="-57"/>
        <w:jc w:val="both"/>
        <w:rPr>
          <w:rFonts w:ascii="Times New Roman" w:hAnsi="Times New Roman" w:cs="Times New Roman"/>
          <w:b/>
          <w:bCs/>
          <w:highlight w:val="yellow"/>
        </w:rPr>
      </w:pP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3 к решению </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r>
        <w:rPr>
          <w:rFonts w:ascii="Times New Roman" w:hAnsi="Times New Roman" w:cs="Times New Roman"/>
          <w:sz w:val="24"/>
          <w:szCs w:val="24"/>
        </w:rPr>
        <w:t>523</w:t>
      </w:r>
      <w:r w:rsidRPr="00477C84">
        <w:rPr>
          <w:rFonts w:ascii="Times New Roman" w:hAnsi="Times New Roman" w:cs="Times New Roman"/>
          <w:sz w:val="24"/>
          <w:szCs w:val="24"/>
        </w:rPr>
        <w:t xml:space="preserve"> </w:t>
      </w:r>
    </w:p>
    <w:p w:rsidR="00A07FF9" w:rsidRPr="00477C84" w:rsidRDefault="00A07FF9" w:rsidP="00A07FF9">
      <w:pPr>
        <w:spacing w:after="0" w:line="240" w:lineRule="auto"/>
        <w:ind w:left="-57" w:right="-57"/>
        <w:jc w:val="center"/>
        <w:rPr>
          <w:rFonts w:ascii="Times New Roman" w:hAnsi="Times New Roman" w:cs="Times New Roman"/>
          <w:b/>
          <w:bCs/>
          <w:sz w:val="16"/>
          <w:szCs w:val="16"/>
        </w:rPr>
      </w:pP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расходов районного бюджета за 2022 год </w:t>
      </w: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 разделам, подразделам классификации расходов бюджетов</w:t>
      </w:r>
    </w:p>
    <w:p w:rsidR="00A07FF9" w:rsidRPr="00477C84" w:rsidRDefault="00A07FF9" w:rsidP="00A07FF9">
      <w:pPr>
        <w:spacing w:after="0" w:line="240" w:lineRule="auto"/>
        <w:ind w:left="-57" w:right="-57"/>
        <w:jc w:val="center"/>
        <w:rPr>
          <w:rFonts w:ascii="Times New Roman" w:hAnsi="Times New Roman" w:cs="Times New Roman"/>
          <w:b/>
          <w:bCs/>
          <w:sz w:val="16"/>
          <w:szCs w:val="16"/>
        </w:rPr>
      </w:pPr>
    </w:p>
    <w:tbl>
      <w:tblPr>
        <w:tblW w:w="980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5939"/>
        <w:gridCol w:w="1276"/>
        <w:gridCol w:w="1145"/>
        <w:gridCol w:w="719"/>
      </w:tblGrid>
      <w:tr w:rsidR="00A07FF9" w:rsidRPr="00477C84" w:rsidTr="00D53805">
        <w:trPr>
          <w:trHeight w:val="20"/>
        </w:trPr>
        <w:tc>
          <w:tcPr>
            <w:tcW w:w="724" w:type="dxa"/>
            <w:vMerge w:val="restart"/>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КФСР</w:t>
            </w:r>
          </w:p>
        </w:tc>
        <w:tc>
          <w:tcPr>
            <w:tcW w:w="5939" w:type="dxa"/>
            <w:vMerge w:val="restart"/>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 2022 год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864" w:type="dxa"/>
            <w:gridSpan w:val="2"/>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Исполнено</w:t>
            </w:r>
          </w:p>
          <w:p w:rsidR="00A07FF9" w:rsidRPr="00477C84" w:rsidRDefault="00A07FF9" w:rsidP="00D53805">
            <w:pPr>
              <w:spacing w:after="0" w:line="240" w:lineRule="auto"/>
              <w:ind w:left="-57" w:right="-57"/>
              <w:jc w:val="center"/>
              <w:rPr>
                <w:rFonts w:ascii="Times New Roman" w:eastAsia="Times New Roman" w:hAnsi="Times New Roman" w:cs="Times New Roman"/>
                <w:sz w:val="20"/>
                <w:szCs w:val="20"/>
                <w:lang w:eastAsia="ru-RU"/>
              </w:rPr>
            </w:pPr>
            <w:r w:rsidRPr="00477C84">
              <w:rPr>
                <w:rFonts w:ascii="Times New Roman" w:hAnsi="Times New Roman" w:cs="Times New Roman"/>
                <w:b/>
                <w:bCs/>
                <w:sz w:val="20"/>
                <w:szCs w:val="20"/>
              </w:rPr>
              <w:t>за 2022 год</w:t>
            </w:r>
          </w:p>
        </w:tc>
      </w:tr>
      <w:tr w:rsidR="00A07FF9" w:rsidRPr="00477C84" w:rsidTr="00D53805">
        <w:trPr>
          <w:trHeight w:val="20"/>
        </w:trPr>
        <w:tc>
          <w:tcPr>
            <w:tcW w:w="724" w:type="dxa"/>
            <w:vMerge/>
            <w:shd w:val="clear" w:color="auto" w:fill="auto"/>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p>
        </w:tc>
        <w:tc>
          <w:tcPr>
            <w:tcW w:w="5939" w:type="dxa"/>
            <w:vMerge/>
            <w:shd w:val="clear" w:color="auto" w:fill="auto"/>
            <w:vAlign w:val="center"/>
          </w:tcPr>
          <w:p w:rsidR="00A07FF9" w:rsidRPr="00477C84" w:rsidRDefault="00A07FF9" w:rsidP="00D53805">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p>
        </w:tc>
        <w:tc>
          <w:tcPr>
            <w:tcW w:w="1145" w:type="dxa"/>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c>
          <w:tcPr>
            <w:tcW w:w="719" w:type="dxa"/>
            <w:shd w:val="clear" w:color="auto" w:fill="auto"/>
            <w:noWrap/>
            <w:vAlign w:val="center"/>
          </w:tcPr>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01 00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Общегосударственные вопросы</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73978,8</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71824,3</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97,1</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01 02</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1753,3</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1737,4</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99,1</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01 03</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2075,2</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2074,0</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99,9</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01 04</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32281,7</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31870,8</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98,7</w:t>
            </w:r>
          </w:p>
        </w:tc>
      </w:tr>
      <w:tr w:rsidR="00A07FF9" w:rsidRPr="00477C84" w:rsidTr="00D53805">
        <w:trPr>
          <w:trHeight w:val="20"/>
        </w:trPr>
        <w:tc>
          <w:tcPr>
            <w:tcW w:w="724" w:type="dxa"/>
            <w:shd w:val="clear" w:color="auto" w:fill="auto"/>
            <w:vAlign w:val="center"/>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01 05</w:t>
            </w:r>
          </w:p>
        </w:tc>
        <w:tc>
          <w:tcPr>
            <w:tcW w:w="5939" w:type="dxa"/>
            <w:shd w:val="clear" w:color="auto" w:fill="auto"/>
            <w:vAlign w:val="center"/>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Судебная система</w:t>
            </w:r>
          </w:p>
        </w:tc>
        <w:tc>
          <w:tcPr>
            <w:tcW w:w="1276" w:type="dxa"/>
            <w:shd w:val="clear" w:color="auto" w:fill="auto"/>
            <w:vAlign w:val="center"/>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74,3</w:t>
            </w:r>
          </w:p>
        </w:tc>
        <w:tc>
          <w:tcPr>
            <w:tcW w:w="1145" w:type="dxa"/>
            <w:shd w:val="clear" w:color="auto" w:fill="auto"/>
            <w:vAlign w:val="center"/>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74,3</w:t>
            </w:r>
          </w:p>
        </w:tc>
        <w:tc>
          <w:tcPr>
            <w:tcW w:w="719" w:type="dxa"/>
            <w:shd w:val="clear" w:color="auto" w:fill="auto"/>
            <w:noWrap/>
            <w:vAlign w:val="center"/>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01 06</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5801,8</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5770,0</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bookmarkStart w:id="0" w:name="RANGE!A7:E8"/>
            <w:r w:rsidRPr="00477C84">
              <w:rPr>
                <w:rFonts w:ascii="Times New Roman" w:eastAsia="Times New Roman" w:hAnsi="Times New Roman" w:cs="Times New Roman"/>
                <w:sz w:val="20"/>
                <w:szCs w:val="20"/>
                <w:lang w:eastAsia="ru-RU"/>
              </w:rPr>
              <w:t>01 11</w:t>
            </w:r>
            <w:bookmarkEnd w:id="0"/>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500,0</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0</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0</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01 13</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31492,5</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30297,8</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96,2</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03 00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Национальная безопасность и правоохранительная деятельность</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9297,1</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9199,4</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98,9</w:t>
            </w:r>
          </w:p>
        </w:tc>
      </w:tr>
      <w:tr w:rsidR="00A07FF9" w:rsidRPr="00477C84" w:rsidTr="00D53805">
        <w:trPr>
          <w:trHeight w:val="649"/>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03 10</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9098,2</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9000,5</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98,9</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03 14</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198,9</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198,9</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04 00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Национальная экономика</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33739,5</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31730,8</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94,0</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04 05</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355,7</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355,7</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04 09</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32720,6</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30781,9</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94,1</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04 12</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663,2</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593,2</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89,4</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05 00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Жилищно-коммунальное хозяйство</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25566,4</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23300,9</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91,1</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05 01</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5,7</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5,6</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98,2</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05 02</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16296,3</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14102,6</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86,5</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05 03</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9264,4</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9192,7</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07 00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Образование</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344316,6</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333461,4</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96,8</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07 01</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35046,3</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33760,7</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96,3</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07 02</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287219,4</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278477,9</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97,0</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07 03</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18302,5</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17560,1</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95,9</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07 07</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2863,5</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2782,6</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97,2</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07 09</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884,9</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880,1</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08 00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Культура, кинематография</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19014,7</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18327,6</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96,4</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08 01</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Культура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19014,7</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18327,6</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96,4</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lastRenderedPageBreak/>
              <w:t>10 00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Социальная политика</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30596,4</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28932,5</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94,6</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10 01</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2101,3</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1695,5</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80,7</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10 03</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15635,1</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14655,8</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93,7</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10 04</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11818,0</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11539,2</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97,6</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10 06</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1042,0</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1042,0</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11 00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Физическая культура и спорт</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2892,4</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2648,6</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91,6</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11 02</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2892,4</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2648,6</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91,6</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14 00</w:t>
            </w:r>
          </w:p>
        </w:tc>
        <w:tc>
          <w:tcPr>
            <w:tcW w:w="5939"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 xml:space="preserve">Межбюджетные трансферты общего характера бюджетам бюджетной системы Российской Федерации </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39935,0</w:t>
            </w:r>
          </w:p>
        </w:tc>
        <w:tc>
          <w:tcPr>
            <w:tcW w:w="1145"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39935,0</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100</w:t>
            </w:r>
          </w:p>
        </w:tc>
      </w:tr>
      <w:tr w:rsidR="00A07FF9" w:rsidRPr="00477C84" w:rsidTr="00D53805">
        <w:trPr>
          <w:trHeight w:val="20"/>
        </w:trPr>
        <w:tc>
          <w:tcPr>
            <w:tcW w:w="72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14 03</w:t>
            </w:r>
          </w:p>
        </w:tc>
        <w:tc>
          <w:tcPr>
            <w:tcW w:w="5939"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39935,0</w:t>
            </w:r>
          </w:p>
        </w:tc>
        <w:tc>
          <w:tcPr>
            <w:tcW w:w="1145"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39935,0</w:t>
            </w:r>
          </w:p>
        </w:tc>
        <w:tc>
          <w:tcPr>
            <w:tcW w:w="71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6663" w:type="dxa"/>
            <w:gridSpan w:val="2"/>
            <w:shd w:val="clear" w:color="auto" w:fill="auto"/>
            <w:noWrap/>
            <w:vAlign w:val="bottom"/>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579336,9</w:t>
            </w:r>
          </w:p>
        </w:tc>
        <w:tc>
          <w:tcPr>
            <w:tcW w:w="1145"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559360,5</w:t>
            </w:r>
          </w:p>
        </w:tc>
        <w:tc>
          <w:tcPr>
            <w:tcW w:w="71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96,6</w:t>
            </w:r>
          </w:p>
        </w:tc>
      </w:tr>
    </w:tbl>
    <w:p w:rsidR="00A07FF9" w:rsidRPr="00477C84" w:rsidRDefault="00A07FF9" w:rsidP="00A07FF9">
      <w:pPr>
        <w:spacing w:after="0" w:line="240" w:lineRule="auto"/>
        <w:ind w:left="-57" w:right="-57"/>
        <w:jc w:val="both"/>
        <w:rPr>
          <w:rFonts w:ascii="Times New Roman" w:hAnsi="Times New Roman" w:cs="Times New Roman"/>
          <w:b/>
          <w:bCs/>
        </w:rPr>
      </w:pP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4 к решению </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r>
        <w:rPr>
          <w:rFonts w:ascii="Times New Roman" w:hAnsi="Times New Roman" w:cs="Times New Roman"/>
          <w:sz w:val="24"/>
          <w:szCs w:val="24"/>
        </w:rPr>
        <w:t>523</w:t>
      </w:r>
      <w:r w:rsidRPr="00477C84">
        <w:rPr>
          <w:rFonts w:ascii="Times New Roman" w:hAnsi="Times New Roman" w:cs="Times New Roman"/>
          <w:sz w:val="24"/>
          <w:szCs w:val="24"/>
        </w:rPr>
        <w:t xml:space="preserve"> </w:t>
      </w:r>
    </w:p>
    <w:p w:rsidR="00A07FF9" w:rsidRPr="00477C84" w:rsidRDefault="00A07FF9" w:rsidP="00A07FF9">
      <w:pPr>
        <w:spacing w:after="0" w:line="240" w:lineRule="auto"/>
        <w:ind w:left="-57" w:right="-57"/>
        <w:rPr>
          <w:rFonts w:ascii="Times New Roman" w:hAnsi="Times New Roman" w:cs="Times New Roman"/>
          <w:sz w:val="16"/>
          <w:szCs w:val="16"/>
        </w:rPr>
      </w:pP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расходов районного бюджета за 2022 год по </w:t>
      </w:r>
      <w:proofErr w:type="gramStart"/>
      <w:r w:rsidRPr="00477C84">
        <w:rPr>
          <w:rFonts w:ascii="Times New Roman" w:hAnsi="Times New Roman" w:cs="Times New Roman"/>
          <w:b/>
          <w:bCs/>
          <w:sz w:val="24"/>
          <w:szCs w:val="24"/>
        </w:rPr>
        <w:t>ведомственной</w:t>
      </w:r>
      <w:proofErr w:type="gramEnd"/>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структуре расходов классификации расходов бюджетов</w:t>
      </w:r>
    </w:p>
    <w:p w:rsidR="00A07FF9" w:rsidRPr="00477C84" w:rsidRDefault="00A07FF9" w:rsidP="00A07FF9">
      <w:pPr>
        <w:spacing w:after="0" w:line="240" w:lineRule="auto"/>
        <w:ind w:left="-57" w:right="-57"/>
        <w:jc w:val="center"/>
        <w:rPr>
          <w:rFonts w:ascii="Times New Roman" w:hAnsi="Times New Roman" w:cs="Times New Roman"/>
          <w:b/>
          <w:bCs/>
          <w:sz w:val="16"/>
          <w:szCs w:val="16"/>
          <w:highlight w:val="yellow"/>
        </w:rPr>
      </w:pPr>
    </w:p>
    <w:tbl>
      <w:tblPr>
        <w:tblW w:w="97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954"/>
        <w:gridCol w:w="1276"/>
        <w:gridCol w:w="1144"/>
        <w:gridCol w:w="709"/>
      </w:tblGrid>
      <w:tr w:rsidR="00A07FF9" w:rsidRPr="00477C84" w:rsidTr="00D53805">
        <w:trPr>
          <w:trHeight w:val="20"/>
        </w:trPr>
        <w:tc>
          <w:tcPr>
            <w:tcW w:w="709" w:type="dxa"/>
            <w:vMerge w:val="restart"/>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КФСР</w:t>
            </w:r>
          </w:p>
        </w:tc>
        <w:tc>
          <w:tcPr>
            <w:tcW w:w="5954" w:type="dxa"/>
            <w:vMerge w:val="restart"/>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 2022 год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853" w:type="dxa"/>
            <w:gridSpan w:val="2"/>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Исполнено</w:t>
            </w:r>
          </w:p>
          <w:p w:rsidR="00A07FF9" w:rsidRPr="00477C84" w:rsidRDefault="00A07FF9" w:rsidP="00D53805">
            <w:pPr>
              <w:spacing w:after="0" w:line="240" w:lineRule="auto"/>
              <w:ind w:left="-57" w:right="-57"/>
              <w:jc w:val="center"/>
              <w:rPr>
                <w:rFonts w:ascii="Times New Roman" w:eastAsia="Times New Roman" w:hAnsi="Times New Roman" w:cs="Times New Roman"/>
                <w:sz w:val="20"/>
                <w:szCs w:val="20"/>
                <w:lang w:eastAsia="ru-RU"/>
              </w:rPr>
            </w:pPr>
            <w:r w:rsidRPr="00477C84">
              <w:rPr>
                <w:rFonts w:ascii="Times New Roman" w:hAnsi="Times New Roman" w:cs="Times New Roman"/>
                <w:b/>
                <w:bCs/>
                <w:sz w:val="20"/>
                <w:szCs w:val="20"/>
              </w:rPr>
              <w:t>за 2022 год</w:t>
            </w:r>
          </w:p>
        </w:tc>
      </w:tr>
      <w:tr w:rsidR="00A07FF9" w:rsidRPr="00477C84" w:rsidTr="00D53805">
        <w:trPr>
          <w:trHeight w:val="20"/>
        </w:trPr>
        <w:tc>
          <w:tcPr>
            <w:tcW w:w="709" w:type="dxa"/>
            <w:vMerge/>
            <w:shd w:val="clear" w:color="auto" w:fill="auto"/>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p>
        </w:tc>
        <w:tc>
          <w:tcPr>
            <w:tcW w:w="5954" w:type="dxa"/>
            <w:vMerge/>
            <w:shd w:val="clear" w:color="auto" w:fill="auto"/>
            <w:vAlign w:val="center"/>
          </w:tcPr>
          <w:p w:rsidR="00A07FF9" w:rsidRPr="00477C84" w:rsidRDefault="00A07FF9" w:rsidP="00D53805">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p>
        </w:tc>
        <w:tc>
          <w:tcPr>
            <w:tcW w:w="1144" w:type="dxa"/>
            <w:shd w:val="clear" w:color="auto" w:fill="auto"/>
            <w:vAlign w:val="center"/>
          </w:tcPr>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c>
          <w:tcPr>
            <w:tcW w:w="709" w:type="dxa"/>
            <w:shd w:val="clear" w:color="auto" w:fill="auto"/>
            <w:noWrap/>
            <w:vAlign w:val="center"/>
          </w:tcPr>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w:t>
            </w:r>
          </w:p>
        </w:tc>
      </w:tr>
      <w:tr w:rsidR="00A07FF9" w:rsidRPr="00477C84" w:rsidTr="00D53805">
        <w:trPr>
          <w:trHeight w:val="20"/>
        </w:trPr>
        <w:tc>
          <w:tcPr>
            <w:tcW w:w="6663" w:type="dxa"/>
            <w:gridSpan w:val="2"/>
            <w:shd w:val="clear" w:color="auto" w:fill="auto"/>
            <w:vAlign w:val="center"/>
          </w:tcPr>
          <w:p w:rsidR="00A07FF9" w:rsidRPr="00477C84" w:rsidRDefault="00A07FF9" w:rsidP="00D53805">
            <w:pPr>
              <w:spacing w:after="0" w:line="240" w:lineRule="auto"/>
              <w:ind w:left="-57" w:right="-57"/>
              <w:jc w:val="both"/>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Администрация Урюпинского муниципального района</w:t>
            </w:r>
          </w:p>
        </w:tc>
        <w:tc>
          <w:tcPr>
            <w:tcW w:w="1276" w:type="dxa"/>
            <w:shd w:val="clear" w:color="auto" w:fill="auto"/>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579336,9</w:t>
            </w:r>
          </w:p>
        </w:tc>
        <w:tc>
          <w:tcPr>
            <w:tcW w:w="1144" w:type="dxa"/>
            <w:shd w:val="clear" w:color="auto" w:fill="auto"/>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559360,5</w:t>
            </w:r>
          </w:p>
        </w:tc>
        <w:tc>
          <w:tcPr>
            <w:tcW w:w="709" w:type="dxa"/>
            <w:shd w:val="clear" w:color="auto" w:fill="auto"/>
            <w:noWrap/>
            <w:vAlign w:val="center"/>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96,6</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01 00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Общегосударственные вопросы</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73978,8</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71824,3</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97,1</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01 02</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1753,3</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1737,4</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99,1</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01 03</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2075,2</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2074,0</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99,9</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01 04</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32281,7</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31870,8</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98,7</w:t>
            </w:r>
          </w:p>
        </w:tc>
      </w:tr>
      <w:tr w:rsidR="00A07FF9" w:rsidRPr="00477C84" w:rsidTr="00D53805">
        <w:trPr>
          <w:trHeight w:val="20"/>
        </w:trPr>
        <w:tc>
          <w:tcPr>
            <w:tcW w:w="709" w:type="dxa"/>
            <w:shd w:val="clear" w:color="auto" w:fill="auto"/>
            <w:vAlign w:val="center"/>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01 05</w:t>
            </w:r>
          </w:p>
        </w:tc>
        <w:tc>
          <w:tcPr>
            <w:tcW w:w="5954" w:type="dxa"/>
            <w:shd w:val="clear" w:color="auto" w:fill="auto"/>
            <w:vAlign w:val="center"/>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Судебная система</w:t>
            </w:r>
          </w:p>
        </w:tc>
        <w:tc>
          <w:tcPr>
            <w:tcW w:w="1276" w:type="dxa"/>
            <w:shd w:val="clear" w:color="auto" w:fill="auto"/>
            <w:vAlign w:val="center"/>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74,3</w:t>
            </w:r>
          </w:p>
        </w:tc>
        <w:tc>
          <w:tcPr>
            <w:tcW w:w="1144" w:type="dxa"/>
            <w:shd w:val="clear" w:color="auto" w:fill="auto"/>
            <w:vAlign w:val="center"/>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74,3</w:t>
            </w:r>
          </w:p>
        </w:tc>
        <w:tc>
          <w:tcPr>
            <w:tcW w:w="709" w:type="dxa"/>
            <w:shd w:val="clear" w:color="auto" w:fill="auto"/>
            <w:noWrap/>
            <w:vAlign w:val="center"/>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01 06</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5801,8</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5770,0</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01 11</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500,0</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0,0</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0,0</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01 13</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31492,5</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30297,8</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96,2</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03 00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Национальная безопасность и правоохранительная деятельность</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9297,1</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9199,4</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98,9</w:t>
            </w:r>
          </w:p>
        </w:tc>
      </w:tr>
      <w:tr w:rsidR="00A07FF9" w:rsidRPr="00477C84" w:rsidTr="00D53805">
        <w:trPr>
          <w:trHeight w:val="272"/>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03 10</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9098,2</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9000,5</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98,9</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03 14</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198,9</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198,9</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100,0</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04 00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Национальная экономика</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33739,5</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31730,8</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94,0</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04 05</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355,7</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355,7</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100,0</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04 09</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32720,6</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30781,9</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94,1</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04 12</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663,2</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593,2</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89,4</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05 00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Жилищно-коммунальное хозяйство</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25566,4</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23300,9</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91,1</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05 01</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5,7</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5,6</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98,2</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05 02</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16296,3</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14102,6</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86,5</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05 03</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9264,4</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9192,7</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07 00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Образование</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344316,6</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333461,4</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96,8</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07 01</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35046,3</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33760,7</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96,3</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07 02</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287219,4</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278477,9</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97,0</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lastRenderedPageBreak/>
              <w:t>07 03</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18302,5</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17560,1</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95,9</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07 07</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2863,5</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2782,6</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97,2</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07 09</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884,9</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880,1</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08 00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Культура, кинематография</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19014,7</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18327,6</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96,4</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08 01</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Культура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19014,7</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18327,6</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96,4</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10 00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Социальная политика</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30596,4</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28932,5</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94,6</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10 01</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2101,3</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1695,5</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80,7</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10 03</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15635,1</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14655,8</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93,7</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10 04</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11818,0</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11539,2</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97,6</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10 06</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1042,0</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1042,0</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11 00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Физическая культура и спорт</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2892,4</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2648,6</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91,6</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11 02</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2892,4</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2648,6</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91,6</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14 00</w:t>
            </w:r>
          </w:p>
        </w:tc>
        <w:tc>
          <w:tcPr>
            <w:tcW w:w="5954" w:type="dxa"/>
            <w:shd w:val="clear" w:color="auto" w:fill="auto"/>
            <w:vAlign w:val="center"/>
            <w:hideMark/>
          </w:tcPr>
          <w:p w:rsidR="00A07FF9" w:rsidRPr="00477C84" w:rsidRDefault="00A07FF9" w:rsidP="00D53805">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 xml:space="preserve">Межбюджетные трансферты общего характера бюджетам бюджетной системы Российской Федерации </w:t>
            </w:r>
          </w:p>
        </w:tc>
        <w:tc>
          <w:tcPr>
            <w:tcW w:w="1276"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39935,0</w:t>
            </w:r>
          </w:p>
        </w:tc>
        <w:tc>
          <w:tcPr>
            <w:tcW w:w="1144" w:type="dxa"/>
            <w:shd w:val="clear" w:color="auto" w:fill="auto"/>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39935,0</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100</w:t>
            </w:r>
          </w:p>
        </w:tc>
      </w:tr>
      <w:tr w:rsidR="00A07FF9" w:rsidRPr="00477C84" w:rsidTr="00D53805">
        <w:trPr>
          <w:trHeight w:val="20"/>
        </w:trPr>
        <w:tc>
          <w:tcPr>
            <w:tcW w:w="709"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14 03</w:t>
            </w:r>
          </w:p>
        </w:tc>
        <w:tc>
          <w:tcPr>
            <w:tcW w:w="5954" w:type="dxa"/>
            <w:shd w:val="clear" w:color="auto" w:fill="auto"/>
            <w:vAlign w:val="center"/>
            <w:hideMark/>
          </w:tcPr>
          <w:p w:rsidR="00A07FF9" w:rsidRPr="00477C84" w:rsidRDefault="00A07FF9" w:rsidP="00D53805">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39935,0</w:t>
            </w:r>
          </w:p>
        </w:tc>
        <w:tc>
          <w:tcPr>
            <w:tcW w:w="1144" w:type="dxa"/>
            <w:shd w:val="clear" w:color="auto" w:fill="auto"/>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39935,0</w:t>
            </w:r>
          </w:p>
        </w:tc>
        <w:tc>
          <w:tcPr>
            <w:tcW w:w="709" w:type="dxa"/>
            <w:shd w:val="clear" w:color="auto" w:fill="auto"/>
            <w:noWrap/>
            <w:vAlign w:val="center"/>
            <w:hideMark/>
          </w:tcPr>
          <w:p w:rsidR="00A07FF9" w:rsidRPr="00477C84" w:rsidRDefault="00A07FF9" w:rsidP="00D53805">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A07FF9" w:rsidRPr="00477C84" w:rsidTr="00D53805">
        <w:trPr>
          <w:trHeight w:val="20"/>
        </w:trPr>
        <w:tc>
          <w:tcPr>
            <w:tcW w:w="6663" w:type="dxa"/>
            <w:gridSpan w:val="2"/>
            <w:shd w:val="clear" w:color="auto" w:fill="auto"/>
            <w:noWrap/>
            <w:vAlign w:val="bottom"/>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579336,9</w:t>
            </w:r>
          </w:p>
        </w:tc>
        <w:tc>
          <w:tcPr>
            <w:tcW w:w="1144"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559360,5</w:t>
            </w:r>
          </w:p>
        </w:tc>
        <w:tc>
          <w:tcPr>
            <w:tcW w:w="709" w:type="dxa"/>
            <w:shd w:val="clear" w:color="auto" w:fill="auto"/>
            <w:noWrap/>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96,6</w:t>
            </w:r>
          </w:p>
        </w:tc>
      </w:tr>
    </w:tbl>
    <w:p w:rsidR="00A07FF9" w:rsidRPr="00477C84" w:rsidRDefault="00A07FF9" w:rsidP="00A07FF9">
      <w:pPr>
        <w:spacing w:after="0" w:line="240" w:lineRule="auto"/>
        <w:ind w:left="-57" w:right="-57"/>
        <w:jc w:val="both"/>
        <w:rPr>
          <w:rFonts w:ascii="Times New Roman" w:hAnsi="Times New Roman" w:cs="Times New Roman"/>
          <w:highlight w:val="yellow"/>
        </w:rPr>
      </w:pP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5 к решению </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r>
        <w:rPr>
          <w:rFonts w:ascii="Times New Roman" w:hAnsi="Times New Roman" w:cs="Times New Roman"/>
          <w:sz w:val="24"/>
          <w:szCs w:val="24"/>
        </w:rPr>
        <w:t>523</w:t>
      </w:r>
      <w:r w:rsidRPr="00477C84">
        <w:rPr>
          <w:rFonts w:ascii="Times New Roman" w:hAnsi="Times New Roman" w:cs="Times New Roman"/>
          <w:sz w:val="24"/>
          <w:szCs w:val="24"/>
        </w:rPr>
        <w:t xml:space="preserve"> </w:t>
      </w:r>
    </w:p>
    <w:p w:rsidR="00A07FF9" w:rsidRPr="00477C84" w:rsidRDefault="00A07FF9" w:rsidP="00A07FF9">
      <w:pPr>
        <w:spacing w:after="0" w:line="240" w:lineRule="auto"/>
        <w:ind w:left="-57" w:right="-57"/>
        <w:rPr>
          <w:rFonts w:ascii="Times New Roman" w:hAnsi="Times New Roman" w:cs="Times New Roman"/>
          <w:b/>
          <w:bCs/>
          <w:sz w:val="16"/>
          <w:szCs w:val="16"/>
        </w:rPr>
      </w:pP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источников финансирования дефицита районного бюджета за 2022 год </w:t>
      </w: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по кодам </w:t>
      </w:r>
      <w:proofErr w:type="gramStart"/>
      <w:r w:rsidRPr="00477C84">
        <w:rPr>
          <w:rFonts w:ascii="Times New Roman" w:hAnsi="Times New Roman" w:cs="Times New Roman"/>
          <w:b/>
          <w:bCs/>
          <w:sz w:val="24"/>
          <w:szCs w:val="24"/>
        </w:rPr>
        <w:t>классификации источников финансирования дефицитов бюджетов</w:t>
      </w:r>
      <w:proofErr w:type="gramEnd"/>
    </w:p>
    <w:p w:rsidR="00A07FF9" w:rsidRPr="00477C84" w:rsidRDefault="00A07FF9" w:rsidP="00A07FF9">
      <w:pPr>
        <w:spacing w:after="0" w:line="240" w:lineRule="auto"/>
        <w:ind w:left="-57" w:right="-57"/>
        <w:rPr>
          <w:rFonts w:ascii="Times New Roman" w:hAnsi="Times New Roman" w:cs="Times New Roman"/>
          <w:b/>
          <w:bCs/>
          <w:sz w:val="16"/>
          <w:szCs w:val="16"/>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34"/>
      </w:tblGrid>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 2022 год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Исполнено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за 2022 год</w:t>
            </w:r>
          </w:p>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r>
      <w:tr w:rsidR="00A07FF9" w:rsidRPr="00477C84" w:rsidTr="00D53805">
        <w:trPr>
          <w:trHeight w:val="20"/>
        </w:trPr>
        <w:tc>
          <w:tcPr>
            <w:tcW w:w="9713" w:type="dxa"/>
            <w:gridSpan w:val="4"/>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rPr>
              <w:t>Администрация Урюпинского муниципального района</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34"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34"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bl>
    <w:p w:rsidR="00A07FF9" w:rsidRPr="00477C84" w:rsidRDefault="00A07FF9" w:rsidP="00A07FF9">
      <w:pPr>
        <w:spacing w:after="0" w:line="240" w:lineRule="auto"/>
        <w:ind w:left="-57" w:right="-57"/>
        <w:rPr>
          <w:rFonts w:ascii="Times New Roman" w:hAnsi="Times New Roman" w:cs="Times New Roman"/>
        </w:rPr>
      </w:pP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6 к решению </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от июня 2023 года № 32/</w:t>
      </w:r>
      <w:r>
        <w:rPr>
          <w:rFonts w:ascii="Times New Roman" w:hAnsi="Times New Roman" w:cs="Times New Roman"/>
          <w:sz w:val="24"/>
          <w:szCs w:val="24"/>
        </w:rPr>
        <w:t>523</w:t>
      </w:r>
      <w:r w:rsidRPr="00477C84">
        <w:rPr>
          <w:rFonts w:ascii="Times New Roman" w:hAnsi="Times New Roman" w:cs="Times New Roman"/>
          <w:sz w:val="24"/>
          <w:szCs w:val="24"/>
        </w:rPr>
        <w:t xml:space="preserve"> </w:t>
      </w:r>
    </w:p>
    <w:p w:rsidR="00A07FF9" w:rsidRPr="00477C84" w:rsidRDefault="00A07FF9" w:rsidP="00A07FF9">
      <w:pPr>
        <w:spacing w:after="0" w:line="240" w:lineRule="auto"/>
        <w:ind w:left="-57" w:right="-57"/>
        <w:jc w:val="center"/>
        <w:rPr>
          <w:rFonts w:ascii="Times New Roman" w:hAnsi="Times New Roman" w:cs="Times New Roman"/>
          <w:b/>
          <w:bCs/>
          <w:sz w:val="16"/>
          <w:szCs w:val="16"/>
        </w:rPr>
      </w:pPr>
    </w:p>
    <w:p w:rsidR="009F2588" w:rsidRDefault="00A07FF9" w:rsidP="009F2588">
      <w:pPr>
        <w:autoSpaceDE w:val="0"/>
        <w:autoSpaceDN w:val="0"/>
        <w:adjustRightInd w:val="0"/>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источников финансирования дефицита районного бюджета за 2022 год </w:t>
      </w:r>
    </w:p>
    <w:p w:rsidR="00A07FF9" w:rsidRPr="00477C84" w:rsidRDefault="00A07FF9" w:rsidP="009F2588">
      <w:pPr>
        <w:autoSpaceDE w:val="0"/>
        <w:autoSpaceDN w:val="0"/>
        <w:adjustRightInd w:val="0"/>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по кодам групп, подгрупп, статей, видов </w:t>
      </w:r>
      <w:proofErr w:type="gramStart"/>
      <w:r w:rsidRPr="00477C84">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477C84">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A07FF9" w:rsidRPr="00477C84" w:rsidRDefault="00A07FF9" w:rsidP="00A07FF9">
      <w:pPr>
        <w:spacing w:after="0" w:line="240" w:lineRule="auto"/>
        <w:ind w:left="-57" w:right="-57"/>
        <w:jc w:val="center"/>
        <w:rPr>
          <w:rFonts w:ascii="Times New Roman" w:hAnsi="Times New Roman" w:cs="Times New Roman"/>
          <w:b/>
          <w:bCs/>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68"/>
      </w:tblGrid>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на 2022 год </w:t>
            </w:r>
            <w:r w:rsidRPr="00477C84">
              <w:rPr>
                <w:rFonts w:ascii="Times New Roman" w:hAnsi="Times New Roman" w:cs="Times New Roman"/>
                <w:sz w:val="20"/>
                <w:szCs w:val="20"/>
              </w:rPr>
              <w:t>(тыс. руб.)</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Исполнено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за 2022год</w:t>
            </w:r>
          </w:p>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r>
      <w:tr w:rsidR="00A07FF9" w:rsidRPr="00477C84" w:rsidTr="00D53805">
        <w:trPr>
          <w:trHeight w:val="20"/>
        </w:trPr>
        <w:tc>
          <w:tcPr>
            <w:tcW w:w="9747" w:type="dxa"/>
            <w:gridSpan w:val="4"/>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rPr>
              <w:t>Администрация Урюпинского муниципального района</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-546108,8</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-546108,8</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-546108,8</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 xml:space="preserve">Увеличение прочих остатков денежных средств </w:t>
            </w:r>
            <w:r w:rsidRPr="00477C84">
              <w:rPr>
                <w:rFonts w:ascii="Times New Roman" w:hAnsi="Times New Roman" w:cs="Times New Roman"/>
                <w:color w:val="000000"/>
              </w:rPr>
              <w:lastRenderedPageBreak/>
              <w:t>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lastRenderedPageBreak/>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-546108,8</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lastRenderedPageBreak/>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564060,7</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564060,7</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564060,7</w:t>
            </w:r>
          </w:p>
        </w:tc>
      </w:tr>
      <w:tr w:rsidR="00A07FF9" w:rsidRPr="00477C84" w:rsidTr="00D5380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A07FF9" w:rsidRPr="00477C84" w:rsidRDefault="00A07FF9" w:rsidP="00D53805">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564060,7</w:t>
            </w:r>
          </w:p>
        </w:tc>
      </w:tr>
    </w:tbl>
    <w:p w:rsidR="00A07FF9" w:rsidRPr="00477C84" w:rsidRDefault="00A07FF9" w:rsidP="00A07FF9">
      <w:pPr>
        <w:spacing w:after="0" w:line="240" w:lineRule="auto"/>
        <w:ind w:left="-57" w:right="-57"/>
        <w:jc w:val="both"/>
        <w:rPr>
          <w:rFonts w:ascii="Times New Roman" w:hAnsi="Times New Roman" w:cs="Times New Roman"/>
          <w:highlight w:val="yellow"/>
        </w:rPr>
      </w:pP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7 к решению </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r>
        <w:rPr>
          <w:rFonts w:ascii="Times New Roman" w:hAnsi="Times New Roman" w:cs="Times New Roman"/>
          <w:sz w:val="24"/>
          <w:szCs w:val="24"/>
        </w:rPr>
        <w:t>523</w:t>
      </w:r>
      <w:r w:rsidRPr="00477C84">
        <w:rPr>
          <w:rFonts w:ascii="Times New Roman" w:hAnsi="Times New Roman" w:cs="Times New Roman"/>
          <w:sz w:val="24"/>
          <w:szCs w:val="24"/>
        </w:rPr>
        <w:t xml:space="preserve"> </w:t>
      </w:r>
    </w:p>
    <w:p w:rsidR="00A07FF9" w:rsidRPr="00477C84" w:rsidRDefault="00A07FF9" w:rsidP="00A07FF9">
      <w:pPr>
        <w:spacing w:after="0" w:line="240" w:lineRule="auto"/>
        <w:ind w:left="-57" w:right="-57"/>
        <w:jc w:val="center"/>
        <w:rPr>
          <w:rFonts w:ascii="Times New Roman" w:hAnsi="Times New Roman" w:cs="Times New Roman"/>
          <w:b/>
          <w:bCs/>
          <w:sz w:val="16"/>
          <w:szCs w:val="16"/>
        </w:rPr>
      </w:pP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Исполнение муниципальных программ за 2022 год</w:t>
      </w:r>
    </w:p>
    <w:p w:rsidR="00A07FF9" w:rsidRPr="00477C84" w:rsidRDefault="00A07FF9" w:rsidP="00A07FF9">
      <w:pPr>
        <w:spacing w:after="0" w:line="240" w:lineRule="auto"/>
        <w:ind w:left="-57" w:right="-57"/>
        <w:jc w:val="both"/>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0"/>
        <w:gridCol w:w="1275"/>
        <w:gridCol w:w="1133"/>
        <w:gridCol w:w="573"/>
      </w:tblGrid>
      <w:tr w:rsidR="00A07FF9" w:rsidRPr="00477C84" w:rsidTr="00D53805">
        <w:tc>
          <w:tcPr>
            <w:tcW w:w="6800" w:type="dxa"/>
            <w:vMerge w:val="restart"/>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rPr>
            </w:pPr>
            <w:r w:rsidRPr="00477C84">
              <w:rPr>
                <w:rFonts w:ascii="Times New Roman" w:hAnsi="Times New Roman" w:cs="Times New Roman"/>
                <w:b/>
                <w:bCs/>
                <w:sz w:val="20"/>
                <w:szCs w:val="20"/>
              </w:rPr>
              <w:t>Наименование муниципальной программы</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(МП)</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eastAsia="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 2022 год</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706" w:type="dxa"/>
            <w:gridSpan w:val="2"/>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Исполнено</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 за 2022 год</w:t>
            </w:r>
          </w:p>
        </w:tc>
      </w:tr>
      <w:tr w:rsidR="00A07FF9" w:rsidRPr="00477C84" w:rsidTr="00D53805">
        <w:tc>
          <w:tcPr>
            <w:tcW w:w="6800" w:type="dxa"/>
            <w:vMerge/>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rPr>
                <w:rFonts w:ascii="Times New Roman" w:hAnsi="Times New Roman" w:cs="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rPr>
                <w:rFonts w:ascii="Times New Roman" w:hAnsi="Times New Roman" w:cs="Times New Roman"/>
                <w:b/>
                <w:bCs/>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«Энергосбережение и повышение энергетической эффективности Урюпинского муниципального района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8080,8</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7998,0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99,0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3730,7</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3493,5</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93,6</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hideMark/>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bCs/>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608,6</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595,2</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97,8</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17312,7</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15458,8</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89,3</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2485,4</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2460,4</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99,0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 xml:space="preserve">МП </w:t>
            </w:r>
            <w:r w:rsidRPr="00477C84">
              <w:rPr>
                <w:rFonts w:ascii="Times New Roman" w:eastAsia="Calibri" w:hAnsi="Times New Roman" w:cs="Times New Roman"/>
              </w:rPr>
              <w:t>«Модернизация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17310,4</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17310,4</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"Развитие образования территории Урюпинского муниципального района на 2020-2024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18516,0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18466,2</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99,7</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«Комплексное развитие сельских территорий Урюпинского района Волгоградской области на 2014-2017 годы и на период до 2025 года»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1 990,2</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1 990,2</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«Чистая вода Урюпинского муниципального района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3733,2</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3733,2</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«Улучшение жилищных условий молодых семей Урюпинского муниципального района на 2020 - 2022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378,0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378,0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 xml:space="preserve">МП "Обеспечение </w:t>
            </w:r>
            <w:proofErr w:type="gramStart"/>
            <w:r w:rsidRPr="00477C84">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477C84">
              <w:rPr>
                <w:rFonts w:ascii="Times New Roman" w:hAnsi="Times New Roman" w:cs="Times New Roman"/>
                <w:bCs/>
              </w:rPr>
              <w:t xml:space="preserve">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7202,3</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7199,2</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99,9</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«Комплексные меры противодействия злоупотреблению наркотиками и их незаконному обороту на территории Урюпинского муниципального района на 2022-2024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19,9</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99,5</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43,0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23,0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53,5</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«Формирование современной комфортной среды Урюпинского муниципального района Волгоградской области на 2020-2025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5039,9</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5039,9</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«Сохранение и развитие культуры и искусства на территории Урюпинского муниципального района» на  2021-2024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51,0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51,0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lastRenderedPageBreak/>
              <w:t xml:space="preserve">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100,0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«Профилактика правонарушений на территории Урюпинского муниципального района»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85,0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82,0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96,5</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«Героико-патриотическое воспитание молодежи в Урюпинском муниципальном районе на 2022-2024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223,0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177,8</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79,7</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«Развитие массовой физической культуры и спорта на территории Урюпинского муниципального района на 2019-2025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500,0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267,0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53,4</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«Укрепление единства российской нации»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65,0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65,0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«Повышение безопасности дорожного движения на территории Урюпинского муниципального района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23710,6</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22784,0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96,1</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70,0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70,0</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A07FF9" w:rsidRPr="00477C84" w:rsidTr="00D53805">
        <w:tc>
          <w:tcPr>
            <w:tcW w:w="6800"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287,3</w:t>
            </w:r>
          </w:p>
        </w:tc>
        <w:tc>
          <w:tcPr>
            <w:tcW w:w="113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287,3</w:t>
            </w:r>
          </w:p>
        </w:tc>
        <w:tc>
          <w:tcPr>
            <w:tcW w:w="573" w:type="dxa"/>
            <w:tcBorders>
              <w:top w:val="single" w:sz="4" w:space="0" w:color="auto"/>
              <w:left w:val="single" w:sz="4" w:space="0" w:color="auto"/>
              <w:bottom w:val="single" w:sz="4" w:space="0" w:color="auto"/>
              <w:right w:val="single" w:sz="4" w:space="0" w:color="auto"/>
            </w:tcBorders>
            <w:vAlign w:val="center"/>
            <w:hideMark/>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bl>
    <w:p w:rsidR="00A07FF9" w:rsidRDefault="00A07FF9" w:rsidP="00A07FF9">
      <w:pPr>
        <w:spacing w:after="0" w:line="240" w:lineRule="auto"/>
        <w:ind w:left="-57" w:right="-57"/>
        <w:jc w:val="both"/>
        <w:rPr>
          <w:rFonts w:ascii="Times New Roman" w:hAnsi="Times New Roman" w:cs="Times New Roman"/>
          <w:sz w:val="28"/>
          <w:szCs w:val="28"/>
        </w:rPr>
      </w:pP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8 к решению </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A07FF9" w:rsidRPr="00477C84" w:rsidRDefault="00A07FF9" w:rsidP="00A07FF9">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r>
        <w:rPr>
          <w:rFonts w:ascii="Times New Roman" w:hAnsi="Times New Roman" w:cs="Times New Roman"/>
          <w:sz w:val="24"/>
          <w:szCs w:val="24"/>
        </w:rPr>
        <w:t>523</w:t>
      </w:r>
      <w:r w:rsidRPr="00477C84">
        <w:rPr>
          <w:rFonts w:ascii="Times New Roman" w:hAnsi="Times New Roman" w:cs="Times New Roman"/>
          <w:sz w:val="24"/>
          <w:szCs w:val="24"/>
        </w:rPr>
        <w:t xml:space="preserve"> </w:t>
      </w:r>
    </w:p>
    <w:p w:rsidR="00A07FF9" w:rsidRPr="009F2588" w:rsidRDefault="00A07FF9" w:rsidP="00A07FF9">
      <w:pPr>
        <w:spacing w:after="0" w:line="240" w:lineRule="auto"/>
        <w:ind w:left="-57" w:right="-57"/>
        <w:jc w:val="center"/>
        <w:rPr>
          <w:rFonts w:ascii="Times New Roman" w:hAnsi="Times New Roman" w:cs="Times New Roman"/>
          <w:b/>
          <w:bCs/>
          <w:sz w:val="12"/>
          <w:szCs w:val="12"/>
        </w:rPr>
      </w:pP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A07FF9" w:rsidRPr="00477C84" w:rsidRDefault="00A07FF9" w:rsidP="00A07FF9">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района с указанием фактических затрат на их денежное содержание </w:t>
      </w:r>
    </w:p>
    <w:p w:rsidR="00A07FF9" w:rsidRDefault="00A07FF9" w:rsidP="009F2588">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 состоянию на 31 декабря 2022 года</w:t>
      </w:r>
    </w:p>
    <w:p w:rsidR="009F2588" w:rsidRPr="009F2588" w:rsidRDefault="009F2588" w:rsidP="009F2588">
      <w:pPr>
        <w:spacing w:after="0" w:line="240" w:lineRule="auto"/>
        <w:ind w:left="-57" w:right="-57"/>
        <w:jc w:val="center"/>
        <w:rPr>
          <w:rFonts w:ascii="Times New Roman" w:hAnsi="Times New Roman" w:cs="Times New Roman"/>
          <w:b/>
          <w:bCs/>
          <w:sz w:val="8"/>
          <w:szCs w:val="8"/>
        </w:rPr>
      </w:pPr>
      <w:bookmarkStart w:id="1" w:name="_GoBack"/>
      <w:bookmarkEnd w:id="1"/>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1593"/>
        <w:gridCol w:w="1696"/>
        <w:gridCol w:w="1247"/>
      </w:tblGrid>
      <w:tr w:rsidR="00A07FF9" w:rsidRPr="00477C84" w:rsidTr="00D53805">
        <w:tc>
          <w:tcPr>
            <w:tcW w:w="5209" w:type="dxa"/>
            <w:vMerge w:val="restart"/>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Среднесписочная численность</w:t>
            </w:r>
          </w:p>
        </w:tc>
        <w:tc>
          <w:tcPr>
            <w:tcW w:w="1247" w:type="dxa"/>
            <w:vMerge w:val="restart"/>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Расходы на содержание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за 2022 год </w:t>
            </w:r>
          </w:p>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r>
      <w:tr w:rsidR="00A07FF9" w:rsidRPr="00477C84" w:rsidTr="00D53805">
        <w:tc>
          <w:tcPr>
            <w:tcW w:w="5209" w:type="dxa"/>
            <w:vMerge/>
          </w:tcPr>
          <w:p w:rsidR="00A07FF9" w:rsidRPr="00477C84" w:rsidRDefault="00A07FF9" w:rsidP="00D53805">
            <w:pPr>
              <w:spacing w:after="0" w:line="240" w:lineRule="auto"/>
              <w:ind w:left="-57" w:right="-57"/>
              <w:jc w:val="center"/>
              <w:rPr>
                <w:rFonts w:ascii="Times New Roman" w:hAnsi="Times New Roman" w:cs="Times New Roman"/>
                <w:b/>
                <w:bCs/>
              </w:rPr>
            </w:pP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муниципальные служащие</w:t>
            </w: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работники муниципальных учреждений</w:t>
            </w:r>
          </w:p>
        </w:tc>
        <w:tc>
          <w:tcPr>
            <w:tcW w:w="1247" w:type="dxa"/>
            <w:vMerge/>
          </w:tcPr>
          <w:p w:rsidR="00A07FF9" w:rsidRPr="00477C84" w:rsidRDefault="00A07FF9" w:rsidP="00D53805">
            <w:pPr>
              <w:spacing w:after="0" w:line="240" w:lineRule="auto"/>
              <w:ind w:left="-57" w:right="-57"/>
              <w:jc w:val="center"/>
              <w:rPr>
                <w:rFonts w:ascii="Times New Roman" w:hAnsi="Times New Roman" w:cs="Times New Roman"/>
                <w:b/>
                <w:bCs/>
              </w:rPr>
            </w:pP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Урюпинская районная Дума</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w:t>
            </w: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844,8</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Администрация Урюпинского муниципального района</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53</w:t>
            </w: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21839,9</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8</w:t>
            </w: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2682,8</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Контрольно-счетная палата Урюпинского муниципального района</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w:t>
            </w: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685,6</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Отдел по управлению муниципальным имуществом</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w:t>
            </w: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1400,9</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22</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5634,8</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6</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1308,4</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Детские дошкольные образовательные организации</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40</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11101,3</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Общеобразовательные школы</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431</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157636,4</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Учреждения дополнительного образования детей</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26</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9471,6</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МКУ «ЦБ» </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20</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6902,5</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МКУК «Центр культуры и методической клубной работы»</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10</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4456,9</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МБУК «Урюпинский районный историко-краеведческий музей»</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4</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1638,8</w:t>
            </w:r>
          </w:p>
        </w:tc>
      </w:tr>
      <w:tr w:rsidR="00A07FF9" w:rsidRPr="00477C84" w:rsidTr="00D53805">
        <w:tc>
          <w:tcPr>
            <w:tcW w:w="5209" w:type="dxa"/>
          </w:tcPr>
          <w:p w:rsidR="00A07FF9" w:rsidRPr="00477C84" w:rsidRDefault="00A07FF9" w:rsidP="00D53805">
            <w:pPr>
              <w:spacing w:after="0" w:line="240" w:lineRule="auto"/>
              <w:ind w:left="-57" w:right="-57"/>
              <w:jc w:val="both"/>
              <w:rPr>
                <w:rFonts w:ascii="Times New Roman" w:hAnsi="Times New Roman" w:cs="Times New Roman"/>
              </w:rPr>
            </w:pPr>
            <w:r w:rsidRPr="00477C84">
              <w:rPr>
                <w:rFonts w:ascii="Times New Roman" w:hAnsi="Times New Roman" w:cs="Times New Roman"/>
              </w:rPr>
              <w:t>МКУК «</w:t>
            </w:r>
            <w:proofErr w:type="spellStart"/>
            <w:r w:rsidRPr="00477C84">
              <w:rPr>
                <w:rFonts w:ascii="Times New Roman" w:hAnsi="Times New Roman" w:cs="Times New Roman"/>
              </w:rPr>
              <w:t>Межпоселенческая</w:t>
            </w:r>
            <w:proofErr w:type="spellEnd"/>
            <w:r w:rsidRPr="00477C84">
              <w:rPr>
                <w:rFonts w:ascii="Times New Roman" w:hAnsi="Times New Roman" w:cs="Times New Roman"/>
              </w:rPr>
              <w:t xml:space="preserve"> центральная библиотека»</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rPr>
            </w:pP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5</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rPr>
            </w:pPr>
            <w:r w:rsidRPr="00477C84">
              <w:rPr>
                <w:rFonts w:ascii="Times New Roman" w:hAnsi="Times New Roman" w:cs="Times New Roman"/>
              </w:rPr>
              <w:t>1759,7</w:t>
            </w:r>
          </w:p>
        </w:tc>
      </w:tr>
      <w:tr w:rsidR="00A07FF9" w:rsidRPr="00477C84" w:rsidTr="00D53805">
        <w:tc>
          <w:tcPr>
            <w:tcW w:w="5209" w:type="dxa"/>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ИТОГО:</w:t>
            </w:r>
          </w:p>
        </w:tc>
        <w:tc>
          <w:tcPr>
            <w:tcW w:w="1593" w:type="dxa"/>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69</w:t>
            </w:r>
          </w:p>
        </w:tc>
        <w:tc>
          <w:tcPr>
            <w:tcW w:w="1696" w:type="dxa"/>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564</w:t>
            </w:r>
          </w:p>
        </w:tc>
        <w:tc>
          <w:tcPr>
            <w:tcW w:w="1247" w:type="dxa"/>
            <w:vAlign w:val="center"/>
          </w:tcPr>
          <w:p w:rsidR="00A07FF9" w:rsidRPr="00477C84" w:rsidRDefault="00A07FF9" w:rsidP="00D53805">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227364,40</w:t>
            </w:r>
          </w:p>
        </w:tc>
      </w:tr>
    </w:tbl>
    <w:p w:rsidR="00B01AF6" w:rsidRDefault="00B01AF6" w:rsidP="009F2588">
      <w:pPr>
        <w:spacing w:after="0" w:line="240" w:lineRule="auto"/>
      </w:pPr>
    </w:p>
    <w:sectPr w:rsidR="00B01A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38952BF"/>
    <w:multiLevelType w:val="hybridMultilevel"/>
    <w:tmpl w:val="6C2C3482"/>
    <w:lvl w:ilvl="0" w:tplc="C5E4345A">
      <w:numFmt w:val="bullet"/>
      <w:lvlText w:val="–"/>
      <w:lvlJc w:val="left"/>
      <w:pPr>
        <w:ind w:left="112" w:hanging="207"/>
      </w:pPr>
      <w:rPr>
        <w:rFonts w:ascii="Times New Roman" w:eastAsia="Times New Roman" w:hAnsi="Times New Roman" w:cs="Times New Roman" w:hint="default"/>
        <w:w w:val="100"/>
        <w:sz w:val="28"/>
        <w:szCs w:val="28"/>
        <w:lang w:val="ru-RU" w:eastAsia="en-US" w:bidi="ar-SA"/>
      </w:rPr>
    </w:lvl>
    <w:lvl w:ilvl="1" w:tplc="B9D4AFA8">
      <w:numFmt w:val="bullet"/>
      <w:lvlText w:val="•"/>
      <w:lvlJc w:val="left"/>
      <w:pPr>
        <w:ind w:left="1152" w:hanging="207"/>
      </w:pPr>
      <w:rPr>
        <w:rFonts w:hint="default"/>
        <w:lang w:val="ru-RU" w:eastAsia="en-US" w:bidi="ar-SA"/>
      </w:rPr>
    </w:lvl>
    <w:lvl w:ilvl="2" w:tplc="56789B96">
      <w:numFmt w:val="bullet"/>
      <w:lvlText w:val="•"/>
      <w:lvlJc w:val="left"/>
      <w:pPr>
        <w:ind w:left="2185" w:hanging="207"/>
      </w:pPr>
      <w:rPr>
        <w:rFonts w:hint="default"/>
        <w:lang w:val="ru-RU" w:eastAsia="en-US" w:bidi="ar-SA"/>
      </w:rPr>
    </w:lvl>
    <w:lvl w:ilvl="3" w:tplc="4C7A667E">
      <w:numFmt w:val="bullet"/>
      <w:lvlText w:val="•"/>
      <w:lvlJc w:val="left"/>
      <w:pPr>
        <w:ind w:left="3217" w:hanging="207"/>
      </w:pPr>
      <w:rPr>
        <w:rFonts w:hint="default"/>
        <w:lang w:val="ru-RU" w:eastAsia="en-US" w:bidi="ar-SA"/>
      </w:rPr>
    </w:lvl>
    <w:lvl w:ilvl="4" w:tplc="5FEC537C">
      <w:numFmt w:val="bullet"/>
      <w:lvlText w:val="•"/>
      <w:lvlJc w:val="left"/>
      <w:pPr>
        <w:ind w:left="4250" w:hanging="207"/>
      </w:pPr>
      <w:rPr>
        <w:rFonts w:hint="default"/>
        <w:lang w:val="ru-RU" w:eastAsia="en-US" w:bidi="ar-SA"/>
      </w:rPr>
    </w:lvl>
    <w:lvl w:ilvl="5" w:tplc="5060E986">
      <w:numFmt w:val="bullet"/>
      <w:lvlText w:val="•"/>
      <w:lvlJc w:val="left"/>
      <w:pPr>
        <w:ind w:left="5283" w:hanging="207"/>
      </w:pPr>
      <w:rPr>
        <w:rFonts w:hint="default"/>
        <w:lang w:val="ru-RU" w:eastAsia="en-US" w:bidi="ar-SA"/>
      </w:rPr>
    </w:lvl>
    <w:lvl w:ilvl="6" w:tplc="7A581D86">
      <w:numFmt w:val="bullet"/>
      <w:lvlText w:val="•"/>
      <w:lvlJc w:val="left"/>
      <w:pPr>
        <w:ind w:left="6315" w:hanging="207"/>
      </w:pPr>
      <w:rPr>
        <w:rFonts w:hint="default"/>
        <w:lang w:val="ru-RU" w:eastAsia="en-US" w:bidi="ar-SA"/>
      </w:rPr>
    </w:lvl>
    <w:lvl w:ilvl="7" w:tplc="09BCB0E8">
      <w:numFmt w:val="bullet"/>
      <w:lvlText w:val="•"/>
      <w:lvlJc w:val="left"/>
      <w:pPr>
        <w:ind w:left="7348" w:hanging="207"/>
      </w:pPr>
      <w:rPr>
        <w:rFonts w:hint="default"/>
        <w:lang w:val="ru-RU" w:eastAsia="en-US" w:bidi="ar-SA"/>
      </w:rPr>
    </w:lvl>
    <w:lvl w:ilvl="8" w:tplc="27C65590">
      <w:numFmt w:val="bullet"/>
      <w:lvlText w:val="•"/>
      <w:lvlJc w:val="left"/>
      <w:pPr>
        <w:ind w:left="8381" w:hanging="207"/>
      </w:pPr>
      <w:rPr>
        <w:rFonts w:hint="default"/>
        <w:lang w:val="ru-RU" w:eastAsia="en-US" w:bidi="ar-SA"/>
      </w:rPr>
    </w:lvl>
  </w:abstractNum>
  <w:abstractNum w:abstractNumId="2">
    <w:nsid w:val="07F5756D"/>
    <w:multiLevelType w:val="hybridMultilevel"/>
    <w:tmpl w:val="7332C934"/>
    <w:lvl w:ilvl="0" w:tplc="52DE9974">
      <w:start w:val="1"/>
      <w:numFmt w:val="decimal"/>
      <w:lvlText w:val="%1)"/>
      <w:lvlJc w:val="left"/>
      <w:pPr>
        <w:ind w:left="112" w:hanging="291"/>
        <w:jc w:val="left"/>
      </w:pPr>
      <w:rPr>
        <w:rFonts w:ascii="Times New Roman" w:eastAsia="Times New Roman" w:hAnsi="Times New Roman" w:cs="Times New Roman" w:hint="default"/>
        <w:w w:val="100"/>
        <w:sz w:val="28"/>
        <w:szCs w:val="28"/>
        <w:lang w:val="ru-RU" w:eastAsia="en-US" w:bidi="ar-SA"/>
      </w:rPr>
    </w:lvl>
    <w:lvl w:ilvl="1" w:tplc="901603D0">
      <w:numFmt w:val="bullet"/>
      <w:lvlText w:val="•"/>
      <w:lvlJc w:val="left"/>
      <w:pPr>
        <w:ind w:left="1152" w:hanging="291"/>
      </w:pPr>
      <w:rPr>
        <w:rFonts w:hint="default"/>
        <w:lang w:val="ru-RU" w:eastAsia="en-US" w:bidi="ar-SA"/>
      </w:rPr>
    </w:lvl>
    <w:lvl w:ilvl="2" w:tplc="91B8C7A4">
      <w:numFmt w:val="bullet"/>
      <w:lvlText w:val="•"/>
      <w:lvlJc w:val="left"/>
      <w:pPr>
        <w:ind w:left="2185" w:hanging="291"/>
      </w:pPr>
      <w:rPr>
        <w:rFonts w:hint="default"/>
        <w:lang w:val="ru-RU" w:eastAsia="en-US" w:bidi="ar-SA"/>
      </w:rPr>
    </w:lvl>
    <w:lvl w:ilvl="3" w:tplc="7EC82178">
      <w:numFmt w:val="bullet"/>
      <w:lvlText w:val="•"/>
      <w:lvlJc w:val="left"/>
      <w:pPr>
        <w:ind w:left="3217" w:hanging="291"/>
      </w:pPr>
      <w:rPr>
        <w:rFonts w:hint="default"/>
        <w:lang w:val="ru-RU" w:eastAsia="en-US" w:bidi="ar-SA"/>
      </w:rPr>
    </w:lvl>
    <w:lvl w:ilvl="4" w:tplc="84342A2A">
      <w:numFmt w:val="bullet"/>
      <w:lvlText w:val="•"/>
      <w:lvlJc w:val="left"/>
      <w:pPr>
        <w:ind w:left="4250" w:hanging="291"/>
      </w:pPr>
      <w:rPr>
        <w:rFonts w:hint="default"/>
        <w:lang w:val="ru-RU" w:eastAsia="en-US" w:bidi="ar-SA"/>
      </w:rPr>
    </w:lvl>
    <w:lvl w:ilvl="5" w:tplc="E1E23EAE">
      <w:numFmt w:val="bullet"/>
      <w:lvlText w:val="•"/>
      <w:lvlJc w:val="left"/>
      <w:pPr>
        <w:ind w:left="5283" w:hanging="291"/>
      </w:pPr>
      <w:rPr>
        <w:rFonts w:hint="default"/>
        <w:lang w:val="ru-RU" w:eastAsia="en-US" w:bidi="ar-SA"/>
      </w:rPr>
    </w:lvl>
    <w:lvl w:ilvl="6" w:tplc="F0C8EDA2">
      <w:numFmt w:val="bullet"/>
      <w:lvlText w:val="•"/>
      <w:lvlJc w:val="left"/>
      <w:pPr>
        <w:ind w:left="6315" w:hanging="291"/>
      </w:pPr>
      <w:rPr>
        <w:rFonts w:hint="default"/>
        <w:lang w:val="ru-RU" w:eastAsia="en-US" w:bidi="ar-SA"/>
      </w:rPr>
    </w:lvl>
    <w:lvl w:ilvl="7" w:tplc="1B0ABDAC">
      <w:numFmt w:val="bullet"/>
      <w:lvlText w:val="•"/>
      <w:lvlJc w:val="left"/>
      <w:pPr>
        <w:ind w:left="7348" w:hanging="291"/>
      </w:pPr>
      <w:rPr>
        <w:rFonts w:hint="default"/>
        <w:lang w:val="ru-RU" w:eastAsia="en-US" w:bidi="ar-SA"/>
      </w:rPr>
    </w:lvl>
    <w:lvl w:ilvl="8" w:tplc="F274E840">
      <w:numFmt w:val="bullet"/>
      <w:lvlText w:val="•"/>
      <w:lvlJc w:val="left"/>
      <w:pPr>
        <w:ind w:left="8381" w:hanging="291"/>
      </w:pPr>
      <w:rPr>
        <w:rFonts w:hint="default"/>
        <w:lang w:val="ru-RU" w:eastAsia="en-US" w:bidi="ar-SA"/>
      </w:rPr>
    </w:lvl>
  </w:abstractNum>
  <w:abstractNum w:abstractNumId="3">
    <w:nsid w:val="0A771E46"/>
    <w:multiLevelType w:val="hybridMultilevel"/>
    <w:tmpl w:val="26B2D69C"/>
    <w:lvl w:ilvl="0" w:tplc="B43E3A76">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1" w:tplc="1ED2A42C">
      <w:numFmt w:val="bullet"/>
      <w:lvlText w:val="•"/>
      <w:lvlJc w:val="left"/>
      <w:pPr>
        <w:ind w:left="1152" w:hanging="164"/>
      </w:pPr>
      <w:rPr>
        <w:rFonts w:hint="default"/>
        <w:lang w:val="ru-RU" w:eastAsia="en-US" w:bidi="ar-SA"/>
      </w:rPr>
    </w:lvl>
    <w:lvl w:ilvl="2" w:tplc="DB584B56">
      <w:numFmt w:val="bullet"/>
      <w:lvlText w:val="•"/>
      <w:lvlJc w:val="left"/>
      <w:pPr>
        <w:ind w:left="2185" w:hanging="164"/>
      </w:pPr>
      <w:rPr>
        <w:rFonts w:hint="default"/>
        <w:lang w:val="ru-RU" w:eastAsia="en-US" w:bidi="ar-SA"/>
      </w:rPr>
    </w:lvl>
    <w:lvl w:ilvl="3" w:tplc="9B628E0E">
      <w:numFmt w:val="bullet"/>
      <w:lvlText w:val="•"/>
      <w:lvlJc w:val="left"/>
      <w:pPr>
        <w:ind w:left="3217" w:hanging="164"/>
      </w:pPr>
      <w:rPr>
        <w:rFonts w:hint="default"/>
        <w:lang w:val="ru-RU" w:eastAsia="en-US" w:bidi="ar-SA"/>
      </w:rPr>
    </w:lvl>
    <w:lvl w:ilvl="4" w:tplc="25661D08">
      <w:numFmt w:val="bullet"/>
      <w:lvlText w:val="•"/>
      <w:lvlJc w:val="left"/>
      <w:pPr>
        <w:ind w:left="4250" w:hanging="164"/>
      </w:pPr>
      <w:rPr>
        <w:rFonts w:hint="default"/>
        <w:lang w:val="ru-RU" w:eastAsia="en-US" w:bidi="ar-SA"/>
      </w:rPr>
    </w:lvl>
    <w:lvl w:ilvl="5" w:tplc="108875A0">
      <w:numFmt w:val="bullet"/>
      <w:lvlText w:val="•"/>
      <w:lvlJc w:val="left"/>
      <w:pPr>
        <w:ind w:left="5283" w:hanging="164"/>
      </w:pPr>
      <w:rPr>
        <w:rFonts w:hint="default"/>
        <w:lang w:val="ru-RU" w:eastAsia="en-US" w:bidi="ar-SA"/>
      </w:rPr>
    </w:lvl>
    <w:lvl w:ilvl="6" w:tplc="17601F6E">
      <w:numFmt w:val="bullet"/>
      <w:lvlText w:val="•"/>
      <w:lvlJc w:val="left"/>
      <w:pPr>
        <w:ind w:left="6315" w:hanging="164"/>
      </w:pPr>
      <w:rPr>
        <w:rFonts w:hint="default"/>
        <w:lang w:val="ru-RU" w:eastAsia="en-US" w:bidi="ar-SA"/>
      </w:rPr>
    </w:lvl>
    <w:lvl w:ilvl="7" w:tplc="1B28351C">
      <w:numFmt w:val="bullet"/>
      <w:lvlText w:val="•"/>
      <w:lvlJc w:val="left"/>
      <w:pPr>
        <w:ind w:left="7348" w:hanging="164"/>
      </w:pPr>
      <w:rPr>
        <w:rFonts w:hint="default"/>
        <w:lang w:val="ru-RU" w:eastAsia="en-US" w:bidi="ar-SA"/>
      </w:rPr>
    </w:lvl>
    <w:lvl w:ilvl="8" w:tplc="D3342026">
      <w:numFmt w:val="bullet"/>
      <w:lvlText w:val="•"/>
      <w:lvlJc w:val="left"/>
      <w:pPr>
        <w:ind w:left="8381" w:hanging="164"/>
      </w:pPr>
      <w:rPr>
        <w:rFonts w:hint="default"/>
        <w:lang w:val="ru-RU" w:eastAsia="en-US" w:bidi="ar-SA"/>
      </w:rPr>
    </w:lvl>
  </w:abstractNum>
  <w:abstractNum w:abstractNumId="4">
    <w:nsid w:val="0B796071"/>
    <w:multiLevelType w:val="hybridMultilevel"/>
    <w:tmpl w:val="42726DC2"/>
    <w:lvl w:ilvl="0" w:tplc="0CBE348C">
      <w:numFmt w:val="bullet"/>
      <w:lvlText w:val="-"/>
      <w:lvlJc w:val="left"/>
      <w:pPr>
        <w:ind w:left="113" w:hanging="118"/>
      </w:pPr>
      <w:rPr>
        <w:rFonts w:ascii="Times New Roman" w:eastAsia="Times New Roman" w:hAnsi="Times New Roman" w:cs="Times New Roman" w:hint="default"/>
        <w:w w:val="99"/>
        <w:sz w:val="20"/>
        <w:szCs w:val="20"/>
        <w:lang w:val="ru-RU" w:eastAsia="en-US" w:bidi="ar-SA"/>
      </w:rPr>
    </w:lvl>
    <w:lvl w:ilvl="1" w:tplc="49465BBC">
      <w:numFmt w:val="bullet"/>
      <w:lvlText w:val="•"/>
      <w:lvlJc w:val="left"/>
      <w:pPr>
        <w:ind w:left="275" w:hanging="118"/>
      </w:pPr>
      <w:rPr>
        <w:rFonts w:hint="default"/>
        <w:lang w:val="ru-RU" w:eastAsia="en-US" w:bidi="ar-SA"/>
      </w:rPr>
    </w:lvl>
    <w:lvl w:ilvl="2" w:tplc="927AFE14">
      <w:numFmt w:val="bullet"/>
      <w:lvlText w:val="•"/>
      <w:lvlJc w:val="left"/>
      <w:pPr>
        <w:ind w:left="430" w:hanging="118"/>
      </w:pPr>
      <w:rPr>
        <w:rFonts w:hint="default"/>
        <w:lang w:val="ru-RU" w:eastAsia="en-US" w:bidi="ar-SA"/>
      </w:rPr>
    </w:lvl>
    <w:lvl w:ilvl="3" w:tplc="FFD67C18">
      <w:numFmt w:val="bullet"/>
      <w:lvlText w:val="•"/>
      <w:lvlJc w:val="left"/>
      <w:pPr>
        <w:ind w:left="586" w:hanging="118"/>
      </w:pPr>
      <w:rPr>
        <w:rFonts w:hint="default"/>
        <w:lang w:val="ru-RU" w:eastAsia="en-US" w:bidi="ar-SA"/>
      </w:rPr>
    </w:lvl>
    <w:lvl w:ilvl="4" w:tplc="13E204C2">
      <w:numFmt w:val="bullet"/>
      <w:lvlText w:val="•"/>
      <w:lvlJc w:val="left"/>
      <w:pPr>
        <w:ind w:left="741" w:hanging="118"/>
      </w:pPr>
      <w:rPr>
        <w:rFonts w:hint="default"/>
        <w:lang w:val="ru-RU" w:eastAsia="en-US" w:bidi="ar-SA"/>
      </w:rPr>
    </w:lvl>
    <w:lvl w:ilvl="5" w:tplc="F46EA99C">
      <w:numFmt w:val="bullet"/>
      <w:lvlText w:val="•"/>
      <w:lvlJc w:val="left"/>
      <w:pPr>
        <w:ind w:left="897" w:hanging="118"/>
      </w:pPr>
      <w:rPr>
        <w:rFonts w:hint="default"/>
        <w:lang w:val="ru-RU" w:eastAsia="en-US" w:bidi="ar-SA"/>
      </w:rPr>
    </w:lvl>
    <w:lvl w:ilvl="6" w:tplc="62CA5FA4">
      <w:numFmt w:val="bullet"/>
      <w:lvlText w:val="•"/>
      <w:lvlJc w:val="left"/>
      <w:pPr>
        <w:ind w:left="1052" w:hanging="118"/>
      </w:pPr>
      <w:rPr>
        <w:rFonts w:hint="default"/>
        <w:lang w:val="ru-RU" w:eastAsia="en-US" w:bidi="ar-SA"/>
      </w:rPr>
    </w:lvl>
    <w:lvl w:ilvl="7" w:tplc="971EFC9A">
      <w:numFmt w:val="bullet"/>
      <w:lvlText w:val="•"/>
      <w:lvlJc w:val="left"/>
      <w:pPr>
        <w:ind w:left="1207" w:hanging="118"/>
      </w:pPr>
      <w:rPr>
        <w:rFonts w:hint="default"/>
        <w:lang w:val="ru-RU" w:eastAsia="en-US" w:bidi="ar-SA"/>
      </w:rPr>
    </w:lvl>
    <w:lvl w:ilvl="8" w:tplc="5394DF7C">
      <w:numFmt w:val="bullet"/>
      <w:lvlText w:val="•"/>
      <w:lvlJc w:val="left"/>
      <w:pPr>
        <w:ind w:left="1363" w:hanging="118"/>
      </w:pPr>
      <w:rPr>
        <w:rFonts w:hint="default"/>
        <w:lang w:val="ru-RU" w:eastAsia="en-US" w:bidi="ar-SA"/>
      </w:rPr>
    </w:lvl>
  </w:abstractNum>
  <w:abstractNum w:abstractNumId="5">
    <w:nsid w:val="175D6D05"/>
    <w:multiLevelType w:val="hybridMultilevel"/>
    <w:tmpl w:val="6BD08442"/>
    <w:lvl w:ilvl="0" w:tplc="8104F6A4">
      <w:start w:val="1"/>
      <w:numFmt w:val="decimal"/>
      <w:lvlText w:val="%1."/>
      <w:lvlJc w:val="left"/>
      <w:pPr>
        <w:ind w:left="720" w:hanging="360"/>
      </w:pPr>
      <w:rPr>
        <w:rFonts w:hint="default"/>
        <w:b w:val="0"/>
        <w:bCs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6C02AC"/>
    <w:multiLevelType w:val="multilevel"/>
    <w:tmpl w:val="47340E0E"/>
    <w:lvl w:ilvl="0">
      <w:start w:val="1"/>
      <w:numFmt w:val="decimal"/>
      <w:lvlText w:val="%1"/>
      <w:lvlJc w:val="left"/>
      <w:pPr>
        <w:ind w:left="1522" w:hanging="701"/>
        <w:jc w:val="left"/>
      </w:pPr>
      <w:rPr>
        <w:rFonts w:hint="default"/>
        <w:lang w:val="ru-RU" w:eastAsia="en-US" w:bidi="ar-SA"/>
      </w:rPr>
    </w:lvl>
    <w:lvl w:ilvl="1">
      <w:start w:val="2"/>
      <w:numFmt w:val="decimal"/>
      <w:lvlText w:val="%1.%2"/>
      <w:lvlJc w:val="left"/>
      <w:pPr>
        <w:ind w:left="1522" w:hanging="701"/>
        <w:jc w:val="left"/>
      </w:pPr>
      <w:rPr>
        <w:rFonts w:hint="default"/>
        <w:lang w:val="ru-RU" w:eastAsia="en-US" w:bidi="ar-SA"/>
      </w:rPr>
    </w:lvl>
    <w:lvl w:ilvl="2">
      <w:start w:val="5"/>
      <w:numFmt w:val="decimal"/>
      <w:lvlText w:val="%1.%2.%3."/>
      <w:lvlJc w:val="left"/>
      <w:pPr>
        <w:ind w:left="1522" w:hanging="701"/>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4197" w:hanging="701"/>
      </w:pPr>
      <w:rPr>
        <w:rFonts w:hint="default"/>
        <w:lang w:val="ru-RU" w:eastAsia="en-US" w:bidi="ar-SA"/>
      </w:rPr>
    </w:lvl>
    <w:lvl w:ilvl="4">
      <w:numFmt w:val="bullet"/>
      <w:lvlText w:val="•"/>
      <w:lvlJc w:val="left"/>
      <w:pPr>
        <w:ind w:left="5090" w:hanging="701"/>
      </w:pPr>
      <w:rPr>
        <w:rFonts w:hint="default"/>
        <w:lang w:val="ru-RU" w:eastAsia="en-US" w:bidi="ar-SA"/>
      </w:rPr>
    </w:lvl>
    <w:lvl w:ilvl="5">
      <w:numFmt w:val="bullet"/>
      <w:lvlText w:val="•"/>
      <w:lvlJc w:val="left"/>
      <w:pPr>
        <w:ind w:left="5983" w:hanging="701"/>
      </w:pPr>
      <w:rPr>
        <w:rFonts w:hint="default"/>
        <w:lang w:val="ru-RU" w:eastAsia="en-US" w:bidi="ar-SA"/>
      </w:rPr>
    </w:lvl>
    <w:lvl w:ilvl="6">
      <w:numFmt w:val="bullet"/>
      <w:lvlText w:val="•"/>
      <w:lvlJc w:val="left"/>
      <w:pPr>
        <w:ind w:left="6875" w:hanging="701"/>
      </w:pPr>
      <w:rPr>
        <w:rFonts w:hint="default"/>
        <w:lang w:val="ru-RU" w:eastAsia="en-US" w:bidi="ar-SA"/>
      </w:rPr>
    </w:lvl>
    <w:lvl w:ilvl="7">
      <w:numFmt w:val="bullet"/>
      <w:lvlText w:val="•"/>
      <w:lvlJc w:val="left"/>
      <w:pPr>
        <w:ind w:left="7768" w:hanging="701"/>
      </w:pPr>
      <w:rPr>
        <w:rFonts w:hint="default"/>
        <w:lang w:val="ru-RU" w:eastAsia="en-US" w:bidi="ar-SA"/>
      </w:rPr>
    </w:lvl>
    <w:lvl w:ilvl="8">
      <w:numFmt w:val="bullet"/>
      <w:lvlText w:val="•"/>
      <w:lvlJc w:val="left"/>
      <w:pPr>
        <w:ind w:left="8661" w:hanging="701"/>
      </w:pPr>
      <w:rPr>
        <w:rFonts w:hint="default"/>
        <w:lang w:val="ru-RU" w:eastAsia="en-US" w:bidi="ar-SA"/>
      </w:rPr>
    </w:lvl>
  </w:abstractNum>
  <w:abstractNum w:abstractNumId="7">
    <w:nsid w:val="249635E9"/>
    <w:multiLevelType w:val="multilevel"/>
    <w:tmpl w:val="D57EBB34"/>
    <w:lvl w:ilvl="0">
      <w:start w:val="5"/>
      <w:numFmt w:val="decimal"/>
      <w:lvlText w:val="%1"/>
      <w:lvlJc w:val="left"/>
      <w:pPr>
        <w:ind w:left="112" w:hanging="504"/>
        <w:jc w:val="left"/>
      </w:pPr>
      <w:rPr>
        <w:rFonts w:hint="default"/>
        <w:lang w:val="ru-RU" w:eastAsia="en-US" w:bidi="ar-SA"/>
      </w:rPr>
    </w:lvl>
    <w:lvl w:ilvl="1">
      <w:start w:val="1"/>
      <w:numFmt w:val="decimal"/>
      <w:lvlText w:val="%1.%2."/>
      <w:lvlJc w:val="left"/>
      <w:pPr>
        <w:ind w:left="112" w:hanging="504"/>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41" w:hanging="720"/>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9" w:hanging="720"/>
      </w:pPr>
      <w:rPr>
        <w:rFonts w:hint="default"/>
        <w:lang w:val="ru-RU" w:eastAsia="en-US" w:bidi="ar-SA"/>
      </w:rPr>
    </w:lvl>
    <w:lvl w:ilvl="4">
      <w:numFmt w:val="bullet"/>
      <w:lvlText w:val="•"/>
      <w:lvlJc w:val="left"/>
      <w:pPr>
        <w:ind w:left="4508" w:hanging="720"/>
      </w:pPr>
      <w:rPr>
        <w:rFonts w:hint="default"/>
        <w:lang w:val="ru-RU" w:eastAsia="en-US" w:bidi="ar-SA"/>
      </w:rPr>
    </w:lvl>
    <w:lvl w:ilvl="5">
      <w:numFmt w:val="bullet"/>
      <w:lvlText w:val="•"/>
      <w:lvlJc w:val="left"/>
      <w:pPr>
        <w:ind w:left="5498" w:hanging="720"/>
      </w:pPr>
      <w:rPr>
        <w:rFonts w:hint="default"/>
        <w:lang w:val="ru-RU" w:eastAsia="en-US" w:bidi="ar-SA"/>
      </w:rPr>
    </w:lvl>
    <w:lvl w:ilvl="6">
      <w:numFmt w:val="bullet"/>
      <w:lvlText w:val="•"/>
      <w:lvlJc w:val="left"/>
      <w:pPr>
        <w:ind w:left="6488" w:hanging="720"/>
      </w:pPr>
      <w:rPr>
        <w:rFonts w:hint="default"/>
        <w:lang w:val="ru-RU" w:eastAsia="en-US" w:bidi="ar-SA"/>
      </w:rPr>
    </w:lvl>
    <w:lvl w:ilvl="7">
      <w:numFmt w:val="bullet"/>
      <w:lvlText w:val="•"/>
      <w:lvlJc w:val="left"/>
      <w:pPr>
        <w:ind w:left="7477" w:hanging="720"/>
      </w:pPr>
      <w:rPr>
        <w:rFonts w:hint="default"/>
        <w:lang w:val="ru-RU" w:eastAsia="en-US" w:bidi="ar-SA"/>
      </w:rPr>
    </w:lvl>
    <w:lvl w:ilvl="8">
      <w:numFmt w:val="bullet"/>
      <w:lvlText w:val="•"/>
      <w:lvlJc w:val="left"/>
      <w:pPr>
        <w:ind w:left="8467" w:hanging="720"/>
      </w:pPr>
      <w:rPr>
        <w:rFonts w:hint="default"/>
        <w:lang w:val="ru-RU" w:eastAsia="en-US" w:bidi="ar-SA"/>
      </w:rPr>
    </w:lvl>
  </w:abstractNum>
  <w:abstractNum w:abstractNumId="8">
    <w:nsid w:val="394A19E6"/>
    <w:multiLevelType w:val="hybridMultilevel"/>
    <w:tmpl w:val="915CFE22"/>
    <w:lvl w:ilvl="0" w:tplc="FFD2AD7A">
      <w:start w:val="1"/>
      <w:numFmt w:val="decimal"/>
      <w:lvlText w:val="%1)"/>
      <w:lvlJc w:val="left"/>
      <w:pPr>
        <w:ind w:left="112" w:hanging="524"/>
        <w:jc w:val="left"/>
      </w:pPr>
      <w:rPr>
        <w:rFonts w:ascii="Times New Roman" w:eastAsia="Times New Roman" w:hAnsi="Times New Roman" w:cs="Times New Roman" w:hint="default"/>
        <w:spacing w:val="0"/>
        <w:w w:val="100"/>
        <w:sz w:val="27"/>
        <w:szCs w:val="27"/>
        <w:lang w:val="ru-RU" w:eastAsia="en-US" w:bidi="ar-SA"/>
      </w:rPr>
    </w:lvl>
    <w:lvl w:ilvl="1" w:tplc="CF4C21D6">
      <w:numFmt w:val="bullet"/>
      <w:lvlText w:val="•"/>
      <w:lvlJc w:val="left"/>
      <w:pPr>
        <w:ind w:left="1152" w:hanging="524"/>
      </w:pPr>
      <w:rPr>
        <w:rFonts w:hint="default"/>
        <w:lang w:val="ru-RU" w:eastAsia="en-US" w:bidi="ar-SA"/>
      </w:rPr>
    </w:lvl>
    <w:lvl w:ilvl="2" w:tplc="93884CF8">
      <w:numFmt w:val="bullet"/>
      <w:lvlText w:val="•"/>
      <w:lvlJc w:val="left"/>
      <w:pPr>
        <w:ind w:left="2185" w:hanging="524"/>
      </w:pPr>
      <w:rPr>
        <w:rFonts w:hint="default"/>
        <w:lang w:val="ru-RU" w:eastAsia="en-US" w:bidi="ar-SA"/>
      </w:rPr>
    </w:lvl>
    <w:lvl w:ilvl="3" w:tplc="18D026F2">
      <w:numFmt w:val="bullet"/>
      <w:lvlText w:val="•"/>
      <w:lvlJc w:val="left"/>
      <w:pPr>
        <w:ind w:left="3217" w:hanging="524"/>
      </w:pPr>
      <w:rPr>
        <w:rFonts w:hint="default"/>
        <w:lang w:val="ru-RU" w:eastAsia="en-US" w:bidi="ar-SA"/>
      </w:rPr>
    </w:lvl>
    <w:lvl w:ilvl="4" w:tplc="6DDAAF94">
      <w:numFmt w:val="bullet"/>
      <w:lvlText w:val="•"/>
      <w:lvlJc w:val="left"/>
      <w:pPr>
        <w:ind w:left="4250" w:hanging="524"/>
      </w:pPr>
      <w:rPr>
        <w:rFonts w:hint="default"/>
        <w:lang w:val="ru-RU" w:eastAsia="en-US" w:bidi="ar-SA"/>
      </w:rPr>
    </w:lvl>
    <w:lvl w:ilvl="5" w:tplc="76E4A42C">
      <w:numFmt w:val="bullet"/>
      <w:lvlText w:val="•"/>
      <w:lvlJc w:val="left"/>
      <w:pPr>
        <w:ind w:left="5283" w:hanging="524"/>
      </w:pPr>
      <w:rPr>
        <w:rFonts w:hint="default"/>
        <w:lang w:val="ru-RU" w:eastAsia="en-US" w:bidi="ar-SA"/>
      </w:rPr>
    </w:lvl>
    <w:lvl w:ilvl="6" w:tplc="D152E4BC">
      <w:numFmt w:val="bullet"/>
      <w:lvlText w:val="•"/>
      <w:lvlJc w:val="left"/>
      <w:pPr>
        <w:ind w:left="6315" w:hanging="524"/>
      </w:pPr>
      <w:rPr>
        <w:rFonts w:hint="default"/>
        <w:lang w:val="ru-RU" w:eastAsia="en-US" w:bidi="ar-SA"/>
      </w:rPr>
    </w:lvl>
    <w:lvl w:ilvl="7" w:tplc="7EF02064">
      <w:numFmt w:val="bullet"/>
      <w:lvlText w:val="•"/>
      <w:lvlJc w:val="left"/>
      <w:pPr>
        <w:ind w:left="7348" w:hanging="524"/>
      </w:pPr>
      <w:rPr>
        <w:rFonts w:hint="default"/>
        <w:lang w:val="ru-RU" w:eastAsia="en-US" w:bidi="ar-SA"/>
      </w:rPr>
    </w:lvl>
    <w:lvl w:ilvl="8" w:tplc="E43A0B12">
      <w:numFmt w:val="bullet"/>
      <w:lvlText w:val="•"/>
      <w:lvlJc w:val="left"/>
      <w:pPr>
        <w:ind w:left="8381" w:hanging="524"/>
      </w:pPr>
      <w:rPr>
        <w:rFonts w:hint="default"/>
        <w:lang w:val="ru-RU" w:eastAsia="en-US" w:bidi="ar-SA"/>
      </w:rPr>
    </w:lvl>
  </w:abstractNum>
  <w:abstractNum w:abstractNumId="9">
    <w:nsid w:val="3DE82676"/>
    <w:multiLevelType w:val="hybridMultilevel"/>
    <w:tmpl w:val="5350B734"/>
    <w:lvl w:ilvl="0" w:tplc="E766BC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5A06037E">
      <w:numFmt w:val="bullet"/>
      <w:lvlText w:val="•"/>
      <w:lvlJc w:val="left"/>
      <w:pPr>
        <w:ind w:left="1126" w:hanging="140"/>
      </w:pPr>
      <w:rPr>
        <w:rFonts w:hint="default"/>
        <w:lang w:val="ru-RU" w:eastAsia="en-US" w:bidi="ar-SA"/>
      </w:rPr>
    </w:lvl>
    <w:lvl w:ilvl="2" w:tplc="6482674E">
      <w:numFmt w:val="bullet"/>
      <w:lvlText w:val="•"/>
      <w:lvlJc w:val="left"/>
      <w:pPr>
        <w:ind w:left="2132" w:hanging="140"/>
      </w:pPr>
      <w:rPr>
        <w:rFonts w:hint="default"/>
        <w:lang w:val="ru-RU" w:eastAsia="en-US" w:bidi="ar-SA"/>
      </w:rPr>
    </w:lvl>
    <w:lvl w:ilvl="3" w:tplc="AD9006FE">
      <w:numFmt w:val="bullet"/>
      <w:lvlText w:val="•"/>
      <w:lvlJc w:val="left"/>
      <w:pPr>
        <w:ind w:left="3139" w:hanging="140"/>
      </w:pPr>
      <w:rPr>
        <w:rFonts w:hint="default"/>
        <w:lang w:val="ru-RU" w:eastAsia="en-US" w:bidi="ar-SA"/>
      </w:rPr>
    </w:lvl>
    <w:lvl w:ilvl="4" w:tplc="9F68F718">
      <w:numFmt w:val="bullet"/>
      <w:lvlText w:val="•"/>
      <w:lvlJc w:val="left"/>
      <w:pPr>
        <w:ind w:left="4145" w:hanging="140"/>
      </w:pPr>
      <w:rPr>
        <w:rFonts w:hint="default"/>
        <w:lang w:val="ru-RU" w:eastAsia="en-US" w:bidi="ar-SA"/>
      </w:rPr>
    </w:lvl>
    <w:lvl w:ilvl="5" w:tplc="F2401456">
      <w:numFmt w:val="bullet"/>
      <w:lvlText w:val="•"/>
      <w:lvlJc w:val="left"/>
      <w:pPr>
        <w:ind w:left="5152" w:hanging="140"/>
      </w:pPr>
      <w:rPr>
        <w:rFonts w:hint="default"/>
        <w:lang w:val="ru-RU" w:eastAsia="en-US" w:bidi="ar-SA"/>
      </w:rPr>
    </w:lvl>
    <w:lvl w:ilvl="6" w:tplc="98348526">
      <w:numFmt w:val="bullet"/>
      <w:lvlText w:val="•"/>
      <w:lvlJc w:val="left"/>
      <w:pPr>
        <w:ind w:left="6158" w:hanging="140"/>
      </w:pPr>
      <w:rPr>
        <w:rFonts w:hint="default"/>
        <w:lang w:val="ru-RU" w:eastAsia="en-US" w:bidi="ar-SA"/>
      </w:rPr>
    </w:lvl>
    <w:lvl w:ilvl="7" w:tplc="98DE055C">
      <w:numFmt w:val="bullet"/>
      <w:lvlText w:val="•"/>
      <w:lvlJc w:val="left"/>
      <w:pPr>
        <w:ind w:left="7165" w:hanging="140"/>
      </w:pPr>
      <w:rPr>
        <w:rFonts w:hint="default"/>
        <w:lang w:val="ru-RU" w:eastAsia="en-US" w:bidi="ar-SA"/>
      </w:rPr>
    </w:lvl>
    <w:lvl w:ilvl="8" w:tplc="D8803396">
      <w:numFmt w:val="bullet"/>
      <w:lvlText w:val="•"/>
      <w:lvlJc w:val="left"/>
      <w:pPr>
        <w:ind w:left="8171" w:hanging="140"/>
      </w:pPr>
      <w:rPr>
        <w:rFonts w:hint="default"/>
        <w:lang w:val="ru-RU" w:eastAsia="en-US" w:bidi="ar-SA"/>
      </w:rPr>
    </w:lvl>
  </w:abstractNum>
  <w:abstractNum w:abstractNumId="10">
    <w:nsid w:val="4D7E1336"/>
    <w:multiLevelType w:val="hybridMultilevel"/>
    <w:tmpl w:val="4C3E441E"/>
    <w:lvl w:ilvl="0" w:tplc="8F760EEC">
      <w:numFmt w:val="bullet"/>
      <w:lvlText w:val="-"/>
      <w:lvlJc w:val="left"/>
      <w:pPr>
        <w:ind w:left="113" w:hanging="118"/>
      </w:pPr>
      <w:rPr>
        <w:rFonts w:ascii="Times New Roman" w:eastAsia="Times New Roman" w:hAnsi="Times New Roman" w:cs="Times New Roman" w:hint="default"/>
        <w:w w:val="99"/>
        <w:sz w:val="20"/>
        <w:szCs w:val="20"/>
        <w:lang w:val="ru-RU" w:eastAsia="en-US" w:bidi="ar-SA"/>
      </w:rPr>
    </w:lvl>
    <w:lvl w:ilvl="1" w:tplc="C0FABEB6">
      <w:numFmt w:val="bullet"/>
      <w:lvlText w:val="•"/>
      <w:lvlJc w:val="left"/>
      <w:pPr>
        <w:ind w:left="275" w:hanging="118"/>
      </w:pPr>
      <w:rPr>
        <w:rFonts w:hint="default"/>
        <w:lang w:val="ru-RU" w:eastAsia="en-US" w:bidi="ar-SA"/>
      </w:rPr>
    </w:lvl>
    <w:lvl w:ilvl="2" w:tplc="D880577E">
      <w:numFmt w:val="bullet"/>
      <w:lvlText w:val="•"/>
      <w:lvlJc w:val="left"/>
      <w:pPr>
        <w:ind w:left="430" w:hanging="118"/>
      </w:pPr>
      <w:rPr>
        <w:rFonts w:hint="default"/>
        <w:lang w:val="ru-RU" w:eastAsia="en-US" w:bidi="ar-SA"/>
      </w:rPr>
    </w:lvl>
    <w:lvl w:ilvl="3" w:tplc="D5DCDF30">
      <w:numFmt w:val="bullet"/>
      <w:lvlText w:val="•"/>
      <w:lvlJc w:val="left"/>
      <w:pPr>
        <w:ind w:left="586" w:hanging="118"/>
      </w:pPr>
      <w:rPr>
        <w:rFonts w:hint="default"/>
        <w:lang w:val="ru-RU" w:eastAsia="en-US" w:bidi="ar-SA"/>
      </w:rPr>
    </w:lvl>
    <w:lvl w:ilvl="4" w:tplc="F4CE3A98">
      <w:numFmt w:val="bullet"/>
      <w:lvlText w:val="•"/>
      <w:lvlJc w:val="left"/>
      <w:pPr>
        <w:ind w:left="741" w:hanging="118"/>
      </w:pPr>
      <w:rPr>
        <w:rFonts w:hint="default"/>
        <w:lang w:val="ru-RU" w:eastAsia="en-US" w:bidi="ar-SA"/>
      </w:rPr>
    </w:lvl>
    <w:lvl w:ilvl="5" w:tplc="3814E00E">
      <w:numFmt w:val="bullet"/>
      <w:lvlText w:val="•"/>
      <w:lvlJc w:val="left"/>
      <w:pPr>
        <w:ind w:left="897" w:hanging="118"/>
      </w:pPr>
      <w:rPr>
        <w:rFonts w:hint="default"/>
        <w:lang w:val="ru-RU" w:eastAsia="en-US" w:bidi="ar-SA"/>
      </w:rPr>
    </w:lvl>
    <w:lvl w:ilvl="6" w:tplc="344CBBC6">
      <w:numFmt w:val="bullet"/>
      <w:lvlText w:val="•"/>
      <w:lvlJc w:val="left"/>
      <w:pPr>
        <w:ind w:left="1052" w:hanging="118"/>
      </w:pPr>
      <w:rPr>
        <w:rFonts w:hint="default"/>
        <w:lang w:val="ru-RU" w:eastAsia="en-US" w:bidi="ar-SA"/>
      </w:rPr>
    </w:lvl>
    <w:lvl w:ilvl="7" w:tplc="1A964162">
      <w:numFmt w:val="bullet"/>
      <w:lvlText w:val="•"/>
      <w:lvlJc w:val="left"/>
      <w:pPr>
        <w:ind w:left="1207" w:hanging="118"/>
      </w:pPr>
      <w:rPr>
        <w:rFonts w:hint="default"/>
        <w:lang w:val="ru-RU" w:eastAsia="en-US" w:bidi="ar-SA"/>
      </w:rPr>
    </w:lvl>
    <w:lvl w:ilvl="8" w:tplc="D332B3D6">
      <w:numFmt w:val="bullet"/>
      <w:lvlText w:val="•"/>
      <w:lvlJc w:val="left"/>
      <w:pPr>
        <w:ind w:left="1363" w:hanging="118"/>
      </w:pPr>
      <w:rPr>
        <w:rFonts w:hint="default"/>
        <w:lang w:val="ru-RU" w:eastAsia="en-US" w:bidi="ar-SA"/>
      </w:rPr>
    </w:lvl>
  </w:abstractNum>
  <w:abstractNum w:abstractNumId="11">
    <w:nsid w:val="4F3913E9"/>
    <w:multiLevelType w:val="multilevel"/>
    <w:tmpl w:val="F1EA55AE"/>
    <w:lvl w:ilvl="0">
      <w:start w:val="2"/>
      <w:numFmt w:val="decimal"/>
      <w:lvlText w:val="%1"/>
      <w:lvlJc w:val="left"/>
      <w:pPr>
        <w:ind w:left="112" w:hanging="483"/>
        <w:jc w:val="left"/>
      </w:pPr>
      <w:rPr>
        <w:rFonts w:hint="default"/>
        <w:lang w:val="ru-RU" w:eastAsia="en-US" w:bidi="ar-SA"/>
      </w:rPr>
    </w:lvl>
    <w:lvl w:ilvl="1">
      <w:start w:val="1"/>
      <w:numFmt w:val="decimal"/>
      <w:lvlText w:val="%1.%2."/>
      <w:lvlJc w:val="left"/>
      <w:pPr>
        <w:ind w:left="112" w:hanging="48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5" w:hanging="483"/>
      </w:pPr>
      <w:rPr>
        <w:rFonts w:hint="default"/>
        <w:lang w:val="ru-RU" w:eastAsia="en-US" w:bidi="ar-SA"/>
      </w:rPr>
    </w:lvl>
    <w:lvl w:ilvl="3">
      <w:numFmt w:val="bullet"/>
      <w:lvlText w:val="•"/>
      <w:lvlJc w:val="left"/>
      <w:pPr>
        <w:ind w:left="3217" w:hanging="483"/>
      </w:pPr>
      <w:rPr>
        <w:rFonts w:hint="default"/>
        <w:lang w:val="ru-RU" w:eastAsia="en-US" w:bidi="ar-SA"/>
      </w:rPr>
    </w:lvl>
    <w:lvl w:ilvl="4">
      <w:numFmt w:val="bullet"/>
      <w:lvlText w:val="•"/>
      <w:lvlJc w:val="left"/>
      <w:pPr>
        <w:ind w:left="4250" w:hanging="483"/>
      </w:pPr>
      <w:rPr>
        <w:rFonts w:hint="default"/>
        <w:lang w:val="ru-RU" w:eastAsia="en-US" w:bidi="ar-SA"/>
      </w:rPr>
    </w:lvl>
    <w:lvl w:ilvl="5">
      <w:numFmt w:val="bullet"/>
      <w:lvlText w:val="•"/>
      <w:lvlJc w:val="left"/>
      <w:pPr>
        <w:ind w:left="5283" w:hanging="483"/>
      </w:pPr>
      <w:rPr>
        <w:rFonts w:hint="default"/>
        <w:lang w:val="ru-RU" w:eastAsia="en-US" w:bidi="ar-SA"/>
      </w:rPr>
    </w:lvl>
    <w:lvl w:ilvl="6">
      <w:numFmt w:val="bullet"/>
      <w:lvlText w:val="•"/>
      <w:lvlJc w:val="left"/>
      <w:pPr>
        <w:ind w:left="6315" w:hanging="483"/>
      </w:pPr>
      <w:rPr>
        <w:rFonts w:hint="default"/>
        <w:lang w:val="ru-RU" w:eastAsia="en-US" w:bidi="ar-SA"/>
      </w:rPr>
    </w:lvl>
    <w:lvl w:ilvl="7">
      <w:numFmt w:val="bullet"/>
      <w:lvlText w:val="•"/>
      <w:lvlJc w:val="left"/>
      <w:pPr>
        <w:ind w:left="7348" w:hanging="483"/>
      </w:pPr>
      <w:rPr>
        <w:rFonts w:hint="default"/>
        <w:lang w:val="ru-RU" w:eastAsia="en-US" w:bidi="ar-SA"/>
      </w:rPr>
    </w:lvl>
    <w:lvl w:ilvl="8">
      <w:numFmt w:val="bullet"/>
      <w:lvlText w:val="•"/>
      <w:lvlJc w:val="left"/>
      <w:pPr>
        <w:ind w:left="8381" w:hanging="483"/>
      </w:pPr>
      <w:rPr>
        <w:rFonts w:hint="default"/>
        <w:lang w:val="ru-RU" w:eastAsia="en-US" w:bidi="ar-SA"/>
      </w:rPr>
    </w:lvl>
  </w:abstractNum>
  <w:abstractNum w:abstractNumId="12">
    <w:nsid w:val="5ED8414D"/>
    <w:multiLevelType w:val="hybridMultilevel"/>
    <w:tmpl w:val="CDD4D15A"/>
    <w:lvl w:ilvl="0" w:tplc="E04AF0CA">
      <w:start w:val="1"/>
      <w:numFmt w:val="decimal"/>
      <w:lvlText w:val="%1)"/>
      <w:lvlJc w:val="left"/>
      <w:pPr>
        <w:ind w:left="112" w:hanging="343"/>
        <w:jc w:val="left"/>
      </w:pPr>
      <w:rPr>
        <w:rFonts w:ascii="Times New Roman" w:eastAsia="Times New Roman" w:hAnsi="Times New Roman" w:cs="Times New Roman" w:hint="default"/>
        <w:w w:val="100"/>
        <w:sz w:val="28"/>
        <w:szCs w:val="28"/>
        <w:lang w:val="ru-RU" w:eastAsia="en-US" w:bidi="ar-SA"/>
      </w:rPr>
    </w:lvl>
    <w:lvl w:ilvl="1" w:tplc="14AC8086">
      <w:numFmt w:val="bullet"/>
      <w:lvlText w:val="•"/>
      <w:lvlJc w:val="left"/>
      <w:pPr>
        <w:ind w:left="1152" w:hanging="343"/>
      </w:pPr>
      <w:rPr>
        <w:rFonts w:hint="default"/>
        <w:lang w:val="ru-RU" w:eastAsia="en-US" w:bidi="ar-SA"/>
      </w:rPr>
    </w:lvl>
    <w:lvl w:ilvl="2" w:tplc="342C0DDC">
      <w:numFmt w:val="bullet"/>
      <w:lvlText w:val="•"/>
      <w:lvlJc w:val="left"/>
      <w:pPr>
        <w:ind w:left="2185" w:hanging="343"/>
      </w:pPr>
      <w:rPr>
        <w:rFonts w:hint="default"/>
        <w:lang w:val="ru-RU" w:eastAsia="en-US" w:bidi="ar-SA"/>
      </w:rPr>
    </w:lvl>
    <w:lvl w:ilvl="3" w:tplc="3378FBE8">
      <w:numFmt w:val="bullet"/>
      <w:lvlText w:val="•"/>
      <w:lvlJc w:val="left"/>
      <w:pPr>
        <w:ind w:left="3217" w:hanging="343"/>
      </w:pPr>
      <w:rPr>
        <w:rFonts w:hint="default"/>
        <w:lang w:val="ru-RU" w:eastAsia="en-US" w:bidi="ar-SA"/>
      </w:rPr>
    </w:lvl>
    <w:lvl w:ilvl="4" w:tplc="7EAABF3E">
      <w:numFmt w:val="bullet"/>
      <w:lvlText w:val="•"/>
      <w:lvlJc w:val="left"/>
      <w:pPr>
        <w:ind w:left="4250" w:hanging="343"/>
      </w:pPr>
      <w:rPr>
        <w:rFonts w:hint="default"/>
        <w:lang w:val="ru-RU" w:eastAsia="en-US" w:bidi="ar-SA"/>
      </w:rPr>
    </w:lvl>
    <w:lvl w:ilvl="5" w:tplc="601C97F0">
      <w:numFmt w:val="bullet"/>
      <w:lvlText w:val="•"/>
      <w:lvlJc w:val="left"/>
      <w:pPr>
        <w:ind w:left="5283" w:hanging="343"/>
      </w:pPr>
      <w:rPr>
        <w:rFonts w:hint="default"/>
        <w:lang w:val="ru-RU" w:eastAsia="en-US" w:bidi="ar-SA"/>
      </w:rPr>
    </w:lvl>
    <w:lvl w:ilvl="6" w:tplc="501E26A4">
      <w:numFmt w:val="bullet"/>
      <w:lvlText w:val="•"/>
      <w:lvlJc w:val="left"/>
      <w:pPr>
        <w:ind w:left="6315" w:hanging="343"/>
      </w:pPr>
      <w:rPr>
        <w:rFonts w:hint="default"/>
        <w:lang w:val="ru-RU" w:eastAsia="en-US" w:bidi="ar-SA"/>
      </w:rPr>
    </w:lvl>
    <w:lvl w:ilvl="7" w:tplc="BD4CA4AE">
      <w:numFmt w:val="bullet"/>
      <w:lvlText w:val="•"/>
      <w:lvlJc w:val="left"/>
      <w:pPr>
        <w:ind w:left="7348" w:hanging="343"/>
      </w:pPr>
      <w:rPr>
        <w:rFonts w:hint="default"/>
        <w:lang w:val="ru-RU" w:eastAsia="en-US" w:bidi="ar-SA"/>
      </w:rPr>
    </w:lvl>
    <w:lvl w:ilvl="8" w:tplc="462457B0">
      <w:numFmt w:val="bullet"/>
      <w:lvlText w:val="•"/>
      <w:lvlJc w:val="left"/>
      <w:pPr>
        <w:ind w:left="8381" w:hanging="343"/>
      </w:pPr>
      <w:rPr>
        <w:rFonts w:hint="default"/>
        <w:lang w:val="ru-RU" w:eastAsia="en-US" w:bidi="ar-SA"/>
      </w:rPr>
    </w:lvl>
  </w:abstractNum>
  <w:abstractNum w:abstractNumId="13">
    <w:nsid w:val="68420552"/>
    <w:multiLevelType w:val="multilevel"/>
    <w:tmpl w:val="0F28BCBC"/>
    <w:lvl w:ilvl="0">
      <w:start w:val="1"/>
      <w:numFmt w:val="decimal"/>
      <w:lvlText w:val="%1"/>
      <w:lvlJc w:val="left"/>
      <w:pPr>
        <w:ind w:left="1246" w:hanging="425"/>
        <w:jc w:val="left"/>
      </w:pPr>
      <w:rPr>
        <w:rFonts w:hint="default"/>
        <w:lang w:val="ru-RU" w:eastAsia="en-US" w:bidi="ar-SA"/>
      </w:rPr>
    </w:lvl>
    <w:lvl w:ilvl="1">
      <w:start w:val="1"/>
      <w:numFmt w:val="decimal"/>
      <w:lvlText w:val="%1.%2."/>
      <w:lvlJc w:val="left"/>
      <w:pPr>
        <w:ind w:left="1985" w:hanging="425"/>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701" w:hanging="701"/>
        <w:jc w:val="left"/>
      </w:pPr>
      <w:rPr>
        <w:rFonts w:ascii="Times New Roman" w:eastAsia="Times New Roman" w:hAnsi="Times New Roman" w:cs="Times New Roman" w:hint="default"/>
        <w:spacing w:val="-4"/>
        <w:w w:val="100"/>
        <w:sz w:val="28"/>
        <w:szCs w:val="28"/>
        <w:lang w:val="ru-RU" w:eastAsia="en-US" w:bidi="ar-SA"/>
      </w:rPr>
    </w:lvl>
    <w:lvl w:ilvl="3">
      <w:start w:val="1"/>
      <w:numFmt w:val="decimal"/>
      <w:lvlText w:val="%1.%2.%3.%4."/>
      <w:lvlJc w:val="left"/>
      <w:pPr>
        <w:ind w:left="1872" w:hanging="1052"/>
        <w:jc w:val="left"/>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1560" w:hanging="1052"/>
      </w:pPr>
      <w:rPr>
        <w:rFonts w:hint="default"/>
        <w:lang w:val="ru-RU" w:eastAsia="en-US" w:bidi="ar-SA"/>
      </w:rPr>
    </w:lvl>
    <w:lvl w:ilvl="5">
      <w:numFmt w:val="bullet"/>
      <w:lvlText w:val="•"/>
      <w:lvlJc w:val="left"/>
      <w:pPr>
        <w:ind w:left="1880" w:hanging="1052"/>
      </w:pPr>
      <w:rPr>
        <w:rFonts w:hint="default"/>
        <w:lang w:val="ru-RU" w:eastAsia="en-US" w:bidi="ar-SA"/>
      </w:rPr>
    </w:lvl>
    <w:lvl w:ilvl="6">
      <w:numFmt w:val="bullet"/>
      <w:lvlText w:val="•"/>
      <w:lvlJc w:val="left"/>
      <w:pPr>
        <w:ind w:left="3593" w:hanging="1052"/>
      </w:pPr>
      <w:rPr>
        <w:rFonts w:hint="default"/>
        <w:lang w:val="ru-RU" w:eastAsia="en-US" w:bidi="ar-SA"/>
      </w:rPr>
    </w:lvl>
    <w:lvl w:ilvl="7">
      <w:numFmt w:val="bullet"/>
      <w:lvlText w:val="•"/>
      <w:lvlJc w:val="left"/>
      <w:pPr>
        <w:ind w:left="5306" w:hanging="1052"/>
      </w:pPr>
      <w:rPr>
        <w:rFonts w:hint="default"/>
        <w:lang w:val="ru-RU" w:eastAsia="en-US" w:bidi="ar-SA"/>
      </w:rPr>
    </w:lvl>
    <w:lvl w:ilvl="8">
      <w:numFmt w:val="bullet"/>
      <w:lvlText w:val="•"/>
      <w:lvlJc w:val="left"/>
      <w:pPr>
        <w:ind w:left="7019" w:hanging="1052"/>
      </w:pPr>
      <w:rPr>
        <w:rFonts w:hint="default"/>
        <w:lang w:val="ru-RU" w:eastAsia="en-US" w:bidi="ar-SA"/>
      </w:rPr>
    </w:lvl>
  </w:abstractNum>
  <w:abstractNum w:abstractNumId="14">
    <w:nsid w:val="6E3F344A"/>
    <w:multiLevelType w:val="hybridMultilevel"/>
    <w:tmpl w:val="57861016"/>
    <w:lvl w:ilvl="0" w:tplc="690EBD92">
      <w:start w:val="1"/>
      <w:numFmt w:val="decimal"/>
      <w:lvlText w:val="%1)"/>
      <w:lvlJc w:val="left"/>
      <w:pPr>
        <w:ind w:left="1126" w:hanging="305"/>
        <w:jc w:val="left"/>
      </w:pPr>
      <w:rPr>
        <w:rFonts w:ascii="Times New Roman" w:eastAsia="Times New Roman" w:hAnsi="Times New Roman" w:cs="Times New Roman" w:hint="default"/>
        <w:w w:val="100"/>
        <w:sz w:val="28"/>
        <w:szCs w:val="28"/>
        <w:lang w:val="ru-RU" w:eastAsia="en-US" w:bidi="ar-SA"/>
      </w:rPr>
    </w:lvl>
    <w:lvl w:ilvl="1" w:tplc="341EC766">
      <w:numFmt w:val="bullet"/>
      <w:lvlText w:val="•"/>
      <w:lvlJc w:val="left"/>
      <w:pPr>
        <w:ind w:left="2052" w:hanging="305"/>
      </w:pPr>
      <w:rPr>
        <w:rFonts w:hint="default"/>
        <w:lang w:val="ru-RU" w:eastAsia="en-US" w:bidi="ar-SA"/>
      </w:rPr>
    </w:lvl>
    <w:lvl w:ilvl="2" w:tplc="23CEF4F8">
      <w:numFmt w:val="bullet"/>
      <w:lvlText w:val="•"/>
      <w:lvlJc w:val="left"/>
      <w:pPr>
        <w:ind w:left="2985" w:hanging="305"/>
      </w:pPr>
      <w:rPr>
        <w:rFonts w:hint="default"/>
        <w:lang w:val="ru-RU" w:eastAsia="en-US" w:bidi="ar-SA"/>
      </w:rPr>
    </w:lvl>
    <w:lvl w:ilvl="3" w:tplc="82464B72">
      <w:numFmt w:val="bullet"/>
      <w:lvlText w:val="•"/>
      <w:lvlJc w:val="left"/>
      <w:pPr>
        <w:ind w:left="3917" w:hanging="305"/>
      </w:pPr>
      <w:rPr>
        <w:rFonts w:hint="default"/>
        <w:lang w:val="ru-RU" w:eastAsia="en-US" w:bidi="ar-SA"/>
      </w:rPr>
    </w:lvl>
    <w:lvl w:ilvl="4" w:tplc="CEA4E400">
      <w:numFmt w:val="bullet"/>
      <w:lvlText w:val="•"/>
      <w:lvlJc w:val="left"/>
      <w:pPr>
        <w:ind w:left="4850" w:hanging="305"/>
      </w:pPr>
      <w:rPr>
        <w:rFonts w:hint="default"/>
        <w:lang w:val="ru-RU" w:eastAsia="en-US" w:bidi="ar-SA"/>
      </w:rPr>
    </w:lvl>
    <w:lvl w:ilvl="5" w:tplc="587CFE40">
      <w:numFmt w:val="bullet"/>
      <w:lvlText w:val="•"/>
      <w:lvlJc w:val="left"/>
      <w:pPr>
        <w:ind w:left="5783" w:hanging="305"/>
      </w:pPr>
      <w:rPr>
        <w:rFonts w:hint="default"/>
        <w:lang w:val="ru-RU" w:eastAsia="en-US" w:bidi="ar-SA"/>
      </w:rPr>
    </w:lvl>
    <w:lvl w:ilvl="6" w:tplc="99640FC6">
      <w:numFmt w:val="bullet"/>
      <w:lvlText w:val="•"/>
      <w:lvlJc w:val="left"/>
      <w:pPr>
        <w:ind w:left="6715" w:hanging="305"/>
      </w:pPr>
      <w:rPr>
        <w:rFonts w:hint="default"/>
        <w:lang w:val="ru-RU" w:eastAsia="en-US" w:bidi="ar-SA"/>
      </w:rPr>
    </w:lvl>
    <w:lvl w:ilvl="7" w:tplc="6518A8DA">
      <w:numFmt w:val="bullet"/>
      <w:lvlText w:val="•"/>
      <w:lvlJc w:val="left"/>
      <w:pPr>
        <w:ind w:left="7648" w:hanging="305"/>
      </w:pPr>
      <w:rPr>
        <w:rFonts w:hint="default"/>
        <w:lang w:val="ru-RU" w:eastAsia="en-US" w:bidi="ar-SA"/>
      </w:rPr>
    </w:lvl>
    <w:lvl w:ilvl="8" w:tplc="1C94A57C">
      <w:numFmt w:val="bullet"/>
      <w:lvlText w:val="•"/>
      <w:lvlJc w:val="left"/>
      <w:pPr>
        <w:ind w:left="8581" w:hanging="305"/>
      </w:pPr>
      <w:rPr>
        <w:rFonts w:hint="default"/>
        <w:lang w:val="ru-RU" w:eastAsia="en-US" w:bidi="ar-SA"/>
      </w:rPr>
    </w:lvl>
  </w:abstractNum>
  <w:abstractNum w:abstractNumId="15">
    <w:nsid w:val="6E725502"/>
    <w:multiLevelType w:val="hybridMultilevel"/>
    <w:tmpl w:val="E0DAA87C"/>
    <w:lvl w:ilvl="0" w:tplc="0804D296">
      <w:numFmt w:val="bullet"/>
      <w:lvlText w:val="–"/>
      <w:lvlJc w:val="left"/>
      <w:pPr>
        <w:ind w:left="990" w:hanging="281"/>
      </w:pPr>
      <w:rPr>
        <w:rFonts w:ascii="Times New Roman" w:eastAsia="Times New Roman" w:hAnsi="Times New Roman" w:cs="Times New Roman" w:hint="default"/>
        <w:w w:val="100"/>
        <w:sz w:val="28"/>
        <w:szCs w:val="28"/>
        <w:lang w:val="ru-RU" w:eastAsia="en-US" w:bidi="ar-SA"/>
      </w:rPr>
    </w:lvl>
    <w:lvl w:ilvl="1" w:tplc="56383706">
      <w:numFmt w:val="bullet"/>
      <w:lvlText w:val="•"/>
      <w:lvlJc w:val="left"/>
      <w:pPr>
        <w:ind w:left="1152" w:hanging="281"/>
      </w:pPr>
      <w:rPr>
        <w:rFonts w:hint="default"/>
        <w:lang w:val="ru-RU" w:eastAsia="en-US" w:bidi="ar-SA"/>
      </w:rPr>
    </w:lvl>
    <w:lvl w:ilvl="2" w:tplc="51C0A42A">
      <w:numFmt w:val="bullet"/>
      <w:lvlText w:val="•"/>
      <w:lvlJc w:val="left"/>
      <w:pPr>
        <w:ind w:left="2185" w:hanging="281"/>
      </w:pPr>
      <w:rPr>
        <w:rFonts w:hint="default"/>
        <w:lang w:val="ru-RU" w:eastAsia="en-US" w:bidi="ar-SA"/>
      </w:rPr>
    </w:lvl>
    <w:lvl w:ilvl="3" w:tplc="83082776">
      <w:numFmt w:val="bullet"/>
      <w:lvlText w:val="•"/>
      <w:lvlJc w:val="left"/>
      <w:pPr>
        <w:ind w:left="3217" w:hanging="281"/>
      </w:pPr>
      <w:rPr>
        <w:rFonts w:hint="default"/>
        <w:lang w:val="ru-RU" w:eastAsia="en-US" w:bidi="ar-SA"/>
      </w:rPr>
    </w:lvl>
    <w:lvl w:ilvl="4" w:tplc="32BA60A0">
      <w:numFmt w:val="bullet"/>
      <w:lvlText w:val="•"/>
      <w:lvlJc w:val="left"/>
      <w:pPr>
        <w:ind w:left="4250" w:hanging="281"/>
      </w:pPr>
      <w:rPr>
        <w:rFonts w:hint="default"/>
        <w:lang w:val="ru-RU" w:eastAsia="en-US" w:bidi="ar-SA"/>
      </w:rPr>
    </w:lvl>
    <w:lvl w:ilvl="5" w:tplc="56AEA65A">
      <w:numFmt w:val="bullet"/>
      <w:lvlText w:val="•"/>
      <w:lvlJc w:val="left"/>
      <w:pPr>
        <w:ind w:left="5283" w:hanging="281"/>
      </w:pPr>
      <w:rPr>
        <w:rFonts w:hint="default"/>
        <w:lang w:val="ru-RU" w:eastAsia="en-US" w:bidi="ar-SA"/>
      </w:rPr>
    </w:lvl>
    <w:lvl w:ilvl="6" w:tplc="7E84FFEA">
      <w:numFmt w:val="bullet"/>
      <w:lvlText w:val="•"/>
      <w:lvlJc w:val="left"/>
      <w:pPr>
        <w:ind w:left="6315" w:hanging="281"/>
      </w:pPr>
      <w:rPr>
        <w:rFonts w:hint="default"/>
        <w:lang w:val="ru-RU" w:eastAsia="en-US" w:bidi="ar-SA"/>
      </w:rPr>
    </w:lvl>
    <w:lvl w:ilvl="7" w:tplc="3AA2A9D2">
      <w:numFmt w:val="bullet"/>
      <w:lvlText w:val="•"/>
      <w:lvlJc w:val="left"/>
      <w:pPr>
        <w:ind w:left="7348" w:hanging="281"/>
      </w:pPr>
      <w:rPr>
        <w:rFonts w:hint="default"/>
        <w:lang w:val="ru-RU" w:eastAsia="en-US" w:bidi="ar-SA"/>
      </w:rPr>
    </w:lvl>
    <w:lvl w:ilvl="8" w:tplc="80B40C00">
      <w:numFmt w:val="bullet"/>
      <w:lvlText w:val="•"/>
      <w:lvlJc w:val="left"/>
      <w:pPr>
        <w:ind w:left="8381" w:hanging="281"/>
      </w:pPr>
      <w:rPr>
        <w:rFonts w:hint="default"/>
        <w:lang w:val="ru-RU" w:eastAsia="en-US" w:bidi="ar-SA"/>
      </w:rPr>
    </w:lvl>
  </w:abstractNum>
  <w:abstractNum w:abstractNumId="16">
    <w:nsid w:val="7BBC2759"/>
    <w:multiLevelType w:val="hybridMultilevel"/>
    <w:tmpl w:val="62DE33E6"/>
    <w:lvl w:ilvl="0" w:tplc="8328393A">
      <w:start w:val="1"/>
      <w:numFmt w:val="decimal"/>
      <w:lvlText w:val="%1)"/>
      <w:lvlJc w:val="left"/>
      <w:pPr>
        <w:ind w:left="1130" w:hanging="339"/>
        <w:jc w:val="left"/>
      </w:pPr>
      <w:rPr>
        <w:rFonts w:ascii="Times New Roman" w:eastAsia="Times New Roman" w:hAnsi="Times New Roman" w:cs="Times New Roman" w:hint="default"/>
        <w:spacing w:val="0"/>
        <w:w w:val="100"/>
        <w:sz w:val="27"/>
        <w:szCs w:val="27"/>
        <w:lang w:val="ru-RU" w:eastAsia="en-US" w:bidi="ar-SA"/>
      </w:rPr>
    </w:lvl>
    <w:lvl w:ilvl="1" w:tplc="C9EE4154">
      <w:numFmt w:val="bullet"/>
      <w:lvlText w:val="•"/>
      <w:lvlJc w:val="left"/>
      <w:pPr>
        <w:ind w:left="2070" w:hanging="339"/>
      </w:pPr>
      <w:rPr>
        <w:rFonts w:hint="default"/>
        <w:lang w:val="ru-RU" w:eastAsia="en-US" w:bidi="ar-SA"/>
      </w:rPr>
    </w:lvl>
    <w:lvl w:ilvl="2" w:tplc="87D6A0DC">
      <w:numFmt w:val="bullet"/>
      <w:lvlText w:val="•"/>
      <w:lvlJc w:val="left"/>
      <w:pPr>
        <w:ind w:left="3001" w:hanging="339"/>
      </w:pPr>
      <w:rPr>
        <w:rFonts w:hint="default"/>
        <w:lang w:val="ru-RU" w:eastAsia="en-US" w:bidi="ar-SA"/>
      </w:rPr>
    </w:lvl>
    <w:lvl w:ilvl="3" w:tplc="BDDC581E">
      <w:numFmt w:val="bullet"/>
      <w:lvlText w:val="•"/>
      <w:lvlJc w:val="left"/>
      <w:pPr>
        <w:ind w:left="3931" w:hanging="339"/>
      </w:pPr>
      <w:rPr>
        <w:rFonts w:hint="default"/>
        <w:lang w:val="ru-RU" w:eastAsia="en-US" w:bidi="ar-SA"/>
      </w:rPr>
    </w:lvl>
    <w:lvl w:ilvl="4" w:tplc="D9F06C2E">
      <w:numFmt w:val="bullet"/>
      <w:lvlText w:val="•"/>
      <w:lvlJc w:val="left"/>
      <w:pPr>
        <w:ind w:left="4862" w:hanging="339"/>
      </w:pPr>
      <w:rPr>
        <w:rFonts w:hint="default"/>
        <w:lang w:val="ru-RU" w:eastAsia="en-US" w:bidi="ar-SA"/>
      </w:rPr>
    </w:lvl>
    <w:lvl w:ilvl="5" w:tplc="8170464C">
      <w:numFmt w:val="bullet"/>
      <w:lvlText w:val="•"/>
      <w:lvlJc w:val="left"/>
      <w:pPr>
        <w:ind w:left="5793" w:hanging="339"/>
      </w:pPr>
      <w:rPr>
        <w:rFonts w:hint="default"/>
        <w:lang w:val="ru-RU" w:eastAsia="en-US" w:bidi="ar-SA"/>
      </w:rPr>
    </w:lvl>
    <w:lvl w:ilvl="6" w:tplc="62BAE514">
      <w:numFmt w:val="bullet"/>
      <w:lvlText w:val="•"/>
      <w:lvlJc w:val="left"/>
      <w:pPr>
        <w:ind w:left="6723" w:hanging="339"/>
      </w:pPr>
      <w:rPr>
        <w:rFonts w:hint="default"/>
        <w:lang w:val="ru-RU" w:eastAsia="en-US" w:bidi="ar-SA"/>
      </w:rPr>
    </w:lvl>
    <w:lvl w:ilvl="7" w:tplc="CB527D3E">
      <w:numFmt w:val="bullet"/>
      <w:lvlText w:val="•"/>
      <w:lvlJc w:val="left"/>
      <w:pPr>
        <w:ind w:left="7654" w:hanging="339"/>
      </w:pPr>
      <w:rPr>
        <w:rFonts w:hint="default"/>
        <w:lang w:val="ru-RU" w:eastAsia="en-US" w:bidi="ar-SA"/>
      </w:rPr>
    </w:lvl>
    <w:lvl w:ilvl="8" w:tplc="54F24D08">
      <w:numFmt w:val="bullet"/>
      <w:lvlText w:val="•"/>
      <w:lvlJc w:val="left"/>
      <w:pPr>
        <w:ind w:left="8585" w:hanging="339"/>
      </w:pPr>
      <w:rPr>
        <w:rFonts w:hint="default"/>
        <w:lang w:val="ru-RU" w:eastAsia="en-US" w:bidi="ar-SA"/>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5"/>
  </w:num>
  <w:num w:numId="3">
    <w:abstractNumId w:val="7"/>
  </w:num>
  <w:num w:numId="4">
    <w:abstractNumId w:val="1"/>
  </w:num>
  <w:num w:numId="5">
    <w:abstractNumId w:val="9"/>
  </w:num>
  <w:num w:numId="6">
    <w:abstractNumId w:val="10"/>
  </w:num>
  <w:num w:numId="7">
    <w:abstractNumId w:val="4"/>
  </w:num>
  <w:num w:numId="8">
    <w:abstractNumId w:val="11"/>
  </w:num>
  <w:num w:numId="9">
    <w:abstractNumId w:val="12"/>
  </w:num>
  <w:num w:numId="10">
    <w:abstractNumId w:val="2"/>
  </w:num>
  <w:num w:numId="11">
    <w:abstractNumId w:val="14"/>
  </w:num>
  <w:num w:numId="12">
    <w:abstractNumId w:val="8"/>
  </w:num>
  <w:num w:numId="13">
    <w:abstractNumId w:val="16"/>
  </w:num>
  <w:num w:numId="14">
    <w:abstractNumId w:val="6"/>
  </w:num>
  <w:num w:numId="15">
    <w:abstractNumId w:val="15"/>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3C9"/>
    <w:rsid w:val="001353C9"/>
    <w:rsid w:val="009F2588"/>
    <w:rsid w:val="00A07FF9"/>
    <w:rsid w:val="00B01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FF9"/>
  </w:style>
  <w:style w:type="paragraph" w:styleId="1">
    <w:name w:val="heading 1"/>
    <w:basedOn w:val="a"/>
    <w:next w:val="a"/>
    <w:link w:val="10"/>
    <w:uiPriority w:val="9"/>
    <w:qFormat/>
    <w:rsid w:val="00A07FF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A07FF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
    <w:qFormat/>
    <w:rsid w:val="00A07FF9"/>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A07FF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A07FF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A07FF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A07FF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A07FF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A07FF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7FF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A07FF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
    <w:qFormat/>
    <w:rsid w:val="00A07FF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07FF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07FF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07FF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07FF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07FF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07FF9"/>
    <w:rPr>
      <w:rFonts w:ascii="Times New Roman" w:eastAsia="Calibri" w:hAnsi="Times New Roman" w:cs="Times New Roman"/>
      <w:b/>
      <w:bCs/>
      <w:sz w:val="28"/>
      <w:szCs w:val="28"/>
      <w:lang w:eastAsia="ru-RU"/>
    </w:rPr>
  </w:style>
  <w:style w:type="paragraph" w:styleId="22">
    <w:name w:val="Body Text 2"/>
    <w:basedOn w:val="a"/>
    <w:link w:val="23"/>
    <w:uiPriority w:val="99"/>
    <w:rsid w:val="00A07FF9"/>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A07FF9"/>
    <w:rPr>
      <w:rFonts w:ascii="Times New Roman" w:eastAsia="Calibri" w:hAnsi="Times New Roman" w:cs="Times New Roman"/>
      <w:sz w:val="28"/>
      <w:szCs w:val="28"/>
      <w:lang w:eastAsia="ru-RU"/>
    </w:rPr>
  </w:style>
  <w:style w:type="paragraph" w:customStyle="1" w:styleId="ConsNormal">
    <w:name w:val="ConsNormal"/>
    <w:uiPriority w:val="99"/>
    <w:rsid w:val="00A07FF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1"/>
    <w:locked/>
    <w:rsid w:val="00A07FF9"/>
    <w:rPr>
      <w:sz w:val="24"/>
    </w:rPr>
  </w:style>
  <w:style w:type="paragraph" w:styleId="a4">
    <w:name w:val="Body Text"/>
    <w:aliases w:val="bt"/>
    <w:basedOn w:val="a"/>
    <w:link w:val="a3"/>
    <w:uiPriority w:val="1"/>
    <w:qFormat/>
    <w:rsid w:val="00A07FF9"/>
    <w:pPr>
      <w:spacing w:after="120" w:line="240" w:lineRule="auto"/>
    </w:pPr>
    <w:rPr>
      <w:sz w:val="24"/>
    </w:rPr>
  </w:style>
  <w:style w:type="character" w:customStyle="1" w:styleId="11">
    <w:name w:val="Основной текст Знак1"/>
    <w:basedOn w:val="a0"/>
    <w:uiPriority w:val="99"/>
    <w:semiHidden/>
    <w:rsid w:val="00A07FF9"/>
  </w:style>
  <w:style w:type="paragraph" w:customStyle="1" w:styleId="ConsPlusNormal">
    <w:name w:val="ConsPlusNormal"/>
    <w:link w:val="ConsPlusNormal0"/>
    <w:uiPriority w:val="99"/>
    <w:qFormat/>
    <w:rsid w:val="00A07FF9"/>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qFormat/>
    <w:locked/>
    <w:rsid w:val="00A07FF9"/>
    <w:rPr>
      <w:rFonts w:ascii="Arial" w:eastAsia="Times New Roman" w:hAnsi="Arial" w:cs="Times New Roman"/>
      <w:lang w:eastAsia="ru-RU"/>
    </w:rPr>
  </w:style>
  <w:style w:type="paragraph" w:styleId="24">
    <w:name w:val="Body Text Indent 2"/>
    <w:basedOn w:val="a"/>
    <w:link w:val="25"/>
    <w:uiPriority w:val="99"/>
    <w:rsid w:val="00A07FF9"/>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A07FF9"/>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A07FF9"/>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A07FF9"/>
    <w:rPr>
      <w:rFonts w:ascii="Times New Roman" w:eastAsia="Calibri" w:hAnsi="Times New Roman" w:cs="Times New Roman"/>
      <w:sz w:val="24"/>
      <w:szCs w:val="24"/>
      <w:lang w:eastAsia="ru-RU"/>
    </w:rPr>
  </w:style>
  <w:style w:type="paragraph" w:styleId="31">
    <w:name w:val="Body Text 3"/>
    <w:basedOn w:val="a"/>
    <w:link w:val="32"/>
    <w:uiPriority w:val="99"/>
    <w:rsid w:val="00A07FF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A07FF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07FF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A07FF9"/>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A07FF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A07FF9"/>
    <w:rPr>
      <w:rFonts w:ascii="Times New Roman" w:eastAsia="Calibri" w:hAnsi="Times New Roman" w:cs="Times New Roman"/>
      <w:sz w:val="24"/>
      <w:szCs w:val="24"/>
      <w:lang w:eastAsia="ru-RU"/>
    </w:rPr>
  </w:style>
  <w:style w:type="paragraph" w:styleId="a9">
    <w:name w:val="Balloon Text"/>
    <w:basedOn w:val="a"/>
    <w:link w:val="aa"/>
    <w:uiPriority w:val="99"/>
    <w:rsid w:val="00A07FF9"/>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A07FF9"/>
    <w:rPr>
      <w:rFonts w:ascii="Tahoma" w:eastAsia="Calibri" w:hAnsi="Tahoma" w:cs="Tahoma"/>
      <w:sz w:val="16"/>
      <w:szCs w:val="16"/>
      <w:lang w:eastAsia="ru-RU"/>
    </w:rPr>
  </w:style>
  <w:style w:type="paragraph" w:styleId="ab">
    <w:name w:val="footer"/>
    <w:basedOn w:val="a"/>
    <w:link w:val="ac"/>
    <w:uiPriority w:val="99"/>
    <w:rsid w:val="00A07FF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A07FF9"/>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A07FF9"/>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A07FF9"/>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A07FF9"/>
    <w:rPr>
      <w:b/>
      <w:bCs/>
    </w:rPr>
  </w:style>
  <w:style w:type="character" w:customStyle="1" w:styleId="af0">
    <w:name w:val="Тема примечания Знак"/>
    <w:basedOn w:val="ae"/>
    <w:link w:val="af"/>
    <w:uiPriority w:val="99"/>
    <w:semiHidden/>
    <w:rsid w:val="00A07FF9"/>
    <w:rPr>
      <w:rFonts w:ascii="Times New Roman" w:eastAsia="Calibri" w:hAnsi="Times New Roman" w:cs="Times New Roman"/>
      <w:b/>
      <w:bCs/>
      <w:sz w:val="20"/>
      <w:szCs w:val="20"/>
      <w:lang w:eastAsia="ru-RU"/>
    </w:rPr>
  </w:style>
  <w:style w:type="paragraph" w:styleId="af1">
    <w:name w:val="Title"/>
    <w:basedOn w:val="a"/>
    <w:link w:val="af2"/>
    <w:uiPriority w:val="10"/>
    <w:qFormat/>
    <w:rsid w:val="00A07FF9"/>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10"/>
    <w:rsid w:val="00A07FF9"/>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A07FF9"/>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A07FF9"/>
    <w:rPr>
      <w:rFonts w:ascii="Calibri" w:eastAsia="Times New Roman" w:hAnsi="Calibri" w:cs="Times New Roman"/>
      <w:lang w:eastAsia="ru-RU"/>
    </w:rPr>
  </w:style>
  <w:style w:type="paragraph" w:styleId="af3">
    <w:name w:val="footnote text"/>
    <w:basedOn w:val="a"/>
    <w:link w:val="af4"/>
    <w:rsid w:val="00A07FF9"/>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A07FF9"/>
    <w:rPr>
      <w:rFonts w:ascii="Times New Roman" w:eastAsia="Calibri" w:hAnsi="Times New Roman" w:cs="Times New Roman"/>
      <w:sz w:val="20"/>
      <w:szCs w:val="20"/>
      <w:lang w:eastAsia="ru-RU"/>
    </w:rPr>
  </w:style>
  <w:style w:type="paragraph" w:customStyle="1" w:styleId="13">
    <w:name w:val="1"/>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A07FF9"/>
    <w:rPr>
      <w:color w:val="0000FF"/>
      <w:u w:val="single"/>
    </w:rPr>
  </w:style>
  <w:style w:type="character" w:styleId="af6">
    <w:name w:val="FollowedHyperlink"/>
    <w:uiPriority w:val="99"/>
    <w:unhideWhenUsed/>
    <w:rsid w:val="00A07FF9"/>
    <w:rPr>
      <w:color w:val="800080"/>
      <w:u w:val="single"/>
    </w:rPr>
  </w:style>
  <w:style w:type="paragraph" w:customStyle="1" w:styleId="xl65">
    <w:name w:val="xl65"/>
    <w:basedOn w:val="a"/>
    <w:rsid w:val="00A07FF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A07FF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A07FF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A07FF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A07FF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1"/>
    <w:qFormat/>
    <w:rsid w:val="00A07FF9"/>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1"/>
    <w:locked/>
    <w:rsid w:val="00A07FF9"/>
    <w:rPr>
      <w:rFonts w:ascii="Times New Roman" w:eastAsia="Times New Roman" w:hAnsi="Times New Roman" w:cs="Times New Roman"/>
      <w:sz w:val="24"/>
      <w:szCs w:val="24"/>
      <w:lang w:eastAsia="ru-RU"/>
    </w:rPr>
  </w:style>
  <w:style w:type="character" w:styleId="af9">
    <w:name w:val="footnote reference"/>
    <w:link w:val="14"/>
    <w:rsid w:val="00A07FF9"/>
    <w:rPr>
      <w:vertAlign w:val="superscript"/>
    </w:rPr>
  </w:style>
  <w:style w:type="character" w:customStyle="1" w:styleId="ConsPlusNormal1">
    <w:name w:val="ConsPlusNormal1"/>
    <w:uiPriority w:val="99"/>
    <w:locked/>
    <w:rsid w:val="00A07FF9"/>
    <w:rPr>
      <w:rFonts w:ascii="Arial" w:eastAsia="Times New Roman" w:hAnsi="Arial" w:cs="Arial"/>
      <w:sz w:val="20"/>
      <w:szCs w:val="20"/>
      <w:lang w:eastAsia="ru-RU"/>
    </w:rPr>
  </w:style>
  <w:style w:type="paragraph" w:styleId="afa">
    <w:name w:val="Plain Text"/>
    <w:aliases w:val="TEXT"/>
    <w:basedOn w:val="a"/>
    <w:link w:val="afb"/>
    <w:unhideWhenUsed/>
    <w:qFormat/>
    <w:rsid w:val="00A07FF9"/>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A07FF9"/>
    <w:rPr>
      <w:rFonts w:ascii="Courier New" w:eastAsia="Times New Roman" w:hAnsi="Courier New" w:cs="Times New Roman"/>
      <w:sz w:val="20"/>
      <w:szCs w:val="20"/>
      <w:lang w:eastAsia="ru-RU"/>
    </w:rPr>
  </w:style>
  <w:style w:type="paragraph" w:customStyle="1" w:styleId="ConsPlusTitle">
    <w:name w:val="ConsPlusTitle"/>
    <w:rsid w:val="00A07FF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A07FF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A07F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A07FF9"/>
    <w:rPr>
      <w:color w:val="605E5C"/>
      <w:shd w:val="clear" w:color="auto" w:fill="E1DFDD"/>
    </w:rPr>
  </w:style>
  <w:style w:type="paragraph" w:customStyle="1" w:styleId="Style5">
    <w:name w:val="Style5"/>
    <w:basedOn w:val="a"/>
    <w:rsid w:val="00A07FF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A07FF9"/>
    <w:rPr>
      <w:rFonts w:ascii="Times New Roman" w:hAnsi="Times New Roman" w:cs="Times New Roman"/>
      <w:sz w:val="26"/>
      <w:szCs w:val="26"/>
    </w:rPr>
  </w:style>
  <w:style w:type="paragraph" w:customStyle="1" w:styleId="ConsTitle">
    <w:name w:val="ConsTitle"/>
    <w:rsid w:val="00A07FF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A07FF9"/>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A07FF9"/>
    <w:rPr>
      <w:rFonts w:ascii="Calibri" w:eastAsia="Times New Roman" w:hAnsi="Calibri" w:cs="Times New Roman"/>
      <w:lang w:eastAsia="ru-RU"/>
    </w:rPr>
  </w:style>
  <w:style w:type="paragraph" w:customStyle="1" w:styleId="aff0">
    <w:name w:val="Содержимое таблицы"/>
    <w:basedOn w:val="a"/>
    <w:uiPriority w:val="99"/>
    <w:rsid w:val="00A07FF9"/>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39"/>
    <w:rsid w:val="00A07F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Знак Знак"/>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A07FF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A07FF9"/>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A07FF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A07FF9"/>
    <w:rPr>
      <w:vertAlign w:val="superscript"/>
    </w:rPr>
  </w:style>
  <w:style w:type="paragraph" w:customStyle="1" w:styleId="ConsPlusCell">
    <w:name w:val="ConsPlusCell"/>
    <w:uiPriority w:val="99"/>
    <w:rsid w:val="00A07F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A07F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07FF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A07FF9"/>
    <w:rPr>
      <w:rFonts w:ascii="Times New Roman" w:eastAsia="Times New Roman" w:hAnsi="Times New Roman" w:cs="Times New Roman"/>
      <w:sz w:val="20"/>
      <w:szCs w:val="20"/>
      <w:lang w:eastAsia="ru-RU"/>
    </w:rPr>
  </w:style>
  <w:style w:type="paragraph" w:customStyle="1" w:styleId="Iauiue">
    <w:name w:val="Iau?iue"/>
    <w:uiPriority w:val="99"/>
    <w:rsid w:val="00A07FF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A07FF9"/>
    <w:rPr>
      <w:i/>
      <w:iCs/>
    </w:rPr>
  </w:style>
  <w:style w:type="paragraph" w:customStyle="1" w:styleId="3-016">
    <w:name w:val="Стиль Заголовок 3 + малые прописные Справа:  -01 см Перед:  6 пт..."/>
    <w:basedOn w:val="3"/>
    <w:rsid w:val="00A07FF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A07FF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A07FF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A07FF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A07FF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A07FF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A07FF9"/>
    <w:rPr>
      <w:rFonts w:ascii="Times New Roman" w:hAnsi="Times New Roman"/>
      <w:b/>
      <w:bCs/>
      <w:i w:val="0"/>
      <w:sz w:val="24"/>
      <w:u w:val="single"/>
    </w:rPr>
  </w:style>
  <w:style w:type="paragraph" w:styleId="35">
    <w:name w:val="toc 3"/>
    <w:basedOn w:val="a"/>
    <w:next w:val="a"/>
    <w:autoRedefine/>
    <w:uiPriority w:val="39"/>
    <w:unhideWhenUsed/>
    <w:qFormat/>
    <w:rsid w:val="00A07FF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A07FF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A07FF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A07FF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A07FF9"/>
    <w:rPr>
      <w:b/>
      <w:bCs/>
      <w:color w:val="106BBE"/>
    </w:rPr>
  </w:style>
  <w:style w:type="paragraph" w:customStyle="1" w:styleId="aff8">
    <w:name w:val="Прижатый влево"/>
    <w:basedOn w:val="a"/>
    <w:next w:val="a"/>
    <w:uiPriority w:val="99"/>
    <w:rsid w:val="00A07FF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A07FF9"/>
    <w:rPr>
      <w:b/>
      <w:bCs/>
      <w:i/>
      <w:iCs/>
      <w:sz w:val="23"/>
      <w:szCs w:val="23"/>
      <w:u w:val="single"/>
      <w:shd w:val="clear" w:color="auto" w:fill="FFFFFF"/>
      <w:lang w:bidi="ar-SA"/>
    </w:rPr>
  </w:style>
  <w:style w:type="paragraph" w:customStyle="1" w:styleId="Heading">
    <w:name w:val="Heading"/>
    <w:rsid w:val="00A07FF9"/>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A07FF9"/>
  </w:style>
  <w:style w:type="paragraph" w:styleId="affa">
    <w:name w:val="caption"/>
    <w:aliases w:val="подписи к таблице"/>
    <w:basedOn w:val="a"/>
    <w:next w:val="a"/>
    <w:link w:val="affb"/>
    <w:unhideWhenUsed/>
    <w:qFormat/>
    <w:rsid w:val="00A07FF9"/>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A07FF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A07FF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A07FF9"/>
  </w:style>
  <w:style w:type="paragraph" w:customStyle="1" w:styleId="19">
    <w:name w:val="Егор1"/>
    <w:basedOn w:val="a"/>
    <w:link w:val="1a"/>
    <w:qFormat/>
    <w:rsid w:val="00A07FF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A07FF9"/>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A07FF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A07FF9"/>
    <w:rPr>
      <w:rFonts w:ascii="Arial" w:eastAsiaTheme="minorEastAsia" w:hAnsi="Arial" w:cs="Arial"/>
      <w:color w:val="000000"/>
      <w:sz w:val="20"/>
      <w:szCs w:val="20"/>
      <w:lang w:eastAsia="ar-SA"/>
    </w:rPr>
  </w:style>
  <w:style w:type="paragraph" w:styleId="afff0">
    <w:name w:val="Body Text First Indent"/>
    <w:basedOn w:val="a"/>
    <w:link w:val="afff"/>
    <w:unhideWhenUsed/>
    <w:rsid w:val="00A07FF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A07FF9"/>
  </w:style>
  <w:style w:type="paragraph" w:customStyle="1" w:styleId="36">
    <w:name w:val="Егор3"/>
    <w:basedOn w:val="affc"/>
    <w:qFormat/>
    <w:rsid w:val="00A07FF9"/>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A07FF9"/>
    <w:rPr>
      <w:rFonts w:ascii="Tahoma" w:eastAsia="Calibri" w:hAnsi="Tahoma" w:cs="Tahoma"/>
      <w:shd w:val="clear" w:color="auto" w:fill="000080"/>
    </w:rPr>
  </w:style>
  <w:style w:type="paragraph" w:styleId="afff2">
    <w:name w:val="Document Map"/>
    <w:basedOn w:val="a"/>
    <w:link w:val="afff1"/>
    <w:uiPriority w:val="99"/>
    <w:rsid w:val="00A07FF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A07FF9"/>
    <w:rPr>
      <w:rFonts w:ascii="Tahoma" w:hAnsi="Tahoma" w:cs="Tahoma"/>
      <w:sz w:val="16"/>
      <w:szCs w:val="16"/>
    </w:rPr>
  </w:style>
  <w:style w:type="paragraph" w:styleId="27">
    <w:name w:val="Quote"/>
    <w:basedOn w:val="a"/>
    <w:next w:val="a"/>
    <w:link w:val="28"/>
    <w:uiPriority w:val="29"/>
    <w:qFormat/>
    <w:rsid w:val="00A07FF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A07FF9"/>
    <w:rPr>
      <w:rFonts w:ascii="Calibri" w:eastAsia="Calibri" w:hAnsi="Calibri" w:cs="Times New Roman"/>
      <w:i/>
      <w:iCs/>
      <w:color w:val="000000"/>
      <w:sz w:val="24"/>
    </w:rPr>
  </w:style>
  <w:style w:type="paragraph" w:customStyle="1" w:styleId="afff3">
    <w:name w:val="ПодзаголовокКАТЯ"/>
    <w:basedOn w:val="a"/>
    <w:qFormat/>
    <w:rsid w:val="00A07FF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A07FF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A07FF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A07FF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A07FF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A07FF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A07FF9"/>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A07FF9"/>
    <w:rPr>
      <w:rFonts w:ascii="Calibri" w:eastAsia="Calibri" w:hAnsi="Calibri"/>
    </w:rPr>
  </w:style>
  <w:style w:type="paragraph" w:styleId="afff5">
    <w:name w:val="endnote text"/>
    <w:basedOn w:val="a"/>
    <w:link w:val="afff4"/>
    <w:uiPriority w:val="99"/>
    <w:semiHidden/>
    <w:unhideWhenUsed/>
    <w:rsid w:val="00A07FF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A07FF9"/>
    <w:rPr>
      <w:sz w:val="20"/>
      <w:szCs w:val="20"/>
    </w:rPr>
  </w:style>
  <w:style w:type="paragraph" w:customStyle="1" w:styleId="1e">
    <w:name w:val="Подзаголовок1катя"/>
    <w:basedOn w:val="a"/>
    <w:qFormat/>
    <w:rsid w:val="00A07FF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A07FF9"/>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07FF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07FF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A07FF9"/>
    <w:rPr>
      <w:rFonts w:ascii="Times New Roman" w:eastAsia="Calibri" w:hAnsi="Times New Roman" w:cs="Times New Roman"/>
      <w:color w:val="FF0000"/>
      <w:sz w:val="26"/>
      <w:szCs w:val="26"/>
      <w:lang w:eastAsia="ru-RU"/>
    </w:rPr>
  </w:style>
  <w:style w:type="paragraph" w:customStyle="1" w:styleId="Tabl">
    <w:name w:val="Tabl"/>
    <w:basedOn w:val="a"/>
    <w:rsid w:val="00A07FF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A07FF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A07FF9"/>
    <w:rPr>
      <w:rFonts w:ascii="Trebuchet MS" w:eastAsia="Times New Roman" w:hAnsi="Trebuchet MS" w:cs="Times New Roman"/>
      <w:i/>
      <w:w w:val="103"/>
      <w:sz w:val="24"/>
      <w:szCs w:val="24"/>
    </w:rPr>
  </w:style>
  <w:style w:type="character" w:customStyle="1" w:styleId="FontStyle80">
    <w:name w:val="Font Style80"/>
    <w:rsid w:val="00A07FF9"/>
    <w:rPr>
      <w:rFonts w:ascii="Times New Roman" w:hAnsi="Times New Roman" w:cs="Times New Roman"/>
      <w:b/>
      <w:bCs/>
      <w:sz w:val="26"/>
      <w:szCs w:val="26"/>
    </w:rPr>
  </w:style>
  <w:style w:type="paragraph" w:customStyle="1" w:styleId="oblasttxt">
    <w:name w:val="oblasttxt"/>
    <w:basedOn w:val="a"/>
    <w:rsid w:val="00A07FF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A07FF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A07FF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A07FF9"/>
    <w:rPr>
      <w:rFonts w:ascii="Times New Roman" w:hAnsi="Times New Roman" w:cs="Times New Roman"/>
      <w:sz w:val="26"/>
      <w:szCs w:val="26"/>
    </w:rPr>
  </w:style>
  <w:style w:type="paragraph" w:customStyle="1" w:styleId="Normal">
    <w:name w:val="Normal Знак Знак"/>
    <w:rsid w:val="00A07FF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A07FF9"/>
    <w:rPr>
      <w:i/>
      <w:iCs/>
      <w:color w:val="808080"/>
    </w:rPr>
  </w:style>
  <w:style w:type="paragraph" w:customStyle="1" w:styleId="afff7">
    <w:name w:val="Знак"/>
    <w:basedOn w:val="a"/>
    <w:uiPriority w:val="99"/>
    <w:rsid w:val="00A07FF9"/>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A07FF9"/>
    <w:rPr>
      <w:rFonts w:ascii="Cambria" w:eastAsia="Times New Roman" w:hAnsi="Cambria" w:cs="Times New Roman"/>
      <w:b/>
      <w:bCs/>
      <w:i/>
      <w:iCs/>
      <w:smallCaps/>
      <w:color w:val="943634"/>
      <w:u w:val="single"/>
    </w:rPr>
  </w:style>
  <w:style w:type="paragraph" w:customStyle="1" w:styleId="2b">
    <w:name w:val="Текст2"/>
    <w:basedOn w:val="a"/>
    <w:rsid w:val="00A07FF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A07FF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07FF9"/>
    <w:rPr>
      <w:rFonts w:ascii="Trebuchet MS" w:hAnsi="Trebuchet MS" w:cs="Trebuchet MS"/>
      <w:b/>
      <w:bCs/>
      <w:sz w:val="22"/>
      <w:szCs w:val="22"/>
    </w:rPr>
  </w:style>
  <w:style w:type="paragraph" w:customStyle="1" w:styleId="s16">
    <w:name w:val="s_16"/>
    <w:basedOn w:val="a"/>
    <w:rsid w:val="00A07FF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A07FF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A07FF9"/>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A07FF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A07FF9"/>
  </w:style>
  <w:style w:type="paragraph" w:customStyle="1" w:styleId="210">
    <w:name w:val="Цитата 21"/>
    <w:basedOn w:val="a"/>
    <w:next w:val="a"/>
    <w:link w:val="QuoteChar"/>
    <w:uiPriority w:val="99"/>
    <w:qFormat/>
    <w:rsid w:val="00A07FF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A07FF9"/>
    <w:rPr>
      <w:rFonts w:ascii="Calibri" w:eastAsia="Times New Roman" w:hAnsi="Calibri" w:cs="Times New Roman"/>
      <w:i/>
      <w:iCs/>
      <w:color w:val="000000"/>
      <w:sz w:val="24"/>
    </w:rPr>
  </w:style>
  <w:style w:type="paragraph" w:customStyle="1" w:styleId="Standard">
    <w:name w:val="Standard"/>
    <w:rsid w:val="00A07FF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07FF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A07FF9"/>
    <w:rPr>
      <w:rFonts w:ascii="Times New Roman" w:eastAsia="Times New Roman" w:hAnsi="Times New Roman" w:cs="Times New Roman"/>
      <w:sz w:val="28"/>
      <w:lang w:val="en-US" w:eastAsia="ru-RU"/>
    </w:rPr>
  </w:style>
  <w:style w:type="paragraph" w:styleId="z-">
    <w:name w:val="HTML Bottom of Form"/>
    <w:basedOn w:val="a"/>
    <w:next w:val="a"/>
    <w:link w:val="z-0"/>
    <w:hidden/>
    <w:rsid w:val="00A07FF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07FF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07FF9"/>
    <w:rPr>
      <w:rFonts w:ascii="Courier New" w:eastAsia="Times New Roman" w:hAnsi="Courier New" w:cs="Courier New"/>
    </w:rPr>
  </w:style>
  <w:style w:type="paragraph" w:styleId="HTML0">
    <w:name w:val="HTML Preformatted"/>
    <w:basedOn w:val="a"/>
    <w:link w:val="HTML"/>
    <w:uiPriority w:val="99"/>
    <w:rsid w:val="00A07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A07FF9"/>
    <w:rPr>
      <w:rFonts w:ascii="Consolas" w:hAnsi="Consolas" w:cs="Consolas"/>
      <w:sz w:val="20"/>
      <w:szCs w:val="20"/>
    </w:rPr>
  </w:style>
  <w:style w:type="character" w:customStyle="1" w:styleId="211">
    <w:name w:val="Основной текст 2 Знак1"/>
    <w:basedOn w:val="a0"/>
    <w:semiHidden/>
    <w:rsid w:val="00A07FF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A07FF9"/>
    <w:rPr>
      <w:rFonts w:ascii="Times New Roman" w:eastAsia="Times New Roman" w:hAnsi="Times New Roman" w:cs="Times New Roman"/>
      <w:sz w:val="24"/>
      <w:szCs w:val="24"/>
      <w:lang w:eastAsia="ru-RU"/>
    </w:rPr>
  </w:style>
  <w:style w:type="paragraph" w:styleId="afffa">
    <w:name w:val="Subtitle"/>
    <w:basedOn w:val="a"/>
    <w:next w:val="a"/>
    <w:link w:val="afffb"/>
    <w:qFormat/>
    <w:rsid w:val="00A07FF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A07FF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A07FF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A07FF9"/>
    <w:rPr>
      <w:rFonts w:ascii="Calibri" w:eastAsia="Times New Roman" w:hAnsi="Calibri" w:cs="Calibri"/>
      <w:b/>
      <w:bCs/>
      <w:i/>
      <w:iCs/>
      <w:color w:val="4F81BD"/>
      <w:sz w:val="24"/>
      <w:lang w:val="en-US"/>
    </w:rPr>
  </w:style>
  <w:style w:type="paragraph" w:styleId="2c">
    <w:name w:val="List Bullet 2"/>
    <w:basedOn w:val="a"/>
    <w:rsid w:val="00A07FF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A07FF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A07FF9"/>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A07FF9"/>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A07FF9"/>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A07FF9"/>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A07FF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A07FF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A07FF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07FF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07FF9"/>
    <w:rPr>
      <w:rFonts w:ascii="Times New Roman" w:eastAsia="Times New Roman" w:hAnsi="Times New Roman" w:cs="Times New Roman"/>
      <w:b/>
      <w:bCs/>
      <w:sz w:val="20"/>
      <w:szCs w:val="20"/>
      <w:lang w:eastAsia="ru-RU"/>
    </w:rPr>
  </w:style>
  <w:style w:type="paragraph" w:customStyle="1" w:styleId="CharChar">
    <w:name w:val="Char Char"/>
    <w:basedOn w:val="a"/>
    <w:rsid w:val="00A07FF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A07FF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A07FF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07FF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07FF9"/>
    <w:rPr>
      <w:sz w:val="21"/>
      <w:szCs w:val="21"/>
      <w:shd w:val="clear" w:color="auto" w:fill="FFFFFF"/>
    </w:rPr>
  </w:style>
  <w:style w:type="paragraph" w:customStyle="1" w:styleId="38">
    <w:name w:val="Основной текст (3)"/>
    <w:basedOn w:val="a"/>
    <w:link w:val="37"/>
    <w:rsid w:val="00A07FF9"/>
    <w:pPr>
      <w:shd w:val="clear" w:color="auto" w:fill="FFFFFF"/>
      <w:spacing w:after="0" w:line="240" w:lineRule="atLeast"/>
      <w:ind w:left="-57" w:right="-57"/>
    </w:pPr>
    <w:rPr>
      <w:sz w:val="21"/>
      <w:szCs w:val="21"/>
    </w:rPr>
  </w:style>
  <w:style w:type="character" w:customStyle="1" w:styleId="head2">
    <w:name w:val="head2"/>
    <w:basedOn w:val="a0"/>
    <w:uiPriority w:val="99"/>
    <w:rsid w:val="00A07FF9"/>
  </w:style>
  <w:style w:type="paragraph" w:customStyle="1" w:styleId="affff2">
    <w:name w:val="Солонешенский"/>
    <w:basedOn w:val="a"/>
    <w:rsid w:val="00A07FF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A07FF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A07FF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A07FF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A07FF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A07FF9"/>
    <w:rPr>
      <w:rFonts w:ascii="Times New Roman" w:hAnsi="Times New Roman" w:cs="Times New Roman" w:hint="default"/>
      <w:sz w:val="22"/>
      <w:szCs w:val="22"/>
    </w:rPr>
  </w:style>
  <w:style w:type="character" w:customStyle="1" w:styleId="FontStyle74">
    <w:name w:val="Font Style74"/>
    <w:basedOn w:val="a0"/>
    <w:uiPriority w:val="99"/>
    <w:rsid w:val="00A07FF9"/>
    <w:rPr>
      <w:rFonts w:ascii="Times New Roman" w:hAnsi="Times New Roman" w:cs="Times New Roman" w:hint="default"/>
      <w:b/>
      <w:bCs/>
      <w:sz w:val="22"/>
      <w:szCs w:val="22"/>
    </w:rPr>
  </w:style>
  <w:style w:type="paragraph" w:customStyle="1" w:styleId="1f5">
    <w:name w:val="Без интервала1"/>
    <w:qFormat/>
    <w:rsid w:val="00A07FF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07FF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A07FF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A07FF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A07FF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A07FF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A07FF9"/>
    <w:rPr>
      <w:rFonts w:ascii="Times New Roman" w:hAnsi="Times New Roman" w:cs="Times New Roman"/>
      <w:sz w:val="18"/>
      <w:szCs w:val="18"/>
    </w:rPr>
  </w:style>
  <w:style w:type="paragraph" w:customStyle="1" w:styleId="TableParagraph">
    <w:name w:val="Table Paragraph"/>
    <w:basedOn w:val="a"/>
    <w:uiPriority w:val="1"/>
    <w:qFormat/>
    <w:rsid w:val="00A07FF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A07FF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A07FF9"/>
    <w:rPr>
      <w:rFonts w:ascii="Times New Roman" w:hAnsi="Times New Roman" w:cs="Times New Roman"/>
      <w:sz w:val="16"/>
      <w:szCs w:val="16"/>
    </w:rPr>
  </w:style>
  <w:style w:type="character" w:customStyle="1" w:styleId="FontStyle15">
    <w:name w:val="Font Style15"/>
    <w:basedOn w:val="a0"/>
    <w:rsid w:val="00A07FF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A07FF9"/>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A07FF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A07FF9"/>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A07FF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A07FF9"/>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A07FF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A07FF9"/>
    <w:rPr>
      <w:rFonts w:ascii="Arial" w:eastAsia="Times New Roman" w:hAnsi="Arial" w:cs="Times New Roman"/>
      <w:sz w:val="24"/>
      <w:szCs w:val="20"/>
      <w:lang w:eastAsia="ru-RU"/>
    </w:rPr>
  </w:style>
  <w:style w:type="paragraph" w:customStyle="1" w:styleId="42">
    <w:name w:val="Егор4"/>
    <w:basedOn w:val="a"/>
    <w:qFormat/>
    <w:rsid w:val="00A07FF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A07FF9"/>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A07FF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A07FF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A07FF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07FF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A07FF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A07FF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A07FF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07FF9"/>
  </w:style>
  <w:style w:type="paragraph" w:customStyle="1" w:styleId="font10">
    <w:name w:val="font10"/>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A07FF9"/>
    <w:rPr>
      <w:rFonts w:ascii="Courier New" w:hAnsi="Courier New" w:cs="Courier New"/>
    </w:rPr>
  </w:style>
  <w:style w:type="character" w:customStyle="1" w:styleId="FontStyle38">
    <w:name w:val="Font Style38"/>
    <w:uiPriority w:val="99"/>
    <w:rsid w:val="00A07FF9"/>
    <w:rPr>
      <w:rFonts w:ascii="Arial" w:hAnsi="Arial" w:cs="Arial"/>
      <w:sz w:val="22"/>
      <w:szCs w:val="22"/>
    </w:rPr>
  </w:style>
  <w:style w:type="paragraph" w:customStyle="1" w:styleId="uni">
    <w:name w:val="uni"/>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A07FF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A07FF9"/>
    <w:rPr>
      <w:rFonts w:ascii="Arial" w:eastAsia="Times New Roman" w:hAnsi="Arial" w:cs="Times New Roman"/>
      <w:sz w:val="24"/>
      <w:szCs w:val="20"/>
      <w:lang w:eastAsia="ru-RU"/>
    </w:rPr>
  </w:style>
  <w:style w:type="character" w:customStyle="1" w:styleId="highlight">
    <w:name w:val="highlight"/>
    <w:basedOn w:val="a0"/>
    <w:rsid w:val="00A07FF9"/>
  </w:style>
  <w:style w:type="paragraph" w:customStyle="1" w:styleId="headertext">
    <w:name w:val="headertext"/>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A07FF9"/>
  </w:style>
  <w:style w:type="paragraph" w:customStyle="1" w:styleId="formattext0">
    <w:name w:val="formattext"/>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A07FF9"/>
  </w:style>
  <w:style w:type="paragraph" w:customStyle="1" w:styleId="1f7">
    <w:name w:val="Стиль 1"/>
    <w:basedOn w:val="a"/>
    <w:rsid w:val="00A07FF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A07FF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A07FF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A07FF9"/>
    <w:rPr>
      <w:rFonts w:ascii="Times New Roman" w:eastAsia="Times New Roman" w:hAnsi="Times New Roman" w:cs="Times New Roman"/>
      <w:lang w:eastAsia="ru-RU"/>
    </w:rPr>
  </w:style>
  <w:style w:type="paragraph" w:customStyle="1" w:styleId="Style12">
    <w:name w:val="Style12"/>
    <w:basedOn w:val="a"/>
    <w:rsid w:val="00A07FF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A07FF9"/>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A07FF9"/>
    <w:rPr>
      <w:color w:val="008080"/>
    </w:rPr>
  </w:style>
  <w:style w:type="paragraph" w:customStyle="1" w:styleId="affffc">
    <w:name w:val="Таблицы (моноширинный)"/>
    <w:basedOn w:val="a"/>
    <w:next w:val="a"/>
    <w:uiPriority w:val="99"/>
    <w:rsid w:val="00A07FF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A07FF9"/>
    <w:rPr>
      <w:rFonts w:ascii="TimesET" w:hAnsi="TimesET" w:cs="TimesET"/>
      <w:b/>
      <w:bCs/>
      <w:sz w:val="28"/>
      <w:szCs w:val="28"/>
    </w:rPr>
  </w:style>
  <w:style w:type="character" w:customStyle="1" w:styleId="113">
    <w:name w:val="Знак Знак11"/>
    <w:uiPriority w:val="99"/>
    <w:rsid w:val="00A07FF9"/>
    <w:rPr>
      <w:sz w:val="24"/>
      <w:szCs w:val="24"/>
    </w:rPr>
  </w:style>
  <w:style w:type="paragraph" w:customStyle="1" w:styleId="1f9">
    <w:name w:val="Знак Знак Знак1"/>
    <w:basedOn w:val="a"/>
    <w:uiPriority w:val="99"/>
    <w:rsid w:val="00A07FF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A07FF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07FF9"/>
    <w:rPr>
      <w:rFonts w:ascii="Arial" w:hAnsi="Arial" w:cs="Arial"/>
      <w:b/>
      <w:bCs/>
      <w:kern w:val="32"/>
      <w:sz w:val="32"/>
      <w:szCs w:val="32"/>
      <w:lang w:val="ru-RU" w:eastAsia="ru-RU"/>
    </w:rPr>
  </w:style>
  <w:style w:type="character" w:customStyle="1" w:styleId="170">
    <w:name w:val="Знак Знак17"/>
    <w:uiPriority w:val="99"/>
    <w:rsid w:val="00A07FF9"/>
    <w:rPr>
      <w:rFonts w:ascii="TimesET" w:hAnsi="TimesET" w:cs="TimesET"/>
      <w:b/>
      <w:bCs/>
      <w:sz w:val="24"/>
      <w:szCs w:val="24"/>
      <w:lang w:val="ru-RU" w:eastAsia="ru-RU"/>
    </w:rPr>
  </w:style>
  <w:style w:type="character" w:customStyle="1" w:styleId="160">
    <w:name w:val="Знак Знак16"/>
    <w:uiPriority w:val="99"/>
    <w:rsid w:val="00A07FF9"/>
    <w:rPr>
      <w:sz w:val="24"/>
      <w:szCs w:val="24"/>
      <w:lang w:val="ru-RU" w:eastAsia="ru-RU"/>
    </w:rPr>
  </w:style>
  <w:style w:type="character" w:customStyle="1" w:styleId="150">
    <w:name w:val="Знак Знак15"/>
    <w:uiPriority w:val="99"/>
    <w:rsid w:val="00A07FF9"/>
    <w:rPr>
      <w:rFonts w:ascii="TimesET" w:hAnsi="TimesET" w:cs="TimesET"/>
      <w:b/>
      <w:bCs/>
      <w:sz w:val="24"/>
      <w:szCs w:val="24"/>
      <w:lang w:val="ru-RU" w:eastAsia="ru-RU"/>
    </w:rPr>
  </w:style>
  <w:style w:type="character" w:customStyle="1" w:styleId="140">
    <w:name w:val="Знак Знак14"/>
    <w:uiPriority w:val="99"/>
    <w:rsid w:val="00A07FF9"/>
    <w:rPr>
      <w:rFonts w:ascii="TimesET" w:hAnsi="TimesET" w:cs="TimesET"/>
      <w:b/>
      <w:bCs/>
      <w:sz w:val="30"/>
      <w:szCs w:val="30"/>
      <w:lang w:val="ru-RU" w:eastAsia="ru-RU"/>
    </w:rPr>
  </w:style>
  <w:style w:type="character" w:customStyle="1" w:styleId="130">
    <w:name w:val="Знак Знак13"/>
    <w:uiPriority w:val="99"/>
    <w:rsid w:val="00A07FF9"/>
    <w:rPr>
      <w:b/>
      <w:bCs/>
      <w:sz w:val="28"/>
      <w:szCs w:val="28"/>
      <w:lang w:val="ru-RU" w:eastAsia="ru-RU"/>
    </w:rPr>
  </w:style>
  <w:style w:type="character" w:customStyle="1" w:styleId="100">
    <w:name w:val="Знак Знак10"/>
    <w:uiPriority w:val="99"/>
    <w:rsid w:val="00A07FF9"/>
    <w:rPr>
      <w:sz w:val="24"/>
      <w:szCs w:val="24"/>
      <w:lang w:val="ru-RU" w:eastAsia="ru-RU"/>
    </w:rPr>
  </w:style>
  <w:style w:type="character" w:customStyle="1" w:styleId="92">
    <w:name w:val="Знак Знак9"/>
    <w:uiPriority w:val="99"/>
    <w:locked/>
    <w:rsid w:val="00A07FF9"/>
    <w:rPr>
      <w:sz w:val="24"/>
      <w:szCs w:val="24"/>
      <w:lang w:val="ru-RU" w:eastAsia="ru-RU"/>
    </w:rPr>
  </w:style>
  <w:style w:type="character" w:customStyle="1" w:styleId="82">
    <w:name w:val="Знак Знак8"/>
    <w:uiPriority w:val="99"/>
    <w:rsid w:val="00A07FF9"/>
    <w:rPr>
      <w:sz w:val="16"/>
      <w:szCs w:val="16"/>
      <w:lang w:val="ru-RU" w:eastAsia="ru-RU"/>
    </w:rPr>
  </w:style>
  <w:style w:type="character" w:customStyle="1" w:styleId="72">
    <w:name w:val="Знак Знак7"/>
    <w:uiPriority w:val="99"/>
    <w:rsid w:val="00A07FF9"/>
    <w:rPr>
      <w:sz w:val="24"/>
      <w:szCs w:val="24"/>
      <w:lang w:val="ru-RU" w:eastAsia="ru-RU"/>
    </w:rPr>
  </w:style>
  <w:style w:type="character" w:customStyle="1" w:styleId="62">
    <w:name w:val="Знак Знак6"/>
    <w:uiPriority w:val="99"/>
    <w:rsid w:val="00A07FF9"/>
    <w:rPr>
      <w:sz w:val="24"/>
      <w:szCs w:val="24"/>
      <w:lang w:val="ru-RU" w:eastAsia="ru-RU"/>
    </w:rPr>
  </w:style>
  <w:style w:type="character" w:customStyle="1" w:styleId="53">
    <w:name w:val="Знак Знак5"/>
    <w:uiPriority w:val="99"/>
    <w:rsid w:val="00A07FF9"/>
    <w:rPr>
      <w:sz w:val="24"/>
      <w:szCs w:val="24"/>
      <w:lang w:val="ru-RU" w:eastAsia="ru-RU"/>
    </w:rPr>
  </w:style>
  <w:style w:type="character" w:customStyle="1" w:styleId="3a">
    <w:name w:val="Знак Знак3"/>
    <w:uiPriority w:val="99"/>
    <w:rsid w:val="00A07FF9"/>
    <w:rPr>
      <w:sz w:val="24"/>
      <w:szCs w:val="24"/>
      <w:lang w:val="ru-RU" w:eastAsia="ru-RU"/>
    </w:rPr>
  </w:style>
  <w:style w:type="character" w:customStyle="1" w:styleId="affffd">
    <w:name w:val="Знак Знак"/>
    <w:uiPriority w:val="99"/>
    <w:rsid w:val="00A07FF9"/>
    <w:rPr>
      <w:sz w:val="28"/>
      <w:szCs w:val="28"/>
      <w:lang w:val="ru-RU" w:eastAsia="ru-RU"/>
    </w:rPr>
  </w:style>
  <w:style w:type="paragraph" w:customStyle="1" w:styleId="1fa">
    <w:name w:val="Знак1 Знак Знак Знак Знак Знак Знак"/>
    <w:basedOn w:val="a"/>
    <w:uiPriority w:val="99"/>
    <w:rsid w:val="00A07FF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A07FF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A07FF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A07FF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A07FF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A07FF9"/>
    <w:rPr>
      <w:rFonts w:ascii="Times New Roman" w:hAnsi="Times New Roman" w:cs="Times New Roman"/>
      <w:sz w:val="28"/>
      <w:szCs w:val="28"/>
    </w:rPr>
  </w:style>
  <w:style w:type="paragraph" w:customStyle="1" w:styleId="Style9">
    <w:name w:val="Style9"/>
    <w:basedOn w:val="a"/>
    <w:rsid w:val="00A07FF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A07FF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A07FF9"/>
    <w:rPr>
      <w:rFonts w:ascii="Times New Roman" w:hAnsi="Times New Roman" w:cs="Times New Roman"/>
      <w:spacing w:val="-10"/>
      <w:sz w:val="36"/>
      <w:szCs w:val="36"/>
    </w:rPr>
  </w:style>
  <w:style w:type="character" w:customStyle="1" w:styleId="FontStyle48">
    <w:name w:val="Font Style48"/>
    <w:rsid w:val="00A07FF9"/>
    <w:rPr>
      <w:rFonts w:ascii="Times New Roman" w:hAnsi="Times New Roman" w:cs="Times New Roman"/>
      <w:b/>
      <w:bCs/>
      <w:sz w:val="28"/>
      <w:szCs w:val="28"/>
    </w:rPr>
  </w:style>
  <w:style w:type="paragraph" w:customStyle="1" w:styleId="Style18">
    <w:name w:val="Style18"/>
    <w:basedOn w:val="a"/>
    <w:rsid w:val="00A07FF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A07FF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A07FF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A07FF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A07FF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A07FF9"/>
    <w:rPr>
      <w:rFonts w:ascii="Times New Roman" w:hAnsi="Times New Roman" w:cs="Times New Roman"/>
      <w:b/>
      <w:bCs/>
      <w:sz w:val="24"/>
      <w:szCs w:val="24"/>
    </w:rPr>
  </w:style>
  <w:style w:type="paragraph" w:customStyle="1" w:styleId="Style28">
    <w:name w:val="Style28"/>
    <w:basedOn w:val="a"/>
    <w:rsid w:val="00A07FF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A07FF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A07FF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A07FF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A07FF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A07FF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A07F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A07F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A07F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A07FF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A07F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A07F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07F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A07F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A07FF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A07FF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A07FF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A07FF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A07FF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A07FF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A07FF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A07FF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A07FF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A07FF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A07FF9"/>
    <w:rPr>
      <w:rFonts w:ascii="Times New Roman" w:hAnsi="Times New Roman" w:cs="Times New Roman"/>
      <w:sz w:val="34"/>
      <w:szCs w:val="34"/>
    </w:rPr>
  </w:style>
  <w:style w:type="paragraph" w:customStyle="1" w:styleId="Style3">
    <w:name w:val="Style3"/>
    <w:basedOn w:val="a"/>
    <w:uiPriority w:val="99"/>
    <w:rsid w:val="00A07FF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A07FF9"/>
    <w:rPr>
      <w:rFonts w:ascii="Times New Roman" w:hAnsi="Times New Roman" w:cs="Times New Roman"/>
      <w:b/>
      <w:bCs/>
      <w:sz w:val="22"/>
      <w:szCs w:val="22"/>
    </w:rPr>
  </w:style>
  <w:style w:type="paragraph" w:customStyle="1" w:styleId="Style6">
    <w:name w:val="Style6"/>
    <w:basedOn w:val="a"/>
    <w:uiPriority w:val="99"/>
    <w:rsid w:val="00A07FF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A07FF9"/>
    <w:rPr>
      <w:rFonts w:ascii="Times New Roman" w:hAnsi="Times New Roman" w:cs="Times New Roman"/>
      <w:sz w:val="22"/>
      <w:szCs w:val="22"/>
    </w:rPr>
  </w:style>
  <w:style w:type="character" w:customStyle="1" w:styleId="FontStyle57">
    <w:name w:val="Font Style57"/>
    <w:basedOn w:val="a0"/>
    <w:uiPriority w:val="99"/>
    <w:rsid w:val="00A07FF9"/>
    <w:rPr>
      <w:rFonts w:ascii="Times New Roman" w:hAnsi="Times New Roman" w:cs="Times New Roman"/>
      <w:sz w:val="22"/>
      <w:szCs w:val="22"/>
    </w:rPr>
  </w:style>
  <w:style w:type="paragraph" w:customStyle="1" w:styleId="Style27">
    <w:name w:val="Style27"/>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A07FF9"/>
    <w:rPr>
      <w:rFonts w:ascii="Times New Roman" w:hAnsi="Times New Roman" w:cs="Times New Roman"/>
      <w:b/>
      <w:bCs/>
      <w:sz w:val="20"/>
      <w:szCs w:val="20"/>
    </w:rPr>
  </w:style>
  <w:style w:type="paragraph" w:customStyle="1" w:styleId="Style32">
    <w:name w:val="Style32"/>
    <w:basedOn w:val="a"/>
    <w:uiPriority w:val="99"/>
    <w:rsid w:val="00A07FF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A07FF9"/>
    <w:rPr>
      <w:rFonts w:ascii="Times New Roman" w:hAnsi="Times New Roman" w:cs="Times New Roman"/>
      <w:b/>
      <w:bCs/>
      <w:sz w:val="16"/>
      <w:szCs w:val="16"/>
    </w:rPr>
  </w:style>
  <w:style w:type="paragraph" w:customStyle="1" w:styleId="Style47">
    <w:name w:val="Style47"/>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A07FF9"/>
    <w:rPr>
      <w:rFonts w:ascii="Times New Roman" w:hAnsi="Times New Roman" w:cs="Times New Roman"/>
      <w:b/>
      <w:bCs/>
      <w:sz w:val="16"/>
      <w:szCs w:val="16"/>
    </w:rPr>
  </w:style>
  <w:style w:type="paragraph" w:customStyle="1" w:styleId="Style15">
    <w:name w:val="Style15"/>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A07FF9"/>
    <w:rPr>
      <w:rFonts w:ascii="Times New Roman" w:hAnsi="Times New Roman" w:cs="Times New Roman"/>
      <w:b/>
      <w:bCs/>
      <w:sz w:val="20"/>
      <w:szCs w:val="20"/>
    </w:rPr>
  </w:style>
  <w:style w:type="character" w:customStyle="1" w:styleId="FontStyle59">
    <w:name w:val="Font Style59"/>
    <w:basedOn w:val="a0"/>
    <w:uiPriority w:val="99"/>
    <w:rsid w:val="00A07FF9"/>
    <w:rPr>
      <w:rFonts w:ascii="Times New Roman" w:hAnsi="Times New Roman" w:cs="Times New Roman"/>
      <w:b/>
      <w:bCs/>
      <w:sz w:val="20"/>
      <w:szCs w:val="20"/>
    </w:rPr>
  </w:style>
  <w:style w:type="paragraph" w:customStyle="1" w:styleId="Style8">
    <w:name w:val="Style8"/>
    <w:basedOn w:val="a"/>
    <w:uiPriority w:val="99"/>
    <w:rsid w:val="00A07FF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A07FF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A07FF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A07FF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A07FF9"/>
    <w:rPr>
      <w:rFonts w:ascii="Times New Roman" w:hAnsi="Times New Roman" w:cs="Times New Roman"/>
      <w:b/>
      <w:bCs/>
      <w:sz w:val="16"/>
      <w:szCs w:val="16"/>
    </w:rPr>
  </w:style>
  <w:style w:type="character" w:customStyle="1" w:styleId="FontStyle61">
    <w:name w:val="Font Style61"/>
    <w:basedOn w:val="a0"/>
    <w:uiPriority w:val="99"/>
    <w:rsid w:val="00A07FF9"/>
    <w:rPr>
      <w:rFonts w:ascii="Times New Roman" w:hAnsi="Times New Roman" w:cs="Times New Roman"/>
      <w:sz w:val="22"/>
      <w:szCs w:val="22"/>
    </w:rPr>
  </w:style>
  <w:style w:type="paragraph" w:customStyle="1" w:styleId="Style23">
    <w:name w:val="Style23"/>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A07FF9"/>
    <w:rPr>
      <w:rFonts w:ascii="Times New Roman" w:hAnsi="Times New Roman" w:cs="Times New Roman"/>
      <w:b/>
      <w:bCs/>
      <w:sz w:val="16"/>
      <w:szCs w:val="16"/>
    </w:rPr>
  </w:style>
  <w:style w:type="character" w:customStyle="1" w:styleId="FontStyle71">
    <w:name w:val="Font Style71"/>
    <w:basedOn w:val="a0"/>
    <w:uiPriority w:val="99"/>
    <w:rsid w:val="00A07FF9"/>
    <w:rPr>
      <w:rFonts w:ascii="Times New Roman" w:hAnsi="Times New Roman" w:cs="Times New Roman"/>
      <w:sz w:val="20"/>
      <w:szCs w:val="20"/>
    </w:rPr>
  </w:style>
  <w:style w:type="paragraph" w:customStyle="1" w:styleId="Style26">
    <w:name w:val="Style26"/>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A07FF9"/>
    <w:rPr>
      <w:rFonts w:ascii="Times New Roman" w:hAnsi="Times New Roman" w:cs="Times New Roman"/>
      <w:b/>
      <w:bCs/>
      <w:sz w:val="20"/>
      <w:szCs w:val="20"/>
    </w:rPr>
  </w:style>
  <w:style w:type="paragraph" w:customStyle="1" w:styleId="Style22">
    <w:name w:val="Style22"/>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A07FF9"/>
    <w:rPr>
      <w:rFonts w:ascii="Times New Roman" w:hAnsi="Times New Roman" w:cs="Times New Roman"/>
      <w:b/>
      <w:bCs/>
      <w:sz w:val="12"/>
      <w:szCs w:val="12"/>
    </w:rPr>
  </w:style>
  <w:style w:type="paragraph" w:customStyle="1" w:styleId="Style49">
    <w:name w:val="Style49"/>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A07FF9"/>
    <w:rPr>
      <w:rFonts w:ascii="Times New Roman" w:hAnsi="Times New Roman" w:cs="Times New Roman"/>
      <w:i/>
      <w:iCs/>
      <w:sz w:val="22"/>
      <w:szCs w:val="22"/>
    </w:rPr>
  </w:style>
  <w:style w:type="paragraph" w:customStyle="1" w:styleId="xl99">
    <w:name w:val="xl99"/>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A07F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A07F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A07F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A07FF9"/>
  </w:style>
  <w:style w:type="paragraph" w:customStyle="1" w:styleId="Style7">
    <w:name w:val="Style7"/>
    <w:basedOn w:val="a"/>
    <w:rsid w:val="00A07FF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A07FF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A07FF9"/>
    <w:rPr>
      <w:rFonts w:eastAsia="MS Mincho"/>
      <w:sz w:val="16"/>
      <w:szCs w:val="16"/>
      <w:lang w:eastAsia="ja-JP"/>
    </w:rPr>
  </w:style>
  <w:style w:type="paragraph" w:customStyle="1" w:styleId="54">
    <w:name w:val="Стиль 5"/>
    <w:basedOn w:val="a"/>
    <w:next w:val="a"/>
    <w:link w:val="55"/>
    <w:rsid w:val="00A07FF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A07FF9"/>
    <w:rPr>
      <w:rFonts w:ascii="Arial" w:eastAsia="Times New Roman" w:hAnsi="Arial" w:cs="Times New Roman"/>
      <w:b/>
      <w:sz w:val="24"/>
      <w:szCs w:val="20"/>
      <w:lang w:eastAsia="ru-RU"/>
    </w:rPr>
  </w:style>
  <w:style w:type="paragraph" w:customStyle="1" w:styleId="73">
    <w:name w:val="Стиль 7"/>
    <w:basedOn w:val="a"/>
    <w:next w:val="a"/>
    <w:rsid w:val="00A07FF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A07FF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07FF9"/>
    <w:pPr>
      <w:spacing w:after="0" w:line="240" w:lineRule="auto"/>
    </w:pPr>
    <w:rPr>
      <w:rFonts w:ascii="Arial" w:eastAsia="Times New Roman" w:hAnsi="Arial" w:cs="Times New Roman"/>
      <w:szCs w:val="20"/>
      <w:lang w:eastAsia="ru-RU"/>
    </w:rPr>
  </w:style>
  <w:style w:type="paragraph" w:customStyle="1" w:styleId="3b">
    <w:name w:val="Стиль 3"/>
    <w:basedOn w:val="43"/>
    <w:rsid w:val="00A07FF9"/>
    <w:pPr>
      <w:spacing w:before="20" w:after="20"/>
      <w:ind w:firstLine="709"/>
      <w:jc w:val="both"/>
    </w:pPr>
  </w:style>
  <w:style w:type="paragraph" w:customStyle="1" w:styleId="2">
    <w:name w:val="Стиль 2"/>
    <w:basedOn w:val="43"/>
    <w:rsid w:val="00A07FF9"/>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A07FF9"/>
    <w:pPr>
      <w:spacing w:before="240"/>
      <w:ind w:left="0"/>
      <w:jc w:val="center"/>
    </w:pPr>
    <w:rPr>
      <w:i/>
      <w:sz w:val="22"/>
    </w:rPr>
  </w:style>
  <w:style w:type="paragraph" w:styleId="afffff">
    <w:name w:val="Block Text"/>
    <w:basedOn w:val="a"/>
    <w:rsid w:val="00A07FF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A07FF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A07FF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A07FF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A07FF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A07FF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A07FF9"/>
    <w:rPr>
      <w:b/>
      <w:i/>
      <w:noProof w:val="0"/>
      <w:sz w:val="24"/>
      <w:szCs w:val="24"/>
      <w:lang w:val="ru-RU" w:eastAsia="ru-RU" w:bidi="ar-SA"/>
    </w:rPr>
  </w:style>
  <w:style w:type="character" w:customStyle="1" w:styleId="3d">
    <w:name w:val="Стиль3 Знак"/>
    <w:rsid w:val="00A07FF9"/>
    <w:rPr>
      <w:b/>
      <w:caps/>
      <w:noProof w:val="0"/>
      <w:lang w:val="ru-RU" w:eastAsia="ru-RU" w:bidi="ar-SA"/>
    </w:rPr>
  </w:style>
  <w:style w:type="character" w:customStyle="1" w:styleId="46">
    <w:name w:val="Стиль4 Знак"/>
    <w:rsid w:val="00A07FF9"/>
    <w:rPr>
      <w:b/>
      <w:caps/>
      <w:noProof w:val="0"/>
      <w:sz w:val="18"/>
      <w:szCs w:val="18"/>
      <w:lang w:val="ru-RU" w:eastAsia="ru-RU" w:bidi="ar-SA"/>
    </w:rPr>
  </w:style>
  <w:style w:type="character" w:customStyle="1" w:styleId="1ff0">
    <w:name w:val="Стиль1 Знак"/>
    <w:rsid w:val="00A07FF9"/>
    <w:rPr>
      <w:b/>
      <w:caps/>
      <w:noProof w:val="0"/>
      <w:sz w:val="24"/>
      <w:szCs w:val="24"/>
      <w:lang w:val="ru-RU" w:eastAsia="ru-RU" w:bidi="ar-SA"/>
    </w:rPr>
  </w:style>
  <w:style w:type="character" w:customStyle="1" w:styleId="2f1">
    <w:name w:val="Стиль2 Знак"/>
    <w:rsid w:val="00A07FF9"/>
    <w:rPr>
      <w:b/>
      <w:caps/>
      <w:noProof w:val="0"/>
      <w:sz w:val="22"/>
      <w:szCs w:val="22"/>
      <w:lang w:val="ru-RU" w:eastAsia="ru-RU" w:bidi="ar-SA"/>
    </w:rPr>
  </w:style>
  <w:style w:type="paragraph" w:customStyle="1" w:styleId="afffff0">
    <w:name w:val="ТекстовойБ"/>
    <w:basedOn w:val="afffff1"/>
    <w:rsid w:val="00A07FF9"/>
    <w:pPr>
      <w:ind w:firstLine="0"/>
    </w:pPr>
  </w:style>
  <w:style w:type="paragraph" w:customStyle="1" w:styleId="afffff1">
    <w:name w:val="ТекстовойА"/>
    <w:basedOn w:val="a"/>
    <w:rsid w:val="00A07FF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A07FF9"/>
  </w:style>
  <w:style w:type="character" w:customStyle="1" w:styleId="1ff2">
    <w:name w:val="Основной шрифт абзаца1"/>
    <w:rsid w:val="00A07FF9"/>
  </w:style>
  <w:style w:type="paragraph" w:customStyle="1" w:styleId="1ff3">
    <w:name w:val="Нижний колонтитул1"/>
    <w:basedOn w:val="2f2"/>
    <w:rsid w:val="00A07FF9"/>
    <w:pPr>
      <w:tabs>
        <w:tab w:val="center" w:pos="4153"/>
        <w:tab w:val="right" w:pos="8306"/>
      </w:tabs>
    </w:pPr>
  </w:style>
  <w:style w:type="paragraph" w:customStyle="1" w:styleId="2f2">
    <w:name w:val="Обычный2"/>
    <w:rsid w:val="00A07FF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A07FF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A07FF9"/>
    <w:pPr>
      <w:spacing w:before="240" w:after="240"/>
      <w:ind w:firstLine="0"/>
      <w:jc w:val="center"/>
    </w:pPr>
    <w:rPr>
      <w:b/>
      <w:caps/>
      <w:sz w:val="22"/>
    </w:rPr>
  </w:style>
  <w:style w:type="paragraph" w:customStyle="1" w:styleId="Noeeu3">
    <w:name w:val="Noeeu 3"/>
    <w:basedOn w:val="Noeeu1"/>
    <w:rsid w:val="00A07FF9"/>
    <w:pPr>
      <w:ind w:left="283" w:hanging="283"/>
    </w:pPr>
  </w:style>
  <w:style w:type="paragraph" w:customStyle="1" w:styleId="Noeeu2">
    <w:name w:val="Noeeu 2"/>
    <w:basedOn w:val="Noeeu1"/>
    <w:rsid w:val="00A07FF9"/>
    <w:pPr>
      <w:ind w:firstLine="0"/>
      <w:jc w:val="left"/>
    </w:pPr>
  </w:style>
  <w:style w:type="paragraph" w:customStyle="1" w:styleId="Noeeu4">
    <w:name w:val="Noeeu 4"/>
    <w:basedOn w:val="Noeeu2"/>
    <w:rsid w:val="00A07FF9"/>
    <w:pPr>
      <w:ind w:firstLine="709"/>
    </w:pPr>
  </w:style>
  <w:style w:type="paragraph" w:customStyle="1" w:styleId="Noeeu6">
    <w:name w:val="Noeeu 6"/>
    <w:basedOn w:val="Noeeu1"/>
    <w:rsid w:val="00A07FF9"/>
    <w:pPr>
      <w:spacing w:before="240" w:after="240"/>
      <w:ind w:firstLine="0"/>
      <w:jc w:val="center"/>
    </w:pPr>
    <w:rPr>
      <w:b/>
      <w:caps/>
      <w:sz w:val="20"/>
    </w:rPr>
  </w:style>
  <w:style w:type="character" w:customStyle="1" w:styleId="Iniiaiieoeoo">
    <w:name w:val="Iniiaiie o?eoo"/>
    <w:rsid w:val="00A07FF9"/>
  </w:style>
  <w:style w:type="paragraph" w:customStyle="1" w:styleId="Noeeu5">
    <w:name w:val="Noeeu 5"/>
    <w:basedOn w:val="a"/>
    <w:rsid w:val="00A07FF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A07FF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A07FF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A07FF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07FF9"/>
  </w:style>
  <w:style w:type="paragraph" w:customStyle="1" w:styleId="1ff5">
    <w:name w:val="заголовок 1"/>
    <w:basedOn w:val="a"/>
    <w:next w:val="a"/>
    <w:rsid w:val="00A07FF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A07FF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A07FF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A07FF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A07FF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A07FF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A07FF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A07FF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A07FF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A07FF9"/>
  </w:style>
  <w:style w:type="paragraph" w:customStyle="1" w:styleId="afffff3">
    <w:name w:val="текст сноски"/>
    <w:basedOn w:val="a"/>
    <w:rsid w:val="00A07FF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A07FF9"/>
    <w:rPr>
      <w:vertAlign w:val="superscript"/>
    </w:rPr>
  </w:style>
  <w:style w:type="character" w:customStyle="1" w:styleId="afffff5">
    <w:name w:val="номер страницы"/>
    <w:basedOn w:val="afffff2"/>
    <w:rsid w:val="00A07FF9"/>
  </w:style>
  <w:style w:type="paragraph" w:customStyle="1" w:styleId="1ff6">
    <w:name w:val="указатель 1"/>
    <w:basedOn w:val="a"/>
    <w:next w:val="a"/>
    <w:autoRedefine/>
    <w:rsid w:val="00A07FF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A07FF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A07FF9"/>
    <w:pPr>
      <w:ind w:left="720"/>
      <w:contextualSpacing/>
    </w:pPr>
    <w:rPr>
      <w:rFonts w:ascii="Calibri" w:eastAsia="Times New Roman" w:hAnsi="Calibri" w:cs="Times New Roman"/>
    </w:rPr>
  </w:style>
  <w:style w:type="character" w:styleId="afffff6">
    <w:name w:val="line number"/>
    <w:basedOn w:val="a0"/>
    <w:rsid w:val="00A07FF9"/>
  </w:style>
  <w:style w:type="character" w:styleId="afffff7">
    <w:name w:val="annotation reference"/>
    <w:semiHidden/>
    <w:rsid w:val="00A07FF9"/>
    <w:rPr>
      <w:sz w:val="16"/>
      <w:szCs w:val="16"/>
    </w:rPr>
  </w:style>
  <w:style w:type="character" w:customStyle="1" w:styleId="affb">
    <w:name w:val="Название объекта Знак"/>
    <w:aliases w:val="подписи к таблице Знак"/>
    <w:link w:val="affa"/>
    <w:rsid w:val="00A07FF9"/>
    <w:rPr>
      <w:rFonts w:ascii="Calibri" w:eastAsia="Calibri" w:hAnsi="Calibri" w:cs="Times New Roman"/>
      <w:b/>
      <w:bCs/>
      <w:sz w:val="20"/>
      <w:szCs w:val="20"/>
    </w:rPr>
  </w:style>
  <w:style w:type="paragraph" w:customStyle="1" w:styleId="consnormal0">
    <w:name w:val="consnormal"/>
    <w:basedOn w:val="a"/>
    <w:rsid w:val="00A07FF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A07FF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A07FF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A07FF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A07FF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A07FF9"/>
    <w:rPr>
      <w:rFonts w:ascii="Arial" w:eastAsia="Times New Roman" w:hAnsi="Arial" w:cs="Arial"/>
      <w:sz w:val="24"/>
      <w:szCs w:val="28"/>
      <w:lang w:eastAsia="ru-RU"/>
    </w:rPr>
  </w:style>
  <w:style w:type="paragraph" w:customStyle="1" w:styleId="1400">
    <w:name w:val="140"/>
    <w:basedOn w:val="a"/>
    <w:rsid w:val="00A07FF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A07FF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A07FF9"/>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A07FF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A07FF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A07FF9"/>
    <w:rPr>
      <w:rFonts w:ascii="Arial" w:eastAsia="Times New Roman" w:hAnsi="Arial" w:cs="Times New Roman"/>
      <w:sz w:val="24"/>
      <w:szCs w:val="20"/>
      <w:lang w:eastAsia="ru-RU"/>
    </w:rPr>
  </w:style>
  <w:style w:type="paragraph" w:customStyle="1" w:styleId="afffffd">
    <w:name w:val="Заголовок части"/>
    <w:basedOn w:val="a"/>
    <w:rsid w:val="00A07FF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A07FF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A07FF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A07FF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A07FF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A07FF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A07FF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A07FF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A07FF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A07FF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A07FF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A07FF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A07FF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A07FF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A07FF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A07FF9"/>
    <w:rPr>
      <w:rFonts w:ascii="Times New Roman" w:hAnsi="Times New Roman" w:cs="Times New Roman"/>
      <w:b/>
      <w:bCs/>
      <w:i/>
      <w:iCs/>
      <w:sz w:val="64"/>
      <w:szCs w:val="64"/>
    </w:rPr>
  </w:style>
  <w:style w:type="character" w:customStyle="1" w:styleId="WW8Num1z0">
    <w:name w:val="WW8Num1z0"/>
    <w:rsid w:val="00A07FF9"/>
    <w:rPr>
      <w:rFonts w:ascii="Times New Roman" w:hAnsi="Times New Roman"/>
      <w:i w:val="0"/>
      <w:color w:val="0000FF"/>
    </w:rPr>
  </w:style>
  <w:style w:type="character" w:customStyle="1" w:styleId="FontStyle93">
    <w:name w:val="Font Style93"/>
    <w:rsid w:val="00A07FF9"/>
    <w:rPr>
      <w:rFonts w:ascii="Times New Roman" w:hAnsi="Times New Roman" w:cs="Times New Roman"/>
      <w:spacing w:val="20"/>
      <w:sz w:val="16"/>
      <w:szCs w:val="16"/>
    </w:rPr>
  </w:style>
  <w:style w:type="character" w:customStyle="1" w:styleId="WW-Absatz-Standardschriftart1">
    <w:name w:val="WW-Absatz-Standardschriftart1"/>
    <w:rsid w:val="00A07FF9"/>
  </w:style>
  <w:style w:type="character" w:customStyle="1" w:styleId="FontStyle94">
    <w:name w:val="Font Style94"/>
    <w:rsid w:val="00A07FF9"/>
    <w:rPr>
      <w:rFonts w:ascii="Times New Roman" w:hAnsi="Times New Roman" w:cs="Times New Roman"/>
      <w:b/>
      <w:bCs/>
      <w:spacing w:val="10"/>
      <w:sz w:val="16"/>
      <w:szCs w:val="16"/>
    </w:rPr>
  </w:style>
  <w:style w:type="character" w:customStyle="1" w:styleId="FontStyle29">
    <w:name w:val="Font Style29"/>
    <w:rsid w:val="00A07FF9"/>
    <w:rPr>
      <w:rFonts w:ascii="Bookman Old Style" w:hAnsi="Bookman Old Style" w:cs="Bookman Old Style"/>
      <w:b/>
      <w:bCs/>
      <w:sz w:val="14"/>
      <w:szCs w:val="14"/>
    </w:rPr>
  </w:style>
  <w:style w:type="paragraph" w:customStyle="1" w:styleId="3f">
    <w:name w:val="Знак Знак3 Знак"/>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A07FF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A07FF9"/>
    <w:rPr>
      <w:rFonts w:ascii="Arial" w:eastAsia="Times New Roman" w:hAnsi="Arial" w:cs="Arial"/>
      <w:sz w:val="20"/>
      <w:szCs w:val="20"/>
      <w:lang w:eastAsia="ru-RU"/>
    </w:rPr>
  </w:style>
  <w:style w:type="paragraph" w:customStyle="1" w:styleId="affffff7">
    <w:name w:val="название таблицы"/>
    <w:basedOn w:val="affa"/>
    <w:autoRedefine/>
    <w:rsid w:val="00A07FF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07FF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A07FF9"/>
    <w:rPr>
      <w:rFonts w:ascii="Arial" w:eastAsia="Times New Roman" w:hAnsi="Arial" w:cs="Times New Roman"/>
      <w:color w:val="000000"/>
      <w:sz w:val="20"/>
      <w:szCs w:val="20"/>
      <w:lang w:eastAsia="ru-RU"/>
    </w:rPr>
  </w:style>
  <w:style w:type="paragraph" w:customStyle="1" w:styleId="103">
    <w:name w:val="10_слева"/>
    <w:basedOn w:val="a"/>
    <w:link w:val="10Char"/>
    <w:rsid w:val="00A07FF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A07FF9"/>
    <w:rPr>
      <w:rFonts w:ascii="Arial" w:eastAsia="Times New Roman" w:hAnsi="Arial" w:cs="Times New Roman"/>
      <w:color w:val="000000"/>
      <w:sz w:val="20"/>
      <w:szCs w:val="20"/>
      <w:lang w:eastAsia="ru-RU"/>
    </w:rPr>
  </w:style>
  <w:style w:type="paragraph" w:customStyle="1" w:styleId="114">
    <w:name w:val="11_слева"/>
    <w:rsid w:val="00A07FF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A07FF9"/>
    <w:pPr>
      <w:jc w:val="center"/>
    </w:pPr>
    <w:rPr>
      <w:szCs w:val="22"/>
    </w:rPr>
  </w:style>
  <w:style w:type="paragraph" w:customStyle="1" w:styleId="affffff8">
    <w:name w:val="подзаголовок"/>
    <w:basedOn w:val="afffffb"/>
    <w:link w:val="affffff9"/>
    <w:rsid w:val="00A07FF9"/>
    <w:pPr>
      <w:tabs>
        <w:tab w:val="left" w:pos="10348"/>
      </w:tabs>
      <w:ind w:left="851" w:right="227" w:firstLine="567"/>
      <w:jc w:val="both"/>
    </w:pPr>
    <w:rPr>
      <w:b/>
      <w:bCs/>
    </w:rPr>
  </w:style>
  <w:style w:type="character" w:customStyle="1" w:styleId="affffff9">
    <w:name w:val="подзаголовок Знак"/>
    <w:link w:val="affffff8"/>
    <w:rsid w:val="00A07FF9"/>
    <w:rPr>
      <w:rFonts w:ascii="Arial" w:eastAsia="Times New Roman" w:hAnsi="Arial" w:cs="Times New Roman"/>
      <w:b/>
      <w:bCs/>
      <w:sz w:val="24"/>
      <w:szCs w:val="20"/>
      <w:lang w:eastAsia="ru-RU"/>
    </w:rPr>
  </w:style>
  <w:style w:type="paragraph" w:customStyle="1" w:styleId="1-2">
    <w:name w:val="Заголовок 1-2"/>
    <w:basedOn w:val="a4"/>
    <w:rsid w:val="00A07FF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A07FF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A07FF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A07FF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A07FF9"/>
    <w:rPr>
      <w:rFonts w:ascii="Arial" w:hAnsi="Arial"/>
      <w:shd w:val="clear" w:color="auto" w:fill="FFFFFF"/>
    </w:rPr>
  </w:style>
  <w:style w:type="paragraph" w:customStyle="1" w:styleId="affffffd">
    <w:name w:val="Подпись к таблице"/>
    <w:basedOn w:val="a"/>
    <w:link w:val="affffffc"/>
    <w:rsid w:val="00A07FF9"/>
    <w:pPr>
      <w:shd w:val="clear" w:color="auto" w:fill="FFFFFF"/>
      <w:spacing w:after="0" w:line="178" w:lineRule="exact"/>
      <w:ind w:firstLine="480"/>
    </w:pPr>
    <w:rPr>
      <w:rFonts w:ascii="Arial" w:hAnsi="Arial"/>
    </w:rPr>
  </w:style>
  <w:style w:type="character" w:customStyle="1" w:styleId="48">
    <w:name w:val="Основной текст (4)_"/>
    <w:link w:val="49"/>
    <w:rsid w:val="00A07FF9"/>
    <w:rPr>
      <w:rFonts w:ascii="Arial" w:hAnsi="Arial"/>
      <w:i/>
      <w:iCs/>
      <w:spacing w:val="-30"/>
      <w:sz w:val="28"/>
      <w:szCs w:val="28"/>
      <w:shd w:val="clear" w:color="auto" w:fill="FFFFFF"/>
    </w:rPr>
  </w:style>
  <w:style w:type="character" w:customStyle="1" w:styleId="66">
    <w:name w:val="Основной текст (6)_"/>
    <w:link w:val="67"/>
    <w:rsid w:val="00A07FF9"/>
    <w:rPr>
      <w:rFonts w:ascii="Arial" w:hAnsi="Arial"/>
      <w:noProof/>
      <w:sz w:val="8"/>
      <w:szCs w:val="8"/>
      <w:shd w:val="clear" w:color="auto" w:fill="FFFFFF"/>
    </w:rPr>
  </w:style>
  <w:style w:type="character" w:customStyle="1" w:styleId="75">
    <w:name w:val="Основной текст (7)_"/>
    <w:link w:val="76"/>
    <w:rsid w:val="00A07FF9"/>
    <w:rPr>
      <w:rFonts w:ascii="Arial" w:hAnsi="Arial"/>
      <w:noProof/>
      <w:sz w:val="8"/>
      <w:szCs w:val="8"/>
      <w:shd w:val="clear" w:color="auto" w:fill="FFFFFF"/>
    </w:rPr>
  </w:style>
  <w:style w:type="paragraph" w:customStyle="1" w:styleId="49">
    <w:name w:val="Основной текст (4)"/>
    <w:basedOn w:val="a"/>
    <w:link w:val="48"/>
    <w:rsid w:val="00A07FF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A07FF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A07FF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07FF9"/>
    <w:rPr>
      <w:rFonts w:ascii="Arial" w:eastAsia="Times New Roman" w:hAnsi="Arial" w:cs="Times New Roman"/>
      <w:szCs w:val="20"/>
      <w:lang w:eastAsia="ru-RU"/>
    </w:rPr>
  </w:style>
  <w:style w:type="table" w:customStyle="1" w:styleId="affffffe">
    <w:name w:val="Стиль"/>
    <w:rsid w:val="00A07FF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A07FF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07FF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A07FF9"/>
  </w:style>
  <w:style w:type="paragraph" w:customStyle="1" w:styleId="pc">
    <w:name w:val="pc"/>
    <w:basedOn w:val="a"/>
    <w:rsid w:val="00A07FF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07F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7FF9"/>
  </w:style>
  <w:style w:type="paragraph" w:styleId="1">
    <w:name w:val="heading 1"/>
    <w:basedOn w:val="a"/>
    <w:next w:val="a"/>
    <w:link w:val="10"/>
    <w:uiPriority w:val="9"/>
    <w:qFormat/>
    <w:rsid w:val="00A07FF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A07FF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
    <w:qFormat/>
    <w:rsid w:val="00A07FF9"/>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A07FF9"/>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A07FF9"/>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A07FF9"/>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A07FF9"/>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A07FF9"/>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A07FF9"/>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7FF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A07FF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
    <w:qFormat/>
    <w:rsid w:val="00A07FF9"/>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07FF9"/>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07FF9"/>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07FF9"/>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07FF9"/>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07FF9"/>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07FF9"/>
    <w:rPr>
      <w:rFonts w:ascii="Times New Roman" w:eastAsia="Calibri" w:hAnsi="Times New Roman" w:cs="Times New Roman"/>
      <w:b/>
      <w:bCs/>
      <w:sz w:val="28"/>
      <w:szCs w:val="28"/>
      <w:lang w:eastAsia="ru-RU"/>
    </w:rPr>
  </w:style>
  <w:style w:type="paragraph" w:styleId="22">
    <w:name w:val="Body Text 2"/>
    <w:basedOn w:val="a"/>
    <w:link w:val="23"/>
    <w:uiPriority w:val="99"/>
    <w:rsid w:val="00A07FF9"/>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A07FF9"/>
    <w:rPr>
      <w:rFonts w:ascii="Times New Roman" w:eastAsia="Calibri" w:hAnsi="Times New Roman" w:cs="Times New Roman"/>
      <w:sz w:val="28"/>
      <w:szCs w:val="28"/>
      <w:lang w:eastAsia="ru-RU"/>
    </w:rPr>
  </w:style>
  <w:style w:type="paragraph" w:customStyle="1" w:styleId="ConsNormal">
    <w:name w:val="ConsNormal"/>
    <w:uiPriority w:val="99"/>
    <w:rsid w:val="00A07FF9"/>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1"/>
    <w:locked/>
    <w:rsid w:val="00A07FF9"/>
    <w:rPr>
      <w:sz w:val="24"/>
    </w:rPr>
  </w:style>
  <w:style w:type="paragraph" w:styleId="a4">
    <w:name w:val="Body Text"/>
    <w:aliases w:val="bt"/>
    <w:basedOn w:val="a"/>
    <w:link w:val="a3"/>
    <w:uiPriority w:val="1"/>
    <w:qFormat/>
    <w:rsid w:val="00A07FF9"/>
    <w:pPr>
      <w:spacing w:after="120" w:line="240" w:lineRule="auto"/>
    </w:pPr>
    <w:rPr>
      <w:sz w:val="24"/>
    </w:rPr>
  </w:style>
  <w:style w:type="character" w:customStyle="1" w:styleId="11">
    <w:name w:val="Основной текст Знак1"/>
    <w:basedOn w:val="a0"/>
    <w:uiPriority w:val="99"/>
    <w:semiHidden/>
    <w:rsid w:val="00A07FF9"/>
  </w:style>
  <w:style w:type="paragraph" w:customStyle="1" w:styleId="ConsPlusNormal">
    <w:name w:val="ConsPlusNormal"/>
    <w:link w:val="ConsPlusNormal0"/>
    <w:uiPriority w:val="99"/>
    <w:qFormat/>
    <w:rsid w:val="00A07FF9"/>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qFormat/>
    <w:locked/>
    <w:rsid w:val="00A07FF9"/>
    <w:rPr>
      <w:rFonts w:ascii="Arial" w:eastAsia="Times New Roman" w:hAnsi="Arial" w:cs="Times New Roman"/>
      <w:lang w:eastAsia="ru-RU"/>
    </w:rPr>
  </w:style>
  <w:style w:type="paragraph" w:styleId="24">
    <w:name w:val="Body Text Indent 2"/>
    <w:basedOn w:val="a"/>
    <w:link w:val="25"/>
    <w:uiPriority w:val="99"/>
    <w:rsid w:val="00A07FF9"/>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A07FF9"/>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A07FF9"/>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A07FF9"/>
    <w:rPr>
      <w:rFonts w:ascii="Times New Roman" w:eastAsia="Calibri" w:hAnsi="Times New Roman" w:cs="Times New Roman"/>
      <w:sz w:val="24"/>
      <w:szCs w:val="24"/>
      <w:lang w:eastAsia="ru-RU"/>
    </w:rPr>
  </w:style>
  <w:style w:type="paragraph" w:styleId="31">
    <w:name w:val="Body Text 3"/>
    <w:basedOn w:val="a"/>
    <w:link w:val="32"/>
    <w:uiPriority w:val="99"/>
    <w:rsid w:val="00A07FF9"/>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A07FF9"/>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07FF9"/>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A07FF9"/>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A07FF9"/>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A07FF9"/>
    <w:rPr>
      <w:rFonts w:ascii="Times New Roman" w:eastAsia="Calibri" w:hAnsi="Times New Roman" w:cs="Times New Roman"/>
      <w:sz w:val="24"/>
      <w:szCs w:val="24"/>
      <w:lang w:eastAsia="ru-RU"/>
    </w:rPr>
  </w:style>
  <w:style w:type="paragraph" w:styleId="a9">
    <w:name w:val="Balloon Text"/>
    <w:basedOn w:val="a"/>
    <w:link w:val="aa"/>
    <w:uiPriority w:val="99"/>
    <w:rsid w:val="00A07FF9"/>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A07FF9"/>
    <w:rPr>
      <w:rFonts w:ascii="Tahoma" w:eastAsia="Calibri" w:hAnsi="Tahoma" w:cs="Tahoma"/>
      <w:sz w:val="16"/>
      <w:szCs w:val="16"/>
      <w:lang w:eastAsia="ru-RU"/>
    </w:rPr>
  </w:style>
  <w:style w:type="paragraph" w:styleId="ab">
    <w:name w:val="footer"/>
    <w:basedOn w:val="a"/>
    <w:link w:val="ac"/>
    <w:uiPriority w:val="99"/>
    <w:rsid w:val="00A07FF9"/>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A07FF9"/>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A07FF9"/>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A07FF9"/>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A07FF9"/>
    <w:rPr>
      <w:b/>
      <w:bCs/>
    </w:rPr>
  </w:style>
  <w:style w:type="character" w:customStyle="1" w:styleId="af0">
    <w:name w:val="Тема примечания Знак"/>
    <w:basedOn w:val="ae"/>
    <w:link w:val="af"/>
    <w:uiPriority w:val="99"/>
    <w:semiHidden/>
    <w:rsid w:val="00A07FF9"/>
    <w:rPr>
      <w:rFonts w:ascii="Times New Roman" w:eastAsia="Calibri" w:hAnsi="Times New Roman" w:cs="Times New Roman"/>
      <w:b/>
      <w:bCs/>
      <w:sz w:val="20"/>
      <w:szCs w:val="20"/>
      <w:lang w:eastAsia="ru-RU"/>
    </w:rPr>
  </w:style>
  <w:style w:type="paragraph" w:styleId="af1">
    <w:name w:val="Title"/>
    <w:basedOn w:val="a"/>
    <w:link w:val="af2"/>
    <w:uiPriority w:val="10"/>
    <w:qFormat/>
    <w:rsid w:val="00A07FF9"/>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10"/>
    <w:rsid w:val="00A07FF9"/>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A07FF9"/>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A07FF9"/>
    <w:rPr>
      <w:rFonts w:ascii="Calibri" w:eastAsia="Times New Roman" w:hAnsi="Calibri" w:cs="Times New Roman"/>
      <w:lang w:eastAsia="ru-RU"/>
    </w:rPr>
  </w:style>
  <w:style w:type="paragraph" w:styleId="af3">
    <w:name w:val="footnote text"/>
    <w:basedOn w:val="a"/>
    <w:link w:val="af4"/>
    <w:rsid w:val="00A07FF9"/>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A07FF9"/>
    <w:rPr>
      <w:rFonts w:ascii="Times New Roman" w:eastAsia="Calibri" w:hAnsi="Times New Roman" w:cs="Times New Roman"/>
      <w:sz w:val="20"/>
      <w:szCs w:val="20"/>
      <w:lang w:eastAsia="ru-RU"/>
    </w:rPr>
  </w:style>
  <w:style w:type="paragraph" w:customStyle="1" w:styleId="13">
    <w:name w:val="1"/>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A07FF9"/>
    <w:rPr>
      <w:color w:val="0000FF"/>
      <w:u w:val="single"/>
    </w:rPr>
  </w:style>
  <w:style w:type="character" w:styleId="af6">
    <w:name w:val="FollowedHyperlink"/>
    <w:uiPriority w:val="99"/>
    <w:unhideWhenUsed/>
    <w:rsid w:val="00A07FF9"/>
    <w:rPr>
      <w:color w:val="800080"/>
      <w:u w:val="single"/>
    </w:rPr>
  </w:style>
  <w:style w:type="paragraph" w:customStyle="1" w:styleId="xl65">
    <w:name w:val="xl65"/>
    <w:basedOn w:val="a"/>
    <w:rsid w:val="00A07FF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A07FF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A07FF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A07FF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A07FF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1"/>
    <w:qFormat/>
    <w:rsid w:val="00A07FF9"/>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1"/>
    <w:locked/>
    <w:rsid w:val="00A07FF9"/>
    <w:rPr>
      <w:rFonts w:ascii="Times New Roman" w:eastAsia="Times New Roman" w:hAnsi="Times New Roman" w:cs="Times New Roman"/>
      <w:sz w:val="24"/>
      <w:szCs w:val="24"/>
      <w:lang w:eastAsia="ru-RU"/>
    </w:rPr>
  </w:style>
  <w:style w:type="character" w:styleId="af9">
    <w:name w:val="footnote reference"/>
    <w:link w:val="14"/>
    <w:rsid w:val="00A07FF9"/>
    <w:rPr>
      <w:vertAlign w:val="superscript"/>
    </w:rPr>
  </w:style>
  <w:style w:type="character" w:customStyle="1" w:styleId="ConsPlusNormal1">
    <w:name w:val="ConsPlusNormal1"/>
    <w:uiPriority w:val="99"/>
    <w:locked/>
    <w:rsid w:val="00A07FF9"/>
    <w:rPr>
      <w:rFonts w:ascii="Arial" w:eastAsia="Times New Roman" w:hAnsi="Arial" w:cs="Arial"/>
      <w:sz w:val="20"/>
      <w:szCs w:val="20"/>
      <w:lang w:eastAsia="ru-RU"/>
    </w:rPr>
  </w:style>
  <w:style w:type="paragraph" w:styleId="afa">
    <w:name w:val="Plain Text"/>
    <w:aliases w:val="TEXT"/>
    <w:basedOn w:val="a"/>
    <w:link w:val="afb"/>
    <w:unhideWhenUsed/>
    <w:qFormat/>
    <w:rsid w:val="00A07FF9"/>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A07FF9"/>
    <w:rPr>
      <w:rFonts w:ascii="Courier New" w:eastAsia="Times New Roman" w:hAnsi="Courier New" w:cs="Times New Roman"/>
      <w:sz w:val="20"/>
      <w:szCs w:val="20"/>
      <w:lang w:eastAsia="ru-RU"/>
    </w:rPr>
  </w:style>
  <w:style w:type="paragraph" w:customStyle="1" w:styleId="ConsPlusTitle">
    <w:name w:val="ConsPlusTitle"/>
    <w:rsid w:val="00A07FF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A07FF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A07F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A07FF9"/>
    <w:rPr>
      <w:color w:val="605E5C"/>
      <w:shd w:val="clear" w:color="auto" w:fill="E1DFDD"/>
    </w:rPr>
  </w:style>
  <w:style w:type="paragraph" w:customStyle="1" w:styleId="Style5">
    <w:name w:val="Style5"/>
    <w:basedOn w:val="a"/>
    <w:rsid w:val="00A07FF9"/>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A07FF9"/>
    <w:rPr>
      <w:rFonts w:ascii="Times New Roman" w:hAnsi="Times New Roman" w:cs="Times New Roman"/>
      <w:sz w:val="26"/>
      <w:szCs w:val="26"/>
    </w:rPr>
  </w:style>
  <w:style w:type="paragraph" w:customStyle="1" w:styleId="ConsTitle">
    <w:name w:val="ConsTitle"/>
    <w:rsid w:val="00A07FF9"/>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A07FF9"/>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A07FF9"/>
    <w:rPr>
      <w:rFonts w:ascii="Calibri" w:eastAsia="Times New Roman" w:hAnsi="Calibri" w:cs="Times New Roman"/>
      <w:lang w:eastAsia="ru-RU"/>
    </w:rPr>
  </w:style>
  <w:style w:type="paragraph" w:customStyle="1" w:styleId="aff0">
    <w:name w:val="Содержимое таблицы"/>
    <w:basedOn w:val="a"/>
    <w:uiPriority w:val="99"/>
    <w:rsid w:val="00A07FF9"/>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39"/>
    <w:rsid w:val="00A07F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Знак Знак"/>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A07FF9"/>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A07FF9"/>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A07FF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A07FF9"/>
    <w:rPr>
      <w:vertAlign w:val="superscript"/>
    </w:rPr>
  </w:style>
  <w:style w:type="paragraph" w:customStyle="1" w:styleId="ConsPlusCell">
    <w:name w:val="ConsPlusCell"/>
    <w:uiPriority w:val="99"/>
    <w:rsid w:val="00A07F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A07F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07FF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A07FF9"/>
    <w:rPr>
      <w:rFonts w:ascii="Times New Roman" w:eastAsia="Times New Roman" w:hAnsi="Times New Roman" w:cs="Times New Roman"/>
      <w:sz w:val="20"/>
      <w:szCs w:val="20"/>
      <w:lang w:eastAsia="ru-RU"/>
    </w:rPr>
  </w:style>
  <w:style w:type="paragraph" w:customStyle="1" w:styleId="Iauiue">
    <w:name w:val="Iau?iue"/>
    <w:uiPriority w:val="99"/>
    <w:rsid w:val="00A07FF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A07FF9"/>
    <w:rPr>
      <w:i/>
      <w:iCs/>
    </w:rPr>
  </w:style>
  <w:style w:type="paragraph" w:customStyle="1" w:styleId="3-016">
    <w:name w:val="Стиль Заголовок 3 + малые прописные Справа:  -01 см Перед:  6 пт..."/>
    <w:basedOn w:val="3"/>
    <w:rsid w:val="00A07FF9"/>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A07FF9"/>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A07FF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A07FF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A07FF9"/>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A07FF9"/>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A07FF9"/>
    <w:rPr>
      <w:rFonts w:ascii="Times New Roman" w:hAnsi="Times New Roman"/>
      <w:b/>
      <w:bCs/>
      <w:i w:val="0"/>
      <w:sz w:val="24"/>
      <w:u w:val="single"/>
    </w:rPr>
  </w:style>
  <w:style w:type="paragraph" w:styleId="35">
    <w:name w:val="toc 3"/>
    <w:basedOn w:val="a"/>
    <w:next w:val="a"/>
    <w:autoRedefine/>
    <w:uiPriority w:val="39"/>
    <w:unhideWhenUsed/>
    <w:qFormat/>
    <w:rsid w:val="00A07FF9"/>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A07FF9"/>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A07FF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A07FF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A07FF9"/>
    <w:rPr>
      <w:b/>
      <w:bCs/>
      <w:color w:val="106BBE"/>
    </w:rPr>
  </w:style>
  <w:style w:type="paragraph" w:customStyle="1" w:styleId="aff8">
    <w:name w:val="Прижатый влево"/>
    <w:basedOn w:val="a"/>
    <w:next w:val="a"/>
    <w:uiPriority w:val="99"/>
    <w:rsid w:val="00A07FF9"/>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A07FF9"/>
    <w:rPr>
      <w:b/>
      <w:bCs/>
      <w:i/>
      <w:iCs/>
      <w:sz w:val="23"/>
      <w:szCs w:val="23"/>
      <w:u w:val="single"/>
      <w:shd w:val="clear" w:color="auto" w:fill="FFFFFF"/>
      <w:lang w:bidi="ar-SA"/>
    </w:rPr>
  </w:style>
  <w:style w:type="paragraph" w:customStyle="1" w:styleId="Heading">
    <w:name w:val="Heading"/>
    <w:rsid w:val="00A07FF9"/>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A07FF9"/>
  </w:style>
  <w:style w:type="paragraph" w:styleId="affa">
    <w:name w:val="caption"/>
    <w:aliases w:val="подписи к таблице"/>
    <w:basedOn w:val="a"/>
    <w:next w:val="a"/>
    <w:link w:val="affb"/>
    <w:unhideWhenUsed/>
    <w:qFormat/>
    <w:rsid w:val="00A07FF9"/>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A07FF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A07FF9"/>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A07FF9"/>
  </w:style>
  <w:style w:type="paragraph" w:customStyle="1" w:styleId="19">
    <w:name w:val="Егор1"/>
    <w:basedOn w:val="a"/>
    <w:link w:val="1a"/>
    <w:qFormat/>
    <w:rsid w:val="00A07FF9"/>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A07FF9"/>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A07FF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A07FF9"/>
    <w:rPr>
      <w:rFonts w:ascii="Arial" w:eastAsiaTheme="minorEastAsia" w:hAnsi="Arial" w:cs="Arial"/>
      <w:color w:val="000000"/>
      <w:sz w:val="20"/>
      <w:szCs w:val="20"/>
      <w:lang w:eastAsia="ar-SA"/>
    </w:rPr>
  </w:style>
  <w:style w:type="paragraph" w:styleId="afff0">
    <w:name w:val="Body Text First Indent"/>
    <w:basedOn w:val="a"/>
    <w:link w:val="afff"/>
    <w:unhideWhenUsed/>
    <w:rsid w:val="00A07FF9"/>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A07FF9"/>
  </w:style>
  <w:style w:type="paragraph" w:customStyle="1" w:styleId="36">
    <w:name w:val="Егор3"/>
    <w:basedOn w:val="affc"/>
    <w:qFormat/>
    <w:rsid w:val="00A07FF9"/>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A07FF9"/>
    <w:rPr>
      <w:rFonts w:ascii="Tahoma" w:eastAsia="Calibri" w:hAnsi="Tahoma" w:cs="Tahoma"/>
      <w:shd w:val="clear" w:color="auto" w:fill="000080"/>
    </w:rPr>
  </w:style>
  <w:style w:type="paragraph" w:styleId="afff2">
    <w:name w:val="Document Map"/>
    <w:basedOn w:val="a"/>
    <w:link w:val="afff1"/>
    <w:uiPriority w:val="99"/>
    <w:rsid w:val="00A07FF9"/>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A07FF9"/>
    <w:rPr>
      <w:rFonts w:ascii="Tahoma" w:hAnsi="Tahoma" w:cs="Tahoma"/>
      <w:sz w:val="16"/>
      <w:szCs w:val="16"/>
    </w:rPr>
  </w:style>
  <w:style w:type="paragraph" w:styleId="27">
    <w:name w:val="Quote"/>
    <w:basedOn w:val="a"/>
    <w:next w:val="a"/>
    <w:link w:val="28"/>
    <w:uiPriority w:val="29"/>
    <w:qFormat/>
    <w:rsid w:val="00A07FF9"/>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A07FF9"/>
    <w:rPr>
      <w:rFonts w:ascii="Calibri" w:eastAsia="Calibri" w:hAnsi="Calibri" w:cs="Times New Roman"/>
      <w:i/>
      <w:iCs/>
      <w:color w:val="000000"/>
      <w:sz w:val="24"/>
    </w:rPr>
  </w:style>
  <w:style w:type="paragraph" w:customStyle="1" w:styleId="afff3">
    <w:name w:val="ПодзаголовокКАТЯ"/>
    <w:basedOn w:val="a"/>
    <w:qFormat/>
    <w:rsid w:val="00A07FF9"/>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A07FF9"/>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A07FF9"/>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A07FF9"/>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A07FF9"/>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A07FF9"/>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A07FF9"/>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A07FF9"/>
    <w:rPr>
      <w:rFonts w:ascii="Calibri" w:eastAsia="Calibri" w:hAnsi="Calibri"/>
    </w:rPr>
  </w:style>
  <w:style w:type="paragraph" w:styleId="afff5">
    <w:name w:val="endnote text"/>
    <w:basedOn w:val="a"/>
    <w:link w:val="afff4"/>
    <w:uiPriority w:val="99"/>
    <w:semiHidden/>
    <w:unhideWhenUsed/>
    <w:rsid w:val="00A07FF9"/>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A07FF9"/>
    <w:rPr>
      <w:sz w:val="20"/>
      <w:szCs w:val="20"/>
    </w:rPr>
  </w:style>
  <w:style w:type="paragraph" w:customStyle="1" w:styleId="1e">
    <w:name w:val="Подзаголовок1катя"/>
    <w:basedOn w:val="a"/>
    <w:qFormat/>
    <w:rsid w:val="00A07FF9"/>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A07FF9"/>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07FF9"/>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07FF9"/>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A07FF9"/>
    <w:rPr>
      <w:rFonts w:ascii="Times New Roman" w:eastAsia="Calibri" w:hAnsi="Times New Roman" w:cs="Times New Roman"/>
      <w:color w:val="FF0000"/>
      <w:sz w:val="26"/>
      <w:szCs w:val="26"/>
      <w:lang w:eastAsia="ru-RU"/>
    </w:rPr>
  </w:style>
  <w:style w:type="paragraph" w:customStyle="1" w:styleId="Tabl">
    <w:name w:val="Tabl"/>
    <w:basedOn w:val="a"/>
    <w:rsid w:val="00A07FF9"/>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A07FF9"/>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A07FF9"/>
    <w:rPr>
      <w:rFonts w:ascii="Trebuchet MS" w:eastAsia="Times New Roman" w:hAnsi="Trebuchet MS" w:cs="Times New Roman"/>
      <w:i/>
      <w:w w:val="103"/>
      <w:sz w:val="24"/>
      <w:szCs w:val="24"/>
    </w:rPr>
  </w:style>
  <w:style w:type="character" w:customStyle="1" w:styleId="FontStyle80">
    <w:name w:val="Font Style80"/>
    <w:rsid w:val="00A07FF9"/>
    <w:rPr>
      <w:rFonts w:ascii="Times New Roman" w:hAnsi="Times New Roman" w:cs="Times New Roman"/>
      <w:b/>
      <w:bCs/>
      <w:sz w:val="26"/>
      <w:szCs w:val="26"/>
    </w:rPr>
  </w:style>
  <w:style w:type="paragraph" w:customStyle="1" w:styleId="oblasttxt">
    <w:name w:val="oblasttxt"/>
    <w:basedOn w:val="a"/>
    <w:rsid w:val="00A07FF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A07FF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A07FF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A07FF9"/>
    <w:rPr>
      <w:rFonts w:ascii="Times New Roman" w:hAnsi="Times New Roman" w:cs="Times New Roman"/>
      <w:sz w:val="26"/>
      <w:szCs w:val="26"/>
    </w:rPr>
  </w:style>
  <w:style w:type="paragraph" w:customStyle="1" w:styleId="Normal">
    <w:name w:val="Normal Знак Знак"/>
    <w:rsid w:val="00A07FF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A07FF9"/>
    <w:rPr>
      <w:i/>
      <w:iCs/>
      <w:color w:val="808080"/>
    </w:rPr>
  </w:style>
  <w:style w:type="paragraph" w:customStyle="1" w:styleId="afff7">
    <w:name w:val="Знак"/>
    <w:basedOn w:val="a"/>
    <w:uiPriority w:val="99"/>
    <w:rsid w:val="00A07FF9"/>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A07FF9"/>
    <w:rPr>
      <w:rFonts w:ascii="Cambria" w:eastAsia="Times New Roman" w:hAnsi="Cambria" w:cs="Times New Roman"/>
      <w:b/>
      <w:bCs/>
      <w:i/>
      <w:iCs/>
      <w:smallCaps/>
      <w:color w:val="943634"/>
      <w:u w:val="single"/>
    </w:rPr>
  </w:style>
  <w:style w:type="paragraph" w:customStyle="1" w:styleId="2b">
    <w:name w:val="Текст2"/>
    <w:basedOn w:val="a"/>
    <w:rsid w:val="00A07FF9"/>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A07FF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07FF9"/>
    <w:rPr>
      <w:rFonts w:ascii="Trebuchet MS" w:hAnsi="Trebuchet MS" w:cs="Trebuchet MS"/>
      <w:b/>
      <w:bCs/>
      <w:sz w:val="22"/>
      <w:szCs w:val="22"/>
    </w:rPr>
  </w:style>
  <w:style w:type="paragraph" w:customStyle="1" w:styleId="s16">
    <w:name w:val="s_16"/>
    <w:basedOn w:val="a"/>
    <w:rsid w:val="00A07FF9"/>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A07FF9"/>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A07FF9"/>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A07FF9"/>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A07FF9"/>
  </w:style>
  <w:style w:type="paragraph" w:customStyle="1" w:styleId="210">
    <w:name w:val="Цитата 21"/>
    <w:basedOn w:val="a"/>
    <w:next w:val="a"/>
    <w:link w:val="QuoteChar"/>
    <w:uiPriority w:val="99"/>
    <w:qFormat/>
    <w:rsid w:val="00A07FF9"/>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A07FF9"/>
    <w:rPr>
      <w:rFonts w:ascii="Calibri" w:eastAsia="Times New Roman" w:hAnsi="Calibri" w:cs="Times New Roman"/>
      <w:i/>
      <w:iCs/>
      <w:color w:val="000000"/>
      <w:sz w:val="24"/>
    </w:rPr>
  </w:style>
  <w:style w:type="paragraph" w:customStyle="1" w:styleId="Standard">
    <w:name w:val="Standard"/>
    <w:rsid w:val="00A07FF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07FF9"/>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A07FF9"/>
    <w:rPr>
      <w:rFonts w:ascii="Times New Roman" w:eastAsia="Times New Roman" w:hAnsi="Times New Roman" w:cs="Times New Roman"/>
      <w:sz w:val="28"/>
      <w:lang w:val="en-US" w:eastAsia="ru-RU"/>
    </w:rPr>
  </w:style>
  <w:style w:type="paragraph" w:styleId="z-">
    <w:name w:val="HTML Bottom of Form"/>
    <w:basedOn w:val="a"/>
    <w:next w:val="a"/>
    <w:link w:val="z-0"/>
    <w:hidden/>
    <w:rsid w:val="00A07FF9"/>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07FF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07FF9"/>
    <w:rPr>
      <w:rFonts w:ascii="Courier New" w:eastAsia="Times New Roman" w:hAnsi="Courier New" w:cs="Courier New"/>
    </w:rPr>
  </w:style>
  <w:style w:type="paragraph" w:styleId="HTML0">
    <w:name w:val="HTML Preformatted"/>
    <w:basedOn w:val="a"/>
    <w:link w:val="HTML"/>
    <w:uiPriority w:val="99"/>
    <w:rsid w:val="00A07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A07FF9"/>
    <w:rPr>
      <w:rFonts w:ascii="Consolas" w:hAnsi="Consolas" w:cs="Consolas"/>
      <w:sz w:val="20"/>
      <w:szCs w:val="20"/>
    </w:rPr>
  </w:style>
  <w:style w:type="character" w:customStyle="1" w:styleId="211">
    <w:name w:val="Основной текст 2 Знак1"/>
    <w:basedOn w:val="a0"/>
    <w:semiHidden/>
    <w:rsid w:val="00A07FF9"/>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A07FF9"/>
    <w:rPr>
      <w:rFonts w:ascii="Times New Roman" w:eastAsia="Times New Roman" w:hAnsi="Times New Roman" w:cs="Times New Roman"/>
      <w:sz w:val="24"/>
      <w:szCs w:val="24"/>
      <w:lang w:eastAsia="ru-RU"/>
    </w:rPr>
  </w:style>
  <w:style w:type="paragraph" w:styleId="afffa">
    <w:name w:val="Subtitle"/>
    <w:basedOn w:val="a"/>
    <w:next w:val="a"/>
    <w:link w:val="afffb"/>
    <w:qFormat/>
    <w:rsid w:val="00A07FF9"/>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A07FF9"/>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A07FF9"/>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A07FF9"/>
    <w:rPr>
      <w:rFonts w:ascii="Calibri" w:eastAsia="Times New Roman" w:hAnsi="Calibri" w:cs="Calibri"/>
      <w:b/>
      <w:bCs/>
      <w:i/>
      <w:iCs/>
      <w:color w:val="4F81BD"/>
      <w:sz w:val="24"/>
      <w:lang w:val="en-US"/>
    </w:rPr>
  </w:style>
  <w:style w:type="paragraph" w:styleId="2c">
    <w:name w:val="List Bullet 2"/>
    <w:basedOn w:val="a"/>
    <w:rsid w:val="00A07FF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A07FF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A07FF9"/>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A07FF9"/>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A07FF9"/>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A07FF9"/>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A07FF9"/>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A07FF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A07FF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07FF9"/>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07FF9"/>
    <w:rPr>
      <w:rFonts w:ascii="Times New Roman" w:eastAsia="Times New Roman" w:hAnsi="Times New Roman" w:cs="Times New Roman"/>
      <w:b/>
      <w:bCs/>
      <w:sz w:val="20"/>
      <w:szCs w:val="20"/>
      <w:lang w:eastAsia="ru-RU"/>
    </w:rPr>
  </w:style>
  <w:style w:type="paragraph" w:customStyle="1" w:styleId="CharChar">
    <w:name w:val="Char Char"/>
    <w:basedOn w:val="a"/>
    <w:rsid w:val="00A07FF9"/>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A07FF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A07FF9"/>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07FF9"/>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07FF9"/>
    <w:rPr>
      <w:sz w:val="21"/>
      <w:szCs w:val="21"/>
      <w:shd w:val="clear" w:color="auto" w:fill="FFFFFF"/>
    </w:rPr>
  </w:style>
  <w:style w:type="paragraph" w:customStyle="1" w:styleId="38">
    <w:name w:val="Основной текст (3)"/>
    <w:basedOn w:val="a"/>
    <w:link w:val="37"/>
    <w:rsid w:val="00A07FF9"/>
    <w:pPr>
      <w:shd w:val="clear" w:color="auto" w:fill="FFFFFF"/>
      <w:spacing w:after="0" w:line="240" w:lineRule="atLeast"/>
      <w:ind w:left="-57" w:right="-57"/>
    </w:pPr>
    <w:rPr>
      <w:sz w:val="21"/>
      <w:szCs w:val="21"/>
    </w:rPr>
  </w:style>
  <w:style w:type="character" w:customStyle="1" w:styleId="head2">
    <w:name w:val="head2"/>
    <w:basedOn w:val="a0"/>
    <w:uiPriority w:val="99"/>
    <w:rsid w:val="00A07FF9"/>
  </w:style>
  <w:style w:type="paragraph" w:customStyle="1" w:styleId="affff2">
    <w:name w:val="Солонешенский"/>
    <w:basedOn w:val="a"/>
    <w:rsid w:val="00A07FF9"/>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A07FF9"/>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A07FF9"/>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A07FF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A07FF9"/>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A07FF9"/>
    <w:rPr>
      <w:rFonts w:ascii="Times New Roman" w:hAnsi="Times New Roman" w:cs="Times New Roman" w:hint="default"/>
      <w:sz w:val="22"/>
      <w:szCs w:val="22"/>
    </w:rPr>
  </w:style>
  <w:style w:type="character" w:customStyle="1" w:styleId="FontStyle74">
    <w:name w:val="Font Style74"/>
    <w:basedOn w:val="a0"/>
    <w:uiPriority w:val="99"/>
    <w:rsid w:val="00A07FF9"/>
    <w:rPr>
      <w:rFonts w:ascii="Times New Roman" w:hAnsi="Times New Roman" w:cs="Times New Roman" w:hint="default"/>
      <w:b/>
      <w:bCs/>
      <w:sz w:val="22"/>
      <w:szCs w:val="22"/>
    </w:rPr>
  </w:style>
  <w:style w:type="paragraph" w:customStyle="1" w:styleId="1f5">
    <w:name w:val="Без интервала1"/>
    <w:qFormat/>
    <w:rsid w:val="00A07FF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07FF9"/>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A07FF9"/>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A07FF9"/>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A07FF9"/>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A07FF9"/>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A07FF9"/>
    <w:rPr>
      <w:rFonts w:ascii="Times New Roman" w:hAnsi="Times New Roman" w:cs="Times New Roman"/>
      <w:sz w:val="18"/>
      <w:szCs w:val="18"/>
    </w:rPr>
  </w:style>
  <w:style w:type="paragraph" w:customStyle="1" w:styleId="TableParagraph">
    <w:name w:val="Table Paragraph"/>
    <w:basedOn w:val="a"/>
    <w:uiPriority w:val="1"/>
    <w:qFormat/>
    <w:rsid w:val="00A07FF9"/>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A07FF9"/>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A07FF9"/>
    <w:rPr>
      <w:rFonts w:ascii="Times New Roman" w:hAnsi="Times New Roman" w:cs="Times New Roman"/>
      <w:sz w:val="16"/>
      <w:szCs w:val="16"/>
    </w:rPr>
  </w:style>
  <w:style w:type="character" w:customStyle="1" w:styleId="FontStyle15">
    <w:name w:val="Font Style15"/>
    <w:basedOn w:val="a0"/>
    <w:rsid w:val="00A07FF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A07FF9"/>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A07FF9"/>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A07FF9"/>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A07FF9"/>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A07FF9"/>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A07FF9"/>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A07FF9"/>
    <w:rPr>
      <w:rFonts w:ascii="Arial" w:eastAsia="Times New Roman" w:hAnsi="Arial" w:cs="Times New Roman"/>
      <w:sz w:val="24"/>
      <w:szCs w:val="20"/>
      <w:lang w:eastAsia="ru-RU"/>
    </w:rPr>
  </w:style>
  <w:style w:type="paragraph" w:customStyle="1" w:styleId="42">
    <w:name w:val="Егор4"/>
    <w:basedOn w:val="a"/>
    <w:qFormat/>
    <w:rsid w:val="00A07FF9"/>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A07FF9"/>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A07FF9"/>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A07FF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A07FF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07FF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A07FF9"/>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A07FF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A07FF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07FF9"/>
  </w:style>
  <w:style w:type="paragraph" w:customStyle="1" w:styleId="font10">
    <w:name w:val="font10"/>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A07FF9"/>
    <w:rPr>
      <w:rFonts w:ascii="Courier New" w:hAnsi="Courier New" w:cs="Courier New"/>
    </w:rPr>
  </w:style>
  <w:style w:type="character" w:customStyle="1" w:styleId="FontStyle38">
    <w:name w:val="Font Style38"/>
    <w:uiPriority w:val="99"/>
    <w:rsid w:val="00A07FF9"/>
    <w:rPr>
      <w:rFonts w:ascii="Arial" w:hAnsi="Arial" w:cs="Arial"/>
      <w:sz w:val="22"/>
      <w:szCs w:val="22"/>
    </w:rPr>
  </w:style>
  <w:style w:type="paragraph" w:customStyle="1" w:styleId="uni">
    <w:name w:val="uni"/>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A07FF9"/>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A07FF9"/>
    <w:rPr>
      <w:rFonts w:ascii="Arial" w:eastAsia="Times New Roman" w:hAnsi="Arial" w:cs="Times New Roman"/>
      <w:sz w:val="24"/>
      <w:szCs w:val="20"/>
      <w:lang w:eastAsia="ru-RU"/>
    </w:rPr>
  </w:style>
  <w:style w:type="character" w:customStyle="1" w:styleId="highlight">
    <w:name w:val="highlight"/>
    <w:basedOn w:val="a0"/>
    <w:rsid w:val="00A07FF9"/>
  </w:style>
  <w:style w:type="paragraph" w:customStyle="1" w:styleId="headertext">
    <w:name w:val="headertext"/>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A07FF9"/>
  </w:style>
  <w:style w:type="paragraph" w:customStyle="1" w:styleId="formattext0">
    <w:name w:val="formattext"/>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A07FF9"/>
  </w:style>
  <w:style w:type="paragraph" w:customStyle="1" w:styleId="1f7">
    <w:name w:val="Стиль 1"/>
    <w:basedOn w:val="a"/>
    <w:rsid w:val="00A07FF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A07FF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A07FF9"/>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A07FF9"/>
    <w:rPr>
      <w:rFonts w:ascii="Times New Roman" w:eastAsia="Times New Roman" w:hAnsi="Times New Roman" w:cs="Times New Roman"/>
      <w:lang w:eastAsia="ru-RU"/>
    </w:rPr>
  </w:style>
  <w:style w:type="paragraph" w:customStyle="1" w:styleId="Style12">
    <w:name w:val="Style12"/>
    <w:basedOn w:val="a"/>
    <w:rsid w:val="00A07FF9"/>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A07FF9"/>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A07FF9"/>
    <w:rPr>
      <w:color w:val="008080"/>
    </w:rPr>
  </w:style>
  <w:style w:type="paragraph" w:customStyle="1" w:styleId="affffc">
    <w:name w:val="Таблицы (моноширинный)"/>
    <w:basedOn w:val="a"/>
    <w:next w:val="a"/>
    <w:uiPriority w:val="99"/>
    <w:rsid w:val="00A07FF9"/>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A07FF9"/>
    <w:rPr>
      <w:rFonts w:ascii="TimesET" w:hAnsi="TimesET" w:cs="TimesET"/>
      <w:b/>
      <w:bCs/>
      <w:sz w:val="28"/>
      <w:szCs w:val="28"/>
    </w:rPr>
  </w:style>
  <w:style w:type="character" w:customStyle="1" w:styleId="113">
    <w:name w:val="Знак Знак11"/>
    <w:uiPriority w:val="99"/>
    <w:rsid w:val="00A07FF9"/>
    <w:rPr>
      <w:sz w:val="24"/>
      <w:szCs w:val="24"/>
    </w:rPr>
  </w:style>
  <w:style w:type="paragraph" w:customStyle="1" w:styleId="1f9">
    <w:name w:val="Знак Знак Знак1"/>
    <w:basedOn w:val="a"/>
    <w:uiPriority w:val="99"/>
    <w:rsid w:val="00A07FF9"/>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A07FF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07FF9"/>
    <w:rPr>
      <w:rFonts w:ascii="Arial" w:hAnsi="Arial" w:cs="Arial"/>
      <w:b/>
      <w:bCs/>
      <w:kern w:val="32"/>
      <w:sz w:val="32"/>
      <w:szCs w:val="32"/>
      <w:lang w:val="ru-RU" w:eastAsia="ru-RU"/>
    </w:rPr>
  </w:style>
  <w:style w:type="character" w:customStyle="1" w:styleId="170">
    <w:name w:val="Знак Знак17"/>
    <w:uiPriority w:val="99"/>
    <w:rsid w:val="00A07FF9"/>
    <w:rPr>
      <w:rFonts w:ascii="TimesET" w:hAnsi="TimesET" w:cs="TimesET"/>
      <w:b/>
      <w:bCs/>
      <w:sz w:val="24"/>
      <w:szCs w:val="24"/>
      <w:lang w:val="ru-RU" w:eastAsia="ru-RU"/>
    </w:rPr>
  </w:style>
  <w:style w:type="character" w:customStyle="1" w:styleId="160">
    <w:name w:val="Знак Знак16"/>
    <w:uiPriority w:val="99"/>
    <w:rsid w:val="00A07FF9"/>
    <w:rPr>
      <w:sz w:val="24"/>
      <w:szCs w:val="24"/>
      <w:lang w:val="ru-RU" w:eastAsia="ru-RU"/>
    </w:rPr>
  </w:style>
  <w:style w:type="character" w:customStyle="1" w:styleId="150">
    <w:name w:val="Знак Знак15"/>
    <w:uiPriority w:val="99"/>
    <w:rsid w:val="00A07FF9"/>
    <w:rPr>
      <w:rFonts w:ascii="TimesET" w:hAnsi="TimesET" w:cs="TimesET"/>
      <w:b/>
      <w:bCs/>
      <w:sz w:val="24"/>
      <w:szCs w:val="24"/>
      <w:lang w:val="ru-RU" w:eastAsia="ru-RU"/>
    </w:rPr>
  </w:style>
  <w:style w:type="character" w:customStyle="1" w:styleId="140">
    <w:name w:val="Знак Знак14"/>
    <w:uiPriority w:val="99"/>
    <w:rsid w:val="00A07FF9"/>
    <w:rPr>
      <w:rFonts w:ascii="TimesET" w:hAnsi="TimesET" w:cs="TimesET"/>
      <w:b/>
      <w:bCs/>
      <w:sz w:val="30"/>
      <w:szCs w:val="30"/>
      <w:lang w:val="ru-RU" w:eastAsia="ru-RU"/>
    </w:rPr>
  </w:style>
  <w:style w:type="character" w:customStyle="1" w:styleId="130">
    <w:name w:val="Знак Знак13"/>
    <w:uiPriority w:val="99"/>
    <w:rsid w:val="00A07FF9"/>
    <w:rPr>
      <w:b/>
      <w:bCs/>
      <w:sz w:val="28"/>
      <w:szCs w:val="28"/>
      <w:lang w:val="ru-RU" w:eastAsia="ru-RU"/>
    </w:rPr>
  </w:style>
  <w:style w:type="character" w:customStyle="1" w:styleId="100">
    <w:name w:val="Знак Знак10"/>
    <w:uiPriority w:val="99"/>
    <w:rsid w:val="00A07FF9"/>
    <w:rPr>
      <w:sz w:val="24"/>
      <w:szCs w:val="24"/>
      <w:lang w:val="ru-RU" w:eastAsia="ru-RU"/>
    </w:rPr>
  </w:style>
  <w:style w:type="character" w:customStyle="1" w:styleId="92">
    <w:name w:val="Знак Знак9"/>
    <w:uiPriority w:val="99"/>
    <w:locked/>
    <w:rsid w:val="00A07FF9"/>
    <w:rPr>
      <w:sz w:val="24"/>
      <w:szCs w:val="24"/>
      <w:lang w:val="ru-RU" w:eastAsia="ru-RU"/>
    </w:rPr>
  </w:style>
  <w:style w:type="character" w:customStyle="1" w:styleId="82">
    <w:name w:val="Знак Знак8"/>
    <w:uiPriority w:val="99"/>
    <w:rsid w:val="00A07FF9"/>
    <w:rPr>
      <w:sz w:val="16"/>
      <w:szCs w:val="16"/>
      <w:lang w:val="ru-RU" w:eastAsia="ru-RU"/>
    </w:rPr>
  </w:style>
  <w:style w:type="character" w:customStyle="1" w:styleId="72">
    <w:name w:val="Знак Знак7"/>
    <w:uiPriority w:val="99"/>
    <w:rsid w:val="00A07FF9"/>
    <w:rPr>
      <w:sz w:val="24"/>
      <w:szCs w:val="24"/>
      <w:lang w:val="ru-RU" w:eastAsia="ru-RU"/>
    </w:rPr>
  </w:style>
  <w:style w:type="character" w:customStyle="1" w:styleId="62">
    <w:name w:val="Знак Знак6"/>
    <w:uiPriority w:val="99"/>
    <w:rsid w:val="00A07FF9"/>
    <w:rPr>
      <w:sz w:val="24"/>
      <w:szCs w:val="24"/>
      <w:lang w:val="ru-RU" w:eastAsia="ru-RU"/>
    </w:rPr>
  </w:style>
  <w:style w:type="character" w:customStyle="1" w:styleId="53">
    <w:name w:val="Знак Знак5"/>
    <w:uiPriority w:val="99"/>
    <w:rsid w:val="00A07FF9"/>
    <w:rPr>
      <w:sz w:val="24"/>
      <w:szCs w:val="24"/>
      <w:lang w:val="ru-RU" w:eastAsia="ru-RU"/>
    </w:rPr>
  </w:style>
  <w:style w:type="character" w:customStyle="1" w:styleId="3a">
    <w:name w:val="Знак Знак3"/>
    <w:uiPriority w:val="99"/>
    <w:rsid w:val="00A07FF9"/>
    <w:rPr>
      <w:sz w:val="24"/>
      <w:szCs w:val="24"/>
      <w:lang w:val="ru-RU" w:eastAsia="ru-RU"/>
    </w:rPr>
  </w:style>
  <w:style w:type="character" w:customStyle="1" w:styleId="affffd">
    <w:name w:val="Знак Знак"/>
    <w:uiPriority w:val="99"/>
    <w:rsid w:val="00A07FF9"/>
    <w:rPr>
      <w:sz w:val="28"/>
      <w:szCs w:val="28"/>
      <w:lang w:val="ru-RU" w:eastAsia="ru-RU"/>
    </w:rPr>
  </w:style>
  <w:style w:type="paragraph" w:customStyle="1" w:styleId="1fa">
    <w:name w:val="Знак1 Знак Знак Знак Знак Знак Знак"/>
    <w:basedOn w:val="a"/>
    <w:uiPriority w:val="99"/>
    <w:rsid w:val="00A07FF9"/>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A07FF9"/>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A07FF9"/>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A07FF9"/>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A07FF9"/>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A07FF9"/>
    <w:rPr>
      <w:rFonts w:ascii="Times New Roman" w:hAnsi="Times New Roman" w:cs="Times New Roman"/>
      <w:sz w:val="28"/>
      <w:szCs w:val="28"/>
    </w:rPr>
  </w:style>
  <w:style w:type="paragraph" w:customStyle="1" w:styleId="Style9">
    <w:name w:val="Style9"/>
    <w:basedOn w:val="a"/>
    <w:rsid w:val="00A07FF9"/>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A07FF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A07FF9"/>
    <w:rPr>
      <w:rFonts w:ascii="Times New Roman" w:hAnsi="Times New Roman" w:cs="Times New Roman"/>
      <w:spacing w:val="-10"/>
      <w:sz w:val="36"/>
      <w:szCs w:val="36"/>
    </w:rPr>
  </w:style>
  <w:style w:type="character" w:customStyle="1" w:styleId="FontStyle48">
    <w:name w:val="Font Style48"/>
    <w:rsid w:val="00A07FF9"/>
    <w:rPr>
      <w:rFonts w:ascii="Times New Roman" w:hAnsi="Times New Roman" w:cs="Times New Roman"/>
      <w:b/>
      <w:bCs/>
      <w:sz w:val="28"/>
      <w:szCs w:val="28"/>
    </w:rPr>
  </w:style>
  <w:style w:type="paragraph" w:customStyle="1" w:styleId="Style18">
    <w:name w:val="Style18"/>
    <w:basedOn w:val="a"/>
    <w:rsid w:val="00A07FF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A07FF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A07FF9"/>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A07FF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A07FF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A07FF9"/>
    <w:rPr>
      <w:rFonts w:ascii="Times New Roman" w:hAnsi="Times New Roman" w:cs="Times New Roman"/>
      <w:b/>
      <w:bCs/>
      <w:sz w:val="24"/>
      <w:szCs w:val="24"/>
    </w:rPr>
  </w:style>
  <w:style w:type="paragraph" w:customStyle="1" w:styleId="Style28">
    <w:name w:val="Style28"/>
    <w:basedOn w:val="a"/>
    <w:rsid w:val="00A07FF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A07FF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A07FF9"/>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A07FF9"/>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A07FF9"/>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A07FF9"/>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A07FF9"/>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A07F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A07F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A07F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A07FF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A07F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A07F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07F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A07F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A07FF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A07FF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A07FF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A07FF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A07FF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A07FF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A07FF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A07FF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A07FF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A07FF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A07FF9"/>
    <w:rPr>
      <w:rFonts w:ascii="Times New Roman" w:hAnsi="Times New Roman" w:cs="Times New Roman"/>
      <w:sz w:val="34"/>
      <w:szCs w:val="34"/>
    </w:rPr>
  </w:style>
  <w:style w:type="paragraph" w:customStyle="1" w:styleId="Style3">
    <w:name w:val="Style3"/>
    <w:basedOn w:val="a"/>
    <w:uiPriority w:val="99"/>
    <w:rsid w:val="00A07FF9"/>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A07FF9"/>
    <w:rPr>
      <w:rFonts w:ascii="Times New Roman" w:hAnsi="Times New Roman" w:cs="Times New Roman"/>
      <w:b/>
      <w:bCs/>
      <w:sz w:val="22"/>
      <w:szCs w:val="22"/>
    </w:rPr>
  </w:style>
  <w:style w:type="paragraph" w:customStyle="1" w:styleId="Style6">
    <w:name w:val="Style6"/>
    <w:basedOn w:val="a"/>
    <w:uiPriority w:val="99"/>
    <w:rsid w:val="00A07FF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A07FF9"/>
    <w:rPr>
      <w:rFonts w:ascii="Times New Roman" w:hAnsi="Times New Roman" w:cs="Times New Roman"/>
      <w:sz w:val="22"/>
      <w:szCs w:val="22"/>
    </w:rPr>
  </w:style>
  <w:style w:type="character" w:customStyle="1" w:styleId="FontStyle57">
    <w:name w:val="Font Style57"/>
    <w:basedOn w:val="a0"/>
    <w:uiPriority w:val="99"/>
    <w:rsid w:val="00A07FF9"/>
    <w:rPr>
      <w:rFonts w:ascii="Times New Roman" w:hAnsi="Times New Roman" w:cs="Times New Roman"/>
      <w:sz w:val="22"/>
      <w:szCs w:val="22"/>
    </w:rPr>
  </w:style>
  <w:style w:type="paragraph" w:customStyle="1" w:styleId="Style27">
    <w:name w:val="Style27"/>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A07FF9"/>
    <w:rPr>
      <w:rFonts w:ascii="Times New Roman" w:hAnsi="Times New Roman" w:cs="Times New Roman"/>
      <w:b/>
      <w:bCs/>
      <w:sz w:val="20"/>
      <w:szCs w:val="20"/>
    </w:rPr>
  </w:style>
  <w:style w:type="paragraph" w:customStyle="1" w:styleId="Style32">
    <w:name w:val="Style32"/>
    <w:basedOn w:val="a"/>
    <w:uiPriority w:val="99"/>
    <w:rsid w:val="00A07FF9"/>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A07FF9"/>
    <w:rPr>
      <w:rFonts w:ascii="Times New Roman" w:hAnsi="Times New Roman" w:cs="Times New Roman"/>
      <w:b/>
      <w:bCs/>
      <w:sz w:val="16"/>
      <w:szCs w:val="16"/>
    </w:rPr>
  </w:style>
  <w:style w:type="paragraph" w:customStyle="1" w:styleId="Style47">
    <w:name w:val="Style47"/>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A07FF9"/>
    <w:rPr>
      <w:rFonts w:ascii="Times New Roman" w:hAnsi="Times New Roman" w:cs="Times New Roman"/>
      <w:b/>
      <w:bCs/>
      <w:sz w:val="16"/>
      <w:szCs w:val="16"/>
    </w:rPr>
  </w:style>
  <w:style w:type="paragraph" w:customStyle="1" w:styleId="Style15">
    <w:name w:val="Style15"/>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A07FF9"/>
    <w:rPr>
      <w:rFonts w:ascii="Times New Roman" w:hAnsi="Times New Roman" w:cs="Times New Roman"/>
      <w:b/>
      <w:bCs/>
      <w:sz w:val="20"/>
      <w:szCs w:val="20"/>
    </w:rPr>
  </w:style>
  <w:style w:type="character" w:customStyle="1" w:styleId="FontStyle59">
    <w:name w:val="Font Style59"/>
    <w:basedOn w:val="a0"/>
    <w:uiPriority w:val="99"/>
    <w:rsid w:val="00A07FF9"/>
    <w:rPr>
      <w:rFonts w:ascii="Times New Roman" w:hAnsi="Times New Roman" w:cs="Times New Roman"/>
      <w:b/>
      <w:bCs/>
      <w:sz w:val="20"/>
      <w:szCs w:val="20"/>
    </w:rPr>
  </w:style>
  <w:style w:type="paragraph" w:customStyle="1" w:styleId="Style8">
    <w:name w:val="Style8"/>
    <w:basedOn w:val="a"/>
    <w:uiPriority w:val="99"/>
    <w:rsid w:val="00A07FF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A07FF9"/>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A07FF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A07FF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A07FF9"/>
    <w:rPr>
      <w:rFonts w:ascii="Times New Roman" w:hAnsi="Times New Roman" w:cs="Times New Roman"/>
      <w:b/>
      <w:bCs/>
      <w:sz w:val="16"/>
      <w:szCs w:val="16"/>
    </w:rPr>
  </w:style>
  <w:style w:type="character" w:customStyle="1" w:styleId="FontStyle61">
    <w:name w:val="Font Style61"/>
    <w:basedOn w:val="a0"/>
    <w:uiPriority w:val="99"/>
    <w:rsid w:val="00A07FF9"/>
    <w:rPr>
      <w:rFonts w:ascii="Times New Roman" w:hAnsi="Times New Roman" w:cs="Times New Roman"/>
      <w:sz w:val="22"/>
      <w:szCs w:val="22"/>
    </w:rPr>
  </w:style>
  <w:style w:type="paragraph" w:customStyle="1" w:styleId="Style23">
    <w:name w:val="Style23"/>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A07FF9"/>
    <w:rPr>
      <w:rFonts w:ascii="Times New Roman" w:hAnsi="Times New Roman" w:cs="Times New Roman"/>
      <w:b/>
      <w:bCs/>
      <w:sz w:val="16"/>
      <w:szCs w:val="16"/>
    </w:rPr>
  </w:style>
  <w:style w:type="character" w:customStyle="1" w:styleId="FontStyle71">
    <w:name w:val="Font Style71"/>
    <w:basedOn w:val="a0"/>
    <w:uiPriority w:val="99"/>
    <w:rsid w:val="00A07FF9"/>
    <w:rPr>
      <w:rFonts w:ascii="Times New Roman" w:hAnsi="Times New Roman" w:cs="Times New Roman"/>
      <w:sz w:val="20"/>
      <w:szCs w:val="20"/>
    </w:rPr>
  </w:style>
  <w:style w:type="paragraph" w:customStyle="1" w:styleId="Style26">
    <w:name w:val="Style26"/>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A07FF9"/>
    <w:rPr>
      <w:rFonts w:ascii="Times New Roman" w:hAnsi="Times New Roman" w:cs="Times New Roman"/>
      <w:b/>
      <w:bCs/>
      <w:sz w:val="20"/>
      <w:szCs w:val="20"/>
    </w:rPr>
  </w:style>
  <w:style w:type="paragraph" w:customStyle="1" w:styleId="Style22">
    <w:name w:val="Style22"/>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A07FF9"/>
    <w:rPr>
      <w:rFonts w:ascii="Times New Roman" w:hAnsi="Times New Roman" w:cs="Times New Roman"/>
      <w:b/>
      <w:bCs/>
      <w:sz w:val="12"/>
      <w:szCs w:val="12"/>
    </w:rPr>
  </w:style>
  <w:style w:type="paragraph" w:customStyle="1" w:styleId="Style49">
    <w:name w:val="Style49"/>
    <w:basedOn w:val="a"/>
    <w:uiPriority w:val="99"/>
    <w:rsid w:val="00A07FF9"/>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A07FF9"/>
    <w:rPr>
      <w:rFonts w:ascii="Times New Roman" w:hAnsi="Times New Roman" w:cs="Times New Roman"/>
      <w:i/>
      <w:iCs/>
      <w:sz w:val="22"/>
      <w:szCs w:val="22"/>
    </w:rPr>
  </w:style>
  <w:style w:type="paragraph" w:customStyle="1" w:styleId="xl99">
    <w:name w:val="xl99"/>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A07F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A07F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A07F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A07FF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A07FF9"/>
  </w:style>
  <w:style w:type="paragraph" w:customStyle="1" w:styleId="Style7">
    <w:name w:val="Style7"/>
    <w:basedOn w:val="a"/>
    <w:rsid w:val="00A07FF9"/>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A07FF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A07FF9"/>
    <w:rPr>
      <w:rFonts w:eastAsia="MS Mincho"/>
      <w:sz w:val="16"/>
      <w:szCs w:val="16"/>
      <w:lang w:eastAsia="ja-JP"/>
    </w:rPr>
  </w:style>
  <w:style w:type="paragraph" w:customStyle="1" w:styleId="54">
    <w:name w:val="Стиль 5"/>
    <w:basedOn w:val="a"/>
    <w:next w:val="a"/>
    <w:link w:val="55"/>
    <w:rsid w:val="00A07FF9"/>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A07FF9"/>
    <w:rPr>
      <w:rFonts w:ascii="Arial" w:eastAsia="Times New Roman" w:hAnsi="Arial" w:cs="Times New Roman"/>
      <w:b/>
      <w:sz w:val="24"/>
      <w:szCs w:val="20"/>
      <w:lang w:eastAsia="ru-RU"/>
    </w:rPr>
  </w:style>
  <w:style w:type="paragraph" w:customStyle="1" w:styleId="73">
    <w:name w:val="Стиль 7"/>
    <w:basedOn w:val="a"/>
    <w:next w:val="a"/>
    <w:rsid w:val="00A07FF9"/>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A07FF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07FF9"/>
    <w:pPr>
      <w:spacing w:after="0" w:line="240" w:lineRule="auto"/>
    </w:pPr>
    <w:rPr>
      <w:rFonts w:ascii="Arial" w:eastAsia="Times New Roman" w:hAnsi="Arial" w:cs="Times New Roman"/>
      <w:szCs w:val="20"/>
      <w:lang w:eastAsia="ru-RU"/>
    </w:rPr>
  </w:style>
  <w:style w:type="paragraph" w:customStyle="1" w:styleId="3b">
    <w:name w:val="Стиль 3"/>
    <w:basedOn w:val="43"/>
    <w:rsid w:val="00A07FF9"/>
    <w:pPr>
      <w:spacing w:before="20" w:after="20"/>
      <w:ind w:firstLine="709"/>
      <w:jc w:val="both"/>
    </w:pPr>
  </w:style>
  <w:style w:type="paragraph" w:customStyle="1" w:styleId="2">
    <w:name w:val="Стиль 2"/>
    <w:basedOn w:val="43"/>
    <w:rsid w:val="00A07FF9"/>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A07FF9"/>
    <w:pPr>
      <w:spacing w:before="240"/>
      <w:ind w:left="0"/>
      <w:jc w:val="center"/>
    </w:pPr>
    <w:rPr>
      <w:i/>
      <w:sz w:val="22"/>
    </w:rPr>
  </w:style>
  <w:style w:type="paragraph" w:styleId="afffff">
    <w:name w:val="Block Text"/>
    <w:basedOn w:val="a"/>
    <w:rsid w:val="00A07FF9"/>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A07FF9"/>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A07FF9"/>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A07FF9"/>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A07FF9"/>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A07FF9"/>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A07FF9"/>
    <w:rPr>
      <w:b/>
      <w:i/>
      <w:noProof w:val="0"/>
      <w:sz w:val="24"/>
      <w:szCs w:val="24"/>
      <w:lang w:val="ru-RU" w:eastAsia="ru-RU" w:bidi="ar-SA"/>
    </w:rPr>
  </w:style>
  <w:style w:type="character" w:customStyle="1" w:styleId="3d">
    <w:name w:val="Стиль3 Знак"/>
    <w:rsid w:val="00A07FF9"/>
    <w:rPr>
      <w:b/>
      <w:caps/>
      <w:noProof w:val="0"/>
      <w:lang w:val="ru-RU" w:eastAsia="ru-RU" w:bidi="ar-SA"/>
    </w:rPr>
  </w:style>
  <w:style w:type="character" w:customStyle="1" w:styleId="46">
    <w:name w:val="Стиль4 Знак"/>
    <w:rsid w:val="00A07FF9"/>
    <w:rPr>
      <w:b/>
      <w:caps/>
      <w:noProof w:val="0"/>
      <w:sz w:val="18"/>
      <w:szCs w:val="18"/>
      <w:lang w:val="ru-RU" w:eastAsia="ru-RU" w:bidi="ar-SA"/>
    </w:rPr>
  </w:style>
  <w:style w:type="character" w:customStyle="1" w:styleId="1ff0">
    <w:name w:val="Стиль1 Знак"/>
    <w:rsid w:val="00A07FF9"/>
    <w:rPr>
      <w:b/>
      <w:caps/>
      <w:noProof w:val="0"/>
      <w:sz w:val="24"/>
      <w:szCs w:val="24"/>
      <w:lang w:val="ru-RU" w:eastAsia="ru-RU" w:bidi="ar-SA"/>
    </w:rPr>
  </w:style>
  <w:style w:type="character" w:customStyle="1" w:styleId="2f1">
    <w:name w:val="Стиль2 Знак"/>
    <w:rsid w:val="00A07FF9"/>
    <w:rPr>
      <w:b/>
      <w:caps/>
      <w:noProof w:val="0"/>
      <w:sz w:val="22"/>
      <w:szCs w:val="22"/>
      <w:lang w:val="ru-RU" w:eastAsia="ru-RU" w:bidi="ar-SA"/>
    </w:rPr>
  </w:style>
  <w:style w:type="paragraph" w:customStyle="1" w:styleId="afffff0">
    <w:name w:val="ТекстовойБ"/>
    <w:basedOn w:val="afffff1"/>
    <w:rsid w:val="00A07FF9"/>
    <w:pPr>
      <w:ind w:firstLine="0"/>
    </w:pPr>
  </w:style>
  <w:style w:type="paragraph" w:customStyle="1" w:styleId="afffff1">
    <w:name w:val="ТекстовойА"/>
    <w:basedOn w:val="a"/>
    <w:rsid w:val="00A07FF9"/>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A07FF9"/>
  </w:style>
  <w:style w:type="character" w:customStyle="1" w:styleId="1ff2">
    <w:name w:val="Основной шрифт абзаца1"/>
    <w:rsid w:val="00A07FF9"/>
  </w:style>
  <w:style w:type="paragraph" w:customStyle="1" w:styleId="1ff3">
    <w:name w:val="Нижний колонтитул1"/>
    <w:basedOn w:val="2f2"/>
    <w:rsid w:val="00A07FF9"/>
    <w:pPr>
      <w:tabs>
        <w:tab w:val="center" w:pos="4153"/>
        <w:tab w:val="right" w:pos="8306"/>
      </w:tabs>
    </w:pPr>
  </w:style>
  <w:style w:type="paragraph" w:customStyle="1" w:styleId="2f2">
    <w:name w:val="Обычный2"/>
    <w:rsid w:val="00A07FF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A07FF9"/>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A07FF9"/>
    <w:pPr>
      <w:spacing w:before="240" w:after="240"/>
      <w:ind w:firstLine="0"/>
      <w:jc w:val="center"/>
    </w:pPr>
    <w:rPr>
      <w:b/>
      <w:caps/>
      <w:sz w:val="22"/>
    </w:rPr>
  </w:style>
  <w:style w:type="paragraph" w:customStyle="1" w:styleId="Noeeu3">
    <w:name w:val="Noeeu 3"/>
    <w:basedOn w:val="Noeeu1"/>
    <w:rsid w:val="00A07FF9"/>
    <w:pPr>
      <w:ind w:left="283" w:hanging="283"/>
    </w:pPr>
  </w:style>
  <w:style w:type="paragraph" w:customStyle="1" w:styleId="Noeeu2">
    <w:name w:val="Noeeu 2"/>
    <w:basedOn w:val="Noeeu1"/>
    <w:rsid w:val="00A07FF9"/>
    <w:pPr>
      <w:ind w:firstLine="0"/>
      <w:jc w:val="left"/>
    </w:pPr>
  </w:style>
  <w:style w:type="paragraph" w:customStyle="1" w:styleId="Noeeu4">
    <w:name w:val="Noeeu 4"/>
    <w:basedOn w:val="Noeeu2"/>
    <w:rsid w:val="00A07FF9"/>
    <w:pPr>
      <w:ind w:firstLine="709"/>
    </w:pPr>
  </w:style>
  <w:style w:type="paragraph" w:customStyle="1" w:styleId="Noeeu6">
    <w:name w:val="Noeeu 6"/>
    <w:basedOn w:val="Noeeu1"/>
    <w:rsid w:val="00A07FF9"/>
    <w:pPr>
      <w:spacing w:before="240" w:after="240"/>
      <w:ind w:firstLine="0"/>
      <w:jc w:val="center"/>
    </w:pPr>
    <w:rPr>
      <w:b/>
      <w:caps/>
      <w:sz w:val="20"/>
    </w:rPr>
  </w:style>
  <w:style w:type="character" w:customStyle="1" w:styleId="Iniiaiieoeoo">
    <w:name w:val="Iniiaiie o?eoo"/>
    <w:rsid w:val="00A07FF9"/>
  </w:style>
  <w:style w:type="paragraph" w:customStyle="1" w:styleId="Noeeu5">
    <w:name w:val="Noeeu 5"/>
    <w:basedOn w:val="a"/>
    <w:rsid w:val="00A07FF9"/>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A07FF9"/>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A07FF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A07FF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07FF9"/>
  </w:style>
  <w:style w:type="paragraph" w:customStyle="1" w:styleId="1ff5">
    <w:name w:val="заголовок 1"/>
    <w:basedOn w:val="a"/>
    <w:next w:val="a"/>
    <w:rsid w:val="00A07FF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A07FF9"/>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A07FF9"/>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A07FF9"/>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A07FF9"/>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A07FF9"/>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A07FF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A07FF9"/>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A07FF9"/>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A07FF9"/>
  </w:style>
  <w:style w:type="paragraph" w:customStyle="1" w:styleId="afffff3">
    <w:name w:val="текст сноски"/>
    <w:basedOn w:val="a"/>
    <w:rsid w:val="00A07FF9"/>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A07FF9"/>
    <w:rPr>
      <w:vertAlign w:val="superscript"/>
    </w:rPr>
  </w:style>
  <w:style w:type="character" w:customStyle="1" w:styleId="afffff5">
    <w:name w:val="номер страницы"/>
    <w:basedOn w:val="afffff2"/>
    <w:rsid w:val="00A07FF9"/>
  </w:style>
  <w:style w:type="paragraph" w:customStyle="1" w:styleId="1ff6">
    <w:name w:val="указатель 1"/>
    <w:basedOn w:val="a"/>
    <w:next w:val="a"/>
    <w:autoRedefine/>
    <w:rsid w:val="00A07FF9"/>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A07FF9"/>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A07FF9"/>
    <w:pPr>
      <w:ind w:left="720"/>
      <w:contextualSpacing/>
    </w:pPr>
    <w:rPr>
      <w:rFonts w:ascii="Calibri" w:eastAsia="Times New Roman" w:hAnsi="Calibri" w:cs="Times New Roman"/>
    </w:rPr>
  </w:style>
  <w:style w:type="character" w:styleId="afffff6">
    <w:name w:val="line number"/>
    <w:basedOn w:val="a0"/>
    <w:rsid w:val="00A07FF9"/>
  </w:style>
  <w:style w:type="character" w:styleId="afffff7">
    <w:name w:val="annotation reference"/>
    <w:semiHidden/>
    <w:rsid w:val="00A07FF9"/>
    <w:rPr>
      <w:sz w:val="16"/>
      <w:szCs w:val="16"/>
    </w:rPr>
  </w:style>
  <w:style w:type="character" w:customStyle="1" w:styleId="affb">
    <w:name w:val="Название объекта Знак"/>
    <w:aliases w:val="подписи к таблице Знак"/>
    <w:link w:val="affa"/>
    <w:rsid w:val="00A07FF9"/>
    <w:rPr>
      <w:rFonts w:ascii="Calibri" w:eastAsia="Calibri" w:hAnsi="Calibri" w:cs="Times New Roman"/>
      <w:b/>
      <w:bCs/>
      <w:sz w:val="20"/>
      <w:szCs w:val="20"/>
    </w:rPr>
  </w:style>
  <w:style w:type="paragraph" w:customStyle="1" w:styleId="consnormal0">
    <w:name w:val="consnormal"/>
    <w:basedOn w:val="a"/>
    <w:rsid w:val="00A07FF9"/>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A07FF9"/>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A07FF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A07FF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A07FF9"/>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A07FF9"/>
    <w:rPr>
      <w:rFonts w:ascii="Arial" w:eastAsia="Times New Roman" w:hAnsi="Arial" w:cs="Arial"/>
      <w:sz w:val="24"/>
      <w:szCs w:val="28"/>
      <w:lang w:eastAsia="ru-RU"/>
    </w:rPr>
  </w:style>
  <w:style w:type="paragraph" w:customStyle="1" w:styleId="1400">
    <w:name w:val="140"/>
    <w:basedOn w:val="a"/>
    <w:rsid w:val="00A07FF9"/>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A07FF9"/>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A07FF9"/>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A07FF9"/>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A07FF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A07FF9"/>
    <w:rPr>
      <w:rFonts w:ascii="Arial" w:eastAsia="Times New Roman" w:hAnsi="Arial" w:cs="Times New Roman"/>
      <w:sz w:val="24"/>
      <w:szCs w:val="20"/>
      <w:lang w:eastAsia="ru-RU"/>
    </w:rPr>
  </w:style>
  <w:style w:type="paragraph" w:customStyle="1" w:styleId="afffffd">
    <w:name w:val="Заголовок части"/>
    <w:basedOn w:val="a"/>
    <w:rsid w:val="00A07FF9"/>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A07FF9"/>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A07FF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A07FF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A07FF9"/>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A07FF9"/>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A07FF9"/>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A07FF9"/>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A07FF9"/>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A07FF9"/>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A07FF9"/>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A07FF9"/>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A07FF9"/>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A07FF9"/>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A07FF9"/>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A07FF9"/>
    <w:rPr>
      <w:rFonts w:ascii="Times New Roman" w:hAnsi="Times New Roman" w:cs="Times New Roman"/>
      <w:b/>
      <w:bCs/>
      <w:i/>
      <w:iCs/>
      <w:sz w:val="64"/>
      <w:szCs w:val="64"/>
    </w:rPr>
  </w:style>
  <w:style w:type="character" w:customStyle="1" w:styleId="WW8Num1z0">
    <w:name w:val="WW8Num1z0"/>
    <w:rsid w:val="00A07FF9"/>
    <w:rPr>
      <w:rFonts w:ascii="Times New Roman" w:hAnsi="Times New Roman"/>
      <w:i w:val="0"/>
      <w:color w:val="0000FF"/>
    </w:rPr>
  </w:style>
  <w:style w:type="character" w:customStyle="1" w:styleId="FontStyle93">
    <w:name w:val="Font Style93"/>
    <w:rsid w:val="00A07FF9"/>
    <w:rPr>
      <w:rFonts w:ascii="Times New Roman" w:hAnsi="Times New Roman" w:cs="Times New Roman"/>
      <w:spacing w:val="20"/>
      <w:sz w:val="16"/>
      <w:szCs w:val="16"/>
    </w:rPr>
  </w:style>
  <w:style w:type="character" w:customStyle="1" w:styleId="WW-Absatz-Standardschriftart1">
    <w:name w:val="WW-Absatz-Standardschriftart1"/>
    <w:rsid w:val="00A07FF9"/>
  </w:style>
  <w:style w:type="character" w:customStyle="1" w:styleId="FontStyle94">
    <w:name w:val="Font Style94"/>
    <w:rsid w:val="00A07FF9"/>
    <w:rPr>
      <w:rFonts w:ascii="Times New Roman" w:hAnsi="Times New Roman" w:cs="Times New Roman"/>
      <w:b/>
      <w:bCs/>
      <w:spacing w:val="10"/>
      <w:sz w:val="16"/>
      <w:szCs w:val="16"/>
    </w:rPr>
  </w:style>
  <w:style w:type="character" w:customStyle="1" w:styleId="FontStyle29">
    <w:name w:val="Font Style29"/>
    <w:rsid w:val="00A07FF9"/>
    <w:rPr>
      <w:rFonts w:ascii="Bookman Old Style" w:hAnsi="Bookman Old Style" w:cs="Bookman Old Style"/>
      <w:b/>
      <w:bCs/>
      <w:sz w:val="14"/>
      <w:szCs w:val="14"/>
    </w:rPr>
  </w:style>
  <w:style w:type="paragraph" w:customStyle="1" w:styleId="3f">
    <w:name w:val="Знак Знак3 Знак"/>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A07FF9"/>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A07FF9"/>
    <w:rPr>
      <w:rFonts w:ascii="Arial" w:eastAsia="Times New Roman" w:hAnsi="Arial" w:cs="Arial"/>
      <w:sz w:val="20"/>
      <w:szCs w:val="20"/>
      <w:lang w:eastAsia="ru-RU"/>
    </w:rPr>
  </w:style>
  <w:style w:type="paragraph" w:customStyle="1" w:styleId="affffff7">
    <w:name w:val="название таблицы"/>
    <w:basedOn w:val="affa"/>
    <w:autoRedefine/>
    <w:rsid w:val="00A07FF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07FF9"/>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A07FF9"/>
    <w:rPr>
      <w:rFonts w:ascii="Arial" w:eastAsia="Times New Roman" w:hAnsi="Arial" w:cs="Times New Roman"/>
      <w:color w:val="000000"/>
      <w:sz w:val="20"/>
      <w:szCs w:val="20"/>
      <w:lang w:eastAsia="ru-RU"/>
    </w:rPr>
  </w:style>
  <w:style w:type="paragraph" w:customStyle="1" w:styleId="103">
    <w:name w:val="10_слева"/>
    <w:basedOn w:val="a"/>
    <w:link w:val="10Char"/>
    <w:rsid w:val="00A07FF9"/>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A07FF9"/>
    <w:rPr>
      <w:rFonts w:ascii="Arial" w:eastAsia="Times New Roman" w:hAnsi="Arial" w:cs="Times New Roman"/>
      <w:color w:val="000000"/>
      <w:sz w:val="20"/>
      <w:szCs w:val="20"/>
      <w:lang w:eastAsia="ru-RU"/>
    </w:rPr>
  </w:style>
  <w:style w:type="paragraph" w:customStyle="1" w:styleId="114">
    <w:name w:val="11_слева"/>
    <w:rsid w:val="00A07FF9"/>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A07FF9"/>
    <w:pPr>
      <w:jc w:val="center"/>
    </w:pPr>
    <w:rPr>
      <w:szCs w:val="22"/>
    </w:rPr>
  </w:style>
  <w:style w:type="paragraph" w:customStyle="1" w:styleId="affffff8">
    <w:name w:val="подзаголовок"/>
    <w:basedOn w:val="afffffb"/>
    <w:link w:val="affffff9"/>
    <w:rsid w:val="00A07FF9"/>
    <w:pPr>
      <w:tabs>
        <w:tab w:val="left" w:pos="10348"/>
      </w:tabs>
      <w:ind w:left="851" w:right="227" w:firstLine="567"/>
      <w:jc w:val="both"/>
    </w:pPr>
    <w:rPr>
      <w:b/>
      <w:bCs/>
    </w:rPr>
  </w:style>
  <w:style w:type="character" w:customStyle="1" w:styleId="affffff9">
    <w:name w:val="подзаголовок Знак"/>
    <w:link w:val="affffff8"/>
    <w:rsid w:val="00A07FF9"/>
    <w:rPr>
      <w:rFonts w:ascii="Arial" w:eastAsia="Times New Roman" w:hAnsi="Arial" w:cs="Times New Roman"/>
      <w:b/>
      <w:bCs/>
      <w:sz w:val="24"/>
      <w:szCs w:val="20"/>
      <w:lang w:eastAsia="ru-RU"/>
    </w:rPr>
  </w:style>
  <w:style w:type="paragraph" w:customStyle="1" w:styleId="1-2">
    <w:name w:val="Заголовок 1-2"/>
    <w:basedOn w:val="a4"/>
    <w:rsid w:val="00A07FF9"/>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A07FF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A07FF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A07FF9"/>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A07FF9"/>
    <w:rPr>
      <w:rFonts w:ascii="Arial" w:hAnsi="Arial"/>
      <w:shd w:val="clear" w:color="auto" w:fill="FFFFFF"/>
    </w:rPr>
  </w:style>
  <w:style w:type="paragraph" w:customStyle="1" w:styleId="affffffd">
    <w:name w:val="Подпись к таблице"/>
    <w:basedOn w:val="a"/>
    <w:link w:val="affffffc"/>
    <w:rsid w:val="00A07FF9"/>
    <w:pPr>
      <w:shd w:val="clear" w:color="auto" w:fill="FFFFFF"/>
      <w:spacing w:after="0" w:line="178" w:lineRule="exact"/>
      <w:ind w:firstLine="480"/>
    </w:pPr>
    <w:rPr>
      <w:rFonts w:ascii="Arial" w:hAnsi="Arial"/>
    </w:rPr>
  </w:style>
  <w:style w:type="character" w:customStyle="1" w:styleId="48">
    <w:name w:val="Основной текст (4)_"/>
    <w:link w:val="49"/>
    <w:rsid w:val="00A07FF9"/>
    <w:rPr>
      <w:rFonts w:ascii="Arial" w:hAnsi="Arial"/>
      <w:i/>
      <w:iCs/>
      <w:spacing w:val="-30"/>
      <w:sz w:val="28"/>
      <w:szCs w:val="28"/>
      <w:shd w:val="clear" w:color="auto" w:fill="FFFFFF"/>
    </w:rPr>
  </w:style>
  <w:style w:type="character" w:customStyle="1" w:styleId="66">
    <w:name w:val="Основной текст (6)_"/>
    <w:link w:val="67"/>
    <w:rsid w:val="00A07FF9"/>
    <w:rPr>
      <w:rFonts w:ascii="Arial" w:hAnsi="Arial"/>
      <w:noProof/>
      <w:sz w:val="8"/>
      <w:szCs w:val="8"/>
      <w:shd w:val="clear" w:color="auto" w:fill="FFFFFF"/>
    </w:rPr>
  </w:style>
  <w:style w:type="character" w:customStyle="1" w:styleId="75">
    <w:name w:val="Основной текст (7)_"/>
    <w:link w:val="76"/>
    <w:rsid w:val="00A07FF9"/>
    <w:rPr>
      <w:rFonts w:ascii="Arial" w:hAnsi="Arial"/>
      <w:noProof/>
      <w:sz w:val="8"/>
      <w:szCs w:val="8"/>
      <w:shd w:val="clear" w:color="auto" w:fill="FFFFFF"/>
    </w:rPr>
  </w:style>
  <w:style w:type="paragraph" w:customStyle="1" w:styleId="49">
    <w:name w:val="Основной текст (4)"/>
    <w:basedOn w:val="a"/>
    <w:link w:val="48"/>
    <w:rsid w:val="00A07FF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A07FF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A07FF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07FF9"/>
    <w:rPr>
      <w:rFonts w:ascii="Arial" w:eastAsia="Times New Roman" w:hAnsi="Arial" w:cs="Times New Roman"/>
      <w:szCs w:val="20"/>
      <w:lang w:eastAsia="ru-RU"/>
    </w:rPr>
  </w:style>
  <w:style w:type="table" w:customStyle="1" w:styleId="affffffe">
    <w:name w:val="Стиль"/>
    <w:rsid w:val="00A07FF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A07FF9"/>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A07FF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07FF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A07FF9"/>
  </w:style>
  <w:style w:type="paragraph" w:customStyle="1" w:styleId="pc">
    <w:name w:val="pc"/>
    <w:basedOn w:val="a"/>
    <w:rsid w:val="00A07FF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07F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6662</Words>
  <Characters>37979</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44552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2023-06-21T11:36:00Z</cp:lastPrinted>
  <dcterms:created xsi:type="dcterms:W3CDTF">2023-06-21T06:22:00Z</dcterms:created>
  <dcterms:modified xsi:type="dcterms:W3CDTF">2023-06-21T11:39:00Z</dcterms:modified>
</cp:coreProperties>
</file>