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22" w:rsidRPr="00194FFA" w:rsidRDefault="00777322" w:rsidP="0077732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D74272E" wp14:editId="2C0FF53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8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7322" w:rsidRPr="00194FFA" w:rsidRDefault="00777322" w:rsidP="007773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7322" w:rsidRPr="00194FFA" w:rsidRDefault="00777322" w:rsidP="007773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777322" w:rsidRPr="00194FFA" w:rsidRDefault="00777322" w:rsidP="007773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777322" w:rsidRPr="00194FFA" w:rsidRDefault="00777322" w:rsidP="007773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77322" w:rsidRPr="00194FFA" w:rsidRDefault="00777322" w:rsidP="007773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77322" w:rsidRPr="00194FFA" w:rsidRDefault="00777322" w:rsidP="0077732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77322" w:rsidRPr="00194FFA" w:rsidRDefault="00777322" w:rsidP="0077732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77322" w:rsidRPr="00194FFA" w:rsidRDefault="00777322" w:rsidP="007773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777322" w:rsidRDefault="00777322" w:rsidP="00777322">
      <w:pPr>
        <w:pStyle w:val="3"/>
        <w:spacing w:before="0" w:line="240" w:lineRule="auto"/>
        <w:jc w:val="center"/>
        <w:rPr>
          <w:rFonts w:ascii="Times New Roman" w:hAnsi="Times New Roman"/>
          <w:i/>
          <w:color w:val="auto"/>
          <w:sz w:val="28"/>
          <w:szCs w:val="28"/>
        </w:rPr>
      </w:pPr>
    </w:p>
    <w:p w:rsidR="00777322" w:rsidRPr="00535CDD" w:rsidRDefault="00777322" w:rsidP="00777322">
      <w:pPr>
        <w:pStyle w:val="3"/>
        <w:jc w:val="center"/>
        <w:rPr>
          <w:rFonts w:ascii="Times New Roman" w:hAnsi="Times New Roman"/>
          <w:b w:val="0"/>
          <w:i/>
          <w:color w:val="auto"/>
          <w:sz w:val="28"/>
          <w:szCs w:val="28"/>
        </w:rPr>
      </w:pPr>
      <w:proofErr w:type="gramStart"/>
      <w:r w:rsidRPr="00535CDD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535CDD">
        <w:rPr>
          <w:rFonts w:ascii="Times New Roman" w:hAnsi="Times New Roman"/>
          <w:color w:val="auto"/>
          <w:sz w:val="28"/>
          <w:szCs w:val="28"/>
        </w:rPr>
        <w:t xml:space="preserve">  Е  Ш  Е  Н  И  Е</w:t>
      </w:r>
    </w:p>
    <w:p w:rsidR="00777322" w:rsidRPr="00194FFA" w:rsidRDefault="00777322" w:rsidP="007773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7322" w:rsidRPr="00194FFA" w:rsidRDefault="00777322" w:rsidP="00777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06 октября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№ 16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197</w:t>
      </w:r>
    </w:p>
    <w:p w:rsidR="00777322" w:rsidRDefault="00777322" w:rsidP="00777322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7322" w:rsidRDefault="00777322" w:rsidP="0077732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7322" w:rsidRDefault="00777322" w:rsidP="00777322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к предоставления бюджетам </w:t>
      </w:r>
    </w:p>
    <w:p w:rsidR="00777322" w:rsidRDefault="00777322" w:rsidP="00777322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C120E">
        <w:rPr>
          <w:rFonts w:ascii="Times New Roman" w:hAnsi="Times New Roman" w:cs="Times New Roman"/>
          <w:b/>
          <w:sz w:val="28"/>
          <w:szCs w:val="28"/>
        </w:rPr>
        <w:t>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777322" w:rsidRDefault="00777322" w:rsidP="00777322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BC">
        <w:rPr>
          <w:rFonts w:ascii="Times New Roman" w:hAnsi="Times New Roman" w:cs="Times New Roman"/>
          <w:b/>
          <w:sz w:val="28"/>
          <w:szCs w:val="28"/>
        </w:rPr>
        <w:t>от 30 марта 2022 года № 18/305</w:t>
      </w:r>
    </w:p>
    <w:p w:rsidR="00777322" w:rsidRDefault="00777322" w:rsidP="00777322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77322" w:rsidRPr="007C54CA" w:rsidRDefault="00777322" w:rsidP="00777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proofErr w:type="gramStart"/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Рассмотрев обращение главы Урюпинского муниципаль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ного района о внесении изменения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Порядок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ной Думы от 30 марта 2022 года № 18/305 «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ва»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 решений Урюпинской районной Думы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03 июня 2022 года № 359, от 28 февраля 2023 года             № 28/486, от 27 февраля 2024 года № 42/610, от 14 августа 2024 года                 № 49/676, от 17 февраля 2025 года № 7/76, от 20 мая 2025 года № 10/105, от </w:t>
      </w:r>
      <w:r w:rsidRPr="007C54CA">
        <w:rPr>
          <w:rFonts w:ascii="Times New Roman" w:hAnsi="Times New Roman" w:cs="Times New Roman"/>
          <w:bCs/>
          <w:sz w:val="28"/>
          <w:szCs w:val="28"/>
        </w:rPr>
        <w:t>30 июля 2</w:t>
      </w:r>
      <w:r>
        <w:rPr>
          <w:rFonts w:ascii="Times New Roman" w:hAnsi="Times New Roman" w:cs="Times New Roman"/>
          <w:bCs/>
          <w:sz w:val="28"/>
          <w:szCs w:val="28"/>
        </w:rPr>
        <w:t xml:space="preserve">025 года </w:t>
      </w:r>
      <w:r w:rsidRPr="007C54CA">
        <w:rPr>
          <w:rFonts w:ascii="Times New Roman" w:hAnsi="Times New Roman" w:cs="Times New Roman"/>
          <w:bCs/>
          <w:sz w:val="28"/>
          <w:szCs w:val="28"/>
        </w:rPr>
        <w:t>№ 12/147</w:t>
      </w:r>
      <w:r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  <w:proofErr w:type="gramEnd"/>
    </w:p>
    <w:p w:rsidR="00777322" w:rsidRPr="000721A6" w:rsidRDefault="00777322" w:rsidP="007773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изменение, изложив </w:t>
      </w:r>
      <w:r>
        <w:rPr>
          <w:rFonts w:ascii="Times New Roman" w:hAnsi="Times New Roman" w:cs="Times New Roman"/>
          <w:bCs/>
          <w:sz w:val="28"/>
          <w:szCs w:val="28"/>
        </w:rPr>
        <w:t>пункт 2.2 в следующей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редакции: </w:t>
      </w:r>
    </w:p>
    <w:p w:rsidR="00777322" w:rsidRPr="00AA2469" w:rsidRDefault="00777322" w:rsidP="00777322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469">
        <w:rPr>
          <w:rFonts w:ascii="Times New Roman" w:hAnsi="Times New Roman" w:cs="Times New Roman"/>
          <w:bCs/>
          <w:sz w:val="28"/>
          <w:szCs w:val="28"/>
        </w:rPr>
        <w:t xml:space="preserve">«2.2. Размер иного межбюджетного трансферта, который необходимо предоставить бюджету сельского поселения на выполнение </w:t>
      </w:r>
      <w:proofErr w:type="gramStart"/>
      <w:r w:rsidRPr="00AA2469">
        <w:rPr>
          <w:rFonts w:ascii="Times New Roman" w:hAnsi="Times New Roman" w:cs="Times New Roman"/>
          <w:bCs/>
          <w:sz w:val="28"/>
          <w:szCs w:val="28"/>
        </w:rPr>
        <w:t>мероприятий, предусмотренных пунктом 1.2 настоящего Порядка рассчитывается</w:t>
      </w:r>
      <w:proofErr w:type="gram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по формуле:</w:t>
      </w:r>
    </w:p>
    <w:p w:rsidR="00777322" w:rsidRPr="00AA2469" w:rsidRDefault="00777322" w:rsidP="00777322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77322" w:rsidRPr="00AA2469" w:rsidRDefault="00777322" w:rsidP="00777322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721A6">
        <w:rPr>
          <w:rFonts w:ascii="Times New Roman" w:hAnsi="Times New Roman" w:cs="Times New Roman"/>
          <w:bCs/>
          <w:sz w:val="28"/>
          <w:szCs w:val="28"/>
        </w:rPr>
        <w:t>Тi</w:t>
      </w:r>
      <w:proofErr w:type="spellEnd"/>
      <w:r w:rsidRPr="000721A6">
        <w:rPr>
          <w:rFonts w:ascii="Times New Roman" w:hAnsi="Times New Roman" w:cs="Times New Roman"/>
          <w:bCs/>
          <w:sz w:val="28"/>
          <w:szCs w:val="28"/>
        </w:rPr>
        <w:t xml:space="preserve"> = N * k + </w:t>
      </w:r>
      <w:proofErr w:type="gramStart"/>
      <w:r w:rsidRPr="000721A6">
        <w:rPr>
          <w:rFonts w:ascii="Times New Roman" w:hAnsi="Times New Roman" w:cs="Times New Roman"/>
          <w:bCs/>
          <w:sz w:val="28"/>
          <w:szCs w:val="28"/>
        </w:rPr>
        <w:t>КЗ</w:t>
      </w:r>
      <w:proofErr w:type="gramEnd"/>
      <w:r w:rsidRPr="00AA2469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777322" w:rsidRPr="00AA2469" w:rsidRDefault="00777322" w:rsidP="00777322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77322" w:rsidRPr="00AA2469" w:rsidRDefault="00777322" w:rsidP="00777322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721A6">
        <w:rPr>
          <w:rFonts w:ascii="Times New Roman" w:hAnsi="Times New Roman" w:cs="Times New Roman"/>
          <w:bCs/>
          <w:sz w:val="28"/>
          <w:szCs w:val="28"/>
        </w:rPr>
        <w:lastRenderedPageBreak/>
        <w:t>Т</w:t>
      </w:r>
      <w:proofErr w:type="gramStart"/>
      <w:r w:rsidRPr="000721A6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</w:t>
      </w:r>
      <w:proofErr w:type="spellStart"/>
      <w:r w:rsidRPr="00AA2469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выполнение мероприятий, предусмотренных пунктом 1.2 настоящего Порядка;</w:t>
      </w:r>
    </w:p>
    <w:p w:rsidR="00777322" w:rsidRPr="00AA2469" w:rsidRDefault="00777322" w:rsidP="00777322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1A6">
        <w:rPr>
          <w:rFonts w:ascii="Times New Roman" w:hAnsi="Times New Roman" w:cs="Times New Roman"/>
          <w:bCs/>
          <w:sz w:val="28"/>
          <w:szCs w:val="28"/>
        </w:rPr>
        <w:t>N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204 391,08 </w:t>
      </w:r>
      <w:r w:rsidRPr="00AA2469">
        <w:rPr>
          <w:rFonts w:ascii="Times New Roman" w:hAnsi="Times New Roman" w:cs="Times New Roman"/>
          <w:bCs/>
          <w:sz w:val="28"/>
          <w:szCs w:val="28"/>
        </w:rPr>
        <w:t>рублей в расчете на один объект;</w:t>
      </w:r>
    </w:p>
    <w:p w:rsidR="00777322" w:rsidRDefault="00777322" w:rsidP="00777322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1A6">
        <w:rPr>
          <w:rFonts w:ascii="Times New Roman" w:hAnsi="Times New Roman" w:cs="Times New Roman"/>
          <w:bCs/>
          <w:sz w:val="28"/>
          <w:szCs w:val="28"/>
        </w:rPr>
        <w:t>k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AA2469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AA2469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</w:t>
      </w:r>
      <w:r>
        <w:rPr>
          <w:rFonts w:ascii="Times New Roman" w:hAnsi="Times New Roman" w:cs="Times New Roman"/>
          <w:bCs/>
          <w:sz w:val="28"/>
          <w:szCs w:val="28"/>
        </w:rPr>
        <w:t>ств бюджета сельского поселения;</w:t>
      </w:r>
    </w:p>
    <w:p w:rsidR="00777322" w:rsidRDefault="00777322" w:rsidP="00777322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721A6">
        <w:rPr>
          <w:rFonts w:ascii="Times New Roman" w:hAnsi="Times New Roman" w:cs="Times New Roman"/>
          <w:bCs/>
          <w:sz w:val="28"/>
          <w:szCs w:val="28"/>
        </w:rPr>
        <w:t>КЗ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27CB">
        <w:rPr>
          <w:rFonts w:ascii="Times New Roman" w:hAnsi="Times New Roman" w:cs="Times New Roman"/>
          <w:bCs/>
          <w:sz w:val="28"/>
          <w:szCs w:val="28"/>
        </w:rPr>
        <w:t>– сумма кредиторской задолженности, сложившейся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начало текущего финансового года, источником финансового обеспечения которой, являются средства межбюджетного трансферта на содержание объекта благоустройства</w:t>
      </w:r>
      <w:r w:rsidRPr="00AA246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7322" w:rsidRPr="00435B10" w:rsidRDefault="00777322" w:rsidP="007773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35B10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2.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пинского муниципального района «Районные ведомости»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</w:p>
    <w:p w:rsidR="00777322" w:rsidRPr="00435B10" w:rsidRDefault="00777322" w:rsidP="007773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435B1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77322" w:rsidRPr="00EB7885" w:rsidRDefault="00777322" w:rsidP="00777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7322" w:rsidRPr="00EB7885" w:rsidRDefault="00777322" w:rsidP="00777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7322" w:rsidRPr="00EB7885" w:rsidRDefault="00777322" w:rsidP="007773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Председатель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777322" w:rsidRPr="00EB7885" w:rsidRDefault="00777322" w:rsidP="00777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777322" w:rsidRPr="00EB7885" w:rsidRDefault="00777322" w:rsidP="00777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77322" w:rsidRDefault="00777322" w:rsidP="007773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777322" w:rsidRPr="00B80F87" w:rsidRDefault="00777322" w:rsidP="00777322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7322" w:rsidRDefault="00777322" w:rsidP="0077732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7322" w:rsidRPr="000B2F90" w:rsidRDefault="00777322" w:rsidP="0077732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77322" w:rsidRDefault="00777322" w:rsidP="00777322">
      <w:pPr>
        <w:rPr>
          <w:rFonts w:ascii="Times New Roman" w:hAnsi="Times New Roman" w:cs="Times New Roman"/>
          <w:b/>
          <w:sz w:val="27"/>
          <w:szCs w:val="27"/>
        </w:rPr>
      </w:pPr>
    </w:p>
    <w:p w:rsidR="00777322" w:rsidRDefault="00777322" w:rsidP="00777322">
      <w:pPr>
        <w:rPr>
          <w:rFonts w:ascii="Times New Roman" w:hAnsi="Times New Roman" w:cs="Times New Roman"/>
          <w:b/>
          <w:sz w:val="27"/>
          <w:szCs w:val="27"/>
        </w:rPr>
      </w:pPr>
    </w:p>
    <w:p w:rsidR="00777322" w:rsidRDefault="00777322" w:rsidP="00777322">
      <w:pPr>
        <w:rPr>
          <w:rFonts w:ascii="Times New Roman" w:hAnsi="Times New Roman" w:cs="Times New Roman"/>
          <w:b/>
          <w:sz w:val="27"/>
          <w:szCs w:val="27"/>
        </w:rPr>
      </w:pPr>
    </w:p>
    <w:p w:rsidR="00777322" w:rsidRDefault="00777322" w:rsidP="007773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77322" w:rsidRDefault="00777322" w:rsidP="007773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77322" w:rsidRDefault="00777322" w:rsidP="007773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4DEB"/>
    <w:rsid w:val="000106FA"/>
    <w:rsid w:val="00777322"/>
    <w:rsid w:val="00BF4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22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77732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77732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77732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2025-10-06T09:03:00Z</dcterms:created>
  <dcterms:modified xsi:type="dcterms:W3CDTF">2025-10-06T09:04:00Z</dcterms:modified>
</cp:coreProperties>
</file>