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F3B" w:rsidRPr="00194FFA" w:rsidRDefault="00151F3B" w:rsidP="00151F3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51F3B" w:rsidRPr="00194FFA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1F3B" w:rsidRPr="00194FFA" w:rsidRDefault="00151F3B" w:rsidP="00151F3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151F3B" w:rsidRPr="00194FFA" w:rsidRDefault="00151F3B" w:rsidP="00151F3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151F3B" w:rsidRPr="00194FFA" w:rsidRDefault="00151F3B" w:rsidP="00151F3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151F3B" w:rsidRPr="00194FFA" w:rsidRDefault="00151F3B" w:rsidP="00151F3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151F3B" w:rsidRPr="00194FFA" w:rsidRDefault="00151F3B" w:rsidP="00151F3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151F3B" w:rsidRPr="00194FFA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151F3B" w:rsidRPr="00194FFA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07B5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 w:rsidRPr="00C107B5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151F3B" w:rsidRDefault="00151F3B" w:rsidP="00151F3B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51F3B" w:rsidRPr="00194FFA" w:rsidRDefault="00151F3B" w:rsidP="00151F3B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51F3B" w:rsidRPr="00194FFA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1F3B" w:rsidRPr="00194FFA" w:rsidRDefault="00151F3B" w:rsidP="00151F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27 ноября 2024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№ 3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43</w:t>
      </w:r>
    </w:p>
    <w:p w:rsidR="00151F3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51F3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58E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93758E">
        <w:rPr>
          <w:rFonts w:ascii="Times New Roman" w:hAnsi="Times New Roman" w:cs="Times New Roman"/>
          <w:b/>
          <w:sz w:val="28"/>
          <w:szCs w:val="28"/>
        </w:rPr>
        <w:t>перечня ключевых показателей эффективности деятельности главы</w:t>
      </w:r>
      <w:r>
        <w:rPr>
          <w:rFonts w:ascii="Times New Roman" w:hAnsi="Times New Roman" w:cs="Times New Roman"/>
          <w:b/>
          <w:sz w:val="28"/>
          <w:szCs w:val="28"/>
        </w:rPr>
        <w:t xml:space="preserve"> Урюпинского муниципального района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51F3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58E">
        <w:rPr>
          <w:rFonts w:ascii="Times New Roman" w:hAnsi="Times New Roman" w:cs="Times New Roman"/>
          <w:b/>
          <w:sz w:val="28"/>
          <w:szCs w:val="28"/>
        </w:rPr>
        <w:t>и инвестиционного уполномоченного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Урюпинского </w:t>
      </w:r>
    </w:p>
    <w:p w:rsidR="00151F3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93758E">
        <w:rPr>
          <w:rFonts w:ascii="Times New Roman" w:hAnsi="Times New Roman" w:cs="Times New Roman"/>
          <w:i/>
          <w:iCs/>
          <w:kern w:val="1"/>
        </w:rPr>
        <w:t xml:space="preserve">  </w:t>
      </w:r>
      <w:r w:rsidRPr="0093758E">
        <w:rPr>
          <w:rFonts w:ascii="Times New Roman" w:hAnsi="Times New Roman" w:cs="Times New Roman"/>
          <w:b/>
          <w:sz w:val="28"/>
          <w:szCs w:val="28"/>
        </w:rPr>
        <w:t xml:space="preserve">в сфере инвестиционной </w:t>
      </w:r>
    </w:p>
    <w:p w:rsidR="00151F3B" w:rsidRPr="00C10F6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58E">
        <w:rPr>
          <w:rFonts w:ascii="Times New Roman" w:hAnsi="Times New Roman" w:cs="Times New Roman"/>
          <w:b/>
          <w:sz w:val="28"/>
          <w:szCs w:val="28"/>
        </w:rPr>
        <w:t xml:space="preserve">деятельности </w:t>
      </w:r>
      <w:r w:rsidRPr="0093758E">
        <w:rPr>
          <w:rFonts w:ascii="Times New Roman" w:hAnsi="Times New Roman" w:cs="Times New Roman"/>
          <w:b/>
          <w:iCs/>
          <w:kern w:val="1"/>
          <w:sz w:val="28"/>
          <w:szCs w:val="28"/>
        </w:rPr>
        <w:t>и методики расчета ее оценки</w:t>
      </w:r>
    </w:p>
    <w:p w:rsidR="00151F3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51F3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51F3B" w:rsidRPr="0093758E" w:rsidRDefault="00151F3B" w:rsidP="00151F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района, в</w:t>
      </w:r>
      <w:r w:rsidRPr="0093758E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25</w:t>
      </w:r>
      <w:r>
        <w:rPr>
          <w:rFonts w:ascii="Times New Roman" w:hAnsi="Times New Roman" w:cs="Times New Roman"/>
          <w:sz w:val="28"/>
          <w:szCs w:val="28"/>
        </w:rPr>
        <w:t xml:space="preserve"> февраля 1999 года </w:t>
      </w:r>
      <w:r w:rsidRPr="0093758E">
        <w:rPr>
          <w:rFonts w:ascii="Times New Roman" w:hAnsi="Times New Roman" w:cs="Times New Roman"/>
          <w:sz w:val="28"/>
          <w:szCs w:val="28"/>
        </w:rPr>
        <w:t xml:space="preserve">№ 39-ФЗ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3758E">
        <w:rPr>
          <w:rFonts w:ascii="Times New Roman" w:hAnsi="Times New Roman" w:cs="Times New Roman"/>
          <w:sz w:val="28"/>
          <w:szCs w:val="28"/>
        </w:rPr>
        <w:t>«Об инвестиционной деятельности в Российской Федерации, осуществляемой в форме капитальных вложений», Федеральным законом от 06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93758E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3758E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Методическими рекомендациями</w:t>
      </w:r>
      <w:r w:rsidRPr="00B24D21">
        <w:rPr>
          <w:rFonts w:ascii="Times New Roman" w:hAnsi="Times New Roman" w:cs="Times New Roman"/>
          <w:sz w:val="28"/>
          <w:szCs w:val="28"/>
        </w:rPr>
        <w:t xml:space="preserve"> по организации системной работы по сопровождению инвестиционных проектов муниципальными образованиями с учетом внедрения</w:t>
      </w:r>
      <w:proofErr w:type="gramEnd"/>
      <w:r w:rsidRPr="00B24D21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системы поддержки </w:t>
      </w:r>
      <w:r>
        <w:rPr>
          <w:rFonts w:ascii="Times New Roman" w:hAnsi="Times New Roman" w:cs="Times New Roman"/>
          <w:sz w:val="28"/>
          <w:szCs w:val="28"/>
        </w:rPr>
        <w:t>новых инвестиционных проектов («</w:t>
      </w:r>
      <w:r w:rsidRPr="00B24D21">
        <w:rPr>
          <w:rFonts w:ascii="Times New Roman" w:hAnsi="Times New Roman" w:cs="Times New Roman"/>
          <w:sz w:val="28"/>
          <w:szCs w:val="28"/>
        </w:rPr>
        <w:t>Регио</w:t>
      </w:r>
      <w:r>
        <w:rPr>
          <w:rFonts w:ascii="Times New Roman" w:hAnsi="Times New Roman" w:cs="Times New Roman"/>
          <w:sz w:val="28"/>
          <w:szCs w:val="28"/>
        </w:rPr>
        <w:t>нальный инвестиционный стандарт»</w:t>
      </w:r>
      <w:r w:rsidRPr="00B24D2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приказом</w:t>
      </w:r>
      <w:r w:rsidRPr="0093758E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от 26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93758E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3758E">
        <w:rPr>
          <w:rFonts w:ascii="Times New Roman" w:hAnsi="Times New Roman" w:cs="Times New Roman"/>
          <w:sz w:val="28"/>
          <w:szCs w:val="28"/>
        </w:rPr>
        <w:t xml:space="preserve"> № 672, Уставом </w:t>
      </w:r>
      <w:r>
        <w:rPr>
          <w:rFonts w:ascii="Times New Roman" w:hAnsi="Times New Roman" w:cs="Times New Roman"/>
          <w:sz w:val="28"/>
          <w:szCs w:val="28"/>
        </w:rPr>
        <w:t xml:space="preserve">Урюпинского муниципального района Волгоградской области Урюпинская районная Дума </w:t>
      </w:r>
      <w:r w:rsidRPr="0093758E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151F3B" w:rsidRPr="0093758E" w:rsidRDefault="00151F3B" w:rsidP="00151F3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9E037B">
        <w:rPr>
          <w:rFonts w:ascii="Times New Roman" w:hAnsi="Times New Roman" w:cs="Times New Roman"/>
          <w:b/>
          <w:sz w:val="28"/>
          <w:szCs w:val="28"/>
        </w:rPr>
        <w:t>1.</w:t>
      </w:r>
      <w:r w:rsidRPr="0093758E">
        <w:rPr>
          <w:rFonts w:ascii="Times New Roman" w:hAnsi="Times New Roman" w:cs="Times New Roman"/>
          <w:sz w:val="28"/>
          <w:szCs w:val="28"/>
        </w:rPr>
        <w:t xml:space="preserve"> Утвердить перечень ключевых </w:t>
      </w:r>
      <w:proofErr w:type="gramStart"/>
      <w:r w:rsidRPr="0093758E">
        <w:rPr>
          <w:rFonts w:ascii="Times New Roman" w:hAnsi="Times New Roman" w:cs="Times New Roman"/>
          <w:sz w:val="28"/>
          <w:szCs w:val="28"/>
        </w:rPr>
        <w:t>показателей эффективности деятельности главы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758E">
        <w:rPr>
          <w:rFonts w:ascii="Times New Roman" w:hAnsi="Times New Roman" w:cs="Times New Roman"/>
          <w:sz w:val="28"/>
          <w:szCs w:val="28"/>
        </w:rPr>
        <w:t>и инвестиционного 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</w:t>
      </w:r>
      <w:r w:rsidRPr="0093758E">
        <w:rPr>
          <w:rFonts w:ascii="Times New Roman" w:hAnsi="Times New Roman" w:cs="Times New Roman"/>
          <w:sz w:val="28"/>
          <w:szCs w:val="28"/>
        </w:rPr>
        <w:t>в сфере инвестиционной деятельности</w:t>
      </w:r>
      <w:r w:rsidRPr="0093758E">
        <w:rPr>
          <w:rFonts w:ascii="Times New Roman" w:hAnsi="Times New Roman" w:cs="Times New Roman"/>
          <w:iCs/>
          <w:sz w:val="28"/>
          <w:szCs w:val="28"/>
        </w:rPr>
        <w:t xml:space="preserve"> согласно приложению 1.</w:t>
      </w:r>
    </w:p>
    <w:p w:rsidR="00151F3B" w:rsidRPr="0093758E" w:rsidRDefault="00151F3B" w:rsidP="00151F3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9E037B">
        <w:rPr>
          <w:rFonts w:ascii="Times New Roman" w:hAnsi="Times New Roman" w:cs="Times New Roman"/>
          <w:b/>
          <w:sz w:val="28"/>
          <w:szCs w:val="28"/>
        </w:rPr>
        <w:t>2.</w:t>
      </w:r>
      <w:r w:rsidRPr="0093758E">
        <w:rPr>
          <w:rFonts w:ascii="Times New Roman" w:hAnsi="Times New Roman" w:cs="Times New Roman"/>
          <w:sz w:val="28"/>
          <w:szCs w:val="28"/>
        </w:rPr>
        <w:t xml:space="preserve"> Утвердить методику </w:t>
      </w:r>
      <w:proofErr w:type="gramStart"/>
      <w:r w:rsidRPr="0093758E">
        <w:rPr>
          <w:rFonts w:ascii="Times New Roman" w:hAnsi="Times New Roman" w:cs="Times New Roman"/>
          <w:sz w:val="28"/>
          <w:szCs w:val="28"/>
        </w:rPr>
        <w:t>расчета оценки эффективности деятельности главы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758E">
        <w:rPr>
          <w:rFonts w:ascii="Times New Roman" w:hAnsi="Times New Roman" w:cs="Times New Roman"/>
          <w:sz w:val="28"/>
          <w:szCs w:val="28"/>
        </w:rPr>
        <w:t>и инвестиционного 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</w:t>
      </w:r>
      <w:r w:rsidRPr="0093758E">
        <w:rPr>
          <w:rFonts w:ascii="Times New Roman" w:hAnsi="Times New Roman" w:cs="Times New Roman"/>
          <w:sz w:val="28"/>
          <w:szCs w:val="28"/>
        </w:rPr>
        <w:t>в сфере инвестиционной деятельности</w:t>
      </w:r>
      <w:r w:rsidRPr="0093758E">
        <w:rPr>
          <w:rFonts w:ascii="Times New Roman" w:hAnsi="Times New Roman" w:cs="Times New Roman"/>
          <w:iCs/>
          <w:sz w:val="28"/>
          <w:szCs w:val="28"/>
        </w:rPr>
        <w:t xml:space="preserve"> согласно п</w:t>
      </w:r>
      <w:r>
        <w:rPr>
          <w:rFonts w:ascii="Times New Roman" w:hAnsi="Times New Roman" w:cs="Times New Roman"/>
          <w:iCs/>
          <w:sz w:val="28"/>
          <w:szCs w:val="28"/>
        </w:rPr>
        <w:t>риложению 2</w:t>
      </w:r>
      <w:r w:rsidRPr="0093758E">
        <w:rPr>
          <w:rFonts w:ascii="Times New Roman" w:hAnsi="Times New Roman" w:cs="Times New Roman"/>
          <w:iCs/>
          <w:sz w:val="28"/>
          <w:szCs w:val="28"/>
        </w:rPr>
        <w:t>.</w:t>
      </w:r>
    </w:p>
    <w:p w:rsidR="00151F3B" w:rsidRPr="0093758E" w:rsidRDefault="00151F3B" w:rsidP="00151F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kern w:val="1"/>
          <w:sz w:val="28"/>
          <w:szCs w:val="28"/>
        </w:rPr>
        <w:t xml:space="preserve">        </w:t>
      </w:r>
      <w:r w:rsidRPr="009E037B">
        <w:rPr>
          <w:rFonts w:ascii="Times New Roman" w:hAnsi="Times New Roman" w:cs="Times New Roman"/>
          <w:b/>
          <w:iCs/>
          <w:kern w:val="1"/>
          <w:sz w:val="28"/>
          <w:szCs w:val="28"/>
        </w:rPr>
        <w:t>3.</w:t>
      </w:r>
      <w:r w:rsidRPr="009375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3758E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</w:t>
      </w:r>
      <w:r w:rsidRPr="0093758E">
        <w:rPr>
          <w:rFonts w:ascii="Times New Roman" w:hAnsi="Times New Roman" w:cs="Times New Roman"/>
          <w:sz w:val="28"/>
          <w:szCs w:val="28"/>
        </w:rPr>
        <w:t>при направлении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758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Урюпинскую районную Думу</w:t>
      </w:r>
      <w:r w:rsidRPr="00F4776B">
        <w:rPr>
          <w:rFonts w:ascii="Times New Roman" w:hAnsi="Times New Roman" w:cs="Times New Roman"/>
          <w:i/>
          <w:iCs/>
        </w:rPr>
        <w:t xml:space="preserve"> </w:t>
      </w:r>
      <w:r w:rsidRPr="0093758E">
        <w:rPr>
          <w:rFonts w:ascii="Times New Roman" w:hAnsi="Times New Roman" w:cs="Times New Roman"/>
          <w:sz w:val="28"/>
          <w:szCs w:val="28"/>
        </w:rPr>
        <w:t>ежегодного отчета о результатах своей деятельности и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Урюпинского 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района</w:t>
      </w:r>
      <w:r w:rsidRPr="0093758E">
        <w:rPr>
          <w:rFonts w:ascii="Times New Roman" w:hAnsi="Times New Roman" w:cs="Times New Roman"/>
          <w:sz w:val="28"/>
          <w:szCs w:val="28"/>
        </w:rPr>
        <w:t xml:space="preserve"> и иных подведомственных ему органов местного самоуправления представляет информацию о достижении значений ключевых показателей</w:t>
      </w:r>
      <w:r w:rsidRPr="0093758E">
        <w:rPr>
          <w:rFonts w:ascii="Times New Roman" w:hAnsi="Times New Roman" w:cs="Times New Roman"/>
        </w:rPr>
        <w:t xml:space="preserve"> </w:t>
      </w:r>
      <w:r w:rsidRPr="0093758E">
        <w:rPr>
          <w:rFonts w:ascii="Times New Roman" w:hAnsi="Times New Roman" w:cs="Times New Roman"/>
          <w:sz w:val="28"/>
          <w:szCs w:val="28"/>
        </w:rPr>
        <w:t>эффективности деятельности главы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 w:rsidRPr="0093758E">
        <w:rPr>
          <w:rFonts w:ascii="Times New Roman" w:hAnsi="Times New Roman" w:cs="Times New Roman"/>
          <w:sz w:val="28"/>
          <w:szCs w:val="28"/>
        </w:rPr>
        <w:t xml:space="preserve"> и инвестиционного 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 w:rsidRPr="0093758E">
        <w:rPr>
          <w:rFonts w:ascii="Times New Roman" w:hAnsi="Times New Roman" w:cs="Times New Roman"/>
          <w:sz w:val="28"/>
          <w:szCs w:val="28"/>
        </w:rPr>
        <w:t xml:space="preserve"> в сфере инвестиционной деятельности, и расчет ее оценки, выполненный в соответствии с</w:t>
      </w:r>
      <w:proofErr w:type="gramEnd"/>
      <w:r w:rsidRPr="0093758E">
        <w:rPr>
          <w:rFonts w:ascii="Times New Roman" w:hAnsi="Times New Roman" w:cs="Times New Roman"/>
          <w:sz w:val="28"/>
          <w:szCs w:val="28"/>
        </w:rPr>
        <w:t xml:space="preserve"> методикой </w:t>
      </w:r>
      <w:proofErr w:type="gramStart"/>
      <w:r w:rsidRPr="0093758E">
        <w:rPr>
          <w:rFonts w:ascii="Times New Roman" w:hAnsi="Times New Roman" w:cs="Times New Roman"/>
          <w:sz w:val="28"/>
          <w:szCs w:val="28"/>
        </w:rPr>
        <w:t>расчета оценки эффективности деятельности главы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proofErr w:type="gramEnd"/>
      <w:r w:rsidRPr="0093758E">
        <w:rPr>
          <w:rFonts w:ascii="Times New Roman" w:hAnsi="Times New Roman" w:cs="Times New Roman"/>
          <w:sz w:val="28"/>
          <w:szCs w:val="28"/>
        </w:rPr>
        <w:t xml:space="preserve"> и инвестиционного 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 w:rsidRPr="0093758E">
        <w:rPr>
          <w:rFonts w:ascii="Times New Roman" w:hAnsi="Times New Roman" w:cs="Times New Roman"/>
          <w:sz w:val="28"/>
          <w:szCs w:val="28"/>
        </w:rPr>
        <w:t xml:space="preserve"> в сфере инвестиционной деятельности. </w:t>
      </w:r>
    </w:p>
    <w:p w:rsidR="00151F3B" w:rsidRPr="0093758E" w:rsidRDefault="00151F3B" w:rsidP="00151F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9E037B">
        <w:rPr>
          <w:rFonts w:ascii="Times New Roman" w:hAnsi="Times New Roman" w:cs="Times New Roman"/>
          <w:b/>
          <w:sz w:val="28"/>
          <w:szCs w:val="28"/>
        </w:rPr>
        <w:t>4.</w:t>
      </w:r>
      <w:r w:rsidRPr="009375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3758E">
        <w:rPr>
          <w:rFonts w:ascii="Times New Roman" w:hAnsi="Times New Roman" w:cs="Times New Roman"/>
          <w:sz w:val="28"/>
          <w:szCs w:val="28"/>
        </w:rPr>
        <w:t>Урюпинская районная Дума на основании представленной информации о достижении значений ключевых показателей</w:t>
      </w:r>
      <w:r w:rsidRPr="0093758E">
        <w:rPr>
          <w:rFonts w:ascii="Times New Roman" w:hAnsi="Times New Roman" w:cs="Times New Roman"/>
        </w:rPr>
        <w:t xml:space="preserve"> </w:t>
      </w:r>
      <w:r w:rsidRPr="0093758E">
        <w:rPr>
          <w:rFonts w:ascii="Times New Roman" w:hAnsi="Times New Roman" w:cs="Times New Roman"/>
          <w:sz w:val="28"/>
          <w:szCs w:val="28"/>
        </w:rPr>
        <w:t>эффективности деятельности главы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 w:rsidRPr="0093758E">
        <w:rPr>
          <w:rFonts w:ascii="Times New Roman" w:hAnsi="Times New Roman" w:cs="Times New Roman"/>
          <w:sz w:val="28"/>
          <w:szCs w:val="28"/>
        </w:rPr>
        <w:t xml:space="preserve"> и инвестиционного 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 w:rsidRPr="0093758E">
        <w:rPr>
          <w:rFonts w:ascii="Times New Roman" w:hAnsi="Times New Roman" w:cs="Times New Roman"/>
          <w:sz w:val="28"/>
          <w:szCs w:val="28"/>
        </w:rPr>
        <w:t xml:space="preserve"> в сфере инвестиционной деятельности определяет уровень эффективности деятельности главы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 w:rsidRPr="0093758E">
        <w:rPr>
          <w:rFonts w:ascii="Times New Roman" w:hAnsi="Times New Roman" w:cs="Times New Roman"/>
          <w:sz w:val="28"/>
          <w:szCs w:val="28"/>
        </w:rPr>
        <w:t xml:space="preserve"> и инвестиционного 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района.</w:t>
      </w:r>
      <w:proofErr w:type="gramEnd"/>
    </w:p>
    <w:p w:rsidR="00151F3B" w:rsidRDefault="00151F3B" w:rsidP="00151F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       </w:t>
      </w:r>
      <w:r w:rsidRPr="009E037B">
        <w:rPr>
          <w:rFonts w:ascii="Times New Roman" w:hAnsi="Times New Roman" w:cs="Times New Roman"/>
          <w:b/>
          <w:iCs/>
          <w:sz w:val="28"/>
          <w:szCs w:val="28"/>
        </w:rPr>
        <w:t>5.</w:t>
      </w:r>
      <w:r w:rsidRPr="00F4776B">
        <w:rPr>
          <w:rFonts w:ascii="Times New Roman" w:hAnsi="Times New Roman" w:cs="Times New Roman"/>
          <w:iCs/>
          <w:sz w:val="28"/>
          <w:szCs w:val="28"/>
        </w:rPr>
        <w:t xml:space="preserve"> За достижение высокого </w:t>
      </w:r>
      <w:proofErr w:type="gramStart"/>
      <w:r w:rsidRPr="00F4776B">
        <w:rPr>
          <w:rFonts w:ascii="Times New Roman" w:hAnsi="Times New Roman" w:cs="Times New Roman"/>
          <w:iCs/>
          <w:sz w:val="28"/>
          <w:szCs w:val="28"/>
        </w:rPr>
        <w:t xml:space="preserve">уровня </w:t>
      </w:r>
      <w:r w:rsidRPr="00F4776B">
        <w:rPr>
          <w:rFonts w:ascii="Times New Roman" w:hAnsi="Times New Roman" w:cs="Times New Roman"/>
          <w:sz w:val="28"/>
          <w:szCs w:val="28"/>
        </w:rPr>
        <w:t>эффективности деятельности главы Урюпинского муниципального района</w:t>
      </w:r>
      <w:proofErr w:type="gramEnd"/>
      <w:r w:rsidRPr="00F4776B">
        <w:rPr>
          <w:rFonts w:ascii="Times New Roman" w:hAnsi="Times New Roman" w:cs="Times New Roman"/>
          <w:sz w:val="28"/>
          <w:szCs w:val="28"/>
        </w:rPr>
        <w:t xml:space="preserve"> и инвестиционного уполномоченного в сфере инвестиционной деятельности</w:t>
      </w:r>
      <w:r w:rsidRPr="00F4776B">
        <w:rPr>
          <w:rFonts w:ascii="Times New Roman" w:hAnsi="Times New Roman" w:cs="Times New Roman"/>
          <w:iCs/>
          <w:sz w:val="28"/>
          <w:szCs w:val="28"/>
        </w:rPr>
        <w:t xml:space="preserve"> применять меры поощрения, установленные нормативным правовым актом Урюпинской районной Думы, регулирующим отношения по оплате труда лиц, замещающих муниципальные должности и должности муниципальной службы в Урюпинском муниципальном районе.</w:t>
      </w:r>
      <w:r w:rsidRPr="0093758E">
        <w:rPr>
          <w:rFonts w:ascii="Times New Roman" w:hAnsi="Times New Roman" w:cs="Times New Roman"/>
          <w:i/>
          <w:iCs/>
        </w:rPr>
        <w:t xml:space="preserve"> </w:t>
      </w:r>
    </w:p>
    <w:p w:rsidR="00151F3B" w:rsidRPr="0093758E" w:rsidRDefault="00151F3B" w:rsidP="00151F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       </w:t>
      </w:r>
      <w:r w:rsidRPr="009E037B">
        <w:rPr>
          <w:rFonts w:ascii="Times New Roman" w:hAnsi="Times New Roman" w:cs="Times New Roman"/>
          <w:b/>
          <w:iCs/>
          <w:sz w:val="28"/>
          <w:szCs w:val="28"/>
        </w:rPr>
        <w:t>6.</w:t>
      </w:r>
      <w:r w:rsidRPr="0093758E">
        <w:rPr>
          <w:rFonts w:ascii="Times New Roman" w:hAnsi="Times New Roman" w:cs="Times New Roman"/>
          <w:iCs/>
          <w:sz w:val="28"/>
          <w:szCs w:val="28"/>
        </w:rPr>
        <w:t xml:space="preserve"> Настоящее решение вступает в силу</w:t>
      </w:r>
      <w:r>
        <w:rPr>
          <w:rFonts w:ascii="Times New Roman" w:hAnsi="Times New Roman" w:cs="Times New Roman"/>
          <w:iCs/>
          <w:sz w:val="28"/>
          <w:szCs w:val="28"/>
        </w:rPr>
        <w:t xml:space="preserve">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151F3B" w:rsidRPr="00C271D5" w:rsidRDefault="00151F3B" w:rsidP="00151F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       </w:t>
      </w:r>
      <w:r w:rsidRPr="009E037B">
        <w:rPr>
          <w:rFonts w:ascii="Times New Roman" w:hAnsi="Times New Roman" w:cs="Times New Roman"/>
          <w:b/>
          <w:iCs/>
          <w:sz w:val="28"/>
          <w:szCs w:val="28"/>
        </w:rPr>
        <w:t>7.</w:t>
      </w:r>
      <w:r>
        <w:rPr>
          <w:rFonts w:ascii="Times New Roman" w:hAnsi="Times New Roman" w:cs="Times New Roman"/>
          <w:iCs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151F3B" w:rsidRPr="0093758E" w:rsidRDefault="00151F3B" w:rsidP="00151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51F3B" w:rsidRPr="0093758E" w:rsidRDefault="00151F3B" w:rsidP="00151F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51F3B" w:rsidRPr="00C271D5" w:rsidRDefault="00151F3B" w:rsidP="00151F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1D5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271D5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C271D5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151F3B" w:rsidRDefault="00151F3B" w:rsidP="00151F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1D5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C271D5">
        <w:rPr>
          <w:rFonts w:ascii="Times New Roman" w:hAnsi="Times New Roman" w:cs="Times New Roman"/>
          <w:b/>
          <w:sz w:val="28"/>
          <w:szCs w:val="28"/>
        </w:rPr>
        <w:t xml:space="preserve">  Урюпинского муниципального района</w:t>
      </w:r>
    </w:p>
    <w:p w:rsidR="00151F3B" w:rsidRPr="00C271D5" w:rsidRDefault="00151F3B" w:rsidP="00151F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51F3B" w:rsidRPr="00C271D5" w:rsidRDefault="00151F3B" w:rsidP="00151F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151F3B" w:rsidRPr="00C271D5" w:rsidRDefault="00151F3B" w:rsidP="00151F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F3B" w:rsidRPr="0093758E" w:rsidRDefault="00151F3B" w:rsidP="00151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51F3B" w:rsidRPr="0093758E" w:rsidRDefault="00151F3B" w:rsidP="00151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51F3B" w:rsidRPr="0093758E" w:rsidRDefault="00151F3B" w:rsidP="00151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51F3B" w:rsidRPr="0093758E" w:rsidRDefault="00151F3B" w:rsidP="00151F3B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51F3B" w:rsidRPr="0093758E" w:rsidRDefault="00151F3B" w:rsidP="00151F3B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51F3B" w:rsidRPr="0093758E" w:rsidRDefault="00151F3B" w:rsidP="00151F3B">
      <w:pPr>
        <w:pStyle w:val="ConsPlusTitle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51F3B" w:rsidRPr="0093758E" w:rsidRDefault="00151F3B" w:rsidP="00151F3B">
      <w:pPr>
        <w:pStyle w:val="ConsPlusTitle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51F3B" w:rsidRPr="0093758E" w:rsidRDefault="00151F3B" w:rsidP="00151F3B">
      <w:pPr>
        <w:pStyle w:val="ConsPlusTitle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51F3B" w:rsidRPr="0093758E" w:rsidRDefault="00151F3B" w:rsidP="00151F3B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51F3B" w:rsidRPr="0093758E" w:rsidRDefault="00151F3B" w:rsidP="00151F3B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51F3B" w:rsidRPr="009E037B" w:rsidRDefault="00151F3B" w:rsidP="00151F3B">
      <w:pPr>
        <w:pStyle w:val="ConsPlusTitle"/>
        <w:jc w:val="right"/>
        <w:rPr>
          <w:rFonts w:ascii="Times New Roman" w:hAnsi="Times New Roman" w:cs="Times New Roman"/>
          <w:b w:val="0"/>
          <w:bCs w:val="0"/>
        </w:rPr>
      </w:pPr>
      <w:r w:rsidRPr="009E037B">
        <w:rPr>
          <w:rFonts w:ascii="Times New Roman" w:hAnsi="Times New Roman" w:cs="Times New Roman"/>
          <w:b w:val="0"/>
          <w:bCs w:val="0"/>
        </w:rPr>
        <w:lastRenderedPageBreak/>
        <w:t>Приложение 1 к решению</w:t>
      </w:r>
    </w:p>
    <w:p w:rsidR="00151F3B" w:rsidRPr="009E037B" w:rsidRDefault="00151F3B" w:rsidP="00151F3B">
      <w:pPr>
        <w:pStyle w:val="ConsPlusTitle"/>
        <w:jc w:val="right"/>
        <w:rPr>
          <w:rFonts w:ascii="Times New Roman" w:hAnsi="Times New Roman" w:cs="Times New Roman"/>
          <w:b w:val="0"/>
          <w:bCs w:val="0"/>
        </w:rPr>
      </w:pPr>
      <w:r w:rsidRPr="009E037B">
        <w:rPr>
          <w:rFonts w:ascii="Times New Roman" w:hAnsi="Times New Roman" w:cs="Times New Roman"/>
          <w:b w:val="0"/>
          <w:bCs w:val="0"/>
        </w:rPr>
        <w:t>Урюпинской районной Думы</w:t>
      </w:r>
    </w:p>
    <w:p w:rsidR="00151F3B" w:rsidRPr="009E037B" w:rsidRDefault="00151F3B" w:rsidP="00151F3B">
      <w:pPr>
        <w:pStyle w:val="ConsPlusTitle"/>
        <w:jc w:val="righ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от 27</w:t>
      </w:r>
      <w:r w:rsidRPr="009E037B">
        <w:rPr>
          <w:rFonts w:ascii="Times New Roman" w:hAnsi="Times New Roman" w:cs="Times New Roman"/>
          <w:b w:val="0"/>
          <w:bCs w:val="0"/>
        </w:rPr>
        <w:t xml:space="preserve"> ноября 2024 года № 3/</w:t>
      </w:r>
      <w:r>
        <w:rPr>
          <w:rFonts w:ascii="Times New Roman" w:hAnsi="Times New Roman" w:cs="Times New Roman"/>
          <w:b w:val="0"/>
          <w:bCs w:val="0"/>
        </w:rPr>
        <w:t>43</w:t>
      </w:r>
    </w:p>
    <w:p w:rsidR="00151F3B" w:rsidRPr="009E037B" w:rsidRDefault="00151F3B" w:rsidP="00151F3B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151F3B" w:rsidRPr="009E037B" w:rsidRDefault="00151F3B" w:rsidP="00151F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51F3B" w:rsidRPr="009E037B" w:rsidRDefault="00151F3B" w:rsidP="00151F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37B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151F3B" w:rsidRPr="009E037B" w:rsidRDefault="00151F3B" w:rsidP="00151F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9E037B">
        <w:rPr>
          <w:rFonts w:ascii="Times New Roman" w:hAnsi="Times New Roman" w:cs="Times New Roman"/>
          <w:b/>
          <w:sz w:val="28"/>
          <w:szCs w:val="28"/>
        </w:rPr>
        <w:t>лючевых показателей эффективности</w:t>
      </w:r>
    </w:p>
    <w:p w:rsidR="00151F3B" w:rsidRPr="009E037B" w:rsidRDefault="00151F3B" w:rsidP="00151F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9E037B">
        <w:rPr>
          <w:rFonts w:ascii="Times New Roman" w:hAnsi="Times New Roman" w:cs="Times New Roman"/>
          <w:b/>
          <w:sz w:val="28"/>
          <w:szCs w:val="28"/>
        </w:rPr>
        <w:t>Деятельности главы Урюпинского муниципального района и инвестиционного уполномоченного Урюпинского муниципального района в сфере инвестиционной деятельности</w:t>
      </w:r>
      <w:r w:rsidRPr="009E037B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151F3B" w:rsidRPr="009E037B" w:rsidRDefault="00151F3B" w:rsidP="00151F3B">
      <w:pPr>
        <w:pStyle w:val="ConsPlusTitle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51F3B" w:rsidRPr="009E037B" w:rsidRDefault="00151F3B" w:rsidP="00151F3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9106"/>
      </w:tblGrid>
      <w:tr w:rsidR="00151F3B" w:rsidRPr="009E037B" w:rsidTr="004E4F3E">
        <w:tc>
          <w:tcPr>
            <w:tcW w:w="817" w:type="dxa"/>
            <w:shd w:val="clear" w:color="auto" w:fill="auto"/>
            <w:vAlign w:val="center"/>
          </w:tcPr>
          <w:p w:rsidR="00151F3B" w:rsidRPr="009E037B" w:rsidRDefault="00151F3B" w:rsidP="004E4F3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037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9E037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9E037B"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proofErr w:type="spellStart"/>
            <w:r w:rsidRPr="009E037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106" w:type="dxa"/>
            <w:shd w:val="clear" w:color="auto" w:fill="auto"/>
            <w:vAlign w:val="center"/>
          </w:tcPr>
          <w:p w:rsidR="00151F3B" w:rsidRPr="009E037B" w:rsidRDefault="00151F3B" w:rsidP="004E4F3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037B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</w:tc>
      </w:tr>
      <w:tr w:rsidR="00151F3B" w:rsidRPr="009E037B" w:rsidTr="004E4F3E">
        <w:tc>
          <w:tcPr>
            <w:tcW w:w="817" w:type="dxa"/>
            <w:shd w:val="clear" w:color="auto" w:fill="auto"/>
          </w:tcPr>
          <w:p w:rsidR="00151F3B" w:rsidRPr="009E037B" w:rsidRDefault="00151F3B" w:rsidP="004E4F3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37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106" w:type="dxa"/>
            <w:shd w:val="clear" w:color="auto" w:fill="auto"/>
          </w:tcPr>
          <w:p w:rsidR="00151F3B" w:rsidRPr="009E037B" w:rsidRDefault="00151F3B" w:rsidP="004E4F3E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37B">
              <w:rPr>
                <w:rFonts w:ascii="Times New Roman" w:hAnsi="Times New Roman" w:cs="Times New Roman"/>
                <w:sz w:val="24"/>
                <w:szCs w:val="24"/>
              </w:rPr>
              <w:t>Количество инвестиционных проектов, реализованных на территории муниципального образования в течение трех лет, предшествующих текущему году (ед.)</w:t>
            </w:r>
          </w:p>
        </w:tc>
      </w:tr>
      <w:tr w:rsidR="00151F3B" w:rsidRPr="009E037B" w:rsidTr="004E4F3E">
        <w:tc>
          <w:tcPr>
            <w:tcW w:w="817" w:type="dxa"/>
            <w:shd w:val="clear" w:color="auto" w:fill="auto"/>
          </w:tcPr>
          <w:p w:rsidR="00151F3B" w:rsidRPr="009E037B" w:rsidRDefault="00151F3B" w:rsidP="004E4F3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37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106" w:type="dxa"/>
            <w:shd w:val="clear" w:color="auto" w:fill="auto"/>
          </w:tcPr>
          <w:p w:rsidR="00151F3B" w:rsidRPr="009E037B" w:rsidRDefault="00151F3B" w:rsidP="004E4F3E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37B">
              <w:rPr>
                <w:rFonts w:ascii="Times New Roman" w:hAnsi="Times New Roman" w:cs="Times New Roman"/>
                <w:sz w:val="24"/>
                <w:szCs w:val="24"/>
              </w:rPr>
              <w:t>Количество инвестиционных проектов, реализуемых и планируемых к реализации на территории муниципального образования в текущем году (ед.)</w:t>
            </w:r>
          </w:p>
        </w:tc>
      </w:tr>
      <w:tr w:rsidR="00151F3B" w:rsidRPr="009E037B" w:rsidTr="004E4F3E">
        <w:tc>
          <w:tcPr>
            <w:tcW w:w="817" w:type="dxa"/>
            <w:shd w:val="clear" w:color="auto" w:fill="auto"/>
          </w:tcPr>
          <w:p w:rsidR="00151F3B" w:rsidRPr="009E037B" w:rsidRDefault="00151F3B" w:rsidP="004E4F3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37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106" w:type="dxa"/>
            <w:shd w:val="clear" w:color="auto" w:fill="auto"/>
          </w:tcPr>
          <w:p w:rsidR="00151F3B" w:rsidRPr="009E037B" w:rsidRDefault="00151F3B" w:rsidP="004E4F3E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37B">
              <w:rPr>
                <w:rFonts w:ascii="Times New Roman" w:hAnsi="Times New Roman" w:cs="Times New Roman"/>
                <w:sz w:val="24"/>
                <w:szCs w:val="24"/>
              </w:rPr>
              <w:t>Объем инвестиций, направленных на реализацию инвестиционных проектов на территории муниципального образования в течение трех лет, предшествующих текущему году, в расчете на 1 жителя (руб.)</w:t>
            </w:r>
          </w:p>
        </w:tc>
      </w:tr>
    </w:tbl>
    <w:p w:rsidR="00151F3B" w:rsidRPr="009E037B" w:rsidRDefault="00151F3B" w:rsidP="00151F3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51F3B" w:rsidRPr="0093758E" w:rsidRDefault="00151F3B" w:rsidP="00151F3B">
      <w:pPr>
        <w:pStyle w:val="ConsPlusNormal"/>
        <w:rPr>
          <w:sz w:val="28"/>
          <w:szCs w:val="28"/>
        </w:rPr>
      </w:pPr>
    </w:p>
    <w:p w:rsidR="00151F3B" w:rsidRPr="007D5CEA" w:rsidRDefault="00151F3B" w:rsidP="00151F3B">
      <w:pPr>
        <w:pStyle w:val="ConsPlusTitle"/>
        <w:jc w:val="right"/>
        <w:rPr>
          <w:rFonts w:ascii="Times New Roman" w:hAnsi="Times New Roman" w:cs="Times New Roman"/>
          <w:b w:val="0"/>
          <w:bCs w:val="0"/>
        </w:rPr>
      </w:pPr>
      <w:bookmarkStart w:id="0" w:name="Par34"/>
      <w:bookmarkEnd w:id="0"/>
      <w:r w:rsidRPr="0093758E">
        <w:rPr>
          <w:rFonts w:ascii="Times New Roman" w:hAnsi="Times New Roman" w:cs="Times New Roman"/>
          <w:sz w:val="28"/>
          <w:szCs w:val="28"/>
        </w:rPr>
        <w:br w:type="page"/>
      </w:r>
      <w:r w:rsidRPr="007D5CEA">
        <w:rPr>
          <w:rFonts w:ascii="Times New Roman" w:hAnsi="Times New Roman" w:cs="Times New Roman"/>
          <w:b w:val="0"/>
          <w:bCs w:val="0"/>
        </w:rPr>
        <w:lastRenderedPageBreak/>
        <w:t>Приложение 2 к решению</w:t>
      </w:r>
    </w:p>
    <w:p w:rsidR="00151F3B" w:rsidRPr="007D5CEA" w:rsidRDefault="00151F3B" w:rsidP="00151F3B">
      <w:pPr>
        <w:pStyle w:val="ConsPlusTitle"/>
        <w:jc w:val="right"/>
        <w:rPr>
          <w:rFonts w:ascii="Times New Roman" w:hAnsi="Times New Roman" w:cs="Times New Roman"/>
          <w:b w:val="0"/>
          <w:bCs w:val="0"/>
        </w:rPr>
      </w:pPr>
      <w:r w:rsidRPr="007D5CEA">
        <w:rPr>
          <w:rFonts w:ascii="Times New Roman" w:hAnsi="Times New Roman" w:cs="Times New Roman"/>
          <w:b w:val="0"/>
          <w:bCs w:val="0"/>
        </w:rPr>
        <w:t>Урюпинской районной Думы</w:t>
      </w:r>
    </w:p>
    <w:p w:rsidR="00151F3B" w:rsidRPr="007D5CEA" w:rsidRDefault="00151F3B" w:rsidP="00151F3B">
      <w:pPr>
        <w:pStyle w:val="ConsPlusTitle"/>
        <w:jc w:val="righ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от 27 ноября 2024 года № 3</w:t>
      </w:r>
      <w:r w:rsidRPr="007D5CEA">
        <w:rPr>
          <w:rFonts w:ascii="Times New Roman" w:hAnsi="Times New Roman" w:cs="Times New Roman"/>
          <w:b w:val="0"/>
          <w:bCs w:val="0"/>
        </w:rPr>
        <w:t>/</w:t>
      </w:r>
      <w:r>
        <w:rPr>
          <w:rFonts w:ascii="Times New Roman" w:hAnsi="Times New Roman" w:cs="Times New Roman"/>
          <w:b w:val="0"/>
          <w:bCs w:val="0"/>
        </w:rPr>
        <w:t>43</w:t>
      </w:r>
    </w:p>
    <w:p w:rsidR="00151F3B" w:rsidRPr="0093758E" w:rsidRDefault="00151F3B" w:rsidP="00151F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51F3B" w:rsidRDefault="00151F3B" w:rsidP="00151F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3758E">
        <w:rPr>
          <w:rFonts w:ascii="Times New Roman" w:hAnsi="Times New Roman" w:cs="Times New Roman"/>
          <w:sz w:val="28"/>
          <w:szCs w:val="28"/>
        </w:rPr>
        <w:t>МЕТОДИКА</w:t>
      </w:r>
    </w:p>
    <w:p w:rsidR="00151F3B" w:rsidRDefault="00151F3B" w:rsidP="00151F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расчета оценки эффективности деятельности главы </w:t>
      </w:r>
    </w:p>
    <w:p w:rsidR="00151F3B" w:rsidRPr="0093758E" w:rsidRDefault="00151F3B" w:rsidP="00151F3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района, инвестиционного уполномоченного Урюпинского муниципального района в сфере инвестиционной деятельности</w:t>
      </w:r>
    </w:p>
    <w:p w:rsidR="00151F3B" w:rsidRPr="0093758E" w:rsidRDefault="00151F3B" w:rsidP="00151F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 xml:space="preserve">1. Настоящая методика определяет порядок </w:t>
      </w:r>
      <w:proofErr w:type="gramStart"/>
      <w:r w:rsidRPr="009E037B">
        <w:rPr>
          <w:rFonts w:ascii="Times New Roman" w:hAnsi="Times New Roman" w:cs="Times New Roman"/>
          <w:sz w:val="28"/>
          <w:szCs w:val="28"/>
        </w:rPr>
        <w:t>расчета оценки эффективности деятельности главы Урюпинского муниципального</w:t>
      </w:r>
      <w:proofErr w:type="gramEnd"/>
      <w:r w:rsidRPr="009E037B">
        <w:rPr>
          <w:rFonts w:ascii="Times New Roman" w:hAnsi="Times New Roman" w:cs="Times New Roman"/>
          <w:sz w:val="28"/>
          <w:szCs w:val="28"/>
        </w:rPr>
        <w:t xml:space="preserve"> района, инвестиционного уполномоченного Урюпинского муниципального района в сфере инвестиционной деятельности (далее - оценка эффективности, инвестиционный уполномоченный соответственно).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9E037B">
        <w:rPr>
          <w:rFonts w:ascii="Times New Roman" w:hAnsi="Times New Roman" w:cs="Times New Roman"/>
          <w:sz w:val="28"/>
          <w:szCs w:val="28"/>
        </w:rPr>
        <w:t>Расчет оценки эффективности осуществляется отделом экономики</w:t>
      </w:r>
      <w:r w:rsidRPr="009E037B">
        <w:rPr>
          <w:rFonts w:ascii="Times New Roman" w:hAnsi="Times New Roman" w:cs="Times New Roman"/>
          <w:iCs/>
          <w:sz w:val="28"/>
          <w:szCs w:val="28"/>
        </w:rPr>
        <w:t xml:space="preserve">  администрации Урюпинского муниципального района </w:t>
      </w:r>
      <w:r w:rsidRPr="009E037B">
        <w:rPr>
          <w:rFonts w:ascii="Times New Roman" w:hAnsi="Times New Roman" w:cs="Times New Roman"/>
          <w:sz w:val="28"/>
          <w:szCs w:val="28"/>
        </w:rPr>
        <w:t>при подготовке информации о достижении значений ключевых показателей</w:t>
      </w:r>
      <w:r w:rsidRPr="009E037B">
        <w:rPr>
          <w:rFonts w:ascii="Times New Roman" w:hAnsi="Times New Roman" w:cs="Times New Roman"/>
        </w:rPr>
        <w:t xml:space="preserve"> </w:t>
      </w:r>
      <w:r w:rsidRPr="009E037B">
        <w:rPr>
          <w:rFonts w:ascii="Times New Roman" w:hAnsi="Times New Roman" w:cs="Times New Roman"/>
          <w:sz w:val="28"/>
          <w:szCs w:val="28"/>
        </w:rPr>
        <w:t xml:space="preserve">эффективности деятельности главы </w:t>
      </w:r>
      <w:r w:rsidRPr="009E037B">
        <w:rPr>
          <w:rFonts w:ascii="Times New Roman" w:hAnsi="Times New Roman" w:cs="Times New Roman"/>
          <w:iCs/>
          <w:sz w:val="28"/>
          <w:szCs w:val="28"/>
        </w:rPr>
        <w:t>Урюпинского муниципального района</w:t>
      </w:r>
      <w:r w:rsidRPr="009E037B">
        <w:rPr>
          <w:rFonts w:ascii="Times New Roman" w:hAnsi="Times New Roman" w:cs="Times New Roman"/>
          <w:sz w:val="28"/>
          <w:szCs w:val="28"/>
        </w:rPr>
        <w:t xml:space="preserve"> и инвестиционного уполномоченного в сфере инвестиционной деятельности (далее - ключевые показатели) в соответствии с установленным перечнем ключевых показателей эффективности деятельности главы </w:t>
      </w:r>
      <w:r w:rsidRPr="009E037B">
        <w:rPr>
          <w:rFonts w:ascii="Times New Roman" w:hAnsi="Times New Roman" w:cs="Times New Roman"/>
          <w:iCs/>
          <w:sz w:val="28"/>
          <w:szCs w:val="28"/>
        </w:rPr>
        <w:t>Урюпинского муниципального района,</w:t>
      </w:r>
      <w:r w:rsidRPr="009E037B">
        <w:rPr>
          <w:rFonts w:ascii="Times New Roman" w:hAnsi="Times New Roman" w:cs="Times New Roman"/>
          <w:sz w:val="28"/>
          <w:szCs w:val="28"/>
        </w:rPr>
        <w:t xml:space="preserve"> инвестиционного уполномоченного и определяется по формулам.</w:t>
      </w:r>
      <w:proofErr w:type="gramEnd"/>
      <w:r w:rsidRPr="009E037B">
        <w:rPr>
          <w:rFonts w:ascii="Times New Roman" w:hAnsi="Times New Roman" w:cs="Times New Roman"/>
          <w:sz w:val="28"/>
          <w:szCs w:val="28"/>
        </w:rPr>
        <w:t xml:space="preserve"> Полученные значения измеряются в процентах. 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>3. По ключевому показателю «количество инвестиционных проектов, реализованных на территории муниципального образования в течение трех лет, предшествующих текущему году» (ПЭф</w:t>
      </w:r>
      <w:proofErr w:type="gramStart"/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9E037B">
        <w:rPr>
          <w:rFonts w:ascii="Times New Roman" w:hAnsi="Times New Roman" w:cs="Times New Roman"/>
          <w:sz w:val="28"/>
          <w:szCs w:val="28"/>
        </w:rPr>
        <w:t xml:space="preserve">) расчет производится по следующей формуле: 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>ПЭф</w:t>
      </w:r>
      <w:proofErr w:type="gramStart"/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9E037B">
        <w:rPr>
          <w:rFonts w:ascii="Times New Roman" w:hAnsi="Times New Roman" w:cs="Times New Roman"/>
          <w:sz w:val="28"/>
          <w:szCs w:val="28"/>
        </w:rPr>
        <w:t xml:space="preserve"> = КИП</w:t>
      </w:r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9E037B">
        <w:rPr>
          <w:rFonts w:ascii="Times New Roman" w:hAnsi="Times New Roman" w:cs="Times New Roman"/>
          <w:sz w:val="28"/>
          <w:szCs w:val="28"/>
        </w:rPr>
        <w:t xml:space="preserve"> / КИП</w:t>
      </w:r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E03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037B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E037B">
        <w:rPr>
          <w:rFonts w:ascii="Times New Roman" w:hAnsi="Times New Roman" w:cs="Times New Roman"/>
          <w:sz w:val="28"/>
          <w:szCs w:val="28"/>
        </w:rPr>
        <w:t xml:space="preserve"> 100, где: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>КИП</w:t>
      </w:r>
      <w:proofErr w:type="gramStart"/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9E037B">
        <w:rPr>
          <w:rFonts w:ascii="Times New Roman" w:hAnsi="Times New Roman" w:cs="Times New Roman"/>
          <w:sz w:val="28"/>
          <w:szCs w:val="28"/>
        </w:rPr>
        <w:t xml:space="preserve"> - количество инвестиционных проектов, реализованных на территории муниципального образования в течение трех лет, предшествующих текущему году;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>КИП</w:t>
      </w:r>
      <w:proofErr w:type="gramStart"/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9E037B">
        <w:rPr>
          <w:rFonts w:ascii="Times New Roman" w:hAnsi="Times New Roman" w:cs="Times New Roman"/>
          <w:sz w:val="28"/>
          <w:szCs w:val="28"/>
        </w:rPr>
        <w:t xml:space="preserve"> - количество инвестиционных проектов, реализованных на территории муниципального образования в течение трех лет, предшествующих отчетному году (году, предшествующему текущему финансовому году).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>4. По ключевому показателю «количество инвестиционных проектов, реализуемых и планируемых к реализации на территории муниципального образования в текущем году» (ПЭф</w:t>
      </w:r>
      <w:proofErr w:type="gramStart"/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9E037B">
        <w:rPr>
          <w:rFonts w:ascii="Times New Roman" w:hAnsi="Times New Roman" w:cs="Times New Roman"/>
          <w:sz w:val="28"/>
          <w:szCs w:val="28"/>
        </w:rPr>
        <w:t>) расчет производится по следующей формуле: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>ПЭф</w:t>
      </w:r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E037B">
        <w:rPr>
          <w:rFonts w:ascii="Times New Roman" w:hAnsi="Times New Roman" w:cs="Times New Roman"/>
          <w:sz w:val="28"/>
          <w:szCs w:val="28"/>
        </w:rPr>
        <w:t xml:space="preserve"> = КИП</w:t>
      </w:r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proofErr w:type="gramStart"/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gramEnd"/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+пл</w:t>
      </w:r>
      <w:proofErr w:type="spellEnd"/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E037B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9E037B">
        <w:rPr>
          <w:rFonts w:ascii="Times New Roman" w:hAnsi="Times New Roman" w:cs="Times New Roman"/>
          <w:sz w:val="28"/>
          <w:szCs w:val="28"/>
        </w:rPr>
        <w:t>КИП</w:t>
      </w:r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Pr="009E03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037B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E037B">
        <w:rPr>
          <w:rFonts w:ascii="Times New Roman" w:hAnsi="Times New Roman" w:cs="Times New Roman"/>
          <w:sz w:val="28"/>
          <w:szCs w:val="28"/>
        </w:rPr>
        <w:t xml:space="preserve"> 100, где: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37B">
        <w:rPr>
          <w:rFonts w:ascii="Times New Roman" w:hAnsi="Times New Roman" w:cs="Times New Roman"/>
          <w:sz w:val="28"/>
          <w:szCs w:val="28"/>
        </w:rPr>
        <w:t>КИП</w:t>
      </w:r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р+</w:t>
      </w:r>
      <w:proofErr w:type="gramStart"/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пл</w:t>
      </w:r>
      <w:proofErr w:type="spellEnd"/>
      <w:proofErr w:type="gramEnd"/>
      <w:r w:rsidRPr="009E037B">
        <w:rPr>
          <w:rFonts w:ascii="Times New Roman" w:hAnsi="Times New Roman" w:cs="Times New Roman"/>
          <w:sz w:val="28"/>
          <w:szCs w:val="28"/>
        </w:rPr>
        <w:t xml:space="preserve"> - количество инвестиционных проектов, реализуемых </w:t>
      </w:r>
      <w:r w:rsidRPr="009E037B">
        <w:rPr>
          <w:rFonts w:ascii="Times New Roman" w:hAnsi="Times New Roman" w:cs="Times New Roman"/>
          <w:sz w:val="28"/>
          <w:szCs w:val="28"/>
        </w:rPr>
        <w:br/>
        <w:t xml:space="preserve">и планируемых к реализации на территории муниципального образования </w:t>
      </w:r>
      <w:r w:rsidRPr="009E037B">
        <w:rPr>
          <w:rFonts w:ascii="Times New Roman" w:hAnsi="Times New Roman" w:cs="Times New Roman"/>
          <w:sz w:val="28"/>
          <w:szCs w:val="28"/>
        </w:rPr>
        <w:br/>
      </w:r>
      <w:r w:rsidRPr="009E037B">
        <w:rPr>
          <w:rFonts w:ascii="Times New Roman" w:hAnsi="Times New Roman" w:cs="Times New Roman"/>
          <w:sz w:val="28"/>
          <w:szCs w:val="28"/>
        </w:rPr>
        <w:lastRenderedPageBreak/>
        <w:t>в текущем году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>Под планируемым инвестиционным проектом понимается инвестиционный проект, по которому в текущем году муниципальным образованием принято решение о сопровождении инвестиционного проекта и его включении в реестр инвестиционных проектов;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37B">
        <w:rPr>
          <w:rFonts w:ascii="Times New Roman" w:hAnsi="Times New Roman" w:cs="Times New Roman"/>
          <w:sz w:val="28"/>
          <w:szCs w:val="28"/>
        </w:rPr>
        <w:t>КИП</w:t>
      </w:r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E037B">
        <w:rPr>
          <w:rFonts w:ascii="Times New Roman" w:hAnsi="Times New Roman" w:cs="Times New Roman"/>
          <w:sz w:val="28"/>
          <w:szCs w:val="28"/>
        </w:rPr>
        <w:t>– количество инвестиционных проектов, реализуемых на территории муниципального образования в текущем году.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>5. По ключевому показателю «объем инвестиций, направленных на реализацию инвестиционных проектов на территории муниципального образования в течение трех лет, предшествующих текущему году, в расчете на одного жителя» (ПЭф</w:t>
      </w:r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9E037B">
        <w:rPr>
          <w:rFonts w:ascii="Times New Roman" w:hAnsi="Times New Roman" w:cs="Times New Roman"/>
          <w:sz w:val="28"/>
          <w:szCs w:val="28"/>
        </w:rPr>
        <w:t>) расчет производится по следующей формуле: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>ПЭф</w:t>
      </w:r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9E037B">
        <w:rPr>
          <w:rFonts w:ascii="Times New Roman" w:hAnsi="Times New Roman" w:cs="Times New Roman"/>
          <w:sz w:val="28"/>
          <w:szCs w:val="28"/>
        </w:rPr>
        <w:t xml:space="preserve"> = ОИЖ</w:t>
      </w:r>
      <w:proofErr w:type="gramStart"/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9E037B">
        <w:rPr>
          <w:rFonts w:ascii="Times New Roman" w:hAnsi="Times New Roman" w:cs="Times New Roman"/>
          <w:sz w:val="28"/>
          <w:szCs w:val="28"/>
        </w:rPr>
        <w:t xml:space="preserve"> / ОИЖ</w:t>
      </w:r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E03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037B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E037B">
        <w:rPr>
          <w:rFonts w:ascii="Times New Roman" w:hAnsi="Times New Roman" w:cs="Times New Roman"/>
          <w:sz w:val="28"/>
          <w:szCs w:val="28"/>
        </w:rPr>
        <w:t xml:space="preserve"> 100, где: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>ОИЖ</w:t>
      </w:r>
      <w:proofErr w:type="gramStart"/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9E037B">
        <w:rPr>
          <w:rFonts w:ascii="Times New Roman" w:hAnsi="Times New Roman" w:cs="Times New Roman"/>
          <w:sz w:val="28"/>
          <w:szCs w:val="28"/>
        </w:rPr>
        <w:t xml:space="preserve"> - объем инвестиций, направленных на реализацию инвестиционных проектов на территории муниципального образования в течение трех лет, предшествующих текущему году, в расчете на одного жителя;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>ОИЖ</w:t>
      </w:r>
      <w:proofErr w:type="gramStart"/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9E037B">
        <w:rPr>
          <w:rFonts w:ascii="Times New Roman" w:hAnsi="Times New Roman" w:cs="Times New Roman"/>
          <w:sz w:val="28"/>
          <w:szCs w:val="28"/>
        </w:rPr>
        <w:t xml:space="preserve"> - объем инвестиций, направленных на реализацию инвестиционных проектов на территории муниципального образования в течение трех лет, предшествующих отчетному году (году, предшествующему текущему финансовому году), в расчете на одного жителя.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>6. Расчет показателя оценки эффективности производится по следующей формуле: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>ПОЭ = (ПЭф</w:t>
      </w:r>
      <w:proofErr w:type="gramStart"/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E037B">
        <w:rPr>
          <w:rFonts w:ascii="Times New Roman" w:hAnsi="Times New Roman" w:cs="Times New Roman"/>
          <w:sz w:val="28"/>
          <w:szCs w:val="28"/>
        </w:rPr>
        <w:t>+</w:t>
      </w:r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E037B">
        <w:rPr>
          <w:rFonts w:ascii="Times New Roman" w:hAnsi="Times New Roman" w:cs="Times New Roman"/>
          <w:sz w:val="28"/>
          <w:szCs w:val="28"/>
        </w:rPr>
        <w:t>ПЭф</w:t>
      </w:r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9E037B">
        <w:rPr>
          <w:rFonts w:ascii="Times New Roman" w:hAnsi="Times New Roman" w:cs="Times New Roman"/>
          <w:sz w:val="28"/>
          <w:szCs w:val="28"/>
        </w:rPr>
        <w:t>+ ПЭф</w:t>
      </w:r>
      <w:r w:rsidRPr="009E037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9E037B">
        <w:rPr>
          <w:rFonts w:ascii="Times New Roman" w:hAnsi="Times New Roman" w:cs="Times New Roman"/>
          <w:sz w:val="28"/>
          <w:szCs w:val="28"/>
        </w:rPr>
        <w:t>) / 3.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 xml:space="preserve">7. Уровень эффективности деятельности главы </w:t>
      </w:r>
      <w:r w:rsidRPr="009E037B">
        <w:rPr>
          <w:rFonts w:ascii="Times New Roman" w:hAnsi="Times New Roman" w:cs="Times New Roman"/>
          <w:iCs/>
          <w:sz w:val="28"/>
          <w:szCs w:val="28"/>
        </w:rPr>
        <w:t>Урюпинского муниципального района</w:t>
      </w:r>
      <w:r w:rsidRPr="009E037B">
        <w:rPr>
          <w:rFonts w:ascii="Times New Roman" w:hAnsi="Times New Roman" w:cs="Times New Roman"/>
          <w:sz w:val="28"/>
          <w:szCs w:val="28"/>
        </w:rPr>
        <w:t xml:space="preserve"> и инвестиционного уполномоченного определяет Урюпинская районная Дума в зависимости от полученного значения показателя оценки эффективности: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7B">
        <w:rPr>
          <w:rFonts w:ascii="Times New Roman" w:hAnsi="Times New Roman" w:cs="Times New Roman"/>
          <w:sz w:val="28"/>
          <w:szCs w:val="28"/>
        </w:rPr>
        <w:t>высокий - от 110%;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037B">
        <w:rPr>
          <w:rFonts w:ascii="Times New Roman" w:hAnsi="Times New Roman" w:cs="Times New Roman"/>
          <w:sz w:val="28"/>
          <w:szCs w:val="28"/>
        </w:rPr>
        <w:t>удовлетворительный</w:t>
      </w:r>
      <w:proofErr w:type="gramEnd"/>
      <w:r w:rsidRPr="009E037B">
        <w:rPr>
          <w:rFonts w:ascii="Times New Roman" w:hAnsi="Times New Roman" w:cs="Times New Roman"/>
          <w:sz w:val="28"/>
          <w:szCs w:val="28"/>
        </w:rPr>
        <w:t xml:space="preserve"> - от 100% до 110%;</w:t>
      </w:r>
    </w:p>
    <w:p w:rsidR="00151F3B" w:rsidRPr="009E037B" w:rsidRDefault="00151F3B" w:rsidP="0015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037B">
        <w:rPr>
          <w:rFonts w:ascii="Times New Roman" w:hAnsi="Times New Roman" w:cs="Times New Roman"/>
          <w:sz w:val="28"/>
          <w:szCs w:val="28"/>
        </w:rPr>
        <w:t>низкий</w:t>
      </w:r>
      <w:proofErr w:type="gramEnd"/>
      <w:r w:rsidRPr="009E037B">
        <w:rPr>
          <w:rFonts w:ascii="Times New Roman" w:hAnsi="Times New Roman" w:cs="Times New Roman"/>
          <w:sz w:val="28"/>
          <w:szCs w:val="28"/>
        </w:rPr>
        <w:t xml:space="preserve"> - менее 100% баллов.</w:t>
      </w:r>
    </w:p>
    <w:p w:rsidR="00151F3B" w:rsidRPr="009E037B" w:rsidRDefault="00151F3B" w:rsidP="00151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F3B" w:rsidRPr="009E037B" w:rsidRDefault="00151F3B" w:rsidP="00151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F3B" w:rsidRPr="009E037B" w:rsidRDefault="00151F3B" w:rsidP="00151F3B">
      <w:pPr>
        <w:spacing w:after="0" w:line="240" w:lineRule="auto"/>
        <w:rPr>
          <w:rFonts w:ascii="Times New Roman" w:hAnsi="Times New Roman" w:cs="Times New Roman"/>
        </w:rPr>
      </w:pPr>
    </w:p>
    <w:p w:rsidR="00151F3B" w:rsidRPr="009E037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51F3B" w:rsidRPr="009E037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51F3B" w:rsidRPr="009E037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51F3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51F3B" w:rsidRPr="009E037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51F3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51F3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51F3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51F3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51F3B" w:rsidRDefault="00151F3B" w:rsidP="00151F3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sectPr w:rsidR="00151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151F3B"/>
    <w:rsid w:val="0015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51F3B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51F3B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customStyle="1" w:styleId="ConsPlusNormal">
    <w:name w:val="ConsPlusNormal"/>
    <w:link w:val="ConsPlusNormal0"/>
    <w:qFormat/>
    <w:rsid w:val="00151F3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ConsPlusNormal0">
    <w:name w:val="ConsPlusNormal Знак"/>
    <w:link w:val="ConsPlusNormal"/>
    <w:qFormat/>
    <w:locked/>
    <w:rsid w:val="00151F3B"/>
    <w:rPr>
      <w:rFonts w:ascii="Arial" w:hAnsi="Arial" w:cs="Arial"/>
      <w:sz w:val="16"/>
      <w:szCs w:val="16"/>
    </w:rPr>
  </w:style>
  <w:style w:type="paragraph" w:customStyle="1" w:styleId="ConsPlusTitle">
    <w:name w:val="ConsPlusTitle"/>
    <w:uiPriority w:val="99"/>
    <w:qFormat/>
    <w:rsid w:val="00151F3B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1256</Words>
  <Characters>7161</Characters>
  <Application>Microsoft Office Word</Application>
  <DocSecurity>0</DocSecurity>
  <Lines>59</Lines>
  <Paragraphs>16</Paragraphs>
  <ScaleCrop>false</ScaleCrop>
  <Company/>
  <LinksUpToDate>false</LinksUpToDate>
  <CharactersWithSpaces>8401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2024-11-27T11:37:00Z</dcterms:created>
  <dcterms:modified xsi:type="dcterms:W3CDTF">2024-11-27T11:37:00Z</dcterms:modified>
</cp:coreProperties>
</file>