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7451" w:rsidRDefault="00927451" w:rsidP="00927451">
      <w:pPr>
        <w:spacing w:line="240" w:lineRule="auto"/>
        <w:ind w:left="0"/>
        <w:jc w:val="center"/>
        <w:rPr>
          <w:b/>
          <w:bCs/>
          <w:sz w:val="28"/>
          <w:szCs w:val="28"/>
        </w:rPr>
      </w:pPr>
      <w:r>
        <w:rPr>
          <w:b/>
          <w:bCs/>
          <w:sz w:val="28"/>
          <w:szCs w:val="28"/>
        </w:rPr>
        <w:t>ПРОЕКТЫ</w:t>
      </w:r>
      <w:r w:rsidR="00A77C1C">
        <w:rPr>
          <w:b/>
          <w:bCs/>
          <w:sz w:val="28"/>
          <w:szCs w:val="28"/>
        </w:rPr>
        <w:t xml:space="preserve"> РЕШЕНИЙ УРЮПИНСКОЙ РАЙОННОЙ ДУМЫ, </w:t>
      </w:r>
    </w:p>
    <w:p w:rsidR="00A77C1C" w:rsidRDefault="00A77C1C" w:rsidP="00927451">
      <w:pPr>
        <w:spacing w:line="240" w:lineRule="auto"/>
        <w:ind w:left="0"/>
        <w:jc w:val="center"/>
        <w:rPr>
          <w:b/>
          <w:bCs/>
          <w:sz w:val="28"/>
          <w:szCs w:val="28"/>
        </w:rPr>
      </w:pPr>
      <w:proofErr w:type="gramStart"/>
      <w:r>
        <w:rPr>
          <w:b/>
          <w:bCs/>
          <w:sz w:val="28"/>
          <w:szCs w:val="28"/>
        </w:rPr>
        <w:t>ПО</w:t>
      </w:r>
      <w:proofErr w:type="gramEnd"/>
      <w:r>
        <w:rPr>
          <w:b/>
          <w:bCs/>
          <w:sz w:val="28"/>
          <w:szCs w:val="28"/>
        </w:rPr>
        <w:t xml:space="preserve"> </w:t>
      </w:r>
      <w:proofErr w:type="gramStart"/>
      <w:r>
        <w:rPr>
          <w:b/>
          <w:bCs/>
          <w:sz w:val="28"/>
          <w:szCs w:val="28"/>
        </w:rPr>
        <w:t>КОТОРЫМ</w:t>
      </w:r>
      <w:proofErr w:type="gramEnd"/>
      <w:r>
        <w:rPr>
          <w:b/>
          <w:bCs/>
          <w:sz w:val="28"/>
          <w:szCs w:val="28"/>
        </w:rPr>
        <w:t xml:space="preserve"> РЕШЕНИЯ ПРИНИМАЮТСЯ МЕТОДОМ ОПРОСА ДЕПУТАТОВ УРЮПИНСКОЙ РАЙОННОЙ ДУМЫ</w:t>
      </w:r>
    </w:p>
    <w:p w:rsidR="00927451" w:rsidRDefault="00927451" w:rsidP="00927451">
      <w:pPr>
        <w:spacing w:line="240" w:lineRule="auto"/>
        <w:ind w:left="0"/>
        <w:jc w:val="center"/>
        <w:rPr>
          <w:b/>
          <w:bCs/>
          <w:sz w:val="28"/>
          <w:szCs w:val="28"/>
        </w:rPr>
      </w:pPr>
    </w:p>
    <w:p w:rsidR="007F6A9B" w:rsidRDefault="007F6A9B" w:rsidP="00D80E33">
      <w:pPr>
        <w:spacing w:line="240" w:lineRule="auto"/>
        <w:ind w:left="0"/>
        <w:rPr>
          <w:b/>
          <w:bCs/>
          <w:sz w:val="28"/>
          <w:szCs w:val="28"/>
          <w:highlight w:val="yellow"/>
        </w:rPr>
      </w:pPr>
    </w:p>
    <w:p w:rsidR="007F6A9B" w:rsidRDefault="002C7268" w:rsidP="007F6A9B">
      <w:pPr>
        <w:spacing w:line="240" w:lineRule="auto"/>
        <w:ind w:left="0" w:right="0"/>
        <w:jc w:val="both"/>
        <w:rPr>
          <w:bCs/>
          <w:sz w:val="28"/>
          <w:szCs w:val="28"/>
        </w:rPr>
      </w:pPr>
      <w:r>
        <w:rPr>
          <w:bCs/>
          <w:sz w:val="28"/>
          <w:szCs w:val="28"/>
        </w:rPr>
        <w:t xml:space="preserve">        1. </w:t>
      </w:r>
      <w:r w:rsidR="007F6A9B" w:rsidRPr="007F6A9B">
        <w:rPr>
          <w:bCs/>
          <w:sz w:val="28"/>
          <w:szCs w:val="28"/>
        </w:rPr>
        <w:t xml:space="preserve">О внесении изменений в Правила землепользования и застройки </w:t>
      </w:r>
      <w:proofErr w:type="spellStart"/>
      <w:r w:rsidR="007F6A9B" w:rsidRPr="007F6A9B">
        <w:rPr>
          <w:bCs/>
          <w:sz w:val="28"/>
          <w:szCs w:val="28"/>
        </w:rPr>
        <w:t>Акчернского</w:t>
      </w:r>
      <w:proofErr w:type="spellEnd"/>
      <w:r w:rsidR="007F6A9B" w:rsidRPr="007F6A9B">
        <w:rPr>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30 ноября 2018 года № 52/481</w:t>
      </w:r>
      <w:r w:rsidR="000F7A00">
        <w:rPr>
          <w:bCs/>
          <w:sz w:val="28"/>
          <w:szCs w:val="28"/>
        </w:rPr>
        <w:t>;</w:t>
      </w:r>
    </w:p>
    <w:p w:rsidR="007F6A9B" w:rsidRPr="007F6A9B" w:rsidRDefault="002C7268" w:rsidP="007F6A9B">
      <w:pPr>
        <w:spacing w:line="240" w:lineRule="auto"/>
        <w:ind w:left="0" w:right="0"/>
        <w:jc w:val="both"/>
        <w:rPr>
          <w:bCs/>
          <w:sz w:val="28"/>
          <w:szCs w:val="28"/>
        </w:rPr>
      </w:pPr>
      <w:r>
        <w:rPr>
          <w:bCs/>
          <w:sz w:val="28"/>
          <w:szCs w:val="28"/>
        </w:rPr>
        <w:t xml:space="preserve">        2. </w:t>
      </w:r>
      <w:r w:rsidR="007F6A9B" w:rsidRPr="007F6A9B">
        <w:rPr>
          <w:bCs/>
          <w:sz w:val="28"/>
          <w:szCs w:val="28"/>
        </w:rPr>
        <w:t xml:space="preserve">О внесении изменений в Правила землепользования и застройки </w:t>
      </w:r>
      <w:proofErr w:type="spellStart"/>
      <w:r w:rsidR="007F6A9B" w:rsidRPr="007F6A9B">
        <w:rPr>
          <w:bCs/>
          <w:sz w:val="28"/>
          <w:szCs w:val="28"/>
        </w:rPr>
        <w:t>Беспаловского</w:t>
      </w:r>
      <w:proofErr w:type="spellEnd"/>
      <w:r w:rsidR="007F6A9B" w:rsidRPr="007F6A9B">
        <w:rPr>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w:t>
      </w:r>
      <w:r>
        <w:rPr>
          <w:bCs/>
          <w:sz w:val="28"/>
          <w:szCs w:val="28"/>
        </w:rPr>
        <w:t>от 30 ноября 2018 года № 52/482</w:t>
      </w:r>
      <w:r w:rsidR="000F7A00">
        <w:rPr>
          <w:bCs/>
          <w:sz w:val="28"/>
          <w:szCs w:val="28"/>
        </w:rPr>
        <w:t>;</w:t>
      </w:r>
    </w:p>
    <w:p w:rsidR="007F6A9B" w:rsidRPr="002C7268" w:rsidRDefault="002C7268" w:rsidP="002C7268">
      <w:pPr>
        <w:spacing w:line="240" w:lineRule="auto"/>
        <w:ind w:left="0" w:right="0"/>
        <w:jc w:val="both"/>
        <w:rPr>
          <w:bCs/>
          <w:sz w:val="28"/>
          <w:szCs w:val="28"/>
        </w:rPr>
      </w:pPr>
      <w:r>
        <w:rPr>
          <w:bCs/>
          <w:sz w:val="28"/>
          <w:szCs w:val="28"/>
        </w:rPr>
        <w:t xml:space="preserve">        3. </w:t>
      </w:r>
      <w:r w:rsidR="007F6A9B" w:rsidRPr="007F6A9B">
        <w:rPr>
          <w:bCs/>
          <w:sz w:val="28"/>
          <w:szCs w:val="28"/>
        </w:rPr>
        <w:t xml:space="preserve">О внесении изменений в Правила землепользования и застройки </w:t>
      </w:r>
      <w:proofErr w:type="spellStart"/>
      <w:r w:rsidR="007F6A9B" w:rsidRPr="007F6A9B">
        <w:rPr>
          <w:bCs/>
          <w:sz w:val="28"/>
          <w:szCs w:val="28"/>
        </w:rPr>
        <w:t>Большинского</w:t>
      </w:r>
      <w:proofErr w:type="spellEnd"/>
      <w:r w:rsidR="007F6A9B" w:rsidRPr="007F6A9B">
        <w:rPr>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30 ноября 2018 год</w:t>
      </w:r>
      <w:r>
        <w:rPr>
          <w:bCs/>
          <w:sz w:val="28"/>
          <w:szCs w:val="28"/>
        </w:rPr>
        <w:t>а № 52/484</w:t>
      </w:r>
      <w:r w:rsidR="000F7A00">
        <w:rPr>
          <w:bCs/>
          <w:sz w:val="28"/>
          <w:szCs w:val="28"/>
        </w:rPr>
        <w:t>;</w:t>
      </w:r>
    </w:p>
    <w:p w:rsidR="007F6A9B" w:rsidRDefault="002C7268" w:rsidP="007F6A9B">
      <w:pPr>
        <w:spacing w:line="240" w:lineRule="auto"/>
        <w:ind w:left="0" w:right="0"/>
        <w:jc w:val="both"/>
        <w:rPr>
          <w:bCs/>
          <w:sz w:val="28"/>
          <w:szCs w:val="28"/>
        </w:rPr>
      </w:pPr>
      <w:r>
        <w:rPr>
          <w:bCs/>
          <w:sz w:val="28"/>
          <w:szCs w:val="28"/>
        </w:rPr>
        <w:t xml:space="preserve">        4. </w:t>
      </w:r>
      <w:r w:rsidR="007F6A9B" w:rsidRPr="007F6A9B">
        <w:rPr>
          <w:bCs/>
          <w:sz w:val="28"/>
          <w:szCs w:val="28"/>
        </w:rPr>
        <w:t xml:space="preserve">О внесении изменений в Правила землепользования и застройки </w:t>
      </w:r>
      <w:proofErr w:type="spellStart"/>
      <w:r w:rsidR="007F6A9B" w:rsidRPr="007F6A9B">
        <w:rPr>
          <w:bCs/>
          <w:sz w:val="28"/>
          <w:szCs w:val="28"/>
        </w:rPr>
        <w:t>Бубновского</w:t>
      </w:r>
      <w:proofErr w:type="spellEnd"/>
      <w:r w:rsidR="007F6A9B" w:rsidRPr="007F6A9B">
        <w:rPr>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30 ноября 2018 года № 52/485</w:t>
      </w:r>
      <w:r w:rsidR="000F7A00">
        <w:rPr>
          <w:bCs/>
          <w:sz w:val="28"/>
          <w:szCs w:val="28"/>
        </w:rPr>
        <w:t>;</w:t>
      </w:r>
    </w:p>
    <w:p w:rsidR="007F6A9B" w:rsidRDefault="002C7268" w:rsidP="007F6A9B">
      <w:pPr>
        <w:spacing w:line="240" w:lineRule="auto"/>
        <w:ind w:left="0" w:right="0"/>
        <w:jc w:val="both"/>
        <w:rPr>
          <w:bCs/>
          <w:sz w:val="28"/>
          <w:szCs w:val="28"/>
        </w:rPr>
      </w:pPr>
      <w:r>
        <w:rPr>
          <w:bCs/>
          <w:sz w:val="28"/>
          <w:szCs w:val="28"/>
        </w:rPr>
        <w:t xml:space="preserve">        5. </w:t>
      </w:r>
      <w:r w:rsidR="007F6A9B" w:rsidRPr="007F6A9B">
        <w:rPr>
          <w:bCs/>
          <w:sz w:val="28"/>
          <w:szCs w:val="28"/>
        </w:rPr>
        <w:t xml:space="preserve">О внесении изменений в Правила землепользования и застройки </w:t>
      </w:r>
      <w:proofErr w:type="spellStart"/>
      <w:r w:rsidR="007F6A9B" w:rsidRPr="007F6A9B">
        <w:rPr>
          <w:bCs/>
          <w:sz w:val="28"/>
          <w:szCs w:val="28"/>
        </w:rPr>
        <w:t>Верхнебезымяновского</w:t>
      </w:r>
      <w:proofErr w:type="spellEnd"/>
      <w:r w:rsidR="007F6A9B" w:rsidRPr="007F6A9B">
        <w:rPr>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30 ноября 2018 года № 52/486</w:t>
      </w:r>
      <w:r w:rsidR="000F7A00">
        <w:rPr>
          <w:bCs/>
          <w:sz w:val="28"/>
          <w:szCs w:val="28"/>
        </w:rPr>
        <w:t>;</w:t>
      </w:r>
    </w:p>
    <w:p w:rsidR="007F6A9B" w:rsidRDefault="002C7268" w:rsidP="007F6A9B">
      <w:pPr>
        <w:spacing w:line="240" w:lineRule="auto"/>
        <w:ind w:left="0" w:right="0"/>
        <w:jc w:val="both"/>
        <w:rPr>
          <w:bCs/>
          <w:sz w:val="28"/>
          <w:szCs w:val="28"/>
        </w:rPr>
      </w:pPr>
      <w:r>
        <w:rPr>
          <w:bCs/>
          <w:sz w:val="28"/>
          <w:szCs w:val="28"/>
        </w:rPr>
        <w:t xml:space="preserve">        6. </w:t>
      </w:r>
      <w:r w:rsidR="007F6A9B" w:rsidRPr="007F6A9B">
        <w:rPr>
          <w:bCs/>
          <w:sz w:val="28"/>
          <w:szCs w:val="28"/>
        </w:rPr>
        <w:t xml:space="preserve">О внесении изменений в Правила землепользования и застройки </w:t>
      </w:r>
      <w:proofErr w:type="spellStart"/>
      <w:r w:rsidR="007F6A9B" w:rsidRPr="007F6A9B">
        <w:rPr>
          <w:bCs/>
          <w:sz w:val="28"/>
          <w:szCs w:val="28"/>
        </w:rPr>
        <w:t>Вишняковского</w:t>
      </w:r>
      <w:proofErr w:type="spellEnd"/>
      <w:r w:rsidR="007F6A9B" w:rsidRPr="007F6A9B">
        <w:rPr>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30 ноября 2018 года № 52/489</w:t>
      </w:r>
      <w:r w:rsidR="000F7A00">
        <w:rPr>
          <w:bCs/>
          <w:sz w:val="28"/>
          <w:szCs w:val="28"/>
        </w:rPr>
        <w:t>;</w:t>
      </w:r>
    </w:p>
    <w:p w:rsidR="007F6A9B" w:rsidRDefault="002C7268" w:rsidP="007F6A9B">
      <w:pPr>
        <w:spacing w:line="240" w:lineRule="auto"/>
        <w:ind w:left="0" w:right="0"/>
        <w:jc w:val="both"/>
        <w:rPr>
          <w:bCs/>
          <w:sz w:val="28"/>
          <w:szCs w:val="28"/>
        </w:rPr>
      </w:pPr>
      <w:r>
        <w:rPr>
          <w:bCs/>
          <w:sz w:val="28"/>
          <w:szCs w:val="28"/>
        </w:rPr>
        <w:t xml:space="preserve">        7. </w:t>
      </w:r>
      <w:r w:rsidR="007F6A9B" w:rsidRPr="007F6A9B">
        <w:rPr>
          <w:bCs/>
          <w:sz w:val="28"/>
          <w:szCs w:val="28"/>
        </w:rPr>
        <w:t xml:space="preserve">О внесении изменений в Правила землепользования и застройки </w:t>
      </w:r>
      <w:proofErr w:type="spellStart"/>
      <w:r w:rsidR="007F6A9B" w:rsidRPr="007F6A9B">
        <w:rPr>
          <w:bCs/>
          <w:sz w:val="28"/>
          <w:szCs w:val="28"/>
        </w:rPr>
        <w:t>Добринского</w:t>
      </w:r>
      <w:proofErr w:type="spellEnd"/>
      <w:r w:rsidR="007F6A9B" w:rsidRPr="007F6A9B">
        <w:rPr>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30 ноября 2018 года № 52/490</w:t>
      </w:r>
      <w:r w:rsidR="000F7A00">
        <w:rPr>
          <w:bCs/>
          <w:sz w:val="28"/>
          <w:szCs w:val="28"/>
        </w:rPr>
        <w:t>;</w:t>
      </w:r>
    </w:p>
    <w:p w:rsidR="007F6A9B" w:rsidRDefault="002C7268" w:rsidP="007F6A9B">
      <w:pPr>
        <w:spacing w:line="240" w:lineRule="auto"/>
        <w:ind w:left="0" w:right="0"/>
        <w:jc w:val="both"/>
        <w:rPr>
          <w:bCs/>
          <w:sz w:val="28"/>
          <w:szCs w:val="28"/>
        </w:rPr>
      </w:pPr>
      <w:r>
        <w:rPr>
          <w:bCs/>
          <w:sz w:val="28"/>
          <w:szCs w:val="28"/>
        </w:rPr>
        <w:t xml:space="preserve">        8. </w:t>
      </w:r>
      <w:r w:rsidR="007F6A9B" w:rsidRPr="007F6A9B">
        <w:rPr>
          <w:bCs/>
          <w:sz w:val="28"/>
          <w:szCs w:val="28"/>
        </w:rPr>
        <w:t>О внесении изменений в Правила землепользования и застройки Дубовского сельского поселения Урюпинского муниципального района Волгоградской области, утвержденные решением Урюпинской районной Думы от 30 ноября 2018 года № 52/491</w:t>
      </w:r>
      <w:r w:rsidR="000F7A00">
        <w:rPr>
          <w:bCs/>
          <w:sz w:val="28"/>
          <w:szCs w:val="28"/>
        </w:rPr>
        <w:t>;</w:t>
      </w:r>
    </w:p>
    <w:p w:rsidR="007F6A9B" w:rsidRDefault="002C7268" w:rsidP="007F6A9B">
      <w:pPr>
        <w:spacing w:line="240" w:lineRule="auto"/>
        <w:ind w:left="0" w:right="0"/>
        <w:jc w:val="both"/>
        <w:rPr>
          <w:bCs/>
          <w:sz w:val="28"/>
          <w:szCs w:val="28"/>
        </w:rPr>
      </w:pPr>
      <w:r>
        <w:rPr>
          <w:bCs/>
          <w:sz w:val="28"/>
          <w:szCs w:val="28"/>
        </w:rPr>
        <w:t xml:space="preserve">        9. </w:t>
      </w:r>
      <w:r w:rsidR="007F6A9B" w:rsidRPr="007F6A9B">
        <w:rPr>
          <w:bCs/>
          <w:sz w:val="28"/>
          <w:szCs w:val="28"/>
        </w:rPr>
        <w:t xml:space="preserve">О внесении изменений в Правила землепользования и застройки </w:t>
      </w:r>
      <w:proofErr w:type="spellStart"/>
      <w:r w:rsidR="007F6A9B" w:rsidRPr="007F6A9B">
        <w:rPr>
          <w:bCs/>
          <w:sz w:val="28"/>
          <w:szCs w:val="28"/>
        </w:rPr>
        <w:t>Дьяконовского</w:t>
      </w:r>
      <w:proofErr w:type="spellEnd"/>
      <w:r w:rsidR="007F6A9B" w:rsidRPr="007F6A9B">
        <w:rPr>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30 ноября 2018 года № 52/492</w:t>
      </w:r>
      <w:r w:rsidR="000F7A00">
        <w:rPr>
          <w:bCs/>
          <w:sz w:val="28"/>
          <w:szCs w:val="28"/>
        </w:rPr>
        <w:t>;</w:t>
      </w:r>
    </w:p>
    <w:p w:rsidR="007F6A9B" w:rsidRDefault="002C7268" w:rsidP="007F6A9B">
      <w:pPr>
        <w:spacing w:line="240" w:lineRule="auto"/>
        <w:ind w:left="0" w:right="0"/>
        <w:jc w:val="both"/>
        <w:rPr>
          <w:bCs/>
          <w:sz w:val="28"/>
          <w:szCs w:val="28"/>
        </w:rPr>
      </w:pPr>
      <w:r>
        <w:rPr>
          <w:bCs/>
          <w:sz w:val="28"/>
          <w:szCs w:val="28"/>
        </w:rPr>
        <w:t xml:space="preserve">        10. </w:t>
      </w:r>
      <w:r w:rsidR="007F6A9B" w:rsidRPr="007F6A9B">
        <w:rPr>
          <w:bCs/>
          <w:sz w:val="28"/>
          <w:szCs w:val="28"/>
        </w:rPr>
        <w:t xml:space="preserve">О внесении изменений в Правила землепользования и застройки </w:t>
      </w:r>
      <w:proofErr w:type="spellStart"/>
      <w:r w:rsidR="007F6A9B" w:rsidRPr="007F6A9B">
        <w:rPr>
          <w:bCs/>
          <w:sz w:val="28"/>
          <w:szCs w:val="28"/>
        </w:rPr>
        <w:t>Искринского</w:t>
      </w:r>
      <w:proofErr w:type="spellEnd"/>
      <w:r w:rsidR="007F6A9B" w:rsidRPr="007F6A9B">
        <w:rPr>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19 декабря 2018 года № 53/500</w:t>
      </w:r>
      <w:r w:rsidR="000F7A00">
        <w:rPr>
          <w:bCs/>
          <w:sz w:val="28"/>
          <w:szCs w:val="28"/>
        </w:rPr>
        <w:t>;</w:t>
      </w:r>
    </w:p>
    <w:p w:rsidR="007F6A9B" w:rsidRDefault="002C7268" w:rsidP="007F6A9B">
      <w:pPr>
        <w:spacing w:line="240" w:lineRule="auto"/>
        <w:ind w:left="0" w:right="0"/>
        <w:jc w:val="both"/>
        <w:rPr>
          <w:bCs/>
          <w:sz w:val="28"/>
          <w:szCs w:val="28"/>
        </w:rPr>
      </w:pPr>
      <w:r>
        <w:rPr>
          <w:bCs/>
          <w:sz w:val="28"/>
          <w:szCs w:val="28"/>
        </w:rPr>
        <w:lastRenderedPageBreak/>
        <w:t xml:space="preserve">        11. </w:t>
      </w:r>
      <w:r w:rsidR="007F6A9B" w:rsidRPr="007F6A9B">
        <w:rPr>
          <w:bCs/>
          <w:sz w:val="28"/>
          <w:szCs w:val="28"/>
        </w:rPr>
        <w:t>О внесении изменений в Правила землепользования и застройки Котовского сельского поселения Урюпинского муниципального района Волгоградской области, утвержденные решением Урюпинской районной Думы от 19 декабря 2018 года № 53/501</w:t>
      </w:r>
      <w:r w:rsidR="000F7A00">
        <w:rPr>
          <w:bCs/>
          <w:sz w:val="28"/>
          <w:szCs w:val="28"/>
        </w:rPr>
        <w:t>;</w:t>
      </w:r>
    </w:p>
    <w:p w:rsidR="007F6A9B" w:rsidRPr="007F6A9B" w:rsidRDefault="002C7268" w:rsidP="007F6A9B">
      <w:pPr>
        <w:spacing w:line="240" w:lineRule="auto"/>
        <w:ind w:left="0" w:right="0"/>
        <w:jc w:val="both"/>
        <w:rPr>
          <w:bCs/>
          <w:sz w:val="28"/>
          <w:szCs w:val="28"/>
        </w:rPr>
      </w:pPr>
      <w:r>
        <w:rPr>
          <w:bCs/>
          <w:sz w:val="28"/>
          <w:szCs w:val="28"/>
        </w:rPr>
        <w:t xml:space="preserve">        12. </w:t>
      </w:r>
      <w:r w:rsidR="007F6A9B" w:rsidRPr="007F6A9B">
        <w:rPr>
          <w:bCs/>
          <w:sz w:val="28"/>
          <w:szCs w:val="28"/>
        </w:rPr>
        <w:t>О внесении изменений в Правила землепользования и застройки Краснянского сельского поселения Урюпинского муниципального района Волгоградской области, утвержденные решением Урюпинской районной Думы от 19 декабря 2018 года № 53/502</w:t>
      </w:r>
      <w:r w:rsidR="000F7A00">
        <w:rPr>
          <w:bCs/>
          <w:sz w:val="28"/>
          <w:szCs w:val="28"/>
        </w:rPr>
        <w:t>;</w:t>
      </w:r>
    </w:p>
    <w:p w:rsidR="00BC016C" w:rsidRDefault="002C7268" w:rsidP="00BC016C">
      <w:pPr>
        <w:spacing w:line="240" w:lineRule="auto"/>
        <w:ind w:left="0" w:right="0"/>
        <w:jc w:val="both"/>
        <w:rPr>
          <w:bCs/>
          <w:sz w:val="28"/>
          <w:szCs w:val="28"/>
        </w:rPr>
      </w:pPr>
      <w:r>
        <w:rPr>
          <w:bCs/>
          <w:sz w:val="28"/>
          <w:szCs w:val="28"/>
        </w:rPr>
        <w:t xml:space="preserve">        13. </w:t>
      </w:r>
      <w:r w:rsidR="00BC016C" w:rsidRPr="00BC016C">
        <w:rPr>
          <w:bCs/>
          <w:sz w:val="28"/>
          <w:szCs w:val="28"/>
        </w:rPr>
        <w:t xml:space="preserve">О внесении изменений в Правила землепользования и застройки </w:t>
      </w:r>
      <w:proofErr w:type="spellStart"/>
      <w:r w:rsidR="00BC016C" w:rsidRPr="00BC016C">
        <w:rPr>
          <w:bCs/>
          <w:sz w:val="28"/>
          <w:szCs w:val="28"/>
        </w:rPr>
        <w:t>Креповского</w:t>
      </w:r>
      <w:proofErr w:type="spellEnd"/>
      <w:r w:rsidR="00BC016C" w:rsidRPr="00BC016C">
        <w:rPr>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19 декабря 2018 года № 53/503</w:t>
      </w:r>
      <w:r w:rsidR="000F7A00">
        <w:rPr>
          <w:bCs/>
          <w:sz w:val="28"/>
          <w:szCs w:val="28"/>
        </w:rPr>
        <w:t>;</w:t>
      </w:r>
    </w:p>
    <w:p w:rsidR="00BC016C" w:rsidRPr="00BC016C" w:rsidRDefault="002C7268" w:rsidP="00BC016C">
      <w:pPr>
        <w:spacing w:line="240" w:lineRule="auto"/>
        <w:ind w:left="0" w:right="0"/>
        <w:jc w:val="both"/>
        <w:rPr>
          <w:bCs/>
          <w:sz w:val="28"/>
          <w:szCs w:val="28"/>
        </w:rPr>
      </w:pPr>
      <w:r>
        <w:rPr>
          <w:bCs/>
          <w:sz w:val="28"/>
          <w:szCs w:val="28"/>
        </w:rPr>
        <w:t xml:space="preserve">        14. </w:t>
      </w:r>
      <w:r w:rsidR="00BC016C" w:rsidRPr="00BC016C">
        <w:rPr>
          <w:bCs/>
          <w:sz w:val="28"/>
          <w:szCs w:val="28"/>
        </w:rPr>
        <w:t>О внесении изменений в Правила землепользования и застройки Михайловского сельского поселения Урюпинского муниципального района Волгоградской области, утвержденные решением Урюпинской районной Думы от 19 декабря 2018 года № 53/505</w:t>
      </w:r>
      <w:r w:rsidR="000F7A00">
        <w:rPr>
          <w:bCs/>
          <w:sz w:val="28"/>
          <w:szCs w:val="28"/>
        </w:rPr>
        <w:t>;</w:t>
      </w:r>
    </w:p>
    <w:p w:rsidR="00BC016C" w:rsidRDefault="002C7268" w:rsidP="00BC016C">
      <w:pPr>
        <w:spacing w:line="240" w:lineRule="auto"/>
        <w:ind w:left="0" w:right="0"/>
        <w:jc w:val="both"/>
        <w:rPr>
          <w:bCs/>
          <w:sz w:val="28"/>
          <w:szCs w:val="28"/>
        </w:rPr>
      </w:pPr>
      <w:r>
        <w:rPr>
          <w:bCs/>
          <w:sz w:val="28"/>
          <w:szCs w:val="28"/>
        </w:rPr>
        <w:t xml:space="preserve">        15. </w:t>
      </w:r>
      <w:r w:rsidR="00BC016C" w:rsidRPr="00BC016C">
        <w:rPr>
          <w:bCs/>
          <w:sz w:val="28"/>
          <w:szCs w:val="28"/>
        </w:rPr>
        <w:t xml:space="preserve">О внесении изменений в Правила землепользования и застройки </w:t>
      </w:r>
      <w:proofErr w:type="spellStart"/>
      <w:r w:rsidR="00BC016C" w:rsidRPr="00BC016C">
        <w:rPr>
          <w:bCs/>
          <w:sz w:val="28"/>
          <w:szCs w:val="28"/>
        </w:rPr>
        <w:t>Окладненского</w:t>
      </w:r>
      <w:proofErr w:type="spellEnd"/>
      <w:r w:rsidR="00BC016C" w:rsidRPr="00BC016C">
        <w:rPr>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19 декабря 2018 года № 53/506</w:t>
      </w:r>
      <w:r w:rsidR="000F7A00">
        <w:rPr>
          <w:bCs/>
          <w:sz w:val="28"/>
          <w:szCs w:val="28"/>
        </w:rPr>
        <w:t>;</w:t>
      </w:r>
    </w:p>
    <w:p w:rsidR="00BC016C" w:rsidRPr="00BC016C" w:rsidRDefault="002C7268" w:rsidP="00BC016C">
      <w:pPr>
        <w:spacing w:line="240" w:lineRule="auto"/>
        <w:ind w:left="0" w:right="0"/>
        <w:jc w:val="both"/>
        <w:rPr>
          <w:bCs/>
          <w:sz w:val="28"/>
          <w:szCs w:val="28"/>
        </w:rPr>
      </w:pPr>
      <w:r>
        <w:rPr>
          <w:bCs/>
          <w:sz w:val="28"/>
          <w:szCs w:val="28"/>
        </w:rPr>
        <w:t xml:space="preserve">        16. </w:t>
      </w:r>
      <w:r w:rsidR="00BC016C" w:rsidRPr="00BC016C">
        <w:rPr>
          <w:bCs/>
          <w:sz w:val="28"/>
          <w:szCs w:val="28"/>
        </w:rPr>
        <w:t>О внесении изменений в Правила землепользования и застройки Ольшанского сельского поселения Урюпинского муниципального района Волгоградской области, утвержденные решением Урюпинской районной Думы от 19 декабря 2018 года № 53/507</w:t>
      </w:r>
      <w:r w:rsidR="000F7A00">
        <w:rPr>
          <w:bCs/>
          <w:sz w:val="28"/>
          <w:szCs w:val="28"/>
        </w:rPr>
        <w:t>;</w:t>
      </w:r>
    </w:p>
    <w:p w:rsidR="00BC016C" w:rsidRPr="00BC016C" w:rsidRDefault="002C7268" w:rsidP="00BC016C">
      <w:pPr>
        <w:spacing w:line="240" w:lineRule="auto"/>
        <w:ind w:left="0" w:right="0"/>
        <w:jc w:val="both"/>
        <w:rPr>
          <w:bCs/>
          <w:sz w:val="28"/>
          <w:szCs w:val="28"/>
        </w:rPr>
      </w:pPr>
      <w:r>
        <w:rPr>
          <w:bCs/>
          <w:sz w:val="28"/>
          <w:szCs w:val="28"/>
        </w:rPr>
        <w:t xml:space="preserve">        17. </w:t>
      </w:r>
      <w:r w:rsidR="00BC016C" w:rsidRPr="00BC016C">
        <w:rPr>
          <w:bCs/>
          <w:sz w:val="28"/>
          <w:szCs w:val="28"/>
        </w:rPr>
        <w:t>О внесении изменений в Правила землепользования и застройки Петровского сельского поселения Урюпинского муниципального района Волгоградской области, утвержденные решением Урюпинской районной Думы от 19 декабря 2018 года № 53/508</w:t>
      </w:r>
      <w:r w:rsidR="000F7A00">
        <w:rPr>
          <w:bCs/>
          <w:sz w:val="28"/>
          <w:szCs w:val="28"/>
        </w:rPr>
        <w:t>;</w:t>
      </w:r>
    </w:p>
    <w:p w:rsidR="00BC016C" w:rsidRPr="00BC016C" w:rsidRDefault="002C7268" w:rsidP="00BC016C">
      <w:pPr>
        <w:spacing w:line="240" w:lineRule="auto"/>
        <w:ind w:left="0" w:right="0"/>
        <w:jc w:val="both"/>
        <w:rPr>
          <w:bCs/>
          <w:sz w:val="28"/>
          <w:szCs w:val="28"/>
        </w:rPr>
      </w:pPr>
      <w:r>
        <w:rPr>
          <w:bCs/>
          <w:sz w:val="28"/>
          <w:szCs w:val="28"/>
        </w:rPr>
        <w:t xml:space="preserve">        18. </w:t>
      </w:r>
      <w:r w:rsidR="00BC016C" w:rsidRPr="00BC016C">
        <w:rPr>
          <w:bCs/>
          <w:sz w:val="28"/>
          <w:szCs w:val="28"/>
        </w:rPr>
        <w:t xml:space="preserve">О внесении изменений в Правила землепользования и застройки </w:t>
      </w:r>
      <w:proofErr w:type="spellStart"/>
      <w:r w:rsidR="00BC016C" w:rsidRPr="00BC016C">
        <w:rPr>
          <w:bCs/>
          <w:sz w:val="28"/>
          <w:szCs w:val="28"/>
        </w:rPr>
        <w:t>Россошинского</w:t>
      </w:r>
      <w:proofErr w:type="spellEnd"/>
      <w:r w:rsidR="00BC016C" w:rsidRPr="00BC016C">
        <w:rPr>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19 декабря 2018 года № 53/509</w:t>
      </w:r>
      <w:r w:rsidR="000F7A00">
        <w:rPr>
          <w:bCs/>
          <w:sz w:val="28"/>
          <w:szCs w:val="28"/>
        </w:rPr>
        <w:t>;</w:t>
      </w:r>
    </w:p>
    <w:p w:rsidR="00BC016C" w:rsidRPr="00BC016C" w:rsidRDefault="002C7268" w:rsidP="00BC016C">
      <w:pPr>
        <w:spacing w:line="240" w:lineRule="auto"/>
        <w:ind w:left="0" w:right="0"/>
        <w:jc w:val="both"/>
        <w:rPr>
          <w:bCs/>
          <w:sz w:val="28"/>
          <w:szCs w:val="28"/>
        </w:rPr>
      </w:pPr>
      <w:r>
        <w:rPr>
          <w:bCs/>
          <w:sz w:val="28"/>
          <w:szCs w:val="28"/>
        </w:rPr>
        <w:t xml:space="preserve">        19. </w:t>
      </w:r>
      <w:r w:rsidR="00BC016C" w:rsidRPr="00BC016C">
        <w:rPr>
          <w:bCs/>
          <w:sz w:val="28"/>
          <w:szCs w:val="28"/>
        </w:rPr>
        <w:t xml:space="preserve">О внесении изменений в Правила землепользования и застройки </w:t>
      </w:r>
      <w:proofErr w:type="spellStart"/>
      <w:r w:rsidR="00BC016C" w:rsidRPr="00BC016C">
        <w:rPr>
          <w:bCs/>
          <w:sz w:val="28"/>
          <w:szCs w:val="28"/>
        </w:rPr>
        <w:t>Салтынского</w:t>
      </w:r>
      <w:proofErr w:type="spellEnd"/>
      <w:r w:rsidR="00BC016C" w:rsidRPr="00BC016C">
        <w:rPr>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19 декабря 2018 года № 53/510</w:t>
      </w:r>
      <w:r w:rsidR="000F7A00">
        <w:rPr>
          <w:bCs/>
          <w:sz w:val="28"/>
          <w:szCs w:val="28"/>
        </w:rPr>
        <w:t>;</w:t>
      </w:r>
    </w:p>
    <w:p w:rsidR="00BC016C" w:rsidRDefault="002C7268" w:rsidP="00BC016C">
      <w:pPr>
        <w:spacing w:line="240" w:lineRule="auto"/>
        <w:ind w:left="0" w:right="0"/>
        <w:jc w:val="both"/>
        <w:rPr>
          <w:bCs/>
          <w:sz w:val="28"/>
          <w:szCs w:val="28"/>
        </w:rPr>
      </w:pPr>
      <w:r>
        <w:rPr>
          <w:bCs/>
          <w:sz w:val="28"/>
          <w:szCs w:val="28"/>
        </w:rPr>
        <w:t xml:space="preserve">        20. </w:t>
      </w:r>
      <w:r w:rsidR="00BC016C" w:rsidRPr="00BC016C">
        <w:rPr>
          <w:bCs/>
          <w:sz w:val="28"/>
          <w:szCs w:val="28"/>
        </w:rPr>
        <w:t xml:space="preserve">О внесении изменений в Правила землепользования и застройки </w:t>
      </w:r>
      <w:proofErr w:type="spellStart"/>
      <w:r w:rsidR="00BC016C" w:rsidRPr="00BC016C">
        <w:rPr>
          <w:bCs/>
          <w:sz w:val="28"/>
          <w:szCs w:val="28"/>
        </w:rPr>
        <w:t>Хоперопионерского</w:t>
      </w:r>
      <w:proofErr w:type="spellEnd"/>
      <w:r w:rsidR="00BC016C" w:rsidRPr="00BC016C">
        <w:rPr>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19 декабря 2018 года № 53/511</w:t>
      </w:r>
      <w:r w:rsidR="000F7A00">
        <w:rPr>
          <w:bCs/>
          <w:sz w:val="28"/>
          <w:szCs w:val="28"/>
        </w:rPr>
        <w:t>;</w:t>
      </w:r>
    </w:p>
    <w:p w:rsidR="00BC016C" w:rsidRPr="00BC016C" w:rsidRDefault="002C7268" w:rsidP="00BC016C">
      <w:pPr>
        <w:widowControl w:val="0"/>
        <w:autoSpaceDE w:val="0"/>
        <w:spacing w:line="240" w:lineRule="auto"/>
        <w:ind w:left="0" w:right="0"/>
        <w:jc w:val="both"/>
        <w:rPr>
          <w:bCs/>
          <w:sz w:val="28"/>
          <w:szCs w:val="28"/>
        </w:rPr>
      </w:pPr>
      <w:r>
        <w:rPr>
          <w:bCs/>
          <w:sz w:val="28"/>
          <w:szCs w:val="28"/>
        </w:rPr>
        <w:t xml:space="preserve">        21. </w:t>
      </w:r>
      <w:r w:rsidR="00BC016C" w:rsidRPr="00BC016C">
        <w:rPr>
          <w:bCs/>
          <w:sz w:val="28"/>
          <w:szCs w:val="28"/>
        </w:rPr>
        <w:t>Об утверждении Порядка назначения и проведения</w:t>
      </w:r>
      <w:r w:rsidR="00BC016C">
        <w:rPr>
          <w:bCs/>
          <w:sz w:val="28"/>
          <w:szCs w:val="28"/>
        </w:rPr>
        <w:t xml:space="preserve"> </w:t>
      </w:r>
      <w:r w:rsidR="00BC016C" w:rsidRPr="00BC016C">
        <w:rPr>
          <w:bCs/>
          <w:sz w:val="28"/>
          <w:szCs w:val="28"/>
        </w:rPr>
        <w:t>опроса граждан в У</w:t>
      </w:r>
      <w:r w:rsidR="00BC016C">
        <w:rPr>
          <w:bCs/>
          <w:sz w:val="28"/>
          <w:szCs w:val="28"/>
        </w:rPr>
        <w:t xml:space="preserve">рюпинском муниципальном районе </w:t>
      </w:r>
      <w:r w:rsidR="00BC016C" w:rsidRPr="00BC016C">
        <w:rPr>
          <w:bCs/>
          <w:sz w:val="28"/>
          <w:szCs w:val="28"/>
        </w:rPr>
        <w:t>Волгоградской области</w:t>
      </w:r>
      <w:r w:rsidR="000F7A00">
        <w:rPr>
          <w:bCs/>
          <w:sz w:val="28"/>
          <w:szCs w:val="28"/>
        </w:rPr>
        <w:t>;</w:t>
      </w:r>
    </w:p>
    <w:p w:rsidR="00BC016C" w:rsidRPr="00BC016C" w:rsidRDefault="002C7268" w:rsidP="00BC016C">
      <w:pPr>
        <w:autoSpaceDE w:val="0"/>
        <w:autoSpaceDN w:val="0"/>
        <w:adjustRightInd w:val="0"/>
        <w:spacing w:line="240" w:lineRule="auto"/>
        <w:ind w:left="0" w:right="0"/>
        <w:jc w:val="both"/>
        <w:rPr>
          <w:bCs/>
          <w:sz w:val="28"/>
          <w:szCs w:val="28"/>
        </w:rPr>
      </w:pPr>
      <w:r>
        <w:rPr>
          <w:bCs/>
          <w:sz w:val="28"/>
          <w:szCs w:val="28"/>
        </w:rPr>
        <w:t xml:space="preserve">        </w:t>
      </w:r>
      <w:r w:rsidRPr="000F7A00">
        <w:rPr>
          <w:bCs/>
          <w:sz w:val="28"/>
          <w:szCs w:val="28"/>
        </w:rPr>
        <w:t xml:space="preserve">22. </w:t>
      </w:r>
      <w:r w:rsidR="00BC016C" w:rsidRPr="000F7A00">
        <w:rPr>
          <w:sz w:val="28"/>
          <w:szCs w:val="28"/>
        </w:rPr>
        <w:t xml:space="preserve">О внесении изменений в </w:t>
      </w:r>
      <w:r w:rsidR="00BC016C" w:rsidRPr="000F7A00">
        <w:rPr>
          <w:bCs/>
          <w:sz w:val="28"/>
          <w:szCs w:val="28"/>
        </w:rPr>
        <w:t xml:space="preserve">Порядок размещения нестационарных торговых объектов на территории Урюпинского муниципального района </w:t>
      </w:r>
      <w:r w:rsidR="00BC016C" w:rsidRPr="000F7A00">
        <w:rPr>
          <w:bCs/>
          <w:sz w:val="28"/>
          <w:szCs w:val="28"/>
        </w:rPr>
        <w:lastRenderedPageBreak/>
        <w:t xml:space="preserve">Волгоградской области, утвержденный решением </w:t>
      </w:r>
      <w:r w:rsidR="00BC016C" w:rsidRPr="000F7A00">
        <w:rPr>
          <w:sz w:val="28"/>
          <w:szCs w:val="28"/>
        </w:rPr>
        <w:t>Урюпинской районной Думы от 24 апреля 2017 года № 36/276</w:t>
      </w:r>
      <w:r w:rsidR="000F7A00">
        <w:rPr>
          <w:sz w:val="28"/>
          <w:szCs w:val="28"/>
        </w:rPr>
        <w:t>;</w:t>
      </w:r>
    </w:p>
    <w:p w:rsidR="00BC016C" w:rsidRPr="00BC016C" w:rsidRDefault="002C7268" w:rsidP="00BC016C">
      <w:pPr>
        <w:spacing w:line="240" w:lineRule="auto"/>
        <w:ind w:left="0" w:right="0"/>
        <w:jc w:val="both"/>
        <w:rPr>
          <w:sz w:val="28"/>
          <w:szCs w:val="28"/>
        </w:rPr>
      </w:pPr>
      <w:r>
        <w:rPr>
          <w:bCs/>
          <w:sz w:val="28"/>
          <w:szCs w:val="28"/>
        </w:rPr>
        <w:t xml:space="preserve">        23. </w:t>
      </w:r>
      <w:r w:rsidR="00BC016C" w:rsidRPr="00BC016C">
        <w:rPr>
          <w:sz w:val="28"/>
          <w:szCs w:val="28"/>
        </w:rPr>
        <w:t>Об использовании объектов казны Урюпинского муниципального района в 2019 году</w:t>
      </w:r>
      <w:r w:rsidR="000F7A00">
        <w:rPr>
          <w:sz w:val="28"/>
          <w:szCs w:val="28"/>
        </w:rPr>
        <w:t>;</w:t>
      </w:r>
    </w:p>
    <w:p w:rsidR="00BC016C" w:rsidRPr="00BC016C" w:rsidRDefault="002C7268" w:rsidP="00BC016C">
      <w:pPr>
        <w:spacing w:line="240" w:lineRule="auto"/>
        <w:ind w:left="0" w:right="0"/>
        <w:jc w:val="both"/>
        <w:rPr>
          <w:sz w:val="28"/>
          <w:szCs w:val="28"/>
        </w:rPr>
      </w:pPr>
      <w:r>
        <w:rPr>
          <w:bCs/>
          <w:sz w:val="28"/>
          <w:szCs w:val="28"/>
        </w:rPr>
        <w:t xml:space="preserve">        24. </w:t>
      </w:r>
      <w:r w:rsidR="00BC016C" w:rsidRPr="00BC016C">
        <w:rPr>
          <w:sz w:val="28"/>
          <w:szCs w:val="28"/>
        </w:rPr>
        <w:t>О согласии Урюпинской районной Думы на принятие</w:t>
      </w:r>
      <w:r w:rsidR="00BC016C">
        <w:rPr>
          <w:sz w:val="28"/>
          <w:szCs w:val="28"/>
        </w:rPr>
        <w:t xml:space="preserve"> </w:t>
      </w:r>
      <w:r w:rsidR="00BC016C" w:rsidRPr="00BC016C">
        <w:rPr>
          <w:sz w:val="28"/>
          <w:szCs w:val="28"/>
        </w:rPr>
        <w:t>в муниципальную собственность Урюпинского муниципального района имущества, предлагаемого к передаче из государственной собственности Волгоградской области</w:t>
      </w:r>
      <w:r w:rsidR="000F7A00">
        <w:rPr>
          <w:sz w:val="28"/>
          <w:szCs w:val="28"/>
        </w:rPr>
        <w:t>;</w:t>
      </w:r>
    </w:p>
    <w:p w:rsidR="00BC016C" w:rsidRPr="00BC016C" w:rsidRDefault="002C7268" w:rsidP="002C7268">
      <w:pPr>
        <w:spacing w:line="240" w:lineRule="auto"/>
        <w:ind w:left="0"/>
        <w:jc w:val="both"/>
        <w:rPr>
          <w:sz w:val="28"/>
          <w:szCs w:val="28"/>
        </w:rPr>
      </w:pPr>
      <w:r>
        <w:rPr>
          <w:bCs/>
          <w:sz w:val="28"/>
          <w:szCs w:val="28"/>
        </w:rPr>
        <w:t xml:space="preserve">        25. </w:t>
      </w:r>
      <w:r w:rsidR="00BC016C" w:rsidRPr="00BC016C">
        <w:rPr>
          <w:sz w:val="28"/>
          <w:szCs w:val="28"/>
        </w:rPr>
        <w:t>Об исполнении бюджета Урюпинского муниципального района за первый квартал 2020 года</w:t>
      </w:r>
      <w:r w:rsidR="000F7A00">
        <w:rPr>
          <w:sz w:val="28"/>
          <w:szCs w:val="28"/>
        </w:rPr>
        <w:t>;</w:t>
      </w:r>
    </w:p>
    <w:p w:rsidR="002C7268" w:rsidRPr="002C7268" w:rsidRDefault="002C7268" w:rsidP="002C7268">
      <w:pPr>
        <w:spacing w:line="240" w:lineRule="auto"/>
        <w:ind w:left="0"/>
        <w:jc w:val="both"/>
        <w:rPr>
          <w:sz w:val="28"/>
          <w:szCs w:val="28"/>
        </w:rPr>
      </w:pPr>
      <w:r>
        <w:rPr>
          <w:bCs/>
          <w:sz w:val="28"/>
          <w:szCs w:val="28"/>
        </w:rPr>
        <w:t xml:space="preserve">        26. </w:t>
      </w:r>
      <w:r w:rsidRPr="002C7268">
        <w:rPr>
          <w:sz w:val="28"/>
          <w:szCs w:val="28"/>
        </w:rPr>
        <w:t>Об использовании средств муниципального дорожного фонда Урюпинского муниципального района за первый квартал 2020 года</w:t>
      </w:r>
      <w:r w:rsidR="000F7A00">
        <w:rPr>
          <w:sz w:val="28"/>
          <w:szCs w:val="28"/>
        </w:rPr>
        <w:t>;</w:t>
      </w:r>
    </w:p>
    <w:p w:rsidR="006E5940" w:rsidRDefault="006E5940" w:rsidP="007F6A9B">
      <w:pPr>
        <w:spacing w:line="240" w:lineRule="auto"/>
        <w:ind w:left="0" w:right="0"/>
        <w:jc w:val="both"/>
        <w:rPr>
          <w:bCs/>
          <w:sz w:val="28"/>
          <w:szCs w:val="28"/>
        </w:rPr>
      </w:pPr>
      <w:r>
        <w:rPr>
          <w:bCs/>
          <w:sz w:val="28"/>
          <w:szCs w:val="28"/>
        </w:rPr>
        <w:t xml:space="preserve">        27. О внесении изменений в Положение о бюджете Урюпинского муниципального района на 2020 год и плановый период 2021 и 2022 годов</w:t>
      </w:r>
      <w:r w:rsidR="000F7A00">
        <w:rPr>
          <w:bCs/>
          <w:sz w:val="28"/>
          <w:szCs w:val="28"/>
        </w:rPr>
        <w:t>;</w:t>
      </w:r>
    </w:p>
    <w:p w:rsidR="006E5940" w:rsidRPr="007F6A9B" w:rsidRDefault="00BD13AF" w:rsidP="007F6A9B">
      <w:pPr>
        <w:spacing w:line="240" w:lineRule="auto"/>
        <w:ind w:left="0" w:right="0"/>
        <w:jc w:val="both"/>
        <w:rPr>
          <w:bCs/>
          <w:sz w:val="28"/>
          <w:szCs w:val="28"/>
        </w:rPr>
      </w:pPr>
      <w:r>
        <w:rPr>
          <w:bCs/>
          <w:sz w:val="28"/>
          <w:szCs w:val="28"/>
        </w:rPr>
        <w:t xml:space="preserve">        28. Об установлении ставки единого налога на вмененный доход в размере 7,5 процентов для отдельных видов предпринимательской деятельности на территории Урюпинского муниципального района на второй квартал 2020 года.</w:t>
      </w:r>
    </w:p>
    <w:p w:rsidR="00927451" w:rsidRPr="007F6A9B" w:rsidRDefault="00927451" w:rsidP="007F6A9B">
      <w:pPr>
        <w:spacing w:line="240" w:lineRule="auto"/>
        <w:ind w:left="0" w:right="0"/>
        <w:jc w:val="both"/>
        <w:rPr>
          <w:bCs/>
          <w:sz w:val="28"/>
          <w:szCs w:val="28"/>
        </w:rPr>
      </w:pPr>
    </w:p>
    <w:p w:rsidR="00927451" w:rsidRDefault="00927451" w:rsidP="00927451">
      <w:pPr>
        <w:spacing w:line="240" w:lineRule="auto"/>
        <w:ind w:left="0" w:right="0"/>
        <w:jc w:val="both"/>
        <w:rPr>
          <w:sz w:val="28"/>
          <w:szCs w:val="28"/>
        </w:rPr>
      </w:pPr>
      <w:r>
        <w:rPr>
          <w:sz w:val="28"/>
          <w:szCs w:val="28"/>
        </w:rPr>
        <w:t xml:space="preserve">        </w:t>
      </w:r>
      <w:r w:rsidRPr="00BA3898">
        <w:rPr>
          <w:sz w:val="28"/>
          <w:szCs w:val="28"/>
        </w:rPr>
        <w:t>В случае возникновения вопросов по проектам решений</w:t>
      </w:r>
      <w:r>
        <w:rPr>
          <w:sz w:val="28"/>
          <w:szCs w:val="28"/>
        </w:rPr>
        <w:t xml:space="preserve"> Урюпинской районной Думы звонить:</w:t>
      </w:r>
    </w:p>
    <w:p w:rsidR="00927451" w:rsidRDefault="00927451" w:rsidP="00927451">
      <w:pPr>
        <w:spacing w:line="240" w:lineRule="auto"/>
        <w:ind w:left="0" w:right="0"/>
        <w:jc w:val="both"/>
        <w:rPr>
          <w:sz w:val="28"/>
          <w:szCs w:val="28"/>
        </w:rPr>
      </w:pPr>
      <w:r>
        <w:rPr>
          <w:sz w:val="28"/>
          <w:szCs w:val="28"/>
        </w:rPr>
        <w:t xml:space="preserve">        по проектам решений с № 1 по № 20 – в отдел архитектуры, градостроительства, экологии и охраны окружающей среды администрации Урюпинского муниципального района по телефону 4-14-67: Колтунов Василий Михайлович (начальник отдела), </w:t>
      </w:r>
      <w:proofErr w:type="spellStart"/>
      <w:r>
        <w:rPr>
          <w:sz w:val="28"/>
          <w:szCs w:val="28"/>
        </w:rPr>
        <w:t>Сипаков</w:t>
      </w:r>
      <w:proofErr w:type="spellEnd"/>
      <w:r>
        <w:rPr>
          <w:sz w:val="28"/>
          <w:szCs w:val="28"/>
        </w:rPr>
        <w:t xml:space="preserve"> Владимир Евгеньевич (главный специалист); </w:t>
      </w:r>
    </w:p>
    <w:p w:rsidR="00927451" w:rsidRDefault="00927451" w:rsidP="00927451">
      <w:pPr>
        <w:spacing w:line="240" w:lineRule="auto"/>
        <w:ind w:left="0" w:right="0"/>
        <w:jc w:val="both"/>
        <w:rPr>
          <w:sz w:val="28"/>
          <w:szCs w:val="28"/>
        </w:rPr>
      </w:pPr>
      <w:r>
        <w:rPr>
          <w:sz w:val="28"/>
          <w:szCs w:val="28"/>
        </w:rPr>
        <w:t xml:space="preserve">        по проекту решения № 21 – в Урюпинскую районную Думу по телефону 4-30-36: Филин Владимир Иванович </w:t>
      </w:r>
      <w:r w:rsidR="00EB3D95">
        <w:rPr>
          <w:sz w:val="28"/>
          <w:szCs w:val="28"/>
        </w:rPr>
        <w:t>(</w:t>
      </w:r>
      <w:r>
        <w:rPr>
          <w:sz w:val="28"/>
          <w:szCs w:val="28"/>
        </w:rPr>
        <w:t>начальник отдела по организационному и правовому обеспечению деятельности Урюпинской районной Думы</w:t>
      </w:r>
      <w:r w:rsidR="00EB3D95">
        <w:rPr>
          <w:sz w:val="28"/>
          <w:szCs w:val="28"/>
        </w:rPr>
        <w:t>)</w:t>
      </w:r>
      <w:r>
        <w:rPr>
          <w:sz w:val="28"/>
          <w:szCs w:val="28"/>
        </w:rPr>
        <w:t>;</w:t>
      </w:r>
    </w:p>
    <w:p w:rsidR="00927451" w:rsidRDefault="00927451" w:rsidP="00927451">
      <w:pPr>
        <w:spacing w:line="240" w:lineRule="auto"/>
        <w:ind w:left="0" w:right="0"/>
        <w:jc w:val="both"/>
        <w:rPr>
          <w:sz w:val="28"/>
          <w:szCs w:val="28"/>
        </w:rPr>
      </w:pPr>
      <w:r>
        <w:rPr>
          <w:sz w:val="28"/>
          <w:szCs w:val="28"/>
        </w:rPr>
        <w:t xml:space="preserve">        по проектам решений с № 22 по № 24 – в отдел по управлению муниципальным имуществом администрации Урюпинского муниципального района по телефону 4-10-07: Клеопина Любовь Александровна (начальник отдела), Туманов Дмитрий Анатольевич (заместитель начальника отдела);</w:t>
      </w:r>
    </w:p>
    <w:p w:rsidR="00927451" w:rsidRDefault="00927451" w:rsidP="00927451">
      <w:pPr>
        <w:spacing w:line="240" w:lineRule="auto"/>
        <w:ind w:left="0" w:right="0"/>
        <w:jc w:val="both"/>
        <w:rPr>
          <w:sz w:val="28"/>
          <w:szCs w:val="28"/>
        </w:rPr>
      </w:pPr>
      <w:r>
        <w:rPr>
          <w:sz w:val="28"/>
          <w:szCs w:val="28"/>
        </w:rPr>
        <w:t xml:space="preserve">        по проектам решений с № 25 по № 27 – в финансовый отдел администрации Урюпинского муниципального района по телефонам: 4-39-12 (Домашенко Анатолий Анатольевич, начальник отдела), 4-09-77 (Шаповалов Денис Владимирович, консультант);</w:t>
      </w:r>
    </w:p>
    <w:p w:rsidR="00927451" w:rsidRDefault="00927451" w:rsidP="00927451">
      <w:pPr>
        <w:spacing w:line="240" w:lineRule="auto"/>
        <w:ind w:left="0" w:right="0"/>
        <w:jc w:val="both"/>
        <w:rPr>
          <w:sz w:val="28"/>
          <w:szCs w:val="28"/>
        </w:rPr>
      </w:pPr>
      <w:r>
        <w:rPr>
          <w:sz w:val="28"/>
          <w:szCs w:val="28"/>
        </w:rPr>
        <w:t xml:space="preserve">        по проекту решения № 28 – в отдел экономики администрации Урюпинского муниципального района по телефону 4-07-42: Рябцев И</w:t>
      </w:r>
      <w:r w:rsidR="00EB3D95">
        <w:rPr>
          <w:sz w:val="28"/>
          <w:szCs w:val="28"/>
        </w:rPr>
        <w:t>ван Сергеевич</w:t>
      </w:r>
      <w:r>
        <w:rPr>
          <w:sz w:val="28"/>
          <w:szCs w:val="28"/>
        </w:rPr>
        <w:t xml:space="preserve"> </w:t>
      </w:r>
      <w:r w:rsidR="00EB3D95">
        <w:rPr>
          <w:sz w:val="28"/>
          <w:szCs w:val="28"/>
        </w:rPr>
        <w:t>(</w:t>
      </w:r>
      <w:r>
        <w:rPr>
          <w:sz w:val="28"/>
          <w:szCs w:val="28"/>
        </w:rPr>
        <w:t>начальник отдела</w:t>
      </w:r>
      <w:r w:rsidR="00EB3D95">
        <w:rPr>
          <w:sz w:val="28"/>
          <w:szCs w:val="28"/>
        </w:rPr>
        <w:t>)</w:t>
      </w:r>
      <w:r>
        <w:rPr>
          <w:sz w:val="28"/>
          <w:szCs w:val="28"/>
        </w:rPr>
        <w:t>.</w:t>
      </w:r>
    </w:p>
    <w:p w:rsidR="007F6A9B" w:rsidRDefault="007F6A9B" w:rsidP="00D80E33">
      <w:pPr>
        <w:spacing w:line="240" w:lineRule="auto"/>
        <w:ind w:left="0"/>
        <w:rPr>
          <w:b/>
          <w:bCs/>
          <w:sz w:val="28"/>
          <w:szCs w:val="28"/>
          <w:highlight w:val="yellow"/>
        </w:rPr>
      </w:pPr>
    </w:p>
    <w:p w:rsidR="00A60F95" w:rsidRDefault="00EB3D95" w:rsidP="005A7990">
      <w:pPr>
        <w:spacing w:line="240" w:lineRule="auto"/>
        <w:ind w:left="0" w:right="0"/>
        <w:jc w:val="both"/>
        <w:rPr>
          <w:sz w:val="28"/>
          <w:szCs w:val="28"/>
        </w:rPr>
      </w:pPr>
      <w:r w:rsidRPr="001B0EDC">
        <w:rPr>
          <w:bCs/>
          <w:sz w:val="28"/>
          <w:szCs w:val="28"/>
        </w:rPr>
        <w:t xml:space="preserve">        </w:t>
      </w:r>
      <w:r w:rsidR="005A7990">
        <w:rPr>
          <w:sz w:val="28"/>
          <w:szCs w:val="28"/>
        </w:rPr>
        <w:t>В случае</w:t>
      </w:r>
      <w:proofErr w:type="gramStart"/>
      <w:r w:rsidR="005A7990">
        <w:rPr>
          <w:sz w:val="28"/>
          <w:szCs w:val="28"/>
        </w:rPr>
        <w:t>,</w:t>
      </w:r>
      <w:proofErr w:type="gramEnd"/>
      <w:r w:rsidR="005A7990">
        <w:rPr>
          <w:sz w:val="28"/>
          <w:szCs w:val="28"/>
        </w:rPr>
        <w:t xml:space="preserve"> если по результатам опроса по проекту решения Урюпинской районной Думы депутаты проголосуют за принятие решения, датой его приняти</w:t>
      </w:r>
      <w:r w:rsidR="00424FD8">
        <w:rPr>
          <w:sz w:val="28"/>
          <w:szCs w:val="28"/>
        </w:rPr>
        <w:t xml:space="preserve">я будет считаться 29 мая </w:t>
      </w:r>
      <w:r w:rsidR="005A7990">
        <w:rPr>
          <w:sz w:val="28"/>
          <w:szCs w:val="28"/>
        </w:rPr>
        <w:t>2020 года (дата последнего дня периода, установленного для проведения опроса).</w:t>
      </w:r>
    </w:p>
    <w:p w:rsidR="00A60F95" w:rsidRDefault="00A60F95" w:rsidP="00A60F95">
      <w:pPr>
        <w:spacing w:line="240" w:lineRule="auto"/>
        <w:jc w:val="center"/>
        <w:rPr>
          <w:b/>
          <w:sz w:val="28"/>
          <w:szCs w:val="28"/>
        </w:rPr>
      </w:pPr>
      <w:r>
        <w:rPr>
          <w:b/>
          <w:sz w:val="28"/>
          <w:szCs w:val="28"/>
        </w:rPr>
        <w:lastRenderedPageBreak/>
        <w:t>ПОЯСНИТЕЛЬНАЯ ЗАПИСКА</w:t>
      </w:r>
    </w:p>
    <w:p w:rsidR="00A60F95" w:rsidRDefault="00A60F95" w:rsidP="00A60F95">
      <w:pPr>
        <w:spacing w:line="240" w:lineRule="auto"/>
        <w:jc w:val="center"/>
        <w:rPr>
          <w:b/>
          <w:sz w:val="28"/>
          <w:szCs w:val="28"/>
        </w:rPr>
      </w:pPr>
      <w:r w:rsidRPr="00B83281">
        <w:rPr>
          <w:b/>
          <w:sz w:val="28"/>
          <w:szCs w:val="28"/>
        </w:rPr>
        <w:t xml:space="preserve">к проектам решений </w:t>
      </w:r>
      <w:r>
        <w:rPr>
          <w:b/>
          <w:sz w:val="28"/>
          <w:szCs w:val="28"/>
        </w:rPr>
        <w:t xml:space="preserve">Урюпинской районной Думы с № 1 по № 20 </w:t>
      </w:r>
    </w:p>
    <w:p w:rsidR="00A60F95" w:rsidRDefault="00A60F95" w:rsidP="00A60F95">
      <w:pPr>
        <w:spacing w:line="240" w:lineRule="auto"/>
        <w:jc w:val="center"/>
        <w:rPr>
          <w:b/>
          <w:sz w:val="28"/>
          <w:szCs w:val="28"/>
        </w:rPr>
      </w:pPr>
      <w:r w:rsidRPr="00B83281">
        <w:rPr>
          <w:b/>
          <w:sz w:val="28"/>
          <w:szCs w:val="28"/>
        </w:rPr>
        <w:t xml:space="preserve">о внесении изменений в Правила землепользования и застройки </w:t>
      </w:r>
    </w:p>
    <w:p w:rsidR="00A60F95" w:rsidRPr="00B83281" w:rsidRDefault="00A60F95" w:rsidP="00A60F95">
      <w:pPr>
        <w:spacing w:line="240" w:lineRule="auto"/>
        <w:jc w:val="center"/>
        <w:rPr>
          <w:b/>
          <w:sz w:val="28"/>
          <w:szCs w:val="28"/>
        </w:rPr>
      </w:pPr>
      <w:r w:rsidRPr="00B83281">
        <w:rPr>
          <w:b/>
          <w:sz w:val="28"/>
          <w:szCs w:val="28"/>
        </w:rPr>
        <w:t>сельских поселений Урюпинского муниципального района</w:t>
      </w:r>
    </w:p>
    <w:p w:rsidR="00A60F95" w:rsidRDefault="00A60F95" w:rsidP="00A60F95">
      <w:pPr>
        <w:spacing w:line="240" w:lineRule="auto"/>
        <w:jc w:val="both"/>
        <w:rPr>
          <w:b/>
          <w:sz w:val="28"/>
          <w:szCs w:val="28"/>
        </w:rPr>
      </w:pPr>
    </w:p>
    <w:p w:rsidR="00A60F95" w:rsidRPr="00860F51" w:rsidRDefault="00A60F95" w:rsidP="00A60F95">
      <w:pPr>
        <w:spacing w:line="240" w:lineRule="auto"/>
        <w:jc w:val="both"/>
        <w:rPr>
          <w:b/>
          <w:sz w:val="28"/>
          <w:szCs w:val="28"/>
        </w:rPr>
      </w:pPr>
    </w:p>
    <w:p w:rsidR="00A60F95" w:rsidRPr="00860F51" w:rsidRDefault="00A60F95" w:rsidP="00A60F95">
      <w:pPr>
        <w:spacing w:line="240" w:lineRule="auto"/>
        <w:jc w:val="both"/>
        <w:rPr>
          <w:sz w:val="28"/>
          <w:szCs w:val="28"/>
        </w:rPr>
      </w:pPr>
      <w:r w:rsidRPr="00860F51">
        <w:rPr>
          <w:b/>
          <w:sz w:val="28"/>
          <w:szCs w:val="28"/>
        </w:rPr>
        <w:t xml:space="preserve">    </w:t>
      </w:r>
      <w:r w:rsidRPr="00860F51">
        <w:rPr>
          <w:sz w:val="28"/>
          <w:szCs w:val="28"/>
        </w:rPr>
        <w:t xml:space="preserve">    Изменения, которые вносятся в Правила землепользования и застройки всех сельских поселений Урюпинского муниципального района, вносятся в соответствии с </w:t>
      </w:r>
      <w:r w:rsidRPr="00860F51">
        <w:rPr>
          <w:bCs/>
          <w:sz w:val="28"/>
          <w:szCs w:val="28"/>
        </w:rPr>
        <w:t>Приказом Минэкономразвития России от 01 сентября 2014 года № 540 «Об утверждении классификатора видов разрешенного использования земельных участков» (в редакции Приказа Минэкономразвития России от 04 февраля 2019 № 44). Проектам</w:t>
      </w:r>
      <w:r>
        <w:rPr>
          <w:bCs/>
          <w:sz w:val="28"/>
          <w:szCs w:val="28"/>
        </w:rPr>
        <w:t>и</w:t>
      </w:r>
      <w:r w:rsidRPr="00860F51">
        <w:rPr>
          <w:sz w:val="28"/>
          <w:szCs w:val="28"/>
        </w:rPr>
        <w:t xml:space="preserve"> </w:t>
      </w:r>
      <w:r w:rsidRPr="00860F51">
        <w:rPr>
          <w:bCs/>
          <w:sz w:val="28"/>
          <w:szCs w:val="28"/>
        </w:rPr>
        <w:t xml:space="preserve">решений дополнены </w:t>
      </w:r>
      <w:r w:rsidRPr="00860F51">
        <w:rPr>
          <w:sz w:val="28"/>
          <w:szCs w:val="28"/>
        </w:rPr>
        <w:t>основные виды разрешенного использования земельных участков в таких зонах, как: «Жилые зоны», «Общественно-деловые зоны», «Зоны сельскохозяйственного использования» в части разрешения размещения объектов торговли, здравоохранения, коммунального обслуживания, объектов связи и т.п.</w:t>
      </w:r>
    </w:p>
    <w:p w:rsidR="00A60F95" w:rsidRPr="00860F51" w:rsidRDefault="00A60F95" w:rsidP="00A60F95">
      <w:pPr>
        <w:spacing w:line="240" w:lineRule="auto"/>
        <w:jc w:val="both"/>
        <w:rPr>
          <w:sz w:val="28"/>
          <w:szCs w:val="28"/>
        </w:rPr>
      </w:pPr>
      <w:r w:rsidRPr="00860F51">
        <w:rPr>
          <w:sz w:val="28"/>
          <w:szCs w:val="28"/>
        </w:rPr>
        <w:t xml:space="preserve">        Данные изменения необходимы для создания условий для устойчивого развития сельских поселений Урюпинского муниципального района и наиболее эффективного использования территорий сельских поселений.</w:t>
      </w:r>
    </w:p>
    <w:p w:rsidR="00A60F95" w:rsidRPr="00860F51" w:rsidRDefault="00A60F95" w:rsidP="00A60F95">
      <w:pPr>
        <w:spacing w:line="240" w:lineRule="auto"/>
        <w:jc w:val="both"/>
        <w:rPr>
          <w:sz w:val="28"/>
          <w:szCs w:val="28"/>
        </w:rPr>
      </w:pPr>
      <w:r>
        <w:rPr>
          <w:sz w:val="28"/>
          <w:szCs w:val="28"/>
        </w:rPr>
        <w:t xml:space="preserve">        </w:t>
      </w:r>
      <w:r w:rsidRPr="00860F51">
        <w:rPr>
          <w:sz w:val="28"/>
          <w:szCs w:val="28"/>
        </w:rPr>
        <w:t>Проведен</w:t>
      </w:r>
      <w:r>
        <w:rPr>
          <w:sz w:val="28"/>
          <w:szCs w:val="28"/>
        </w:rPr>
        <w:t>ие публичных слушаний по данным</w:t>
      </w:r>
      <w:r w:rsidRPr="00860F51">
        <w:rPr>
          <w:sz w:val="28"/>
          <w:szCs w:val="28"/>
        </w:rPr>
        <w:t xml:space="preserve"> </w:t>
      </w:r>
      <w:r>
        <w:rPr>
          <w:sz w:val="28"/>
          <w:szCs w:val="28"/>
        </w:rPr>
        <w:t>проектам решений</w:t>
      </w:r>
      <w:r w:rsidRPr="00860F51">
        <w:rPr>
          <w:sz w:val="28"/>
          <w:szCs w:val="28"/>
        </w:rPr>
        <w:t xml:space="preserve"> в соответствии с пунктом 3.3. статьи 33 Градостроительного кодекса РФ не требуется.</w:t>
      </w:r>
    </w:p>
    <w:p w:rsidR="00A60F95" w:rsidRPr="00860F51" w:rsidRDefault="00A60F95" w:rsidP="00A60F95">
      <w:pPr>
        <w:spacing w:line="240" w:lineRule="auto"/>
        <w:jc w:val="both"/>
        <w:rPr>
          <w:b/>
          <w:sz w:val="28"/>
          <w:szCs w:val="28"/>
        </w:rPr>
      </w:pPr>
      <w:r w:rsidRPr="00860F51">
        <w:rPr>
          <w:b/>
          <w:sz w:val="28"/>
          <w:szCs w:val="28"/>
        </w:rPr>
        <w:t xml:space="preserve">        </w:t>
      </w:r>
    </w:p>
    <w:p w:rsidR="00A60F95" w:rsidRPr="00860F51" w:rsidRDefault="00A60F95" w:rsidP="00A60F95">
      <w:pPr>
        <w:spacing w:line="240" w:lineRule="auto"/>
        <w:jc w:val="both"/>
        <w:rPr>
          <w:b/>
          <w:sz w:val="28"/>
          <w:szCs w:val="28"/>
        </w:rPr>
      </w:pPr>
    </w:p>
    <w:p w:rsidR="00A60F95" w:rsidRPr="00860F51" w:rsidRDefault="00A60F95" w:rsidP="00A60F95">
      <w:pPr>
        <w:spacing w:line="240" w:lineRule="auto"/>
        <w:jc w:val="both"/>
        <w:rPr>
          <w:sz w:val="28"/>
          <w:szCs w:val="28"/>
        </w:rPr>
      </w:pPr>
      <w:r w:rsidRPr="00860F51">
        <w:rPr>
          <w:sz w:val="28"/>
          <w:szCs w:val="28"/>
        </w:rPr>
        <w:t xml:space="preserve">Начальник отдела архитектуры, градостроительства, </w:t>
      </w:r>
    </w:p>
    <w:p w:rsidR="00A60F95" w:rsidRPr="00860F51" w:rsidRDefault="00A60F95" w:rsidP="00A60F95">
      <w:pPr>
        <w:spacing w:line="240" w:lineRule="auto"/>
        <w:jc w:val="both"/>
        <w:rPr>
          <w:sz w:val="28"/>
          <w:szCs w:val="28"/>
        </w:rPr>
      </w:pPr>
      <w:r w:rsidRPr="00860F51">
        <w:rPr>
          <w:sz w:val="28"/>
          <w:szCs w:val="28"/>
        </w:rPr>
        <w:t>экологии и охраны окружающей среды администрации</w:t>
      </w:r>
    </w:p>
    <w:p w:rsidR="00A60F95" w:rsidRPr="00860F51" w:rsidRDefault="00A60F95" w:rsidP="00A60F95">
      <w:pPr>
        <w:spacing w:line="240" w:lineRule="auto"/>
        <w:jc w:val="both"/>
        <w:rPr>
          <w:sz w:val="28"/>
          <w:szCs w:val="28"/>
        </w:rPr>
      </w:pPr>
      <w:r w:rsidRPr="00860F51">
        <w:rPr>
          <w:sz w:val="28"/>
          <w:szCs w:val="28"/>
        </w:rPr>
        <w:t xml:space="preserve">Урюпинского муниципального района       </w:t>
      </w:r>
      <w:r>
        <w:rPr>
          <w:sz w:val="28"/>
          <w:szCs w:val="28"/>
        </w:rPr>
        <w:t xml:space="preserve">                         </w:t>
      </w:r>
      <w:r w:rsidRPr="00860F51">
        <w:rPr>
          <w:sz w:val="28"/>
          <w:szCs w:val="28"/>
        </w:rPr>
        <w:t xml:space="preserve">           В.М. Колтунов</w:t>
      </w:r>
    </w:p>
    <w:p w:rsidR="00A60F95" w:rsidRDefault="00A60F95" w:rsidP="005A7990">
      <w:pPr>
        <w:spacing w:line="240" w:lineRule="auto"/>
        <w:ind w:left="0" w:right="0"/>
        <w:jc w:val="both"/>
        <w:rPr>
          <w:sz w:val="28"/>
          <w:szCs w:val="28"/>
        </w:rPr>
      </w:pPr>
    </w:p>
    <w:p w:rsidR="00A60F95" w:rsidRDefault="00A60F95" w:rsidP="005A7990">
      <w:pPr>
        <w:spacing w:line="240" w:lineRule="auto"/>
        <w:ind w:left="0" w:right="0"/>
        <w:jc w:val="both"/>
        <w:rPr>
          <w:sz w:val="28"/>
          <w:szCs w:val="28"/>
        </w:rPr>
      </w:pPr>
    </w:p>
    <w:p w:rsidR="00A60F95" w:rsidRDefault="00A60F95" w:rsidP="005A7990">
      <w:pPr>
        <w:spacing w:line="240" w:lineRule="auto"/>
        <w:ind w:left="0" w:right="0"/>
        <w:jc w:val="both"/>
        <w:rPr>
          <w:sz w:val="28"/>
          <w:szCs w:val="28"/>
        </w:rPr>
      </w:pPr>
    </w:p>
    <w:p w:rsidR="00A60F95" w:rsidRDefault="00A60F95" w:rsidP="005A7990">
      <w:pPr>
        <w:spacing w:line="240" w:lineRule="auto"/>
        <w:ind w:left="0" w:right="0"/>
        <w:jc w:val="both"/>
        <w:rPr>
          <w:sz w:val="28"/>
          <w:szCs w:val="28"/>
        </w:rPr>
      </w:pPr>
    </w:p>
    <w:p w:rsidR="00A60F95" w:rsidRDefault="00A60F95" w:rsidP="005A7990">
      <w:pPr>
        <w:spacing w:line="240" w:lineRule="auto"/>
        <w:ind w:left="0" w:right="0"/>
        <w:jc w:val="both"/>
        <w:rPr>
          <w:sz w:val="28"/>
          <w:szCs w:val="28"/>
        </w:rPr>
      </w:pPr>
    </w:p>
    <w:p w:rsidR="00A60F95" w:rsidRDefault="00A60F95" w:rsidP="005A7990">
      <w:pPr>
        <w:spacing w:line="240" w:lineRule="auto"/>
        <w:ind w:left="0" w:right="0"/>
        <w:jc w:val="both"/>
        <w:rPr>
          <w:sz w:val="28"/>
          <w:szCs w:val="28"/>
        </w:rPr>
      </w:pPr>
    </w:p>
    <w:p w:rsidR="00A60F95" w:rsidRDefault="00A60F95" w:rsidP="005A7990">
      <w:pPr>
        <w:spacing w:line="240" w:lineRule="auto"/>
        <w:ind w:left="0" w:right="0"/>
        <w:jc w:val="both"/>
        <w:rPr>
          <w:sz w:val="28"/>
          <w:szCs w:val="28"/>
        </w:rPr>
      </w:pPr>
    </w:p>
    <w:p w:rsidR="00A60F95" w:rsidRDefault="00A60F95" w:rsidP="005A7990">
      <w:pPr>
        <w:spacing w:line="240" w:lineRule="auto"/>
        <w:ind w:left="0" w:right="0"/>
        <w:jc w:val="both"/>
        <w:rPr>
          <w:sz w:val="28"/>
          <w:szCs w:val="28"/>
        </w:rPr>
      </w:pPr>
    </w:p>
    <w:p w:rsidR="00A60F95" w:rsidRDefault="00A60F95" w:rsidP="005A7990">
      <w:pPr>
        <w:spacing w:line="240" w:lineRule="auto"/>
        <w:ind w:left="0" w:right="0"/>
        <w:jc w:val="both"/>
        <w:rPr>
          <w:sz w:val="28"/>
          <w:szCs w:val="28"/>
        </w:rPr>
      </w:pPr>
    </w:p>
    <w:p w:rsidR="00A60F95" w:rsidRDefault="00A60F95" w:rsidP="005A7990">
      <w:pPr>
        <w:spacing w:line="240" w:lineRule="auto"/>
        <w:ind w:left="0" w:right="0"/>
        <w:jc w:val="both"/>
        <w:rPr>
          <w:sz w:val="28"/>
          <w:szCs w:val="28"/>
        </w:rPr>
      </w:pPr>
    </w:p>
    <w:p w:rsidR="00A60F95" w:rsidRDefault="00A60F95" w:rsidP="005A7990">
      <w:pPr>
        <w:spacing w:line="240" w:lineRule="auto"/>
        <w:ind w:left="0" w:right="0"/>
        <w:jc w:val="both"/>
        <w:rPr>
          <w:sz w:val="28"/>
          <w:szCs w:val="28"/>
        </w:rPr>
      </w:pPr>
    </w:p>
    <w:p w:rsidR="00A60F95" w:rsidRDefault="00A60F95" w:rsidP="005A7990">
      <w:pPr>
        <w:spacing w:line="240" w:lineRule="auto"/>
        <w:ind w:left="0" w:right="0"/>
        <w:jc w:val="both"/>
        <w:rPr>
          <w:sz w:val="28"/>
          <w:szCs w:val="28"/>
        </w:rPr>
      </w:pPr>
    </w:p>
    <w:p w:rsidR="00A60F95" w:rsidRDefault="00A60F95" w:rsidP="005A7990">
      <w:pPr>
        <w:spacing w:line="240" w:lineRule="auto"/>
        <w:ind w:left="0" w:right="0"/>
        <w:jc w:val="both"/>
        <w:rPr>
          <w:sz w:val="28"/>
          <w:szCs w:val="28"/>
        </w:rPr>
      </w:pPr>
    </w:p>
    <w:p w:rsidR="00A60F95" w:rsidRDefault="00A60F95" w:rsidP="005A7990">
      <w:pPr>
        <w:spacing w:line="240" w:lineRule="auto"/>
        <w:ind w:left="0" w:right="0"/>
        <w:jc w:val="both"/>
        <w:rPr>
          <w:sz w:val="28"/>
          <w:szCs w:val="28"/>
        </w:rPr>
      </w:pPr>
    </w:p>
    <w:p w:rsidR="00A60F95" w:rsidRDefault="00A60F95" w:rsidP="005A7990">
      <w:pPr>
        <w:spacing w:line="240" w:lineRule="auto"/>
        <w:ind w:left="0" w:right="0"/>
        <w:jc w:val="both"/>
        <w:rPr>
          <w:sz w:val="28"/>
          <w:szCs w:val="28"/>
        </w:rPr>
      </w:pPr>
    </w:p>
    <w:p w:rsidR="00A60F95" w:rsidRDefault="00A60F95" w:rsidP="005A7990">
      <w:pPr>
        <w:spacing w:line="240" w:lineRule="auto"/>
        <w:ind w:left="0" w:right="0"/>
        <w:jc w:val="both"/>
        <w:rPr>
          <w:sz w:val="28"/>
          <w:szCs w:val="28"/>
        </w:rPr>
      </w:pPr>
    </w:p>
    <w:p w:rsidR="00A60F95" w:rsidRDefault="00A60F95" w:rsidP="005A7990">
      <w:pPr>
        <w:spacing w:line="240" w:lineRule="auto"/>
        <w:ind w:left="0" w:right="0"/>
        <w:jc w:val="both"/>
        <w:rPr>
          <w:sz w:val="28"/>
          <w:szCs w:val="28"/>
        </w:rPr>
      </w:pPr>
    </w:p>
    <w:p w:rsidR="00424FD8" w:rsidRDefault="00424FD8" w:rsidP="005A7990">
      <w:pPr>
        <w:spacing w:line="240" w:lineRule="auto"/>
        <w:ind w:left="0" w:right="0"/>
        <w:jc w:val="both"/>
        <w:rPr>
          <w:sz w:val="28"/>
          <w:szCs w:val="28"/>
        </w:rPr>
      </w:pPr>
    </w:p>
    <w:p w:rsidR="00927451" w:rsidRPr="00927451" w:rsidRDefault="00927451" w:rsidP="00D80E33">
      <w:pPr>
        <w:spacing w:line="240" w:lineRule="auto"/>
        <w:ind w:left="0"/>
        <w:rPr>
          <w:b/>
          <w:bCs/>
          <w:i/>
          <w:sz w:val="28"/>
          <w:szCs w:val="28"/>
          <w:highlight w:val="yellow"/>
        </w:rPr>
      </w:pPr>
      <w:r w:rsidRPr="00927451">
        <w:rPr>
          <w:b/>
          <w:bCs/>
          <w:sz w:val="28"/>
          <w:szCs w:val="28"/>
        </w:rPr>
        <w:lastRenderedPageBreak/>
        <w:t xml:space="preserve">                                                                                         </w:t>
      </w:r>
      <w:r>
        <w:rPr>
          <w:b/>
          <w:bCs/>
          <w:sz w:val="28"/>
          <w:szCs w:val="28"/>
        </w:rPr>
        <w:t xml:space="preserve">                     </w:t>
      </w:r>
      <w:r w:rsidRPr="00927451">
        <w:rPr>
          <w:b/>
          <w:bCs/>
          <w:i/>
          <w:sz w:val="28"/>
          <w:szCs w:val="28"/>
        </w:rPr>
        <w:t>ПРОЕКТ № 1</w:t>
      </w:r>
    </w:p>
    <w:p w:rsidR="00927451" w:rsidRDefault="00927451" w:rsidP="00D80E33">
      <w:pPr>
        <w:spacing w:line="240" w:lineRule="auto"/>
        <w:ind w:left="0"/>
        <w:rPr>
          <w:b/>
          <w:bCs/>
          <w:sz w:val="28"/>
          <w:szCs w:val="28"/>
          <w:highlight w:val="yellow"/>
        </w:rPr>
      </w:pPr>
      <w:r>
        <w:rPr>
          <w:b/>
          <w:bCs/>
          <w:sz w:val="28"/>
          <w:szCs w:val="28"/>
          <w:highlight w:val="yellow"/>
        </w:rPr>
        <w:t xml:space="preserve">                                                                                                                             </w:t>
      </w:r>
    </w:p>
    <w:p w:rsidR="00927451" w:rsidRDefault="00927451" w:rsidP="00D80E33">
      <w:pPr>
        <w:spacing w:line="240" w:lineRule="auto"/>
        <w:ind w:left="0"/>
        <w:rPr>
          <w:b/>
          <w:bCs/>
          <w:sz w:val="28"/>
          <w:szCs w:val="28"/>
          <w:highlight w:val="yellow"/>
        </w:rPr>
      </w:pPr>
    </w:p>
    <w:p w:rsidR="00D80E33" w:rsidRDefault="00D80E33" w:rsidP="00D80E33">
      <w:pPr>
        <w:spacing w:line="240" w:lineRule="auto"/>
        <w:ind w:left="0"/>
        <w:rPr>
          <w:b/>
          <w:bCs/>
          <w:sz w:val="28"/>
          <w:szCs w:val="28"/>
          <w:highlight w:val="yellow"/>
        </w:rPr>
      </w:pPr>
      <w:r w:rsidRPr="004A12C7">
        <w:rPr>
          <w:noProof/>
          <w:highlight w:val="yellow"/>
        </w:rPr>
        <w:drawing>
          <wp:anchor distT="0" distB="0" distL="114300" distR="114300" simplePos="0" relativeHeight="251685888" behindDoc="0" locked="0" layoutInCell="1" allowOverlap="1" wp14:anchorId="73C09CDD" wp14:editId="3F4EBF06">
            <wp:simplePos x="0" y="0"/>
            <wp:positionH relativeFrom="column">
              <wp:posOffset>2644775</wp:posOffset>
            </wp:positionH>
            <wp:positionV relativeFrom="paragraph">
              <wp:posOffset>-318770</wp:posOffset>
            </wp:positionV>
            <wp:extent cx="526415" cy="812165"/>
            <wp:effectExtent l="0" t="0" r="6985" b="6985"/>
            <wp:wrapSquare wrapText="left"/>
            <wp:docPr id="45" name="Рисунок 45"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D80E33" w:rsidRPr="004A12C7" w:rsidRDefault="00D80E33" w:rsidP="00D80E33">
      <w:pPr>
        <w:spacing w:line="240" w:lineRule="auto"/>
        <w:rPr>
          <w:b/>
          <w:bCs/>
          <w:sz w:val="28"/>
          <w:szCs w:val="28"/>
          <w:highlight w:val="yellow"/>
        </w:rPr>
      </w:pPr>
    </w:p>
    <w:p w:rsidR="00D80E33" w:rsidRPr="004A12C7" w:rsidRDefault="00D80E33" w:rsidP="00D80E33">
      <w:pPr>
        <w:tabs>
          <w:tab w:val="left" w:pos="1725"/>
          <w:tab w:val="center" w:pos="4677"/>
        </w:tabs>
        <w:spacing w:line="240" w:lineRule="auto"/>
        <w:jc w:val="center"/>
        <w:rPr>
          <w:i/>
          <w:iCs/>
          <w:color w:val="000000"/>
          <w:sz w:val="32"/>
          <w:szCs w:val="32"/>
          <w:highlight w:val="yellow"/>
        </w:rPr>
      </w:pPr>
    </w:p>
    <w:p w:rsidR="00D80E33" w:rsidRPr="00B91850" w:rsidRDefault="00D80E33" w:rsidP="00D80E33">
      <w:pPr>
        <w:tabs>
          <w:tab w:val="left" w:pos="1725"/>
          <w:tab w:val="center" w:pos="4677"/>
        </w:tabs>
        <w:spacing w:line="240" w:lineRule="auto"/>
        <w:jc w:val="center"/>
        <w:rPr>
          <w:i/>
          <w:iCs/>
          <w:sz w:val="28"/>
          <w:szCs w:val="28"/>
        </w:rPr>
      </w:pPr>
      <w:r w:rsidRPr="00B91850">
        <w:rPr>
          <w:i/>
          <w:iCs/>
          <w:sz w:val="28"/>
          <w:szCs w:val="28"/>
        </w:rPr>
        <w:t>УРЮПИНСКИЙ МУНИЦИПАЛЬНЫЙ РАЙОН</w:t>
      </w:r>
    </w:p>
    <w:p w:rsidR="00D80E33" w:rsidRPr="00B91850" w:rsidRDefault="00D80E33" w:rsidP="00D80E33">
      <w:pPr>
        <w:tabs>
          <w:tab w:val="left" w:pos="1725"/>
          <w:tab w:val="center" w:pos="4677"/>
        </w:tabs>
        <w:spacing w:line="240" w:lineRule="auto"/>
        <w:jc w:val="center"/>
        <w:rPr>
          <w:i/>
          <w:iCs/>
          <w:sz w:val="28"/>
          <w:szCs w:val="28"/>
        </w:rPr>
      </w:pPr>
      <w:r w:rsidRPr="00B91850">
        <w:rPr>
          <w:i/>
          <w:iCs/>
          <w:sz w:val="28"/>
          <w:szCs w:val="28"/>
        </w:rPr>
        <w:t>ВОЛГОГРАДСКОЙ ОБЛАСТИ</w:t>
      </w:r>
    </w:p>
    <w:p w:rsidR="00D80E33" w:rsidRPr="00B91850" w:rsidRDefault="00D80E33" w:rsidP="00D80E33">
      <w:pPr>
        <w:tabs>
          <w:tab w:val="left" w:pos="1725"/>
          <w:tab w:val="center" w:pos="4677"/>
        </w:tabs>
        <w:spacing w:line="240" w:lineRule="auto"/>
        <w:jc w:val="center"/>
        <w:rPr>
          <w:i/>
          <w:iCs/>
          <w:sz w:val="16"/>
          <w:szCs w:val="16"/>
        </w:rPr>
      </w:pPr>
    </w:p>
    <w:p w:rsidR="00D80E33" w:rsidRPr="00B91850" w:rsidRDefault="00D80E33" w:rsidP="00D80E33">
      <w:pPr>
        <w:spacing w:line="240" w:lineRule="auto"/>
        <w:jc w:val="center"/>
        <w:rPr>
          <w:b/>
          <w:bCs/>
          <w:i/>
          <w:iCs/>
          <w:color w:val="000000"/>
          <w:sz w:val="28"/>
          <w:szCs w:val="28"/>
        </w:rPr>
      </w:pPr>
      <w:r w:rsidRPr="00B91850">
        <w:rPr>
          <w:b/>
          <w:bCs/>
          <w:i/>
          <w:iCs/>
          <w:color w:val="000000"/>
          <w:sz w:val="28"/>
          <w:szCs w:val="28"/>
        </w:rPr>
        <w:t>УРЮПИНСКАЯ  РАЙОННАЯ  ДУМА</w:t>
      </w:r>
    </w:p>
    <w:p w:rsidR="00D80E33" w:rsidRPr="00B91850" w:rsidRDefault="00D80E33" w:rsidP="00D80E33">
      <w:pPr>
        <w:spacing w:line="240" w:lineRule="auto"/>
        <w:rPr>
          <w:color w:val="000000"/>
          <w:sz w:val="28"/>
          <w:szCs w:val="28"/>
        </w:rPr>
      </w:pPr>
      <w:r>
        <w:rPr>
          <w:noProof/>
        </w:rPr>
        <mc:AlternateContent>
          <mc:Choice Requires="wps">
            <w:drawing>
              <wp:anchor distT="4294967294" distB="4294967294" distL="114300" distR="114300" simplePos="0" relativeHeight="251683840" behindDoc="0" locked="0" layoutInCell="0" allowOverlap="1">
                <wp:simplePos x="0" y="0"/>
                <wp:positionH relativeFrom="column">
                  <wp:posOffset>0</wp:posOffset>
                </wp:positionH>
                <wp:positionV relativeFrom="paragraph">
                  <wp:posOffset>130809</wp:posOffset>
                </wp:positionV>
                <wp:extent cx="5943600" cy="0"/>
                <wp:effectExtent l="0" t="0" r="19050" b="19050"/>
                <wp:wrapNone/>
                <wp:docPr id="32" name="Прямая соединительная линия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2" o:spid="_x0000_s1026" style="position:absolute;z-index:2516838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AF&#10;BNEeUAIAAFoEAAAOAAAAAAAAAAAAAAAAAC4CAABkcnMvZTJvRG9jLnhtbFBLAQItABQABgAIAAAA&#10;IQBSlASP2gAAAAYBAAAPAAAAAAAAAAAAAAAAAKoEAABkcnMvZG93bnJldi54bWxQSwUGAAAAAAQA&#10;BADzAAAAsQUAAAAA&#10;" o:allowincell="f"/>
            </w:pict>
          </mc:Fallback>
        </mc:AlternateContent>
      </w:r>
      <w:r>
        <w:rPr>
          <w:noProof/>
        </w:rPr>
        <mc:AlternateContent>
          <mc:Choice Requires="wps">
            <w:drawing>
              <wp:anchor distT="4294967294" distB="4294967294" distL="114300" distR="114300" simplePos="0" relativeHeight="251684864" behindDoc="0" locked="0" layoutInCell="0" allowOverlap="1">
                <wp:simplePos x="0" y="0"/>
                <wp:positionH relativeFrom="column">
                  <wp:posOffset>0</wp:posOffset>
                </wp:positionH>
                <wp:positionV relativeFrom="paragraph">
                  <wp:posOffset>69849</wp:posOffset>
                </wp:positionV>
                <wp:extent cx="5943600" cy="0"/>
                <wp:effectExtent l="0" t="0" r="19050" b="19050"/>
                <wp:wrapNone/>
                <wp:docPr id="44" name="Прямая соединительная линия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4" o:spid="_x0000_s1026" style="position:absolute;z-index:2516848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8l4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LHz&#10;yXhPAgAAWgQAAA4AAAAAAAAAAAAAAAAALgIAAGRycy9lMm9Eb2MueG1sUEsBAi0AFAAGAAgAAAAh&#10;AGDGeQjaAAAABgEAAA8AAAAAAAAAAAAAAAAAqQQAAGRycy9kb3ducmV2LnhtbFBLBQYAAAAABAAE&#10;APMAAACwBQAAAAA=&#10;" o:allowincell="f"/>
            </w:pict>
          </mc:Fallback>
        </mc:AlternateContent>
      </w:r>
    </w:p>
    <w:p w:rsidR="00D80E33" w:rsidRDefault="00D80E33" w:rsidP="00D80E33">
      <w:pPr>
        <w:pStyle w:val="3"/>
        <w:spacing w:before="0" w:line="240" w:lineRule="auto"/>
        <w:jc w:val="center"/>
        <w:rPr>
          <w:rFonts w:ascii="Times New Roman" w:hAnsi="Times New Roman" w:cs="Times New Roman"/>
          <w:color w:val="auto"/>
          <w:sz w:val="28"/>
          <w:szCs w:val="28"/>
        </w:rPr>
      </w:pPr>
    </w:p>
    <w:p w:rsidR="00D80E33" w:rsidRDefault="00D80E33" w:rsidP="00D80E33">
      <w:pPr>
        <w:pStyle w:val="3"/>
        <w:spacing w:before="0" w:line="240" w:lineRule="auto"/>
        <w:jc w:val="center"/>
        <w:rPr>
          <w:rFonts w:ascii="Times New Roman" w:hAnsi="Times New Roman" w:cs="Times New Roman"/>
          <w:color w:val="auto"/>
          <w:sz w:val="28"/>
          <w:szCs w:val="28"/>
        </w:rPr>
      </w:pPr>
      <w:proofErr w:type="gramStart"/>
      <w:r>
        <w:rPr>
          <w:rFonts w:ascii="Times New Roman" w:hAnsi="Times New Roman" w:cs="Times New Roman"/>
          <w:color w:val="auto"/>
          <w:sz w:val="28"/>
          <w:szCs w:val="28"/>
        </w:rPr>
        <w:t>Р</w:t>
      </w:r>
      <w:proofErr w:type="gramEnd"/>
      <w:r>
        <w:rPr>
          <w:rFonts w:ascii="Times New Roman" w:hAnsi="Times New Roman" w:cs="Times New Roman"/>
          <w:color w:val="auto"/>
          <w:sz w:val="28"/>
          <w:szCs w:val="28"/>
        </w:rPr>
        <w:t xml:space="preserve">  Е  Ш  Е  Н  И  Е</w:t>
      </w:r>
    </w:p>
    <w:p w:rsidR="00D80E33" w:rsidRDefault="00D80E33" w:rsidP="00D80E33">
      <w:pPr>
        <w:spacing w:line="240" w:lineRule="auto"/>
      </w:pPr>
    </w:p>
    <w:p w:rsidR="00D80E33" w:rsidRDefault="00D80E33" w:rsidP="00D80E33">
      <w:pPr>
        <w:spacing w:line="240" w:lineRule="auto"/>
        <w:ind w:left="0" w:right="0"/>
        <w:rPr>
          <w:b/>
          <w:bCs/>
          <w:sz w:val="28"/>
          <w:szCs w:val="28"/>
        </w:rPr>
      </w:pPr>
      <w:r>
        <w:rPr>
          <w:b/>
          <w:bCs/>
          <w:sz w:val="28"/>
          <w:szCs w:val="28"/>
        </w:rPr>
        <w:t>мая</w:t>
      </w:r>
      <w:r w:rsidRPr="00F14EE1">
        <w:rPr>
          <w:b/>
          <w:bCs/>
          <w:sz w:val="28"/>
          <w:szCs w:val="28"/>
        </w:rPr>
        <w:t xml:space="preserve"> 2020 года</w:t>
      </w:r>
      <w:r>
        <w:rPr>
          <w:b/>
          <w:bCs/>
          <w:sz w:val="28"/>
          <w:szCs w:val="28"/>
        </w:rPr>
        <w:t xml:space="preserve">                           </w:t>
      </w:r>
      <w:r w:rsidR="00E905F8">
        <w:rPr>
          <w:b/>
          <w:bCs/>
          <w:sz w:val="28"/>
          <w:szCs w:val="28"/>
        </w:rPr>
        <w:t xml:space="preserve">        </w:t>
      </w:r>
      <w:r>
        <w:rPr>
          <w:b/>
          <w:bCs/>
          <w:sz w:val="28"/>
          <w:szCs w:val="28"/>
        </w:rPr>
        <w:t xml:space="preserve">№ </w:t>
      </w:r>
      <w:r w:rsidR="00E905F8">
        <w:rPr>
          <w:b/>
          <w:bCs/>
          <w:sz w:val="28"/>
          <w:szCs w:val="28"/>
        </w:rPr>
        <w:t>9/</w:t>
      </w:r>
    </w:p>
    <w:p w:rsidR="00D80E33" w:rsidRDefault="00D80E33" w:rsidP="00D80E33">
      <w:pPr>
        <w:spacing w:line="240" w:lineRule="auto"/>
        <w:ind w:left="0" w:right="0"/>
        <w:rPr>
          <w:b/>
          <w:bCs/>
          <w:sz w:val="28"/>
          <w:szCs w:val="28"/>
        </w:rPr>
      </w:pPr>
    </w:p>
    <w:p w:rsidR="00D80E33" w:rsidRDefault="00D80E33" w:rsidP="00D80E33">
      <w:pPr>
        <w:spacing w:line="240" w:lineRule="auto"/>
        <w:ind w:left="0" w:right="0"/>
        <w:rPr>
          <w:b/>
          <w:bCs/>
          <w:sz w:val="28"/>
          <w:szCs w:val="28"/>
          <w:highlight w:val="yellow"/>
        </w:rPr>
      </w:pPr>
    </w:p>
    <w:p w:rsidR="00D80E33" w:rsidRDefault="00D80E33" w:rsidP="00D80E33">
      <w:pPr>
        <w:spacing w:line="240" w:lineRule="auto"/>
        <w:ind w:left="0" w:right="0"/>
        <w:jc w:val="center"/>
        <w:rPr>
          <w:b/>
          <w:bCs/>
          <w:sz w:val="28"/>
          <w:szCs w:val="28"/>
        </w:rPr>
      </w:pPr>
      <w:r w:rsidRPr="00837280">
        <w:rPr>
          <w:b/>
          <w:bCs/>
          <w:sz w:val="28"/>
          <w:szCs w:val="28"/>
        </w:rPr>
        <w:t xml:space="preserve">О внесении изменений в </w:t>
      </w:r>
      <w:r>
        <w:rPr>
          <w:b/>
          <w:bCs/>
          <w:sz w:val="28"/>
          <w:szCs w:val="28"/>
        </w:rPr>
        <w:t xml:space="preserve">Правила землепользования и застройки </w:t>
      </w:r>
      <w:proofErr w:type="spellStart"/>
      <w:r>
        <w:rPr>
          <w:b/>
          <w:bCs/>
          <w:sz w:val="28"/>
          <w:szCs w:val="28"/>
        </w:rPr>
        <w:t>Акчернского</w:t>
      </w:r>
      <w:proofErr w:type="spellEnd"/>
      <w:r>
        <w:rPr>
          <w:b/>
          <w:bCs/>
          <w:sz w:val="28"/>
          <w:szCs w:val="28"/>
        </w:rPr>
        <w:t xml:space="preserve"> сельского поселения Урюпинского муниципального района Волгоградской области, </w:t>
      </w:r>
      <w:r w:rsidRPr="00837280">
        <w:rPr>
          <w:b/>
          <w:bCs/>
          <w:sz w:val="28"/>
          <w:szCs w:val="28"/>
        </w:rPr>
        <w:t>утвержденн</w:t>
      </w:r>
      <w:r>
        <w:rPr>
          <w:b/>
          <w:bCs/>
          <w:sz w:val="28"/>
          <w:szCs w:val="28"/>
        </w:rPr>
        <w:t>ые</w:t>
      </w:r>
      <w:r w:rsidRPr="00837280">
        <w:rPr>
          <w:b/>
          <w:bCs/>
          <w:sz w:val="28"/>
          <w:szCs w:val="28"/>
        </w:rPr>
        <w:t xml:space="preserve"> решением </w:t>
      </w:r>
      <w:r>
        <w:rPr>
          <w:b/>
          <w:bCs/>
          <w:sz w:val="28"/>
          <w:szCs w:val="28"/>
        </w:rPr>
        <w:t>Урюпинской районной Думы от 30 ноября 2018</w:t>
      </w:r>
      <w:r w:rsidRPr="00837280">
        <w:rPr>
          <w:b/>
          <w:bCs/>
          <w:sz w:val="28"/>
          <w:szCs w:val="28"/>
        </w:rPr>
        <w:t xml:space="preserve"> года № </w:t>
      </w:r>
      <w:r>
        <w:rPr>
          <w:b/>
          <w:bCs/>
          <w:sz w:val="28"/>
          <w:szCs w:val="28"/>
        </w:rPr>
        <w:t>52/481</w:t>
      </w:r>
    </w:p>
    <w:p w:rsidR="00D80E33" w:rsidRPr="00FC1602" w:rsidRDefault="00D80E33" w:rsidP="00D80E33">
      <w:pPr>
        <w:spacing w:line="240" w:lineRule="auto"/>
        <w:ind w:left="0" w:right="0"/>
        <w:rPr>
          <w:sz w:val="28"/>
          <w:szCs w:val="28"/>
        </w:rPr>
      </w:pPr>
    </w:p>
    <w:p w:rsidR="00D80E33" w:rsidRPr="00F14EE1" w:rsidRDefault="00D80E33" w:rsidP="00D80E33">
      <w:pPr>
        <w:spacing w:line="240" w:lineRule="auto"/>
        <w:ind w:left="0" w:right="0"/>
        <w:jc w:val="both"/>
        <w:rPr>
          <w:b/>
          <w:sz w:val="28"/>
          <w:szCs w:val="28"/>
        </w:rPr>
      </w:pPr>
      <w:r>
        <w:rPr>
          <w:sz w:val="28"/>
          <w:szCs w:val="28"/>
        </w:rPr>
        <w:t xml:space="preserve">        </w:t>
      </w:r>
      <w:proofErr w:type="gramStart"/>
      <w:r w:rsidRPr="00FC1602">
        <w:rPr>
          <w:sz w:val="28"/>
          <w:szCs w:val="28"/>
        </w:rPr>
        <w:t xml:space="preserve">Рассмотрев обращение главы Урюпинского муниципального района о внесении изменений в Правила землепользования и застройки </w:t>
      </w:r>
      <w:proofErr w:type="spellStart"/>
      <w:r>
        <w:rPr>
          <w:sz w:val="28"/>
          <w:szCs w:val="28"/>
        </w:rPr>
        <w:t>Акчернского</w:t>
      </w:r>
      <w:proofErr w:type="spellEnd"/>
      <w:r w:rsidRPr="00FC1602">
        <w:rPr>
          <w:sz w:val="28"/>
          <w:szCs w:val="28"/>
        </w:rPr>
        <w:t xml:space="preserve"> сельского поселения Урюпинского муниципального района Волгоградской области</w:t>
      </w:r>
      <w:r>
        <w:rPr>
          <w:sz w:val="28"/>
          <w:szCs w:val="28"/>
        </w:rPr>
        <w:t>, утвержденные решением Урюпинской районной Думы</w:t>
      </w:r>
      <w:r w:rsidRPr="00FC1602">
        <w:rPr>
          <w:sz w:val="28"/>
          <w:szCs w:val="28"/>
        </w:rPr>
        <w:t xml:space="preserve"> от </w:t>
      </w:r>
      <w:r>
        <w:rPr>
          <w:sz w:val="28"/>
          <w:szCs w:val="28"/>
        </w:rPr>
        <w:t>30 ноября</w:t>
      </w:r>
      <w:r w:rsidRPr="00FC1602">
        <w:rPr>
          <w:sz w:val="28"/>
          <w:szCs w:val="28"/>
        </w:rPr>
        <w:t xml:space="preserve"> 201</w:t>
      </w:r>
      <w:r>
        <w:rPr>
          <w:sz w:val="28"/>
          <w:szCs w:val="28"/>
        </w:rPr>
        <w:t>8</w:t>
      </w:r>
      <w:r w:rsidRPr="00FC1602">
        <w:rPr>
          <w:sz w:val="28"/>
          <w:szCs w:val="28"/>
        </w:rPr>
        <w:t xml:space="preserve"> года № </w:t>
      </w:r>
      <w:r>
        <w:rPr>
          <w:sz w:val="28"/>
          <w:szCs w:val="28"/>
        </w:rPr>
        <w:t>52/481</w:t>
      </w:r>
      <w:r w:rsidRPr="00FC1602">
        <w:rPr>
          <w:sz w:val="28"/>
          <w:szCs w:val="28"/>
          <w:lang w:eastAsia="en-US"/>
        </w:rPr>
        <w:t xml:space="preserve"> «Об утверждении Правил землепользования и застройки </w:t>
      </w:r>
      <w:proofErr w:type="spellStart"/>
      <w:r>
        <w:rPr>
          <w:sz w:val="28"/>
          <w:szCs w:val="28"/>
          <w:lang w:eastAsia="en-US"/>
        </w:rPr>
        <w:t>Акчернского</w:t>
      </w:r>
      <w:proofErr w:type="spellEnd"/>
      <w:r w:rsidRPr="00FC1602">
        <w:rPr>
          <w:sz w:val="28"/>
          <w:szCs w:val="28"/>
          <w:lang w:eastAsia="en-US"/>
        </w:rPr>
        <w:t xml:space="preserve"> сельского поселения Урюпинского муниципального района</w:t>
      </w:r>
      <w:r>
        <w:rPr>
          <w:sz w:val="28"/>
          <w:szCs w:val="28"/>
          <w:lang w:eastAsia="en-US"/>
        </w:rPr>
        <w:t xml:space="preserve"> </w:t>
      </w:r>
      <w:r w:rsidRPr="00FC1602">
        <w:rPr>
          <w:sz w:val="28"/>
          <w:szCs w:val="28"/>
          <w:lang w:eastAsia="en-US"/>
        </w:rPr>
        <w:t>Волгоградской области»</w:t>
      </w:r>
      <w:r>
        <w:rPr>
          <w:sz w:val="28"/>
          <w:szCs w:val="28"/>
          <w:lang w:eastAsia="en-US"/>
        </w:rPr>
        <w:t xml:space="preserve"> (в редакции решения Урюпинской районной Думы от </w:t>
      </w:r>
      <w:r w:rsidRPr="00F14EE1">
        <w:rPr>
          <w:sz w:val="28"/>
          <w:szCs w:val="28"/>
        </w:rPr>
        <w:t>23 декабря 2019 года</w:t>
      </w:r>
      <w:r>
        <w:rPr>
          <w:sz w:val="28"/>
          <w:szCs w:val="28"/>
        </w:rPr>
        <w:t xml:space="preserve"> </w:t>
      </w:r>
      <w:r w:rsidRPr="00F14EE1">
        <w:rPr>
          <w:sz w:val="28"/>
          <w:szCs w:val="28"/>
        </w:rPr>
        <w:t>№ 4</w:t>
      </w:r>
      <w:proofErr w:type="gramEnd"/>
      <w:r w:rsidRPr="00F14EE1">
        <w:rPr>
          <w:sz w:val="28"/>
          <w:szCs w:val="28"/>
        </w:rPr>
        <w:t>/</w:t>
      </w:r>
      <w:proofErr w:type="gramStart"/>
      <w:r>
        <w:rPr>
          <w:sz w:val="28"/>
          <w:szCs w:val="28"/>
        </w:rPr>
        <w:t>31</w:t>
      </w:r>
      <w:r>
        <w:rPr>
          <w:sz w:val="28"/>
          <w:szCs w:val="28"/>
          <w:lang w:eastAsia="en-US"/>
        </w:rPr>
        <w:t>)</w:t>
      </w:r>
      <w:r w:rsidRPr="00FC1602">
        <w:rPr>
          <w:sz w:val="28"/>
          <w:szCs w:val="28"/>
        </w:rPr>
        <w:t xml:space="preserve">, </w:t>
      </w:r>
      <w:r>
        <w:rPr>
          <w:sz w:val="28"/>
          <w:szCs w:val="28"/>
        </w:rPr>
        <w:t>в соответствии со статьей</w:t>
      </w:r>
      <w:r w:rsidRPr="00FC1602">
        <w:rPr>
          <w:sz w:val="28"/>
          <w:szCs w:val="28"/>
        </w:rPr>
        <w:t xml:space="preserve"> 20 Градостроительного кодекса Российской Федерации, </w:t>
      </w:r>
      <w:r w:rsidRPr="006C2354">
        <w:rPr>
          <w:rFonts w:eastAsiaTheme="minorHAnsi"/>
          <w:bCs/>
          <w:sz w:val="28"/>
          <w:szCs w:val="28"/>
          <w:lang w:eastAsia="en-US"/>
        </w:rPr>
        <w:t>Приказом Минэкономразвития России от 01 сентября 2014 года № 540 «Об утверждении классификатора видов разрешенного использования земельных участков» (в редакции Приказа Минэкономразвития России от 04 февраля 2019 № 44)</w:t>
      </w:r>
      <w:r w:rsidRPr="005607EB">
        <w:rPr>
          <w:rFonts w:eastAsiaTheme="minorHAnsi"/>
          <w:bCs/>
          <w:sz w:val="28"/>
          <w:szCs w:val="28"/>
          <w:lang w:eastAsia="en-US"/>
        </w:rPr>
        <w:t>,</w:t>
      </w:r>
      <w:r>
        <w:rPr>
          <w:rFonts w:eastAsiaTheme="minorHAnsi"/>
          <w:bCs/>
          <w:sz w:val="28"/>
          <w:szCs w:val="28"/>
          <w:lang w:eastAsia="en-US"/>
        </w:rPr>
        <w:t xml:space="preserve"> </w:t>
      </w:r>
      <w:r>
        <w:rPr>
          <w:sz w:val="28"/>
          <w:szCs w:val="28"/>
        </w:rPr>
        <w:t>пунктом</w:t>
      </w:r>
      <w:r w:rsidRPr="00FC1602">
        <w:rPr>
          <w:sz w:val="28"/>
          <w:szCs w:val="28"/>
        </w:rPr>
        <w:t xml:space="preserve"> 5 части 3 статьи 5 Устава Урюпинского муниципально</w:t>
      </w:r>
      <w:r>
        <w:rPr>
          <w:sz w:val="28"/>
          <w:szCs w:val="28"/>
        </w:rPr>
        <w:t>го района Волгоградской области,</w:t>
      </w:r>
      <w:r w:rsidRPr="00FC1602">
        <w:rPr>
          <w:sz w:val="28"/>
          <w:szCs w:val="28"/>
        </w:rPr>
        <w:t xml:space="preserve"> Урюпинская районная Дума </w:t>
      </w:r>
      <w:r w:rsidRPr="00FC1602">
        <w:rPr>
          <w:b/>
          <w:bCs/>
          <w:sz w:val="28"/>
          <w:szCs w:val="28"/>
        </w:rPr>
        <w:t>РЕШИЛА:</w:t>
      </w:r>
      <w:proofErr w:type="gramEnd"/>
    </w:p>
    <w:p w:rsidR="00D80E33" w:rsidRDefault="00D80E33" w:rsidP="00D80E33">
      <w:pPr>
        <w:pStyle w:val="a4"/>
        <w:spacing w:line="240" w:lineRule="auto"/>
        <w:ind w:left="0" w:right="0"/>
        <w:jc w:val="both"/>
        <w:rPr>
          <w:sz w:val="28"/>
          <w:szCs w:val="28"/>
        </w:rPr>
      </w:pPr>
      <w:r>
        <w:rPr>
          <w:b/>
          <w:sz w:val="28"/>
          <w:szCs w:val="28"/>
        </w:rPr>
        <w:t xml:space="preserve">        </w:t>
      </w:r>
      <w:r w:rsidRPr="00202BF3">
        <w:rPr>
          <w:b/>
          <w:sz w:val="28"/>
          <w:szCs w:val="28"/>
        </w:rPr>
        <w:t xml:space="preserve">1. </w:t>
      </w:r>
      <w:r w:rsidRPr="00202BF3">
        <w:rPr>
          <w:sz w:val="28"/>
          <w:szCs w:val="28"/>
        </w:rPr>
        <w:t>Внести в</w:t>
      </w:r>
      <w:r>
        <w:rPr>
          <w:sz w:val="28"/>
          <w:szCs w:val="28"/>
        </w:rPr>
        <w:t xml:space="preserve"> </w:t>
      </w:r>
      <w:r w:rsidRPr="00FC1602">
        <w:rPr>
          <w:sz w:val="28"/>
          <w:szCs w:val="28"/>
        </w:rPr>
        <w:t xml:space="preserve">Правила землепользования и застройки </w:t>
      </w:r>
      <w:proofErr w:type="spellStart"/>
      <w:r>
        <w:rPr>
          <w:sz w:val="28"/>
          <w:szCs w:val="28"/>
        </w:rPr>
        <w:t>Акчернского</w:t>
      </w:r>
      <w:proofErr w:type="spellEnd"/>
      <w:r w:rsidRPr="00FC1602">
        <w:rPr>
          <w:sz w:val="28"/>
          <w:szCs w:val="28"/>
        </w:rPr>
        <w:t xml:space="preserve"> сельского поселения Урюпинского муниципального района Волгоградской области</w:t>
      </w:r>
      <w:r>
        <w:rPr>
          <w:sz w:val="28"/>
          <w:szCs w:val="28"/>
        </w:rPr>
        <w:t xml:space="preserve"> следующее изменения:</w:t>
      </w:r>
    </w:p>
    <w:p w:rsidR="00D80E33" w:rsidRDefault="00A83AD0" w:rsidP="00D80E33">
      <w:pPr>
        <w:pStyle w:val="a4"/>
        <w:spacing w:line="240" w:lineRule="auto"/>
        <w:ind w:left="0" w:right="0"/>
        <w:jc w:val="both"/>
        <w:rPr>
          <w:sz w:val="28"/>
          <w:szCs w:val="28"/>
        </w:rPr>
      </w:pPr>
      <w:r>
        <w:rPr>
          <w:sz w:val="28"/>
          <w:szCs w:val="28"/>
        </w:rPr>
        <w:t xml:space="preserve">        1.1. В</w:t>
      </w:r>
      <w:r w:rsidR="00D80E33">
        <w:rPr>
          <w:sz w:val="28"/>
          <w:szCs w:val="28"/>
        </w:rPr>
        <w:t xml:space="preserve"> пункте 1 статьи 18 таблицу изложить в следующей редакции:</w:t>
      </w:r>
    </w:p>
    <w:p w:rsidR="00D80E33" w:rsidRPr="00F14EE1" w:rsidRDefault="00D80E33" w:rsidP="00D80E33">
      <w:pPr>
        <w:pStyle w:val="a4"/>
        <w:spacing w:line="240" w:lineRule="auto"/>
        <w:ind w:left="0" w:right="0"/>
        <w:rPr>
          <w:sz w:val="16"/>
          <w:szCs w:val="16"/>
        </w:rPr>
      </w:pPr>
    </w:p>
    <w:tbl>
      <w:tblPr>
        <w:tblStyle w:val="a5"/>
        <w:tblW w:w="9355" w:type="dxa"/>
        <w:tblInd w:w="54" w:type="dxa"/>
        <w:tblLayout w:type="fixed"/>
        <w:tblLook w:val="0000" w:firstRow="0" w:lastRow="0" w:firstColumn="0" w:lastColumn="0" w:noHBand="0" w:noVBand="0"/>
      </w:tblPr>
      <w:tblGrid>
        <w:gridCol w:w="567"/>
        <w:gridCol w:w="5670"/>
        <w:gridCol w:w="3118"/>
      </w:tblGrid>
      <w:tr w:rsidR="00D80E33" w:rsidTr="00D80E33">
        <w:trPr>
          <w:trHeight w:val="322"/>
        </w:trPr>
        <w:tc>
          <w:tcPr>
            <w:tcW w:w="567" w:type="dxa"/>
            <w:vAlign w:val="center"/>
          </w:tcPr>
          <w:p w:rsidR="00D80E33" w:rsidRPr="0097275E" w:rsidRDefault="00D80E33" w:rsidP="00D80E33">
            <w:pPr>
              <w:keepLines/>
              <w:snapToGrid w:val="0"/>
              <w:ind w:left="0" w:right="0"/>
              <w:contextualSpacing/>
              <w:jc w:val="center"/>
              <w:rPr>
                <w:sz w:val="20"/>
                <w:szCs w:val="20"/>
              </w:rPr>
            </w:pPr>
            <w:r w:rsidRPr="0097275E">
              <w:rPr>
                <w:color w:val="000000"/>
                <w:sz w:val="20"/>
                <w:szCs w:val="20"/>
              </w:rPr>
              <w:t>№</w:t>
            </w:r>
          </w:p>
          <w:p w:rsidR="00D80E33" w:rsidRPr="0097275E" w:rsidRDefault="00D80E33" w:rsidP="00D80E33">
            <w:pPr>
              <w:keepLines/>
              <w:ind w:left="0" w:right="0"/>
              <w:contextualSpacing/>
              <w:jc w:val="center"/>
              <w:rPr>
                <w:sz w:val="20"/>
                <w:szCs w:val="20"/>
              </w:rPr>
            </w:pPr>
            <w:proofErr w:type="gramStart"/>
            <w:r w:rsidRPr="0097275E">
              <w:rPr>
                <w:color w:val="000000"/>
                <w:sz w:val="20"/>
                <w:szCs w:val="20"/>
              </w:rPr>
              <w:t>п</w:t>
            </w:r>
            <w:proofErr w:type="gramEnd"/>
            <w:r w:rsidRPr="0097275E">
              <w:rPr>
                <w:color w:val="000000"/>
                <w:sz w:val="20"/>
                <w:szCs w:val="20"/>
              </w:rPr>
              <w:t>/п</w:t>
            </w:r>
          </w:p>
        </w:tc>
        <w:tc>
          <w:tcPr>
            <w:tcW w:w="5670" w:type="dxa"/>
            <w:vAlign w:val="center"/>
          </w:tcPr>
          <w:p w:rsidR="00D80E33" w:rsidRPr="0097275E" w:rsidRDefault="00D80E33" w:rsidP="00D80E33">
            <w:pPr>
              <w:keepLines/>
              <w:snapToGrid w:val="0"/>
              <w:ind w:left="0" w:right="0"/>
              <w:contextualSpacing/>
              <w:jc w:val="center"/>
              <w:rPr>
                <w:sz w:val="20"/>
                <w:szCs w:val="20"/>
              </w:rPr>
            </w:pPr>
            <w:r w:rsidRPr="0097275E">
              <w:rPr>
                <w:color w:val="000000"/>
                <w:sz w:val="20"/>
                <w:szCs w:val="20"/>
              </w:rPr>
              <w:t>Наименование вида использования</w:t>
            </w:r>
          </w:p>
        </w:tc>
        <w:tc>
          <w:tcPr>
            <w:tcW w:w="3118" w:type="dxa"/>
            <w:vAlign w:val="center"/>
          </w:tcPr>
          <w:p w:rsidR="00D80E33" w:rsidRPr="0097275E" w:rsidRDefault="00D80E33" w:rsidP="00D80E33">
            <w:pPr>
              <w:keepLines/>
              <w:snapToGrid w:val="0"/>
              <w:ind w:left="0" w:right="0"/>
              <w:contextualSpacing/>
              <w:jc w:val="center"/>
              <w:rPr>
                <w:sz w:val="20"/>
                <w:szCs w:val="20"/>
              </w:rPr>
            </w:pPr>
            <w:r w:rsidRPr="0097275E">
              <w:rPr>
                <w:sz w:val="20"/>
                <w:szCs w:val="20"/>
              </w:rPr>
              <w:t>Код (числовое обозначение) вида разрешенного использования земельного участка</w:t>
            </w:r>
          </w:p>
        </w:tc>
      </w:tr>
      <w:tr w:rsidR="00D80E33" w:rsidTr="00D80E33">
        <w:trPr>
          <w:trHeight w:val="322"/>
        </w:trPr>
        <w:tc>
          <w:tcPr>
            <w:tcW w:w="567" w:type="dxa"/>
          </w:tcPr>
          <w:p w:rsidR="00D80E33" w:rsidRPr="00F060B3" w:rsidRDefault="00D80E33" w:rsidP="00D80E33">
            <w:pPr>
              <w:snapToGrid w:val="0"/>
              <w:ind w:left="0" w:right="0"/>
              <w:contextualSpacing/>
              <w:jc w:val="center"/>
              <w:rPr>
                <w:color w:val="000000"/>
              </w:rPr>
            </w:pPr>
          </w:p>
        </w:tc>
        <w:tc>
          <w:tcPr>
            <w:tcW w:w="5670" w:type="dxa"/>
          </w:tcPr>
          <w:p w:rsidR="00D80E33" w:rsidRPr="00F060B3" w:rsidRDefault="00D80E33" w:rsidP="00D80E33">
            <w:pPr>
              <w:snapToGrid w:val="0"/>
              <w:ind w:left="0" w:right="0"/>
              <w:contextualSpacing/>
              <w:jc w:val="both"/>
            </w:pPr>
            <w:r w:rsidRPr="00F060B3">
              <w:rPr>
                <w:b/>
                <w:color w:val="000000"/>
                <w:sz w:val="22"/>
                <w:szCs w:val="22"/>
              </w:rPr>
              <w:t>Основные виды разрешенного использования</w:t>
            </w:r>
          </w:p>
        </w:tc>
        <w:tc>
          <w:tcPr>
            <w:tcW w:w="3118" w:type="dxa"/>
          </w:tcPr>
          <w:p w:rsidR="00D80E33" w:rsidRPr="00F060B3" w:rsidRDefault="00D80E33" w:rsidP="00D80E33">
            <w:pPr>
              <w:snapToGrid w:val="0"/>
              <w:ind w:left="0" w:right="0"/>
              <w:contextualSpacing/>
              <w:jc w:val="center"/>
              <w:rPr>
                <w:b/>
                <w:color w:val="000000"/>
              </w:rPr>
            </w:pPr>
          </w:p>
        </w:tc>
      </w:tr>
      <w:tr w:rsidR="00D80E33" w:rsidTr="00D80E33">
        <w:trPr>
          <w:trHeight w:val="286"/>
        </w:trPr>
        <w:tc>
          <w:tcPr>
            <w:tcW w:w="567" w:type="dxa"/>
          </w:tcPr>
          <w:p w:rsidR="00D80E33" w:rsidRPr="00526756" w:rsidRDefault="00D80E33" w:rsidP="00D80E33">
            <w:pPr>
              <w:snapToGrid w:val="0"/>
              <w:ind w:left="0" w:right="0"/>
              <w:contextualSpacing/>
              <w:jc w:val="center"/>
              <w:rPr>
                <w:sz w:val="22"/>
                <w:szCs w:val="22"/>
              </w:rPr>
            </w:pPr>
            <w:r w:rsidRPr="00526756">
              <w:rPr>
                <w:color w:val="000000"/>
                <w:sz w:val="22"/>
                <w:szCs w:val="22"/>
              </w:rPr>
              <w:lastRenderedPageBreak/>
              <w:t>1</w:t>
            </w:r>
          </w:p>
        </w:tc>
        <w:tc>
          <w:tcPr>
            <w:tcW w:w="5670" w:type="dxa"/>
          </w:tcPr>
          <w:p w:rsidR="00D80E33" w:rsidRPr="00526756" w:rsidRDefault="00D80E33" w:rsidP="00D80E33">
            <w:pPr>
              <w:snapToGrid w:val="0"/>
              <w:ind w:left="0" w:right="0"/>
              <w:contextualSpacing/>
              <w:jc w:val="both"/>
              <w:rPr>
                <w:sz w:val="22"/>
                <w:szCs w:val="22"/>
              </w:rPr>
            </w:pPr>
            <w:r w:rsidRPr="00526756">
              <w:rPr>
                <w:sz w:val="22"/>
                <w:szCs w:val="22"/>
              </w:rPr>
              <w:t>Для индивидуального жилищного строительства</w:t>
            </w:r>
          </w:p>
        </w:tc>
        <w:tc>
          <w:tcPr>
            <w:tcW w:w="3118" w:type="dxa"/>
          </w:tcPr>
          <w:p w:rsidR="00D80E33" w:rsidRPr="00526756" w:rsidRDefault="00D80E33" w:rsidP="00D80E33">
            <w:pPr>
              <w:snapToGrid w:val="0"/>
              <w:ind w:left="0" w:right="0"/>
              <w:contextualSpacing/>
              <w:jc w:val="center"/>
              <w:rPr>
                <w:sz w:val="22"/>
                <w:szCs w:val="22"/>
              </w:rPr>
            </w:pPr>
            <w:r w:rsidRPr="00526756">
              <w:rPr>
                <w:sz w:val="22"/>
                <w:szCs w:val="22"/>
              </w:rPr>
              <w:t>2.1</w:t>
            </w:r>
          </w:p>
        </w:tc>
      </w:tr>
      <w:tr w:rsidR="00D80E33" w:rsidTr="00D80E33">
        <w:trPr>
          <w:trHeight w:val="286"/>
        </w:trPr>
        <w:tc>
          <w:tcPr>
            <w:tcW w:w="567" w:type="dxa"/>
          </w:tcPr>
          <w:p w:rsidR="00D80E33" w:rsidRPr="00526756" w:rsidRDefault="00D80E33" w:rsidP="00D80E33">
            <w:pPr>
              <w:snapToGrid w:val="0"/>
              <w:ind w:left="0" w:right="0"/>
              <w:contextualSpacing/>
              <w:jc w:val="center"/>
              <w:rPr>
                <w:color w:val="000000"/>
                <w:sz w:val="22"/>
                <w:szCs w:val="22"/>
              </w:rPr>
            </w:pPr>
            <w:r>
              <w:rPr>
                <w:color w:val="000000"/>
                <w:sz w:val="22"/>
                <w:szCs w:val="22"/>
              </w:rPr>
              <w:t>2</w:t>
            </w:r>
          </w:p>
        </w:tc>
        <w:tc>
          <w:tcPr>
            <w:tcW w:w="5670" w:type="dxa"/>
          </w:tcPr>
          <w:p w:rsidR="00D80E33" w:rsidRPr="00526756" w:rsidRDefault="00D80E33" w:rsidP="00D80E33">
            <w:pPr>
              <w:snapToGrid w:val="0"/>
              <w:ind w:left="0" w:right="0"/>
              <w:contextualSpacing/>
              <w:jc w:val="both"/>
              <w:rPr>
                <w:sz w:val="22"/>
                <w:szCs w:val="22"/>
              </w:rPr>
            </w:pPr>
            <w:r w:rsidRPr="00526756">
              <w:rPr>
                <w:sz w:val="22"/>
                <w:szCs w:val="22"/>
              </w:rPr>
              <w:t>Малоэтажная многоквартирная жилая застройка</w:t>
            </w:r>
          </w:p>
        </w:tc>
        <w:tc>
          <w:tcPr>
            <w:tcW w:w="3118" w:type="dxa"/>
          </w:tcPr>
          <w:p w:rsidR="00D80E33" w:rsidRPr="00526756" w:rsidRDefault="00D80E33" w:rsidP="00D80E33">
            <w:pPr>
              <w:snapToGrid w:val="0"/>
              <w:ind w:left="0" w:right="0"/>
              <w:contextualSpacing/>
              <w:jc w:val="center"/>
              <w:rPr>
                <w:sz w:val="22"/>
                <w:szCs w:val="22"/>
              </w:rPr>
            </w:pPr>
            <w:r w:rsidRPr="00526756">
              <w:rPr>
                <w:sz w:val="22"/>
                <w:szCs w:val="22"/>
              </w:rPr>
              <w:t>2.1.1</w:t>
            </w:r>
          </w:p>
        </w:tc>
      </w:tr>
      <w:tr w:rsidR="00D80E33" w:rsidTr="00D80E33">
        <w:trPr>
          <w:trHeight w:val="286"/>
        </w:trPr>
        <w:tc>
          <w:tcPr>
            <w:tcW w:w="567" w:type="dxa"/>
          </w:tcPr>
          <w:p w:rsidR="00D80E33" w:rsidRPr="00526756" w:rsidRDefault="00D80E33" w:rsidP="00D80E33">
            <w:pPr>
              <w:snapToGrid w:val="0"/>
              <w:ind w:left="0" w:right="0"/>
              <w:contextualSpacing/>
              <w:jc w:val="center"/>
              <w:rPr>
                <w:color w:val="000000"/>
                <w:sz w:val="22"/>
                <w:szCs w:val="22"/>
              </w:rPr>
            </w:pPr>
            <w:r>
              <w:rPr>
                <w:color w:val="000000"/>
                <w:sz w:val="22"/>
                <w:szCs w:val="22"/>
              </w:rPr>
              <w:t>3</w:t>
            </w:r>
          </w:p>
        </w:tc>
        <w:tc>
          <w:tcPr>
            <w:tcW w:w="5670" w:type="dxa"/>
          </w:tcPr>
          <w:p w:rsidR="00D80E33" w:rsidRPr="00526756" w:rsidRDefault="00D80E33" w:rsidP="00D80E33">
            <w:pPr>
              <w:snapToGrid w:val="0"/>
              <w:ind w:left="0" w:right="0"/>
              <w:contextualSpacing/>
              <w:jc w:val="both"/>
              <w:rPr>
                <w:sz w:val="22"/>
                <w:szCs w:val="22"/>
              </w:rPr>
            </w:pPr>
            <w:r w:rsidRPr="00526756">
              <w:rPr>
                <w:sz w:val="22"/>
                <w:szCs w:val="22"/>
              </w:rPr>
              <w:t>Для ведения личного подсобного хозяйства (приусадебный земельный участок)</w:t>
            </w:r>
          </w:p>
        </w:tc>
        <w:tc>
          <w:tcPr>
            <w:tcW w:w="3118" w:type="dxa"/>
          </w:tcPr>
          <w:p w:rsidR="00D80E33" w:rsidRPr="00526756" w:rsidRDefault="00D80E33" w:rsidP="00D80E33">
            <w:pPr>
              <w:snapToGrid w:val="0"/>
              <w:ind w:left="0" w:right="0"/>
              <w:contextualSpacing/>
              <w:jc w:val="center"/>
              <w:rPr>
                <w:sz w:val="22"/>
                <w:szCs w:val="22"/>
              </w:rPr>
            </w:pPr>
            <w:r w:rsidRPr="00526756">
              <w:rPr>
                <w:sz w:val="22"/>
                <w:szCs w:val="22"/>
              </w:rPr>
              <w:t>2.2</w:t>
            </w:r>
          </w:p>
        </w:tc>
      </w:tr>
      <w:tr w:rsidR="00D80E33" w:rsidTr="00D80E33">
        <w:trPr>
          <w:trHeight w:val="286"/>
        </w:trPr>
        <w:tc>
          <w:tcPr>
            <w:tcW w:w="567" w:type="dxa"/>
          </w:tcPr>
          <w:p w:rsidR="00D80E33" w:rsidRPr="00526756" w:rsidRDefault="00D80E33" w:rsidP="00D80E33">
            <w:pPr>
              <w:snapToGrid w:val="0"/>
              <w:ind w:left="0" w:right="0"/>
              <w:contextualSpacing/>
              <w:jc w:val="center"/>
              <w:rPr>
                <w:color w:val="000000"/>
                <w:sz w:val="22"/>
                <w:szCs w:val="22"/>
              </w:rPr>
            </w:pPr>
            <w:r>
              <w:rPr>
                <w:color w:val="000000"/>
                <w:sz w:val="22"/>
                <w:szCs w:val="22"/>
              </w:rPr>
              <w:t>4</w:t>
            </w:r>
          </w:p>
        </w:tc>
        <w:tc>
          <w:tcPr>
            <w:tcW w:w="5670" w:type="dxa"/>
          </w:tcPr>
          <w:p w:rsidR="00D80E33" w:rsidRPr="00526756" w:rsidRDefault="00D80E33" w:rsidP="00D80E33">
            <w:pPr>
              <w:snapToGrid w:val="0"/>
              <w:ind w:left="0" w:right="0"/>
              <w:contextualSpacing/>
              <w:jc w:val="both"/>
              <w:rPr>
                <w:sz w:val="22"/>
                <w:szCs w:val="22"/>
              </w:rPr>
            </w:pPr>
            <w:r w:rsidRPr="00526756">
              <w:rPr>
                <w:sz w:val="22"/>
                <w:szCs w:val="22"/>
              </w:rPr>
              <w:t>Блокированная жилая застройка</w:t>
            </w:r>
          </w:p>
        </w:tc>
        <w:tc>
          <w:tcPr>
            <w:tcW w:w="3118" w:type="dxa"/>
          </w:tcPr>
          <w:p w:rsidR="00D80E33" w:rsidRPr="00526756" w:rsidRDefault="00D80E33" w:rsidP="00D80E33">
            <w:pPr>
              <w:snapToGrid w:val="0"/>
              <w:ind w:left="0" w:right="0"/>
              <w:contextualSpacing/>
              <w:jc w:val="center"/>
              <w:rPr>
                <w:sz w:val="22"/>
                <w:szCs w:val="22"/>
              </w:rPr>
            </w:pPr>
            <w:r w:rsidRPr="00526756">
              <w:rPr>
                <w:sz w:val="22"/>
                <w:szCs w:val="22"/>
              </w:rPr>
              <w:t>2.3</w:t>
            </w:r>
          </w:p>
        </w:tc>
      </w:tr>
      <w:tr w:rsidR="00D80E33" w:rsidTr="00D80E33">
        <w:trPr>
          <w:trHeight w:val="286"/>
        </w:trPr>
        <w:tc>
          <w:tcPr>
            <w:tcW w:w="567" w:type="dxa"/>
          </w:tcPr>
          <w:p w:rsidR="00D80E33" w:rsidRPr="00526756" w:rsidRDefault="00D80E33" w:rsidP="00D80E33">
            <w:pPr>
              <w:snapToGrid w:val="0"/>
              <w:ind w:left="0" w:right="0"/>
              <w:contextualSpacing/>
              <w:jc w:val="center"/>
              <w:rPr>
                <w:color w:val="000000"/>
                <w:sz w:val="22"/>
                <w:szCs w:val="22"/>
              </w:rPr>
            </w:pPr>
            <w:r>
              <w:rPr>
                <w:color w:val="000000"/>
                <w:sz w:val="22"/>
                <w:szCs w:val="22"/>
              </w:rPr>
              <w:t>5</w:t>
            </w:r>
          </w:p>
        </w:tc>
        <w:tc>
          <w:tcPr>
            <w:tcW w:w="5670" w:type="dxa"/>
          </w:tcPr>
          <w:p w:rsidR="00D80E33" w:rsidRPr="00526756" w:rsidRDefault="00D80E33" w:rsidP="00D80E33">
            <w:pPr>
              <w:snapToGrid w:val="0"/>
              <w:ind w:left="0" w:right="0"/>
              <w:contextualSpacing/>
              <w:jc w:val="both"/>
              <w:rPr>
                <w:sz w:val="22"/>
                <w:szCs w:val="22"/>
              </w:rPr>
            </w:pPr>
            <w:r w:rsidRPr="00526756">
              <w:rPr>
                <w:sz w:val="22"/>
                <w:szCs w:val="22"/>
              </w:rPr>
              <w:t>Обслуживание жилой застройки</w:t>
            </w:r>
          </w:p>
        </w:tc>
        <w:tc>
          <w:tcPr>
            <w:tcW w:w="3118" w:type="dxa"/>
          </w:tcPr>
          <w:p w:rsidR="00D80E33" w:rsidRPr="00526756" w:rsidRDefault="00D80E33" w:rsidP="00D80E33">
            <w:pPr>
              <w:snapToGrid w:val="0"/>
              <w:ind w:left="0" w:right="0"/>
              <w:contextualSpacing/>
              <w:jc w:val="center"/>
              <w:rPr>
                <w:sz w:val="22"/>
                <w:szCs w:val="22"/>
              </w:rPr>
            </w:pPr>
            <w:r w:rsidRPr="00526756">
              <w:rPr>
                <w:sz w:val="22"/>
                <w:szCs w:val="22"/>
              </w:rPr>
              <w:t>2.7</w:t>
            </w:r>
          </w:p>
        </w:tc>
      </w:tr>
      <w:tr w:rsidR="00D80E33" w:rsidTr="00D80E33">
        <w:trPr>
          <w:trHeight w:val="286"/>
        </w:trPr>
        <w:tc>
          <w:tcPr>
            <w:tcW w:w="567" w:type="dxa"/>
          </w:tcPr>
          <w:p w:rsidR="00D80E33" w:rsidRPr="00526756" w:rsidRDefault="00D80E33" w:rsidP="00D80E33">
            <w:pPr>
              <w:snapToGrid w:val="0"/>
              <w:ind w:left="0" w:right="0"/>
              <w:contextualSpacing/>
              <w:jc w:val="center"/>
              <w:rPr>
                <w:sz w:val="22"/>
                <w:szCs w:val="22"/>
              </w:rPr>
            </w:pPr>
            <w:r>
              <w:rPr>
                <w:sz w:val="22"/>
                <w:szCs w:val="22"/>
              </w:rPr>
              <w:t>6</w:t>
            </w:r>
          </w:p>
        </w:tc>
        <w:tc>
          <w:tcPr>
            <w:tcW w:w="5670" w:type="dxa"/>
          </w:tcPr>
          <w:p w:rsidR="00D80E33" w:rsidRPr="00526756" w:rsidRDefault="00D80E33" w:rsidP="00D80E33">
            <w:pPr>
              <w:snapToGrid w:val="0"/>
              <w:ind w:left="0" w:right="0"/>
              <w:contextualSpacing/>
              <w:jc w:val="both"/>
              <w:rPr>
                <w:sz w:val="22"/>
                <w:szCs w:val="22"/>
              </w:rPr>
            </w:pPr>
            <w:r w:rsidRPr="00526756">
              <w:rPr>
                <w:sz w:val="22"/>
                <w:szCs w:val="22"/>
              </w:rPr>
              <w:t xml:space="preserve">Коммунальное обслуживание </w:t>
            </w:r>
          </w:p>
        </w:tc>
        <w:tc>
          <w:tcPr>
            <w:tcW w:w="3118" w:type="dxa"/>
          </w:tcPr>
          <w:p w:rsidR="00D80E33" w:rsidRPr="00526756" w:rsidRDefault="00D80E33" w:rsidP="00D80E33">
            <w:pPr>
              <w:snapToGrid w:val="0"/>
              <w:ind w:left="0" w:right="0"/>
              <w:contextualSpacing/>
              <w:jc w:val="center"/>
              <w:rPr>
                <w:sz w:val="22"/>
                <w:szCs w:val="22"/>
              </w:rPr>
            </w:pPr>
            <w:r w:rsidRPr="00526756">
              <w:rPr>
                <w:sz w:val="22"/>
                <w:szCs w:val="22"/>
              </w:rPr>
              <w:t>3.1</w:t>
            </w:r>
          </w:p>
        </w:tc>
      </w:tr>
      <w:tr w:rsidR="00D80E33" w:rsidTr="00D80E33">
        <w:trPr>
          <w:trHeight w:val="286"/>
        </w:trPr>
        <w:tc>
          <w:tcPr>
            <w:tcW w:w="567" w:type="dxa"/>
          </w:tcPr>
          <w:p w:rsidR="00D80E33" w:rsidRPr="00526756" w:rsidRDefault="00D80E33" w:rsidP="00D80E33">
            <w:pPr>
              <w:snapToGrid w:val="0"/>
              <w:ind w:left="0" w:right="0"/>
              <w:contextualSpacing/>
              <w:jc w:val="center"/>
              <w:rPr>
                <w:color w:val="000000"/>
                <w:sz w:val="22"/>
                <w:szCs w:val="22"/>
              </w:rPr>
            </w:pPr>
            <w:r>
              <w:rPr>
                <w:color w:val="000000"/>
                <w:sz w:val="22"/>
                <w:szCs w:val="22"/>
              </w:rPr>
              <w:t>7</w:t>
            </w:r>
          </w:p>
        </w:tc>
        <w:tc>
          <w:tcPr>
            <w:tcW w:w="5670" w:type="dxa"/>
          </w:tcPr>
          <w:p w:rsidR="00D80E33" w:rsidRPr="00526756" w:rsidRDefault="00D80E33" w:rsidP="00D80E33">
            <w:pPr>
              <w:snapToGrid w:val="0"/>
              <w:ind w:left="0" w:right="0"/>
              <w:contextualSpacing/>
              <w:jc w:val="both"/>
              <w:rPr>
                <w:sz w:val="22"/>
                <w:szCs w:val="22"/>
              </w:rPr>
            </w:pPr>
            <w:r w:rsidRPr="00526756">
              <w:rPr>
                <w:sz w:val="22"/>
                <w:szCs w:val="22"/>
              </w:rPr>
              <w:t>Здравоохранение</w:t>
            </w:r>
          </w:p>
        </w:tc>
        <w:tc>
          <w:tcPr>
            <w:tcW w:w="3118" w:type="dxa"/>
          </w:tcPr>
          <w:p w:rsidR="00D80E33" w:rsidRPr="00526756" w:rsidRDefault="00D80E33" w:rsidP="00D80E33">
            <w:pPr>
              <w:snapToGrid w:val="0"/>
              <w:ind w:left="0" w:right="0"/>
              <w:contextualSpacing/>
              <w:jc w:val="center"/>
              <w:rPr>
                <w:sz w:val="22"/>
                <w:szCs w:val="22"/>
              </w:rPr>
            </w:pPr>
            <w:r w:rsidRPr="00526756">
              <w:rPr>
                <w:sz w:val="22"/>
                <w:szCs w:val="22"/>
              </w:rPr>
              <w:t>3.4</w:t>
            </w:r>
          </w:p>
        </w:tc>
      </w:tr>
      <w:tr w:rsidR="00D80E33" w:rsidTr="00D80E33">
        <w:trPr>
          <w:trHeight w:val="286"/>
        </w:trPr>
        <w:tc>
          <w:tcPr>
            <w:tcW w:w="567" w:type="dxa"/>
          </w:tcPr>
          <w:p w:rsidR="00D80E33" w:rsidRPr="00526756" w:rsidRDefault="00D80E33" w:rsidP="00D80E33">
            <w:pPr>
              <w:snapToGrid w:val="0"/>
              <w:ind w:left="0" w:right="0"/>
              <w:contextualSpacing/>
              <w:jc w:val="center"/>
              <w:rPr>
                <w:sz w:val="22"/>
                <w:szCs w:val="22"/>
              </w:rPr>
            </w:pPr>
            <w:r>
              <w:rPr>
                <w:sz w:val="22"/>
                <w:szCs w:val="22"/>
              </w:rPr>
              <w:t>8</w:t>
            </w:r>
          </w:p>
        </w:tc>
        <w:tc>
          <w:tcPr>
            <w:tcW w:w="5670" w:type="dxa"/>
          </w:tcPr>
          <w:p w:rsidR="00D80E33" w:rsidRPr="00526756" w:rsidRDefault="00D80E33" w:rsidP="00D80E33">
            <w:pPr>
              <w:snapToGrid w:val="0"/>
              <w:ind w:left="0" w:right="0"/>
              <w:contextualSpacing/>
              <w:jc w:val="both"/>
              <w:rPr>
                <w:sz w:val="22"/>
                <w:szCs w:val="22"/>
              </w:rPr>
            </w:pPr>
            <w:r w:rsidRPr="00526756">
              <w:rPr>
                <w:sz w:val="22"/>
                <w:szCs w:val="22"/>
              </w:rPr>
              <w:t>Культурное развитие</w:t>
            </w:r>
          </w:p>
        </w:tc>
        <w:tc>
          <w:tcPr>
            <w:tcW w:w="3118" w:type="dxa"/>
          </w:tcPr>
          <w:p w:rsidR="00D80E33" w:rsidRPr="00526756" w:rsidRDefault="00D80E33" w:rsidP="00D80E33">
            <w:pPr>
              <w:snapToGrid w:val="0"/>
              <w:ind w:left="0" w:right="0"/>
              <w:contextualSpacing/>
              <w:jc w:val="center"/>
              <w:rPr>
                <w:sz w:val="22"/>
                <w:szCs w:val="22"/>
              </w:rPr>
            </w:pPr>
            <w:r w:rsidRPr="00526756">
              <w:rPr>
                <w:sz w:val="22"/>
                <w:szCs w:val="22"/>
              </w:rPr>
              <w:t>3.6</w:t>
            </w:r>
          </w:p>
        </w:tc>
      </w:tr>
      <w:tr w:rsidR="00D80E33" w:rsidTr="00D80E33">
        <w:trPr>
          <w:trHeight w:val="286"/>
        </w:trPr>
        <w:tc>
          <w:tcPr>
            <w:tcW w:w="567" w:type="dxa"/>
          </w:tcPr>
          <w:p w:rsidR="00D80E33" w:rsidRPr="00526756" w:rsidRDefault="00D80E33" w:rsidP="00D80E33">
            <w:pPr>
              <w:snapToGrid w:val="0"/>
              <w:ind w:left="0" w:right="0"/>
              <w:contextualSpacing/>
              <w:jc w:val="center"/>
              <w:rPr>
                <w:sz w:val="22"/>
                <w:szCs w:val="22"/>
              </w:rPr>
            </w:pPr>
            <w:r>
              <w:rPr>
                <w:sz w:val="22"/>
                <w:szCs w:val="22"/>
              </w:rPr>
              <w:t>9</w:t>
            </w:r>
          </w:p>
        </w:tc>
        <w:tc>
          <w:tcPr>
            <w:tcW w:w="5670" w:type="dxa"/>
          </w:tcPr>
          <w:p w:rsidR="00D80E33" w:rsidRPr="00526756" w:rsidRDefault="00D80E33" w:rsidP="00D80E33">
            <w:pPr>
              <w:snapToGrid w:val="0"/>
              <w:ind w:left="0" w:right="0"/>
              <w:contextualSpacing/>
              <w:jc w:val="both"/>
              <w:rPr>
                <w:sz w:val="22"/>
                <w:szCs w:val="22"/>
              </w:rPr>
            </w:pPr>
            <w:r w:rsidRPr="00526756">
              <w:rPr>
                <w:color w:val="000000"/>
                <w:sz w:val="22"/>
                <w:szCs w:val="22"/>
              </w:rPr>
              <w:t>Религиозное использование</w:t>
            </w:r>
          </w:p>
        </w:tc>
        <w:tc>
          <w:tcPr>
            <w:tcW w:w="3118" w:type="dxa"/>
          </w:tcPr>
          <w:p w:rsidR="00D80E33" w:rsidRPr="00526756" w:rsidRDefault="00D80E33" w:rsidP="00D80E33">
            <w:pPr>
              <w:snapToGrid w:val="0"/>
              <w:ind w:left="0" w:right="0"/>
              <w:contextualSpacing/>
              <w:jc w:val="center"/>
              <w:rPr>
                <w:sz w:val="22"/>
                <w:szCs w:val="22"/>
              </w:rPr>
            </w:pPr>
            <w:r w:rsidRPr="00526756">
              <w:rPr>
                <w:sz w:val="22"/>
                <w:szCs w:val="22"/>
              </w:rPr>
              <w:t>3.7</w:t>
            </w:r>
          </w:p>
        </w:tc>
      </w:tr>
      <w:tr w:rsidR="00D80E33" w:rsidTr="00D80E33">
        <w:trPr>
          <w:trHeight w:val="286"/>
        </w:trPr>
        <w:tc>
          <w:tcPr>
            <w:tcW w:w="567" w:type="dxa"/>
          </w:tcPr>
          <w:p w:rsidR="00D80E33" w:rsidRPr="00526756" w:rsidRDefault="00D80E33" w:rsidP="00D80E33">
            <w:pPr>
              <w:snapToGrid w:val="0"/>
              <w:ind w:left="0" w:right="0"/>
              <w:contextualSpacing/>
              <w:jc w:val="center"/>
              <w:rPr>
                <w:sz w:val="22"/>
                <w:szCs w:val="22"/>
              </w:rPr>
            </w:pPr>
            <w:r>
              <w:rPr>
                <w:sz w:val="22"/>
                <w:szCs w:val="22"/>
              </w:rPr>
              <w:t>10</w:t>
            </w:r>
          </w:p>
        </w:tc>
        <w:tc>
          <w:tcPr>
            <w:tcW w:w="5670" w:type="dxa"/>
          </w:tcPr>
          <w:p w:rsidR="00D80E33" w:rsidRPr="00526756" w:rsidRDefault="00D80E33" w:rsidP="00D80E33">
            <w:pPr>
              <w:snapToGrid w:val="0"/>
              <w:ind w:left="0" w:right="0"/>
              <w:contextualSpacing/>
              <w:jc w:val="both"/>
              <w:rPr>
                <w:sz w:val="22"/>
                <w:szCs w:val="22"/>
              </w:rPr>
            </w:pPr>
            <w:r w:rsidRPr="00526756">
              <w:rPr>
                <w:sz w:val="22"/>
                <w:szCs w:val="22"/>
              </w:rPr>
              <w:t xml:space="preserve">Магазины </w:t>
            </w:r>
          </w:p>
        </w:tc>
        <w:tc>
          <w:tcPr>
            <w:tcW w:w="3118" w:type="dxa"/>
          </w:tcPr>
          <w:p w:rsidR="00D80E33" w:rsidRPr="00526756" w:rsidRDefault="00D80E33" w:rsidP="00D80E33">
            <w:pPr>
              <w:snapToGrid w:val="0"/>
              <w:ind w:left="0" w:right="0"/>
              <w:contextualSpacing/>
              <w:jc w:val="center"/>
              <w:rPr>
                <w:sz w:val="22"/>
                <w:szCs w:val="22"/>
              </w:rPr>
            </w:pPr>
            <w:r w:rsidRPr="00526756">
              <w:rPr>
                <w:sz w:val="22"/>
                <w:szCs w:val="22"/>
              </w:rPr>
              <w:t>4.4</w:t>
            </w:r>
          </w:p>
        </w:tc>
      </w:tr>
      <w:tr w:rsidR="00D80E33" w:rsidTr="00D80E33">
        <w:trPr>
          <w:trHeight w:val="286"/>
        </w:trPr>
        <w:tc>
          <w:tcPr>
            <w:tcW w:w="567" w:type="dxa"/>
          </w:tcPr>
          <w:p w:rsidR="00D80E33" w:rsidRPr="00526756" w:rsidRDefault="00D80E33" w:rsidP="00D80E33">
            <w:pPr>
              <w:snapToGrid w:val="0"/>
              <w:ind w:left="0" w:right="0"/>
              <w:contextualSpacing/>
              <w:jc w:val="center"/>
              <w:rPr>
                <w:sz w:val="22"/>
                <w:szCs w:val="22"/>
              </w:rPr>
            </w:pPr>
            <w:r>
              <w:rPr>
                <w:sz w:val="22"/>
                <w:szCs w:val="22"/>
              </w:rPr>
              <w:t>11</w:t>
            </w:r>
          </w:p>
        </w:tc>
        <w:tc>
          <w:tcPr>
            <w:tcW w:w="5670" w:type="dxa"/>
          </w:tcPr>
          <w:p w:rsidR="00D80E33" w:rsidRPr="00526756" w:rsidRDefault="00D80E33" w:rsidP="00D80E33">
            <w:pPr>
              <w:snapToGrid w:val="0"/>
              <w:ind w:left="0" w:right="0"/>
              <w:contextualSpacing/>
              <w:jc w:val="both"/>
              <w:rPr>
                <w:sz w:val="22"/>
                <w:szCs w:val="22"/>
              </w:rPr>
            </w:pPr>
            <w:r w:rsidRPr="00526756">
              <w:rPr>
                <w:sz w:val="22"/>
                <w:szCs w:val="22"/>
              </w:rPr>
              <w:t>Площадки для занятий спортом</w:t>
            </w:r>
          </w:p>
        </w:tc>
        <w:tc>
          <w:tcPr>
            <w:tcW w:w="3118" w:type="dxa"/>
          </w:tcPr>
          <w:p w:rsidR="00D80E33" w:rsidRPr="00526756" w:rsidRDefault="00D80E33" w:rsidP="00D80E33">
            <w:pPr>
              <w:snapToGrid w:val="0"/>
              <w:ind w:left="0" w:right="0"/>
              <w:contextualSpacing/>
              <w:jc w:val="center"/>
              <w:rPr>
                <w:sz w:val="22"/>
                <w:szCs w:val="22"/>
              </w:rPr>
            </w:pPr>
            <w:r w:rsidRPr="00526756">
              <w:rPr>
                <w:sz w:val="22"/>
                <w:szCs w:val="22"/>
              </w:rPr>
              <w:t>5.1.3</w:t>
            </w:r>
          </w:p>
        </w:tc>
      </w:tr>
      <w:tr w:rsidR="00D80E33" w:rsidTr="00D80E33">
        <w:trPr>
          <w:trHeight w:val="286"/>
        </w:trPr>
        <w:tc>
          <w:tcPr>
            <w:tcW w:w="567" w:type="dxa"/>
          </w:tcPr>
          <w:p w:rsidR="00D80E33" w:rsidRDefault="00D80E33" w:rsidP="00D80E33">
            <w:pPr>
              <w:snapToGrid w:val="0"/>
              <w:ind w:left="0" w:right="0"/>
              <w:contextualSpacing/>
              <w:jc w:val="center"/>
              <w:rPr>
                <w:sz w:val="22"/>
                <w:szCs w:val="22"/>
              </w:rPr>
            </w:pPr>
            <w:r>
              <w:rPr>
                <w:sz w:val="22"/>
                <w:szCs w:val="22"/>
              </w:rPr>
              <w:t>12</w:t>
            </w:r>
          </w:p>
        </w:tc>
        <w:tc>
          <w:tcPr>
            <w:tcW w:w="5670" w:type="dxa"/>
          </w:tcPr>
          <w:p w:rsidR="00D80E33" w:rsidRPr="00526756" w:rsidRDefault="00D80E33" w:rsidP="00D80E33">
            <w:pPr>
              <w:snapToGrid w:val="0"/>
              <w:ind w:left="0" w:right="0"/>
              <w:contextualSpacing/>
              <w:jc w:val="both"/>
              <w:rPr>
                <w:sz w:val="22"/>
                <w:szCs w:val="22"/>
              </w:rPr>
            </w:pPr>
            <w:r>
              <w:rPr>
                <w:sz w:val="22"/>
                <w:szCs w:val="22"/>
              </w:rPr>
              <w:t>Связь</w:t>
            </w:r>
          </w:p>
        </w:tc>
        <w:tc>
          <w:tcPr>
            <w:tcW w:w="3118" w:type="dxa"/>
          </w:tcPr>
          <w:p w:rsidR="00D80E33" w:rsidRPr="00526756" w:rsidRDefault="00D80E33" w:rsidP="00D80E33">
            <w:pPr>
              <w:snapToGrid w:val="0"/>
              <w:ind w:left="0" w:right="0"/>
              <w:contextualSpacing/>
              <w:jc w:val="center"/>
              <w:rPr>
                <w:sz w:val="22"/>
                <w:szCs w:val="22"/>
              </w:rPr>
            </w:pPr>
            <w:r>
              <w:rPr>
                <w:sz w:val="22"/>
                <w:szCs w:val="22"/>
              </w:rPr>
              <w:t>6.8</w:t>
            </w:r>
          </w:p>
        </w:tc>
      </w:tr>
      <w:tr w:rsidR="00D80E33" w:rsidTr="00D80E33">
        <w:trPr>
          <w:trHeight w:val="286"/>
        </w:trPr>
        <w:tc>
          <w:tcPr>
            <w:tcW w:w="567" w:type="dxa"/>
          </w:tcPr>
          <w:p w:rsidR="00D80E33" w:rsidRPr="00526756" w:rsidRDefault="00D80E33" w:rsidP="00D80E33">
            <w:pPr>
              <w:snapToGrid w:val="0"/>
              <w:ind w:left="0" w:right="0"/>
              <w:contextualSpacing/>
              <w:jc w:val="center"/>
              <w:rPr>
                <w:sz w:val="22"/>
                <w:szCs w:val="22"/>
              </w:rPr>
            </w:pPr>
            <w:r>
              <w:rPr>
                <w:sz w:val="22"/>
                <w:szCs w:val="22"/>
              </w:rPr>
              <w:t>13</w:t>
            </w:r>
          </w:p>
        </w:tc>
        <w:tc>
          <w:tcPr>
            <w:tcW w:w="5670" w:type="dxa"/>
          </w:tcPr>
          <w:p w:rsidR="00D80E33" w:rsidRPr="00526756" w:rsidRDefault="00D80E33" w:rsidP="00D80E33">
            <w:pPr>
              <w:snapToGrid w:val="0"/>
              <w:ind w:left="0" w:right="0"/>
              <w:contextualSpacing/>
              <w:jc w:val="both"/>
              <w:rPr>
                <w:sz w:val="22"/>
                <w:szCs w:val="22"/>
              </w:rPr>
            </w:pPr>
            <w:r>
              <w:rPr>
                <w:sz w:val="22"/>
                <w:szCs w:val="22"/>
              </w:rPr>
              <w:t>Земельные участки (территории) общего пользования</w:t>
            </w:r>
          </w:p>
        </w:tc>
        <w:tc>
          <w:tcPr>
            <w:tcW w:w="3118" w:type="dxa"/>
          </w:tcPr>
          <w:p w:rsidR="00D80E33" w:rsidRPr="00526756" w:rsidRDefault="00D80E33" w:rsidP="00D80E33">
            <w:pPr>
              <w:snapToGrid w:val="0"/>
              <w:ind w:left="0" w:right="0"/>
              <w:contextualSpacing/>
              <w:jc w:val="center"/>
              <w:rPr>
                <w:sz w:val="22"/>
                <w:szCs w:val="22"/>
              </w:rPr>
            </w:pPr>
            <w:r w:rsidRPr="00526756">
              <w:rPr>
                <w:sz w:val="22"/>
                <w:szCs w:val="22"/>
              </w:rPr>
              <w:t>12.0</w:t>
            </w:r>
          </w:p>
        </w:tc>
      </w:tr>
      <w:tr w:rsidR="00D80E33" w:rsidTr="00D80E33">
        <w:trPr>
          <w:trHeight w:val="322"/>
        </w:trPr>
        <w:tc>
          <w:tcPr>
            <w:tcW w:w="567" w:type="dxa"/>
          </w:tcPr>
          <w:p w:rsidR="00D80E33" w:rsidRPr="00526756" w:rsidRDefault="00D80E33" w:rsidP="00D80E33">
            <w:pPr>
              <w:snapToGrid w:val="0"/>
              <w:ind w:left="0" w:right="0"/>
              <w:contextualSpacing/>
              <w:jc w:val="center"/>
              <w:rPr>
                <w:color w:val="000000"/>
                <w:sz w:val="22"/>
                <w:szCs w:val="22"/>
              </w:rPr>
            </w:pPr>
          </w:p>
        </w:tc>
        <w:tc>
          <w:tcPr>
            <w:tcW w:w="5670" w:type="dxa"/>
          </w:tcPr>
          <w:p w:rsidR="00D80E33" w:rsidRPr="00526756" w:rsidRDefault="00D80E33" w:rsidP="00D80E33">
            <w:pPr>
              <w:snapToGrid w:val="0"/>
              <w:ind w:left="0" w:right="0"/>
              <w:contextualSpacing/>
              <w:jc w:val="both"/>
              <w:rPr>
                <w:sz w:val="22"/>
                <w:szCs w:val="22"/>
              </w:rPr>
            </w:pPr>
            <w:r w:rsidRPr="00526756">
              <w:rPr>
                <w:b/>
                <w:color w:val="000000"/>
                <w:sz w:val="22"/>
                <w:szCs w:val="22"/>
              </w:rPr>
              <w:t>Условно разрешенные виды использования</w:t>
            </w:r>
          </w:p>
        </w:tc>
        <w:tc>
          <w:tcPr>
            <w:tcW w:w="3118" w:type="dxa"/>
          </w:tcPr>
          <w:p w:rsidR="00D80E33" w:rsidRPr="00526756" w:rsidRDefault="00D80E33" w:rsidP="00D80E33">
            <w:pPr>
              <w:snapToGrid w:val="0"/>
              <w:ind w:left="0" w:right="0"/>
              <w:contextualSpacing/>
              <w:jc w:val="center"/>
              <w:rPr>
                <w:b/>
                <w:color w:val="000000"/>
                <w:sz w:val="22"/>
                <w:szCs w:val="22"/>
              </w:rPr>
            </w:pPr>
          </w:p>
        </w:tc>
      </w:tr>
      <w:tr w:rsidR="00D80E33" w:rsidTr="00D80E33">
        <w:trPr>
          <w:trHeight w:val="322"/>
        </w:trPr>
        <w:tc>
          <w:tcPr>
            <w:tcW w:w="567" w:type="dxa"/>
          </w:tcPr>
          <w:p w:rsidR="00D80E33" w:rsidRPr="00526756" w:rsidRDefault="00D80E33" w:rsidP="00D80E33">
            <w:pPr>
              <w:snapToGrid w:val="0"/>
              <w:ind w:left="0" w:right="0"/>
              <w:contextualSpacing/>
              <w:jc w:val="center"/>
              <w:rPr>
                <w:sz w:val="22"/>
                <w:szCs w:val="22"/>
              </w:rPr>
            </w:pPr>
            <w:r w:rsidRPr="00526756">
              <w:rPr>
                <w:color w:val="000000"/>
                <w:sz w:val="22"/>
                <w:szCs w:val="22"/>
              </w:rPr>
              <w:t>1</w:t>
            </w:r>
          </w:p>
        </w:tc>
        <w:tc>
          <w:tcPr>
            <w:tcW w:w="5670" w:type="dxa"/>
          </w:tcPr>
          <w:p w:rsidR="00D80E33" w:rsidRPr="00526756" w:rsidRDefault="00D80E33" w:rsidP="00D80E33">
            <w:pPr>
              <w:snapToGrid w:val="0"/>
              <w:ind w:left="0" w:right="0"/>
              <w:contextualSpacing/>
              <w:jc w:val="both"/>
              <w:rPr>
                <w:sz w:val="22"/>
                <w:szCs w:val="22"/>
              </w:rPr>
            </w:pPr>
            <w:r w:rsidRPr="00526756">
              <w:rPr>
                <w:color w:val="000000"/>
                <w:sz w:val="22"/>
                <w:szCs w:val="22"/>
              </w:rPr>
              <w:t>Социальное обслуживание</w:t>
            </w:r>
            <w:proofErr w:type="gramStart"/>
            <w:r w:rsidRPr="00526756">
              <w:rPr>
                <w:color w:val="000000"/>
                <w:sz w:val="22"/>
                <w:szCs w:val="22"/>
              </w:rPr>
              <w:t xml:space="preserve"> (*)</w:t>
            </w:r>
            <w:proofErr w:type="gramEnd"/>
          </w:p>
        </w:tc>
        <w:tc>
          <w:tcPr>
            <w:tcW w:w="3118" w:type="dxa"/>
          </w:tcPr>
          <w:p w:rsidR="00D80E33" w:rsidRPr="00526756" w:rsidRDefault="00D80E33" w:rsidP="00D80E33">
            <w:pPr>
              <w:snapToGrid w:val="0"/>
              <w:ind w:left="0" w:right="0"/>
              <w:contextualSpacing/>
              <w:jc w:val="center"/>
              <w:rPr>
                <w:sz w:val="22"/>
                <w:szCs w:val="22"/>
              </w:rPr>
            </w:pPr>
            <w:r w:rsidRPr="00526756">
              <w:rPr>
                <w:color w:val="000000"/>
                <w:sz w:val="22"/>
                <w:szCs w:val="22"/>
              </w:rPr>
              <w:t>3.2</w:t>
            </w:r>
          </w:p>
        </w:tc>
      </w:tr>
      <w:tr w:rsidR="00D80E33" w:rsidTr="00D80E33">
        <w:trPr>
          <w:trHeight w:val="322"/>
        </w:trPr>
        <w:tc>
          <w:tcPr>
            <w:tcW w:w="567" w:type="dxa"/>
          </w:tcPr>
          <w:p w:rsidR="00D80E33" w:rsidRPr="00526756" w:rsidRDefault="00D80E33" w:rsidP="00D80E33">
            <w:pPr>
              <w:snapToGrid w:val="0"/>
              <w:ind w:left="0" w:right="0"/>
              <w:contextualSpacing/>
              <w:jc w:val="center"/>
              <w:rPr>
                <w:sz w:val="22"/>
                <w:szCs w:val="22"/>
              </w:rPr>
            </w:pPr>
            <w:r w:rsidRPr="00526756">
              <w:rPr>
                <w:color w:val="000000"/>
                <w:sz w:val="22"/>
                <w:szCs w:val="22"/>
              </w:rPr>
              <w:t>2</w:t>
            </w:r>
          </w:p>
        </w:tc>
        <w:tc>
          <w:tcPr>
            <w:tcW w:w="5670" w:type="dxa"/>
          </w:tcPr>
          <w:p w:rsidR="00D80E33" w:rsidRPr="00526756" w:rsidRDefault="00D80E33" w:rsidP="00D80E33">
            <w:pPr>
              <w:snapToGrid w:val="0"/>
              <w:ind w:left="0" w:right="0"/>
              <w:contextualSpacing/>
              <w:jc w:val="both"/>
              <w:rPr>
                <w:sz w:val="22"/>
                <w:szCs w:val="22"/>
              </w:rPr>
            </w:pPr>
            <w:r w:rsidRPr="00526756">
              <w:rPr>
                <w:color w:val="000000"/>
                <w:sz w:val="22"/>
                <w:szCs w:val="22"/>
              </w:rPr>
              <w:t xml:space="preserve"> </w:t>
            </w:r>
            <w:r w:rsidRPr="00526756">
              <w:rPr>
                <w:sz w:val="22"/>
                <w:szCs w:val="22"/>
              </w:rPr>
              <w:t>Ветеринарное обслуживание</w:t>
            </w:r>
            <w:proofErr w:type="gramStart"/>
            <w:r w:rsidRPr="00526756">
              <w:rPr>
                <w:sz w:val="22"/>
                <w:szCs w:val="22"/>
              </w:rPr>
              <w:t xml:space="preserve"> (*)</w:t>
            </w:r>
            <w:proofErr w:type="gramEnd"/>
          </w:p>
        </w:tc>
        <w:tc>
          <w:tcPr>
            <w:tcW w:w="3118" w:type="dxa"/>
          </w:tcPr>
          <w:p w:rsidR="00D80E33" w:rsidRPr="00526756" w:rsidRDefault="00D80E33" w:rsidP="00D80E33">
            <w:pPr>
              <w:snapToGrid w:val="0"/>
              <w:ind w:left="0" w:right="0"/>
              <w:contextualSpacing/>
              <w:jc w:val="center"/>
              <w:rPr>
                <w:sz w:val="22"/>
                <w:szCs w:val="22"/>
              </w:rPr>
            </w:pPr>
            <w:r w:rsidRPr="00526756">
              <w:rPr>
                <w:sz w:val="22"/>
                <w:szCs w:val="22"/>
              </w:rPr>
              <w:t>3.10</w:t>
            </w:r>
          </w:p>
        </w:tc>
      </w:tr>
      <w:tr w:rsidR="00D80E33" w:rsidTr="00D80E33">
        <w:trPr>
          <w:trHeight w:val="322"/>
        </w:trPr>
        <w:tc>
          <w:tcPr>
            <w:tcW w:w="567" w:type="dxa"/>
          </w:tcPr>
          <w:p w:rsidR="00D80E33" w:rsidRPr="00526756" w:rsidRDefault="00D80E33" w:rsidP="00D80E33">
            <w:pPr>
              <w:snapToGrid w:val="0"/>
              <w:ind w:left="0" w:right="0"/>
              <w:contextualSpacing/>
              <w:jc w:val="center"/>
              <w:rPr>
                <w:sz w:val="22"/>
                <w:szCs w:val="22"/>
              </w:rPr>
            </w:pPr>
            <w:r>
              <w:rPr>
                <w:sz w:val="22"/>
                <w:szCs w:val="22"/>
              </w:rPr>
              <w:t>3</w:t>
            </w:r>
          </w:p>
        </w:tc>
        <w:tc>
          <w:tcPr>
            <w:tcW w:w="5670" w:type="dxa"/>
          </w:tcPr>
          <w:p w:rsidR="00D80E33" w:rsidRPr="00526756" w:rsidRDefault="00D80E33" w:rsidP="00D80E33">
            <w:pPr>
              <w:snapToGrid w:val="0"/>
              <w:ind w:left="0" w:right="0"/>
              <w:contextualSpacing/>
              <w:jc w:val="both"/>
              <w:rPr>
                <w:sz w:val="22"/>
                <w:szCs w:val="22"/>
              </w:rPr>
            </w:pPr>
            <w:r w:rsidRPr="00526756">
              <w:rPr>
                <w:sz w:val="22"/>
                <w:szCs w:val="22"/>
              </w:rPr>
              <w:t>Образование и просвещение</w:t>
            </w:r>
            <w:proofErr w:type="gramStart"/>
            <w:r w:rsidRPr="00526756">
              <w:rPr>
                <w:sz w:val="22"/>
                <w:szCs w:val="22"/>
              </w:rPr>
              <w:t xml:space="preserve"> (*)</w:t>
            </w:r>
            <w:proofErr w:type="gramEnd"/>
          </w:p>
        </w:tc>
        <w:tc>
          <w:tcPr>
            <w:tcW w:w="3118" w:type="dxa"/>
          </w:tcPr>
          <w:p w:rsidR="00D80E33" w:rsidRPr="00526756" w:rsidRDefault="00D80E33" w:rsidP="00D80E33">
            <w:pPr>
              <w:snapToGrid w:val="0"/>
              <w:ind w:left="0" w:right="0"/>
              <w:contextualSpacing/>
              <w:jc w:val="center"/>
              <w:rPr>
                <w:sz w:val="22"/>
                <w:szCs w:val="22"/>
              </w:rPr>
            </w:pPr>
            <w:r w:rsidRPr="00526756">
              <w:rPr>
                <w:sz w:val="22"/>
                <w:szCs w:val="22"/>
              </w:rPr>
              <w:t>3.5</w:t>
            </w:r>
          </w:p>
        </w:tc>
      </w:tr>
      <w:tr w:rsidR="00D80E33" w:rsidTr="00D80E33">
        <w:trPr>
          <w:trHeight w:val="322"/>
        </w:trPr>
        <w:tc>
          <w:tcPr>
            <w:tcW w:w="567" w:type="dxa"/>
          </w:tcPr>
          <w:p w:rsidR="00D80E33" w:rsidRPr="00526756" w:rsidRDefault="00D80E33" w:rsidP="00D80E33">
            <w:pPr>
              <w:snapToGrid w:val="0"/>
              <w:ind w:left="0" w:right="0"/>
              <w:contextualSpacing/>
              <w:jc w:val="center"/>
              <w:rPr>
                <w:b/>
                <w:sz w:val="22"/>
                <w:szCs w:val="22"/>
              </w:rPr>
            </w:pPr>
          </w:p>
        </w:tc>
        <w:tc>
          <w:tcPr>
            <w:tcW w:w="5670" w:type="dxa"/>
          </w:tcPr>
          <w:p w:rsidR="00D80E33" w:rsidRPr="00526756" w:rsidRDefault="00D80E33" w:rsidP="00D80E33">
            <w:pPr>
              <w:snapToGrid w:val="0"/>
              <w:ind w:left="0" w:right="0"/>
              <w:contextualSpacing/>
              <w:jc w:val="both"/>
              <w:rPr>
                <w:sz w:val="22"/>
                <w:szCs w:val="22"/>
              </w:rPr>
            </w:pPr>
            <w:r w:rsidRPr="00526756">
              <w:rPr>
                <w:b/>
                <w:sz w:val="22"/>
                <w:szCs w:val="22"/>
              </w:rPr>
              <w:t>Вспомогательные виды разрешенного использования</w:t>
            </w:r>
          </w:p>
        </w:tc>
        <w:tc>
          <w:tcPr>
            <w:tcW w:w="3118" w:type="dxa"/>
          </w:tcPr>
          <w:p w:rsidR="00D80E33" w:rsidRPr="00526756" w:rsidRDefault="00D80E33" w:rsidP="00D80E33">
            <w:pPr>
              <w:snapToGrid w:val="0"/>
              <w:ind w:left="0" w:right="0"/>
              <w:contextualSpacing/>
              <w:jc w:val="center"/>
              <w:rPr>
                <w:b/>
                <w:sz w:val="22"/>
                <w:szCs w:val="22"/>
              </w:rPr>
            </w:pPr>
          </w:p>
        </w:tc>
      </w:tr>
      <w:tr w:rsidR="00D80E33" w:rsidTr="00D80E33">
        <w:trPr>
          <w:trHeight w:val="322"/>
        </w:trPr>
        <w:tc>
          <w:tcPr>
            <w:tcW w:w="567" w:type="dxa"/>
          </w:tcPr>
          <w:p w:rsidR="00D80E33" w:rsidRPr="00526756" w:rsidRDefault="00D80E33" w:rsidP="00D80E33">
            <w:pPr>
              <w:snapToGrid w:val="0"/>
              <w:ind w:left="0" w:right="0"/>
              <w:contextualSpacing/>
              <w:jc w:val="center"/>
              <w:rPr>
                <w:sz w:val="22"/>
                <w:szCs w:val="22"/>
              </w:rPr>
            </w:pPr>
            <w:r w:rsidRPr="00526756">
              <w:rPr>
                <w:sz w:val="22"/>
                <w:szCs w:val="22"/>
              </w:rPr>
              <w:t>1</w:t>
            </w:r>
          </w:p>
        </w:tc>
        <w:tc>
          <w:tcPr>
            <w:tcW w:w="5670" w:type="dxa"/>
          </w:tcPr>
          <w:p w:rsidR="00D80E33" w:rsidRPr="00526756" w:rsidRDefault="00D80E33" w:rsidP="00D80E33">
            <w:pPr>
              <w:snapToGrid w:val="0"/>
              <w:ind w:left="0" w:right="0"/>
              <w:contextualSpacing/>
              <w:jc w:val="both"/>
              <w:rPr>
                <w:sz w:val="22"/>
                <w:szCs w:val="22"/>
              </w:rPr>
            </w:pPr>
            <w:r w:rsidRPr="00526756">
              <w:rPr>
                <w:sz w:val="22"/>
                <w:szCs w:val="22"/>
              </w:rPr>
              <w:t>Хранение автотранспорта</w:t>
            </w:r>
          </w:p>
        </w:tc>
        <w:tc>
          <w:tcPr>
            <w:tcW w:w="3118" w:type="dxa"/>
          </w:tcPr>
          <w:p w:rsidR="00D80E33" w:rsidRPr="00526756" w:rsidRDefault="00D80E33" w:rsidP="00D80E33">
            <w:pPr>
              <w:snapToGrid w:val="0"/>
              <w:ind w:left="0" w:right="0"/>
              <w:contextualSpacing/>
              <w:jc w:val="center"/>
              <w:rPr>
                <w:sz w:val="22"/>
                <w:szCs w:val="22"/>
              </w:rPr>
            </w:pPr>
            <w:r w:rsidRPr="00526756">
              <w:rPr>
                <w:sz w:val="22"/>
                <w:szCs w:val="22"/>
              </w:rPr>
              <w:t>2.7.1</w:t>
            </w:r>
          </w:p>
        </w:tc>
      </w:tr>
      <w:tr w:rsidR="00D80E33" w:rsidTr="00D80E33">
        <w:trPr>
          <w:trHeight w:val="322"/>
        </w:trPr>
        <w:tc>
          <w:tcPr>
            <w:tcW w:w="567" w:type="dxa"/>
          </w:tcPr>
          <w:p w:rsidR="00D80E33" w:rsidRPr="00526756" w:rsidRDefault="00D80E33" w:rsidP="00D80E33">
            <w:pPr>
              <w:snapToGrid w:val="0"/>
              <w:ind w:left="0" w:right="0"/>
              <w:contextualSpacing/>
              <w:jc w:val="center"/>
              <w:rPr>
                <w:sz w:val="22"/>
                <w:szCs w:val="22"/>
              </w:rPr>
            </w:pPr>
            <w:r w:rsidRPr="00526756">
              <w:rPr>
                <w:sz w:val="22"/>
                <w:szCs w:val="22"/>
              </w:rPr>
              <w:t>2</w:t>
            </w:r>
          </w:p>
        </w:tc>
        <w:tc>
          <w:tcPr>
            <w:tcW w:w="5670" w:type="dxa"/>
          </w:tcPr>
          <w:p w:rsidR="00D80E33" w:rsidRPr="00526756" w:rsidRDefault="00D80E33" w:rsidP="00D80E33">
            <w:pPr>
              <w:snapToGrid w:val="0"/>
              <w:ind w:left="0" w:right="0"/>
              <w:contextualSpacing/>
              <w:jc w:val="both"/>
              <w:rPr>
                <w:sz w:val="22"/>
                <w:szCs w:val="22"/>
              </w:rPr>
            </w:pPr>
            <w:r w:rsidRPr="00526756">
              <w:rPr>
                <w:sz w:val="22"/>
                <w:szCs w:val="22"/>
              </w:rPr>
              <w:t>Отдых (рекреация)</w:t>
            </w:r>
          </w:p>
        </w:tc>
        <w:tc>
          <w:tcPr>
            <w:tcW w:w="3118" w:type="dxa"/>
          </w:tcPr>
          <w:p w:rsidR="00D80E33" w:rsidRPr="00526756" w:rsidRDefault="00D80E33" w:rsidP="00D80E33">
            <w:pPr>
              <w:snapToGrid w:val="0"/>
              <w:ind w:left="0" w:right="0"/>
              <w:contextualSpacing/>
              <w:jc w:val="center"/>
              <w:rPr>
                <w:sz w:val="22"/>
                <w:szCs w:val="22"/>
              </w:rPr>
            </w:pPr>
            <w:r w:rsidRPr="00526756">
              <w:rPr>
                <w:sz w:val="22"/>
                <w:szCs w:val="22"/>
              </w:rPr>
              <w:t>5.0</w:t>
            </w:r>
          </w:p>
        </w:tc>
      </w:tr>
    </w:tbl>
    <w:p w:rsidR="00D80E33" w:rsidRPr="0097275E" w:rsidRDefault="00D80E33" w:rsidP="00D80E33">
      <w:pPr>
        <w:pStyle w:val="a4"/>
        <w:spacing w:line="240" w:lineRule="auto"/>
        <w:ind w:left="0" w:right="0"/>
        <w:rPr>
          <w:sz w:val="16"/>
          <w:szCs w:val="16"/>
        </w:rPr>
      </w:pPr>
    </w:p>
    <w:p w:rsidR="00D80E33" w:rsidRDefault="00D80E33" w:rsidP="00D80E33">
      <w:pPr>
        <w:autoSpaceDE w:val="0"/>
        <w:autoSpaceDN w:val="0"/>
        <w:adjustRightInd w:val="0"/>
        <w:spacing w:line="240" w:lineRule="auto"/>
        <w:ind w:left="0" w:right="0"/>
        <w:jc w:val="both"/>
        <w:rPr>
          <w:b/>
          <w:bCs/>
          <w:sz w:val="28"/>
          <w:szCs w:val="28"/>
        </w:rPr>
      </w:pPr>
      <w:r>
        <w:rPr>
          <w:bCs/>
          <w:sz w:val="28"/>
          <w:szCs w:val="28"/>
        </w:rPr>
        <w:t xml:space="preserve">        </w:t>
      </w:r>
      <w:r w:rsidRPr="001D44B0">
        <w:rPr>
          <w:bCs/>
          <w:sz w:val="28"/>
          <w:szCs w:val="28"/>
        </w:rPr>
        <w:t>1.2.</w:t>
      </w:r>
      <w:r w:rsidR="00A83AD0">
        <w:rPr>
          <w:b/>
          <w:bCs/>
          <w:sz w:val="28"/>
          <w:szCs w:val="28"/>
        </w:rPr>
        <w:t xml:space="preserve"> </w:t>
      </w:r>
      <w:r w:rsidR="00A83AD0">
        <w:rPr>
          <w:sz w:val="28"/>
          <w:szCs w:val="28"/>
        </w:rPr>
        <w:t>В</w:t>
      </w:r>
      <w:r>
        <w:rPr>
          <w:sz w:val="28"/>
          <w:szCs w:val="28"/>
        </w:rPr>
        <w:t xml:space="preserve"> пункте 1 статьи 19 таблицу изложить в следующей редакции:</w:t>
      </w:r>
      <w:r>
        <w:rPr>
          <w:b/>
          <w:bCs/>
          <w:sz w:val="28"/>
          <w:szCs w:val="28"/>
        </w:rPr>
        <w:t xml:space="preserve">  </w:t>
      </w:r>
    </w:p>
    <w:p w:rsidR="00D80E33" w:rsidRPr="00D80E33" w:rsidRDefault="00D80E33" w:rsidP="00D80E33">
      <w:pPr>
        <w:autoSpaceDE w:val="0"/>
        <w:autoSpaceDN w:val="0"/>
        <w:adjustRightInd w:val="0"/>
        <w:spacing w:line="240" w:lineRule="auto"/>
        <w:ind w:left="0" w:right="0"/>
        <w:jc w:val="both"/>
        <w:rPr>
          <w:b/>
          <w:bCs/>
          <w:sz w:val="16"/>
          <w:szCs w:val="16"/>
        </w:rPr>
      </w:pPr>
    </w:p>
    <w:tbl>
      <w:tblPr>
        <w:tblStyle w:val="a5"/>
        <w:tblW w:w="9356" w:type="dxa"/>
        <w:tblInd w:w="54" w:type="dxa"/>
        <w:tblLayout w:type="fixed"/>
        <w:tblLook w:val="0000" w:firstRow="0" w:lastRow="0" w:firstColumn="0" w:lastColumn="0" w:noHBand="0" w:noVBand="0"/>
      </w:tblPr>
      <w:tblGrid>
        <w:gridCol w:w="567"/>
        <w:gridCol w:w="5670"/>
        <w:gridCol w:w="3119"/>
      </w:tblGrid>
      <w:tr w:rsidR="00D80E33" w:rsidTr="00D80E33">
        <w:trPr>
          <w:trHeight w:val="322"/>
        </w:trPr>
        <w:tc>
          <w:tcPr>
            <w:tcW w:w="567" w:type="dxa"/>
            <w:vAlign w:val="center"/>
          </w:tcPr>
          <w:p w:rsidR="00D80E33" w:rsidRPr="0097275E" w:rsidRDefault="00D80E33" w:rsidP="00D80E33">
            <w:pPr>
              <w:keepLines/>
              <w:snapToGrid w:val="0"/>
              <w:ind w:left="0" w:right="0"/>
              <w:jc w:val="center"/>
              <w:rPr>
                <w:sz w:val="20"/>
                <w:szCs w:val="20"/>
              </w:rPr>
            </w:pPr>
            <w:r w:rsidRPr="0097275E">
              <w:rPr>
                <w:sz w:val="20"/>
                <w:szCs w:val="20"/>
                <w:lang w:eastAsia="ar-SA"/>
              </w:rPr>
              <w:t>№</w:t>
            </w:r>
          </w:p>
          <w:p w:rsidR="00D80E33" w:rsidRPr="0097275E" w:rsidRDefault="00D80E33" w:rsidP="00D80E33">
            <w:pPr>
              <w:keepLines/>
              <w:ind w:left="0" w:right="0"/>
              <w:jc w:val="center"/>
              <w:rPr>
                <w:sz w:val="20"/>
                <w:szCs w:val="20"/>
              </w:rPr>
            </w:pPr>
            <w:proofErr w:type="gramStart"/>
            <w:r w:rsidRPr="0097275E">
              <w:rPr>
                <w:sz w:val="20"/>
                <w:szCs w:val="20"/>
                <w:lang w:eastAsia="ar-SA"/>
              </w:rPr>
              <w:t>п</w:t>
            </w:r>
            <w:proofErr w:type="gramEnd"/>
            <w:r w:rsidRPr="0097275E">
              <w:rPr>
                <w:sz w:val="20"/>
                <w:szCs w:val="20"/>
                <w:lang w:eastAsia="ar-SA"/>
              </w:rPr>
              <w:t>/п</w:t>
            </w:r>
          </w:p>
        </w:tc>
        <w:tc>
          <w:tcPr>
            <w:tcW w:w="5670" w:type="dxa"/>
            <w:vAlign w:val="center"/>
          </w:tcPr>
          <w:p w:rsidR="00D80E33" w:rsidRPr="0097275E" w:rsidRDefault="00D80E33" w:rsidP="00D80E33">
            <w:pPr>
              <w:keepLines/>
              <w:snapToGrid w:val="0"/>
              <w:ind w:left="0" w:right="0"/>
              <w:jc w:val="center"/>
              <w:rPr>
                <w:sz w:val="20"/>
                <w:szCs w:val="20"/>
              </w:rPr>
            </w:pPr>
            <w:r w:rsidRPr="0097275E">
              <w:rPr>
                <w:sz w:val="20"/>
                <w:szCs w:val="20"/>
                <w:lang w:eastAsia="ar-SA"/>
              </w:rPr>
              <w:t>Наименование вида использования</w:t>
            </w:r>
          </w:p>
        </w:tc>
        <w:tc>
          <w:tcPr>
            <w:tcW w:w="3119" w:type="dxa"/>
            <w:vAlign w:val="center"/>
          </w:tcPr>
          <w:p w:rsidR="00D80E33" w:rsidRPr="0097275E" w:rsidRDefault="00D80E33" w:rsidP="00D80E33">
            <w:pPr>
              <w:keepLines/>
              <w:snapToGrid w:val="0"/>
              <w:ind w:left="0" w:right="0"/>
              <w:jc w:val="center"/>
              <w:rPr>
                <w:sz w:val="20"/>
                <w:szCs w:val="20"/>
              </w:rPr>
            </w:pPr>
            <w:r w:rsidRPr="0097275E">
              <w:rPr>
                <w:sz w:val="20"/>
                <w:szCs w:val="20"/>
              </w:rPr>
              <w:t>Код (числовое обозначение) вида разрешенного использования земельного участка</w:t>
            </w:r>
          </w:p>
        </w:tc>
      </w:tr>
      <w:tr w:rsidR="00D80E33" w:rsidTr="00D80E33">
        <w:trPr>
          <w:trHeight w:val="322"/>
        </w:trPr>
        <w:tc>
          <w:tcPr>
            <w:tcW w:w="567" w:type="dxa"/>
          </w:tcPr>
          <w:p w:rsidR="00D80E33" w:rsidRPr="008A337F" w:rsidRDefault="00D80E33" w:rsidP="00D80E33">
            <w:pPr>
              <w:snapToGrid w:val="0"/>
              <w:ind w:left="0" w:right="0"/>
              <w:rPr>
                <w:lang w:eastAsia="ar-SA"/>
              </w:rPr>
            </w:pPr>
          </w:p>
        </w:tc>
        <w:tc>
          <w:tcPr>
            <w:tcW w:w="5670" w:type="dxa"/>
          </w:tcPr>
          <w:p w:rsidR="00D80E33" w:rsidRPr="008A337F" w:rsidRDefault="00D80E33" w:rsidP="00D80E33">
            <w:pPr>
              <w:snapToGrid w:val="0"/>
              <w:ind w:left="0" w:right="0"/>
            </w:pPr>
            <w:r w:rsidRPr="008A337F">
              <w:rPr>
                <w:b/>
                <w:sz w:val="22"/>
                <w:szCs w:val="22"/>
                <w:lang w:eastAsia="ar-SA"/>
              </w:rPr>
              <w:t>Основные виды разрешенного использования</w:t>
            </w:r>
          </w:p>
        </w:tc>
        <w:tc>
          <w:tcPr>
            <w:tcW w:w="3119" w:type="dxa"/>
          </w:tcPr>
          <w:p w:rsidR="00D80E33" w:rsidRPr="008A337F" w:rsidRDefault="00D80E33" w:rsidP="00D80E33">
            <w:pPr>
              <w:snapToGrid w:val="0"/>
              <w:ind w:left="0" w:right="0"/>
              <w:jc w:val="center"/>
              <w:rPr>
                <w:b/>
                <w:lang w:eastAsia="ar-SA"/>
              </w:rPr>
            </w:pPr>
          </w:p>
        </w:tc>
      </w:tr>
      <w:tr w:rsidR="00D80E33" w:rsidTr="00D80E33">
        <w:trPr>
          <w:trHeight w:val="322"/>
        </w:trPr>
        <w:tc>
          <w:tcPr>
            <w:tcW w:w="567" w:type="dxa"/>
          </w:tcPr>
          <w:p w:rsidR="00D80E33" w:rsidRPr="001D44B0" w:rsidRDefault="00D80E33" w:rsidP="00D80E33">
            <w:pPr>
              <w:snapToGrid w:val="0"/>
              <w:ind w:left="0" w:right="0"/>
              <w:contextualSpacing/>
              <w:jc w:val="center"/>
              <w:rPr>
                <w:sz w:val="22"/>
                <w:szCs w:val="22"/>
              </w:rPr>
            </w:pPr>
            <w:r w:rsidRPr="001D44B0">
              <w:rPr>
                <w:sz w:val="22"/>
                <w:szCs w:val="22"/>
              </w:rPr>
              <w:t>1</w:t>
            </w:r>
          </w:p>
        </w:tc>
        <w:tc>
          <w:tcPr>
            <w:tcW w:w="5670" w:type="dxa"/>
          </w:tcPr>
          <w:p w:rsidR="00D80E33" w:rsidRPr="001D44B0" w:rsidRDefault="00D80E33" w:rsidP="00D80E33">
            <w:pPr>
              <w:snapToGrid w:val="0"/>
              <w:ind w:left="0" w:right="0"/>
              <w:contextualSpacing/>
              <w:jc w:val="both"/>
              <w:rPr>
                <w:sz w:val="22"/>
                <w:szCs w:val="22"/>
              </w:rPr>
            </w:pPr>
            <w:r w:rsidRPr="001D44B0">
              <w:rPr>
                <w:sz w:val="22"/>
                <w:szCs w:val="22"/>
              </w:rPr>
              <w:t>Коммунальное обслуживание</w:t>
            </w:r>
          </w:p>
        </w:tc>
        <w:tc>
          <w:tcPr>
            <w:tcW w:w="3119" w:type="dxa"/>
          </w:tcPr>
          <w:p w:rsidR="00D80E33" w:rsidRPr="001D44B0" w:rsidRDefault="00D80E33" w:rsidP="00D80E33">
            <w:pPr>
              <w:snapToGrid w:val="0"/>
              <w:ind w:left="0" w:right="0"/>
              <w:contextualSpacing/>
              <w:jc w:val="center"/>
              <w:rPr>
                <w:sz w:val="22"/>
                <w:szCs w:val="22"/>
              </w:rPr>
            </w:pPr>
            <w:r w:rsidRPr="001D44B0">
              <w:rPr>
                <w:sz w:val="22"/>
                <w:szCs w:val="22"/>
              </w:rPr>
              <w:t>3.1</w:t>
            </w:r>
          </w:p>
        </w:tc>
      </w:tr>
      <w:tr w:rsidR="00D80E33" w:rsidTr="00D80E33">
        <w:trPr>
          <w:trHeight w:val="322"/>
        </w:trPr>
        <w:tc>
          <w:tcPr>
            <w:tcW w:w="567" w:type="dxa"/>
          </w:tcPr>
          <w:p w:rsidR="00D80E33" w:rsidRPr="001D44B0" w:rsidRDefault="00D80E33" w:rsidP="00D80E33">
            <w:pPr>
              <w:snapToGrid w:val="0"/>
              <w:ind w:left="0" w:right="0"/>
              <w:contextualSpacing/>
              <w:jc w:val="center"/>
              <w:rPr>
                <w:sz w:val="22"/>
                <w:szCs w:val="22"/>
              </w:rPr>
            </w:pPr>
            <w:r w:rsidRPr="001D44B0">
              <w:rPr>
                <w:sz w:val="22"/>
                <w:szCs w:val="22"/>
              </w:rPr>
              <w:t>2</w:t>
            </w:r>
          </w:p>
        </w:tc>
        <w:tc>
          <w:tcPr>
            <w:tcW w:w="5670" w:type="dxa"/>
          </w:tcPr>
          <w:p w:rsidR="00D80E33" w:rsidRPr="001D44B0" w:rsidRDefault="00D80E33" w:rsidP="00D80E33">
            <w:pPr>
              <w:snapToGrid w:val="0"/>
              <w:ind w:left="0" w:right="0"/>
              <w:contextualSpacing/>
              <w:jc w:val="both"/>
              <w:rPr>
                <w:sz w:val="22"/>
                <w:szCs w:val="22"/>
              </w:rPr>
            </w:pPr>
            <w:r w:rsidRPr="001D44B0">
              <w:rPr>
                <w:sz w:val="22"/>
                <w:szCs w:val="22"/>
              </w:rPr>
              <w:t>Социальное обслуживание</w:t>
            </w:r>
          </w:p>
        </w:tc>
        <w:tc>
          <w:tcPr>
            <w:tcW w:w="3119" w:type="dxa"/>
          </w:tcPr>
          <w:p w:rsidR="00D80E33" w:rsidRPr="001D44B0" w:rsidRDefault="00D80E33" w:rsidP="00D80E33">
            <w:pPr>
              <w:snapToGrid w:val="0"/>
              <w:ind w:left="0" w:right="0"/>
              <w:contextualSpacing/>
              <w:jc w:val="center"/>
              <w:rPr>
                <w:sz w:val="22"/>
                <w:szCs w:val="22"/>
              </w:rPr>
            </w:pPr>
            <w:r w:rsidRPr="001D44B0">
              <w:rPr>
                <w:sz w:val="22"/>
                <w:szCs w:val="22"/>
              </w:rPr>
              <w:t>3.2</w:t>
            </w:r>
          </w:p>
        </w:tc>
      </w:tr>
      <w:tr w:rsidR="00D80E33" w:rsidTr="00D80E33">
        <w:trPr>
          <w:trHeight w:val="322"/>
        </w:trPr>
        <w:tc>
          <w:tcPr>
            <w:tcW w:w="567" w:type="dxa"/>
          </w:tcPr>
          <w:p w:rsidR="00D80E33" w:rsidRPr="001D44B0" w:rsidRDefault="00D80E33" w:rsidP="00D80E33">
            <w:pPr>
              <w:snapToGrid w:val="0"/>
              <w:ind w:left="0" w:right="0"/>
              <w:jc w:val="center"/>
              <w:rPr>
                <w:sz w:val="22"/>
                <w:szCs w:val="22"/>
              </w:rPr>
            </w:pPr>
            <w:r>
              <w:rPr>
                <w:sz w:val="22"/>
                <w:szCs w:val="22"/>
              </w:rPr>
              <w:t>3</w:t>
            </w:r>
          </w:p>
        </w:tc>
        <w:tc>
          <w:tcPr>
            <w:tcW w:w="5670" w:type="dxa"/>
          </w:tcPr>
          <w:p w:rsidR="00D80E33" w:rsidRPr="001D44B0" w:rsidRDefault="00D80E33" w:rsidP="00D80E33">
            <w:pPr>
              <w:ind w:left="0" w:right="0"/>
              <w:rPr>
                <w:sz w:val="22"/>
                <w:szCs w:val="22"/>
              </w:rPr>
            </w:pPr>
            <w:r w:rsidRPr="001D44B0">
              <w:rPr>
                <w:sz w:val="22"/>
                <w:szCs w:val="22"/>
                <w:lang w:eastAsia="ar-SA"/>
              </w:rPr>
              <w:t xml:space="preserve"> Бытовое обслуживание </w:t>
            </w:r>
          </w:p>
        </w:tc>
        <w:tc>
          <w:tcPr>
            <w:tcW w:w="3119" w:type="dxa"/>
          </w:tcPr>
          <w:p w:rsidR="00D80E33" w:rsidRPr="001D44B0" w:rsidRDefault="00D80E33" w:rsidP="00D80E33">
            <w:pPr>
              <w:snapToGrid w:val="0"/>
              <w:ind w:left="0" w:right="0"/>
              <w:jc w:val="center"/>
              <w:rPr>
                <w:sz w:val="22"/>
                <w:szCs w:val="22"/>
              </w:rPr>
            </w:pPr>
            <w:r w:rsidRPr="001D44B0">
              <w:rPr>
                <w:sz w:val="22"/>
                <w:szCs w:val="22"/>
                <w:lang w:eastAsia="ar-SA"/>
              </w:rPr>
              <w:t>3.3</w:t>
            </w:r>
          </w:p>
        </w:tc>
      </w:tr>
      <w:tr w:rsidR="00D80E33" w:rsidTr="00D80E33">
        <w:trPr>
          <w:trHeight w:val="322"/>
        </w:trPr>
        <w:tc>
          <w:tcPr>
            <w:tcW w:w="567" w:type="dxa"/>
          </w:tcPr>
          <w:p w:rsidR="00D80E33" w:rsidRPr="001D44B0" w:rsidRDefault="00D80E33" w:rsidP="00D80E33">
            <w:pPr>
              <w:snapToGrid w:val="0"/>
              <w:ind w:left="0" w:right="0"/>
              <w:contextualSpacing/>
              <w:jc w:val="center"/>
              <w:rPr>
                <w:color w:val="000000"/>
                <w:sz w:val="22"/>
                <w:szCs w:val="22"/>
              </w:rPr>
            </w:pPr>
            <w:r>
              <w:rPr>
                <w:color w:val="000000"/>
                <w:sz w:val="22"/>
                <w:szCs w:val="22"/>
              </w:rPr>
              <w:t>4</w:t>
            </w:r>
          </w:p>
        </w:tc>
        <w:tc>
          <w:tcPr>
            <w:tcW w:w="5670" w:type="dxa"/>
          </w:tcPr>
          <w:p w:rsidR="00D80E33" w:rsidRPr="001D44B0" w:rsidRDefault="00D80E33" w:rsidP="00D80E33">
            <w:pPr>
              <w:snapToGrid w:val="0"/>
              <w:ind w:left="0" w:right="0"/>
              <w:contextualSpacing/>
              <w:jc w:val="both"/>
              <w:rPr>
                <w:sz w:val="22"/>
                <w:szCs w:val="22"/>
              </w:rPr>
            </w:pPr>
            <w:r w:rsidRPr="001D44B0">
              <w:rPr>
                <w:sz w:val="22"/>
                <w:szCs w:val="22"/>
              </w:rPr>
              <w:t>Здравоохранение</w:t>
            </w:r>
          </w:p>
        </w:tc>
        <w:tc>
          <w:tcPr>
            <w:tcW w:w="3119" w:type="dxa"/>
          </w:tcPr>
          <w:p w:rsidR="00D80E33" w:rsidRPr="001D44B0" w:rsidRDefault="00D80E33" w:rsidP="00D80E33">
            <w:pPr>
              <w:snapToGrid w:val="0"/>
              <w:ind w:left="0" w:right="0"/>
              <w:contextualSpacing/>
              <w:jc w:val="center"/>
              <w:rPr>
                <w:sz w:val="22"/>
                <w:szCs w:val="22"/>
              </w:rPr>
            </w:pPr>
            <w:r w:rsidRPr="001D44B0">
              <w:rPr>
                <w:sz w:val="22"/>
                <w:szCs w:val="22"/>
              </w:rPr>
              <w:t>3.4</w:t>
            </w:r>
          </w:p>
        </w:tc>
      </w:tr>
      <w:tr w:rsidR="00D80E33" w:rsidTr="00D80E33">
        <w:trPr>
          <w:trHeight w:val="322"/>
        </w:trPr>
        <w:tc>
          <w:tcPr>
            <w:tcW w:w="567" w:type="dxa"/>
          </w:tcPr>
          <w:p w:rsidR="00D80E33" w:rsidRPr="001D44B0" w:rsidRDefault="00D80E33" w:rsidP="00D80E33">
            <w:pPr>
              <w:snapToGrid w:val="0"/>
              <w:ind w:left="0" w:right="0"/>
              <w:contextualSpacing/>
              <w:jc w:val="center"/>
              <w:rPr>
                <w:color w:val="000000"/>
                <w:sz w:val="22"/>
                <w:szCs w:val="22"/>
              </w:rPr>
            </w:pPr>
            <w:r>
              <w:rPr>
                <w:color w:val="000000"/>
                <w:sz w:val="22"/>
                <w:szCs w:val="22"/>
              </w:rPr>
              <w:t>5</w:t>
            </w:r>
          </w:p>
        </w:tc>
        <w:tc>
          <w:tcPr>
            <w:tcW w:w="5670" w:type="dxa"/>
          </w:tcPr>
          <w:p w:rsidR="00D80E33" w:rsidRPr="001D44B0" w:rsidRDefault="00D80E33" w:rsidP="00D80E33">
            <w:pPr>
              <w:snapToGrid w:val="0"/>
              <w:ind w:left="0" w:right="0"/>
              <w:rPr>
                <w:sz w:val="22"/>
                <w:szCs w:val="22"/>
              </w:rPr>
            </w:pPr>
            <w:r w:rsidRPr="001D44B0">
              <w:rPr>
                <w:sz w:val="22"/>
                <w:szCs w:val="22"/>
                <w:lang w:eastAsia="ar-SA"/>
              </w:rPr>
              <w:t>Культурное развитие</w:t>
            </w:r>
          </w:p>
        </w:tc>
        <w:tc>
          <w:tcPr>
            <w:tcW w:w="3119" w:type="dxa"/>
          </w:tcPr>
          <w:p w:rsidR="00D80E33" w:rsidRPr="001D44B0" w:rsidRDefault="00D80E33" w:rsidP="00D80E33">
            <w:pPr>
              <w:snapToGrid w:val="0"/>
              <w:ind w:left="0" w:right="0"/>
              <w:jc w:val="center"/>
              <w:rPr>
                <w:sz w:val="22"/>
                <w:szCs w:val="22"/>
              </w:rPr>
            </w:pPr>
            <w:r w:rsidRPr="001D44B0">
              <w:rPr>
                <w:sz w:val="22"/>
                <w:szCs w:val="22"/>
                <w:lang w:eastAsia="ar-SA"/>
              </w:rPr>
              <w:t>3.6</w:t>
            </w:r>
          </w:p>
        </w:tc>
      </w:tr>
      <w:tr w:rsidR="00D80E33" w:rsidTr="00D80E33">
        <w:trPr>
          <w:trHeight w:val="322"/>
        </w:trPr>
        <w:tc>
          <w:tcPr>
            <w:tcW w:w="567" w:type="dxa"/>
          </w:tcPr>
          <w:p w:rsidR="00D80E33" w:rsidRPr="001D44B0" w:rsidRDefault="00D80E33" w:rsidP="00D80E33">
            <w:pPr>
              <w:snapToGrid w:val="0"/>
              <w:ind w:left="0" w:right="0"/>
              <w:contextualSpacing/>
              <w:jc w:val="center"/>
              <w:rPr>
                <w:color w:val="000000"/>
                <w:sz w:val="22"/>
                <w:szCs w:val="22"/>
              </w:rPr>
            </w:pPr>
            <w:r>
              <w:rPr>
                <w:color w:val="000000"/>
                <w:sz w:val="22"/>
                <w:szCs w:val="22"/>
              </w:rPr>
              <w:t>6</w:t>
            </w:r>
          </w:p>
        </w:tc>
        <w:tc>
          <w:tcPr>
            <w:tcW w:w="5670" w:type="dxa"/>
          </w:tcPr>
          <w:p w:rsidR="00D80E33" w:rsidRPr="001D44B0" w:rsidRDefault="00D80E33" w:rsidP="00D80E33">
            <w:pPr>
              <w:snapToGrid w:val="0"/>
              <w:ind w:left="0" w:right="0"/>
              <w:rPr>
                <w:sz w:val="22"/>
                <w:szCs w:val="22"/>
                <w:lang w:eastAsia="ar-SA"/>
              </w:rPr>
            </w:pPr>
            <w:r w:rsidRPr="001D44B0">
              <w:rPr>
                <w:sz w:val="22"/>
                <w:szCs w:val="22"/>
                <w:lang w:eastAsia="ar-SA"/>
              </w:rPr>
              <w:t>Религиозное развитие</w:t>
            </w:r>
          </w:p>
        </w:tc>
        <w:tc>
          <w:tcPr>
            <w:tcW w:w="3119" w:type="dxa"/>
          </w:tcPr>
          <w:p w:rsidR="00D80E33" w:rsidRPr="001D44B0" w:rsidRDefault="00D80E33" w:rsidP="00D80E33">
            <w:pPr>
              <w:snapToGrid w:val="0"/>
              <w:ind w:left="0" w:right="0"/>
              <w:jc w:val="center"/>
              <w:rPr>
                <w:sz w:val="22"/>
                <w:szCs w:val="22"/>
                <w:lang w:eastAsia="ar-SA"/>
              </w:rPr>
            </w:pPr>
            <w:r w:rsidRPr="001D44B0">
              <w:rPr>
                <w:sz w:val="22"/>
                <w:szCs w:val="22"/>
                <w:lang w:eastAsia="ar-SA"/>
              </w:rPr>
              <w:t>3.7</w:t>
            </w:r>
          </w:p>
        </w:tc>
      </w:tr>
      <w:tr w:rsidR="00D80E33" w:rsidTr="00D80E33">
        <w:trPr>
          <w:trHeight w:val="322"/>
        </w:trPr>
        <w:tc>
          <w:tcPr>
            <w:tcW w:w="567" w:type="dxa"/>
          </w:tcPr>
          <w:p w:rsidR="00D80E33" w:rsidRPr="001D44B0" w:rsidRDefault="00D80E33" w:rsidP="00D80E33">
            <w:pPr>
              <w:snapToGrid w:val="0"/>
              <w:ind w:left="0" w:right="0"/>
              <w:jc w:val="center"/>
              <w:rPr>
                <w:sz w:val="22"/>
                <w:szCs w:val="22"/>
                <w:lang w:eastAsia="ar-SA"/>
              </w:rPr>
            </w:pPr>
            <w:r>
              <w:rPr>
                <w:sz w:val="22"/>
                <w:szCs w:val="22"/>
                <w:lang w:eastAsia="ar-SA"/>
              </w:rPr>
              <w:t>7</w:t>
            </w:r>
          </w:p>
        </w:tc>
        <w:tc>
          <w:tcPr>
            <w:tcW w:w="5670" w:type="dxa"/>
          </w:tcPr>
          <w:p w:rsidR="00D80E33" w:rsidRPr="001D44B0" w:rsidRDefault="00D80E33" w:rsidP="00D80E33">
            <w:pPr>
              <w:ind w:left="0" w:right="0"/>
              <w:rPr>
                <w:sz w:val="22"/>
                <w:szCs w:val="22"/>
                <w:lang w:eastAsia="ar-SA"/>
              </w:rPr>
            </w:pPr>
            <w:r w:rsidRPr="001D44B0">
              <w:rPr>
                <w:sz w:val="22"/>
                <w:szCs w:val="22"/>
                <w:lang w:eastAsia="ar-SA"/>
              </w:rPr>
              <w:t>Общественное управление</w:t>
            </w:r>
          </w:p>
        </w:tc>
        <w:tc>
          <w:tcPr>
            <w:tcW w:w="3119" w:type="dxa"/>
          </w:tcPr>
          <w:p w:rsidR="00D80E33" w:rsidRPr="001D44B0" w:rsidRDefault="00D80E33" w:rsidP="00D80E33">
            <w:pPr>
              <w:snapToGrid w:val="0"/>
              <w:ind w:left="0" w:right="0"/>
              <w:jc w:val="center"/>
              <w:rPr>
                <w:sz w:val="22"/>
                <w:szCs w:val="22"/>
                <w:lang w:eastAsia="ar-SA"/>
              </w:rPr>
            </w:pPr>
            <w:r w:rsidRPr="001D44B0">
              <w:rPr>
                <w:sz w:val="22"/>
                <w:szCs w:val="22"/>
                <w:lang w:eastAsia="ar-SA"/>
              </w:rPr>
              <w:t>3.8</w:t>
            </w:r>
          </w:p>
        </w:tc>
      </w:tr>
      <w:tr w:rsidR="00D80E33" w:rsidTr="00D80E33">
        <w:trPr>
          <w:trHeight w:val="322"/>
        </w:trPr>
        <w:tc>
          <w:tcPr>
            <w:tcW w:w="567" w:type="dxa"/>
          </w:tcPr>
          <w:p w:rsidR="00D80E33" w:rsidRPr="001D44B0" w:rsidRDefault="00D80E33" w:rsidP="00D80E33">
            <w:pPr>
              <w:snapToGrid w:val="0"/>
              <w:ind w:left="0" w:right="0"/>
              <w:jc w:val="center"/>
              <w:rPr>
                <w:sz w:val="22"/>
                <w:szCs w:val="22"/>
                <w:lang w:eastAsia="ar-SA"/>
              </w:rPr>
            </w:pPr>
            <w:r>
              <w:rPr>
                <w:sz w:val="22"/>
                <w:szCs w:val="22"/>
                <w:lang w:eastAsia="ar-SA"/>
              </w:rPr>
              <w:t>8</w:t>
            </w:r>
          </w:p>
        </w:tc>
        <w:tc>
          <w:tcPr>
            <w:tcW w:w="5670" w:type="dxa"/>
          </w:tcPr>
          <w:p w:rsidR="00D80E33" w:rsidRPr="001D44B0" w:rsidRDefault="00D80E33" w:rsidP="00D80E33">
            <w:pPr>
              <w:ind w:left="0" w:right="0"/>
              <w:rPr>
                <w:sz w:val="22"/>
                <w:szCs w:val="22"/>
                <w:lang w:eastAsia="ar-SA"/>
              </w:rPr>
            </w:pPr>
            <w:r w:rsidRPr="001D44B0">
              <w:rPr>
                <w:sz w:val="22"/>
                <w:szCs w:val="22"/>
                <w:lang w:eastAsia="ar-SA"/>
              </w:rPr>
              <w:t>Ветеринарное обслуживание</w:t>
            </w:r>
          </w:p>
        </w:tc>
        <w:tc>
          <w:tcPr>
            <w:tcW w:w="3119" w:type="dxa"/>
          </w:tcPr>
          <w:p w:rsidR="00D80E33" w:rsidRPr="001D44B0" w:rsidRDefault="00D80E33" w:rsidP="00D80E33">
            <w:pPr>
              <w:snapToGrid w:val="0"/>
              <w:ind w:left="0" w:right="0"/>
              <w:jc w:val="center"/>
              <w:rPr>
                <w:sz w:val="22"/>
                <w:szCs w:val="22"/>
                <w:lang w:eastAsia="ar-SA"/>
              </w:rPr>
            </w:pPr>
            <w:r w:rsidRPr="001D44B0">
              <w:rPr>
                <w:sz w:val="22"/>
                <w:szCs w:val="22"/>
                <w:lang w:eastAsia="ar-SA"/>
              </w:rPr>
              <w:t>3.10</w:t>
            </w:r>
          </w:p>
        </w:tc>
      </w:tr>
      <w:tr w:rsidR="00D80E33" w:rsidTr="00D80E33">
        <w:trPr>
          <w:trHeight w:val="322"/>
        </w:trPr>
        <w:tc>
          <w:tcPr>
            <w:tcW w:w="567" w:type="dxa"/>
          </w:tcPr>
          <w:p w:rsidR="00D80E33" w:rsidRPr="001D44B0" w:rsidRDefault="00D80E33" w:rsidP="00D80E33">
            <w:pPr>
              <w:snapToGrid w:val="0"/>
              <w:ind w:left="0" w:right="0"/>
              <w:jc w:val="center"/>
              <w:rPr>
                <w:sz w:val="22"/>
                <w:szCs w:val="22"/>
                <w:lang w:eastAsia="ar-SA"/>
              </w:rPr>
            </w:pPr>
            <w:r>
              <w:rPr>
                <w:sz w:val="22"/>
                <w:szCs w:val="22"/>
                <w:lang w:eastAsia="ar-SA"/>
              </w:rPr>
              <w:t>9</w:t>
            </w:r>
          </w:p>
        </w:tc>
        <w:tc>
          <w:tcPr>
            <w:tcW w:w="5670" w:type="dxa"/>
          </w:tcPr>
          <w:p w:rsidR="00D80E33" w:rsidRPr="001D44B0" w:rsidRDefault="00D80E33" w:rsidP="00D80E33">
            <w:pPr>
              <w:ind w:left="0" w:right="0"/>
              <w:rPr>
                <w:sz w:val="22"/>
                <w:szCs w:val="22"/>
                <w:lang w:eastAsia="ar-SA"/>
              </w:rPr>
            </w:pPr>
            <w:r w:rsidRPr="001D44B0">
              <w:rPr>
                <w:sz w:val="22"/>
                <w:szCs w:val="22"/>
                <w:lang w:eastAsia="ar-SA"/>
              </w:rPr>
              <w:t>Предпринимательство</w:t>
            </w:r>
          </w:p>
        </w:tc>
        <w:tc>
          <w:tcPr>
            <w:tcW w:w="3119" w:type="dxa"/>
          </w:tcPr>
          <w:p w:rsidR="00D80E33" w:rsidRPr="001D44B0" w:rsidRDefault="00D80E33" w:rsidP="00D80E33">
            <w:pPr>
              <w:snapToGrid w:val="0"/>
              <w:ind w:left="0" w:right="0"/>
              <w:jc w:val="center"/>
              <w:rPr>
                <w:sz w:val="22"/>
                <w:szCs w:val="22"/>
                <w:lang w:eastAsia="ar-SA"/>
              </w:rPr>
            </w:pPr>
            <w:r w:rsidRPr="001D44B0">
              <w:rPr>
                <w:sz w:val="22"/>
                <w:szCs w:val="22"/>
                <w:lang w:eastAsia="ar-SA"/>
              </w:rPr>
              <w:t>4.0</w:t>
            </w:r>
          </w:p>
        </w:tc>
      </w:tr>
      <w:tr w:rsidR="00D80E33" w:rsidTr="00D80E33">
        <w:trPr>
          <w:trHeight w:val="322"/>
        </w:trPr>
        <w:tc>
          <w:tcPr>
            <w:tcW w:w="567" w:type="dxa"/>
          </w:tcPr>
          <w:p w:rsidR="00D80E33" w:rsidRPr="001D44B0" w:rsidRDefault="00D80E33" w:rsidP="00D80E33">
            <w:pPr>
              <w:snapToGrid w:val="0"/>
              <w:ind w:left="0" w:right="0"/>
              <w:jc w:val="center"/>
              <w:rPr>
                <w:sz w:val="22"/>
                <w:szCs w:val="22"/>
              </w:rPr>
            </w:pPr>
            <w:r>
              <w:rPr>
                <w:sz w:val="22"/>
                <w:szCs w:val="22"/>
              </w:rPr>
              <w:t>10</w:t>
            </w:r>
          </w:p>
        </w:tc>
        <w:tc>
          <w:tcPr>
            <w:tcW w:w="5670" w:type="dxa"/>
          </w:tcPr>
          <w:p w:rsidR="00D80E33" w:rsidRPr="001D44B0" w:rsidRDefault="00D80E33" w:rsidP="00D80E33">
            <w:pPr>
              <w:snapToGrid w:val="0"/>
              <w:ind w:left="0" w:right="0"/>
              <w:rPr>
                <w:sz w:val="22"/>
                <w:szCs w:val="22"/>
              </w:rPr>
            </w:pPr>
            <w:r w:rsidRPr="001D44B0">
              <w:rPr>
                <w:sz w:val="22"/>
                <w:szCs w:val="22"/>
                <w:lang w:eastAsia="ar-SA"/>
              </w:rPr>
              <w:t xml:space="preserve">Деловое управление </w:t>
            </w:r>
          </w:p>
        </w:tc>
        <w:tc>
          <w:tcPr>
            <w:tcW w:w="3119" w:type="dxa"/>
          </w:tcPr>
          <w:p w:rsidR="00D80E33" w:rsidRPr="001D44B0" w:rsidRDefault="00D80E33" w:rsidP="00D80E33">
            <w:pPr>
              <w:snapToGrid w:val="0"/>
              <w:ind w:left="0" w:right="0"/>
              <w:jc w:val="center"/>
              <w:rPr>
                <w:sz w:val="22"/>
                <w:szCs w:val="22"/>
              </w:rPr>
            </w:pPr>
            <w:r w:rsidRPr="001D44B0">
              <w:rPr>
                <w:sz w:val="22"/>
                <w:szCs w:val="22"/>
                <w:lang w:eastAsia="ar-SA"/>
              </w:rPr>
              <w:t>4.1</w:t>
            </w:r>
          </w:p>
        </w:tc>
      </w:tr>
      <w:tr w:rsidR="00D80E33" w:rsidTr="00D80E33">
        <w:trPr>
          <w:trHeight w:val="322"/>
        </w:trPr>
        <w:tc>
          <w:tcPr>
            <w:tcW w:w="567" w:type="dxa"/>
          </w:tcPr>
          <w:p w:rsidR="00D80E33" w:rsidRPr="001D44B0" w:rsidRDefault="00D80E33" w:rsidP="00D80E33">
            <w:pPr>
              <w:snapToGrid w:val="0"/>
              <w:ind w:left="0" w:right="0"/>
              <w:jc w:val="center"/>
              <w:rPr>
                <w:sz w:val="22"/>
                <w:szCs w:val="22"/>
              </w:rPr>
            </w:pPr>
            <w:r>
              <w:rPr>
                <w:sz w:val="22"/>
                <w:szCs w:val="22"/>
              </w:rPr>
              <w:t>11</w:t>
            </w:r>
          </w:p>
        </w:tc>
        <w:tc>
          <w:tcPr>
            <w:tcW w:w="5670" w:type="dxa"/>
          </w:tcPr>
          <w:p w:rsidR="00D80E33" w:rsidRPr="001D44B0" w:rsidRDefault="00D80E33" w:rsidP="00D80E33">
            <w:pPr>
              <w:snapToGrid w:val="0"/>
              <w:ind w:left="0" w:right="0"/>
              <w:rPr>
                <w:sz w:val="22"/>
                <w:szCs w:val="22"/>
              </w:rPr>
            </w:pPr>
            <w:proofErr w:type="gramStart"/>
            <w:r w:rsidRPr="001D44B0">
              <w:rPr>
                <w:sz w:val="22"/>
                <w:szCs w:val="22"/>
                <w:lang w:eastAsia="ar-SA"/>
              </w:rPr>
              <w:t xml:space="preserve">Объекты торговли (торговые центры, торгово-развлекательные центры (комплексы) </w:t>
            </w:r>
            <w:proofErr w:type="gramEnd"/>
          </w:p>
        </w:tc>
        <w:tc>
          <w:tcPr>
            <w:tcW w:w="3119" w:type="dxa"/>
          </w:tcPr>
          <w:p w:rsidR="00D80E33" w:rsidRPr="001D44B0" w:rsidRDefault="00D80E33" w:rsidP="00D80E33">
            <w:pPr>
              <w:snapToGrid w:val="0"/>
              <w:ind w:left="0" w:right="0"/>
              <w:jc w:val="center"/>
              <w:rPr>
                <w:sz w:val="22"/>
                <w:szCs w:val="22"/>
              </w:rPr>
            </w:pPr>
            <w:r w:rsidRPr="001D44B0">
              <w:rPr>
                <w:sz w:val="22"/>
                <w:szCs w:val="22"/>
                <w:lang w:eastAsia="ar-SA"/>
              </w:rPr>
              <w:t>4.2</w:t>
            </w:r>
          </w:p>
        </w:tc>
      </w:tr>
      <w:tr w:rsidR="00D80E33" w:rsidTr="00D80E33">
        <w:trPr>
          <w:trHeight w:val="322"/>
        </w:trPr>
        <w:tc>
          <w:tcPr>
            <w:tcW w:w="567" w:type="dxa"/>
          </w:tcPr>
          <w:p w:rsidR="00D80E33" w:rsidRPr="001D44B0" w:rsidRDefault="00D80E33" w:rsidP="00D80E33">
            <w:pPr>
              <w:snapToGrid w:val="0"/>
              <w:ind w:left="0" w:right="0"/>
              <w:jc w:val="center"/>
              <w:rPr>
                <w:sz w:val="22"/>
                <w:szCs w:val="22"/>
              </w:rPr>
            </w:pPr>
            <w:r>
              <w:rPr>
                <w:sz w:val="22"/>
                <w:szCs w:val="22"/>
              </w:rPr>
              <w:t>12</w:t>
            </w:r>
          </w:p>
        </w:tc>
        <w:tc>
          <w:tcPr>
            <w:tcW w:w="5670" w:type="dxa"/>
          </w:tcPr>
          <w:p w:rsidR="00D80E33" w:rsidRPr="001D44B0" w:rsidRDefault="00D80E33" w:rsidP="00D80E33">
            <w:pPr>
              <w:snapToGrid w:val="0"/>
              <w:ind w:left="0" w:right="0"/>
              <w:rPr>
                <w:sz w:val="22"/>
                <w:szCs w:val="22"/>
              </w:rPr>
            </w:pPr>
            <w:r w:rsidRPr="001D44B0">
              <w:rPr>
                <w:sz w:val="22"/>
                <w:szCs w:val="22"/>
                <w:lang w:eastAsia="ar-SA"/>
              </w:rPr>
              <w:t xml:space="preserve">Рынки </w:t>
            </w:r>
          </w:p>
        </w:tc>
        <w:tc>
          <w:tcPr>
            <w:tcW w:w="3119" w:type="dxa"/>
          </w:tcPr>
          <w:p w:rsidR="00D80E33" w:rsidRPr="001D44B0" w:rsidRDefault="00D80E33" w:rsidP="00D80E33">
            <w:pPr>
              <w:snapToGrid w:val="0"/>
              <w:ind w:left="0" w:right="0"/>
              <w:jc w:val="center"/>
              <w:rPr>
                <w:sz w:val="22"/>
                <w:szCs w:val="22"/>
              </w:rPr>
            </w:pPr>
            <w:r w:rsidRPr="001D44B0">
              <w:rPr>
                <w:sz w:val="22"/>
                <w:szCs w:val="22"/>
                <w:lang w:eastAsia="ar-SA"/>
              </w:rPr>
              <w:t>4.3</w:t>
            </w:r>
          </w:p>
        </w:tc>
      </w:tr>
      <w:tr w:rsidR="00D80E33" w:rsidTr="00D80E33">
        <w:trPr>
          <w:trHeight w:val="322"/>
        </w:trPr>
        <w:tc>
          <w:tcPr>
            <w:tcW w:w="567" w:type="dxa"/>
          </w:tcPr>
          <w:p w:rsidR="00D80E33" w:rsidRPr="001D44B0" w:rsidRDefault="00D80E33" w:rsidP="00D80E33">
            <w:pPr>
              <w:snapToGrid w:val="0"/>
              <w:ind w:left="0" w:right="0"/>
              <w:jc w:val="center"/>
              <w:rPr>
                <w:sz w:val="22"/>
                <w:szCs w:val="22"/>
              </w:rPr>
            </w:pPr>
            <w:r>
              <w:rPr>
                <w:sz w:val="22"/>
                <w:szCs w:val="22"/>
              </w:rPr>
              <w:t>13</w:t>
            </w:r>
          </w:p>
        </w:tc>
        <w:tc>
          <w:tcPr>
            <w:tcW w:w="5670" w:type="dxa"/>
          </w:tcPr>
          <w:p w:rsidR="00D80E33" w:rsidRPr="001D44B0" w:rsidRDefault="00D80E33" w:rsidP="00D80E33">
            <w:pPr>
              <w:snapToGrid w:val="0"/>
              <w:ind w:left="0" w:right="0"/>
              <w:rPr>
                <w:sz w:val="22"/>
                <w:szCs w:val="22"/>
              </w:rPr>
            </w:pPr>
            <w:r w:rsidRPr="001D44B0">
              <w:rPr>
                <w:sz w:val="22"/>
                <w:szCs w:val="22"/>
                <w:lang w:eastAsia="ar-SA"/>
              </w:rPr>
              <w:t xml:space="preserve">Магазины </w:t>
            </w:r>
          </w:p>
        </w:tc>
        <w:tc>
          <w:tcPr>
            <w:tcW w:w="3119" w:type="dxa"/>
          </w:tcPr>
          <w:p w:rsidR="00D80E33" w:rsidRPr="001D44B0" w:rsidRDefault="00D80E33" w:rsidP="00D80E33">
            <w:pPr>
              <w:snapToGrid w:val="0"/>
              <w:ind w:left="0" w:right="0"/>
              <w:jc w:val="center"/>
              <w:rPr>
                <w:sz w:val="22"/>
                <w:szCs w:val="22"/>
              </w:rPr>
            </w:pPr>
            <w:r w:rsidRPr="001D44B0">
              <w:rPr>
                <w:sz w:val="22"/>
                <w:szCs w:val="22"/>
                <w:lang w:eastAsia="ar-SA"/>
              </w:rPr>
              <w:t>4.4</w:t>
            </w:r>
          </w:p>
        </w:tc>
      </w:tr>
      <w:tr w:rsidR="00D80E33" w:rsidTr="00D80E33">
        <w:trPr>
          <w:trHeight w:val="322"/>
        </w:trPr>
        <w:tc>
          <w:tcPr>
            <w:tcW w:w="567" w:type="dxa"/>
          </w:tcPr>
          <w:p w:rsidR="00D80E33" w:rsidRPr="001D44B0" w:rsidRDefault="00D80E33" w:rsidP="00D80E33">
            <w:pPr>
              <w:snapToGrid w:val="0"/>
              <w:ind w:left="0" w:right="0"/>
              <w:jc w:val="center"/>
              <w:rPr>
                <w:sz w:val="22"/>
                <w:szCs w:val="22"/>
              </w:rPr>
            </w:pPr>
            <w:r>
              <w:rPr>
                <w:sz w:val="22"/>
                <w:szCs w:val="22"/>
              </w:rPr>
              <w:t>14</w:t>
            </w:r>
          </w:p>
        </w:tc>
        <w:tc>
          <w:tcPr>
            <w:tcW w:w="5670" w:type="dxa"/>
          </w:tcPr>
          <w:p w:rsidR="00D80E33" w:rsidRPr="001D44B0" w:rsidRDefault="00D80E33" w:rsidP="00D80E33">
            <w:pPr>
              <w:snapToGrid w:val="0"/>
              <w:ind w:left="0" w:right="0"/>
              <w:rPr>
                <w:sz w:val="22"/>
                <w:szCs w:val="22"/>
              </w:rPr>
            </w:pPr>
            <w:r w:rsidRPr="001D44B0">
              <w:rPr>
                <w:sz w:val="22"/>
                <w:szCs w:val="22"/>
                <w:lang w:eastAsia="ar-SA"/>
              </w:rPr>
              <w:t xml:space="preserve">Банковская и страховая деятельность </w:t>
            </w:r>
          </w:p>
        </w:tc>
        <w:tc>
          <w:tcPr>
            <w:tcW w:w="3119" w:type="dxa"/>
          </w:tcPr>
          <w:p w:rsidR="00D80E33" w:rsidRPr="001D44B0" w:rsidRDefault="00D80E33" w:rsidP="00D80E33">
            <w:pPr>
              <w:snapToGrid w:val="0"/>
              <w:ind w:left="0" w:right="0"/>
              <w:jc w:val="center"/>
              <w:rPr>
                <w:sz w:val="22"/>
                <w:szCs w:val="22"/>
              </w:rPr>
            </w:pPr>
            <w:r w:rsidRPr="001D44B0">
              <w:rPr>
                <w:sz w:val="22"/>
                <w:szCs w:val="22"/>
                <w:lang w:eastAsia="ar-SA"/>
              </w:rPr>
              <w:t>4.5</w:t>
            </w:r>
          </w:p>
        </w:tc>
      </w:tr>
      <w:tr w:rsidR="00D80E33" w:rsidTr="00D80E33">
        <w:trPr>
          <w:trHeight w:val="322"/>
        </w:trPr>
        <w:tc>
          <w:tcPr>
            <w:tcW w:w="567" w:type="dxa"/>
          </w:tcPr>
          <w:p w:rsidR="00D80E33" w:rsidRPr="001D44B0" w:rsidRDefault="00D80E33" w:rsidP="00D80E33">
            <w:pPr>
              <w:snapToGrid w:val="0"/>
              <w:ind w:left="0" w:right="0"/>
              <w:jc w:val="center"/>
              <w:rPr>
                <w:sz w:val="22"/>
                <w:szCs w:val="22"/>
              </w:rPr>
            </w:pPr>
            <w:r>
              <w:rPr>
                <w:sz w:val="22"/>
                <w:szCs w:val="22"/>
              </w:rPr>
              <w:t>15</w:t>
            </w:r>
          </w:p>
        </w:tc>
        <w:tc>
          <w:tcPr>
            <w:tcW w:w="5670" w:type="dxa"/>
          </w:tcPr>
          <w:p w:rsidR="00D80E33" w:rsidRPr="001D44B0" w:rsidRDefault="00D80E33" w:rsidP="00D80E33">
            <w:pPr>
              <w:snapToGrid w:val="0"/>
              <w:ind w:left="0" w:right="0"/>
              <w:rPr>
                <w:sz w:val="22"/>
                <w:szCs w:val="22"/>
              </w:rPr>
            </w:pPr>
            <w:r w:rsidRPr="001D44B0">
              <w:rPr>
                <w:sz w:val="22"/>
                <w:szCs w:val="22"/>
                <w:lang w:eastAsia="ar-SA"/>
              </w:rPr>
              <w:t xml:space="preserve">Общественное питание </w:t>
            </w:r>
          </w:p>
        </w:tc>
        <w:tc>
          <w:tcPr>
            <w:tcW w:w="3119" w:type="dxa"/>
          </w:tcPr>
          <w:p w:rsidR="00D80E33" w:rsidRPr="001D44B0" w:rsidRDefault="00D80E33" w:rsidP="00D80E33">
            <w:pPr>
              <w:snapToGrid w:val="0"/>
              <w:ind w:left="0" w:right="0"/>
              <w:jc w:val="center"/>
              <w:rPr>
                <w:sz w:val="22"/>
                <w:szCs w:val="22"/>
              </w:rPr>
            </w:pPr>
            <w:r w:rsidRPr="001D44B0">
              <w:rPr>
                <w:sz w:val="22"/>
                <w:szCs w:val="22"/>
                <w:lang w:eastAsia="ar-SA"/>
              </w:rPr>
              <w:t>4.6</w:t>
            </w:r>
          </w:p>
        </w:tc>
      </w:tr>
      <w:tr w:rsidR="00D80E33" w:rsidTr="00D80E33">
        <w:trPr>
          <w:trHeight w:val="322"/>
        </w:trPr>
        <w:tc>
          <w:tcPr>
            <w:tcW w:w="567" w:type="dxa"/>
          </w:tcPr>
          <w:p w:rsidR="00D80E33" w:rsidRPr="001D44B0" w:rsidRDefault="00D80E33" w:rsidP="00D80E33">
            <w:pPr>
              <w:snapToGrid w:val="0"/>
              <w:ind w:left="0" w:right="0"/>
              <w:jc w:val="center"/>
              <w:rPr>
                <w:sz w:val="22"/>
                <w:szCs w:val="22"/>
              </w:rPr>
            </w:pPr>
            <w:r>
              <w:rPr>
                <w:sz w:val="22"/>
                <w:szCs w:val="22"/>
              </w:rPr>
              <w:t>16</w:t>
            </w:r>
          </w:p>
        </w:tc>
        <w:tc>
          <w:tcPr>
            <w:tcW w:w="5670" w:type="dxa"/>
          </w:tcPr>
          <w:p w:rsidR="00D80E33" w:rsidRPr="001D44B0" w:rsidRDefault="00D80E33" w:rsidP="00D80E33">
            <w:pPr>
              <w:snapToGrid w:val="0"/>
              <w:ind w:left="0" w:right="0"/>
              <w:rPr>
                <w:sz w:val="22"/>
                <w:szCs w:val="22"/>
              </w:rPr>
            </w:pPr>
            <w:r w:rsidRPr="001D44B0">
              <w:rPr>
                <w:sz w:val="22"/>
                <w:szCs w:val="22"/>
                <w:lang w:eastAsia="ar-SA"/>
              </w:rPr>
              <w:t xml:space="preserve">Гостиничное обслуживание </w:t>
            </w:r>
          </w:p>
        </w:tc>
        <w:tc>
          <w:tcPr>
            <w:tcW w:w="3119" w:type="dxa"/>
          </w:tcPr>
          <w:p w:rsidR="00D80E33" w:rsidRPr="001D44B0" w:rsidRDefault="00D80E33" w:rsidP="00D80E33">
            <w:pPr>
              <w:snapToGrid w:val="0"/>
              <w:ind w:left="0" w:right="0"/>
              <w:jc w:val="center"/>
              <w:rPr>
                <w:sz w:val="22"/>
                <w:szCs w:val="22"/>
              </w:rPr>
            </w:pPr>
            <w:r w:rsidRPr="001D44B0">
              <w:rPr>
                <w:sz w:val="22"/>
                <w:szCs w:val="22"/>
                <w:lang w:eastAsia="ar-SA"/>
              </w:rPr>
              <w:t>4.7</w:t>
            </w:r>
          </w:p>
        </w:tc>
      </w:tr>
      <w:tr w:rsidR="00D80E33" w:rsidTr="00D80E33">
        <w:trPr>
          <w:trHeight w:val="322"/>
        </w:trPr>
        <w:tc>
          <w:tcPr>
            <w:tcW w:w="567" w:type="dxa"/>
          </w:tcPr>
          <w:p w:rsidR="00D80E33" w:rsidRPr="001D44B0" w:rsidRDefault="00D80E33" w:rsidP="00D80E33">
            <w:pPr>
              <w:snapToGrid w:val="0"/>
              <w:ind w:left="0" w:right="0"/>
              <w:jc w:val="center"/>
              <w:rPr>
                <w:sz w:val="22"/>
                <w:szCs w:val="22"/>
              </w:rPr>
            </w:pPr>
            <w:r>
              <w:rPr>
                <w:sz w:val="22"/>
                <w:szCs w:val="22"/>
              </w:rPr>
              <w:t>17</w:t>
            </w:r>
          </w:p>
        </w:tc>
        <w:tc>
          <w:tcPr>
            <w:tcW w:w="5670" w:type="dxa"/>
          </w:tcPr>
          <w:p w:rsidR="00D80E33" w:rsidRPr="001D44B0" w:rsidRDefault="00D80E33" w:rsidP="00D80E33">
            <w:pPr>
              <w:snapToGrid w:val="0"/>
              <w:ind w:left="0" w:right="0"/>
              <w:rPr>
                <w:sz w:val="22"/>
                <w:szCs w:val="22"/>
              </w:rPr>
            </w:pPr>
            <w:r w:rsidRPr="001D44B0">
              <w:rPr>
                <w:sz w:val="22"/>
                <w:szCs w:val="22"/>
                <w:lang w:eastAsia="ar-SA"/>
              </w:rPr>
              <w:t xml:space="preserve">Развлечения </w:t>
            </w:r>
          </w:p>
        </w:tc>
        <w:tc>
          <w:tcPr>
            <w:tcW w:w="3119" w:type="dxa"/>
          </w:tcPr>
          <w:p w:rsidR="00D80E33" w:rsidRPr="001D44B0" w:rsidRDefault="00D80E33" w:rsidP="00D80E33">
            <w:pPr>
              <w:snapToGrid w:val="0"/>
              <w:ind w:left="0" w:right="0"/>
              <w:jc w:val="center"/>
              <w:rPr>
                <w:sz w:val="22"/>
                <w:szCs w:val="22"/>
              </w:rPr>
            </w:pPr>
            <w:r w:rsidRPr="001D44B0">
              <w:rPr>
                <w:sz w:val="22"/>
                <w:szCs w:val="22"/>
                <w:lang w:eastAsia="ar-SA"/>
              </w:rPr>
              <w:t>4.8</w:t>
            </w:r>
          </w:p>
        </w:tc>
      </w:tr>
      <w:tr w:rsidR="00D80E33" w:rsidTr="00D80E33">
        <w:trPr>
          <w:trHeight w:val="322"/>
        </w:trPr>
        <w:tc>
          <w:tcPr>
            <w:tcW w:w="567" w:type="dxa"/>
          </w:tcPr>
          <w:p w:rsidR="00D80E33" w:rsidRPr="001D44B0" w:rsidRDefault="00D80E33" w:rsidP="00D80E33">
            <w:pPr>
              <w:snapToGrid w:val="0"/>
              <w:ind w:left="0" w:right="0"/>
              <w:jc w:val="center"/>
              <w:rPr>
                <w:sz w:val="22"/>
                <w:szCs w:val="22"/>
              </w:rPr>
            </w:pPr>
            <w:r>
              <w:rPr>
                <w:sz w:val="22"/>
                <w:szCs w:val="22"/>
              </w:rPr>
              <w:t>18</w:t>
            </w:r>
          </w:p>
        </w:tc>
        <w:tc>
          <w:tcPr>
            <w:tcW w:w="5670" w:type="dxa"/>
          </w:tcPr>
          <w:p w:rsidR="00D80E33" w:rsidRPr="001D44B0" w:rsidRDefault="00D80E33" w:rsidP="00D80E33">
            <w:pPr>
              <w:snapToGrid w:val="0"/>
              <w:ind w:left="0" w:right="0"/>
              <w:rPr>
                <w:sz w:val="22"/>
                <w:szCs w:val="22"/>
              </w:rPr>
            </w:pPr>
            <w:proofErr w:type="spellStart"/>
            <w:r w:rsidRPr="001D44B0">
              <w:rPr>
                <w:sz w:val="22"/>
                <w:szCs w:val="22"/>
                <w:lang w:eastAsia="ar-SA"/>
              </w:rPr>
              <w:t>Выставочно</w:t>
            </w:r>
            <w:proofErr w:type="spellEnd"/>
            <w:r w:rsidRPr="001D44B0">
              <w:rPr>
                <w:sz w:val="22"/>
                <w:szCs w:val="22"/>
                <w:lang w:eastAsia="ar-SA"/>
              </w:rPr>
              <w:t xml:space="preserve">-ярмарочная деятельность </w:t>
            </w:r>
          </w:p>
        </w:tc>
        <w:tc>
          <w:tcPr>
            <w:tcW w:w="3119" w:type="dxa"/>
          </w:tcPr>
          <w:p w:rsidR="00D80E33" w:rsidRPr="001D44B0" w:rsidRDefault="00D80E33" w:rsidP="00D80E33">
            <w:pPr>
              <w:snapToGrid w:val="0"/>
              <w:ind w:left="0" w:right="0"/>
              <w:jc w:val="center"/>
              <w:rPr>
                <w:sz w:val="22"/>
                <w:szCs w:val="22"/>
              </w:rPr>
            </w:pPr>
            <w:r w:rsidRPr="001D44B0">
              <w:rPr>
                <w:sz w:val="22"/>
                <w:szCs w:val="22"/>
                <w:lang w:eastAsia="ar-SA"/>
              </w:rPr>
              <w:t>4.10</w:t>
            </w:r>
          </w:p>
        </w:tc>
      </w:tr>
      <w:tr w:rsidR="00D80E33" w:rsidTr="00D80E33">
        <w:trPr>
          <w:trHeight w:val="322"/>
        </w:trPr>
        <w:tc>
          <w:tcPr>
            <w:tcW w:w="567" w:type="dxa"/>
          </w:tcPr>
          <w:p w:rsidR="00D80E33" w:rsidRPr="001D44B0" w:rsidRDefault="00D80E33" w:rsidP="00D80E33">
            <w:pPr>
              <w:snapToGrid w:val="0"/>
              <w:ind w:left="0" w:right="0"/>
              <w:jc w:val="center"/>
              <w:rPr>
                <w:sz w:val="22"/>
                <w:szCs w:val="22"/>
              </w:rPr>
            </w:pPr>
            <w:r>
              <w:rPr>
                <w:sz w:val="22"/>
                <w:szCs w:val="22"/>
              </w:rPr>
              <w:lastRenderedPageBreak/>
              <w:t>19</w:t>
            </w:r>
          </w:p>
        </w:tc>
        <w:tc>
          <w:tcPr>
            <w:tcW w:w="5670" w:type="dxa"/>
          </w:tcPr>
          <w:p w:rsidR="00D80E33" w:rsidRPr="001D44B0" w:rsidRDefault="00D80E33" w:rsidP="00D80E33">
            <w:pPr>
              <w:snapToGrid w:val="0"/>
              <w:ind w:left="0" w:right="0"/>
              <w:rPr>
                <w:sz w:val="22"/>
                <w:szCs w:val="22"/>
                <w:lang w:eastAsia="ar-SA"/>
              </w:rPr>
            </w:pPr>
            <w:r w:rsidRPr="001D44B0">
              <w:rPr>
                <w:sz w:val="22"/>
                <w:szCs w:val="22"/>
                <w:lang w:eastAsia="ar-SA"/>
              </w:rPr>
              <w:t>Спорт</w:t>
            </w:r>
          </w:p>
        </w:tc>
        <w:tc>
          <w:tcPr>
            <w:tcW w:w="3119" w:type="dxa"/>
          </w:tcPr>
          <w:p w:rsidR="00D80E33" w:rsidRPr="001D44B0" w:rsidRDefault="00D80E33" w:rsidP="00D80E33">
            <w:pPr>
              <w:snapToGrid w:val="0"/>
              <w:ind w:left="0" w:right="0"/>
              <w:jc w:val="center"/>
              <w:rPr>
                <w:sz w:val="22"/>
                <w:szCs w:val="22"/>
                <w:lang w:eastAsia="ar-SA"/>
              </w:rPr>
            </w:pPr>
            <w:r w:rsidRPr="001D44B0">
              <w:rPr>
                <w:sz w:val="22"/>
                <w:szCs w:val="22"/>
                <w:lang w:eastAsia="ar-SA"/>
              </w:rPr>
              <w:t>5.7</w:t>
            </w:r>
          </w:p>
        </w:tc>
      </w:tr>
      <w:tr w:rsidR="00D80E33" w:rsidTr="00D80E33">
        <w:trPr>
          <w:trHeight w:val="322"/>
        </w:trPr>
        <w:tc>
          <w:tcPr>
            <w:tcW w:w="567" w:type="dxa"/>
          </w:tcPr>
          <w:p w:rsidR="00D80E33" w:rsidRPr="001D44B0" w:rsidRDefault="00D80E33" w:rsidP="00D80E33">
            <w:pPr>
              <w:snapToGrid w:val="0"/>
              <w:ind w:left="0" w:right="0"/>
              <w:jc w:val="center"/>
              <w:rPr>
                <w:sz w:val="22"/>
                <w:szCs w:val="22"/>
              </w:rPr>
            </w:pPr>
            <w:r>
              <w:rPr>
                <w:sz w:val="22"/>
                <w:szCs w:val="22"/>
              </w:rPr>
              <w:t>20</w:t>
            </w:r>
          </w:p>
        </w:tc>
        <w:tc>
          <w:tcPr>
            <w:tcW w:w="5670" w:type="dxa"/>
          </w:tcPr>
          <w:p w:rsidR="00D80E33" w:rsidRPr="001D44B0" w:rsidRDefault="00D80E33" w:rsidP="00D80E33">
            <w:pPr>
              <w:snapToGrid w:val="0"/>
              <w:ind w:left="0" w:right="0"/>
              <w:rPr>
                <w:sz w:val="22"/>
                <w:szCs w:val="22"/>
                <w:lang w:eastAsia="ar-SA"/>
              </w:rPr>
            </w:pPr>
            <w:r w:rsidRPr="001D44B0">
              <w:rPr>
                <w:sz w:val="22"/>
                <w:szCs w:val="22"/>
                <w:lang w:eastAsia="ar-SA"/>
              </w:rPr>
              <w:t>Связь</w:t>
            </w:r>
          </w:p>
        </w:tc>
        <w:tc>
          <w:tcPr>
            <w:tcW w:w="3119" w:type="dxa"/>
          </w:tcPr>
          <w:p w:rsidR="00D80E33" w:rsidRPr="001D44B0" w:rsidRDefault="00D80E33" w:rsidP="00D80E33">
            <w:pPr>
              <w:snapToGrid w:val="0"/>
              <w:ind w:left="0" w:right="0"/>
              <w:jc w:val="center"/>
              <w:rPr>
                <w:sz w:val="22"/>
                <w:szCs w:val="22"/>
                <w:lang w:eastAsia="ar-SA"/>
              </w:rPr>
            </w:pPr>
            <w:r w:rsidRPr="001D44B0">
              <w:rPr>
                <w:sz w:val="22"/>
                <w:szCs w:val="22"/>
                <w:lang w:eastAsia="ar-SA"/>
              </w:rPr>
              <w:t>6.8</w:t>
            </w:r>
          </w:p>
        </w:tc>
      </w:tr>
      <w:tr w:rsidR="00D80E33" w:rsidTr="00D80E33">
        <w:trPr>
          <w:trHeight w:val="322"/>
        </w:trPr>
        <w:tc>
          <w:tcPr>
            <w:tcW w:w="567" w:type="dxa"/>
          </w:tcPr>
          <w:p w:rsidR="00D80E33" w:rsidRPr="001D44B0" w:rsidRDefault="00D80E33" w:rsidP="00D80E33">
            <w:pPr>
              <w:snapToGrid w:val="0"/>
              <w:ind w:left="0" w:right="0"/>
              <w:jc w:val="center"/>
              <w:rPr>
                <w:sz w:val="22"/>
                <w:szCs w:val="22"/>
              </w:rPr>
            </w:pPr>
            <w:r>
              <w:rPr>
                <w:sz w:val="22"/>
                <w:szCs w:val="22"/>
              </w:rPr>
              <w:t>21</w:t>
            </w:r>
          </w:p>
        </w:tc>
        <w:tc>
          <w:tcPr>
            <w:tcW w:w="5670" w:type="dxa"/>
          </w:tcPr>
          <w:p w:rsidR="00D80E33" w:rsidRPr="001D44B0" w:rsidRDefault="00D80E33" w:rsidP="00D80E33">
            <w:pPr>
              <w:snapToGrid w:val="0"/>
              <w:ind w:left="0" w:right="0"/>
              <w:rPr>
                <w:sz w:val="22"/>
                <w:szCs w:val="22"/>
                <w:lang w:eastAsia="ar-SA"/>
              </w:rPr>
            </w:pPr>
            <w:r w:rsidRPr="001D44B0">
              <w:rPr>
                <w:sz w:val="22"/>
                <w:szCs w:val="22"/>
                <w:lang w:eastAsia="ar-SA"/>
              </w:rPr>
              <w:t>Стоянки транспорта общего пользования</w:t>
            </w:r>
          </w:p>
        </w:tc>
        <w:tc>
          <w:tcPr>
            <w:tcW w:w="3119" w:type="dxa"/>
          </w:tcPr>
          <w:p w:rsidR="00D80E33" w:rsidRPr="001D44B0" w:rsidRDefault="00D80E33" w:rsidP="00D80E33">
            <w:pPr>
              <w:snapToGrid w:val="0"/>
              <w:ind w:left="0" w:right="0"/>
              <w:jc w:val="center"/>
              <w:rPr>
                <w:sz w:val="22"/>
                <w:szCs w:val="22"/>
                <w:lang w:eastAsia="ar-SA"/>
              </w:rPr>
            </w:pPr>
            <w:r w:rsidRPr="001D44B0">
              <w:rPr>
                <w:sz w:val="22"/>
                <w:szCs w:val="22"/>
                <w:lang w:eastAsia="ar-SA"/>
              </w:rPr>
              <w:t>7.2.3</w:t>
            </w:r>
          </w:p>
        </w:tc>
      </w:tr>
      <w:tr w:rsidR="00D80E33" w:rsidTr="00D80E33">
        <w:trPr>
          <w:trHeight w:val="322"/>
        </w:trPr>
        <w:tc>
          <w:tcPr>
            <w:tcW w:w="567" w:type="dxa"/>
          </w:tcPr>
          <w:p w:rsidR="00D80E33" w:rsidRPr="001D44B0" w:rsidRDefault="00D80E33" w:rsidP="00D80E33">
            <w:pPr>
              <w:snapToGrid w:val="0"/>
              <w:ind w:left="0" w:right="0"/>
              <w:jc w:val="center"/>
              <w:rPr>
                <w:sz w:val="22"/>
                <w:szCs w:val="22"/>
                <w:lang w:eastAsia="ar-SA"/>
              </w:rPr>
            </w:pPr>
            <w:r>
              <w:rPr>
                <w:sz w:val="22"/>
                <w:szCs w:val="22"/>
                <w:lang w:eastAsia="ar-SA"/>
              </w:rPr>
              <w:t>22</w:t>
            </w:r>
          </w:p>
        </w:tc>
        <w:tc>
          <w:tcPr>
            <w:tcW w:w="5670" w:type="dxa"/>
          </w:tcPr>
          <w:p w:rsidR="00D80E33" w:rsidRPr="001D44B0" w:rsidRDefault="00D80E33" w:rsidP="00D80E33">
            <w:pPr>
              <w:snapToGrid w:val="0"/>
              <w:ind w:left="0" w:right="0"/>
              <w:rPr>
                <w:sz w:val="22"/>
                <w:szCs w:val="22"/>
                <w:lang w:eastAsia="ar-SA"/>
              </w:rPr>
            </w:pPr>
            <w:r w:rsidRPr="001D44B0">
              <w:rPr>
                <w:sz w:val="22"/>
                <w:szCs w:val="22"/>
              </w:rPr>
              <w:t>Обеспечение внутреннего правопорядка</w:t>
            </w:r>
          </w:p>
        </w:tc>
        <w:tc>
          <w:tcPr>
            <w:tcW w:w="3119" w:type="dxa"/>
          </w:tcPr>
          <w:p w:rsidR="00D80E33" w:rsidRPr="001D44B0" w:rsidRDefault="00D80E33" w:rsidP="00D80E33">
            <w:pPr>
              <w:snapToGrid w:val="0"/>
              <w:ind w:left="0" w:right="0"/>
              <w:jc w:val="center"/>
              <w:rPr>
                <w:sz w:val="22"/>
                <w:szCs w:val="22"/>
                <w:lang w:eastAsia="ar-SA"/>
              </w:rPr>
            </w:pPr>
            <w:r w:rsidRPr="001D44B0">
              <w:rPr>
                <w:sz w:val="22"/>
                <w:szCs w:val="22"/>
                <w:lang w:eastAsia="ar-SA"/>
              </w:rPr>
              <w:t>8.3</w:t>
            </w:r>
          </w:p>
        </w:tc>
      </w:tr>
      <w:tr w:rsidR="00D80E33" w:rsidTr="00D80E33">
        <w:trPr>
          <w:trHeight w:val="322"/>
        </w:trPr>
        <w:tc>
          <w:tcPr>
            <w:tcW w:w="567" w:type="dxa"/>
          </w:tcPr>
          <w:p w:rsidR="00D80E33" w:rsidRPr="001D44B0" w:rsidRDefault="00D80E33" w:rsidP="00D80E33">
            <w:pPr>
              <w:snapToGrid w:val="0"/>
              <w:ind w:left="0" w:right="0"/>
              <w:jc w:val="center"/>
              <w:rPr>
                <w:sz w:val="22"/>
                <w:szCs w:val="22"/>
                <w:lang w:eastAsia="ar-SA"/>
              </w:rPr>
            </w:pPr>
            <w:r>
              <w:rPr>
                <w:sz w:val="22"/>
                <w:szCs w:val="22"/>
                <w:lang w:eastAsia="ar-SA"/>
              </w:rPr>
              <w:t>23</w:t>
            </w:r>
          </w:p>
        </w:tc>
        <w:tc>
          <w:tcPr>
            <w:tcW w:w="5670" w:type="dxa"/>
          </w:tcPr>
          <w:p w:rsidR="00D80E33" w:rsidRPr="001D44B0" w:rsidRDefault="00D80E33" w:rsidP="00D80E33">
            <w:pPr>
              <w:snapToGrid w:val="0"/>
              <w:ind w:left="0" w:right="0"/>
              <w:rPr>
                <w:sz w:val="22"/>
                <w:szCs w:val="22"/>
              </w:rPr>
            </w:pPr>
            <w:r w:rsidRPr="001D44B0">
              <w:rPr>
                <w:sz w:val="22"/>
                <w:szCs w:val="22"/>
              </w:rPr>
              <w:t>Земельные участки (территории) общего пользования</w:t>
            </w:r>
          </w:p>
        </w:tc>
        <w:tc>
          <w:tcPr>
            <w:tcW w:w="3119" w:type="dxa"/>
          </w:tcPr>
          <w:p w:rsidR="00D80E33" w:rsidRPr="001D44B0" w:rsidRDefault="00D80E33" w:rsidP="00D80E33">
            <w:pPr>
              <w:snapToGrid w:val="0"/>
              <w:ind w:left="0" w:right="0"/>
              <w:jc w:val="center"/>
              <w:rPr>
                <w:sz w:val="22"/>
                <w:szCs w:val="22"/>
                <w:lang w:eastAsia="ar-SA"/>
              </w:rPr>
            </w:pPr>
            <w:r w:rsidRPr="001D44B0">
              <w:rPr>
                <w:sz w:val="22"/>
                <w:szCs w:val="22"/>
                <w:lang w:eastAsia="ar-SA"/>
              </w:rPr>
              <w:t>12.0</w:t>
            </w:r>
          </w:p>
        </w:tc>
      </w:tr>
      <w:tr w:rsidR="00D80E33" w:rsidTr="00D80E33">
        <w:trPr>
          <w:trHeight w:val="322"/>
        </w:trPr>
        <w:tc>
          <w:tcPr>
            <w:tcW w:w="567" w:type="dxa"/>
          </w:tcPr>
          <w:p w:rsidR="00D80E33" w:rsidRPr="001D44B0" w:rsidRDefault="00D80E33" w:rsidP="00D80E33">
            <w:pPr>
              <w:snapToGrid w:val="0"/>
              <w:ind w:left="0" w:right="0"/>
              <w:jc w:val="center"/>
              <w:rPr>
                <w:sz w:val="22"/>
                <w:szCs w:val="22"/>
                <w:lang w:eastAsia="ar-SA"/>
              </w:rPr>
            </w:pPr>
          </w:p>
        </w:tc>
        <w:tc>
          <w:tcPr>
            <w:tcW w:w="5670" w:type="dxa"/>
          </w:tcPr>
          <w:p w:rsidR="00D80E33" w:rsidRPr="001D44B0" w:rsidRDefault="00D80E33" w:rsidP="00D80E33">
            <w:pPr>
              <w:snapToGrid w:val="0"/>
              <w:ind w:left="0" w:right="0"/>
              <w:rPr>
                <w:b/>
                <w:bCs/>
                <w:sz w:val="22"/>
                <w:szCs w:val="22"/>
              </w:rPr>
            </w:pPr>
            <w:r w:rsidRPr="001D44B0">
              <w:rPr>
                <w:b/>
                <w:color w:val="000000"/>
                <w:sz w:val="22"/>
                <w:szCs w:val="22"/>
              </w:rPr>
              <w:t>Условно разрешенные виды использования</w:t>
            </w:r>
          </w:p>
        </w:tc>
        <w:tc>
          <w:tcPr>
            <w:tcW w:w="3119" w:type="dxa"/>
          </w:tcPr>
          <w:p w:rsidR="00D80E33" w:rsidRPr="001D44B0" w:rsidRDefault="00D80E33" w:rsidP="00D80E33">
            <w:pPr>
              <w:snapToGrid w:val="0"/>
              <w:ind w:left="0" w:right="0"/>
              <w:jc w:val="center"/>
              <w:rPr>
                <w:sz w:val="22"/>
                <w:szCs w:val="22"/>
                <w:lang w:eastAsia="ar-SA"/>
              </w:rPr>
            </w:pPr>
          </w:p>
        </w:tc>
      </w:tr>
      <w:tr w:rsidR="00D80E33" w:rsidTr="00D80E33">
        <w:trPr>
          <w:trHeight w:val="322"/>
        </w:trPr>
        <w:tc>
          <w:tcPr>
            <w:tcW w:w="567" w:type="dxa"/>
          </w:tcPr>
          <w:p w:rsidR="00D80E33" w:rsidRPr="001D44B0" w:rsidRDefault="00D80E33" w:rsidP="00D80E33">
            <w:pPr>
              <w:snapToGrid w:val="0"/>
              <w:ind w:left="0" w:right="0"/>
              <w:jc w:val="center"/>
              <w:rPr>
                <w:sz w:val="22"/>
                <w:szCs w:val="22"/>
                <w:lang w:eastAsia="ar-SA"/>
              </w:rPr>
            </w:pPr>
            <w:r>
              <w:rPr>
                <w:sz w:val="22"/>
                <w:szCs w:val="22"/>
                <w:lang w:eastAsia="ar-SA"/>
              </w:rPr>
              <w:t>1</w:t>
            </w:r>
          </w:p>
        </w:tc>
        <w:tc>
          <w:tcPr>
            <w:tcW w:w="5670" w:type="dxa"/>
          </w:tcPr>
          <w:p w:rsidR="00D80E33" w:rsidRPr="001D44B0" w:rsidRDefault="00D80E33" w:rsidP="00D80E33">
            <w:pPr>
              <w:snapToGrid w:val="0"/>
              <w:ind w:left="0" w:right="0"/>
              <w:rPr>
                <w:b/>
                <w:color w:val="000000"/>
                <w:sz w:val="22"/>
                <w:szCs w:val="22"/>
              </w:rPr>
            </w:pPr>
            <w:r w:rsidRPr="001D44B0">
              <w:rPr>
                <w:sz w:val="22"/>
                <w:szCs w:val="22"/>
              </w:rPr>
              <w:t>Обеспечение научной деятельности</w:t>
            </w:r>
          </w:p>
        </w:tc>
        <w:tc>
          <w:tcPr>
            <w:tcW w:w="3119" w:type="dxa"/>
          </w:tcPr>
          <w:p w:rsidR="00D80E33" w:rsidRPr="001D44B0" w:rsidRDefault="00D80E33" w:rsidP="00D80E33">
            <w:pPr>
              <w:snapToGrid w:val="0"/>
              <w:ind w:left="0" w:right="0"/>
              <w:jc w:val="center"/>
              <w:rPr>
                <w:sz w:val="22"/>
                <w:szCs w:val="22"/>
                <w:lang w:eastAsia="ar-SA"/>
              </w:rPr>
            </w:pPr>
            <w:r w:rsidRPr="001D44B0">
              <w:rPr>
                <w:sz w:val="22"/>
                <w:szCs w:val="22"/>
                <w:lang w:eastAsia="ar-SA"/>
              </w:rPr>
              <w:t>3.9</w:t>
            </w:r>
          </w:p>
        </w:tc>
      </w:tr>
      <w:tr w:rsidR="00D80E33" w:rsidTr="00D80E33">
        <w:trPr>
          <w:trHeight w:val="322"/>
        </w:trPr>
        <w:tc>
          <w:tcPr>
            <w:tcW w:w="567" w:type="dxa"/>
          </w:tcPr>
          <w:p w:rsidR="00D80E33" w:rsidRPr="001D44B0" w:rsidRDefault="00D80E33" w:rsidP="00D80E33">
            <w:pPr>
              <w:snapToGrid w:val="0"/>
              <w:ind w:left="0" w:right="0"/>
              <w:jc w:val="center"/>
              <w:rPr>
                <w:sz w:val="22"/>
                <w:szCs w:val="22"/>
                <w:lang w:eastAsia="ar-SA"/>
              </w:rPr>
            </w:pPr>
          </w:p>
        </w:tc>
        <w:tc>
          <w:tcPr>
            <w:tcW w:w="5670" w:type="dxa"/>
          </w:tcPr>
          <w:p w:rsidR="00D80E33" w:rsidRPr="001D44B0" w:rsidRDefault="00D80E33" w:rsidP="00D80E33">
            <w:pPr>
              <w:snapToGrid w:val="0"/>
              <w:ind w:left="0" w:right="0"/>
              <w:rPr>
                <w:sz w:val="22"/>
                <w:szCs w:val="22"/>
              </w:rPr>
            </w:pPr>
            <w:r w:rsidRPr="001D44B0">
              <w:rPr>
                <w:b/>
                <w:bCs/>
                <w:sz w:val="22"/>
                <w:szCs w:val="22"/>
              </w:rPr>
              <w:t>Вспомогательные виды использования</w:t>
            </w:r>
          </w:p>
        </w:tc>
        <w:tc>
          <w:tcPr>
            <w:tcW w:w="3119" w:type="dxa"/>
          </w:tcPr>
          <w:p w:rsidR="00D80E33" w:rsidRPr="001D44B0" w:rsidRDefault="00D80E33" w:rsidP="00D80E33">
            <w:pPr>
              <w:snapToGrid w:val="0"/>
              <w:ind w:left="0" w:right="0"/>
              <w:jc w:val="center"/>
              <w:rPr>
                <w:sz w:val="22"/>
                <w:szCs w:val="22"/>
                <w:lang w:eastAsia="ar-SA"/>
              </w:rPr>
            </w:pPr>
          </w:p>
        </w:tc>
      </w:tr>
      <w:tr w:rsidR="00D80E33" w:rsidTr="00D80E33">
        <w:trPr>
          <w:trHeight w:val="322"/>
        </w:trPr>
        <w:tc>
          <w:tcPr>
            <w:tcW w:w="567" w:type="dxa"/>
          </w:tcPr>
          <w:p w:rsidR="00D80E33" w:rsidRPr="001D44B0" w:rsidRDefault="00D80E33" w:rsidP="00D80E33">
            <w:pPr>
              <w:snapToGrid w:val="0"/>
              <w:ind w:left="0" w:right="0"/>
              <w:jc w:val="center"/>
              <w:rPr>
                <w:sz w:val="22"/>
                <w:szCs w:val="22"/>
              </w:rPr>
            </w:pPr>
            <w:r w:rsidRPr="001D44B0">
              <w:rPr>
                <w:sz w:val="22"/>
                <w:szCs w:val="22"/>
                <w:lang w:eastAsia="ar-SA"/>
              </w:rPr>
              <w:t>1</w:t>
            </w:r>
          </w:p>
        </w:tc>
        <w:tc>
          <w:tcPr>
            <w:tcW w:w="5670" w:type="dxa"/>
          </w:tcPr>
          <w:p w:rsidR="00D80E33" w:rsidRPr="001D44B0" w:rsidRDefault="00D80E33" w:rsidP="00D80E33">
            <w:pPr>
              <w:snapToGrid w:val="0"/>
              <w:ind w:left="0" w:right="0"/>
              <w:rPr>
                <w:sz w:val="22"/>
                <w:szCs w:val="22"/>
              </w:rPr>
            </w:pPr>
            <w:r w:rsidRPr="001D44B0">
              <w:rPr>
                <w:sz w:val="22"/>
                <w:szCs w:val="22"/>
                <w:lang w:eastAsia="ar-SA"/>
              </w:rPr>
              <w:t xml:space="preserve">Служебные гаражи </w:t>
            </w:r>
          </w:p>
        </w:tc>
        <w:tc>
          <w:tcPr>
            <w:tcW w:w="3119" w:type="dxa"/>
          </w:tcPr>
          <w:p w:rsidR="00D80E33" w:rsidRPr="001D44B0" w:rsidRDefault="00D80E33" w:rsidP="00D80E33">
            <w:pPr>
              <w:snapToGrid w:val="0"/>
              <w:ind w:left="0" w:right="0"/>
              <w:jc w:val="center"/>
              <w:rPr>
                <w:sz w:val="22"/>
                <w:szCs w:val="22"/>
              </w:rPr>
            </w:pPr>
            <w:r w:rsidRPr="001D44B0">
              <w:rPr>
                <w:sz w:val="22"/>
                <w:szCs w:val="22"/>
                <w:lang w:eastAsia="ar-SA"/>
              </w:rPr>
              <w:t>4.9</w:t>
            </w:r>
          </w:p>
        </w:tc>
      </w:tr>
    </w:tbl>
    <w:p w:rsidR="00D80E33" w:rsidRPr="00D80E33" w:rsidRDefault="00D80E33" w:rsidP="00D80E33">
      <w:pPr>
        <w:autoSpaceDE w:val="0"/>
        <w:autoSpaceDN w:val="0"/>
        <w:adjustRightInd w:val="0"/>
        <w:spacing w:line="240" w:lineRule="auto"/>
        <w:ind w:left="0" w:right="0"/>
        <w:jc w:val="both"/>
        <w:rPr>
          <w:b/>
          <w:bCs/>
          <w:sz w:val="16"/>
          <w:szCs w:val="16"/>
        </w:rPr>
      </w:pPr>
      <w:r>
        <w:rPr>
          <w:b/>
          <w:bCs/>
          <w:sz w:val="28"/>
          <w:szCs w:val="28"/>
        </w:rPr>
        <w:t xml:space="preserve">   </w:t>
      </w:r>
    </w:p>
    <w:p w:rsidR="00D80E33" w:rsidRPr="00FC1602" w:rsidRDefault="00D80E33" w:rsidP="00D80E33">
      <w:pPr>
        <w:autoSpaceDE w:val="0"/>
        <w:autoSpaceDN w:val="0"/>
        <w:adjustRightInd w:val="0"/>
        <w:spacing w:line="240" w:lineRule="auto"/>
        <w:ind w:left="0" w:right="0"/>
        <w:jc w:val="both"/>
        <w:rPr>
          <w:sz w:val="28"/>
          <w:szCs w:val="28"/>
        </w:rPr>
      </w:pPr>
      <w:r>
        <w:rPr>
          <w:b/>
          <w:bCs/>
          <w:sz w:val="28"/>
          <w:szCs w:val="28"/>
        </w:rPr>
        <w:t xml:space="preserve">        2.</w:t>
      </w:r>
      <w:r w:rsidRPr="00FC1602">
        <w:rPr>
          <w:sz w:val="28"/>
          <w:szCs w:val="28"/>
        </w:rPr>
        <w:t xml:space="preserve"> Наст</w:t>
      </w:r>
      <w:r>
        <w:rPr>
          <w:sz w:val="28"/>
          <w:szCs w:val="28"/>
        </w:rPr>
        <w:t xml:space="preserve">оящее решение вступает в силу </w:t>
      </w:r>
      <w:r w:rsidRPr="00FC1602">
        <w:rPr>
          <w:sz w:val="28"/>
          <w:szCs w:val="28"/>
        </w:rPr>
        <w:t>после опубликования в информационном бюллетене администрации Урюпинского муниципального района «Районные ведомости».</w:t>
      </w:r>
    </w:p>
    <w:p w:rsidR="00D80E33" w:rsidRPr="00FC1602" w:rsidRDefault="00D80E33" w:rsidP="00D80E33">
      <w:pPr>
        <w:spacing w:line="240" w:lineRule="auto"/>
        <w:ind w:left="0" w:right="0"/>
        <w:jc w:val="both"/>
        <w:rPr>
          <w:sz w:val="28"/>
          <w:szCs w:val="28"/>
        </w:rPr>
      </w:pPr>
      <w:r>
        <w:rPr>
          <w:b/>
          <w:bCs/>
          <w:sz w:val="28"/>
          <w:szCs w:val="28"/>
        </w:rPr>
        <w:t xml:space="preserve">        3.</w:t>
      </w:r>
      <w:r w:rsidRPr="00FC1602">
        <w:rPr>
          <w:sz w:val="28"/>
          <w:szCs w:val="28"/>
        </w:rPr>
        <w:t xml:space="preserve"> Направить настоящее решение </w:t>
      </w:r>
      <w:r>
        <w:rPr>
          <w:sz w:val="28"/>
          <w:szCs w:val="28"/>
        </w:rPr>
        <w:t>главе</w:t>
      </w:r>
      <w:r w:rsidRPr="00D52413">
        <w:rPr>
          <w:sz w:val="28"/>
          <w:szCs w:val="28"/>
        </w:rPr>
        <w:t xml:space="preserve"> Урюпинского муниципального района</w:t>
      </w:r>
      <w:r>
        <w:rPr>
          <w:sz w:val="28"/>
          <w:szCs w:val="28"/>
        </w:rPr>
        <w:t xml:space="preserve"> </w:t>
      </w:r>
      <w:r w:rsidRPr="00FC1602">
        <w:rPr>
          <w:sz w:val="28"/>
          <w:szCs w:val="28"/>
        </w:rPr>
        <w:t>для подписания и опубликования в установленном порядке.</w:t>
      </w:r>
    </w:p>
    <w:p w:rsidR="00D80E33" w:rsidRDefault="00D80E33" w:rsidP="00D80E33">
      <w:pPr>
        <w:spacing w:line="240" w:lineRule="auto"/>
        <w:ind w:left="0" w:right="0"/>
        <w:rPr>
          <w:b/>
          <w:bCs/>
          <w:sz w:val="28"/>
          <w:szCs w:val="28"/>
        </w:rPr>
      </w:pPr>
    </w:p>
    <w:p w:rsidR="00D80E33" w:rsidRDefault="00D80E33" w:rsidP="00D80E33">
      <w:pPr>
        <w:spacing w:line="240" w:lineRule="auto"/>
        <w:ind w:left="0" w:right="0"/>
        <w:jc w:val="both"/>
        <w:rPr>
          <w:b/>
          <w:bCs/>
          <w:sz w:val="28"/>
          <w:szCs w:val="28"/>
        </w:rPr>
      </w:pPr>
    </w:p>
    <w:p w:rsidR="00D80E33" w:rsidRPr="00EE00A5" w:rsidRDefault="00D80E33" w:rsidP="00D80E33">
      <w:pPr>
        <w:spacing w:line="240" w:lineRule="auto"/>
        <w:ind w:left="0" w:right="0"/>
        <w:jc w:val="both"/>
        <w:rPr>
          <w:b/>
          <w:bCs/>
          <w:sz w:val="28"/>
          <w:szCs w:val="28"/>
        </w:rPr>
      </w:pPr>
      <w:r>
        <w:rPr>
          <w:b/>
          <w:bCs/>
          <w:sz w:val="28"/>
          <w:szCs w:val="28"/>
        </w:rPr>
        <w:t xml:space="preserve">              </w:t>
      </w:r>
      <w:r w:rsidRPr="00EE00A5">
        <w:rPr>
          <w:b/>
          <w:bCs/>
          <w:sz w:val="28"/>
          <w:szCs w:val="28"/>
        </w:rPr>
        <w:t>Председатель</w:t>
      </w:r>
      <w:r w:rsidRPr="00EE00A5">
        <w:rPr>
          <w:b/>
          <w:bCs/>
          <w:sz w:val="28"/>
          <w:szCs w:val="28"/>
        </w:rPr>
        <w:tab/>
      </w:r>
      <w:r w:rsidRPr="00EE00A5">
        <w:rPr>
          <w:b/>
          <w:bCs/>
          <w:sz w:val="28"/>
          <w:szCs w:val="28"/>
        </w:rPr>
        <w:tab/>
      </w:r>
      <w:r>
        <w:rPr>
          <w:b/>
          <w:bCs/>
          <w:sz w:val="28"/>
          <w:szCs w:val="28"/>
        </w:rPr>
        <w:t xml:space="preserve">                                          Глава</w:t>
      </w:r>
    </w:p>
    <w:p w:rsidR="00D80E33" w:rsidRDefault="00D80E33" w:rsidP="00D80E33">
      <w:pPr>
        <w:spacing w:line="240" w:lineRule="auto"/>
        <w:ind w:left="0" w:right="0"/>
        <w:jc w:val="both"/>
        <w:rPr>
          <w:b/>
          <w:bCs/>
          <w:sz w:val="28"/>
          <w:szCs w:val="28"/>
        </w:rPr>
      </w:pPr>
      <w:r w:rsidRPr="00EE00A5">
        <w:rPr>
          <w:b/>
          <w:bCs/>
          <w:sz w:val="28"/>
          <w:szCs w:val="28"/>
        </w:rPr>
        <w:t xml:space="preserve">Урюпинской районной Думы </w:t>
      </w:r>
      <w:r w:rsidRPr="00EE00A5">
        <w:rPr>
          <w:b/>
          <w:bCs/>
          <w:sz w:val="28"/>
          <w:szCs w:val="28"/>
        </w:rPr>
        <w:tab/>
        <w:t xml:space="preserve">  Урюпинского муниципального района</w:t>
      </w:r>
    </w:p>
    <w:p w:rsidR="00D80E33" w:rsidRPr="0097275E" w:rsidRDefault="00D80E33" w:rsidP="00D80E33">
      <w:pPr>
        <w:spacing w:line="240" w:lineRule="auto"/>
        <w:ind w:left="0" w:right="0"/>
        <w:jc w:val="both"/>
        <w:rPr>
          <w:b/>
          <w:bCs/>
          <w:sz w:val="16"/>
          <w:szCs w:val="16"/>
        </w:rPr>
      </w:pPr>
    </w:p>
    <w:p w:rsidR="00D80E33" w:rsidRDefault="00D80E33" w:rsidP="00D80E33">
      <w:pPr>
        <w:spacing w:line="240" w:lineRule="auto"/>
        <w:ind w:left="0" w:right="0"/>
        <w:jc w:val="both"/>
        <w:rPr>
          <w:b/>
          <w:bCs/>
          <w:sz w:val="28"/>
          <w:szCs w:val="28"/>
        </w:rPr>
      </w:pPr>
      <w:r>
        <w:rPr>
          <w:b/>
          <w:bCs/>
          <w:sz w:val="28"/>
          <w:szCs w:val="28"/>
        </w:rPr>
        <w:t xml:space="preserve">                         </w:t>
      </w:r>
      <w:r w:rsidRPr="00EE00A5">
        <w:rPr>
          <w:b/>
          <w:bCs/>
          <w:sz w:val="28"/>
          <w:szCs w:val="28"/>
        </w:rPr>
        <w:t xml:space="preserve">Т.Е. </w:t>
      </w:r>
      <w:proofErr w:type="spellStart"/>
      <w:r w:rsidRPr="00EE00A5">
        <w:rPr>
          <w:b/>
          <w:bCs/>
          <w:sz w:val="28"/>
          <w:szCs w:val="28"/>
        </w:rPr>
        <w:t>Матыкина</w:t>
      </w:r>
      <w:proofErr w:type="spellEnd"/>
      <w:r>
        <w:rPr>
          <w:b/>
          <w:bCs/>
          <w:sz w:val="28"/>
          <w:szCs w:val="28"/>
        </w:rPr>
        <w:tab/>
      </w:r>
      <w:r>
        <w:rPr>
          <w:b/>
          <w:bCs/>
          <w:sz w:val="28"/>
          <w:szCs w:val="28"/>
        </w:rPr>
        <w:tab/>
        <w:t xml:space="preserve">                                      </w:t>
      </w:r>
      <w:proofErr w:type="spellStart"/>
      <w:r>
        <w:rPr>
          <w:b/>
          <w:bCs/>
          <w:sz w:val="28"/>
          <w:szCs w:val="28"/>
        </w:rPr>
        <w:t>А.И.Феронов</w:t>
      </w:r>
      <w:proofErr w:type="spellEnd"/>
    </w:p>
    <w:p w:rsidR="00D80E33" w:rsidRDefault="00D80E33" w:rsidP="00D80E33">
      <w:pPr>
        <w:spacing w:line="240" w:lineRule="auto"/>
        <w:ind w:left="0" w:right="0"/>
        <w:jc w:val="both"/>
        <w:rPr>
          <w:b/>
          <w:bCs/>
          <w:sz w:val="28"/>
          <w:szCs w:val="28"/>
        </w:rPr>
      </w:pPr>
    </w:p>
    <w:p w:rsidR="00D80E33" w:rsidRDefault="00D80E33" w:rsidP="00D80E33">
      <w:pPr>
        <w:spacing w:line="240" w:lineRule="auto"/>
        <w:ind w:left="0" w:right="0"/>
        <w:rPr>
          <w:b/>
          <w:bCs/>
          <w:sz w:val="28"/>
          <w:szCs w:val="28"/>
        </w:rPr>
      </w:pPr>
    </w:p>
    <w:p w:rsidR="00D80E33" w:rsidRDefault="00D80E33" w:rsidP="00D80E33"/>
    <w:p w:rsidR="002C04E0" w:rsidRDefault="002C04E0"/>
    <w:p w:rsidR="00D80E33" w:rsidRDefault="00D80E33"/>
    <w:p w:rsidR="00D80E33" w:rsidRDefault="00D80E33"/>
    <w:p w:rsidR="00D80E33" w:rsidRDefault="00D80E33"/>
    <w:p w:rsidR="00D80E33" w:rsidRDefault="00D80E33"/>
    <w:p w:rsidR="00D80E33" w:rsidRDefault="00D80E33"/>
    <w:p w:rsidR="00D80E33" w:rsidRDefault="00D80E33"/>
    <w:p w:rsidR="00D80E33" w:rsidRDefault="00D80E33"/>
    <w:p w:rsidR="00D80E33" w:rsidRDefault="00D80E33"/>
    <w:p w:rsidR="00D80E33" w:rsidRDefault="00D80E33"/>
    <w:p w:rsidR="00D80E33" w:rsidRDefault="00D80E33"/>
    <w:p w:rsidR="00D80E33" w:rsidRDefault="00D80E33"/>
    <w:p w:rsidR="00D80E33" w:rsidRDefault="00D80E33"/>
    <w:p w:rsidR="00D80E33" w:rsidRDefault="00D80E33"/>
    <w:p w:rsidR="00D80E33" w:rsidRDefault="00D80E33"/>
    <w:p w:rsidR="00D80E33" w:rsidRDefault="00D80E33"/>
    <w:p w:rsidR="00D80E33" w:rsidRDefault="00D80E33"/>
    <w:p w:rsidR="00D80E33" w:rsidRDefault="00D80E33"/>
    <w:p w:rsidR="00D80E33" w:rsidRDefault="00D80E33"/>
    <w:p w:rsidR="00D80E33" w:rsidRDefault="00D80E33"/>
    <w:p w:rsidR="00D80E33" w:rsidRDefault="00D80E33"/>
    <w:p w:rsidR="00D80E33" w:rsidRDefault="00D80E33"/>
    <w:p w:rsidR="00D80E33" w:rsidRPr="00927451" w:rsidRDefault="00927451" w:rsidP="00927451">
      <w:pPr>
        <w:spacing w:line="240" w:lineRule="auto"/>
        <w:ind w:left="0"/>
        <w:jc w:val="right"/>
        <w:rPr>
          <w:b/>
          <w:bCs/>
          <w:i/>
          <w:sz w:val="28"/>
          <w:szCs w:val="28"/>
          <w:highlight w:val="yellow"/>
        </w:rPr>
      </w:pPr>
      <w:r>
        <w:rPr>
          <w:b/>
          <w:bCs/>
          <w:i/>
          <w:sz w:val="28"/>
          <w:szCs w:val="28"/>
        </w:rPr>
        <w:lastRenderedPageBreak/>
        <w:t>ПРОЕКТ № 2</w:t>
      </w:r>
    </w:p>
    <w:p w:rsidR="00D80E33" w:rsidRDefault="00D80E33"/>
    <w:p w:rsidR="00D80E33" w:rsidRDefault="00D80E33"/>
    <w:p w:rsidR="00D80E33" w:rsidRDefault="00D80E33" w:rsidP="00D80E33">
      <w:pPr>
        <w:spacing w:line="240" w:lineRule="auto"/>
        <w:ind w:left="0"/>
        <w:rPr>
          <w:b/>
          <w:bCs/>
          <w:sz w:val="28"/>
          <w:szCs w:val="28"/>
          <w:highlight w:val="yellow"/>
        </w:rPr>
      </w:pPr>
      <w:r w:rsidRPr="004A12C7">
        <w:rPr>
          <w:noProof/>
          <w:highlight w:val="yellow"/>
        </w:rPr>
        <w:drawing>
          <wp:anchor distT="0" distB="0" distL="114300" distR="114300" simplePos="0" relativeHeight="251689984" behindDoc="0" locked="0" layoutInCell="1" allowOverlap="1" wp14:anchorId="0839F7FC" wp14:editId="32EB3DA3">
            <wp:simplePos x="0" y="0"/>
            <wp:positionH relativeFrom="column">
              <wp:posOffset>2644775</wp:posOffset>
            </wp:positionH>
            <wp:positionV relativeFrom="paragraph">
              <wp:posOffset>-318770</wp:posOffset>
            </wp:positionV>
            <wp:extent cx="526415" cy="812165"/>
            <wp:effectExtent l="0" t="0" r="6985" b="6985"/>
            <wp:wrapSquare wrapText="left"/>
            <wp:docPr id="19" name="Рисунок 19"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D80E33" w:rsidRPr="004A12C7" w:rsidRDefault="00D80E33" w:rsidP="00D80E33">
      <w:pPr>
        <w:spacing w:line="240" w:lineRule="auto"/>
        <w:rPr>
          <w:b/>
          <w:bCs/>
          <w:sz w:val="28"/>
          <w:szCs w:val="28"/>
          <w:highlight w:val="yellow"/>
        </w:rPr>
      </w:pPr>
    </w:p>
    <w:p w:rsidR="00D80E33" w:rsidRPr="004A12C7" w:rsidRDefault="00D80E33" w:rsidP="00D80E33">
      <w:pPr>
        <w:tabs>
          <w:tab w:val="left" w:pos="1725"/>
          <w:tab w:val="center" w:pos="4677"/>
        </w:tabs>
        <w:spacing w:line="240" w:lineRule="auto"/>
        <w:jc w:val="center"/>
        <w:rPr>
          <w:i/>
          <w:iCs/>
          <w:color w:val="000000"/>
          <w:sz w:val="32"/>
          <w:szCs w:val="32"/>
          <w:highlight w:val="yellow"/>
        </w:rPr>
      </w:pPr>
    </w:p>
    <w:p w:rsidR="00D80E33" w:rsidRPr="00B91850" w:rsidRDefault="00D80E33" w:rsidP="00D80E33">
      <w:pPr>
        <w:tabs>
          <w:tab w:val="left" w:pos="1725"/>
          <w:tab w:val="center" w:pos="4677"/>
        </w:tabs>
        <w:spacing w:line="240" w:lineRule="auto"/>
        <w:jc w:val="center"/>
        <w:rPr>
          <w:i/>
          <w:iCs/>
          <w:sz w:val="28"/>
          <w:szCs w:val="28"/>
        </w:rPr>
      </w:pPr>
      <w:r w:rsidRPr="00B91850">
        <w:rPr>
          <w:i/>
          <w:iCs/>
          <w:sz w:val="28"/>
          <w:szCs w:val="28"/>
        </w:rPr>
        <w:t>УРЮПИНСКИЙ МУНИЦИПАЛЬНЫЙ РАЙОН</w:t>
      </w:r>
    </w:p>
    <w:p w:rsidR="00D80E33" w:rsidRPr="00B91850" w:rsidRDefault="00D80E33" w:rsidP="00D80E33">
      <w:pPr>
        <w:tabs>
          <w:tab w:val="left" w:pos="1725"/>
          <w:tab w:val="center" w:pos="4677"/>
        </w:tabs>
        <w:spacing w:line="240" w:lineRule="auto"/>
        <w:jc w:val="center"/>
        <w:rPr>
          <w:i/>
          <w:iCs/>
          <w:sz w:val="28"/>
          <w:szCs w:val="28"/>
        </w:rPr>
      </w:pPr>
      <w:r w:rsidRPr="00B91850">
        <w:rPr>
          <w:i/>
          <w:iCs/>
          <w:sz w:val="28"/>
          <w:szCs w:val="28"/>
        </w:rPr>
        <w:t>ВОЛГОГРАДСКОЙ ОБЛАСТИ</w:t>
      </w:r>
    </w:p>
    <w:p w:rsidR="00D80E33" w:rsidRPr="00B91850" w:rsidRDefault="00D80E33" w:rsidP="00D80E33">
      <w:pPr>
        <w:tabs>
          <w:tab w:val="left" w:pos="1725"/>
          <w:tab w:val="center" w:pos="4677"/>
        </w:tabs>
        <w:spacing w:line="240" w:lineRule="auto"/>
        <w:jc w:val="center"/>
        <w:rPr>
          <w:i/>
          <w:iCs/>
          <w:sz w:val="16"/>
          <w:szCs w:val="16"/>
        </w:rPr>
      </w:pPr>
    </w:p>
    <w:p w:rsidR="00D80E33" w:rsidRPr="00B91850" w:rsidRDefault="00D80E33" w:rsidP="00D80E33">
      <w:pPr>
        <w:spacing w:line="240" w:lineRule="auto"/>
        <w:jc w:val="center"/>
        <w:rPr>
          <w:b/>
          <w:bCs/>
          <w:i/>
          <w:iCs/>
          <w:color w:val="000000"/>
          <w:sz w:val="28"/>
          <w:szCs w:val="28"/>
        </w:rPr>
      </w:pPr>
      <w:r w:rsidRPr="00B91850">
        <w:rPr>
          <w:b/>
          <w:bCs/>
          <w:i/>
          <w:iCs/>
          <w:color w:val="000000"/>
          <w:sz w:val="28"/>
          <w:szCs w:val="28"/>
        </w:rPr>
        <w:t>УРЮПИНСКАЯ  РАЙОННАЯ  ДУМА</w:t>
      </w:r>
    </w:p>
    <w:p w:rsidR="00D80E33" w:rsidRPr="00B91850" w:rsidRDefault="00D80E33" w:rsidP="00D80E33">
      <w:pPr>
        <w:spacing w:line="240" w:lineRule="auto"/>
        <w:rPr>
          <w:color w:val="000000"/>
          <w:sz w:val="28"/>
          <w:szCs w:val="28"/>
        </w:rPr>
      </w:pPr>
      <w:r>
        <w:rPr>
          <w:noProof/>
        </w:rPr>
        <mc:AlternateContent>
          <mc:Choice Requires="wps">
            <w:drawing>
              <wp:anchor distT="4294967294" distB="4294967294" distL="114300" distR="114300" simplePos="0" relativeHeight="251687936" behindDoc="0" locked="0" layoutInCell="0" allowOverlap="1">
                <wp:simplePos x="0" y="0"/>
                <wp:positionH relativeFrom="column">
                  <wp:posOffset>0</wp:posOffset>
                </wp:positionH>
                <wp:positionV relativeFrom="paragraph">
                  <wp:posOffset>130809</wp:posOffset>
                </wp:positionV>
                <wp:extent cx="5943600" cy="0"/>
                <wp:effectExtent l="0" t="0" r="19050" b="19050"/>
                <wp:wrapNone/>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1" o:spid="_x0000_s1026" style="position:absolute;z-index:2516879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AQ&#10;gk2dUAIAAFoEAAAOAAAAAAAAAAAAAAAAAC4CAABkcnMvZTJvRG9jLnhtbFBLAQItABQABgAIAAAA&#10;IQBSlASP2gAAAAYBAAAPAAAAAAAAAAAAAAAAAKoEAABkcnMvZG93bnJldi54bWxQSwUGAAAAAAQA&#10;BADzAAAAsQUAAAAA&#10;" o:allowincell="f"/>
            </w:pict>
          </mc:Fallback>
        </mc:AlternateContent>
      </w:r>
      <w:r>
        <w:rPr>
          <w:noProof/>
        </w:rPr>
        <mc:AlternateContent>
          <mc:Choice Requires="wps">
            <w:drawing>
              <wp:anchor distT="4294967294" distB="4294967294" distL="114300" distR="114300" simplePos="0" relativeHeight="251688960" behindDoc="0" locked="0" layoutInCell="0" allowOverlap="1">
                <wp:simplePos x="0" y="0"/>
                <wp:positionH relativeFrom="column">
                  <wp:posOffset>0</wp:posOffset>
                </wp:positionH>
                <wp:positionV relativeFrom="paragraph">
                  <wp:posOffset>69849</wp:posOffset>
                </wp:positionV>
                <wp:extent cx="5943600" cy="0"/>
                <wp:effectExtent l="0" t="0" r="19050" b="19050"/>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 o:spid="_x0000_s1026" style="position:absolute;z-index:2516889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mc:Fallback>
        </mc:AlternateContent>
      </w:r>
    </w:p>
    <w:p w:rsidR="00D80E33" w:rsidRDefault="00D80E33" w:rsidP="00D80E33">
      <w:pPr>
        <w:pStyle w:val="3"/>
        <w:spacing w:before="0" w:line="240" w:lineRule="auto"/>
        <w:jc w:val="center"/>
        <w:rPr>
          <w:rFonts w:ascii="Times New Roman" w:hAnsi="Times New Roman" w:cs="Times New Roman"/>
          <w:color w:val="auto"/>
          <w:sz w:val="28"/>
          <w:szCs w:val="28"/>
        </w:rPr>
      </w:pPr>
    </w:p>
    <w:p w:rsidR="00D80E33" w:rsidRDefault="00D80E33" w:rsidP="00D80E33">
      <w:pPr>
        <w:pStyle w:val="3"/>
        <w:spacing w:before="0" w:line="240" w:lineRule="auto"/>
        <w:jc w:val="center"/>
        <w:rPr>
          <w:rFonts w:ascii="Times New Roman" w:hAnsi="Times New Roman" w:cs="Times New Roman"/>
          <w:color w:val="auto"/>
          <w:sz w:val="28"/>
          <w:szCs w:val="28"/>
        </w:rPr>
      </w:pPr>
      <w:proofErr w:type="gramStart"/>
      <w:r>
        <w:rPr>
          <w:rFonts w:ascii="Times New Roman" w:hAnsi="Times New Roman" w:cs="Times New Roman"/>
          <w:color w:val="auto"/>
          <w:sz w:val="28"/>
          <w:szCs w:val="28"/>
        </w:rPr>
        <w:t>Р</w:t>
      </w:r>
      <w:proofErr w:type="gramEnd"/>
      <w:r>
        <w:rPr>
          <w:rFonts w:ascii="Times New Roman" w:hAnsi="Times New Roman" w:cs="Times New Roman"/>
          <w:color w:val="auto"/>
          <w:sz w:val="28"/>
          <w:szCs w:val="28"/>
        </w:rPr>
        <w:t xml:space="preserve">  Е  Ш  Е  Н  И  Е</w:t>
      </w:r>
    </w:p>
    <w:p w:rsidR="00D80E33" w:rsidRDefault="00D80E33" w:rsidP="00D80E33">
      <w:pPr>
        <w:spacing w:line="240" w:lineRule="auto"/>
      </w:pPr>
    </w:p>
    <w:p w:rsidR="00D80E33" w:rsidRDefault="00D80E33" w:rsidP="00D80E33">
      <w:pPr>
        <w:spacing w:line="240" w:lineRule="auto"/>
        <w:ind w:left="0" w:right="0"/>
        <w:rPr>
          <w:b/>
          <w:bCs/>
          <w:sz w:val="28"/>
          <w:szCs w:val="28"/>
        </w:rPr>
      </w:pPr>
      <w:r>
        <w:rPr>
          <w:b/>
          <w:bCs/>
          <w:sz w:val="28"/>
          <w:szCs w:val="28"/>
        </w:rPr>
        <w:t>мая</w:t>
      </w:r>
      <w:r w:rsidRPr="00F14EE1">
        <w:rPr>
          <w:b/>
          <w:bCs/>
          <w:sz w:val="28"/>
          <w:szCs w:val="28"/>
        </w:rPr>
        <w:t xml:space="preserve"> 2020 года</w:t>
      </w:r>
      <w:r>
        <w:rPr>
          <w:b/>
          <w:bCs/>
          <w:sz w:val="28"/>
          <w:szCs w:val="28"/>
        </w:rPr>
        <w:t xml:space="preserve">                           </w:t>
      </w:r>
      <w:r w:rsidR="00E905F8">
        <w:rPr>
          <w:b/>
          <w:bCs/>
          <w:sz w:val="28"/>
          <w:szCs w:val="28"/>
        </w:rPr>
        <w:t xml:space="preserve">       </w:t>
      </w:r>
      <w:r>
        <w:rPr>
          <w:b/>
          <w:bCs/>
          <w:sz w:val="28"/>
          <w:szCs w:val="28"/>
        </w:rPr>
        <w:t xml:space="preserve">№ </w:t>
      </w:r>
      <w:r w:rsidR="00E905F8">
        <w:rPr>
          <w:b/>
          <w:bCs/>
          <w:sz w:val="28"/>
          <w:szCs w:val="28"/>
        </w:rPr>
        <w:t>9/</w:t>
      </w:r>
    </w:p>
    <w:p w:rsidR="00D80E33" w:rsidRDefault="00D80E33" w:rsidP="00D80E33">
      <w:pPr>
        <w:spacing w:line="240" w:lineRule="auto"/>
        <w:ind w:left="0" w:right="0"/>
        <w:rPr>
          <w:b/>
          <w:bCs/>
          <w:sz w:val="28"/>
          <w:szCs w:val="28"/>
        </w:rPr>
      </w:pPr>
    </w:p>
    <w:p w:rsidR="00D80E33" w:rsidRDefault="00D80E33" w:rsidP="00D80E33">
      <w:pPr>
        <w:spacing w:line="240" w:lineRule="auto"/>
        <w:ind w:left="0" w:right="0"/>
        <w:rPr>
          <w:b/>
          <w:bCs/>
          <w:sz w:val="28"/>
          <w:szCs w:val="28"/>
          <w:highlight w:val="yellow"/>
        </w:rPr>
      </w:pPr>
    </w:p>
    <w:p w:rsidR="00D80E33" w:rsidRDefault="00D80E33" w:rsidP="00D80E33">
      <w:pPr>
        <w:spacing w:line="240" w:lineRule="auto"/>
        <w:ind w:left="0" w:right="0"/>
        <w:jc w:val="center"/>
        <w:rPr>
          <w:b/>
          <w:bCs/>
          <w:sz w:val="28"/>
          <w:szCs w:val="28"/>
        </w:rPr>
      </w:pPr>
      <w:r w:rsidRPr="00837280">
        <w:rPr>
          <w:b/>
          <w:bCs/>
          <w:sz w:val="28"/>
          <w:szCs w:val="28"/>
        </w:rPr>
        <w:t xml:space="preserve">О внесении изменений в </w:t>
      </w:r>
      <w:r>
        <w:rPr>
          <w:b/>
          <w:bCs/>
          <w:sz w:val="28"/>
          <w:szCs w:val="28"/>
        </w:rPr>
        <w:t xml:space="preserve">Правила землепользования и застройки </w:t>
      </w:r>
      <w:proofErr w:type="spellStart"/>
      <w:r>
        <w:rPr>
          <w:b/>
          <w:bCs/>
          <w:sz w:val="28"/>
          <w:szCs w:val="28"/>
        </w:rPr>
        <w:t>Беспаловского</w:t>
      </w:r>
      <w:proofErr w:type="spellEnd"/>
      <w:r>
        <w:rPr>
          <w:b/>
          <w:bCs/>
          <w:sz w:val="28"/>
          <w:szCs w:val="28"/>
        </w:rPr>
        <w:t xml:space="preserve"> сельского поселения Урюпинского муниципального района Волгоградской области, </w:t>
      </w:r>
      <w:r w:rsidRPr="00837280">
        <w:rPr>
          <w:b/>
          <w:bCs/>
          <w:sz w:val="28"/>
          <w:szCs w:val="28"/>
        </w:rPr>
        <w:t>утвержденн</w:t>
      </w:r>
      <w:r>
        <w:rPr>
          <w:b/>
          <w:bCs/>
          <w:sz w:val="28"/>
          <w:szCs w:val="28"/>
        </w:rPr>
        <w:t>ые</w:t>
      </w:r>
      <w:r w:rsidRPr="00837280">
        <w:rPr>
          <w:b/>
          <w:bCs/>
          <w:sz w:val="28"/>
          <w:szCs w:val="28"/>
        </w:rPr>
        <w:t xml:space="preserve"> решением </w:t>
      </w:r>
      <w:r>
        <w:rPr>
          <w:b/>
          <w:bCs/>
          <w:sz w:val="28"/>
          <w:szCs w:val="28"/>
        </w:rPr>
        <w:t>Урюпинской районной Думы от 30 ноября 2018</w:t>
      </w:r>
      <w:r w:rsidRPr="00837280">
        <w:rPr>
          <w:b/>
          <w:bCs/>
          <w:sz w:val="28"/>
          <w:szCs w:val="28"/>
        </w:rPr>
        <w:t xml:space="preserve"> года № </w:t>
      </w:r>
      <w:r>
        <w:rPr>
          <w:b/>
          <w:bCs/>
          <w:sz w:val="28"/>
          <w:szCs w:val="28"/>
        </w:rPr>
        <w:t>52/482</w:t>
      </w:r>
    </w:p>
    <w:p w:rsidR="00D80E33" w:rsidRPr="00FC1602" w:rsidRDefault="00D80E33" w:rsidP="00D80E33">
      <w:pPr>
        <w:spacing w:line="240" w:lineRule="auto"/>
        <w:ind w:left="0" w:right="0"/>
        <w:rPr>
          <w:sz w:val="28"/>
          <w:szCs w:val="28"/>
        </w:rPr>
      </w:pPr>
    </w:p>
    <w:p w:rsidR="00D80E33" w:rsidRPr="00F14EE1" w:rsidRDefault="00D80E33" w:rsidP="00D80E33">
      <w:pPr>
        <w:spacing w:line="240" w:lineRule="auto"/>
        <w:ind w:left="0" w:right="0"/>
        <w:jc w:val="both"/>
        <w:rPr>
          <w:b/>
          <w:sz w:val="28"/>
          <w:szCs w:val="28"/>
        </w:rPr>
      </w:pPr>
      <w:r>
        <w:rPr>
          <w:sz w:val="28"/>
          <w:szCs w:val="28"/>
        </w:rPr>
        <w:t xml:space="preserve">        </w:t>
      </w:r>
      <w:proofErr w:type="gramStart"/>
      <w:r w:rsidRPr="00FC1602">
        <w:rPr>
          <w:sz w:val="28"/>
          <w:szCs w:val="28"/>
        </w:rPr>
        <w:t xml:space="preserve">Рассмотрев обращение главы Урюпинского муниципального района о внесении изменений в Правила землепользования и застройки </w:t>
      </w:r>
      <w:proofErr w:type="spellStart"/>
      <w:r>
        <w:rPr>
          <w:sz w:val="28"/>
          <w:szCs w:val="28"/>
        </w:rPr>
        <w:t>Беспаловского</w:t>
      </w:r>
      <w:proofErr w:type="spellEnd"/>
      <w:r w:rsidRPr="00FC1602">
        <w:rPr>
          <w:sz w:val="28"/>
          <w:szCs w:val="28"/>
        </w:rPr>
        <w:t xml:space="preserve"> сельского поселения Урюпинского муниципального района Волгоградской области</w:t>
      </w:r>
      <w:r>
        <w:rPr>
          <w:sz w:val="28"/>
          <w:szCs w:val="28"/>
        </w:rPr>
        <w:t>, утвержденные решением Урюпинской районной Думы</w:t>
      </w:r>
      <w:r w:rsidRPr="00FC1602">
        <w:rPr>
          <w:sz w:val="28"/>
          <w:szCs w:val="28"/>
        </w:rPr>
        <w:t xml:space="preserve"> от </w:t>
      </w:r>
      <w:r>
        <w:rPr>
          <w:sz w:val="28"/>
          <w:szCs w:val="28"/>
        </w:rPr>
        <w:t>30 ноября</w:t>
      </w:r>
      <w:r w:rsidRPr="00FC1602">
        <w:rPr>
          <w:sz w:val="28"/>
          <w:szCs w:val="28"/>
        </w:rPr>
        <w:t xml:space="preserve"> 201</w:t>
      </w:r>
      <w:r>
        <w:rPr>
          <w:sz w:val="28"/>
          <w:szCs w:val="28"/>
        </w:rPr>
        <w:t>8</w:t>
      </w:r>
      <w:r w:rsidRPr="00FC1602">
        <w:rPr>
          <w:sz w:val="28"/>
          <w:szCs w:val="28"/>
        </w:rPr>
        <w:t xml:space="preserve"> года № </w:t>
      </w:r>
      <w:r>
        <w:rPr>
          <w:sz w:val="28"/>
          <w:szCs w:val="28"/>
        </w:rPr>
        <w:t>52/482</w:t>
      </w:r>
      <w:r w:rsidRPr="00FC1602">
        <w:rPr>
          <w:sz w:val="28"/>
          <w:szCs w:val="28"/>
          <w:lang w:eastAsia="en-US"/>
        </w:rPr>
        <w:t xml:space="preserve"> «Об утверждении Правил землепользования и застройки </w:t>
      </w:r>
      <w:proofErr w:type="spellStart"/>
      <w:r>
        <w:rPr>
          <w:sz w:val="28"/>
          <w:szCs w:val="28"/>
          <w:lang w:eastAsia="en-US"/>
        </w:rPr>
        <w:t>Беспаловского</w:t>
      </w:r>
      <w:proofErr w:type="spellEnd"/>
      <w:r w:rsidRPr="00FC1602">
        <w:rPr>
          <w:sz w:val="28"/>
          <w:szCs w:val="28"/>
          <w:lang w:eastAsia="en-US"/>
        </w:rPr>
        <w:t xml:space="preserve"> сельского поселения Урюпинского муниципального района</w:t>
      </w:r>
      <w:r>
        <w:rPr>
          <w:sz w:val="28"/>
          <w:szCs w:val="28"/>
          <w:lang w:eastAsia="en-US"/>
        </w:rPr>
        <w:t xml:space="preserve"> </w:t>
      </w:r>
      <w:r w:rsidRPr="00FC1602">
        <w:rPr>
          <w:sz w:val="28"/>
          <w:szCs w:val="28"/>
          <w:lang w:eastAsia="en-US"/>
        </w:rPr>
        <w:t>Волгоградской области»</w:t>
      </w:r>
      <w:r>
        <w:rPr>
          <w:sz w:val="28"/>
          <w:szCs w:val="28"/>
          <w:lang w:eastAsia="en-US"/>
        </w:rPr>
        <w:t xml:space="preserve"> (в редакции решения Урюпинской районной Думы от </w:t>
      </w:r>
      <w:r w:rsidRPr="00F14EE1">
        <w:rPr>
          <w:sz w:val="28"/>
          <w:szCs w:val="28"/>
        </w:rPr>
        <w:t>23 декабря 2019 года</w:t>
      </w:r>
      <w:r>
        <w:rPr>
          <w:sz w:val="28"/>
          <w:szCs w:val="28"/>
        </w:rPr>
        <w:t xml:space="preserve"> № 4</w:t>
      </w:r>
      <w:proofErr w:type="gramEnd"/>
      <w:r>
        <w:rPr>
          <w:sz w:val="28"/>
          <w:szCs w:val="28"/>
        </w:rPr>
        <w:t>/</w:t>
      </w:r>
      <w:proofErr w:type="gramStart"/>
      <w:r>
        <w:rPr>
          <w:sz w:val="28"/>
          <w:szCs w:val="28"/>
        </w:rPr>
        <w:t>32</w:t>
      </w:r>
      <w:r>
        <w:rPr>
          <w:sz w:val="28"/>
          <w:szCs w:val="28"/>
          <w:lang w:eastAsia="en-US"/>
        </w:rPr>
        <w:t>)</w:t>
      </w:r>
      <w:r w:rsidRPr="00FC1602">
        <w:rPr>
          <w:sz w:val="28"/>
          <w:szCs w:val="28"/>
        </w:rPr>
        <w:t xml:space="preserve">, </w:t>
      </w:r>
      <w:r>
        <w:rPr>
          <w:sz w:val="28"/>
          <w:szCs w:val="28"/>
        </w:rPr>
        <w:t>в соответствии со статьей</w:t>
      </w:r>
      <w:r w:rsidRPr="00FC1602">
        <w:rPr>
          <w:sz w:val="28"/>
          <w:szCs w:val="28"/>
        </w:rPr>
        <w:t xml:space="preserve"> 20 Градостроительного кодекса Российской Федерации, </w:t>
      </w:r>
      <w:r w:rsidRPr="006C2354">
        <w:rPr>
          <w:rFonts w:eastAsiaTheme="minorHAnsi"/>
          <w:bCs/>
          <w:sz w:val="28"/>
          <w:szCs w:val="28"/>
          <w:lang w:eastAsia="en-US"/>
        </w:rPr>
        <w:t>Приказом Минэкономразвития России от 01 сентября 2014 года № 540 «Об утверждении классификатора видов разрешенного использования земельных участков» (в редакции Приказа Минэкономразвития России от 04 февраля 2019 № 44)</w:t>
      </w:r>
      <w:r w:rsidRPr="005607EB">
        <w:rPr>
          <w:rFonts w:eastAsiaTheme="minorHAnsi"/>
          <w:bCs/>
          <w:sz w:val="28"/>
          <w:szCs w:val="28"/>
          <w:lang w:eastAsia="en-US"/>
        </w:rPr>
        <w:t>,</w:t>
      </w:r>
      <w:r>
        <w:rPr>
          <w:sz w:val="28"/>
          <w:szCs w:val="28"/>
        </w:rPr>
        <w:t>пунктом</w:t>
      </w:r>
      <w:r w:rsidRPr="00FC1602">
        <w:rPr>
          <w:sz w:val="28"/>
          <w:szCs w:val="28"/>
        </w:rPr>
        <w:t xml:space="preserve"> 5 части 3 статьи 5 Устава Урюпинского муниципально</w:t>
      </w:r>
      <w:r>
        <w:rPr>
          <w:sz w:val="28"/>
          <w:szCs w:val="28"/>
        </w:rPr>
        <w:t>го района Волгоградской области,</w:t>
      </w:r>
      <w:r w:rsidRPr="00FC1602">
        <w:rPr>
          <w:sz w:val="28"/>
          <w:szCs w:val="28"/>
        </w:rPr>
        <w:t xml:space="preserve"> Урюпинская районная Дума </w:t>
      </w:r>
      <w:r w:rsidRPr="00FC1602">
        <w:rPr>
          <w:b/>
          <w:bCs/>
          <w:sz w:val="28"/>
          <w:szCs w:val="28"/>
        </w:rPr>
        <w:t>РЕШИЛА:</w:t>
      </w:r>
      <w:proofErr w:type="gramEnd"/>
    </w:p>
    <w:p w:rsidR="00D80E33" w:rsidRDefault="00D80E33" w:rsidP="00D80E33">
      <w:pPr>
        <w:pStyle w:val="a4"/>
        <w:spacing w:line="240" w:lineRule="auto"/>
        <w:ind w:left="0" w:right="0"/>
        <w:jc w:val="both"/>
        <w:rPr>
          <w:sz w:val="28"/>
          <w:szCs w:val="28"/>
        </w:rPr>
      </w:pPr>
      <w:r>
        <w:rPr>
          <w:b/>
          <w:sz w:val="28"/>
          <w:szCs w:val="28"/>
        </w:rPr>
        <w:t xml:space="preserve">        </w:t>
      </w:r>
      <w:r w:rsidRPr="00202BF3">
        <w:rPr>
          <w:b/>
          <w:sz w:val="28"/>
          <w:szCs w:val="28"/>
        </w:rPr>
        <w:t xml:space="preserve">1. </w:t>
      </w:r>
      <w:r w:rsidRPr="00202BF3">
        <w:rPr>
          <w:sz w:val="28"/>
          <w:szCs w:val="28"/>
        </w:rPr>
        <w:t>Внести в</w:t>
      </w:r>
      <w:r>
        <w:rPr>
          <w:sz w:val="28"/>
          <w:szCs w:val="28"/>
        </w:rPr>
        <w:t xml:space="preserve"> </w:t>
      </w:r>
      <w:r w:rsidRPr="00FC1602">
        <w:rPr>
          <w:sz w:val="28"/>
          <w:szCs w:val="28"/>
        </w:rPr>
        <w:t xml:space="preserve">Правила землепользования и застройки </w:t>
      </w:r>
      <w:proofErr w:type="spellStart"/>
      <w:r>
        <w:rPr>
          <w:sz w:val="28"/>
          <w:szCs w:val="28"/>
        </w:rPr>
        <w:t>Беспаловского</w:t>
      </w:r>
      <w:proofErr w:type="spellEnd"/>
      <w:r w:rsidRPr="00FC1602">
        <w:rPr>
          <w:sz w:val="28"/>
          <w:szCs w:val="28"/>
        </w:rPr>
        <w:t xml:space="preserve"> сельского поселения Урюпинского муниципального района Волгоградской области</w:t>
      </w:r>
      <w:r>
        <w:rPr>
          <w:sz w:val="28"/>
          <w:szCs w:val="28"/>
        </w:rPr>
        <w:t xml:space="preserve"> следующее изменения:</w:t>
      </w:r>
    </w:p>
    <w:p w:rsidR="00D80E33" w:rsidRDefault="00A83AD0" w:rsidP="00D80E33">
      <w:pPr>
        <w:pStyle w:val="a4"/>
        <w:spacing w:line="240" w:lineRule="auto"/>
        <w:ind w:left="0" w:right="0"/>
        <w:jc w:val="both"/>
        <w:rPr>
          <w:sz w:val="28"/>
          <w:szCs w:val="28"/>
        </w:rPr>
      </w:pPr>
      <w:r>
        <w:rPr>
          <w:sz w:val="28"/>
          <w:szCs w:val="28"/>
        </w:rPr>
        <w:t xml:space="preserve">        1.1. В</w:t>
      </w:r>
      <w:r w:rsidR="00D80E33">
        <w:rPr>
          <w:sz w:val="28"/>
          <w:szCs w:val="28"/>
        </w:rPr>
        <w:t xml:space="preserve"> пункте 1 статьи 18 таблицу изложить в следующей редакции:</w:t>
      </w:r>
    </w:p>
    <w:p w:rsidR="00D80E33" w:rsidRPr="00D80E33" w:rsidRDefault="00D80E33" w:rsidP="00D80E33">
      <w:pPr>
        <w:pStyle w:val="a4"/>
        <w:spacing w:line="240" w:lineRule="auto"/>
        <w:ind w:left="0" w:right="0"/>
        <w:jc w:val="both"/>
        <w:rPr>
          <w:sz w:val="16"/>
          <w:szCs w:val="16"/>
        </w:rPr>
      </w:pPr>
    </w:p>
    <w:tbl>
      <w:tblPr>
        <w:tblStyle w:val="a5"/>
        <w:tblW w:w="9355" w:type="dxa"/>
        <w:tblInd w:w="54" w:type="dxa"/>
        <w:tblLayout w:type="fixed"/>
        <w:tblLook w:val="0000" w:firstRow="0" w:lastRow="0" w:firstColumn="0" w:lastColumn="0" w:noHBand="0" w:noVBand="0"/>
      </w:tblPr>
      <w:tblGrid>
        <w:gridCol w:w="567"/>
        <w:gridCol w:w="5670"/>
        <w:gridCol w:w="3118"/>
      </w:tblGrid>
      <w:tr w:rsidR="00D80E33" w:rsidTr="00D80E33">
        <w:trPr>
          <w:trHeight w:val="322"/>
        </w:trPr>
        <w:tc>
          <w:tcPr>
            <w:tcW w:w="567" w:type="dxa"/>
            <w:vAlign w:val="center"/>
          </w:tcPr>
          <w:p w:rsidR="00D80E33" w:rsidRPr="0097275E" w:rsidRDefault="00D80E33" w:rsidP="00D80E33">
            <w:pPr>
              <w:keepLines/>
              <w:snapToGrid w:val="0"/>
              <w:ind w:left="0" w:right="0"/>
              <w:contextualSpacing/>
              <w:jc w:val="center"/>
              <w:rPr>
                <w:sz w:val="20"/>
                <w:szCs w:val="20"/>
              </w:rPr>
            </w:pPr>
            <w:r w:rsidRPr="0097275E">
              <w:rPr>
                <w:color w:val="000000"/>
                <w:sz w:val="20"/>
                <w:szCs w:val="20"/>
              </w:rPr>
              <w:t>№</w:t>
            </w:r>
          </w:p>
          <w:p w:rsidR="00D80E33" w:rsidRPr="0097275E" w:rsidRDefault="00D80E33" w:rsidP="00D80E33">
            <w:pPr>
              <w:keepLines/>
              <w:ind w:left="0" w:right="0"/>
              <w:contextualSpacing/>
              <w:jc w:val="center"/>
              <w:rPr>
                <w:sz w:val="20"/>
                <w:szCs w:val="20"/>
              </w:rPr>
            </w:pPr>
            <w:proofErr w:type="gramStart"/>
            <w:r w:rsidRPr="0097275E">
              <w:rPr>
                <w:color w:val="000000"/>
                <w:sz w:val="20"/>
                <w:szCs w:val="20"/>
              </w:rPr>
              <w:t>п</w:t>
            </w:r>
            <w:proofErr w:type="gramEnd"/>
            <w:r w:rsidRPr="0097275E">
              <w:rPr>
                <w:color w:val="000000"/>
                <w:sz w:val="20"/>
                <w:szCs w:val="20"/>
              </w:rPr>
              <w:t>/п</w:t>
            </w:r>
          </w:p>
        </w:tc>
        <w:tc>
          <w:tcPr>
            <w:tcW w:w="5670" w:type="dxa"/>
            <w:vAlign w:val="center"/>
          </w:tcPr>
          <w:p w:rsidR="00D80E33" w:rsidRPr="0097275E" w:rsidRDefault="00D80E33" w:rsidP="00D80E33">
            <w:pPr>
              <w:keepLines/>
              <w:snapToGrid w:val="0"/>
              <w:ind w:left="0" w:right="0"/>
              <w:contextualSpacing/>
              <w:jc w:val="center"/>
              <w:rPr>
                <w:sz w:val="20"/>
                <w:szCs w:val="20"/>
              </w:rPr>
            </w:pPr>
            <w:r w:rsidRPr="0097275E">
              <w:rPr>
                <w:color w:val="000000"/>
                <w:sz w:val="20"/>
                <w:szCs w:val="20"/>
              </w:rPr>
              <w:t>Наименование вида использования</w:t>
            </w:r>
          </w:p>
        </w:tc>
        <w:tc>
          <w:tcPr>
            <w:tcW w:w="3118" w:type="dxa"/>
            <w:vAlign w:val="center"/>
          </w:tcPr>
          <w:p w:rsidR="00D80E33" w:rsidRPr="0097275E" w:rsidRDefault="00D80E33" w:rsidP="00D80E33">
            <w:pPr>
              <w:keepLines/>
              <w:snapToGrid w:val="0"/>
              <w:ind w:left="0" w:right="0"/>
              <w:contextualSpacing/>
              <w:jc w:val="center"/>
              <w:rPr>
                <w:sz w:val="20"/>
                <w:szCs w:val="20"/>
              </w:rPr>
            </w:pPr>
            <w:r w:rsidRPr="0097275E">
              <w:rPr>
                <w:sz w:val="20"/>
                <w:szCs w:val="20"/>
              </w:rPr>
              <w:t>Код (числовое обозначение) вида разрешенного использования земельного участка</w:t>
            </w:r>
          </w:p>
        </w:tc>
      </w:tr>
      <w:tr w:rsidR="00D80E33" w:rsidTr="00D80E33">
        <w:trPr>
          <w:trHeight w:val="322"/>
        </w:trPr>
        <w:tc>
          <w:tcPr>
            <w:tcW w:w="567" w:type="dxa"/>
          </w:tcPr>
          <w:p w:rsidR="00D80E33" w:rsidRPr="00F060B3" w:rsidRDefault="00D80E33" w:rsidP="00D80E33">
            <w:pPr>
              <w:snapToGrid w:val="0"/>
              <w:ind w:left="0" w:right="0"/>
              <w:contextualSpacing/>
              <w:jc w:val="center"/>
              <w:rPr>
                <w:color w:val="000000"/>
              </w:rPr>
            </w:pPr>
          </w:p>
        </w:tc>
        <w:tc>
          <w:tcPr>
            <w:tcW w:w="5670" w:type="dxa"/>
          </w:tcPr>
          <w:p w:rsidR="00D80E33" w:rsidRPr="00F060B3" w:rsidRDefault="00D80E33" w:rsidP="00D80E33">
            <w:pPr>
              <w:snapToGrid w:val="0"/>
              <w:ind w:left="0" w:right="0"/>
              <w:contextualSpacing/>
              <w:jc w:val="both"/>
            </w:pPr>
            <w:r w:rsidRPr="00F060B3">
              <w:rPr>
                <w:b/>
                <w:color w:val="000000"/>
                <w:sz w:val="22"/>
                <w:szCs w:val="22"/>
              </w:rPr>
              <w:t>Основные виды разрешенного использования</w:t>
            </w:r>
          </w:p>
        </w:tc>
        <w:tc>
          <w:tcPr>
            <w:tcW w:w="3118" w:type="dxa"/>
          </w:tcPr>
          <w:p w:rsidR="00D80E33" w:rsidRPr="00F060B3" w:rsidRDefault="00D80E33" w:rsidP="00D80E33">
            <w:pPr>
              <w:snapToGrid w:val="0"/>
              <w:ind w:left="0" w:right="0"/>
              <w:contextualSpacing/>
              <w:jc w:val="center"/>
              <w:rPr>
                <w:b/>
                <w:color w:val="000000"/>
              </w:rPr>
            </w:pPr>
          </w:p>
        </w:tc>
      </w:tr>
      <w:tr w:rsidR="00D80E33" w:rsidTr="00D80E33">
        <w:trPr>
          <w:trHeight w:val="286"/>
        </w:trPr>
        <w:tc>
          <w:tcPr>
            <w:tcW w:w="567" w:type="dxa"/>
          </w:tcPr>
          <w:p w:rsidR="00D80E33" w:rsidRPr="00526756" w:rsidRDefault="00D80E33" w:rsidP="00D80E33">
            <w:pPr>
              <w:snapToGrid w:val="0"/>
              <w:ind w:left="0" w:right="0"/>
              <w:contextualSpacing/>
              <w:jc w:val="center"/>
              <w:rPr>
                <w:sz w:val="22"/>
                <w:szCs w:val="22"/>
              </w:rPr>
            </w:pPr>
            <w:r w:rsidRPr="00526756">
              <w:rPr>
                <w:color w:val="000000"/>
                <w:sz w:val="22"/>
                <w:szCs w:val="22"/>
              </w:rPr>
              <w:t>1</w:t>
            </w:r>
          </w:p>
        </w:tc>
        <w:tc>
          <w:tcPr>
            <w:tcW w:w="5670" w:type="dxa"/>
          </w:tcPr>
          <w:p w:rsidR="00D80E33" w:rsidRPr="00526756" w:rsidRDefault="00D80E33" w:rsidP="00D80E33">
            <w:pPr>
              <w:snapToGrid w:val="0"/>
              <w:ind w:left="0" w:right="0"/>
              <w:contextualSpacing/>
              <w:jc w:val="both"/>
              <w:rPr>
                <w:sz w:val="22"/>
                <w:szCs w:val="22"/>
              </w:rPr>
            </w:pPr>
            <w:r w:rsidRPr="00526756">
              <w:rPr>
                <w:sz w:val="22"/>
                <w:szCs w:val="22"/>
              </w:rPr>
              <w:t>Для индивидуального жилищного строительства</w:t>
            </w:r>
          </w:p>
        </w:tc>
        <w:tc>
          <w:tcPr>
            <w:tcW w:w="3118" w:type="dxa"/>
          </w:tcPr>
          <w:p w:rsidR="00D80E33" w:rsidRPr="00526756" w:rsidRDefault="00D80E33" w:rsidP="00D80E33">
            <w:pPr>
              <w:snapToGrid w:val="0"/>
              <w:ind w:left="0" w:right="0"/>
              <w:contextualSpacing/>
              <w:jc w:val="center"/>
              <w:rPr>
                <w:sz w:val="22"/>
                <w:szCs w:val="22"/>
              </w:rPr>
            </w:pPr>
            <w:r w:rsidRPr="00526756">
              <w:rPr>
                <w:sz w:val="22"/>
                <w:szCs w:val="22"/>
              </w:rPr>
              <w:t>2.1</w:t>
            </w:r>
          </w:p>
        </w:tc>
      </w:tr>
      <w:tr w:rsidR="00D80E33" w:rsidTr="00D80E33">
        <w:trPr>
          <w:trHeight w:val="286"/>
        </w:trPr>
        <w:tc>
          <w:tcPr>
            <w:tcW w:w="567" w:type="dxa"/>
          </w:tcPr>
          <w:p w:rsidR="00D80E33" w:rsidRPr="00526756" w:rsidRDefault="00D80E33" w:rsidP="00D80E33">
            <w:pPr>
              <w:snapToGrid w:val="0"/>
              <w:ind w:left="0" w:right="0"/>
              <w:contextualSpacing/>
              <w:jc w:val="center"/>
              <w:rPr>
                <w:color w:val="000000"/>
                <w:sz w:val="22"/>
                <w:szCs w:val="22"/>
              </w:rPr>
            </w:pPr>
            <w:r>
              <w:rPr>
                <w:color w:val="000000"/>
                <w:sz w:val="22"/>
                <w:szCs w:val="22"/>
              </w:rPr>
              <w:lastRenderedPageBreak/>
              <w:t>2</w:t>
            </w:r>
          </w:p>
        </w:tc>
        <w:tc>
          <w:tcPr>
            <w:tcW w:w="5670" w:type="dxa"/>
          </w:tcPr>
          <w:p w:rsidR="00D80E33" w:rsidRPr="00526756" w:rsidRDefault="00D80E33" w:rsidP="00D80E33">
            <w:pPr>
              <w:snapToGrid w:val="0"/>
              <w:ind w:left="0" w:right="0"/>
              <w:contextualSpacing/>
              <w:jc w:val="both"/>
              <w:rPr>
                <w:sz w:val="22"/>
                <w:szCs w:val="22"/>
              </w:rPr>
            </w:pPr>
            <w:r w:rsidRPr="00526756">
              <w:rPr>
                <w:sz w:val="22"/>
                <w:szCs w:val="22"/>
              </w:rPr>
              <w:t>Малоэтажная многоквартирная жилая застройка</w:t>
            </w:r>
          </w:p>
        </w:tc>
        <w:tc>
          <w:tcPr>
            <w:tcW w:w="3118" w:type="dxa"/>
          </w:tcPr>
          <w:p w:rsidR="00D80E33" w:rsidRPr="00526756" w:rsidRDefault="00D80E33" w:rsidP="00D80E33">
            <w:pPr>
              <w:snapToGrid w:val="0"/>
              <w:ind w:left="0" w:right="0"/>
              <w:contextualSpacing/>
              <w:jc w:val="center"/>
              <w:rPr>
                <w:sz w:val="22"/>
                <w:szCs w:val="22"/>
              </w:rPr>
            </w:pPr>
            <w:r w:rsidRPr="00526756">
              <w:rPr>
                <w:sz w:val="22"/>
                <w:szCs w:val="22"/>
              </w:rPr>
              <w:t>2.1.1</w:t>
            </w:r>
          </w:p>
        </w:tc>
      </w:tr>
      <w:tr w:rsidR="00D80E33" w:rsidTr="00D80E33">
        <w:trPr>
          <w:trHeight w:val="286"/>
        </w:trPr>
        <w:tc>
          <w:tcPr>
            <w:tcW w:w="567" w:type="dxa"/>
          </w:tcPr>
          <w:p w:rsidR="00D80E33" w:rsidRPr="00526756" w:rsidRDefault="00D80E33" w:rsidP="00D80E33">
            <w:pPr>
              <w:snapToGrid w:val="0"/>
              <w:ind w:left="0" w:right="0"/>
              <w:contextualSpacing/>
              <w:jc w:val="center"/>
              <w:rPr>
                <w:color w:val="000000"/>
                <w:sz w:val="22"/>
                <w:szCs w:val="22"/>
              </w:rPr>
            </w:pPr>
            <w:r>
              <w:rPr>
                <w:color w:val="000000"/>
                <w:sz w:val="22"/>
                <w:szCs w:val="22"/>
              </w:rPr>
              <w:t>3</w:t>
            </w:r>
          </w:p>
        </w:tc>
        <w:tc>
          <w:tcPr>
            <w:tcW w:w="5670" w:type="dxa"/>
          </w:tcPr>
          <w:p w:rsidR="00D80E33" w:rsidRPr="00526756" w:rsidRDefault="00D80E33" w:rsidP="00D80E33">
            <w:pPr>
              <w:snapToGrid w:val="0"/>
              <w:ind w:left="0" w:right="0"/>
              <w:contextualSpacing/>
              <w:jc w:val="both"/>
              <w:rPr>
                <w:sz w:val="22"/>
                <w:szCs w:val="22"/>
              </w:rPr>
            </w:pPr>
            <w:r w:rsidRPr="00526756">
              <w:rPr>
                <w:sz w:val="22"/>
                <w:szCs w:val="22"/>
              </w:rPr>
              <w:t>Для ведения личного подсобного хозяйства (приусадебный земельный участок)</w:t>
            </w:r>
          </w:p>
        </w:tc>
        <w:tc>
          <w:tcPr>
            <w:tcW w:w="3118" w:type="dxa"/>
          </w:tcPr>
          <w:p w:rsidR="00D80E33" w:rsidRPr="00526756" w:rsidRDefault="00D80E33" w:rsidP="00D80E33">
            <w:pPr>
              <w:snapToGrid w:val="0"/>
              <w:ind w:left="0" w:right="0"/>
              <w:contextualSpacing/>
              <w:jc w:val="center"/>
              <w:rPr>
                <w:sz w:val="22"/>
                <w:szCs w:val="22"/>
              </w:rPr>
            </w:pPr>
            <w:r w:rsidRPr="00526756">
              <w:rPr>
                <w:sz w:val="22"/>
                <w:szCs w:val="22"/>
              </w:rPr>
              <w:t>2.2</w:t>
            </w:r>
          </w:p>
        </w:tc>
      </w:tr>
      <w:tr w:rsidR="00D80E33" w:rsidTr="00D80E33">
        <w:trPr>
          <w:trHeight w:val="286"/>
        </w:trPr>
        <w:tc>
          <w:tcPr>
            <w:tcW w:w="567" w:type="dxa"/>
          </w:tcPr>
          <w:p w:rsidR="00D80E33" w:rsidRPr="00526756" w:rsidRDefault="00D80E33" w:rsidP="00D80E33">
            <w:pPr>
              <w:snapToGrid w:val="0"/>
              <w:ind w:left="0" w:right="0"/>
              <w:contextualSpacing/>
              <w:jc w:val="center"/>
              <w:rPr>
                <w:color w:val="000000"/>
                <w:sz w:val="22"/>
                <w:szCs w:val="22"/>
              </w:rPr>
            </w:pPr>
            <w:r>
              <w:rPr>
                <w:color w:val="000000"/>
                <w:sz w:val="22"/>
                <w:szCs w:val="22"/>
              </w:rPr>
              <w:t>4</w:t>
            </w:r>
          </w:p>
        </w:tc>
        <w:tc>
          <w:tcPr>
            <w:tcW w:w="5670" w:type="dxa"/>
          </w:tcPr>
          <w:p w:rsidR="00D80E33" w:rsidRPr="00526756" w:rsidRDefault="00D80E33" w:rsidP="00D80E33">
            <w:pPr>
              <w:snapToGrid w:val="0"/>
              <w:ind w:left="0" w:right="0"/>
              <w:contextualSpacing/>
              <w:jc w:val="both"/>
              <w:rPr>
                <w:sz w:val="22"/>
                <w:szCs w:val="22"/>
              </w:rPr>
            </w:pPr>
            <w:r w:rsidRPr="00526756">
              <w:rPr>
                <w:sz w:val="22"/>
                <w:szCs w:val="22"/>
              </w:rPr>
              <w:t>Блокированная жилая застройка</w:t>
            </w:r>
          </w:p>
        </w:tc>
        <w:tc>
          <w:tcPr>
            <w:tcW w:w="3118" w:type="dxa"/>
          </w:tcPr>
          <w:p w:rsidR="00D80E33" w:rsidRPr="00526756" w:rsidRDefault="00D80E33" w:rsidP="00D80E33">
            <w:pPr>
              <w:snapToGrid w:val="0"/>
              <w:ind w:left="0" w:right="0"/>
              <w:contextualSpacing/>
              <w:jc w:val="center"/>
              <w:rPr>
                <w:sz w:val="22"/>
                <w:szCs w:val="22"/>
              </w:rPr>
            </w:pPr>
            <w:r w:rsidRPr="00526756">
              <w:rPr>
                <w:sz w:val="22"/>
                <w:szCs w:val="22"/>
              </w:rPr>
              <w:t>2.3</w:t>
            </w:r>
          </w:p>
        </w:tc>
      </w:tr>
      <w:tr w:rsidR="00D80E33" w:rsidTr="00D80E33">
        <w:trPr>
          <w:trHeight w:val="286"/>
        </w:trPr>
        <w:tc>
          <w:tcPr>
            <w:tcW w:w="567" w:type="dxa"/>
          </w:tcPr>
          <w:p w:rsidR="00D80E33" w:rsidRPr="00526756" w:rsidRDefault="00D80E33" w:rsidP="00D80E33">
            <w:pPr>
              <w:snapToGrid w:val="0"/>
              <w:ind w:left="0" w:right="0"/>
              <w:contextualSpacing/>
              <w:jc w:val="center"/>
              <w:rPr>
                <w:color w:val="000000"/>
                <w:sz w:val="22"/>
                <w:szCs w:val="22"/>
              </w:rPr>
            </w:pPr>
            <w:r>
              <w:rPr>
                <w:color w:val="000000"/>
                <w:sz w:val="22"/>
                <w:szCs w:val="22"/>
              </w:rPr>
              <w:t>5</w:t>
            </w:r>
          </w:p>
        </w:tc>
        <w:tc>
          <w:tcPr>
            <w:tcW w:w="5670" w:type="dxa"/>
          </w:tcPr>
          <w:p w:rsidR="00D80E33" w:rsidRPr="00526756" w:rsidRDefault="00D80E33" w:rsidP="00D80E33">
            <w:pPr>
              <w:snapToGrid w:val="0"/>
              <w:ind w:left="0" w:right="0"/>
              <w:contextualSpacing/>
              <w:jc w:val="both"/>
              <w:rPr>
                <w:sz w:val="22"/>
                <w:szCs w:val="22"/>
              </w:rPr>
            </w:pPr>
            <w:r w:rsidRPr="00526756">
              <w:rPr>
                <w:sz w:val="22"/>
                <w:szCs w:val="22"/>
              </w:rPr>
              <w:t>Обслуживание жилой застройки</w:t>
            </w:r>
          </w:p>
        </w:tc>
        <w:tc>
          <w:tcPr>
            <w:tcW w:w="3118" w:type="dxa"/>
          </w:tcPr>
          <w:p w:rsidR="00D80E33" w:rsidRPr="00526756" w:rsidRDefault="00D80E33" w:rsidP="00D80E33">
            <w:pPr>
              <w:snapToGrid w:val="0"/>
              <w:ind w:left="0" w:right="0"/>
              <w:contextualSpacing/>
              <w:jc w:val="center"/>
              <w:rPr>
                <w:sz w:val="22"/>
                <w:szCs w:val="22"/>
              </w:rPr>
            </w:pPr>
            <w:r w:rsidRPr="00526756">
              <w:rPr>
                <w:sz w:val="22"/>
                <w:szCs w:val="22"/>
              </w:rPr>
              <w:t>2.7</w:t>
            </w:r>
          </w:p>
        </w:tc>
      </w:tr>
      <w:tr w:rsidR="00D80E33" w:rsidTr="00D80E33">
        <w:trPr>
          <w:trHeight w:val="286"/>
        </w:trPr>
        <w:tc>
          <w:tcPr>
            <w:tcW w:w="567" w:type="dxa"/>
          </w:tcPr>
          <w:p w:rsidR="00D80E33" w:rsidRPr="00526756" w:rsidRDefault="00D80E33" w:rsidP="00D80E33">
            <w:pPr>
              <w:snapToGrid w:val="0"/>
              <w:ind w:left="0" w:right="0"/>
              <w:contextualSpacing/>
              <w:jc w:val="center"/>
              <w:rPr>
                <w:sz w:val="22"/>
                <w:szCs w:val="22"/>
              </w:rPr>
            </w:pPr>
            <w:r>
              <w:rPr>
                <w:sz w:val="22"/>
                <w:szCs w:val="22"/>
              </w:rPr>
              <w:t>6</w:t>
            </w:r>
          </w:p>
        </w:tc>
        <w:tc>
          <w:tcPr>
            <w:tcW w:w="5670" w:type="dxa"/>
          </w:tcPr>
          <w:p w:rsidR="00D80E33" w:rsidRPr="00526756" w:rsidRDefault="00D80E33" w:rsidP="00D80E33">
            <w:pPr>
              <w:snapToGrid w:val="0"/>
              <w:ind w:left="0" w:right="0"/>
              <w:contextualSpacing/>
              <w:jc w:val="both"/>
              <w:rPr>
                <w:sz w:val="22"/>
                <w:szCs w:val="22"/>
              </w:rPr>
            </w:pPr>
            <w:r w:rsidRPr="00526756">
              <w:rPr>
                <w:sz w:val="22"/>
                <w:szCs w:val="22"/>
              </w:rPr>
              <w:t xml:space="preserve">Коммунальное обслуживание </w:t>
            </w:r>
          </w:p>
        </w:tc>
        <w:tc>
          <w:tcPr>
            <w:tcW w:w="3118" w:type="dxa"/>
          </w:tcPr>
          <w:p w:rsidR="00D80E33" w:rsidRPr="00526756" w:rsidRDefault="00D80E33" w:rsidP="00D80E33">
            <w:pPr>
              <w:snapToGrid w:val="0"/>
              <w:ind w:left="0" w:right="0"/>
              <w:contextualSpacing/>
              <w:jc w:val="center"/>
              <w:rPr>
                <w:sz w:val="22"/>
                <w:szCs w:val="22"/>
              </w:rPr>
            </w:pPr>
            <w:r w:rsidRPr="00526756">
              <w:rPr>
                <w:sz w:val="22"/>
                <w:szCs w:val="22"/>
              </w:rPr>
              <w:t>3.1</w:t>
            </w:r>
          </w:p>
        </w:tc>
      </w:tr>
      <w:tr w:rsidR="00D80E33" w:rsidTr="00D80E33">
        <w:trPr>
          <w:trHeight w:val="286"/>
        </w:trPr>
        <w:tc>
          <w:tcPr>
            <w:tcW w:w="567" w:type="dxa"/>
          </w:tcPr>
          <w:p w:rsidR="00D80E33" w:rsidRPr="00526756" w:rsidRDefault="00D80E33" w:rsidP="00D80E33">
            <w:pPr>
              <w:snapToGrid w:val="0"/>
              <w:ind w:left="0" w:right="0"/>
              <w:contextualSpacing/>
              <w:jc w:val="center"/>
              <w:rPr>
                <w:color w:val="000000"/>
                <w:sz w:val="22"/>
                <w:szCs w:val="22"/>
              </w:rPr>
            </w:pPr>
            <w:r>
              <w:rPr>
                <w:color w:val="000000"/>
                <w:sz w:val="22"/>
                <w:szCs w:val="22"/>
              </w:rPr>
              <w:t>7</w:t>
            </w:r>
          </w:p>
        </w:tc>
        <w:tc>
          <w:tcPr>
            <w:tcW w:w="5670" w:type="dxa"/>
          </w:tcPr>
          <w:p w:rsidR="00D80E33" w:rsidRPr="00526756" w:rsidRDefault="00D80E33" w:rsidP="00D80E33">
            <w:pPr>
              <w:snapToGrid w:val="0"/>
              <w:ind w:left="0" w:right="0"/>
              <w:contextualSpacing/>
              <w:jc w:val="both"/>
              <w:rPr>
                <w:sz w:val="22"/>
                <w:szCs w:val="22"/>
              </w:rPr>
            </w:pPr>
            <w:r w:rsidRPr="00526756">
              <w:rPr>
                <w:sz w:val="22"/>
                <w:szCs w:val="22"/>
              </w:rPr>
              <w:t>Здравоохранение</w:t>
            </w:r>
          </w:p>
        </w:tc>
        <w:tc>
          <w:tcPr>
            <w:tcW w:w="3118" w:type="dxa"/>
          </w:tcPr>
          <w:p w:rsidR="00D80E33" w:rsidRPr="00526756" w:rsidRDefault="00D80E33" w:rsidP="00D80E33">
            <w:pPr>
              <w:snapToGrid w:val="0"/>
              <w:ind w:left="0" w:right="0"/>
              <w:contextualSpacing/>
              <w:jc w:val="center"/>
              <w:rPr>
                <w:sz w:val="22"/>
                <w:szCs w:val="22"/>
              </w:rPr>
            </w:pPr>
            <w:r w:rsidRPr="00526756">
              <w:rPr>
                <w:sz w:val="22"/>
                <w:szCs w:val="22"/>
              </w:rPr>
              <w:t>3.4</w:t>
            </w:r>
          </w:p>
        </w:tc>
      </w:tr>
      <w:tr w:rsidR="00D80E33" w:rsidTr="00D80E33">
        <w:trPr>
          <w:trHeight w:val="286"/>
        </w:trPr>
        <w:tc>
          <w:tcPr>
            <w:tcW w:w="567" w:type="dxa"/>
          </w:tcPr>
          <w:p w:rsidR="00D80E33" w:rsidRPr="00526756" w:rsidRDefault="00D80E33" w:rsidP="00D80E33">
            <w:pPr>
              <w:snapToGrid w:val="0"/>
              <w:ind w:left="0" w:right="0"/>
              <w:contextualSpacing/>
              <w:jc w:val="center"/>
              <w:rPr>
                <w:sz w:val="22"/>
                <w:szCs w:val="22"/>
              </w:rPr>
            </w:pPr>
            <w:r>
              <w:rPr>
                <w:sz w:val="22"/>
                <w:szCs w:val="22"/>
              </w:rPr>
              <w:t>8</w:t>
            </w:r>
          </w:p>
        </w:tc>
        <w:tc>
          <w:tcPr>
            <w:tcW w:w="5670" w:type="dxa"/>
          </w:tcPr>
          <w:p w:rsidR="00D80E33" w:rsidRPr="00526756" w:rsidRDefault="00D80E33" w:rsidP="00D80E33">
            <w:pPr>
              <w:snapToGrid w:val="0"/>
              <w:ind w:left="0" w:right="0"/>
              <w:contextualSpacing/>
              <w:jc w:val="both"/>
              <w:rPr>
                <w:sz w:val="22"/>
                <w:szCs w:val="22"/>
              </w:rPr>
            </w:pPr>
            <w:r w:rsidRPr="00526756">
              <w:rPr>
                <w:sz w:val="22"/>
                <w:szCs w:val="22"/>
              </w:rPr>
              <w:t>Культурное развитие</w:t>
            </w:r>
          </w:p>
        </w:tc>
        <w:tc>
          <w:tcPr>
            <w:tcW w:w="3118" w:type="dxa"/>
          </w:tcPr>
          <w:p w:rsidR="00D80E33" w:rsidRPr="00526756" w:rsidRDefault="00D80E33" w:rsidP="00D80E33">
            <w:pPr>
              <w:snapToGrid w:val="0"/>
              <w:ind w:left="0" w:right="0"/>
              <w:contextualSpacing/>
              <w:jc w:val="center"/>
              <w:rPr>
                <w:sz w:val="22"/>
                <w:szCs w:val="22"/>
              </w:rPr>
            </w:pPr>
            <w:r w:rsidRPr="00526756">
              <w:rPr>
                <w:sz w:val="22"/>
                <w:szCs w:val="22"/>
              </w:rPr>
              <w:t>3.6</w:t>
            </w:r>
          </w:p>
        </w:tc>
      </w:tr>
      <w:tr w:rsidR="00D80E33" w:rsidTr="00D80E33">
        <w:trPr>
          <w:trHeight w:val="286"/>
        </w:trPr>
        <w:tc>
          <w:tcPr>
            <w:tcW w:w="567" w:type="dxa"/>
          </w:tcPr>
          <w:p w:rsidR="00D80E33" w:rsidRPr="00526756" w:rsidRDefault="00D80E33" w:rsidP="00D80E33">
            <w:pPr>
              <w:snapToGrid w:val="0"/>
              <w:ind w:left="0" w:right="0"/>
              <w:contextualSpacing/>
              <w:jc w:val="center"/>
              <w:rPr>
                <w:sz w:val="22"/>
                <w:szCs w:val="22"/>
              </w:rPr>
            </w:pPr>
            <w:r>
              <w:rPr>
                <w:sz w:val="22"/>
                <w:szCs w:val="22"/>
              </w:rPr>
              <w:t>9</w:t>
            </w:r>
          </w:p>
        </w:tc>
        <w:tc>
          <w:tcPr>
            <w:tcW w:w="5670" w:type="dxa"/>
          </w:tcPr>
          <w:p w:rsidR="00D80E33" w:rsidRPr="00526756" w:rsidRDefault="00D80E33" w:rsidP="00D80E33">
            <w:pPr>
              <w:snapToGrid w:val="0"/>
              <w:ind w:left="0" w:right="0"/>
              <w:contextualSpacing/>
              <w:jc w:val="both"/>
              <w:rPr>
                <w:sz w:val="22"/>
                <w:szCs w:val="22"/>
              </w:rPr>
            </w:pPr>
            <w:r w:rsidRPr="00526756">
              <w:rPr>
                <w:color w:val="000000"/>
                <w:sz w:val="22"/>
                <w:szCs w:val="22"/>
              </w:rPr>
              <w:t>Религиозное использование</w:t>
            </w:r>
          </w:p>
        </w:tc>
        <w:tc>
          <w:tcPr>
            <w:tcW w:w="3118" w:type="dxa"/>
          </w:tcPr>
          <w:p w:rsidR="00D80E33" w:rsidRPr="00526756" w:rsidRDefault="00D80E33" w:rsidP="00D80E33">
            <w:pPr>
              <w:snapToGrid w:val="0"/>
              <w:ind w:left="0" w:right="0"/>
              <w:contextualSpacing/>
              <w:jc w:val="center"/>
              <w:rPr>
                <w:sz w:val="22"/>
                <w:szCs w:val="22"/>
              </w:rPr>
            </w:pPr>
            <w:r w:rsidRPr="00526756">
              <w:rPr>
                <w:sz w:val="22"/>
                <w:szCs w:val="22"/>
              </w:rPr>
              <w:t>3.7</w:t>
            </w:r>
          </w:p>
        </w:tc>
      </w:tr>
      <w:tr w:rsidR="00D80E33" w:rsidTr="00D80E33">
        <w:trPr>
          <w:trHeight w:val="286"/>
        </w:trPr>
        <w:tc>
          <w:tcPr>
            <w:tcW w:w="567" w:type="dxa"/>
          </w:tcPr>
          <w:p w:rsidR="00D80E33" w:rsidRPr="00526756" w:rsidRDefault="00D80E33" w:rsidP="00D80E33">
            <w:pPr>
              <w:snapToGrid w:val="0"/>
              <w:ind w:left="0" w:right="0"/>
              <w:contextualSpacing/>
              <w:jc w:val="center"/>
              <w:rPr>
                <w:sz w:val="22"/>
                <w:szCs w:val="22"/>
              </w:rPr>
            </w:pPr>
            <w:r>
              <w:rPr>
                <w:sz w:val="22"/>
                <w:szCs w:val="22"/>
              </w:rPr>
              <w:t>10</w:t>
            </w:r>
          </w:p>
        </w:tc>
        <w:tc>
          <w:tcPr>
            <w:tcW w:w="5670" w:type="dxa"/>
          </w:tcPr>
          <w:p w:rsidR="00D80E33" w:rsidRPr="00526756" w:rsidRDefault="00D80E33" w:rsidP="00D80E33">
            <w:pPr>
              <w:snapToGrid w:val="0"/>
              <w:ind w:left="0" w:right="0"/>
              <w:contextualSpacing/>
              <w:jc w:val="both"/>
              <w:rPr>
                <w:sz w:val="22"/>
                <w:szCs w:val="22"/>
              </w:rPr>
            </w:pPr>
            <w:r w:rsidRPr="00526756">
              <w:rPr>
                <w:sz w:val="22"/>
                <w:szCs w:val="22"/>
              </w:rPr>
              <w:t xml:space="preserve">Магазины </w:t>
            </w:r>
          </w:p>
        </w:tc>
        <w:tc>
          <w:tcPr>
            <w:tcW w:w="3118" w:type="dxa"/>
          </w:tcPr>
          <w:p w:rsidR="00D80E33" w:rsidRPr="00526756" w:rsidRDefault="00D80E33" w:rsidP="00D80E33">
            <w:pPr>
              <w:snapToGrid w:val="0"/>
              <w:ind w:left="0" w:right="0"/>
              <w:contextualSpacing/>
              <w:jc w:val="center"/>
              <w:rPr>
                <w:sz w:val="22"/>
                <w:szCs w:val="22"/>
              </w:rPr>
            </w:pPr>
            <w:r w:rsidRPr="00526756">
              <w:rPr>
                <w:sz w:val="22"/>
                <w:szCs w:val="22"/>
              </w:rPr>
              <w:t>4.4</w:t>
            </w:r>
          </w:p>
        </w:tc>
      </w:tr>
      <w:tr w:rsidR="00D80E33" w:rsidTr="00D80E33">
        <w:trPr>
          <w:trHeight w:val="286"/>
        </w:trPr>
        <w:tc>
          <w:tcPr>
            <w:tcW w:w="567" w:type="dxa"/>
          </w:tcPr>
          <w:p w:rsidR="00D80E33" w:rsidRPr="00526756" w:rsidRDefault="00D80E33" w:rsidP="00D80E33">
            <w:pPr>
              <w:snapToGrid w:val="0"/>
              <w:ind w:left="0" w:right="0"/>
              <w:contextualSpacing/>
              <w:jc w:val="center"/>
              <w:rPr>
                <w:sz w:val="22"/>
                <w:szCs w:val="22"/>
              </w:rPr>
            </w:pPr>
            <w:r>
              <w:rPr>
                <w:sz w:val="22"/>
                <w:szCs w:val="22"/>
              </w:rPr>
              <w:t>11</w:t>
            </w:r>
          </w:p>
        </w:tc>
        <w:tc>
          <w:tcPr>
            <w:tcW w:w="5670" w:type="dxa"/>
          </w:tcPr>
          <w:p w:rsidR="00D80E33" w:rsidRPr="00526756" w:rsidRDefault="00D80E33" w:rsidP="00D80E33">
            <w:pPr>
              <w:snapToGrid w:val="0"/>
              <w:ind w:left="0" w:right="0"/>
              <w:contextualSpacing/>
              <w:jc w:val="both"/>
              <w:rPr>
                <w:sz w:val="22"/>
                <w:szCs w:val="22"/>
              </w:rPr>
            </w:pPr>
            <w:r w:rsidRPr="00526756">
              <w:rPr>
                <w:sz w:val="22"/>
                <w:szCs w:val="22"/>
              </w:rPr>
              <w:t>Площадки для занятий спортом</w:t>
            </w:r>
          </w:p>
        </w:tc>
        <w:tc>
          <w:tcPr>
            <w:tcW w:w="3118" w:type="dxa"/>
          </w:tcPr>
          <w:p w:rsidR="00D80E33" w:rsidRPr="00526756" w:rsidRDefault="00D80E33" w:rsidP="00D80E33">
            <w:pPr>
              <w:snapToGrid w:val="0"/>
              <w:ind w:left="0" w:right="0"/>
              <w:contextualSpacing/>
              <w:jc w:val="center"/>
              <w:rPr>
                <w:sz w:val="22"/>
                <w:szCs w:val="22"/>
              </w:rPr>
            </w:pPr>
            <w:r w:rsidRPr="00526756">
              <w:rPr>
                <w:sz w:val="22"/>
                <w:szCs w:val="22"/>
              </w:rPr>
              <w:t>5.1.3</w:t>
            </w:r>
          </w:p>
        </w:tc>
      </w:tr>
      <w:tr w:rsidR="00D80E33" w:rsidTr="00D80E33">
        <w:trPr>
          <w:trHeight w:val="286"/>
        </w:trPr>
        <w:tc>
          <w:tcPr>
            <w:tcW w:w="567" w:type="dxa"/>
          </w:tcPr>
          <w:p w:rsidR="00D80E33" w:rsidRDefault="00D80E33" w:rsidP="00D80E33">
            <w:pPr>
              <w:snapToGrid w:val="0"/>
              <w:ind w:left="0" w:right="0"/>
              <w:contextualSpacing/>
              <w:jc w:val="center"/>
              <w:rPr>
                <w:sz w:val="22"/>
                <w:szCs w:val="22"/>
              </w:rPr>
            </w:pPr>
            <w:r>
              <w:rPr>
                <w:sz w:val="22"/>
                <w:szCs w:val="22"/>
              </w:rPr>
              <w:t>12</w:t>
            </w:r>
          </w:p>
        </w:tc>
        <w:tc>
          <w:tcPr>
            <w:tcW w:w="5670" w:type="dxa"/>
          </w:tcPr>
          <w:p w:rsidR="00D80E33" w:rsidRPr="00526756" w:rsidRDefault="00D80E33" w:rsidP="00D80E33">
            <w:pPr>
              <w:snapToGrid w:val="0"/>
              <w:ind w:left="0" w:right="0"/>
              <w:contextualSpacing/>
              <w:jc w:val="both"/>
              <w:rPr>
                <w:sz w:val="22"/>
                <w:szCs w:val="22"/>
              </w:rPr>
            </w:pPr>
            <w:r>
              <w:rPr>
                <w:sz w:val="22"/>
                <w:szCs w:val="22"/>
              </w:rPr>
              <w:t>Связь</w:t>
            </w:r>
          </w:p>
        </w:tc>
        <w:tc>
          <w:tcPr>
            <w:tcW w:w="3118" w:type="dxa"/>
          </w:tcPr>
          <w:p w:rsidR="00D80E33" w:rsidRPr="00526756" w:rsidRDefault="00D80E33" w:rsidP="00D80E33">
            <w:pPr>
              <w:snapToGrid w:val="0"/>
              <w:ind w:left="0" w:right="0"/>
              <w:contextualSpacing/>
              <w:jc w:val="center"/>
              <w:rPr>
                <w:sz w:val="22"/>
                <w:szCs w:val="22"/>
              </w:rPr>
            </w:pPr>
            <w:r>
              <w:rPr>
                <w:sz w:val="22"/>
                <w:szCs w:val="22"/>
              </w:rPr>
              <w:t>6.8</w:t>
            </w:r>
          </w:p>
        </w:tc>
      </w:tr>
      <w:tr w:rsidR="00D80E33" w:rsidTr="00D80E33">
        <w:trPr>
          <w:trHeight w:val="286"/>
        </w:trPr>
        <w:tc>
          <w:tcPr>
            <w:tcW w:w="567" w:type="dxa"/>
          </w:tcPr>
          <w:p w:rsidR="00D80E33" w:rsidRPr="00526756" w:rsidRDefault="00D80E33" w:rsidP="00D80E33">
            <w:pPr>
              <w:snapToGrid w:val="0"/>
              <w:ind w:left="0" w:right="0"/>
              <w:contextualSpacing/>
              <w:jc w:val="center"/>
              <w:rPr>
                <w:sz w:val="22"/>
                <w:szCs w:val="22"/>
              </w:rPr>
            </w:pPr>
            <w:r>
              <w:rPr>
                <w:sz w:val="22"/>
                <w:szCs w:val="22"/>
              </w:rPr>
              <w:t>13</w:t>
            </w:r>
          </w:p>
        </w:tc>
        <w:tc>
          <w:tcPr>
            <w:tcW w:w="5670" w:type="dxa"/>
          </w:tcPr>
          <w:p w:rsidR="00D80E33" w:rsidRPr="00526756" w:rsidRDefault="00D80E33" w:rsidP="00D80E33">
            <w:pPr>
              <w:snapToGrid w:val="0"/>
              <w:ind w:left="0" w:right="0"/>
              <w:contextualSpacing/>
              <w:jc w:val="both"/>
              <w:rPr>
                <w:sz w:val="22"/>
                <w:szCs w:val="22"/>
              </w:rPr>
            </w:pPr>
            <w:r>
              <w:rPr>
                <w:sz w:val="22"/>
                <w:szCs w:val="22"/>
              </w:rPr>
              <w:t>Земельные участки (территории) общего пользования</w:t>
            </w:r>
          </w:p>
        </w:tc>
        <w:tc>
          <w:tcPr>
            <w:tcW w:w="3118" w:type="dxa"/>
          </w:tcPr>
          <w:p w:rsidR="00D80E33" w:rsidRPr="00526756" w:rsidRDefault="00D80E33" w:rsidP="00D80E33">
            <w:pPr>
              <w:snapToGrid w:val="0"/>
              <w:ind w:left="0" w:right="0"/>
              <w:contextualSpacing/>
              <w:jc w:val="center"/>
              <w:rPr>
                <w:sz w:val="22"/>
                <w:szCs w:val="22"/>
              </w:rPr>
            </w:pPr>
            <w:r w:rsidRPr="00526756">
              <w:rPr>
                <w:sz w:val="22"/>
                <w:szCs w:val="22"/>
              </w:rPr>
              <w:t>12.0</w:t>
            </w:r>
          </w:p>
        </w:tc>
      </w:tr>
      <w:tr w:rsidR="00D80E33" w:rsidTr="00D80E33">
        <w:trPr>
          <w:trHeight w:val="322"/>
        </w:trPr>
        <w:tc>
          <w:tcPr>
            <w:tcW w:w="567" w:type="dxa"/>
          </w:tcPr>
          <w:p w:rsidR="00D80E33" w:rsidRPr="00526756" w:rsidRDefault="00D80E33" w:rsidP="00D80E33">
            <w:pPr>
              <w:snapToGrid w:val="0"/>
              <w:ind w:left="0" w:right="0"/>
              <w:contextualSpacing/>
              <w:jc w:val="center"/>
              <w:rPr>
                <w:color w:val="000000"/>
                <w:sz w:val="22"/>
                <w:szCs w:val="22"/>
              </w:rPr>
            </w:pPr>
          </w:p>
        </w:tc>
        <w:tc>
          <w:tcPr>
            <w:tcW w:w="5670" w:type="dxa"/>
          </w:tcPr>
          <w:p w:rsidR="00D80E33" w:rsidRPr="00526756" w:rsidRDefault="00D80E33" w:rsidP="00D80E33">
            <w:pPr>
              <w:snapToGrid w:val="0"/>
              <w:ind w:left="0" w:right="0"/>
              <w:contextualSpacing/>
              <w:jc w:val="both"/>
              <w:rPr>
                <w:sz w:val="22"/>
                <w:szCs w:val="22"/>
              </w:rPr>
            </w:pPr>
            <w:r w:rsidRPr="00526756">
              <w:rPr>
                <w:b/>
                <w:color w:val="000000"/>
                <w:sz w:val="22"/>
                <w:szCs w:val="22"/>
              </w:rPr>
              <w:t>Условно разрешенные виды использования</w:t>
            </w:r>
          </w:p>
        </w:tc>
        <w:tc>
          <w:tcPr>
            <w:tcW w:w="3118" w:type="dxa"/>
          </w:tcPr>
          <w:p w:rsidR="00D80E33" w:rsidRPr="00526756" w:rsidRDefault="00D80E33" w:rsidP="00D80E33">
            <w:pPr>
              <w:snapToGrid w:val="0"/>
              <w:ind w:left="0" w:right="0"/>
              <w:contextualSpacing/>
              <w:jc w:val="center"/>
              <w:rPr>
                <w:b/>
                <w:color w:val="000000"/>
                <w:sz w:val="22"/>
                <w:szCs w:val="22"/>
              </w:rPr>
            </w:pPr>
          </w:p>
        </w:tc>
      </w:tr>
      <w:tr w:rsidR="00D80E33" w:rsidTr="00D80E33">
        <w:trPr>
          <w:trHeight w:val="322"/>
        </w:trPr>
        <w:tc>
          <w:tcPr>
            <w:tcW w:w="567" w:type="dxa"/>
          </w:tcPr>
          <w:p w:rsidR="00D80E33" w:rsidRPr="00526756" w:rsidRDefault="00D80E33" w:rsidP="00D80E33">
            <w:pPr>
              <w:snapToGrid w:val="0"/>
              <w:ind w:left="0" w:right="0"/>
              <w:contextualSpacing/>
              <w:jc w:val="center"/>
              <w:rPr>
                <w:sz w:val="22"/>
                <w:szCs w:val="22"/>
              </w:rPr>
            </w:pPr>
            <w:r w:rsidRPr="00526756">
              <w:rPr>
                <w:color w:val="000000"/>
                <w:sz w:val="22"/>
                <w:szCs w:val="22"/>
              </w:rPr>
              <w:t>1</w:t>
            </w:r>
          </w:p>
        </w:tc>
        <w:tc>
          <w:tcPr>
            <w:tcW w:w="5670" w:type="dxa"/>
          </w:tcPr>
          <w:p w:rsidR="00D80E33" w:rsidRPr="00526756" w:rsidRDefault="00D80E33" w:rsidP="00D80E33">
            <w:pPr>
              <w:snapToGrid w:val="0"/>
              <w:ind w:left="0" w:right="0"/>
              <w:contextualSpacing/>
              <w:jc w:val="both"/>
              <w:rPr>
                <w:sz w:val="22"/>
                <w:szCs w:val="22"/>
              </w:rPr>
            </w:pPr>
            <w:r w:rsidRPr="00526756">
              <w:rPr>
                <w:color w:val="000000"/>
                <w:sz w:val="22"/>
                <w:szCs w:val="22"/>
              </w:rPr>
              <w:t>Социальное обслуживание</w:t>
            </w:r>
            <w:proofErr w:type="gramStart"/>
            <w:r w:rsidRPr="00526756">
              <w:rPr>
                <w:color w:val="000000"/>
                <w:sz w:val="22"/>
                <w:szCs w:val="22"/>
              </w:rPr>
              <w:t xml:space="preserve"> (*)</w:t>
            </w:r>
            <w:proofErr w:type="gramEnd"/>
          </w:p>
        </w:tc>
        <w:tc>
          <w:tcPr>
            <w:tcW w:w="3118" w:type="dxa"/>
          </w:tcPr>
          <w:p w:rsidR="00D80E33" w:rsidRPr="00526756" w:rsidRDefault="00D80E33" w:rsidP="00D80E33">
            <w:pPr>
              <w:snapToGrid w:val="0"/>
              <w:ind w:left="0" w:right="0"/>
              <w:contextualSpacing/>
              <w:jc w:val="center"/>
              <w:rPr>
                <w:sz w:val="22"/>
                <w:szCs w:val="22"/>
              </w:rPr>
            </w:pPr>
            <w:r w:rsidRPr="00526756">
              <w:rPr>
                <w:color w:val="000000"/>
                <w:sz w:val="22"/>
                <w:szCs w:val="22"/>
              </w:rPr>
              <w:t>3.2</w:t>
            </w:r>
          </w:p>
        </w:tc>
      </w:tr>
      <w:tr w:rsidR="00D80E33" w:rsidTr="00D80E33">
        <w:trPr>
          <w:trHeight w:val="322"/>
        </w:trPr>
        <w:tc>
          <w:tcPr>
            <w:tcW w:w="567" w:type="dxa"/>
          </w:tcPr>
          <w:p w:rsidR="00D80E33" w:rsidRPr="00526756" w:rsidRDefault="00D80E33" w:rsidP="00D80E33">
            <w:pPr>
              <w:snapToGrid w:val="0"/>
              <w:ind w:left="0" w:right="0"/>
              <w:contextualSpacing/>
              <w:jc w:val="center"/>
              <w:rPr>
                <w:sz w:val="22"/>
                <w:szCs w:val="22"/>
              </w:rPr>
            </w:pPr>
            <w:r w:rsidRPr="00526756">
              <w:rPr>
                <w:color w:val="000000"/>
                <w:sz w:val="22"/>
                <w:szCs w:val="22"/>
              </w:rPr>
              <w:t>2</w:t>
            </w:r>
          </w:p>
        </w:tc>
        <w:tc>
          <w:tcPr>
            <w:tcW w:w="5670" w:type="dxa"/>
          </w:tcPr>
          <w:p w:rsidR="00D80E33" w:rsidRPr="00526756" w:rsidRDefault="00D80E33" w:rsidP="00D80E33">
            <w:pPr>
              <w:snapToGrid w:val="0"/>
              <w:ind w:left="0" w:right="0"/>
              <w:contextualSpacing/>
              <w:jc w:val="both"/>
              <w:rPr>
                <w:sz w:val="22"/>
                <w:szCs w:val="22"/>
              </w:rPr>
            </w:pPr>
            <w:r w:rsidRPr="00526756">
              <w:rPr>
                <w:color w:val="000000"/>
                <w:sz w:val="22"/>
                <w:szCs w:val="22"/>
              </w:rPr>
              <w:t xml:space="preserve"> </w:t>
            </w:r>
            <w:r w:rsidRPr="00526756">
              <w:rPr>
                <w:sz w:val="22"/>
                <w:szCs w:val="22"/>
              </w:rPr>
              <w:t>Ветеринарное обслуживание</w:t>
            </w:r>
            <w:proofErr w:type="gramStart"/>
            <w:r w:rsidRPr="00526756">
              <w:rPr>
                <w:sz w:val="22"/>
                <w:szCs w:val="22"/>
              </w:rPr>
              <w:t xml:space="preserve"> (*)</w:t>
            </w:r>
            <w:proofErr w:type="gramEnd"/>
          </w:p>
        </w:tc>
        <w:tc>
          <w:tcPr>
            <w:tcW w:w="3118" w:type="dxa"/>
          </w:tcPr>
          <w:p w:rsidR="00D80E33" w:rsidRPr="00526756" w:rsidRDefault="00D80E33" w:rsidP="00D80E33">
            <w:pPr>
              <w:snapToGrid w:val="0"/>
              <w:ind w:left="0" w:right="0"/>
              <w:contextualSpacing/>
              <w:jc w:val="center"/>
              <w:rPr>
                <w:sz w:val="22"/>
                <w:szCs w:val="22"/>
              </w:rPr>
            </w:pPr>
            <w:r w:rsidRPr="00526756">
              <w:rPr>
                <w:sz w:val="22"/>
                <w:szCs w:val="22"/>
              </w:rPr>
              <w:t>3.10</w:t>
            </w:r>
          </w:p>
        </w:tc>
      </w:tr>
      <w:tr w:rsidR="00D80E33" w:rsidTr="00D80E33">
        <w:trPr>
          <w:trHeight w:val="322"/>
        </w:trPr>
        <w:tc>
          <w:tcPr>
            <w:tcW w:w="567" w:type="dxa"/>
          </w:tcPr>
          <w:p w:rsidR="00D80E33" w:rsidRPr="00526756" w:rsidRDefault="00D80E33" w:rsidP="00D80E33">
            <w:pPr>
              <w:snapToGrid w:val="0"/>
              <w:ind w:left="0" w:right="0"/>
              <w:contextualSpacing/>
              <w:jc w:val="center"/>
              <w:rPr>
                <w:sz w:val="22"/>
                <w:szCs w:val="22"/>
              </w:rPr>
            </w:pPr>
            <w:r>
              <w:rPr>
                <w:sz w:val="22"/>
                <w:szCs w:val="22"/>
              </w:rPr>
              <w:t>3</w:t>
            </w:r>
          </w:p>
        </w:tc>
        <w:tc>
          <w:tcPr>
            <w:tcW w:w="5670" w:type="dxa"/>
          </w:tcPr>
          <w:p w:rsidR="00D80E33" w:rsidRPr="00526756" w:rsidRDefault="00D80E33" w:rsidP="00D80E33">
            <w:pPr>
              <w:snapToGrid w:val="0"/>
              <w:ind w:left="0" w:right="0"/>
              <w:contextualSpacing/>
              <w:jc w:val="both"/>
              <w:rPr>
                <w:sz w:val="22"/>
                <w:szCs w:val="22"/>
              </w:rPr>
            </w:pPr>
            <w:r w:rsidRPr="00526756">
              <w:rPr>
                <w:sz w:val="22"/>
                <w:szCs w:val="22"/>
              </w:rPr>
              <w:t>Образование и просвещение</w:t>
            </w:r>
            <w:proofErr w:type="gramStart"/>
            <w:r w:rsidRPr="00526756">
              <w:rPr>
                <w:sz w:val="22"/>
                <w:szCs w:val="22"/>
              </w:rPr>
              <w:t xml:space="preserve"> (*)</w:t>
            </w:r>
            <w:proofErr w:type="gramEnd"/>
          </w:p>
        </w:tc>
        <w:tc>
          <w:tcPr>
            <w:tcW w:w="3118" w:type="dxa"/>
          </w:tcPr>
          <w:p w:rsidR="00D80E33" w:rsidRPr="00526756" w:rsidRDefault="00D80E33" w:rsidP="00D80E33">
            <w:pPr>
              <w:snapToGrid w:val="0"/>
              <w:ind w:left="0" w:right="0"/>
              <w:contextualSpacing/>
              <w:jc w:val="center"/>
              <w:rPr>
                <w:sz w:val="22"/>
                <w:szCs w:val="22"/>
              </w:rPr>
            </w:pPr>
            <w:r w:rsidRPr="00526756">
              <w:rPr>
                <w:sz w:val="22"/>
                <w:szCs w:val="22"/>
              </w:rPr>
              <w:t>3.5</w:t>
            </w:r>
          </w:p>
        </w:tc>
      </w:tr>
      <w:tr w:rsidR="00D80E33" w:rsidTr="00D80E33">
        <w:trPr>
          <w:trHeight w:val="322"/>
        </w:trPr>
        <w:tc>
          <w:tcPr>
            <w:tcW w:w="567" w:type="dxa"/>
          </w:tcPr>
          <w:p w:rsidR="00D80E33" w:rsidRPr="00526756" w:rsidRDefault="00D80E33" w:rsidP="00D80E33">
            <w:pPr>
              <w:snapToGrid w:val="0"/>
              <w:ind w:left="0" w:right="0"/>
              <w:contextualSpacing/>
              <w:jc w:val="center"/>
              <w:rPr>
                <w:b/>
                <w:sz w:val="22"/>
                <w:szCs w:val="22"/>
              </w:rPr>
            </w:pPr>
          </w:p>
        </w:tc>
        <w:tc>
          <w:tcPr>
            <w:tcW w:w="5670" w:type="dxa"/>
          </w:tcPr>
          <w:p w:rsidR="00D80E33" w:rsidRPr="00526756" w:rsidRDefault="00D80E33" w:rsidP="00D80E33">
            <w:pPr>
              <w:snapToGrid w:val="0"/>
              <w:ind w:left="0" w:right="0"/>
              <w:contextualSpacing/>
              <w:jc w:val="both"/>
              <w:rPr>
                <w:sz w:val="22"/>
                <w:szCs w:val="22"/>
              </w:rPr>
            </w:pPr>
            <w:r w:rsidRPr="00526756">
              <w:rPr>
                <w:b/>
                <w:sz w:val="22"/>
                <w:szCs w:val="22"/>
              </w:rPr>
              <w:t>Вспомогательные виды разрешенного использования</w:t>
            </w:r>
          </w:p>
        </w:tc>
        <w:tc>
          <w:tcPr>
            <w:tcW w:w="3118" w:type="dxa"/>
          </w:tcPr>
          <w:p w:rsidR="00D80E33" w:rsidRPr="00526756" w:rsidRDefault="00D80E33" w:rsidP="00D80E33">
            <w:pPr>
              <w:snapToGrid w:val="0"/>
              <w:ind w:left="0" w:right="0"/>
              <w:contextualSpacing/>
              <w:jc w:val="center"/>
              <w:rPr>
                <w:b/>
                <w:sz w:val="22"/>
                <w:szCs w:val="22"/>
              </w:rPr>
            </w:pPr>
          </w:p>
        </w:tc>
      </w:tr>
      <w:tr w:rsidR="00D80E33" w:rsidTr="00D80E33">
        <w:trPr>
          <w:trHeight w:val="322"/>
        </w:trPr>
        <w:tc>
          <w:tcPr>
            <w:tcW w:w="567" w:type="dxa"/>
          </w:tcPr>
          <w:p w:rsidR="00D80E33" w:rsidRPr="00526756" w:rsidRDefault="00D80E33" w:rsidP="00D80E33">
            <w:pPr>
              <w:snapToGrid w:val="0"/>
              <w:ind w:left="0" w:right="0"/>
              <w:contextualSpacing/>
              <w:jc w:val="center"/>
              <w:rPr>
                <w:sz w:val="22"/>
                <w:szCs w:val="22"/>
              </w:rPr>
            </w:pPr>
            <w:r w:rsidRPr="00526756">
              <w:rPr>
                <w:sz w:val="22"/>
                <w:szCs w:val="22"/>
              </w:rPr>
              <w:t>1</w:t>
            </w:r>
          </w:p>
        </w:tc>
        <w:tc>
          <w:tcPr>
            <w:tcW w:w="5670" w:type="dxa"/>
          </w:tcPr>
          <w:p w:rsidR="00D80E33" w:rsidRPr="00526756" w:rsidRDefault="00D80E33" w:rsidP="00D80E33">
            <w:pPr>
              <w:snapToGrid w:val="0"/>
              <w:ind w:left="0" w:right="0"/>
              <w:contextualSpacing/>
              <w:jc w:val="both"/>
              <w:rPr>
                <w:sz w:val="22"/>
                <w:szCs w:val="22"/>
              </w:rPr>
            </w:pPr>
            <w:r w:rsidRPr="00526756">
              <w:rPr>
                <w:sz w:val="22"/>
                <w:szCs w:val="22"/>
              </w:rPr>
              <w:t>Хранение автотранспорта</w:t>
            </w:r>
          </w:p>
        </w:tc>
        <w:tc>
          <w:tcPr>
            <w:tcW w:w="3118" w:type="dxa"/>
          </w:tcPr>
          <w:p w:rsidR="00D80E33" w:rsidRPr="00526756" w:rsidRDefault="00D80E33" w:rsidP="00D80E33">
            <w:pPr>
              <w:snapToGrid w:val="0"/>
              <w:ind w:left="0" w:right="0"/>
              <w:contextualSpacing/>
              <w:jc w:val="center"/>
              <w:rPr>
                <w:sz w:val="22"/>
                <w:szCs w:val="22"/>
              </w:rPr>
            </w:pPr>
            <w:r w:rsidRPr="00526756">
              <w:rPr>
                <w:sz w:val="22"/>
                <w:szCs w:val="22"/>
              </w:rPr>
              <w:t>2.7.1</w:t>
            </w:r>
          </w:p>
        </w:tc>
      </w:tr>
      <w:tr w:rsidR="00D80E33" w:rsidTr="00D80E33">
        <w:trPr>
          <w:trHeight w:val="322"/>
        </w:trPr>
        <w:tc>
          <w:tcPr>
            <w:tcW w:w="567" w:type="dxa"/>
          </w:tcPr>
          <w:p w:rsidR="00D80E33" w:rsidRPr="00526756" w:rsidRDefault="00D80E33" w:rsidP="00D80E33">
            <w:pPr>
              <w:snapToGrid w:val="0"/>
              <w:ind w:left="0" w:right="0"/>
              <w:contextualSpacing/>
              <w:jc w:val="center"/>
              <w:rPr>
                <w:sz w:val="22"/>
                <w:szCs w:val="22"/>
              </w:rPr>
            </w:pPr>
            <w:r w:rsidRPr="00526756">
              <w:rPr>
                <w:sz w:val="22"/>
                <w:szCs w:val="22"/>
              </w:rPr>
              <w:t>2</w:t>
            </w:r>
          </w:p>
        </w:tc>
        <w:tc>
          <w:tcPr>
            <w:tcW w:w="5670" w:type="dxa"/>
          </w:tcPr>
          <w:p w:rsidR="00D80E33" w:rsidRPr="00526756" w:rsidRDefault="00D80E33" w:rsidP="00D80E33">
            <w:pPr>
              <w:snapToGrid w:val="0"/>
              <w:ind w:left="0" w:right="0"/>
              <w:contextualSpacing/>
              <w:jc w:val="both"/>
              <w:rPr>
                <w:sz w:val="22"/>
                <w:szCs w:val="22"/>
              </w:rPr>
            </w:pPr>
            <w:r w:rsidRPr="00526756">
              <w:rPr>
                <w:sz w:val="22"/>
                <w:szCs w:val="22"/>
              </w:rPr>
              <w:t>Отдых (рекреация)</w:t>
            </w:r>
          </w:p>
        </w:tc>
        <w:tc>
          <w:tcPr>
            <w:tcW w:w="3118" w:type="dxa"/>
          </w:tcPr>
          <w:p w:rsidR="00D80E33" w:rsidRPr="00526756" w:rsidRDefault="00D80E33" w:rsidP="00D80E33">
            <w:pPr>
              <w:snapToGrid w:val="0"/>
              <w:ind w:left="0" w:right="0"/>
              <w:contextualSpacing/>
              <w:jc w:val="center"/>
              <w:rPr>
                <w:sz w:val="22"/>
                <w:szCs w:val="22"/>
              </w:rPr>
            </w:pPr>
            <w:r w:rsidRPr="00526756">
              <w:rPr>
                <w:sz w:val="22"/>
                <w:szCs w:val="22"/>
              </w:rPr>
              <w:t>5.0</w:t>
            </w:r>
          </w:p>
        </w:tc>
      </w:tr>
    </w:tbl>
    <w:p w:rsidR="00D80E33" w:rsidRPr="0097275E" w:rsidRDefault="00D80E33" w:rsidP="00D80E33">
      <w:pPr>
        <w:pStyle w:val="a4"/>
        <w:spacing w:line="240" w:lineRule="auto"/>
        <w:ind w:left="0" w:right="0"/>
        <w:rPr>
          <w:sz w:val="16"/>
          <w:szCs w:val="16"/>
        </w:rPr>
      </w:pPr>
    </w:p>
    <w:p w:rsidR="00D80E33" w:rsidRDefault="00D80E33" w:rsidP="00D80E33">
      <w:pPr>
        <w:autoSpaceDE w:val="0"/>
        <w:autoSpaceDN w:val="0"/>
        <w:adjustRightInd w:val="0"/>
        <w:spacing w:line="240" w:lineRule="auto"/>
        <w:ind w:left="0" w:right="0"/>
        <w:jc w:val="both"/>
        <w:rPr>
          <w:b/>
          <w:bCs/>
          <w:sz w:val="28"/>
          <w:szCs w:val="28"/>
        </w:rPr>
      </w:pPr>
      <w:r>
        <w:rPr>
          <w:bCs/>
          <w:sz w:val="28"/>
          <w:szCs w:val="28"/>
        </w:rPr>
        <w:t xml:space="preserve">        </w:t>
      </w:r>
      <w:r w:rsidRPr="001D44B0">
        <w:rPr>
          <w:bCs/>
          <w:sz w:val="28"/>
          <w:szCs w:val="28"/>
        </w:rPr>
        <w:t>1.2.</w:t>
      </w:r>
      <w:r>
        <w:rPr>
          <w:b/>
          <w:bCs/>
          <w:sz w:val="28"/>
          <w:szCs w:val="28"/>
        </w:rPr>
        <w:t xml:space="preserve"> </w:t>
      </w:r>
      <w:r w:rsidR="00A83AD0">
        <w:rPr>
          <w:sz w:val="28"/>
          <w:szCs w:val="28"/>
        </w:rPr>
        <w:t>В</w:t>
      </w:r>
      <w:r>
        <w:rPr>
          <w:sz w:val="28"/>
          <w:szCs w:val="28"/>
        </w:rPr>
        <w:t xml:space="preserve"> пункте 1 статьи 19 таблицу изложить в следующей редакции:</w:t>
      </w:r>
      <w:r>
        <w:rPr>
          <w:b/>
          <w:bCs/>
          <w:sz w:val="28"/>
          <w:szCs w:val="28"/>
        </w:rPr>
        <w:t xml:space="preserve">  </w:t>
      </w:r>
    </w:p>
    <w:p w:rsidR="00D80E33" w:rsidRPr="00D80E33" w:rsidRDefault="00D80E33" w:rsidP="00D80E33">
      <w:pPr>
        <w:autoSpaceDE w:val="0"/>
        <w:autoSpaceDN w:val="0"/>
        <w:adjustRightInd w:val="0"/>
        <w:spacing w:line="240" w:lineRule="auto"/>
        <w:ind w:left="0" w:right="0"/>
        <w:jc w:val="both"/>
        <w:rPr>
          <w:b/>
          <w:bCs/>
          <w:sz w:val="16"/>
          <w:szCs w:val="16"/>
        </w:rPr>
      </w:pPr>
    </w:p>
    <w:tbl>
      <w:tblPr>
        <w:tblStyle w:val="a5"/>
        <w:tblW w:w="9356" w:type="dxa"/>
        <w:tblInd w:w="54" w:type="dxa"/>
        <w:tblLayout w:type="fixed"/>
        <w:tblLook w:val="0000" w:firstRow="0" w:lastRow="0" w:firstColumn="0" w:lastColumn="0" w:noHBand="0" w:noVBand="0"/>
      </w:tblPr>
      <w:tblGrid>
        <w:gridCol w:w="567"/>
        <w:gridCol w:w="5670"/>
        <w:gridCol w:w="3119"/>
      </w:tblGrid>
      <w:tr w:rsidR="00D80E33" w:rsidTr="00D80E33">
        <w:trPr>
          <w:trHeight w:val="322"/>
        </w:trPr>
        <w:tc>
          <w:tcPr>
            <w:tcW w:w="567" w:type="dxa"/>
            <w:vAlign w:val="center"/>
          </w:tcPr>
          <w:p w:rsidR="00D80E33" w:rsidRPr="0097275E" w:rsidRDefault="00D80E33" w:rsidP="00D80E33">
            <w:pPr>
              <w:keepLines/>
              <w:snapToGrid w:val="0"/>
              <w:ind w:left="0" w:right="0"/>
              <w:jc w:val="center"/>
              <w:rPr>
                <w:sz w:val="20"/>
                <w:szCs w:val="20"/>
              </w:rPr>
            </w:pPr>
            <w:r w:rsidRPr="0097275E">
              <w:rPr>
                <w:sz w:val="20"/>
                <w:szCs w:val="20"/>
                <w:lang w:eastAsia="ar-SA"/>
              </w:rPr>
              <w:t>№</w:t>
            </w:r>
          </w:p>
          <w:p w:rsidR="00D80E33" w:rsidRPr="0097275E" w:rsidRDefault="00D80E33" w:rsidP="00D80E33">
            <w:pPr>
              <w:keepLines/>
              <w:ind w:left="0" w:right="0"/>
              <w:jc w:val="center"/>
              <w:rPr>
                <w:sz w:val="20"/>
                <w:szCs w:val="20"/>
              </w:rPr>
            </w:pPr>
            <w:proofErr w:type="gramStart"/>
            <w:r w:rsidRPr="0097275E">
              <w:rPr>
                <w:sz w:val="20"/>
                <w:szCs w:val="20"/>
                <w:lang w:eastAsia="ar-SA"/>
              </w:rPr>
              <w:t>п</w:t>
            </w:r>
            <w:proofErr w:type="gramEnd"/>
            <w:r w:rsidRPr="0097275E">
              <w:rPr>
                <w:sz w:val="20"/>
                <w:szCs w:val="20"/>
                <w:lang w:eastAsia="ar-SA"/>
              </w:rPr>
              <w:t>/п</w:t>
            </w:r>
          </w:p>
        </w:tc>
        <w:tc>
          <w:tcPr>
            <w:tcW w:w="5670" w:type="dxa"/>
            <w:vAlign w:val="center"/>
          </w:tcPr>
          <w:p w:rsidR="00D80E33" w:rsidRPr="0097275E" w:rsidRDefault="00D80E33" w:rsidP="00D80E33">
            <w:pPr>
              <w:keepLines/>
              <w:snapToGrid w:val="0"/>
              <w:ind w:left="0" w:right="0"/>
              <w:jc w:val="center"/>
              <w:rPr>
                <w:sz w:val="20"/>
                <w:szCs w:val="20"/>
              </w:rPr>
            </w:pPr>
            <w:r w:rsidRPr="0097275E">
              <w:rPr>
                <w:sz w:val="20"/>
                <w:szCs w:val="20"/>
                <w:lang w:eastAsia="ar-SA"/>
              </w:rPr>
              <w:t>Наименование вида использования</w:t>
            </w:r>
          </w:p>
        </w:tc>
        <w:tc>
          <w:tcPr>
            <w:tcW w:w="3119" w:type="dxa"/>
            <w:vAlign w:val="center"/>
          </w:tcPr>
          <w:p w:rsidR="00D80E33" w:rsidRPr="0097275E" w:rsidRDefault="00D80E33" w:rsidP="00D80E33">
            <w:pPr>
              <w:keepLines/>
              <w:snapToGrid w:val="0"/>
              <w:ind w:left="0" w:right="0"/>
              <w:jc w:val="center"/>
              <w:rPr>
                <w:sz w:val="20"/>
                <w:szCs w:val="20"/>
              </w:rPr>
            </w:pPr>
            <w:r w:rsidRPr="0097275E">
              <w:rPr>
                <w:sz w:val="20"/>
                <w:szCs w:val="20"/>
              </w:rPr>
              <w:t>Код (числовое обозначение) вида разрешенного использования земельного участка</w:t>
            </w:r>
          </w:p>
        </w:tc>
      </w:tr>
      <w:tr w:rsidR="00D80E33" w:rsidTr="00D80E33">
        <w:trPr>
          <w:trHeight w:val="322"/>
        </w:trPr>
        <w:tc>
          <w:tcPr>
            <w:tcW w:w="567" w:type="dxa"/>
          </w:tcPr>
          <w:p w:rsidR="00D80E33" w:rsidRPr="008A337F" w:rsidRDefault="00D80E33" w:rsidP="00D80E33">
            <w:pPr>
              <w:snapToGrid w:val="0"/>
              <w:ind w:left="0" w:right="0"/>
              <w:rPr>
                <w:lang w:eastAsia="ar-SA"/>
              </w:rPr>
            </w:pPr>
          </w:p>
        </w:tc>
        <w:tc>
          <w:tcPr>
            <w:tcW w:w="5670" w:type="dxa"/>
          </w:tcPr>
          <w:p w:rsidR="00D80E33" w:rsidRPr="008A337F" w:rsidRDefault="00D80E33" w:rsidP="00D80E33">
            <w:pPr>
              <w:snapToGrid w:val="0"/>
              <w:ind w:left="0" w:right="0"/>
            </w:pPr>
            <w:r w:rsidRPr="008A337F">
              <w:rPr>
                <w:b/>
                <w:sz w:val="22"/>
                <w:szCs w:val="22"/>
                <w:lang w:eastAsia="ar-SA"/>
              </w:rPr>
              <w:t>Основные виды разрешенного использования</w:t>
            </w:r>
          </w:p>
        </w:tc>
        <w:tc>
          <w:tcPr>
            <w:tcW w:w="3119" w:type="dxa"/>
          </w:tcPr>
          <w:p w:rsidR="00D80E33" w:rsidRPr="008A337F" w:rsidRDefault="00D80E33" w:rsidP="00D80E33">
            <w:pPr>
              <w:snapToGrid w:val="0"/>
              <w:ind w:left="0" w:right="0"/>
              <w:jc w:val="center"/>
              <w:rPr>
                <w:b/>
                <w:lang w:eastAsia="ar-SA"/>
              </w:rPr>
            </w:pPr>
          </w:p>
        </w:tc>
      </w:tr>
      <w:tr w:rsidR="00D80E33" w:rsidTr="00D80E33">
        <w:trPr>
          <w:trHeight w:val="322"/>
        </w:trPr>
        <w:tc>
          <w:tcPr>
            <w:tcW w:w="567" w:type="dxa"/>
          </w:tcPr>
          <w:p w:rsidR="00D80E33" w:rsidRPr="001D44B0" w:rsidRDefault="00D80E33" w:rsidP="00D80E33">
            <w:pPr>
              <w:snapToGrid w:val="0"/>
              <w:ind w:left="0" w:right="0"/>
              <w:contextualSpacing/>
              <w:jc w:val="center"/>
              <w:rPr>
                <w:sz w:val="22"/>
                <w:szCs w:val="22"/>
              </w:rPr>
            </w:pPr>
            <w:r w:rsidRPr="001D44B0">
              <w:rPr>
                <w:sz w:val="22"/>
                <w:szCs w:val="22"/>
              </w:rPr>
              <w:t>1</w:t>
            </w:r>
          </w:p>
        </w:tc>
        <w:tc>
          <w:tcPr>
            <w:tcW w:w="5670" w:type="dxa"/>
          </w:tcPr>
          <w:p w:rsidR="00D80E33" w:rsidRPr="001D44B0" w:rsidRDefault="00D80E33" w:rsidP="00D80E33">
            <w:pPr>
              <w:snapToGrid w:val="0"/>
              <w:ind w:left="0" w:right="0"/>
              <w:contextualSpacing/>
              <w:jc w:val="both"/>
              <w:rPr>
                <w:sz w:val="22"/>
                <w:szCs w:val="22"/>
              </w:rPr>
            </w:pPr>
            <w:r w:rsidRPr="001D44B0">
              <w:rPr>
                <w:sz w:val="22"/>
                <w:szCs w:val="22"/>
              </w:rPr>
              <w:t>Коммунальное обслуживание</w:t>
            </w:r>
          </w:p>
        </w:tc>
        <w:tc>
          <w:tcPr>
            <w:tcW w:w="3119" w:type="dxa"/>
          </w:tcPr>
          <w:p w:rsidR="00D80E33" w:rsidRPr="001D44B0" w:rsidRDefault="00D80E33" w:rsidP="00D80E33">
            <w:pPr>
              <w:snapToGrid w:val="0"/>
              <w:ind w:left="0" w:right="0"/>
              <w:contextualSpacing/>
              <w:jc w:val="center"/>
              <w:rPr>
                <w:sz w:val="22"/>
                <w:szCs w:val="22"/>
              </w:rPr>
            </w:pPr>
            <w:r w:rsidRPr="001D44B0">
              <w:rPr>
                <w:sz w:val="22"/>
                <w:szCs w:val="22"/>
              </w:rPr>
              <w:t>3.1</w:t>
            </w:r>
          </w:p>
        </w:tc>
      </w:tr>
      <w:tr w:rsidR="00D80E33" w:rsidTr="00D80E33">
        <w:trPr>
          <w:trHeight w:val="322"/>
        </w:trPr>
        <w:tc>
          <w:tcPr>
            <w:tcW w:w="567" w:type="dxa"/>
          </w:tcPr>
          <w:p w:rsidR="00D80E33" w:rsidRPr="001D44B0" w:rsidRDefault="00D80E33" w:rsidP="00D80E33">
            <w:pPr>
              <w:snapToGrid w:val="0"/>
              <w:ind w:left="0" w:right="0"/>
              <w:contextualSpacing/>
              <w:jc w:val="center"/>
              <w:rPr>
                <w:sz w:val="22"/>
                <w:szCs w:val="22"/>
              </w:rPr>
            </w:pPr>
            <w:r w:rsidRPr="001D44B0">
              <w:rPr>
                <w:sz w:val="22"/>
                <w:szCs w:val="22"/>
              </w:rPr>
              <w:t>2</w:t>
            </w:r>
          </w:p>
        </w:tc>
        <w:tc>
          <w:tcPr>
            <w:tcW w:w="5670" w:type="dxa"/>
          </w:tcPr>
          <w:p w:rsidR="00D80E33" w:rsidRPr="001D44B0" w:rsidRDefault="00D80E33" w:rsidP="00D80E33">
            <w:pPr>
              <w:snapToGrid w:val="0"/>
              <w:ind w:left="0" w:right="0"/>
              <w:contextualSpacing/>
              <w:jc w:val="both"/>
              <w:rPr>
                <w:sz w:val="22"/>
                <w:szCs w:val="22"/>
              </w:rPr>
            </w:pPr>
            <w:r w:rsidRPr="001D44B0">
              <w:rPr>
                <w:sz w:val="22"/>
                <w:szCs w:val="22"/>
              </w:rPr>
              <w:t>Социальное обслуживание</w:t>
            </w:r>
          </w:p>
        </w:tc>
        <w:tc>
          <w:tcPr>
            <w:tcW w:w="3119" w:type="dxa"/>
          </w:tcPr>
          <w:p w:rsidR="00D80E33" w:rsidRPr="001D44B0" w:rsidRDefault="00D80E33" w:rsidP="00D80E33">
            <w:pPr>
              <w:snapToGrid w:val="0"/>
              <w:ind w:left="0" w:right="0"/>
              <w:contextualSpacing/>
              <w:jc w:val="center"/>
              <w:rPr>
                <w:sz w:val="22"/>
                <w:szCs w:val="22"/>
              </w:rPr>
            </w:pPr>
            <w:r w:rsidRPr="001D44B0">
              <w:rPr>
                <w:sz w:val="22"/>
                <w:szCs w:val="22"/>
              </w:rPr>
              <w:t>3.2</w:t>
            </w:r>
          </w:p>
        </w:tc>
      </w:tr>
      <w:tr w:rsidR="00D80E33" w:rsidTr="00D80E33">
        <w:trPr>
          <w:trHeight w:val="322"/>
        </w:trPr>
        <w:tc>
          <w:tcPr>
            <w:tcW w:w="567" w:type="dxa"/>
          </w:tcPr>
          <w:p w:rsidR="00D80E33" w:rsidRPr="001D44B0" w:rsidRDefault="00D80E33" w:rsidP="00D80E33">
            <w:pPr>
              <w:snapToGrid w:val="0"/>
              <w:ind w:left="0" w:right="0"/>
              <w:jc w:val="center"/>
              <w:rPr>
                <w:sz w:val="22"/>
                <w:szCs w:val="22"/>
              </w:rPr>
            </w:pPr>
            <w:r>
              <w:rPr>
                <w:sz w:val="22"/>
                <w:szCs w:val="22"/>
              </w:rPr>
              <w:t>3</w:t>
            </w:r>
          </w:p>
        </w:tc>
        <w:tc>
          <w:tcPr>
            <w:tcW w:w="5670" w:type="dxa"/>
          </w:tcPr>
          <w:p w:rsidR="00D80E33" w:rsidRPr="001D44B0" w:rsidRDefault="00D80E33" w:rsidP="00D80E33">
            <w:pPr>
              <w:ind w:left="0" w:right="0"/>
              <w:rPr>
                <w:sz w:val="22"/>
                <w:szCs w:val="22"/>
              </w:rPr>
            </w:pPr>
            <w:r w:rsidRPr="001D44B0">
              <w:rPr>
                <w:sz w:val="22"/>
                <w:szCs w:val="22"/>
                <w:lang w:eastAsia="ar-SA"/>
              </w:rPr>
              <w:t xml:space="preserve"> Бытовое обслуживание </w:t>
            </w:r>
          </w:p>
        </w:tc>
        <w:tc>
          <w:tcPr>
            <w:tcW w:w="3119" w:type="dxa"/>
          </w:tcPr>
          <w:p w:rsidR="00D80E33" w:rsidRPr="001D44B0" w:rsidRDefault="00D80E33" w:rsidP="00D80E33">
            <w:pPr>
              <w:snapToGrid w:val="0"/>
              <w:ind w:left="0" w:right="0"/>
              <w:jc w:val="center"/>
              <w:rPr>
                <w:sz w:val="22"/>
                <w:szCs w:val="22"/>
              </w:rPr>
            </w:pPr>
            <w:r w:rsidRPr="001D44B0">
              <w:rPr>
                <w:sz w:val="22"/>
                <w:szCs w:val="22"/>
                <w:lang w:eastAsia="ar-SA"/>
              </w:rPr>
              <w:t>3.3</w:t>
            </w:r>
          </w:p>
        </w:tc>
      </w:tr>
      <w:tr w:rsidR="00D80E33" w:rsidTr="00D80E33">
        <w:trPr>
          <w:trHeight w:val="322"/>
        </w:trPr>
        <w:tc>
          <w:tcPr>
            <w:tcW w:w="567" w:type="dxa"/>
          </w:tcPr>
          <w:p w:rsidR="00D80E33" w:rsidRPr="001D44B0" w:rsidRDefault="00D80E33" w:rsidP="00D80E33">
            <w:pPr>
              <w:snapToGrid w:val="0"/>
              <w:ind w:left="0" w:right="0"/>
              <w:contextualSpacing/>
              <w:jc w:val="center"/>
              <w:rPr>
                <w:color w:val="000000"/>
                <w:sz w:val="22"/>
                <w:szCs w:val="22"/>
              </w:rPr>
            </w:pPr>
            <w:r>
              <w:rPr>
                <w:color w:val="000000"/>
                <w:sz w:val="22"/>
                <w:szCs w:val="22"/>
              </w:rPr>
              <w:t>4</w:t>
            </w:r>
          </w:p>
        </w:tc>
        <w:tc>
          <w:tcPr>
            <w:tcW w:w="5670" w:type="dxa"/>
          </w:tcPr>
          <w:p w:rsidR="00D80E33" w:rsidRPr="001D44B0" w:rsidRDefault="00D80E33" w:rsidP="00D80E33">
            <w:pPr>
              <w:snapToGrid w:val="0"/>
              <w:ind w:left="0" w:right="0"/>
              <w:contextualSpacing/>
              <w:jc w:val="both"/>
              <w:rPr>
                <w:sz w:val="22"/>
                <w:szCs w:val="22"/>
              </w:rPr>
            </w:pPr>
            <w:r w:rsidRPr="001D44B0">
              <w:rPr>
                <w:sz w:val="22"/>
                <w:szCs w:val="22"/>
              </w:rPr>
              <w:t>Здравоохранение</w:t>
            </w:r>
          </w:p>
        </w:tc>
        <w:tc>
          <w:tcPr>
            <w:tcW w:w="3119" w:type="dxa"/>
          </w:tcPr>
          <w:p w:rsidR="00D80E33" w:rsidRPr="001D44B0" w:rsidRDefault="00D80E33" w:rsidP="00D80E33">
            <w:pPr>
              <w:snapToGrid w:val="0"/>
              <w:ind w:left="0" w:right="0"/>
              <w:contextualSpacing/>
              <w:jc w:val="center"/>
              <w:rPr>
                <w:sz w:val="22"/>
                <w:szCs w:val="22"/>
              </w:rPr>
            </w:pPr>
            <w:r w:rsidRPr="001D44B0">
              <w:rPr>
                <w:sz w:val="22"/>
                <w:szCs w:val="22"/>
              </w:rPr>
              <w:t>3.4</w:t>
            </w:r>
          </w:p>
        </w:tc>
      </w:tr>
      <w:tr w:rsidR="00D80E33" w:rsidTr="00D80E33">
        <w:trPr>
          <w:trHeight w:val="322"/>
        </w:trPr>
        <w:tc>
          <w:tcPr>
            <w:tcW w:w="567" w:type="dxa"/>
          </w:tcPr>
          <w:p w:rsidR="00D80E33" w:rsidRPr="001D44B0" w:rsidRDefault="00D80E33" w:rsidP="00D80E33">
            <w:pPr>
              <w:snapToGrid w:val="0"/>
              <w:ind w:left="0" w:right="0"/>
              <w:contextualSpacing/>
              <w:jc w:val="center"/>
              <w:rPr>
                <w:color w:val="000000"/>
                <w:sz w:val="22"/>
                <w:szCs w:val="22"/>
              </w:rPr>
            </w:pPr>
            <w:r>
              <w:rPr>
                <w:color w:val="000000"/>
                <w:sz w:val="22"/>
                <w:szCs w:val="22"/>
              </w:rPr>
              <w:t>5</w:t>
            </w:r>
          </w:p>
        </w:tc>
        <w:tc>
          <w:tcPr>
            <w:tcW w:w="5670" w:type="dxa"/>
          </w:tcPr>
          <w:p w:rsidR="00D80E33" w:rsidRPr="001D44B0" w:rsidRDefault="00D80E33" w:rsidP="00D80E33">
            <w:pPr>
              <w:snapToGrid w:val="0"/>
              <w:ind w:left="0" w:right="0"/>
              <w:rPr>
                <w:sz w:val="22"/>
                <w:szCs w:val="22"/>
              </w:rPr>
            </w:pPr>
            <w:r w:rsidRPr="001D44B0">
              <w:rPr>
                <w:sz w:val="22"/>
                <w:szCs w:val="22"/>
                <w:lang w:eastAsia="ar-SA"/>
              </w:rPr>
              <w:t>Культурное развитие</w:t>
            </w:r>
          </w:p>
        </w:tc>
        <w:tc>
          <w:tcPr>
            <w:tcW w:w="3119" w:type="dxa"/>
          </w:tcPr>
          <w:p w:rsidR="00D80E33" w:rsidRPr="001D44B0" w:rsidRDefault="00D80E33" w:rsidP="00D80E33">
            <w:pPr>
              <w:snapToGrid w:val="0"/>
              <w:ind w:left="0" w:right="0"/>
              <w:jc w:val="center"/>
              <w:rPr>
                <w:sz w:val="22"/>
                <w:szCs w:val="22"/>
              </w:rPr>
            </w:pPr>
            <w:r w:rsidRPr="001D44B0">
              <w:rPr>
                <w:sz w:val="22"/>
                <w:szCs w:val="22"/>
                <w:lang w:eastAsia="ar-SA"/>
              </w:rPr>
              <w:t>3.6</w:t>
            </w:r>
          </w:p>
        </w:tc>
      </w:tr>
      <w:tr w:rsidR="00D80E33" w:rsidTr="00D80E33">
        <w:trPr>
          <w:trHeight w:val="322"/>
        </w:trPr>
        <w:tc>
          <w:tcPr>
            <w:tcW w:w="567" w:type="dxa"/>
          </w:tcPr>
          <w:p w:rsidR="00D80E33" w:rsidRPr="001D44B0" w:rsidRDefault="00D80E33" w:rsidP="00D80E33">
            <w:pPr>
              <w:snapToGrid w:val="0"/>
              <w:ind w:left="0" w:right="0"/>
              <w:contextualSpacing/>
              <w:jc w:val="center"/>
              <w:rPr>
                <w:color w:val="000000"/>
                <w:sz w:val="22"/>
                <w:szCs w:val="22"/>
              </w:rPr>
            </w:pPr>
            <w:r>
              <w:rPr>
                <w:color w:val="000000"/>
                <w:sz w:val="22"/>
                <w:szCs w:val="22"/>
              </w:rPr>
              <w:t>6</w:t>
            </w:r>
          </w:p>
        </w:tc>
        <w:tc>
          <w:tcPr>
            <w:tcW w:w="5670" w:type="dxa"/>
          </w:tcPr>
          <w:p w:rsidR="00D80E33" w:rsidRPr="001D44B0" w:rsidRDefault="00D80E33" w:rsidP="00D80E33">
            <w:pPr>
              <w:snapToGrid w:val="0"/>
              <w:ind w:left="0" w:right="0"/>
              <w:rPr>
                <w:sz w:val="22"/>
                <w:szCs w:val="22"/>
                <w:lang w:eastAsia="ar-SA"/>
              </w:rPr>
            </w:pPr>
            <w:r w:rsidRPr="001D44B0">
              <w:rPr>
                <w:sz w:val="22"/>
                <w:szCs w:val="22"/>
                <w:lang w:eastAsia="ar-SA"/>
              </w:rPr>
              <w:t>Религиозное развитие</w:t>
            </w:r>
          </w:p>
        </w:tc>
        <w:tc>
          <w:tcPr>
            <w:tcW w:w="3119" w:type="dxa"/>
          </w:tcPr>
          <w:p w:rsidR="00D80E33" w:rsidRPr="001D44B0" w:rsidRDefault="00D80E33" w:rsidP="00D80E33">
            <w:pPr>
              <w:snapToGrid w:val="0"/>
              <w:ind w:left="0" w:right="0"/>
              <w:jc w:val="center"/>
              <w:rPr>
                <w:sz w:val="22"/>
                <w:szCs w:val="22"/>
                <w:lang w:eastAsia="ar-SA"/>
              </w:rPr>
            </w:pPr>
            <w:r w:rsidRPr="001D44B0">
              <w:rPr>
                <w:sz w:val="22"/>
                <w:szCs w:val="22"/>
                <w:lang w:eastAsia="ar-SA"/>
              </w:rPr>
              <w:t>3.7</w:t>
            </w:r>
          </w:p>
        </w:tc>
      </w:tr>
      <w:tr w:rsidR="00D80E33" w:rsidTr="00D80E33">
        <w:trPr>
          <w:trHeight w:val="322"/>
        </w:trPr>
        <w:tc>
          <w:tcPr>
            <w:tcW w:w="567" w:type="dxa"/>
          </w:tcPr>
          <w:p w:rsidR="00D80E33" w:rsidRPr="001D44B0" w:rsidRDefault="00D80E33" w:rsidP="00D80E33">
            <w:pPr>
              <w:snapToGrid w:val="0"/>
              <w:ind w:left="0" w:right="0"/>
              <w:jc w:val="center"/>
              <w:rPr>
                <w:sz w:val="22"/>
                <w:szCs w:val="22"/>
                <w:lang w:eastAsia="ar-SA"/>
              </w:rPr>
            </w:pPr>
            <w:r>
              <w:rPr>
                <w:sz w:val="22"/>
                <w:szCs w:val="22"/>
                <w:lang w:eastAsia="ar-SA"/>
              </w:rPr>
              <w:t>7</w:t>
            </w:r>
          </w:p>
        </w:tc>
        <w:tc>
          <w:tcPr>
            <w:tcW w:w="5670" w:type="dxa"/>
          </w:tcPr>
          <w:p w:rsidR="00D80E33" w:rsidRPr="001D44B0" w:rsidRDefault="00D80E33" w:rsidP="00D80E33">
            <w:pPr>
              <w:ind w:left="0" w:right="0"/>
              <w:rPr>
                <w:sz w:val="22"/>
                <w:szCs w:val="22"/>
                <w:lang w:eastAsia="ar-SA"/>
              </w:rPr>
            </w:pPr>
            <w:r w:rsidRPr="001D44B0">
              <w:rPr>
                <w:sz w:val="22"/>
                <w:szCs w:val="22"/>
                <w:lang w:eastAsia="ar-SA"/>
              </w:rPr>
              <w:t>Общественное управление</w:t>
            </w:r>
          </w:p>
        </w:tc>
        <w:tc>
          <w:tcPr>
            <w:tcW w:w="3119" w:type="dxa"/>
          </w:tcPr>
          <w:p w:rsidR="00D80E33" w:rsidRPr="001D44B0" w:rsidRDefault="00D80E33" w:rsidP="00D80E33">
            <w:pPr>
              <w:snapToGrid w:val="0"/>
              <w:ind w:left="0" w:right="0"/>
              <w:jc w:val="center"/>
              <w:rPr>
                <w:sz w:val="22"/>
                <w:szCs w:val="22"/>
                <w:lang w:eastAsia="ar-SA"/>
              </w:rPr>
            </w:pPr>
            <w:r w:rsidRPr="001D44B0">
              <w:rPr>
                <w:sz w:val="22"/>
                <w:szCs w:val="22"/>
                <w:lang w:eastAsia="ar-SA"/>
              </w:rPr>
              <w:t>3.8</w:t>
            </w:r>
          </w:p>
        </w:tc>
      </w:tr>
      <w:tr w:rsidR="00D80E33" w:rsidTr="00D80E33">
        <w:trPr>
          <w:trHeight w:val="322"/>
        </w:trPr>
        <w:tc>
          <w:tcPr>
            <w:tcW w:w="567" w:type="dxa"/>
          </w:tcPr>
          <w:p w:rsidR="00D80E33" w:rsidRPr="001D44B0" w:rsidRDefault="00D80E33" w:rsidP="00D80E33">
            <w:pPr>
              <w:snapToGrid w:val="0"/>
              <w:ind w:left="0" w:right="0"/>
              <w:jc w:val="center"/>
              <w:rPr>
                <w:sz w:val="22"/>
                <w:szCs w:val="22"/>
                <w:lang w:eastAsia="ar-SA"/>
              </w:rPr>
            </w:pPr>
            <w:r>
              <w:rPr>
                <w:sz w:val="22"/>
                <w:szCs w:val="22"/>
                <w:lang w:eastAsia="ar-SA"/>
              </w:rPr>
              <w:t>8</w:t>
            </w:r>
          </w:p>
        </w:tc>
        <w:tc>
          <w:tcPr>
            <w:tcW w:w="5670" w:type="dxa"/>
          </w:tcPr>
          <w:p w:rsidR="00D80E33" w:rsidRPr="001D44B0" w:rsidRDefault="00D80E33" w:rsidP="00D80E33">
            <w:pPr>
              <w:ind w:left="0" w:right="0"/>
              <w:rPr>
                <w:sz w:val="22"/>
                <w:szCs w:val="22"/>
                <w:lang w:eastAsia="ar-SA"/>
              </w:rPr>
            </w:pPr>
            <w:r w:rsidRPr="001D44B0">
              <w:rPr>
                <w:sz w:val="22"/>
                <w:szCs w:val="22"/>
                <w:lang w:eastAsia="ar-SA"/>
              </w:rPr>
              <w:t>Ветеринарное обслуживание</w:t>
            </w:r>
          </w:p>
        </w:tc>
        <w:tc>
          <w:tcPr>
            <w:tcW w:w="3119" w:type="dxa"/>
          </w:tcPr>
          <w:p w:rsidR="00D80E33" w:rsidRPr="001D44B0" w:rsidRDefault="00D80E33" w:rsidP="00D80E33">
            <w:pPr>
              <w:snapToGrid w:val="0"/>
              <w:ind w:left="0" w:right="0"/>
              <w:jc w:val="center"/>
              <w:rPr>
                <w:sz w:val="22"/>
                <w:szCs w:val="22"/>
                <w:lang w:eastAsia="ar-SA"/>
              </w:rPr>
            </w:pPr>
            <w:r w:rsidRPr="001D44B0">
              <w:rPr>
                <w:sz w:val="22"/>
                <w:szCs w:val="22"/>
                <w:lang w:eastAsia="ar-SA"/>
              </w:rPr>
              <w:t>3.10</w:t>
            </w:r>
          </w:p>
        </w:tc>
      </w:tr>
      <w:tr w:rsidR="00D80E33" w:rsidTr="00D80E33">
        <w:trPr>
          <w:trHeight w:val="322"/>
        </w:trPr>
        <w:tc>
          <w:tcPr>
            <w:tcW w:w="567" w:type="dxa"/>
          </w:tcPr>
          <w:p w:rsidR="00D80E33" w:rsidRPr="001D44B0" w:rsidRDefault="00D80E33" w:rsidP="00D80E33">
            <w:pPr>
              <w:snapToGrid w:val="0"/>
              <w:ind w:left="0" w:right="0"/>
              <w:jc w:val="center"/>
              <w:rPr>
                <w:sz w:val="22"/>
                <w:szCs w:val="22"/>
                <w:lang w:eastAsia="ar-SA"/>
              </w:rPr>
            </w:pPr>
            <w:r>
              <w:rPr>
                <w:sz w:val="22"/>
                <w:szCs w:val="22"/>
                <w:lang w:eastAsia="ar-SA"/>
              </w:rPr>
              <w:t>9</w:t>
            </w:r>
          </w:p>
        </w:tc>
        <w:tc>
          <w:tcPr>
            <w:tcW w:w="5670" w:type="dxa"/>
          </w:tcPr>
          <w:p w:rsidR="00D80E33" w:rsidRPr="001D44B0" w:rsidRDefault="00D80E33" w:rsidP="00D80E33">
            <w:pPr>
              <w:ind w:left="0" w:right="0"/>
              <w:rPr>
                <w:sz w:val="22"/>
                <w:szCs w:val="22"/>
                <w:lang w:eastAsia="ar-SA"/>
              </w:rPr>
            </w:pPr>
            <w:r w:rsidRPr="001D44B0">
              <w:rPr>
                <w:sz w:val="22"/>
                <w:szCs w:val="22"/>
                <w:lang w:eastAsia="ar-SA"/>
              </w:rPr>
              <w:t>Предпринимательство</w:t>
            </w:r>
          </w:p>
        </w:tc>
        <w:tc>
          <w:tcPr>
            <w:tcW w:w="3119" w:type="dxa"/>
          </w:tcPr>
          <w:p w:rsidR="00D80E33" w:rsidRPr="001D44B0" w:rsidRDefault="00D80E33" w:rsidP="00D80E33">
            <w:pPr>
              <w:snapToGrid w:val="0"/>
              <w:ind w:left="0" w:right="0"/>
              <w:jc w:val="center"/>
              <w:rPr>
                <w:sz w:val="22"/>
                <w:szCs w:val="22"/>
                <w:lang w:eastAsia="ar-SA"/>
              </w:rPr>
            </w:pPr>
            <w:r w:rsidRPr="001D44B0">
              <w:rPr>
                <w:sz w:val="22"/>
                <w:szCs w:val="22"/>
                <w:lang w:eastAsia="ar-SA"/>
              </w:rPr>
              <w:t>4.0</w:t>
            </w:r>
          </w:p>
        </w:tc>
      </w:tr>
      <w:tr w:rsidR="00D80E33" w:rsidTr="00D80E33">
        <w:trPr>
          <w:trHeight w:val="322"/>
        </w:trPr>
        <w:tc>
          <w:tcPr>
            <w:tcW w:w="567" w:type="dxa"/>
          </w:tcPr>
          <w:p w:rsidR="00D80E33" w:rsidRPr="001D44B0" w:rsidRDefault="00D80E33" w:rsidP="00D80E33">
            <w:pPr>
              <w:snapToGrid w:val="0"/>
              <w:ind w:left="0" w:right="0"/>
              <w:jc w:val="center"/>
              <w:rPr>
                <w:sz w:val="22"/>
                <w:szCs w:val="22"/>
              </w:rPr>
            </w:pPr>
            <w:r>
              <w:rPr>
                <w:sz w:val="22"/>
                <w:szCs w:val="22"/>
              </w:rPr>
              <w:t>10</w:t>
            </w:r>
          </w:p>
        </w:tc>
        <w:tc>
          <w:tcPr>
            <w:tcW w:w="5670" w:type="dxa"/>
          </w:tcPr>
          <w:p w:rsidR="00D80E33" w:rsidRPr="001D44B0" w:rsidRDefault="00D80E33" w:rsidP="00D80E33">
            <w:pPr>
              <w:snapToGrid w:val="0"/>
              <w:ind w:left="0" w:right="0"/>
              <w:rPr>
                <w:sz w:val="22"/>
                <w:szCs w:val="22"/>
              </w:rPr>
            </w:pPr>
            <w:r w:rsidRPr="001D44B0">
              <w:rPr>
                <w:sz w:val="22"/>
                <w:szCs w:val="22"/>
                <w:lang w:eastAsia="ar-SA"/>
              </w:rPr>
              <w:t xml:space="preserve">Деловое управление </w:t>
            </w:r>
          </w:p>
        </w:tc>
        <w:tc>
          <w:tcPr>
            <w:tcW w:w="3119" w:type="dxa"/>
          </w:tcPr>
          <w:p w:rsidR="00D80E33" w:rsidRPr="001D44B0" w:rsidRDefault="00D80E33" w:rsidP="00D80E33">
            <w:pPr>
              <w:snapToGrid w:val="0"/>
              <w:ind w:left="0" w:right="0"/>
              <w:jc w:val="center"/>
              <w:rPr>
                <w:sz w:val="22"/>
                <w:szCs w:val="22"/>
              </w:rPr>
            </w:pPr>
            <w:r w:rsidRPr="001D44B0">
              <w:rPr>
                <w:sz w:val="22"/>
                <w:szCs w:val="22"/>
                <w:lang w:eastAsia="ar-SA"/>
              </w:rPr>
              <w:t>4.1</w:t>
            </w:r>
          </w:p>
        </w:tc>
      </w:tr>
      <w:tr w:rsidR="00D80E33" w:rsidTr="00D80E33">
        <w:trPr>
          <w:trHeight w:val="322"/>
        </w:trPr>
        <w:tc>
          <w:tcPr>
            <w:tcW w:w="567" w:type="dxa"/>
          </w:tcPr>
          <w:p w:rsidR="00D80E33" w:rsidRPr="001D44B0" w:rsidRDefault="00D80E33" w:rsidP="00D80E33">
            <w:pPr>
              <w:snapToGrid w:val="0"/>
              <w:ind w:left="0" w:right="0"/>
              <w:jc w:val="center"/>
              <w:rPr>
                <w:sz w:val="22"/>
                <w:szCs w:val="22"/>
              </w:rPr>
            </w:pPr>
            <w:r>
              <w:rPr>
                <w:sz w:val="22"/>
                <w:szCs w:val="22"/>
              </w:rPr>
              <w:t>11</w:t>
            </w:r>
          </w:p>
        </w:tc>
        <w:tc>
          <w:tcPr>
            <w:tcW w:w="5670" w:type="dxa"/>
          </w:tcPr>
          <w:p w:rsidR="00D80E33" w:rsidRPr="001D44B0" w:rsidRDefault="00D80E33" w:rsidP="00D80E33">
            <w:pPr>
              <w:snapToGrid w:val="0"/>
              <w:ind w:left="0" w:right="0"/>
              <w:rPr>
                <w:sz w:val="22"/>
                <w:szCs w:val="22"/>
              </w:rPr>
            </w:pPr>
            <w:proofErr w:type="gramStart"/>
            <w:r w:rsidRPr="001D44B0">
              <w:rPr>
                <w:sz w:val="22"/>
                <w:szCs w:val="22"/>
                <w:lang w:eastAsia="ar-SA"/>
              </w:rPr>
              <w:t xml:space="preserve">Объекты торговли (торговые центры, торгово-развлекательные центры (комплексы) </w:t>
            </w:r>
            <w:proofErr w:type="gramEnd"/>
          </w:p>
        </w:tc>
        <w:tc>
          <w:tcPr>
            <w:tcW w:w="3119" w:type="dxa"/>
          </w:tcPr>
          <w:p w:rsidR="00D80E33" w:rsidRPr="001D44B0" w:rsidRDefault="00D80E33" w:rsidP="00D80E33">
            <w:pPr>
              <w:snapToGrid w:val="0"/>
              <w:ind w:left="0" w:right="0"/>
              <w:jc w:val="center"/>
              <w:rPr>
                <w:sz w:val="22"/>
                <w:szCs w:val="22"/>
              </w:rPr>
            </w:pPr>
            <w:r w:rsidRPr="001D44B0">
              <w:rPr>
                <w:sz w:val="22"/>
                <w:szCs w:val="22"/>
                <w:lang w:eastAsia="ar-SA"/>
              </w:rPr>
              <w:t>4.2</w:t>
            </w:r>
          </w:p>
        </w:tc>
      </w:tr>
      <w:tr w:rsidR="00D80E33" w:rsidTr="00D80E33">
        <w:trPr>
          <w:trHeight w:val="322"/>
        </w:trPr>
        <w:tc>
          <w:tcPr>
            <w:tcW w:w="567" w:type="dxa"/>
          </w:tcPr>
          <w:p w:rsidR="00D80E33" w:rsidRPr="001D44B0" w:rsidRDefault="00D80E33" w:rsidP="00D80E33">
            <w:pPr>
              <w:snapToGrid w:val="0"/>
              <w:ind w:left="0" w:right="0"/>
              <w:jc w:val="center"/>
              <w:rPr>
                <w:sz w:val="22"/>
                <w:szCs w:val="22"/>
              </w:rPr>
            </w:pPr>
            <w:r>
              <w:rPr>
                <w:sz w:val="22"/>
                <w:szCs w:val="22"/>
              </w:rPr>
              <w:t>12</w:t>
            </w:r>
          </w:p>
        </w:tc>
        <w:tc>
          <w:tcPr>
            <w:tcW w:w="5670" w:type="dxa"/>
          </w:tcPr>
          <w:p w:rsidR="00D80E33" w:rsidRPr="001D44B0" w:rsidRDefault="00D80E33" w:rsidP="00D80E33">
            <w:pPr>
              <w:snapToGrid w:val="0"/>
              <w:ind w:left="0" w:right="0"/>
              <w:rPr>
                <w:sz w:val="22"/>
                <w:szCs w:val="22"/>
              </w:rPr>
            </w:pPr>
            <w:r w:rsidRPr="001D44B0">
              <w:rPr>
                <w:sz w:val="22"/>
                <w:szCs w:val="22"/>
                <w:lang w:eastAsia="ar-SA"/>
              </w:rPr>
              <w:t xml:space="preserve">Рынки </w:t>
            </w:r>
          </w:p>
        </w:tc>
        <w:tc>
          <w:tcPr>
            <w:tcW w:w="3119" w:type="dxa"/>
          </w:tcPr>
          <w:p w:rsidR="00D80E33" w:rsidRPr="001D44B0" w:rsidRDefault="00D80E33" w:rsidP="00D80E33">
            <w:pPr>
              <w:snapToGrid w:val="0"/>
              <w:ind w:left="0" w:right="0"/>
              <w:jc w:val="center"/>
              <w:rPr>
                <w:sz w:val="22"/>
                <w:szCs w:val="22"/>
              </w:rPr>
            </w:pPr>
            <w:r w:rsidRPr="001D44B0">
              <w:rPr>
                <w:sz w:val="22"/>
                <w:szCs w:val="22"/>
                <w:lang w:eastAsia="ar-SA"/>
              </w:rPr>
              <w:t>4.3</w:t>
            </w:r>
          </w:p>
        </w:tc>
      </w:tr>
      <w:tr w:rsidR="00D80E33" w:rsidTr="00D80E33">
        <w:trPr>
          <w:trHeight w:val="322"/>
        </w:trPr>
        <w:tc>
          <w:tcPr>
            <w:tcW w:w="567" w:type="dxa"/>
          </w:tcPr>
          <w:p w:rsidR="00D80E33" w:rsidRPr="001D44B0" w:rsidRDefault="00D80E33" w:rsidP="00D80E33">
            <w:pPr>
              <w:snapToGrid w:val="0"/>
              <w:ind w:left="0" w:right="0"/>
              <w:jc w:val="center"/>
              <w:rPr>
                <w:sz w:val="22"/>
                <w:szCs w:val="22"/>
              </w:rPr>
            </w:pPr>
            <w:r>
              <w:rPr>
                <w:sz w:val="22"/>
                <w:szCs w:val="22"/>
              </w:rPr>
              <w:t>13</w:t>
            </w:r>
          </w:p>
        </w:tc>
        <w:tc>
          <w:tcPr>
            <w:tcW w:w="5670" w:type="dxa"/>
          </w:tcPr>
          <w:p w:rsidR="00D80E33" w:rsidRPr="001D44B0" w:rsidRDefault="00D80E33" w:rsidP="00D80E33">
            <w:pPr>
              <w:snapToGrid w:val="0"/>
              <w:ind w:left="0" w:right="0"/>
              <w:rPr>
                <w:sz w:val="22"/>
                <w:szCs w:val="22"/>
              </w:rPr>
            </w:pPr>
            <w:r w:rsidRPr="001D44B0">
              <w:rPr>
                <w:sz w:val="22"/>
                <w:szCs w:val="22"/>
                <w:lang w:eastAsia="ar-SA"/>
              </w:rPr>
              <w:t xml:space="preserve">Магазины </w:t>
            </w:r>
          </w:p>
        </w:tc>
        <w:tc>
          <w:tcPr>
            <w:tcW w:w="3119" w:type="dxa"/>
          </w:tcPr>
          <w:p w:rsidR="00D80E33" w:rsidRPr="001D44B0" w:rsidRDefault="00D80E33" w:rsidP="00D80E33">
            <w:pPr>
              <w:snapToGrid w:val="0"/>
              <w:ind w:left="0" w:right="0"/>
              <w:jc w:val="center"/>
              <w:rPr>
                <w:sz w:val="22"/>
                <w:szCs w:val="22"/>
              </w:rPr>
            </w:pPr>
            <w:r w:rsidRPr="001D44B0">
              <w:rPr>
                <w:sz w:val="22"/>
                <w:szCs w:val="22"/>
                <w:lang w:eastAsia="ar-SA"/>
              </w:rPr>
              <w:t>4.4</w:t>
            </w:r>
          </w:p>
        </w:tc>
      </w:tr>
      <w:tr w:rsidR="00D80E33" w:rsidTr="00D80E33">
        <w:trPr>
          <w:trHeight w:val="322"/>
        </w:trPr>
        <w:tc>
          <w:tcPr>
            <w:tcW w:w="567" w:type="dxa"/>
          </w:tcPr>
          <w:p w:rsidR="00D80E33" w:rsidRPr="001D44B0" w:rsidRDefault="00D80E33" w:rsidP="00D80E33">
            <w:pPr>
              <w:snapToGrid w:val="0"/>
              <w:ind w:left="0" w:right="0"/>
              <w:jc w:val="center"/>
              <w:rPr>
                <w:sz w:val="22"/>
                <w:szCs w:val="22"/>
              </w:rPr>
            </w:pPr>
            <w:r>
              <w:rPr>
                <w:sz w:val="22"/>
                <w:szCs w:val="22"/>
              </w:rPr>
              <w:t>14</w:t>
            </w:r>
          </w:p>
        </w:tc>
        <w:tc>
          <w:tcPr>
            <w:tcW w:w="5670" w:type="dxa"/>
          </w:tcPr>
          <w:p w:rsidR="00D80E33" w:rsidRPr="001D44B0" w:rsidRDefault="00D80E33" w:rsidP="00D80E33">
            <w:pPr>
              <w:snapToGrid w:val="0"/>
              <w:ind w:left="0" w:right="0"/>
              <w:rPr>
                <w:sz w:val="22"/>
                <w:szCs w:val="22"/>
              </w:rPr>
            </w:pPr>
            <w:r w:rsidRPr="001D44B0">
              <w:rPr>
                <w:sz w:val="22"/>
                <w:szCs w:val="22"/>
                <w:lang w:eastAsia="ar-SA"/>
              </w:rPr>
              <w:t xml:space="preserve">Банковская и страховая деятельность </w:t>
            </w:r>
          </w:p>
        </w:tc>
        <w:tc>
          <w:tcPr>
            <w:tcW w:w="3119" w:type="dxa"/>
          </w:tcPr>
          <w:p w:rsidR="00D80E33" w:rsidRPr="001D44B0" w:rsidRDefault="00D80E33" w:rsidP="00D80E33">
            <w:pPr>
              <w:snapToGrid w:val="0"/>
              <w:ind w:left="0" w:right="0"/>
              <w:jc w:val="center"/>
              <w:rPr>
                <w:sz w:val="22"/>
                <w:szCs w:val="22"/>
              </w:rPr>
            </w:pPr>
            <w:r w:rsidRPr="001D44B0">
              <w:rPr>
                <w:sz w:val="22"/>
                <w:szCs w:val="22"/>
                <w:lang w:eastAsia="ar-SA"/>
              </w:rPr>
              <w:t>4.5</w:t>
            </w:r>
          </w:p>
        </w:tc>
      </w:tr>
      <w:tr w:rsidR="00D80E33" w:rsidTr="00D80E33">
        <w:trPr>
          <w:trHeight w:val="322"/>
        </w:trPr>
        <w:tc>
          <w:tcPr>
            <w:tcW w:w="567" w:type="dxa"/>
          </w:tcPr>
          <w:p w:rsidR="00D80E33" w:rsidRPr="001D44B0" w:rsidRDefault="00D80E33" w:rsidP="00D80E33">
            <w:pPr>
              <w:snapToGrid w:val="0"/>
              <w:ind w:left="0" w:right="0"/>
              <w:jc w:val="center"/>
              <w:rPr>
                <w:sz w:val="22"/>
                <w:szCs w:val="22"/>
              </w:rPr>
            </w:pPr>
            <w:r>
              <w:rPr>
                <w:sz w:val="22"/>
                <w:szCs w:val="22"/>
              </w:rPr>
              <w:t>15</w:t>
            </w:r>
          </w:p>
        </w:tc>
        <w:tc>
          <w:tcPr>
            <w:tcW w:w="5670" w:type="dxa"/>
          </w:tcPr>
          <w:p w:rsidR="00D80E33" w:rsidRPr="001D44B0" w:rsidRDefault="00D80E33" w:rsidP="00D80E33">
            <w:pPr>
              <w:snapToGrid w:val="0"/>
              <w:ind w:left="0" w:right="0"/>
              <w:rPr>
                <w:sz w:val="22"/>
                <w:szCs w:val="22"/>
              </w:rPr>
            </w:pPr>
            <w:r w:rsidRPr="001D44B0">
              <w:rPr>
                <w:sz w:val="22"/>
                <w:szCs w:val="22"/>
                <w:lang w:eastAsia="ar-SA"/>
              </w:rPr>
              <w:t xml:space="preserve">Общественное питание </w:t>
            </w:r>
          </w:p>
        </w:tc>
        <w:tc>
          <w:tcPr>
            <w:tcW w:w="3119" w:type="dxa"/>
          </w:tcPr>
          <w:p w:rsidR="00D80E33" w:rsidRPr="001D44B0" w:rsidRDefault="00D80E33" w:rsidP="00D80E33">
            <w:pPr>
              <w:snapToGrid w:val="0"/>
              <w:ind w:left="0" w:right="0"/>
              <w:jc w:val="center"/>
              <w:rPr>
                <w:sz w:val="22"/>
                <w:szCs w:val="22"/>
              </w:rPr>
            </w:pPr>
            <w:r w:rsidRPr="001D44B0">
              <w:rPr>
                <w:sz w:val="22"/>
                <w:szCs w:val="22"/>
                <w:lang w:eastAsia="ar-SA"/>
              </w:rPr>
              <w:t>4.6</w:t>
            </w:r>
          </w:p>
        </w:tc>
      </w:tr>
      <w:tr w:rsidR="00D80E33" w:rsidTr="00D80E33">
        <w:trPr>
          <w:trHeight w:val="322"/>
        </w:trPr>
        <w:tc>
          <w:tcPr>
            <w:tcW w:w="567" w:type="dxa"/>
          </w:tcPr>
          <w:p w:rsidR="00D80E33" w:rsidRPr="001D44B0" w:rsidRDefault="00D80E33" w:rsidP="00D80E33">
            <w:pPr>
              <w:snapToGrid w:val="0"/>
              <w:ind w:left="0" w:right="0"/>
              <w:jc w:val="center"/>
              <w:rPr>
                <w:sz w:val="22"/>
                <w:szCs w:val="22"/>
              </w:rPr>
            </w:pPr>
            <w:r>
              <w:rPr>
                <w:sz w:val="22"/>
                <w:szCs w:val="22"/>
              </w:rPr>
              <w:t>16</w:t>
            </w:r>
          </w:p>
        </w:tc>
        <w:tc>
          <w:tcPr>
            <w:tcW w:w="5670" w:type="dxa"/>
          </w:tcPr>
          <w:p w:rsidR="00D80E33" w:rsidRPr="001D44B0" w:rsidRDefault="00D80E33" w:rsidP="00D80E33">
            <w:pPr>
              <w:snapToGrid w:val="0"/>
              <w:ind w:left="0" w:right="0"/>
              <w:rPr>
                <w:sz w:val="22"/>
                <w:szCs w:val="22"/>
              </w:rPr>
            </w:pPr>
            <w:r w:rsidRPr="001D44B0">
              <w:rPr>
                <w:sz w:val="22"/>
                <w:szCs w:val="22"/>
                <w:lang w:eastAsia="ar-SA"/>
              </w:rPr>
              <w:t xml:space="preserve">Гостиничное обслуживание </w:t>
            </w:r>
          </w:p>
        </w:tc>
        <w:tc>
          <w:tcPr>
            <w:tcW w:w="3119" w:type="dxa"/>
          </w:tcPr>
          <w:p w:rsidR="00D80E33" w:rsidRPr="001D44B0" w:rsidRDefault="00D80E33" w:rsidP="00D80E33">
            <w:pPr>
              <w:snapToGrid w:val="0"/>
              <w:ind w:left="0" w:right="0"/>
              <w:jc w:val="center"/>
              <w:rPr>
                <w:sz w:val="22"/>
                <w:szCs w:val="22"/>
              </w:rPr>
            </w:pPr>
            <w:r w:rsidRPr="001D44B0">
              <w:rPr>
                <w:sz w:val="22"/>
                <w:szCs w:val="22"/>
                <w:lang w:eastAsia="ar-SA"/>
              </w:rPr>
              <w:t>4.7</w:t>
            </w:r>
          </w:p>
        </w:tc>
      </w:tr>
      <w:tr w:rsidR="00D80E33" w:rsidTr="00D80E33">
        <w:trPr>
          <w:trHeight w:val="322"/>
        </w:trPr>
        <w:tc>
          <w:tcPr>
            <w:tcW w:w="567" w:type="dxa"/>
          </w:tcPr>
          <w:p w:rsidR="00D80E33" w:rsidRPr="001D44B0" w:rsidRDefault="00D80E33" w:rsidP="00D80E33">
            <w:pPr>
              <w:snapToGrid w:val="0"/>
              <w:ind w:left="0" w:right="0"/>
              <w:jc w:val="center"/>
              <w:rPr>
                <w:sz w:val="22"/>
                <w:szCs w:val="22"/>
              </w:rPr>
            </w:pPr>
            <w:r>
              <w:rPr>
                <w:sz w:val="22"/>
                <w:szCs w:val="22"/>
              </w:rPr>
              <w:t>17</w:t>
            </w:r>
          </w:p>
        </w:tc>
        <w:tc>
          <w:tcPr>
            <w:tcW w:w="5670" w:type="dxa"/>
          </w:tcPr>
          <w:p w:rsidR="00D80E33" w:rsidRPr="001D44B0" w:rsidRDefault="00D80E33" w:rsidP="00D80E33">
            <w:pPr>
              <w:snapToGrid w:val="0"/>
              <w:ind w:left="0" w:right="0"/>
              <w:rPr>
                <w:sz w:val="22"/>
                <w:szCs w:val="22"/>
              </w:rPr>
            </w:pPr>
            <w:r w:rsidRPr="001D44B0">
              <w:rPr>
                <w:sz w:val="22"/>
                <w:szCs w:val="22"/>
                <w:lang w:eastAsia="ar-SA"/>
              </w:rPr>
              <w:t xml:space="preserve">Развлечения </w:t>
            </w:r>
          </w:p>
        </w:tc>
        <w:tc>
          <w:tcPr>
            <w:tcW w:w="3119" w:type="dxa"/>
          </w:tcPr>
          <w:p w:rsidR="00D80E33" w:rsidRPr="001D44B0" w:rsidRDefault="00D80E33" w:rsidP="00D80E33">
            <w:pPr>
              <w:snapToGrid w:val="0"/>
              <w:ind w:left="0" w:right="0"/>
              <w:jc w:val="center"/>
              <w:rPr>
                <w:sz w:val="22"/>
                <w:szCs w:val="22"/>
              </w:rPr>
            </w:pPr>
            <w:r w:rsidRPr="001D44B0">
              <w:rPr>
                <w:sz w:val="22"/>
                <w:szCs w:val="22"/>
                <w:lang w:eastAsia="ar-SA"/>
              </w:rPr>
              <w:t>4.8</w:t>
            </w:r>
          </w:p>
        </w:tc>
      </w:tr>
      <w:tr w:rsidR="00D80E33" w:rsidTr="00D80E33">
        <w:trPr>
          <w:trHeight w:val="322"/>
        </w:trPr>
        <w:tc>
          <w:tcPr>
            <w:tcW w:w="567" w:type="dxa"/>
          </w:tcPr>
          <w:p w:rsidR="00D80E33" w:rsidRPr="001D44B0" w:rsidRDefault="00D80E33" w:rsidP="00D80E33">
            <w:pPr>
              <w:snapToGrid w:val="0"/>
              <w:ind w:left="0" w:right="0"/>
              <w:jc w:val="center"/>
              <w:rPr>
                <w:sz w:val="22"/>
                <w:szCs w:val="22"/>
              </w:rPr>
            </w:pPr>
            <w:r>
              <w:rPr>
                <w:sz w:val="22"/>
                <w:szCs w:val="22"/>
              </w:rPr>
              <w:t>18</w:t>
            </w:r>
          </w:p>
        </w:tc>
        <w:tc>
          <w:tcPr>
            <w:tcW w:w="5670" w:type="dxa"/>
          </w:tcPr>
          <w:p w:rsidR="00D80E33" w:rsidRPr="001D44B0" w:rsidRDefault="00D80E33" w:rsidP="00D80E33">
            <w:pPr>
              <w:snapToGrid w:val="0"/>
              <w:ind w:left="0" w:right="0"/>
              <w:rPr>
                <w:sz w:val="22"/>
                <w:szCs w:val="22"/>
              </w:rPr>
            </w:pPr>
            <w:proofErr w:type="spellStart"/>
            <w:r w:rsidRPr="001D44B0">
              <w:rPr>
                <w:sz w:val="22"/>
                <w:szCs w:val="22"/>
                <w:lang w:eastAsia="ar-SA"/>
              </w:rPr>
              <w:t>Выставочно</w:t>
            </w:r>
            <w:proofErr w:type="spellEnd"/>
            <w:r w:rsidRPr="001D44B0">
              <w:rPr>
                <w:sz w:val="22"/>
                <w:szCs w:val="22"/>
                <w:lang w:eastAsia="ar-SA"/>
              </w:rPr>
              <w:t xml:space="preserve">-ярмарочная деятельность </w:t>
            </w:r>
          </w:p>
        </w:tc>
        <w:tc>
          <w:tcPr>
            <w:tcW w:w="3119" w:type="dxa"/>
          </w:tcPr>
          <w:p w:rsidR="00D80E33" w:rsidRPr="001D44B0" w:rsidRDefault="00D80E33" w:rsidP="00D80E33">
            <w:pPr>
              <w:snapToGrid w:val="0"/>
              <w:ind w:left="0" w:right="0"/>
              <w:jc w:val="center"/>
              <w:rPr>
                <w:sz w:val="22"/>
                <w:szCs w:val="22"/>
              </w:rPr>
            </w:pPr>
            <w:r w:rsidRPr="001D44B0">
              <w:rPr>
                <w:sz w:val="22"/>
                <w:szCs w:val="22"/>
                <w:lang w:eastAsia="ar-SA"/>
              </w:rPr>
              <w:t>4.10</w:t>
            </w:r>
          </w:p>
        </w:tc>
      </w:tr>
      <w:tr w:rsidR="00D80E33" w:rsidTr="00D80E33">
        <w:trPr>
          <w:trHeight w:val="322"/>
        </w:trPr>
        <w:tc>
          <w:tcPr>
            <w:tcW w:w="567" w:type="dxa"/>
          </w:tcPr>
          <w:p w:rsidR="00D80E33" w:rsidRPr="001D44B0" w:rsidRDefault="00D80E33" w:rsidP="00D80E33">
            <w:pPr>
              <w:snapToGrid w:val="0"/>
              <w:ind w:left="0" w:right="0"/>
              <w:jc w:val="center"/>
              <w:rPr>
                <w:sz w:val="22"/>
                <w:szCs w:val="22"/>
              </w:rPr>
            </w:pPr>
            <w:r>
              <w:rPr>
                <w:sz w:val="22"/>
                <w:szCs w:val="22"/>
              </w:rPr>
              <w:t>19</w:t>
            </w:r>
          </w:p>
        </w:tc>
        <w:tc>
          <w:tcPr>
            <w:tcW w:w="5670" w:type="dxa"/>
          </w:tcPr>
          <w:p w:rsidR="00D80E33" w:rsidRPr="001D44B0" w:rsidRDefault="00D80E33" w:rsidP="00D80E33">
            <w:pPr>
              <w:snapToGrid w:val="0"/>
              <w:ind w:left="0" w:right="0"/>
              <w:rPr>
                <w:sz w:val="22"/>
                <w:szCs w:val="22"/>
                <w:lang w:eastAsia="ar-SA"/>
              </w:rPr>
            </w:pPr>
            <w:r w:rsidRPr="001D44B0">
              <w:rPr>
                <w:sz w:val="22"/>
                <w:szCs w:val="22"/>
                <w:lang w:eastAsia="ar-SA"/>
              </w:rPr>
              <w:t>Спорт</w:t>
            </w:r>
          </w:p>
        </w:tc>
        <w:tc>
          <w:tcPr>
            <w:tcW w:w="3119" w:type="dxa"/>
          </w:tcPr>
          <w:p w:rsidR="00D80E33" w:rsidRPr="001D44B0" w:rsidRDefault="00D80E33" w:rsidP="00D80E33">
            <w:pPr>
              <w:snapToGrid w:val="0"/>
              <w:ind w:left="0" w:right="0"/>
              <w:jc w:val="center"/>
              <w:rPr>
                <w:sz w:val="22"/>
                <w:szCs w:val="22"/>
                <w:lang w:eastAsia="ar-SA"/>
              </w:rPr>
            </w:pPr>
            <w:r w:rsidRPr="001D44B0">
              <w:rPr>
                <w:sz w:val="22"/>
                <w:szCs w:val="22"/>
                <w:lang w:eastAsia="ar-SA"/>
              </w:rPr>
              <w:t>5.7</w:t>
            </w:r>
          </w:p>
        </w:tc>
      </w:tr>
      <w:tr w:rsidR="00D80E33" w:rsidTr="00D80E33">
        <w:trPr>
          <w:trHeight w:val="322"/>
        </w:trPr>
        <w:tc>
          <w:tcPr>
            <w:tcW w:w="567" w:type="dxa"/>
          </w:tcPr>
          <w:p w:rsidR="00D80E33" w:rsidRPr="001D44B0" w:rsidRDefault="00D80E33" w:rsidP="00D80E33">
            <w:pPr>
              <w:snapToGrid w:val="0"/>
              <w:ind w:left="0" w:right="0"/>
              <w:jc w:val="center"/>
              <w:rPr>
                <w:sz w:val="22"/>
                <w:szCs w:val="22"/>
              </w:rPr>
            </w:pPr>
            <w:r>
              <w:rPr>
                <w:sz w:val="22"/>
                <w:szCs w:val="22"/>
              </w:rPr>
              <w:lastRenderedPageBreak/>
              <w:t>20</w:t>
            </w:r>
          </w:p>
        </w:tc>
        <w:tc>
          <w:tcPr>
            <w:tcW w:w="5670" w:type="dxa"/>
          </w:tcPr>
          <w:p w:rsidR="00D80E33" w:rsidRPr="001D44B0" w:rsidRDefault="00D80E33" w:rsidP="00D80E33">
            <w:pPr>
              <w:snapToGrid w:val="0"/>
              <w:ind w:left="0" w:right="0"/>
              <w:rPr>
                <w:sz w:val="22"/>
                <w:szCs w:val="22"/>
                <w:lang w:eastAsia="ar-SA"/>
              </w:rPr>
            </w:pPr>
            <w:r w:rsidRPr="001D44B0">
              <w:rPr>
                <w:sz w:val="22"/>
                <w:szCs w:val="22"/>
                <w:lang w:eastAsia="ar-SA"/>
              </w:rPr>
              <w:t>Связь</w:t>
            </w:r>
          </w:p>
        </w:tc>
        <w:tc>
          <w:tcPr>
            <w:tcW w:w="3119" w:type="dxa"/>
          </w:tcPr>
          <w:p w:rsidR="00D80E33" w:rsidRPr="001D44B0" w:rsidRDefault="00D80E33" w:rsidP="00D80E33">
            <w:pPr>
              <w:snapToGrid w:val="0"/>
              <w:ind w:left="0" w:right="0"/>
              <w:jc w:val="center"/>
              <w:rPr>
                <w:sz w:val="22"/>
                <w:szCs w:val="22"/>
                <w:lang w:eastAsia="ar-SA"/>
              </w:rPr>
            </w:pPr>
            <w:r w:rsidRPr="001D44B0">
              <w:rPr>
                <w:sz w:val="22"/>
                <w:szCs w:val="22"/>
                <w:lang w:eastAsia="ar-SA"/>
              </w:rPr>
              <w:t>6.8</w:t>
            </w:r>
          </w:p>
        </w:tc>
      </w:tr>
      <w:tr w:rsidR="00D80E33" w:rsidTr="00D80E33">
        <w:trPr>
          <w:trHeight w:val="322"/>
        </w:trPr>
        <w:tc>
          <w:tcPr>
            <w:tcW w:w="567" w:type="dxa"/>
          </w:tcPr>
          <w:p w:rsidR="00D80E33" w:rsidRPr="001D44B0" w:rsidRDefault="00D80E33" w:rsidP="00D80E33">
            <w:pPr>
              <w:snapToGrid w:val="0"/>
              <w:ind w:left="0" w:right="0"/>
              <w:jc w:val="center"/>
              <w:rPr>
                <w:sz w:val="22"/>
                <w:szCs w:val="22"/>
              </w:rPr>
            </w:pPr>
            <w:r>
              <w:rPr>
                <w:sz w:val="22"/>
                <w:szCs w:val="22"/>
              </w:rPr>
              <w:t>21</w:t>
            </w:r>
          </w:p>
        </w:tc>
        <w:tc>
          <w:tcPr>
            <w:tcW w:w="5670" w:type="dxa"/>
          </w:tcPr>
          <w:p w:rsidR="00D80E33" w:rsidRPr="001D44B0" w:rsidRDefault="00D80E33" w:rsidP="00D80E33">
            <w:pPr>
              <w:snapToGrid w:val="0"/>
              <w:ind w:left="0" w:right="0"/>
              <w:rPr>
                <w:sz w:val="22"/>
                <w:szCs w:val="22"/>
                <w:lang w:eastAsia="ar-SA"/>
              </w:rPr>
            </w:pPr>
            <w:r w:rsidRPr="001D44B0">
              <w:rPr>
                <w:sz w:val="22"/>
                <w:szCs w:val="22"/>
                <w:lang w:eastAsia="ar-SA"/>
              </w:rPr>
              <w:t>Стоянки транспорта общего пользования</w:t>
            </w:r>
          </w:p>
        </w:tc>
        <w:tc>
          <w:tcPr>
            <w:tcW w:w="3119" w:type="dxa"/>
          </w:tcPr>
          <w:p w:rsidR="00D80E33" w:rsidRPr="001D44B0" w:rsidRDefault="00D80E33" w:rsidP="00D80E33">
            <w:pPr>
              <w:snapToGrid w:val="0"/>
              <w:ind w:left="0" w:right="0"/>
              <w:jc w:val="center"/>
              <w:rPr>
                <w:sz w:val="22"/>
                <w:szCs w:val="22"/>
                <w:lang w:eastAsia="ar-SA"/>
              </w:rPr>
            </w:pPr>
            <w:r w:rsidRPr="001D44B0">
              <w:rPr>
                <w:sz w:val="22"/>
                <w:szCs w:val="22"/>
                <w:lang w:eastAsia="ar-SA"/>
              </w:rPr>
              <w:t>7.2.3</w:t>
            </w:r>
          </w:p>
        </w:tc>
      </w:tr>
      <w:tr w:rsidR="00D80E33" w:rsidTr="00D80E33">
        <w:trPr>
          <w:trHeight w:val="322"/>
        </w:trPr>
        <w:tc>
          <w:tcPr>
            <w:tcW w:w="567" w:type="dxa"/>
          </w:tcPr>
          <w:p w:rsidR="00D80E33" w:rsidRPr="001D44B0" w:rsidRDefault="00D80E33" w:rsidP="00D80E33">
            <w:pPr>
              <w:snapToGrid w:val="0"/>
              <w:ind w:left="0" w:right="0"/>
              <w:jc w:val="center"/>
              <w:rPr>
                <w:sz w:val="22"/>
                <w:szCs w:val="22"/>
                <w:lang w:eastAsia="ar-SA"/>
              </w:rPr>
            </w:pPr>
            <w:r>
              <w:rPr>
                <w:sz w:val="22"/>
                <w:szCs w:val="22"/>
                <w:lang w:eastAsia="ar-SA"/>
              </w:rPr>
              <w:t>22</w:t>
            </w:r>
          </w:p>
        </w:tc>
        <w:tc>
          <w:tcPr>
            <w:tcW w:w="5670" w:type="dxa"/>
          </w:tcPr>
          <w:p w:rsidR="00D80E33" w:rsidRPr="001D44B0" w:rsidRDefault="00D80E33" w:rsidP="00D80E33">
            <w:pPr>
              <w:snapToGrid w:val="0"/>
              <w:ind w:left="0" w:right="0"/>
              <w:rPr>
                <w:sz w:val="22"/>
                <w:szCs w:val="22"/>
                <w:lang w:eastAsia="ar-SA"/>
              </w:rPr>
            </w:pPr>
            <w:r w:rsidRPr="001D44B0">
              <w:rPr>
                <w:sz w:val="22"/>
                <w:szCs w:val="22"/>
              </w:rPr>
              <w:t>Обеспечение внутреннего правопорядка</w:t>
            </w:r>
          </w:p>
        </w:tc>
        <w:tc>
          <w:tcPr>
            <w:tcW w:w="3119" w:type="dxa"/>
          </w:tcPr>
          <w:p w:rsidR="00D80E33" w:rsidRPr="001D44B0" w:rsidRDefault="00D80E33" w:rsidP="00D80E33">
            <w:pPr>
              <w:snapToGrid w:val="0"/>
              <w:ind w:left="0" w:right="0"/>
              <w:jc w:val="center"/>
              <w:rPr>
                <w:sz w:val="22"/>
                <w:szCs w:val="22"/>
                <w:lang w:eastAsia="ar-SA"/>
              </w:rPr>
            </w:pPr>
            <w:r w:rsidRPr="001D44B0">
              <w:rPr>
                <w:sz w:val="22"/>
                <w:szCs w:val="22"/>
                <w:lang w:eastAsia="ar-SA"/>
              </w:rPr>
              <w:t>8.3</w:t>
            </w:r>
          </w:p>
        </w:tc>
      </w:tr>
      <w:tr w:rsidR="00D80E33" w:rsidTr="00D80E33">
        <w:trPr>
          <w:trHeight w:val="322"/>
        </w:trPr>
        <w:tc>
          <w:tcPr>
            <w:tcW w:w="567" w:type="dxa"/>
          </w:tcPr>
          <w:p w:rsidR="00D80E33" w:rsidRPr="001D44B0" w:rsidRDefault="00D80E33" w:rsidP="00D80E33">
            <w:pPr>
              <w:snapToGrid w:val="0"/>
              <w:ind w:left="0" w:right="0"/>
              <w:jc w:val="center"/>
              <w:rPr>
                <w:sz w:val="22"/>
                <w:szCs w:val="22"/>
                <w:lang w:eastAsia="ar-SA"/>
              </w:rPr>
            </w:pPr>
            <w:r>
              <w:rPr>
                <w:sz w:val="22"/>
                <w:szCs w:val="22"/>
                <w:lang w:eastAsia="ar-SA"/>
              </w:rPr>
              <w:t>23</w:t>
            </w:r>
          </w:p>
        </w:tc>
        <w:tc>
          <w:tcPr>
            <w:tcW w:w="5670" w:type="dxa"/>
          </w:tcPr>
          <w:p w:rsidR="00D80E33" w:rsidRPr="001D44B0" w:rsidRDefault="00D80E33" w:rsidP="00D80E33">
            <w:pPr>
              <w:snapToGrid w:val="0"/>
              <w:ind w:left="0" w:right="0"/>
              <w:rPr>
                <w:sz w:val="22"/>
                <w:szCs w:val="22"/>
              </w:rPr>
            </w:pPr>
            <w:r w:rsidRPr="001D44B0">
              <w:rPr>
                <w:sz w:val="22"/>
                <w:szCs w:val="22"/>
              </w:rPr>
              <w:t>Земельные участки (территории) общего пользования</w:t>
            </w:r>
          </w:p>
        </w:tc>
        <w:tc>
          <w:tcPr>
            <w:tcW w:w="3119" w:type="dxa"/>
          </w:tcPr>
          <w:p w:rsidR="00D80E33" w:rsidRPr="001D44B0" w:rsidRDefault="00D80E33" w:rsidP="00D80E33">
            <w:pPr>
              <w:snapToGrid w:val="0"/>
              <w:ind w:left="0" w:right="0"/>
              <w:jc w:val="center"/>
              <w:rPr>
                <w:sz w:val="22"/>
                <w:szCs w:val="22"/>
                <w:lang w:eastAsia="ar-SA"/>
              </w:rPr>
            </w:pPr>
            <w:r w:rsidRPr="001D44B0">
              <w:rPr>
                <w:sz w:val="22"/>
                <w:szCs w:val="22"/>
                <w:lang w:eastAsia="ar-SA"/>
              </w:rPr>
              <w:t>12.0</w:t>
            </w:r>
          </w:p>
        </w:tc>
      </w:tr>
      <w:tr w:rsidR="00D80E33" w:rsidTr="00D80E33">
        <w:trPr>
          <w:trHeight w:val="322"/>
        </w:trPr>
        <w:tc>
          <w:tcPr>
            <w:tcW w:w="567" w:type="dxa"/>
          </w:tcPr>
          <w:p w:rsidR="00D80E33" w:rsidRPr="001D44B0" w:rsidRDefault="00D80E33" w:rsidP="00D80E33">
            <w:pPr>
              <w:snapToGrid w:val="0"/>
              <w:ind w:left="0" w:right="0"/>
              <w:jc w:val="center"/>
              <w:rPr>
                <w:sz w:val="22"/>
                <w:szCs w:val="22"/>
                <w:lang w:eastAsia="ar-SA"/>
              </w:rPr>
            </w:pPr>
          </w:p>
        </w:tc>
        <w:tc>
          <w:tcPr>
            <w:tcW w:w="5670" w:type="dxa"/>
          </w:tcPr>
          <w:p w:rsidR="00D80E33" w:rsidRPr="001D44B0" w:rsidRDefault="00D80E33" w:rsidP="00D80E33">
            <w:pPr>
              <w:snapToGrid w:val="0"/>
              <w:ind w:left="0" w:right="0"/>
              <w:rPr>
                <w:b/>
                <w:bCs/>
                <w:sz w:val="22"/>
                <w:szCs w:val="22"/>
              </w:rPr>
            </w:pPr>
            <w:r w:rsidRPr="001D44B0">
              <w:rPr>
                <w:b/>
                <w:color w:val="000000"/>
                <w:sz w:val="22"/>
                <w:szCs w:val="22"/>
              </w:rPr>
              <w:t>Условно разрешенные виды использования</w:t>
            </w:r>
          </w:p>
        </w:tc>
        <w:tc>
          <w:tcPr>
            <w:tcW w:w="3119" w:type="dxa"/>
          </w:tcPr>
          <w:p w:rsidR="00D80E33" w:rsidRPr="001D44B0" w:rsidRDefault="00D80E33" w:rsidP="00D80E33">
            <w:pPr>
              <w:snapToGrid w:val="0"/>
              <w:ind w:left="0" w:right="0"/>
              <w:jc w:val="center"/>
              <w:rPr>
                <w:sz w:val="22"/>
                <w:szCs w:val="22"/>
                <w:lang w:eastAsia="ar-SA"/>
              </w:rPr>
            </w:pPr>
          </w:p>
        </w:tc>
      </w:tr>
      <w:tr w:rsidR="00D80E33" w:rsidTr="00D80E33">
        <w:trPr>
          <w:trHeight w:val="322"/>
        </w:trPr>
        <w:tc>
          <w:tcPr>
            <w:tcW w:w="567" w:type="dxa"/>
          </w:tcPr>
          <w:p w:rsidR="00D80E33" w:rsidRPr="001D44B0" w:rsidRDefault="00D80E33" w:rsidP="00D80E33">
            <w:pPr>
              <w:snapToGrid w:val="0"/>
              <w:ind w:left="0" w:right="0"/>
              <w:jc w:val="center"/>
              <w:rPr>
                <w:sz w:val="22"/>
                <w:szCs w:val="22"/>
                <w:lang w:eastAsia="ar-SA"/>
              </w:rPr>
            </w:pPr>
            <w:r>
              <w:rPr>
                <w:sz w:val="22"/>
                <w:szCs w:val="22"/>
                <w:lang w:eastAsia="ar-SA"/>
              </w:rPr>
              <w:t>1</w:t>
            </w:r>
          </w:p>
        </w:tc>
        <w:tc>
          <w:tcPr>
            <w:tcW w:w="5670" w:type="dxa"/>
          </w:tcPr>
          <w:p w:rsidR="00D80E33" w:rsidRPr="001D44B0" w:rsidRDefault="00D80E33" w:rsidP="00D80E33">
            <w:pPr>
              <w:snapToGrid w:val="0"/>
              <w:ind w:left="0" w:right="0"/>
              <w:rPr>
                <w:b/>
                <w:color w:val="000000"/>
                <w:sz w:val="22"/>
                <w:szCs w:val="22"/>
              </w:rPr>
            </w:pPr>
            <w:r w:rsidRPr="001D44B0">
              <w:rPr>
                <w:sz w:val="22"/>
                <w:szCs w:val="22"/>
              </w:rPr>
              <w:t>Обеспечение научной деятельности</w:t>
            </w:r>
          </w:p>
        </w:tc>
        <w:tc>
          <w:tcPr>
            <w:tcW w:w="3119" w:type="dxa"/>
          </w:tcPr>
          <w:p w:rsidR="00D80E33" w:rsidRPr="001D44B0" w:rsidRDefault="00D80E33" w:rsidP="00D80E33">
            <w:pPr>
              <w:snapToGrid w:val="0"/>
              <w:ind w:left="0" w:right="0"/>
              <w:jc w:val="center"/>
              <w:rPr>
                <w:sz w:val="22"/>
                <w:szCs w:val="22"/>
                <w:lang w:eastAsia="ar-SA"/>
              </w:rPr>
            </w:pPr>
            <w:r w:rsidRPr="001D44B0">
              <w:rPr>
                <w:sz w:val="22"/>
                <w:szCs w:val="22"/>
                <w:lang w:eastAsia="ar-SA"/>
              </w:rPr>
              <w:t>3.9</w:t>
            </w:r>
          </w:p>
        </w:tc>
      </w:tr>
      <w:tr w:rsidR="00D80E33" w:rsidTr="00D80E33">
        <w:trPr>
          <w:trHeight w:val="322"/>
        </w:trPr>
        <w:tc>
          <w:tcPr>
            <w:tcW w:w="567" w:type="dxa"/>
          </w:tcPr>
          <w:p w:rsidR="00D80E33" w:rsidRPr="001D44B0" w:rsidRDefault="00D80E33" w:rsidP="00D80E33">
            <w:pPr>
              <w:snapToGrid w:val="0"/>
              <w:ind w:left="0" w:right="0"/>
              <w:jc w:val="center"/>
              <w:rPr>
                <w:sz w:val="22"/>
                <w:szCs w:val="22"/>
                <w:lang w:eastAsia="ar-SA"/>
              </w:rPr>
            </w:pPr>
          </w:p>
        </w:tc>
        <w:tc>
          <w:tcPr>
            <w:tcW w:w="5670" w:type="dxa"/>
          </w:tcPr>
          <w:p w:rsidR="00D80E33" w:rsidRPr="001D44B0" w:rsidRDefault="00D80E33" w:rsidP="00D80E33">
            <w:pPr>
              <w:snapToGrid w:val="0"/>
              <w:ind w:left="0" w:right="0"/>
              <w:rPr>
                <w:sz w:val="22"/>
                <w:szCs w:val="22"/>
              </w:rPr>
            </w:pPr>
            <w:r w:rsidRPr="001D44B0">
              <w:rPr>
                <w:b/>
                <w:bCs/>
                <w:sz w:val="22"/>
                <w:szCs w:val="22"/>
              </w:rPr>
              <w:t>Вспомогательные виды использования</w:t>
            </w:r>
          </w:p>
        </w:tc>
        <w:tc>
          <w:tcPr>
            <w:tcW w:w="3119" w:type="dxa"/>
          </w:tcPr>
          <w:p w:rsidR="00D80E33" w:rsidRPr="001D44B0" w:rsidRDefault="00D80E33" w:rsidP="00D80E33">
            <w:pPr>
              <w:snapToGrid w:val="0"/>
              <w:ind w:left="0" w:right="0"/>
              <w:jc w:val="center"/>
              <w:rPr>
                <w:sz w:val="22"/>
                <w:szCs w:val="22"/>
                <w:lang w:eastAsia="ar-SA"/>
              </w:rPr>
            </w:pPr>
          </w:p>
        </w:tc>
      </w:tr>
      <w:tr w:rsidR="00D80E33" w:rsidTr="00D80E33">
        <w:trPr>
          <w:trHeight w:val="322"/>
        </w:trPr>
        <w:tc>
          <w:tcPr>
            <w:tcW w:w="567" w:type="dxa"/>
          </w:tcPr>
          <w:p w:rsidR="00D80E33" w:rsidRPr="001D44B0" w:rsidRDefault="00D80E33" w:rsidP="00D80E33">
            <w:pPr>
              <w:snapToGrid w:val="0"/>
              <w:ind w:left="0" w:right="0"/>
              <w:jc w:val="center"/>
              <w:rPr>
                <w:sz w:val="22"/>
                <w:szCs w:val="22"/>
              </w:rPr>
            </w:pPr>
            <w:r w:rsidRPr="001D44B0">
              <w:rPr>
                <w:sz w:val="22"/>
                <w:szCs w:val="22"/>
                <w:lang w:eastAsia="ar-SA"/>
              </w:rPr>
              <w:t>1</w:t>
            </w:r>
          </w:p>
        </w:tc>
        <w:tc>
          <w:tcPr>
            <w:tcW w:w="5670" w:type="dxa"/>
          </w:tcPr>
          <w:p w:rsidR="00D80E33" w:rsidRPr="001D44B0" w:rsidRDefault="00D80E33" w:rsidP="00D80E33">
            <w:pPr>
              <w:snapToGrid w:val="0"/>
              <w:ind w:left="0" w:right="0"/>
              <w:rPr>
                <w:sz w:val="22"/>
                <w:szCs w:val="22"/>
              </w:rPr>
            </w:pPr>
            <w:r w:rsidRPr="001D44B0">
              <w:rPr>
                <w:sz w:val="22"/>
                <w:szCs w:val="22"/>
                <w:lang w:eastAsia="ar-SA"/>
              </w:rPr>
              <w:t xml:space="preserve">Служебные гаражи </w:t>
            </w:r>
          </w:p>
        </w:tc>
        <w:tc>
          <w:tcPr>
            <w:tcW w:w="3119" w:type="dxa"/>
          </w:tcPr>
          <w:p w:rsidR="00D80E33" w:rsidRPr="001D44B0" w:rsidRDefault="00D80E33" w:rsidP="00D80E33">
            <w:pPr>
              <w:snapToGrid w:val="0"/>
              <w:ind w:left="0" w:right="0"/>
              <w:jc w:val="center"/>
              <w:rPr>
                <w:sz w:val="22"/>
                <w:szCs w:val="22"/>
              </w:rPr>
            </w:pPr>
            <w:r w:rsidRPr="001D44B0">
              <w:rPr>
                <w:sz w:val="22"/>
                <w:szCs w:val="22"/>
                <w:lang w:eastAsia="ar-SA"/>
              </w:rPr>
              <w:t>4.9</w:t>
            </w:r>
          </w:p>
        </w:tc>
      </w:tr>
    </w:tbl>
    <w:p w:rsidR="00D80E33" w:rsidRPr="00A83AD0" w:rsidRDefault="00D80E33" w:rsidP="00D80E33">
      <w:pPr>
        <w:autoSpaceDE w:val="0"/>
        <w:autoSpaceDN w:val="0"/>
        <w:adjustRightInd w:val="0"/>
        <w:spacing w:line="240" w:lineRule="auto"/>
        <w:ind w:left="0" w:right="0"/>
        <w:jc w:val="both"/>
        <w:rPr>
          <w:b/>
          <w:bCs/>
          <w:sz w:val="16"/>
          <w:szCs w:val="16"/>
        </w:rPr>
      </w:pPr>
      <w:r>
        <w:rPr>
          <w:b/>
          <w:bCs/>
          <w:sz w:val="28"/>
          <w:szCs w:val="28"/>
        </w:rPr>
        <w:t xml:space="preserve"> </w:t>
      </w:r>
    </w:p>
    <w:p w:rsidR="00D80E33" w:rsidRPr="00FC1602" w:rsidRDefault="00D80E33" w:rsidP="00D80E33">
      <w:pPr>
        <w:autoSpaceDE w:val="0"/>
        <w:autoSpaceDN w:val="0"/>
        <w:adjustRightInd w:val="0"/>
        <w:spacing w:line="240" w:lineRule="auto"/>
        <w:ind w:left="0" w:right="0"/>
        <w:jc w:val="both"/>
        <w:rPr>
          <w:sz w:val="28"/>
          <w:szCs w:val="28"/>
        </w:rPr>
      </w:pPr>
      <w:r>
        <w:rPr>
          <w:b/>
          <w:bCs/>
          <w:sz w:val="28"/>
          <w:szCs w:val="28"/>
        </w:rPr>
        <w:t xml:space="preserve">        2.</w:t>
      </w:r>
      <w:r w:rsidRPr="00FC1602">
        <w:rPr>
          <w:sz w:val="28"/>
          <w:szCs w:val="28"/>
        </w:rPr>
        <w:t xml:space="preserve"> Наст</w:t>
      </w:r>
      <w:r>
        <w:rPr>
          <w:sz w:val="28"/>
          <w:szCs w:val="28"/>
        </w:rPr>
        <w:t xml:space="preserve">оящее решение вступает в силу </w:t>
      </w:r>
      <w:r w:rsidRPr="00FC1602">
        <w:rPr>
          <w:sz w:val="28"/>
          <w:szCs w:val="28"/>
        </w:rPr>
        <w:t>после опубликования в информационном бюллетене администрации Урюпинского муниципального района «Районные ведомости».</w:t>
      </w:r>
    </w:p>
    <w:p w:rsidR="00D80E33" w:rsidRPr="00FC1602" w:rsidRDefault="00D80E33" w:rsidP="00D80E33">
      <w:pPr>
        <w:spacing w:line="240" w:lineRule="auto"/>
        <w:ind w:left="0" w:right="0"/>
        <w:jc w:val="both"/>
        <w:rPr>
          <w:sz w:val="28"/>
          <w:szCs w:val="28"/>
        </w:rPr>
      </w:pPr>
      <w:r>
        <w:rPr>
          <w:b/>
          <w:bCs/>
          <w:sz w:val="28"/>
          <w:szCs w:val="28"/>
        </w:rPr>
        <w:t xml:space="preserve">        3.</w:t>
      </w:r>
      <w:r w:rsidRPr="00FC1602">
        <w:rPr>
          <w:sz w:val="28"/>
          <w:szCs w:val="28"/>
        </w:rPr>
        <w:t xml:space="preserve"> Направить настоящее решение </w:t>
      </w:r>
      <w:r>
        <w:rPr>
          <w:sz w:val="28"/>
          <w:szCs w:val="28"/>
        </w:rPr>
        <w:t>главе</w:t>
      </w:r>
      <w:r w:rsidRPr="00D52413">
        <w:rPr>
          <w:sz w:val="28"/>
          <w:szCs w:val="28"/>
        </w:rPr>
        <w:t xml:space="preserve"> Урюпинского муниципального района</w:t>
      </w:r>
      <w:r>
        <w:rPr>
          <w:sz w:val="28"/>
          <w:szCs w:val="28"/>
        </w:rPr>
        <w:t xml:space="preserve"> </w:t>
      </w:r>
      <w:r w:rsidRPr="00FC1602">
        <w:rPr>
          <w:sz w:val="28"/>
          <w:szCs w:val="28"/>
        </w:rPr>
        <w:t>для подписания и опубликования в установленном порядке.</w:t>
      </w:r>
    </w:p>
    <w:p w:rsidR="00D80E33" w:rsidRDefault="00D80E33" w:rsidP="00D80E33">
      <w:pPr>
        <w:spacing w:line="240" w:lineRule="auto"/>
        <w:ind w:left="0" w:right="0"/>
        <w:rPr>
          <w:b/>
          <w:bCs/>
          <w:sz w:val="28"/>
          <w:szCs w:val="28"/>
        </w:rPr>
      </w:pPr>
    </w:p>
    <w:p w:rsidR="00D80E33" w:rsidRDefault="00D80E33" w:rsidP="00D80E33">
      <w:pPr>
        <w:spacing w:line="240" w:lineRule="auto"/>
        <w:ind w:left="0" w:right="0"/>
        <w:jc w:val="both"/>
        <w:rPr>
          <w:b/>
          <w:bCs/>
          <w:sz w:val="28"/>
          <w:szCs w:val="28"/>
        </w:rPr>
      </w:pPr>
    </w:p>
    <w:p w:rsidR="00D80E33" w:rsidRPr="00EE00A5" w:rsidRDefault="00D80E33" w:rsidP="00D80E33">
      <w:pPr>
        <w:spacing w:line="240" w:lineRule="auto"/>
        <w:ind w:left="0" w:right="0"/>
        <w:jc w:val="both"/>
        <w:rPr>
          <w:b/>
          <w:bCs/>
          <w:sz w:val="28"/>
          <w:szCs w:val="28"/>
        </w:rPr>
      </w:pPr>
      <w:r>
        <w:rPr>
          <w:b/>
          <w:bCs/>
          <w:sz w:val="28"/>
          <w:szCs w:val="28"/>
        </w:rPr>
        <w:t xml:space="preserve">              </w:t>
      </w:r>
      <w:r w:rsidRPr="00EE00A5">
        <w:rPr>
          <w:b/>
          <w:bCs/>
          <w:sz w:val="28"/>
          <w:szCs w:val="28"/>
        </w:rPr>
        <w:t>Председатель</w:t>
      </w:r>
      <w:r w:rsidRPr="00EE00A5">
        <w:rPr>
          <w:b/>
          <w:bCs/>
          <w:sz w:val="28"/>
          <w:szCs w:val="28"/>
        </w:rPr>
        <w:tab/>
      </w:r>
      <w:r w:rsidRPr="00EE00A5">
        <w:rPr>
          <w:b/>
          <w:bCs/>
          <w:sz w:val="28"/>
          <w:szCs w:val="28"/>
        </w:rPr>
        <w:tab/>
      </w:r>
      <w:r>
        <w:rPr>
          <w:b/>
          <w:bCs/>
          <w:sz w:val="28"/>
          <w:szCs w:val="28"/>
        </w:rPr>
        <w:t xml:space="preserve">                                          Глава</w:t>
      </w:r>
    </w:p>
    <w:p w:rsidR="00D80E33" w:rsidRDefault="00D80E33" w:rsidP="00D80E33">
      <w:pPr>
        <w:spacing w:line="240" w:lineRule="auto"/>
        <w:ind w:left="0" w:right="0"/>
        <w:jc w:val="both"/>
        <w:rPr>
          <w:b/>
          <w:bCs/>
          <w:sz w:val="28"/>
          <w:szCs w:val="28"/>
        </w:rPr>
      </w:pPr>
      <w:r w:rsidRPr="00EE00A5">
        <w:rPr>
          <w:b/>
          <w:bCs/>
          <w:sz w:val="28"/>
          <w:szCs w:val="28"/>
        </w:rPr>
        <w:t xml:space="preserve">Урюпинской районной Думы </w:t>
      </w:r>
      <w:r w:rsidRPr="00EE00A5">
        <w:rPr>
          <w:b/>
          <w:bCs/>
          <w:sz w:val="28"/>
          <w:szCs w:val="28"/>
        </w:rPr>
        <w:tab/>
        <w:t xml:space="preserve">  Урюпинского муниципального района</w:t>
      </w:r>
    </w:p>
    <w:p w:rsidR="00D80E33" w:rsidRPr="0097275E" w:rsidRDefault="00D80E33" w:rsidP="00D80E33">
      <w:pPr>
        <w:spacing w:line="240" w:lineRule="auto"/>
        <w:ind w:left="0" w:right="0"/>
        <w:jc w:val="both"/>
        <w:rPr>
          <w:b/>
          <w:bCs/>
          <w:sz w:val="16"/>
          <w:szCs w:val="16"/>
        </w:rPr>
      </w:pPr>
    </w:p>
    <w:p w:rsidR="00D80E33" w:rsidRDefault="00D80E33" w:rsidP="00D80E33">
      <w:pPr>
        <w:spacing w:line="240" w:lineRule="auto"/>
        <w:ind w:left="0" w:right="0"/>
        <w:jc w:val="both"/>
        <w:rPr>
          <w:b/>
          <w:bCs/>
          <w:sz w:val="28"/>
          <w:szCs w:val="28"/>
        </w:rPr>
      </w:pPr>
      <w:r>
        <w:rPr>
          <w:b/>
          <w:bCs/>
          <w:sz w:val="28"/>
          <w:szCs w:val="28"/>
        </w:rPr>
        <w:t xml:space="preserve">                         </w:t>
      </w:r>
      <w:r w:rsidRPr="00EE00A5">
        <w:rPr>
          <w:b/>
          <w:bCs/>
          <w:sz w:val="28"/>
          <w:szCs w:val="28"/>
        </w:rPr>
        <w:t xml:space="preserve">Т.Е. </w:t>
      </w:r>
      <w:proofErr w:type="spellStart"/>
      <w:r w:rsidRPr="00EE00A5">
        <w:rPr>
          <w:b/>
          <w:bCs/>
          <w:sz w:val="28"/>
          <w:szCs w:val="28"/>
        </w:rPr>
        <w:t>Матыкина</w:t>
      </w:r>
      <w:proofErr w:type="spellEnd"/>
      <w:r>
        <w:rPr>
          <w:b/>
          <w:bCs/>
          <w:sz w:val="28"/>
          <w:szCs w:val="28"/>
        </w:rPr>
        <w:tab/>
      </w:r>
      <w:r>
        <w:rPr>
          <w:b/>
          <w:bCs/>
          <w:sz w:val="28"/>
          <w:szCs w:val="28"/>
        </w:rPr>
        <w:tab/>
        <w:t xml:space="preserve">                                     А.И. </w:t>
      </w:r>
      <w:proofErr w:type="spellStart"/>
      <w:r>
        <w:rPr>
          <w:b/>
          <w:bCs/>
          <w:sz w:val="28"/>
          <w:szCs w:val="28"/>
        </w:rPr>
        <w:t>Феронов</w:t>
      </w:r>
      <w:proofErr w:type="spellEnd"/>
    </w:p>
    <w:p w:rsidR="00D80E33" w:rsidRDefault="00D80E33" w:rsidP="00D80E33">
      <w:pPr>
        <w:spacing w:line="240" w:lineRule="auto"/>
        <w:ind w:left="0" w:right="0"/>
        <w:jc w:val="both"/>
        <w:rPr>
          <w:b/>
          <w:bCs/>
          <w:sz w:val="28"/>
          <w:szCs w:val="28"/>
        </w:rPr>
      </w:pPr>
    </w:p>
    <w:p w:rsidR="00D80E33" w:rsidRDefault="00D80E33" w:rsidP="00D80E33">
      <w:pPr>
        <w:spacing w:line="240" w:lineRule="auto"/>
        <w:ind w:left="0" w:right="0"/>
        <w:rPr>
          <w:b/>
          <w:bCs/>
          <w:sz w:val="28"/>
          <w:szCs w:val="28"/>
        </w:rPr>
      </w:pPr>
    </w:p>
    <w:p w:rsidR="00D80E33" w:rsidRDefault="00D80E33" w:rsidP="00D80E33"/>
    <w:p w:rsidR="00D80E33" w:rsidRDefault="00D80E33"/>
    <w:p w:rsidR="00D80E33" w:rsidRDefault="00D80E33"/>
    <w:p w:rsidR="00D80E33" w:rsidRDefault="00D80E33"/>
    <w:p w:rsidR="00D80E33" w:rsidRDefault="00D80E33"/>
    <w:p w:rsidR="00D80E33" w:rsidRDefault="00D80E33"/>
    <w:p w:rsidR="00D80E33" w:rsidRDefault="00D80E33"/>
    <w:p w:rsidR="00D80E33" w:rsidRDefault="00D80E33"/>
    <w:p w:rsidR="00D80E33" w:rsidRDefault="00D80E33"/>
    <w:p w:rsidR="00D80E33" w:rsidRDefault="00D80E33"/>
    <w:p w:rsidR="00D80E33" w:rsidRDefault="00D80E33"/>
    <w:p w:rsidR="00D80E33" w:rsidRDefault="00D80E33"/>
    <w:p w:rsidR="00D80E33" w:rsidRDefault="00D80E33"/>
    <w:p w:rsidR="00D80E33" w:rsidRDefault="00D80E33"/>
    <w:p w:rsidR="00D80E33" w:rsidRDefault="00D80E33"/>
    <w:p w:rsidR="00D80E33" w:rsidRDefault="00D80E33"/>
    <w:p w:rsidR="00D80E33" w:rsidRDefault="00D80E33"/>
    <w:p w:rsidR="00D80E33" w:rsidRDefault="00D80E33"/>
    <w:p w:rsidR="00D80E33" w:rsidRDefault="00D80E33"/>
    <w:p w:rsidR="00D80E33" w:rsidRDefault="00D80E33"/>
    <w:p w:rsidR="00D80E33" w:rsidRDefault="00D80E33"/>
    <w:p w:rsidR="00D80E33" w:rsidRDefault="00D80E33"/>
    <w:p w:rsidR="00D80E33" w:rsidRDefault="00D80E33"/>
    <w:p w:rsidR="00A83AD0" w:rsidRDefault="00A83AD0"/>
    <w:p w:rsidR="00D80E33" w:rsidRPr="00927451" w:rsidRDefault="00927451" w:rsidP="00927451">
      <w:pPr>
        <w:spacing w:line="240" w:lineRule="auto"/>
        <w:ind w:left="0"/>
        <w:jc w:val="right"/>
        <w:rPr>
          <w:b/>
          <w:bCs/>
          <w:i/>
          <w:sz w:val="28"/>
          <w:szCs w:val="28"/>
          <w:highlight w:val="yellow"/>
        </w:rPr>
      </w:pPr>
      <w:r>
        <w:rPr>
          <w:b/>
          <w:bCs/>
          <w:i/>
          <w:sz w:val="28"/>
          <w:szCs w:val="28"/>
        </w:rPr>
        <w:lastRenderedPageBreak/>
        <w:t>ПРОЕКТ № 3</w:t>
      </w:r>
    </w:p>
    <w:p w:rsidR="00D80E33" w:rsidRDefault="00D80E33"/>
    <w:p w:rsidR="00D80E33" w:rsidRDefault="00D80E33"/>
    <w:p w:rsidR="00D80E33" w:rsidRDefault="00D80E33" w:rsidP="00D80E33">
      <w:pPr>
        <w:spacing w:line="240" w:lineRule="auto"/>
        <w:ind w:left="0"/>
        <w:rPr>
          <w:b/>
          <w:bCs/>
          <w:sz w:val="28"/>
          <w:szCs w:val="28"/>
          <w:highlight w:val="yellow"/>
        </w:rPr>
      </w:pPr>
      <w:r w:rsidRPr="004A12C7">
        <w:rPr>
          <w:noProof/>
          <w:highlight w:val="yellow"/>
        </w:rPr>
        <w:drawing>
          <wp:anchor distT="0" distB="0" distL="114300" distR="114300" simplePos="0" relativeHeight="251694080" behindDoc="0" locked="0" layoutInCell="1" allowOverlap="1" wp14:anchorId="174CADBF" wp14:editId="73B23C32">
            <wp:simplePos x="0" y="0"/>
            <wp:positionH relativeFrom="column">
              <wp:posOffset>2644775</wp:posOffset>
            </wp:positionH>
            <wp:positionV relativeFrom="paragraph">
              <wp:posOffset>-318770</wp:posOffset>
            </wp:positionV>
            <wp:extent cx="526415" cy="812165"/>
            <wp:effectExtent l="0" t="0" r="6985" b="6985"/>
            <wp:wrapSquare wrapText="left"/>
            <wp:docPr id="22" name="Рисунок 22"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D80E33" w:rsidRPr="004A12C7" w:rsidRDefault="00D80E33" w:rsidP="00D80E33">
      <w:pPr>
        <w:spacing w:line="240" w:lineRule="auto"/>
        <w:rPr>
          <w:b/>
          <w:bCs/>
          <w:sz w:val="28"/>
          <w:szCs w:val="28"/>
          <w:highlight w:val="yellow"/>
        </w:rPr>
      </w:pPr>
    </w:p>
    <w:p w:rsidR="00D80E33" w:rsidRPr="004A12C7" w:rsidRDefault="00D80E33" w:rsidP="00D80E33">
      <w:pPr>
        <w:tabs>
          <w:tab w:val="left" w:pos="1725"/>
          <w:tab w:val="center" w:pos="4677"/>
        </w:tabs>
        <w:spacing w:line="240" w:lineRule="auto"/>
        <w:jc w:val="center"/>
        <w:rPr>
          <w:i/>
          <w:iCs/>
          <w:color w:val="000000"/>
          <w:sz w:val="32"/>
          <w:szCs w:val="32"/>
          <w:highlight w:val="yellow"/>
        </w:rPr>
      </w:pPr>
    </w:p>
    <w:p w:rsidR="00D80E33" w:rsidRPr="00B91850" w:rsidRDefault="00D80E33" w:rsidP="00D80E33">
      <w:pPr>
        <w:tabs>
          <w:tab w:val="left" w:pos="1725"/>
          <w:tab w:val="center" w:pos="4677"/>
        </w:tabs>
        <w:spacing w:line="240" w:lineRule="auto"/>
        <w:jc w:val="center"/>
        <w:rPr>
          <w:i/>
          <w:iCs/>
          <w:sz w:val="28"/>
          <w:szCs w:val="28"/>
        </w:rPr>
      </w:pPr>
      <w:r w:rsidRPr="00B91850">
        <w:rPr>
          <w:i/>
          <w:iCs/>
          <w:sz w:val="28"/>
          <w:szCs w:val="28"/>
        </w:rPr>
        <w:t>УРЮПИНСКИЙ МУНИЦИПАЛЬНЫЙ РАЙОН</w:t>
      </w:r>
    </w:p>
    <w:p w:rsidR="00D80E33" w:rsidRPr="00B91850" w:rsidRDefault="00D80E33" w:rsidP="00D80E33">
      <w:pPr>
        <w:tabs>
          <w:tab w:val="left" w:pos="1725"/>
          <w:tab w:val="center" w:pos="4677"/>
        </w:tabs>
        <w:spacing w:line="240" w:lineRule="auto"/>
        <w:jc w:val="center"/>
        <w:rPr>
          <w:i/>
          <w:iCs/>
          <w:sz w:val="28"/>
          <w:szCs w:val="28"/>
        </w:rPr>
      </w:pPr>
      <w:r w:rsidRPr="00B91850">
        <w:rPr>
          <w:i/>
          <w:iCs/>
          <w:sz w:val="28"/>
          <w:szCs w:val="28"/>
        </w:rPr>
        <w:t>ВОЛГОГРАДСКОЙ ОБЛАСТИ</w:t>
      </w:r>
    </w:p>
    <w:p w:rsidR="00D80E33" w:rsidRPr="00B91850" w:rsidRDefault="00D80E33" w:rsidP="00D80E33">
      <w:pPr>
        <w:tabs>
          <w:tab w:val="left" w:pos="1725"/>
          <w:tab w:val="center" w:pos="4677"/>
        </w:tabs>
        <w:spacing w:line="240" w:lineRule="auto"/>
        <w:jc w:val="center"/>
        <w:rPr>
          <w:i/>
          <w:iCs/>
          <w:sz w:val="16"/>
          <w:szCs w:val="16"/>
        </w:rPr>
      </w:pPr>
    </w:p>
    <w:p w:rsidR="00D80E33" w:rsidRPr="00B91850" w:rsidRDefault="00D80E33" w:rsidP="00D80E33">
      <w:pPr>
        <w:spacing w:line="240" w:lineRule="auto"/>
        <w:jc w:val="center"/>
        <w:rPr>
          <w:b/>
          <w:bCs/>
          <w:i/>
          <w:iCs/>
          <w:color w:val="000000"/>
          <w:sz w:val="28"/>
          <w:szCs w:val="28"/>
        </w:rPr>
      </w:pPr>
      <w:r w:rsidRPr="00B91850">
        <w:rPr>
          <w:b/>
          <w:bCs/>
          <w:i/>
          <w:iCs/>
          <w:color w:val="000000"/>
          <w:sz w:val="28"/>
          <w:szCs w:val="28"/>
        </w:rPr>
        <w:t>УРЮПИНСКАЯ  РАЙОННАЯ  ДУМА</w:t>
      </w:r>
    </w:p>
    <w:p w:rsidR="00D80E33" w:rsidRPr="00B91850" w:rsidRDefault="00D80E33" w:rsidP="00D80E33">
      <w:pPr>
        <w:spacing w:line="240" w:lineRule="auto"/>
        <w:rPr>
          <w:color w:val="000000"/>
          <w:sz w:val="28"/>
          <w:szCs w:val="28"/>
        </w:rPr>
      </w:pPr>
      <w:r>
        <w:rPr>
          <w:noProof/>
        </w:rPr>
        <mc:AlternateContent>
          <mc:Choice Requires="wps">
            <w:drawing>
              <wp:anchor distT="4294967294" distB="4294967294" distL="114300" distR="114300" simplePos="0" relativeHeight="251692032" behindDoc="0" locked="0" layoutInCell="0" allowOverlap="1">
                <wp:simplePos x="0" y="0"/>
                <wp:positionH relativeFrom="column">
                  <wp:posOffset>0</wp:posOffset>
                </wp:positionH>
                <wp:positionV relativeFrom="paragraph">
                  <wp:posOffset>130809</wp:posOffset>
                </wp:positionV>
                <wp:extent cx="5943600" cy="0"/>
                <wp:effectExtent l="0" t="0" r="19050" b="19050"/>
                <wp:wrapNone/>
                <wp:docPr id="24"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4" o:spid="_x0000_s1026" style="position:absolute;z-index:2516920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IYdTwIAAFo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ORY&#10;hh1PAgAAWgQAAA4AAAAAAAAAAAAAAAAALgIAAGRycy9lMm9Eb2MueG1sUEsBAi0AFAAGAAgAAAAh&#10;AFKUBI/aAAAABgEAAA8AAAAAAAAAAAAAAAAAqQQAAGRycy9kb3ducmV2LnhtbFBLBQYAAAAABAAE&#10;APMAAACwBQAAAAA=&#10;" o:allowincell="f"/>
            </w:pict>
          </mc:Fallback>
        </mc:AlternateContent>
      </w:r>
      <w:r>
        <w:rPr>
          <w:noProof/>
        </w:rPr>
        <mc:AlternateContent>
          <mc:Choice Requires="wps">
            <w:drawing>
              <wp:anchor distT="4294967294" distB="4294967294" distL="114300" distR="114300" simplePos="0" relativeHeight="251693056" behindDoc="0" locked="0" layoutInCell="0" allowOverlap="1">
                <wp:simplePos x="0" y="0"/>
                <wp:positionH relativeFrom="column">
                  <wp:posOffset>0</wp:posOffset>
                </wp:positionH>
                <wp:positionV relativeFrom="paragraph">
                  <wp:posOffset>69849</wp:posOffset>
                </wp:positionV>
                <wp:extent cx="5943600" cy="0"/>
                <wp:effectExtent l="0" t="0" r="19050" b="19050"/>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 o:spid="_x0000_s1026" style="position:absolute;z-index:2516930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Dn&#10;DrN+UAIAAFoEAAAOAAAAAAAAAAAAAAAAAC4CAABkcnMvZTJvRG9jLnhtbFBLAQItABQABgAIAAAA&#10;IQBgxnkI2gAAAAYBAAAPAAAAAAAAAAAAAAAAAKoEAABkcnMvZG93bnJldi54bWxQSwUGAAAAAAQA&#10;BADzAAAAsQUAAAAA&#10;" o:allowincell="f"/>
            </w:pict>
          </mc:Fallback>
        </mc:AlternateContent>
      </w:r>
    </w:p>
    <w:p w:rsidR="00D80E33" w:rsidRDefault="00D80E33" w:rsidP="00D80E33">
      <w:pPr>
        <w:pStyle w:val="3"/>
        <w:spacing w:before="0" w:line="240" w:lineRule="auto"/>
        <w:jc w:val="center"/>
        <w:rPr>
          <w:rFonts w:ascii="Times New Roman" w:hAnsi="Times New Roman" w:cs="Times New Roman"/>
          <w:color w:val="auto"/>
          <w:sz w:val="28"/>
          <w:szCs w:val="28"/>
        </w:rPr>
      </w:pPr>
    </w:p>
    <w:p w:rsidR="00D80E33" w:rsidRDefault="00D80E33" w:rsidP="00D80E33">
      <w:pPr>
        <w:pStyle w:val="3"/>
        <w:spacing w:before="0" w:line="240" w:lineRule="auto"/>
        <w:jc w:val="center"/>
        <w:rPr>
          <w:rFonts w:ascii="Times New Roman" w:hAnsi="Times New Roman" w:cs="Times New Roman"/>
          <w:color w:val="auto"/>
          <w:sz w:val="28"/>
          <w:szCs w:val="28"/>
        </w:rPr>
      </w:pPr>
      <w:proofErr w:type="gramStart"/>
      <w:r>
        <w:rPr>
          <w:rFonts w:ascii="Times New Roman" w:hAnsi="Times New Roman" w:cs="Times New Roman"/>
          <w:color w:val="auto"/>
          <w:sz w:val="28"/>
          <w:szCs w:val="28"/>
        </w:rPr>
        <w:t>Р</w:t>
      </w:r>
      <w:proofErr w:type="gramEnd"/>
      <w:r>
        <w:rPr>
          <w:rFonts w:ascii="Times New Roman" w:hAnsi="Times New Roman" w:cs="Times New Roman"/>
          <w:color w:val="auto"/>
          <w:sz w:val="28"/>
          <w:szCs w:val="28"/>
        </w:rPr>
        <w:t xml:space="preserve">  Е  Ш  Е  Н  И  Е</w:t>
      </w:r>
    </w:p>
    <w:p w:rsidR="00D80E33" w:rsidRDefault="00D80E33" w:rsidP="00D80E33">
      <w:pPr>
        <w:spacing w:line="240" w:lineRule="auto"/>
      </w:pPr>
    </w:p>
    <w:p w:rsidR="00D80E33" w:rsidRDefault="00D80E33" w:rsidP="00D80E33">
      <w:pPr>
        <w:spacing w:line="240" w:lineRule="auto"/>
        <w:ind w:left="0" w:right="0"/>
        <w:rPr>
          <w:b/>
          <w:bCs/>
          <w:sz w:val="28"/>
          <w:szCs w:val="28"/>
        </w:rPr>
      </w:pPr>
      <w:r>
        <w:rPr>
          <w:b/>
          <w:bCs/>
          <w:sz w:val="28"/>
          <w:szCs w:val="28"/>
        </w:rPr>
        <w:t>мая</w:t>
      </w:r>
      <w:r w:rsidRPr="00F14EE1">
        <w:rPr>
          <w:b/>
          <w:bCs/>
          <w:sz w:val="28"/>
          <w:szCs w:val="28"/>
        </w:rPr>
        <w:t xml:space="preserve"> 2020 года</w:t>
      </w:r>
      <w:r>
        <w:rPr>
          <w:b/>
          <w:bCs/>
          <w:sz w:val="28"/>
          <w:szCs w:val="28"/>
        </w:rPr>
        <w:t xml:space="preserve">                           </w:t>
      </w:r>
      <w:r w:rsidR="00E905F8">
        <w:rPr>
          <w:b/>
          <w:bCs/>
          <w:sz w:val="28"/>
          <w:szCs w:val="28"/>
        </w:rPr>
        <w:t xml:space="preserve">       </w:t>
      </w:r>
      <w:r>
        <w:rPr>
          <w:b/>
          <w:bCs/>
          <w:sz w:val="28"/>
          <w:szCs w:val="28"/>
        </w:rPr>
        <w:t xml:space="preserve">№ </w:t>
      </w:r>
      <w:r w:rsidR="00E905F8">
        <w:rPr>
          <w:b/>
          <w:bCs/>
          <w:sz w:val="28"/>
          <w:szCs w:val="28"/>
        </w:rPr>
        <w:t>9/</w:t>
      </w:r>
    </w:p>
    <w:p w:rsidR="00D80E33" w:rsidRDefault="00D80E33" w:rsidP="00D80E33">
      <w:pPr>
        <w:spacing w:line="240" w:lineRule="auto"/>
        <w:ind w:left="0" w:right="0"/>
        <w:rPr>
          <w:b/>
          <w:bCs/>
          <w:sz w:val="28"/>
          <w:szCs w:val="28"/>
        </w:rPr>
      </w:pPr>
    </w:p>
    <w:p w:rsidR="00D80E33" w:rsidRDefault="00D80E33" w:rsidP="00D80E33">
      <w:pPr>
        <w:spacing w:line="240" w:lineRule="auto"/>
        <w:ind w:left="0" w:right="0"/>
        <w:rPr>
          <w:b/>
          <w:bCs/>
          <w:sz w:val="28"/>
          <w:szCs w:val="28"/>
          <w:highlight w:val="yellow"/>
        </w:rPr>
      </w:pPr>
    </w:p>
    <w:p w:rsidR="00D80E33" w:rsidRDefault="00D80E33" w:rsidP="00D80E33">
      <w:pPr>
        <w:spacing w:line="240" w:lineRule="auto"/>
        <w:ind w:left="0" w:right="0"/>
        <w:jc w:val="center"/>
        <w:rPr>
          <w:b/>
          <w:bCs/>
          <w:sz w:val="28"/>
          <w:szCs w:val="28"/>
        </w:rPr>
      </w:pPr>
      <w:r w:rsidRPr="00837280">
        <w:rPr>
          <w:b/>
          <w:bCs/>
          <w:sz w:val="28"/>
          <w:szCs w:val="28"/>
        </w:rPr>
        <w:t xml:space="preserve">О внесении изменений в </w:t>
      </w:r>
      <w:r>
        <w:rPr>
          <w:b/>
          <w:bCs/>
          <w:sz w:val="28"/>
          <w:szCs w:val="28"/>
        </w:rPr>
        <w:t xml:space="preserve">Правила землепользования и застройки </w:t>
      </w:r>
      <w:proofErr w:type="spellStart"/>
      <w:r>
        <w:rPr>
          <w:b/>
          <w:bCs/>
          <w:sz w:val="28"/>
          <w:szCs w:val="28"/>
        </w:rPr>
        <w:t>Большинского</w:t>
      </w:r>
      <w:proofErr w:type="spellEnd"/>
      <w:r>
        <w:rPr>
          <w:b/>
          <w:bCs/>
          <w:sz w:val="28"/>
          <w:szCs w:val="28"/>
        </w:rPr>
        <w:t xml:space="preserve"> сельского поселения Урюпинского муниципального района Волгоградской области, </w:t>
      </w:r>
      <w:r w:rsidRPr="00837280">
        <w:rPr>
          <w:b/>
          <w:bCs/>
          <w:sz w:val="28"/>
          <w:szCs w:val="28"/>
        </w:rPr>
        <w:t>утвержденн</w:t>
      </w:r>
      <w:r>
        <w:rPr>
          <w:b/>
          <w:bCs/>
          <w:sz w:val="28"/>
          <w:szCs w:val="28"/>
        </w:rPr>
        <w:t>ые</w:t>
      </w:r>
      <w:r w:rsidRPr="00837280">
        <w:rPr>
          <w:b/>
          <w:bCs/>
          <w:sz w:val="28"/>
          <w:szCs w:val="28"/>
        </w:rPr>
        <w:t xml:space="preserve"> решением </w:t>
      </w:r>
      <w:r>
        <w:rPr>
          <w:b/>
          <w:bCs/>
          <w:sz w:val="28"/>
          <w:szCs w:val="28"/>
        </w:rPr>
        <w:t>Урюпинской районной Думы от 30 ноября 2018</w:t>
      </w:r>
      <w:r w:rsidRPr="00837280">
        <w:rPr>
          <w:b/>
          <w:bCs/>
          <w:sz w:val="28"/>
          <w:szCs w:val="28"/>
        </w:rPr>
        <w:t xml:space="preserve"> года № </w:t>
      </w:r>
      <w:r>
        <w:rPr>
          <w:b/>
          <w:bCs/>
          <w:sz w:val="28"/>
          <w:szCs w:val="28"/>
        </w:rPr>
        <w:t>52/484</w:t>
      </w:r>
    </w:p>
    <w:p w:rsidR="00D80E33" w:rsidRPr="00FC1602" w:rsidRDefault="00D80E33" w:rsidP="00D80E33">
      <w:pPr>
        <w:spacing w:line="240" w:lineRule="auto"/>
        <w:ind w:left="0" w:right="0"/>
        <w:rPr>
          <w:sz w:val="28"/>
          <w:szCs w:val="28"/>
        </w:rPr>
      </w:pPr>
    </w:p>
    <w:p w:rsidR="00D80E33" w:rsidRPr="00F14EE1" w:rsidRDefault="00D80E33" w:rsidP="00D80E33">
      <w:pPr>
        <w:spacing w:line="240" w:lineRule="auto"/>
        <w:ind w:left="0" w:right="0"/>
        <w:jc w:val="both"/>
        <w:rPr>
          <w:b/>
          <w:sz w:val="28"/>
          <w:szCs w:val="28"/>
        </w:rPr>
      </w:pPr>
      <w:r>
        <w:rPr>
          <w:sz w:val="28"/>
          <w:szCs w:val="28"/>
        </w:rPr>
        <w:t xml:space="preserve">        </w:t>
      </w:r>
      <w:proofErr w:type="gramStart"/>
      <w:r w:rsidRPr="00FC1602">
        <w:rPr>
          <w:sz w:val="28"/>
          <w:szCs w:val="28"/>
        </w:rPr>
        <w:t xml:space="preserve">Рассмотрев обращение главы Урюпинского муниципального района о внесении изменений в Правила землепользования и застройки </w:t>
      </w:r>
      <w:proofErr w:type="spellStart"/>
      <w:r>
        <w:rPr>
          <w:sz w:val="28"/>
          <w:szCs w:val="28"/>
        </w:rPr>
        <w:t>Большинского</w:t>
      </w:r>
      <w:proofErr w:type="spellEnd"/>
      <w:r w:rsidRPr="00FC1602">
        <w:rPr>
          <w:sz w:val="28"/>
          <w:szCs w:val="28"/>
        </w:rPr>
        <w:t xml:space="preserve"> сельского поселения Урюпинского муниципального района Волгоградской области</w:t>
      </w:r>
      <w:r>
        <w:rPr>
          <w:sz w:val="28"/>
          <w:szCs w:val="28"/>
        </w:rPr>
        <w:t>, утвержденные решением Урюпинской районной Думы</w:t>
      </w:r>
      <w:r w:rsidRPr="00FC1602">
        <w:rPr>
          <w:sz w:val="28"/>
          <w:szCs w:val="28"/>
        </w:rPr>
        <w:t xml:space="preserve"> от </w:t>
      </w:r>
      <w:r>
        <w:rPr>
          <w:sz w:val="28"/>
          <w:szCs w:val="28"/>
        </w:rPr>
        <w:t>30 ноября</w:t>
      </w:r>
      <w:r w:rsidRPr="00FC1602">
        <w:rPr>
          <w:sz w:val="28"/>
          <w:szCs w:val="28"/>
        </w:rPr>
        <w:t xml:space="preserve"> 201</w:t>
      </w:r>
      <w:r>
        <w:rPr>
          <w:sz w:val="28"/>
          <w:szCs w:val="28"/>
        </w:rPr>
        <w:t>8</w:t>
      </w:r>
      <w:r w:rsidRPr="00FC1602">
        <w:rPr>
          <w:sz w:val="28"/>
          <w:szCs w:val="28"/>
        </w:rPr>
        <w:t xml:space="preserve"> года № </w:t>
      </w:r>
      <w:r>
        <w:rPr>
          <w:sz w:val="28"/>
          <w:szCs w:val="28"/>
        </w:rPr>
        <w:t>52/484</w:t>
      </w:r>
      <w:r w:rsidRPr="00FC1602">
        <w:rPr>
          <w:sz w:val="28"/>
          <w:szCs w:val="28"/>
          <w:lang w:eastAsia="en-US"/>
        </w:rPr>
        <w:t xml:space="preserve"> «Об утверждении Правил землепользования и застройки </w:t>
      </w:r>
      <w:proofErr w:type="spellStart"/>
      <w:r>
        <w:rPr>
          <w:sz w:val="28"/>
          <w:szCs w:val="28"/>
          <w:lang w:eastAsia="en-US"/>
        </w:rPr>
        <w:t>Большинского</w:t>
      </w:r>
      <w:proofErr w:type="spellEnd"/>
      <w:r w:rsidRPr="00FC1602">
        <w:rPr>
          <w:sz w:val="28"/>
          <w:szCs w:val="28"/>
          <w:lang w:eastAsia="en-US"/>
        </w:rPr>
        <w:t xml:space="preserve"> сельского поселения Урюпинского муниципального района</w:t>
      </w:r>
      <w:r>
        <w:rPr>
          <w:sz w:val="28"/>
          <w:szCs w:val="28"/>
          <w:lang w:eastAsia="en-US"/>
        </w:rPr>
        <w:t xml:space="preserve"> </w:t>
      </w:r>
      <w:r w:rsidRPr="00FC1602">
        <w:rPr>
          <w:sz w:val="28"/>
          <w:szCs w:val="28"/>
          <w:lang w:eastAsia="en-US"/>
        </w:rPr>
        <w:t>Волгоградской области»</w:t>
      </w:r>
      <w:r>
        <w:rPr>
          <w:sz w:val="28"/>
          <w:szCs w:val="28"/>
          <w:lang w:eastAsia="en-US"/>
        </w:rPr>
        <w:t xml:space="preserve"> (в редакции решения Урюпинской районной Думы от </w:t>
      </w:r>
      <w:r w:rsidRPr="00F14EE1">
        <w:rPr>
          <w:sz w:val="28"/>
          <w:szCs w:val="28"/>
        </w:rPr>
        <w:t>23 декабря 2019 года</w:t>
      </w:r>
      <w:r>
        <w:rPr>
          <w:sz w:val="28"/>
          <w:szCs w:val="28"/>
        </w:rPr>
        <w:t xml:space="preserve"> № 4</w:t>
      </w:r>
      <w:proofErr w:type="gramEnd"/>
      <w:r>
        <w:rPr>
          <w:sz w:val="28"/>
          <w:szCs w:val="28"/>
        </w:rPr>
        <w:t>/</w:t>
      </w:r>
      <w:proofErr w:type="gramStart"/>
      <w:r>
        <w:rPr>
          <w:sz w:val="28"/>
          <w:szCs w:val="28"/>
        </w:rPr>
        <w:t>33</w:t>
      </w:r>
      <w:r>
        <w:rPr>
          <w:sz w:val="28"/>
          <w:szCs w:val="28"/>
          <w:lang w:eastAsia="en-US"/>
        </w:rPr>
        <w:t>)</w:t>
      </w:r>
      <w:r w:rsidRPr="00FC1602">
        <w:rPr>
          <w:sz w:val="28"/>
          <w:szCs w:val="28"/>
        </w:rPr>
        <w:t xml:space="preserve">, </w:t>
      </w:r>
      <w:r>
        <w:rPr>
          <w:sz w:val="28"/>
          <w:szCs w:val="28"/>
        </w:rPr>
        <w:t>в соответствии со статьей</w:t>
      </w:r>
      <w:r w:rsidRPr="00FC1602">
        <w:rPr>
          <w:sz w:val="28"/>
          <w:szCs w:val="28"/>
        </w:rPr>
        <w:t xml:space="preserve"> 20 Градостроительного кодекса Российской Федерации, </w:t>
      </w:r>
      <w:r w:rsidRPr="006C2354">
        <w:rPr>
          <w:rFonts w:eastAsiaTheme="minorHAnsi"/>
          <w:bCs/>
          <w:sz w:val="28"/>
          <w:szCs w:val="28"/>
          <w:lang w:eastAsia="en-US"/>
        </w:rPr>
        <w:t>Приказом Минэкономразвития России от 01 сентября 2014 года № 540 «Об утверждении классификатора видов разрешенного использования земельных участков» (в редакции Приказа Минэкономразвития России от 04 февраля 2019 № 44)</w:t>
      </w:r>
      <w:r w:rsidRPr="005607EB">
        <w:rPr>
          <w:rFonts w:eastAsiaTheme="minorHAnsi"/>
          <w:bCs/>
          <w:sz w:val="28"/>
          <w:szCs w:val="28"/>
          <w:lang w:eastAsia="en-US"/>
        </w:rPr>
        <w:t>,</w:t>
      </w:r>
      <w:r>
        <w:rPr>
          <w:rFonts w:eastAsiaTheme="minorHAnsi"/>
          <w:bCs/>
          <w:sz w:val="28"/>
          <w:szCs w:val="28"/>
          <w:lang w:eastAsia="en-US"/>
        </w:rPr>
        <w:t xml:space="preserve"> </w:t>
      </w:r>
      <w:r>
        <w:rPr>
          <w:sz w:val="28"/>
          <w:szCs w:val="28"/>
        </w:rPr>
        <w:t>пунктом</w:t>
      </w:r>
      <w:r w:rsidRPr="00FC1602">
        <w:rPr>
          <w:sz w:val="28"/>
          <w:szCs w:val="28"/>
        </w:rPr>
        <w:t xml:space="preserve"> 5 части 3 статьи 5 Устава Урюпинского муниципально</w:t>
      </w:r>
      <w:r>
        <w:rPr>
          <w:sz w:val="28"/>
          <w:szCs w:val="28"/>
        </w:rPr>
        <w:t>го района Волгоградской области,</w:t>
      </w:r>
      <w:r w:rsidRPr="00FC1602">
        <w:rPr>
          <w:sz w:val="28"/>
          <w:szCs w:val="28"/>
        </w:rPr>
        <w:t xml:space="preserve"> Урюпинская районная Дума </w:t>
      </w:r>
      <w:r w:rsidRPr="00FC1602">
        <w:rPr>
          <w:b/>
          <w:bCs/>
          <w:sz w:val="28"/>
          <w:szCs w:val="28"/>
        </w:rPr>
        <w:t>РЕШИЛА:</w:t>
      </w:r>
      <w:proofErr w:type="gramEnd"/>
    </w:p>
    <w:p w:rsidR="00D80E33" w:rsidRDefault="00D80E33" w:rsidP="00D80E33">
      <w:pPr>
        <w:pStyle w:val="a4"/>
        <w:spacing w:line="240" w:lineRule="auto"/>
        <w:ind w:left="0" w:right="0"/>
        <w:jc w:val="both"/>
        <w:rPr>
          <w:sz w:val="28"/>
          <w:szCs w:val="28"/>
        </w:rPr>
      </w:pPr>
      <w:r>
        <w:rPr>
          <w:b/>
          <w:sz w:val="28"/>
          <w:szCs w:val="28"/>
        </w:rPr>
        <w:t xml:space="preserve">        </w:t>
      </w:r>
      <w:r w:rsidRPr="00202BF3">
        <w:rPr>
          <w:b/>
          <w:sz w:val="28"/>
          <w:szCs w:val="28"/>
        </w:rPr>
        <w:t xml:space="preserve">1. </w:t>
      </w:r>
      <w:r w:rsidRPr="00202BF3">
        <w:rPr>
          <w:sz w:val="28"/>
          <w:szCs w:val="28"/>
        </w:rPr>
        <w:t>Внести в</w:t>
      </w:r>
      <w:r>
        <w:rPr>
          <w:sz w:val="28"/>
          <w:szCs w:val="28"/>
        </w:rPr>
        <w:t xml:space="preserve"> </w:t>
      </w:r>
      <w:r w:rsidRPr="00FC1602">
        <w:rPr>
          <w:sz w:val="28"/>
          <w:szCs w:val="28"/>
        </w:rPr>
        <w:t xml:space="preserve">Правила землепользования и застройки </w:t>
      </w:r>
      <w:proofErr w:type="spellStart"/>
      <w:r>
        <w:rPr>
          <w:sz w:val="28"/>
          <w:szCs w:val="28"/>
        </w:rPr>
        <w:t>Большинского</w:t>
      </w:r>
      <w:proofErr w:type="spellEnd"/>
      <w:r w:rsidRPr="00FC1602">
        <w:rPr>
          <w:sz w:val="28"/>
          <w:szCs w:val="28"/>
        </w:rPr>
        <w:t xml:space="preserve"> сельского поселения Урюпинского муниципального района Волгоградской области</w:t>
      </w:r>
      <w:r>
        <w:rPr>
          <w:sz w:val="28"/>
          <w:szCs w:val="28"/>
        </w:rPr>
        <w:t xml:space="preserve"> следующее изменения:</w:t>
      </w:r>
    </w:p>
    <w:p w:rsidR="00D80E33" w:rsidRDefault="00D80E33" w:rsidP="00D80E33">
      <w:pPr>
        <w:pStyle w:val="a4"/>
        <w:spacing w:line="240" w:lineRule="auto"/>
        <w:ind w:left="0" w:right="0"/>
        <w:jc w:val="both"/>
        <w:rPr>
          <w:sz w:val="28"/>
          <w:szCs w:val="28"/>
        </w:rPr>
      </w:pPr>
      <w:r>
        <w:rPr>
          <w:sz w:val="28"/>
          <w:szCs w:val="28"/>
        </w:rPr>
        <w:t xml:space="preserve">        1.1.</w:t>
      </w:r>
      <w:r w:rsidR="00A83AD0">
        <w:rPr>
          <w:sz w:val="28"/>
          <w:szCs w:val="28"/>
        </w:rPr>
        <w:t xml:space="preserve"> В</w:t>
      </w:r>
      <w:r>
        <w:rPr>
          <w:sz w:val="28"/>
          <w:szCs w:val="28"/>
        </w:rPr>
        <w:t xml:space="preserve"> пункте 1 статьи 18 таблицу изложить в следующей редакции:</w:t>
      </w:r>
    </w:p>
    <w:p w:rsidR="00D80E33" w:rsidRPr="00D80E33" w:rsidRDefault="00D80E33" w:rsidP="00D80E33">
      <w:pPr>
        <w:pStyle w:val="a4"/>
        <w:spacing w:line="240" w:lineRule="auto"/>
        <w:ind w:left="0" w:right="0"/>
        <w:jc w:val="both"/>
        <w:rPr>
          <w:sz w:val="16"/>
          <w:szCs w:val="16"/>
        </w:rPr>
      </w:pPr>
    </w:p>
    <w:tbl>
      <w:tblPr>
        <w:tblStyle w:val="a5"/>
        <w:tblW w:w="9360" w:type="dxa"/>
        <w:tblInd w:w="54" w:type="dxa"/>
        <w:tblLayout w:type="fixed"/>
        <w:tblLook w:val="04A0" w:firstRow="1" w:lastRow="0" w:firstColumn="1" w:lastColumn="0" w:noHBand="0" w:noVBand="1"/>
      </w:tblPr>
      <w:tblGrid>
        <w:gridCol w:w="567"/>
        <w:gridCol w:w="5673"/>
        <w:gridCol w:w="3120"/>
      </w:tblGrid>
      <w:tr w:rsidR="00D80E33" w:rsidTr="00D80E33">
        <w:trPr>
          <w:trHeight w:val="322"/>
        </w:trPr>
        <w:tc>
          <w:tcPr>
            <w:tcW w:w="567" w:type="dxa"/>
            <w:tcBorders>
              <w:top w:val="single" w:sz="6" w:space="0" w:color="000000"/>
              <w:left w:val="single" w:sz="6" w:space="0" w:color="000000"/>
              <w:bottom w:val="single" w:sz="6" w:space="0" w:color="000000"/>
              <w:right w:val="single" w:sz="6" w:space="0" w:color="000000"/>
            </w:tcBorders>
            <w:vAlign w:val="center"/>
            <w:hideMark/>
          </w:tcPr>
          <w:p w:rsidR="00D80E33" w:rsidRDefault="00D80E33" w:rsidP="00D80E33">
            <w:pPr>
              <w:keepLines/>
              <w:snapToGrid w:val="0"/>
              <w:ind w:left="0" w:right="0"/>
              <w:contextualSpacing/>
              <w:jc w:val="center"/>
              <w:rPr>
                <w:sz w:val="20"/>
                <w:szCs w:val="20"/>
              </w:rPr>
            </w:pPr>
            <w:r>
              <w:rPr>
                <w:color w:val="000000"/>
                <w:sz w:val="20"/>
                <w:szCs w:val="20"/>
              </w:rPr>
              <w:t>№</w:t>
            </w:r>
          </w:p>
          <w:p w:rsidR="00D80E33" w:rsidRDefault="00D80E33" w:rsidP="00D80E33">
            <w:pPr>
              <w:keepLines/>
              <w:ind w:left="0" w:right="0"/>
              <w:contextualSpacing/>
              <w:jc w:val="center"/>
              <w:rPr>
                <w:sz w:val="20"/>
                <w:szCs w:val="20"/>
              </w:rPr>
            </w:pPr>
            <w:proofErr w:type="gramStart"/>
            <w:r>
              <w:rPr>
                <w:color w:val="000000"/>
                <w:sz w:val="20"/>
                <w:szCs w:val="20"/>
              </w:rPr>
              <w:t>п</w:t>
            </w:r>
            <w:proofErr w:type="gramEnd"/>
            <w:r>
              <w:rPr>
                <w:color w:val="000000"/>
                <w:sz w:val="20"/>
                <w:szCs w:val="20"/>
              </w:rPr>
              <w:t>/п</w:t>
            </w:r>
          </w:p>
        </w:tc>
        <w:tc>
          <w:tcPr>
            <w:tcW w:w="5670" w:type="dxa"/>
            <w:tcBorders>
              <w:top w:val="single" w:sz="6" w:space="0" w:color="000000"/>
              <w:left w:val="single" w:sz="6" w:space="0" w:color="000000"/>
              <w:bottom w:val="single" w:sz="6" w:space="0" w:color="000000"/>
              <w:right w:val="single" w:sz="6" w:space="0" w:color="000000"/>
            </w:tcBorders>
            <w:vAlign w:val="center"/>
            <w:hideMark/>
          </w:tcPr>
          <w:p w:rsidR="00D80E33" w:rsidRDefault="00D80E33" w:rsidP="00D80E33">
            <w:pPr>
              <w:keepLines/>
              <w:snapToGrid w:val="0"/>
              <w:ind w:left="0" w:right="0"/>
              <w:contextualSpacing/>
              <w:jc w:val="center"/>
              <w:rPr>
                <w:sz w:val="20"/>
                <w:szCs w:val="20"/>
              </w:rPr>
            </w:pPr>
            <w:r>
              <w:rPr>
                <w:color w:val="000000"/>
                <w:sz w:val="20"/>
                <w:szCs w:val="20"/>
              </w:rPr>
              <w:t>Наименование вида использования</w:t>
            </w:r>
          </w:p>
        </w:tc>
        <w:tc>
          <w:tcPr>
            <w:tcW w:w="3118" w:type="dxa"/>
            <w:tcBorders>
              <w:top w:val="single" w:sz="6" w:space="0" w:color="000000"/>
              <w:left w:val="single" w:sz="6" w:space="0" w:color="000000"/>
              <w:bottom w:val="single" w:sz="6" w:space="0" w:color="000000"/>
              <w:right w:val="single" w:sz="6" w:space="0" w:color="000000"/>
            </w:tcBorders>
            <w:vAlign w:val="center"/>
            <w:hideMark/>
          </w:tcPr>
          <w:p w:rsidR="00D80E33" w:rsidRDefault="00D80E33" w:rsidP="00D80E33">
            <w:pPr>
              <w:keepLines/>
              <w:snapToGrid w:val="0"/>
              <w:ind w:left="0" w:right="0"/>
              <w:contextualSpacing/>
              <w:jc w:val="center"/>
              <w:rPr>
                <w:sz w:val="20"/>
                <w:szCs w:val="20"/>
              </w:rPr>
            </w:pPr>
            <w:r>
              <w:rPr>
                <w:sz w:val="20"/>
                <w:szCs w:val="20"/>
              </w:rPr>
              <w:t>Код (числовое обозначение) вида разрешенного использования земельного участка</w:t>
            </w:r>
          </w:p>
        </w:tc>
      </w:tr>
      <w:tr w:rsidR="00D80E33" w:rsidTr="00D80E33">
        <w:trPr>
          <w:trHeight w:val="322"/>
        </w:trPr>
        <w:tc>
          <w:tcPr>
            <w:tcW w:w="567" w:type="dxa"/>
            <w:tcBorders>
              <w:top w:val="single" w:sz="6" w:space="0" w:color="000000"/>
              <w:left w:val="single" w:sz="6" w:space="0" w:color="000000"/>
              <w:bottom w:val="single" w:sz="6" w:space="0" w:color="000000"/>
              <w:right w:val="single" w:sz="6" w:space="0" w:color="000000"/>
            </w:tcBorders>
          </w:tcPr>
          <w:p w:rsidR="00D80E33" w:rsidRDefault="00D80E33" w:rsidP="00D80E33">
            <w:pPr>
              <w:snapToGrid w:val="0"/>
              <w:ind w:left="0" w:right="0"/>
              <w:contextualSpacing/>
              <w:jc w:val="center"/>
              <w:rPr>
                <w:color w:val="000000"/>
              </w:rPr>
            </w:pPr>
          </w:p>
        </w:tc>
        <w:tc>
          <w:tcPr>
            <w:tcW w:w="5670" w:type="dxa"/>
            <w:tcBorders>
              <w:top w:val="single" w:sz="6" w:space="0" w:color="000000"/>
              <w:left w:val="single" w:sz="6" w:space="0" w:color="000000"/>
              <w:bottom w:val="single" w:sz="6" w:space="0" w:color="000000"/>
              <w:right w:val="single" w:sz="6" w:space="0" w:color="000000"/>
            </w:tcBorders>
            <w:hideMark/>
          </w:tcPr>
          <w:p w:rsidR="00D80E33" w:rsidRDefault="00D80E33" w:rsidP="00D80E33">
            <w:pPr>
              <w:snapToGrid w:val="0"/>
              <w:ind w:left="0" w:right="0"/>
              <w:contextualSpacing/>
              <w:jc w:val="both"/>
            </w:pPr>
            <w:r>
              <w:rPr>
                <w:b/>
                <w:color w:val="000000"/>
                <w:sz w:val="22"/>
                <w:szCs w:val="22"/>
              </w:rPr>
              <w:t>Основные виды разрешенного использования</w:t>
            </w:r>
          </w:p>
        </w:tc>
        <w:tc>
          <w:tcPr>
            <w:tcW w:w="3118" w:type="dxa"/>
            <w:tcBorders>
              <w:top w:val="single" w:sz="6" w:space="0" w:color="000000"/>
              <w:left w:val="single" w:sz="6" w:space="0" w:color="000000"/>
              <w:bottom w:val="single" w:sz="6" w:space="0" w:color="000000"/>
              <w:right w:val="single" w:sz="6" w:space="0" w:color="000000"/>
            </w:tcBorders>
          </w:tcPr>
          <w:p w:rsidR="00D80E33" w:rsidRDefault="00D80E33" w:rsidP="00D80E33">
            <w:pPr>
              <w:snapToGrid w:val="0"/>
              <w:ind w:left="0" w:right="0"/>
              <w:contextualSpacing/>
              <w:jc w:val="center"/>
              <w:rPr>
                <w:b/>
                <w:color w:val="000000"/>
              </w:rPr>
            </w:pPr>
          </w:p>
        </w:tc>
      </w:tr>
      <w:tr w:rsidR="00D80E33" w:rsidTr="00D80E33">
        <w:trPr>
          <w:trHeight w:val="286"/>
        </w:trPr>
        <w:tc>
          <w:tcPr>
            <w:tcW w:w="567" w:type="dxa"/>
            <w:tcBorders>
              <w:top w:val="single" w:sz="6" w:space="0" w:color="000000"/>
              <w:left w:val="single" w:sz="6" w:space="0" w:color="000000"/>
              <w:bottom w:val="single" w:sz="6" w:space="0" w:color="000000"/>
              <w:right w:val="single" w:sz="6" w:space="0" w:color="000000"/>
            </w:tcBorders>
            <w:hideMark/>
          </w:tcPr>
          <w:p w:rsidR="00D80E33" w:rsidRDefault="00D80E33" w:rsidP="00D80E33">
            <w:pPr>
              <w:snapToGrid w:val="0"/>
              <w:ind w:left="0" w:right="0"/>
              <w:contextualSpacing/>
              <w:jc w:val="center"/>
              <w:rPr>
                <w:sz w:val="22"/>
                <w:szCs w:val="22"/>
              </w:rPr>
            </w:pPr>
            <w:r>
              <w:rPr>
                <w:color w:val="000000"/>
                <w:sz w:val="22"/>
                <w:szCs w:val="22"/>
              </w:rPr>
              <w:lastRenderedPageBreak/>
              <w:t>1</w:t>
            </w:r>
          </w:p>
        </w:tc>
        <w:tc>
          <w:tcPr>
            <w:tcW w:w="5670" w:type="dxa"/>
            <w:tcBorders>
              <w:top w:val="single" w:sz="6" w:space="0" w:color="000000"/>
              <w:left w:val="single" w:sz="6" w:space="0" w:color="000000"/>
              <w:bottom w:val="single" w:sz="6" w:space="0" w:color="000000"/>
              <w:right w:val="single" w:sz="6" w:space="0" w:color="000000"/>
            </w:tcBorders>
            <w:hideMark/>
          </w:tcPr>
          <w:p w:rsidR="00D80E33" w:rsidRDefault="00D80E33" w:rsidP="00D80E33">
            <w:pPr>
              <w:snapToGrid w:val="0"/>
              <w:ind w:left="0" w:right="0"/>
              <w:contextualSpacing/>
              <w:jc w:val="both"/>
              <w:rPr>
                <w:sz w:val="22"/>
                <w:szCs w:val="22"/>
              </w:rPr>
            </w:pPr>
            <w:r>
              <w:rPr>
                <w:sz w:val="22"/>
                <w:szCs w:val="22"/>
              </w:rPr>
              <w:t>Для индивидуального жилищного строительства</w:t>
            </w:r>
          </w:p>
        </w:tc>
        <w:tc>
          <w:tcPr>
            <w:tcW w:w="3118" w:type="dxa"/>
            <w:tcBorders>
              <w:top w:val="single" w:sz="6" w:space="0" w:color="000000"/>
              <w:left w:val="single" w:sz="6" w:space="0" w:color="000000"/>
              <w:bottom w:val="single" w:sz="6" w:space="0" w:color="000000"/>
              <w:right w:val="single" w:sz="6" w:space="0" w:color="000000"/>
            </w:tcBorders>
            <w:hideMark/>
          </w:tcPr>
          <w:p w:rsidR="00D80E33" w:rsidRDefault="00D80E33" w:rsidP="00D80E33">
            <w:pPr>
              <w:snapToGrid w:val="0"/>
              <w:ind w:left="0" w:right="0"/>
              <w:contextualSpacing/>
              <w:jc w:val="center"/>
              <w:rPr>
                <w:sz w:val="22"/>
                <w:szCs w:val="22"/>
              </w:rPr>
            </w:pPr>
            <w:r>
              <w:rPr>
                <w:sz w:val="22"/>
                <w:szCs w:val="22"/>
              </w:rPr>
              <w:t>2.1</w:t>
            </w:r>
          </w:p>
        </w:tc>
      </w:tr>
      <w:tr w:rsidR="00D80E33" w:rsidTr="00D80E33">
        <w:trPr>
          <w:trHeight w:val="286"/>
        </w:trPr>
        <w:tc>
          <w:tcPr>
            <w:tcW w:w="567" w:type="dxa"/>
            <w:tcBorders>
              <w:top w:val="single" w:sz="6" w:space="0" w:color="000000"/>
              <w:left w:val="single" w:sz="6" w:space="0" w:color="000000"/>
              <w:bottom w:val="single" w:sz="6" w:space="0" w:color="000000"/>
              <w:right w:val="single" w:sz="6" w:space="0" w:color="000000"/>
            </w:tcBorders>
            <w:hideMark/>
          </w:tcPr>
          <w:p w:rsidR="00D80E33" w:rsidRDefault="00D80E33" w:rsidP="00D80E33">
            <w:pPr>
              <w:snapToGrid w:val="0"/>
              <w:ind w:left="0" w:right="0"/>
              <w:contextualSpacing/>
              <w:jc w:val="center"/>
              <w:rPr>
                <w:color w:val="000000"/>
                <w:sz w:val="22"/>
                <w:szCs w:val="22"/>
              </w:rPr>
            </w:pPr>
            <w:r>
              <w:rPr>
                <w:color w:val="000000"/>
                <w:sz w:val="22"/>
                <w:szCs w:val="22"/>
              </w:rPr>
              <w:t>2</w:t>
            </w:r>
          </w:p>
        </w:tc>
        <w:tc>
          <w:tcPr>
            <w:tcW w:w="5670" w:type="dxa"/>
            <w:tcBorders>
              <w:top w:val="single" w:sz="6" w:space="0" w:color="000000"/>
              <w:left w:val="single" w:sz="6" w:space="0" w:color="000000"/>
              <w:bottom w:val="single" w:sz="6" w:space="0" w:color="000000"/>
              <w:right w:val="single" w:sz="6" w:space="0" w:color="000000"/>
            </w:tcBorders>
            <w:hideMark/>
          </w:tcPr>
          <w:p w:rsidR="00D80E33" w:rsidRDefault="00D80E33" w:rsidP="00D80E33">
            <w:pPr>
              <w:snapToGrid w:val="0"/>
              <w:ind w:left="0" w:right="0"/>
              <w:contextualSpacing/>
              <w:jc w:val="both"/>
              <w:rPr>
                <w:sz w:val="22"/>
                <w:szCs w:val="22"/>
              </w:rPr>
            </w:pPr>
            <w:r>
              <w:rPr>
                <w:sz w:val="22"/>
                <w:szCs w:val="22"/>
              </w:rPr>
              <w:t>Малоэтажная многоквартирная жилая застройка</w:t>
            </w:r>
          </w:p>
        </w:tc>
        <w:tc>
          <w:tcPr>
            <w:tcW w:w="3118" w:type="dxa"/>
            <w:tcBorders>
              <w:top w:val="single" w:sz="6" w:space="0" w:color="000000"/>
              <w:left w:val="single" w:sz="6" w:space="0" w:color="000000"/>
              <w:bottom w:val="single" w:sz="6" w:space="0" w:color="000000"/>
              <w:right w:val="single" w:sz="6" w:space="0" w:color="000000"/>
            </w:tcBorders>
            <w:hideMark/>
          </w:tcPr>
          <w:p w:rsidR="00D80E33" w:rsidRDefault="00D80E33" w:rsidP="00D80E33">
            <w:pPr>
              <w:snapToGrid w:val="0"/>
              <w:ind w:left="0" w:right="0"/>
              <w:contextualSpacing/>
              <w:jc w:val="center"/>
              <w:rPr>
                <w:sz w:val="22"/>
                <w:szCs w:val="22"/>
              </w:rPr>
            </w:pPr>
            <w:r>
              <w:rPr>
                <w:sz w:val="22"/>
                <w:szCs w:val="22"/>
              </w:rPr>
              <w:t>2.1.1</w:t>
            </w:r>
          </w:p>
        </w:tc>
      </w:tr>
      <w:tr w:rsidR="00D80E33" w:rsidTr="00D80E33">
        <w:trPr>
          <w:trHeight w:val="286"/>
        </w:trPr>
        <w:tc>
          <w:tcPr>
            <w:tcW w:w="567" w:type="dxa"/>
            <w:tcBorders>
              <w:top w:val="single" w:sz="6" w:space="0" w:color="000000"/>
              <w:left w:val="single" w:sz="6" w:space="0" w:color="000000"/>
              <w:bottom w:val="single" w:sz="6" w:space="0" w:color="000000"/>
              <w:right w:val="single" w:sz="6" w:space="0" w:color="000000"/>
            </w:tcBorders>
            <w:hideMark/>
          </w:tcPr>
          <w:p w:rsidR="00D80E33" w:rsidRDefault="00D80E33" w:rsidP="00D80E33">
            <w:pPr>
              <w:snapToGrid w:val="0"/>
              <w:ind w:left="0" w:right="0"/>
              <w:contextualSpacing/>
              <w:jc w:val="center"/>
              <w:rPr>
                <w:color w:val="000000"/>
                <w:sz w:val="22"/>
                <w:szCs w:val="22"/>
              </w:rPr>
            </w:pPr>
            <w:r>
              <w:rPr>
                <w:color w:val="000000"/>
                <w:sz w:val="22"/>
                <w:szCs w:val="22"/>
              </w:rPr>
              <w:t>3</w:t>
            </w:r>
          </w:p>
        </w:tc>
        <w:tc>
          <w:tcPr>
            <w:tcW w:w="5670" w:type="dxa"/>
            <w:tcBorders>
              <w:top w:val="single" w:sz="6" w:space="0" w:color="000000"/>
              <w:left w:val="single" w:sz="6" w:space="0" w:color="000000"/>
              <w:bottom w:val="single" w:sz="6" w:space="0" w:color="000000"/>
              <w:right w:val="single" w:sz="6" w:space="0" w:color="000000"/>
            </w:tcBorders>
            <w:hideMark/>
          </w:tcPr>
          <w:p w:rsidR="00D80E33" w:rsidRDefault="00D80E33" w:rsidP="00D80E33">
            <w:pPr>
              <w:snapToGrid w:val="0"/>
              <w:ind w:left="0" w:right="0"/>
              <w:contextualSpacing/>
              <w:jc w:val="both"/>
              <w:rPr>
                <w:sz w:val="22"/>
                <w:szCs w:val="22"/>
              </w:rPr>
            </w:pPr>
            <w:r>
              <w:rPr>
                <w:sz w:val="22"/>
                <w:szCs w:val="22"/>
              </w:rPr>
              <w:t>Для ведения личного подсобного хозяйства (приусадебный земельный участок)</w:t>
            </w:r>
          </w:p>
        </w:tc>
        <w:tc>
          <w:tcPr>
            <w:tcW w:w="3118" w:type="dxa"/>
            <w:tcBorders>
              <w:top w:val="single" w:sz="6" w:space="0" w:color="000000"/>
              <w:left w:val="single" w:sz="6" w:space="0" w:color="000000"/>
              <w:bottom w:val="single" w:sz="6" w:space="0" w:color="000000"/>
              <w:right w:val="single" w:sz="6" w:space="0" w:color="000000"/>
            </w:tcBorders>
            <w:hideMark/>
          </w:tcPr>
          <w:p w:rsidR="00D80E33" w:rsidRDefault="00D80E33" w:rsidP="00D80E33">
            <w:pPr>
              <w:snapToGrid w:val="0"/>
              <w:ind w:left="0" w:right="0"/>
              <w:contextualSpacing/>
              <w:jc w:val="center"/>
              <w:rPr>
                <w:sz w:val="22"/>
                <w:szCs w:val="22"/>
              </w:rPr>
            </w:pPr>
            <w:r>
              <w:rPr>
                <w:sz w:val="22"/>
                <w:szCs w:val="22"/>
              </w:rPr>
              <w:t>2.2</w:t>
            </w:r>
          </w:p>
        </w:tc>
      </w:tr>
      <w:tr w:rsidR="00D80E33" w:rsidTr="00D80E33">
        <w:trPr>
          <w:trHeight w:val="286"/>
        </w:trPr>
        <w:tc>
          <w:tcPr>
            <w:tcW w:w="567" w:type="dxa"/>
            <w:tcBorders>
              <w:top w:val="single" w:sz="6" w:space="0" w:color="000000"/>
              <w:left w:val="single" w:sz="6" w:space="0" w:color="000000"/>
              <w:bottom w:val="single" w:sz="6" w:space="0" w:color="000000"/>
              <w:right w:val="single" w:sz="6" w:space="0" w:color="000000"/>
            </w:tcBorders>
            <w:hideMark/>
          </w:tcPr>
          <w:p w:rsidR="00D80E33" w:rsidRDefault="00D80E33" w:rsidP="00D80E33">
            <w:pPr>
              <w:snapToGrid w:val="0"/>
              <w:ind w:left="0" w:right="0"/>
              <w:contextualSpacing/>
              <w:jc w:val="center"/>
              <w:rPr>
                <w:color w:val="000000"/>
                <w:sz w:val="22"/>
                <w:szCs w:val="22"/>
              </w:rPr>
            </w:pPr>
            <w:r>
              <w:rPr>
                <w:color w:val="000000"/>
                <w:sz w:val="22"/>
                <w:szCs w:val="22"/>
              </w:rPr>
              <w:t>4</w:t>
            </w:r>
          </w:p>
        </w:tc>
        <w:tc>
          <w:tcPr>
            <w:tcW w:w="5670" w:type="dxa"/>
            <w:tcBorders>
              <w:top w:val="single" w:sz="6" w:space="0" w:color="000000"/>
              <w:left w:val="single" w:sz="6" w:space="0" w:color="000000"/>
              <w:bottom w:val="single" w:sz="6" w:space="0" w:color="000000"/>
              <w:right w:val="single" w:sz="6" w:space="0" w:color="000000"/>
            </w:tcBorders>
            <w:hideMark/>
          </w:tcPr>
          <w:p w:rsidR="00D80E33" w:rsidRDefault="00D80E33" w:rsidP="00D80E33">
            <w:pPr>
              <w:snapToGrid w:val="0"/>
              <w:ind w:left="0" w:right="0"/>
              <w:contextualSpacing/>
              <w:jc w:val="both"/>
              <w:rPr>
                <w:sz w:val="22"/>
                <w:szCs w:val="22"/>
              </w:rPr>
            </w:pPr>
            <w:r>
              <w:rPr>
                <w:sz w:val="22"/>
                <w:szCs w:val="22"/>
              </w:rPr>
              <w:t>Блокированная жилая застройка</w:t>
            </w:r>
          </w:p>
        </w:tc>
        <w:tc>
          <w:tcPr>
            <w:tcW w:w="3118" w:type="dxa"/>
            <w:tcBorders>
              <w:top w:val="single" w:sz="6" w:space="0" w:color="000000"/>
              <w:left w:val="single" w:sz="6" w:space="0" w:color="000000"/>
              <w:bottom w:val="single" w:sz="6" w:space="0" w:color="000000"/>
              <w:right w:val="single" w:sz="6" w:space="0" w:color="000000"/>
            </w:tcBorders>
            <w:hideMark/>
          </w:tcPr>
          <w:p w:rsidR="00D80E33" w:rsidRDefault="00D80E33" w:rsidP="00D80E33">
            <w:pPr>
              <w:snapToGrid w:val="0"/>
              <w:ind w:left="0" w:right="0"/>
              <w:contextualSpacing/>
              <w:jc w:val="center"/>
              <w:rPr>
                <w:sz w:val="22"/>
                <w:szCs w:val="22"/>
              </w:rPr>
            </w:pPr>
            <w:r>
              <w:rPr>
                <w:sz w:val="22"/>
                <w:szCs w:val="22"/>
              </w:rPr>
              <w:t>2.3</w:t>
            </w:r>
          </w:p>
        </w:tc>
      </w:tr>
      <w:tr w:rsidR="00D80E33" w:rsidTr="00D80E33">
        <w:trPr>
          <w:trHeight w:val="286"/>
        </w:trPr>
        <w:tc>
          <w:tcPr>
            <w:tcW w:w="567" w:type="dxa"/>
            <w:tcBorders>
              <w:top w:val="single" w:sz="6" w:space="0" w:color="000000"/>
              <w:left w:val="single" w:sz="6" w:space="0" w:color="000000"/>
              <w:bottom w:val="single" w:sz="6" w:space="0" w:color="000000"/>
              <w:right w:val="single" w:sz="6" w:space="0" w:color="000000"/>
            </w:tcBorders>
            <w:hideMark/>
          </w:tcPr>
          <w:p w:rsidR="00D80E33" w:rsidRDefault="00D80E33" w:rsidP="00D80E33">
            <w:pPr>
              <w:snapToGrid w:val="0"/>
              <w:ind w:left="0" w:right="0"/>
              <w:contextualSpacing/>
              <w:jc w:val="center"/>
              <w:rPr>
                <w:color w:val="000000"/>
                <w:sz w:val="22"/>
                <w:szCs w:val="22"/>
              </w:rPr>
            </w:pPr>
            <w:r>
              <w:rPr>
                <w:color w:val="000000"/>
                <w:sz w:val="22"/>
                <w:szCs w:val="22"/>
              </w:rPr>
              <w:t>5</w:t>
            </w:r>
          </w:p>
        </w:tc>
        <w:tc>
          <w:tcPr>
            <w:tcW w:w="5670" w:type="dxa"/>
            <w:tcBorders>
              <w:top w:val="single" w:sz="6" w:space="0" w:color="000000"/>
              <w:left w:val="single" w:sz="6" w:space="0" w:color="000000"/>
              <w:bottom w:val="single" w:sz="6" w:space="0" w:color="000000"/>
              <w:right w:val="single" w:sz="6" w:space="0" w:color="000000"/>
            </w:tcBorders>
            <w:hideMark/>
          </w:tcPr>
          <w:p w:rsidR="00D80E33" w:rsidRDefault="00D80E33" w:rsidP="00D80E33">
            <w:pPr>
              <w:snapToGrid w:val="0"/>
              <w:ind w:left="0" w:right="0"/>
              <w:contextualSpacing/>
              <w:jc w:val="both"/>
              <w:rPr>
                <w:sz w:val="22"/>
                <w:szCs w:val="22"/>
              </w:rPr>
            </w:pPr>
            <w:r>
              <w:rPr>
                <w:sz w:val="22"/>
                <w:szCs w:val="22"/>
              </w:rPr>
              <w:t>Обслуживание жилой застройки</w:t>
            </w:r>
          </w:p>
        </w:tc>
        <w:tc>
          <w:tcPr>
            <w:tcW w:w="3118" w:type="dxa"/>
            <w:tcBorders>
              <w:top w:val="single" w:sz="6" w:space="0" w:color="000000"/>
              <w:left w:val="single" w:sz="6" w:space="0" w:color="000000"/>
              <w:bottom w:val="single" w:sz="6" w:space="0" w:color="000000"/>
              <w:right w:val="single" w:sz="6" w:space="0" w:color="000000"/>
            </w:tcBorders>
            <w:hideMark/>
          </w:tcPr>
          <w:p w:rsidR="00D80E33" w:rsidRDefault="00D80E33" w:rsidP="00D80E33">
            <w:pPr>
              <w:snapToGrid w:val="0"/>
              <w:ind w:left="0" w:right="0"/>
              <w:contextualSpacing/>
              <w:jc w:val="center"/>
              <w:rPr>
                <w:sz w:val="22"/>
                <w:szCs w:val="22"/>
              </w:rPr>
            </w:pPr>
            <w:r>
              <w:rPr>
                <w:sz w:val="22"/>
                <w:szCs w:val="22"/>
              </w:rPr>
              <w:t>2.7</w:t>
            </w:r>
          </w:p>
        </w:tc>
      </w:tr>
      <w:tr w:rsidR="00D80E33" w:rsidTr="00D80E33">
        <w:trPr>
          <w:trHeight w:val="286"/>
        </w:trPr>
        <w:tc>
          <w:tcPr>
            <w:tcW w:w="567" w:type="dxa"/>
            <w:tcBorders>
              <w:top w:val="single" w:sz="6" w:space="0" w:color="000000"/>
              <w:left w:val="single" w:sz="6" w:space="0" w:color="000000"/>
              <w:bottom w:val="single" w:sz="6" w:space="0" w:color="000000"/>
              <w:right w:val="single" w:sz="6" w:space="0" w:color="000000"/>
            </w:tcBorders>
            <w:hideMark/>
          </w:tcPr>
          <w:p w:rsidR="00D80E33" w:rsidRDefault="00D80E33" w:rsidP="00D80E33">
            <w:pPr>
              <w:snapToGrid w:val="0"/>
              <w:ind w:left="0" w:right="0"/>
              <w:contextualSpacing/>
              <w:jc w:val="center"/>
              <w:rPr>
                <w:sz w:val="22"/>
                <w:szCs w:val="22"/>
              </w:rPr>
            </w:pPr>
            <w:r>
              <w:rPr>
                <w:sz w:val="22"/>
                <w:szCs w:val="22"/>
              </w:rPr>
              <w:t>6</w:t>
            </w:r>
          </w:p>
        </w:tc>
        <w:tc>
          <w:tcPr>
            <w:tcW w:w="5670" w:type="dxa"/>
            <w:tcBorders>
              <w:top w:val="single" w:sz="6" w:space="0" w:color="000000"/>
              <w:left w:val="single" w:sz="6" w:space="0" w:color="000000"/>
              <w:bottom w:val="single" w:sz="6" w:space="0" w:color="000000"/>
              <w:right w:val="single" w:sz="6" w:space="0" w:color="000000"/>
            </w:tcBorders>
            <w:hideMark/>
          </w:tcPr>
          <w:p w:rsidR="00D80E33" w:rsidRDefault="00D80E33" w:rsidP="00D80E33">
            <w:pPr>
              <w:snapToGrid w:val="0"/>
              <w:ind w:left="0" w:right="0"/>
              <w:contextualSpacing/>
              <w:jc w:val="both"/>
              <w:rPr>
                <w:sz w:val="22"/>
                <w:szCs w:val="22"/>
              </w:rPr>
            </w:pPr>
            <w:r>
              <w:rPr>
                <w:sz w:val="22"/>
                <w:szCs w:val="22"/>
              </w:rPr>
              <w:t xml:space="preserve">Коммунальное обслуживание </w:t>
            </w:r>
          </w:p>
        </w:tc>
        <w:tc>
          <w:tcPr>
            <w:tcW w:w="3118" w:type="dxa"/>
            <w:tcBorders>
              <w:top w:val="single" w:sz="6" w:space="0" w:color="000000"/>
              <w:left w:val="single" w:sz="6" w:space="0" w:color="000000"/>
              <w:bottom w:val="single" w:sz="6" w:space="0" w:color="000000"/>
              <w:right w:val="single" w:sz="6" w:space="0" w:color="000000"/>
            </w:tcBorders>
            <w:hideMark/>
          </w:tcPr>
          <w:p w:rsidR="00D80E33" w:rsidRDefault="00D80E33" w:rsidP="00D80E33">
            <w:pPr>
              <w:snapToGrid w:val="0"/>
              <w:ind w:left="0" w:right="0"/>
              <w:contextualSpacing/>
              <w:jc w:val="center"/>
              <w:rPr>
                <w:sz w:val="22"/>
                <w:szCs w:val="22"/>
              </w:rPr>
            </w:pPr>
            <w:r>
              <w:rPr>
                <w:sz w:val="22"/>
                <w:szCs w:val="22"/>
              </w:rPr>
              <w:t>3.1</w:t>
            </w:r>
          </w:p>
        </w:tc>
      </w:tr>
      <w:tr w:rsidR="00D80E33" w:rsidTr="00D80E33">
        <w:trPr>
          <w:trHeight w:val="286"/>
        </w:trPr>
        <w:tc>
          <w:tcPr>
            <w:tcW w:w="567" w:type="dxa"/>
            <w:tcBorders>
              <w:top w:val="single" w:sz="6" w:space="0" w:color="000000"/>
              <w:left w:val="single" w:sz="6" w:space="0" w:color="000000"/>
              <w:bottom w:val="single" w:sz="6" w:space="0" w:color="000000"/>
              <w:right w:val="single" w:sz="6" w:space="0" w:color="000000"/>
            </w:tcBorders>
            <w:hideMark/>
          </w:tcPr>
          <w:p w:rsidR="00D80E33" w:rsidRDefault="00D80E33" w:rsidP="00D80E33">
            <w:pPr>
              <w:snapToGrid w:val="0"/>
              <w:ind w:left="0" w:right="0"/>
              <w:contextualSpacing/>
              <w:jc w:val="center"/>
              <w:rPr>
                <w:color w:val="000000"/>
                <w:sz w:val="22"/>
                <w:szCs w:val="22"/>
              </w:rPr>
            </w:pPr>
            <w:r>
              <w:rPr>
                <w:color w:val="000000"/>
                <w:sz w:val="22"/>
                <w:szCs w:val="22"/>
              </w:rPr>
              <w:t>7</w:t>
            </w:r>
          </w:p>
        </w:tc>
        <w:tc>
          <w:tcPr>
            <w:tcW w:w="5670" w:type="dxa"/>
            <w:tcBorders>
              <w:top w:val="single" w:sz="6" w:space="0" w:color="000000"/>
              <w:left w:val="single" w:sz="6" w:space="0" w:color="000000"/>
              <w:bottom w:val="single" w:sz="6" w:space="0" w:color="000000"/>
              <w:right w:val="single" w:sz="6" w:space="0" w:color="000000"/>
            </w:tcBorders>
            <w:hideMark/>
          </w:tcPr>
          <w:p w:rsidR="00D80E33" w:rsidRDefault="00D80E33" w:rsidP="00D80E33">
            <w:pPr>
              <w:snapToGrid w:val="0"/>
              <w:ind w:left="0" w:right="0"/>
              <w:contextualSpacing/>
              <w:jc w:val="both"/>
              <w:rPr>
                <w:sz w:val="22"/>
                <w:szCs w:val="22"/>
              </w:rPr>
            </w:pPr>
            <w:r>
              <w:rPr>
                <w:sz w:val="22"/>
                <w:szCs w:val="22"/>
              </w:rPr>
              <w:t>Здравоохранение</w:t>
            </w:r>
          </w:p>
        </w:tc>
        <w:tc>
          <w:tcPr>
            <w:tcW w:w="3118" w:type="dxa"/>
            <w:tcBorders>
              <w:top w:val="single" w:sz="6" w:space="0" w:color="000000"/>
              <w:left w:val="single" w:sz="6" w:space="0" w:color="000000"/>
              <w:bottom w:val="single" w:sz="6" w:space="0" w:color="000000"/>
              <w:right w:val="single" w:sz="6" w:space="0" w:color="000000"/>
            </w:tcBorders>
            <w:hideMark/>
          </w:tcPr>
          <w:p w:rsidR="00D80E33" w:rsidRDefault="00D80E33" w:rsidP="00D80E33">
            <w:pPr>
              <w:snapToGrid w:val="0"/>
              <w:ind w:left="0" w:right="0"/>
              <w:contextualSpacing/>
              <w:jc w:val="center"/>
              <w:rPr>
                <w:sz w:val="22"/>
                <w:szCs w:val="22"/>
              </w:rPr>
            </w:pPr>
            <w:r>
              <w:rPr>
                <w:sz w:val="22"/>
                <w:szCs w:val="22"/>
              </w:rPr>
              <w:t>3.4</w:t>
            </w:r>
          </w:p>
        </w:tc>
      </w:tr>
      <w:tr w:rsidR="00D80E33" w:rsidTr="00D80E33">
        <w:trPr>
          <w:trHeight w:val="286"/>
        </w:trPr>
        <w:tc>
          <w:tcPr>
            <w:tcW w:w="567" w:type="dxa"/>
            <w:tcBorders>
              <w:top w:val="single" w:sz="6" w:space="0" w:color="000000"/>
              <w:left w:val="single" w:sz="6" w:space="0" w:color="000000"/>
              <w:bottom w:val="single" w:sz="6" w:space="0" w:color="000000"/>
              <w:right w:val="single" w:sz="6" w:space="0" w:color="000000"/>
            </w:tcBorders>
            <w:hideMark/>
          </w:tcPr>
          <w:p w:rsidR="00D80E33" w:rsidRDefault="00D80E33" w:rsidP="00D80E33">
            <w:pPr>
              <w:snapToGrid w:val="0"/>
              <w:ind w:left="0" w:right="0"/>
              <w:contextualSpacing/>
              <w:jc w:val="center"/>
              <w:rPr>
                <w:sz w:val="22"/>
                <w:szCs w:val="22"/>
              </w:rPr>
            </w:pPr>
            <w:r>
              <w:rPr>
                <w:sz w:val="22"/>
                <w:szCs w:val="22"/>
              </w:rPr>
              <w:t>8</w:t>
            </w:r>
          </w:p>
        </w:tc>
        <w:tc>
          <w:tcPr>
            <w:tcW w:w="5670" w:type="dxa"/>
            <w:tcBorders>
              <w:top w:val="single" w:sz="6" w:space="0" w:color="000000"/>
              <w:left w:val="single" w:sz="6" w:space="0" w:color="000000"/>
              <w:bottom w:val="single" w:sz="6" w:space="0" w:color="000000"/>
              <w:right w:val="single" w:sz="6" w:space="0" w:color="000000"/>
            </w:tcBorders>
            <w:hideMark/>
          </w:tcPr>
          <w:p w:rsidR="00D80E33" w:rsidRDefault="00D80E33" w:rsidP="00D80E33">
            <w:pPr>
              <w:snapToGrid w:val="0"/>
              <w:ind w:left="0" w:right="0"/>
              <w:contextualSpacing/>
              <w:jc w:val="both"/>
              <w:rPr>
                <w:sz w:val="22"/>
                <w:szCs w:val="22"/>
              </w:rPr>
            </w:pPr>
            <w:r>
              <w:rPr>
                <w:sz w:val="22"/>
                <w:szCs w:val="22"/>
              </w:rPr>
              <w:t>Культурное развитие</w:t>
            </w:r>
          </w:p>
        </w:tc>
        <w:tc>
          <w:tcPr>
            <w:tcW w:w="3118" w:type="dxa"/>
            <w:tcBorders>
              <w:top w:val="single" w:sz="6" w:space="0" w:color="000000"/>
              <w:left w:val="single" w:sz="6" w:space="0" w:color="000000"/>
              <w:bottom w:val="single" w:sz="6" w:space="0" w:color="000000"/>
              <w:right w:val="single" w:sz="6" w:space="0" w:color="000000"/>
            </w:tcBorders>
            <w:hideMark/>
          </w:tcPr>
          <w:p w:rsidR="00D80E33" w:rsidRDefault="00D80E33" w:rsidP="00D80E33">
            <w:pPr>
              <w:snapToGrid w:val="0"/>
              <w:ind w:left="0" w:right="0"/>
              <w:contextualSpacing/>
              <w:jc w:val="center"/>
              <w:rPr>
                <w:sz w:val="22"/>
                <w:szCs w:val="22"/>
              </w:rPr>
            </w:pPr>
            <w:r>
              <w:rPr>
                <w:sz w:val="22"/>
                <w:szCs w:val="22"/>
              </w:rPr>
              <w:t>3.6</w:t>
            </w:r>
          </w:p>
        </w:tc>
      </w:tr>
      <w:tr w:rsidR="00D80E33" w:rsidTr="00D80E33">
        <w:trPr>
          <w:trHeight w:val="286"/>
        </w:trPr>
        <w:tc>
          <w:tcPr>
            <w:tcW w:w="567" w:type="dxa"/>
            <w:tcBorders>
              <w:top w:val="single" w:sz="6" w:space="0" w:color="000000"/>
              <w:left w:val="single" w:sz="6" w:space="0" w:color="000000"/>
              <w:bottom w:val="single" w:sz="6" w:space="0" w:color="000000"/>
              <w:right w:val="single" w:sz="6" w:space="0" w:color="000000"/>
            </w:tcBorders>
            <w:hideMark/>
          </w:tcPr>
          <w:p w:rsidR="00D80E33" w:rsidRDefault="00D80E33" w:rsidP="00D80E33">
            <w:pPr>
              <w:snapToGrid w:val="0"/>
              <w:ind w:left="0" w:right="0"/>
              <w:contextualSpacing/>
              <w:jc w:val="center"/>
              <w:rPr>
                <w:sz w:val="22"/>
                <w:szCs w:val="22"/>
              </w:rPr>
            </w:pPr>
            <w:r>
              <w:rPr>
                <w:sz w:val="22"/>
                <w:szCs w:val="22"/>
              </w:rPr>
              <w:t>9</w:t>
            </w:r>
          </w:p>
        </w:tc>
        <w:tc>
          <w:tcPr>
            <w:tcW w:w="5670" w:type="dxa"/>
            <w:tcBorders>
              <w:top w:val="single" w:sz="6" w:space="0" w:color="000000"/>
              <w:left w:val="single" w:sz="6" w:space="0" w:color="000000"/>
              <w:bottom w:val="single" w:sz="6" w:space="0" w:color="000000"/>
              <w:right w:val="single" w:sz="6" w:space="0" w:color="000000"/>
            </w:tcBorders>
            <w:hideMark/>
          </w:tcPr>
          <w:p w:rsidR="00D80E33" w:rsidRDefault="00D80E33" w:rsidP="00D80E33">
            <w:pPr>
              <w:snapToGrid w:val="0"/>
              <w:ind w:left="0" w:right="0"/>
              <w:contextualSpacing/>
              <w:jc w:val="both"/>
              <w:rPr>
                <w:sz w:val="22"/>
                <w:szCs w:val="22"/>
              </w:rPr>
            </w:pPr>
            <w:r>
              <w:rPr>
                <w:color w:val="000000"/>
                <w:sz w:val="22"/>
                <w:szCs w:val="22"/>
              </w:rPr>
              <w:t>Религиозное использование</w:t>
            </w:r>
          </w:p>
        </w:tc>
        <w:tc>
          <w:tcPr>
            <w:tcW w:w="3118" w:type="dxa"/>
            <w:tcBorders>
              <w:top w:val="single" w:sz="6" w:space="0" w:color="000000"/>
              <w:left w:val="single" w:sz="6" w:space="0" w:color="000000"/>
              <w:bottom w:val="single" w:sz="6" w:space="0" w:color="000000"/>
              <w:right w:val="single" w:sz="6" w:space="0" w:color="000000"/>
            </w:tcBorders>
            <w:hideMark/>
          </w:tcPr>
          <w:p w:rsidR="00D80E33" w:rsidRDefault="00D80E33" w:rsidP="00D80E33">
            <w:pPr>
              <w:snapToGrid w:val="0"/>
              <w:ind w:left="0" w:right="0"/>
              <w:contextualSpacing/>
              <w:jc w:val="center"/>
              <w:rPr>
                <w:sz w:val="22"/>
                <w:szCs w:val="22"/>
              </w:rPr>
            </w:pPr>
            <w:r>
              <w:rPr>
                <w:sz w:val="22"/>
                <w:szCs w:val="22"/>
              </w:rPr>
              <w:t>3.7</w:t>
            </w:r>
          </w:p>
        </w:tc>
      </w:tr>
      <w:tr w:rsidR="00D80E33" w:rsidTr="00D80E33">
        <w:trPr>
          <w:trHeight w:val="286"/>
        </w:trPr>
        <w:tc>
          <w:tcPr>
            <w:tcW w:w="567" w:type="dxa"/>
            <w:tcBorders>
              <w:top w:val="single" w:sz="6" w:space="0" w:color="000000"/>
              <w:left w:val="single" w:sz="6" w:space="0" w:color="000000"/>
              <w:bottom w:val="single" w:sz="6" w:space="0" w:color="000000"/>
              <w:right w:val="single" w:sz="6" w:space="0" w:color="000000"/>
            </w:tcBorders>
            <w:hideMark/>
          </w:tcPr>
          <w:p w:rsidR="00D80E33" w:rsidRDefault="00D80E33" w:rsidP="00D80E33">
            <w:pPr>
              <w:snapToGrid w:val="0"/>
              <w:ind w:left="0" w:right="0"/>
              <w:contextualSpacing/>
              <w:jc w:val="center"/>
              <w:rPr>
                <w:sz w:val="22"/>
                <w:szCs w:val="22"/>
              </w:rPr>
            </w:pPr>
            <w:r>
              <w:rPr>
                <w:sz w:val="22"/>
                <w:szCs w:val="22"/>
              </w:rPr>
              <w:t>10</w:t>
            </w:r>
          </w:p>
        </w:tc>
        <w:tc>
          <w:tcPr>
            <w:tcW w:w="5670" w:type="dxa"/>
            <w:tcBorders>
              <w:top w:val="single" w:sz="6" w:space="0" w:color="000000"/>
              <w:left w:val="single" w:sz="6" w:space="0" w:color="000000"/>
              <w:bottom w:val="single" w:sz="6" w:space="0" w:color="000000"/>
              <w:right w:val="single" w:sz="6" w:space="0" w:color="000000"/>
            </w:tcBorders>
            <w:hideMark/>
          </w:tcPr>
          <w:p w:rsidR="00D80E33" w:rsidRDefault="00D80E33" w:rsidP="00D80E33">
            <w:pPr>
              <w:snapToGrid w:val="0"/>
              <w:ind w:left="0" w:right="0"/>
              <w:contextualSpacing/>
              <w:jc w:val="both"/>
              <w:rPr>
                <w:sz w:val="22"/>
                <w:szCs w:val="22"/>
              </w:rPr>
            </w:pPr>
            <w:r>
              <w:rPr>
                <w:sz w:val="22"/>
                <w:szCs w:val="22"/>
              </w:rPr>
              <w:t xml:space="preserve">Магазины </w:t>
            </w:r>
          </w:p>
        </w:tc>
        <w:tc>
          <w:tcPr>
            <w:tcW w:w="3118" w:type="dxa"/>
            <w:tcBorders>
              <w:top w:val="single" w:sz="6" w:space="0" w:color="000000"/>
              <w:left w:val="single" w:sz="6" w:space="0" w:color="000000"/>
              <w:bottom w:val="single" w:sz="6" w:space="0" w:color="000000"/>
              <w:right w:val="single" w:sz="6" w:space="0" w:color="000000"/>
            </w:tcBorders>
            <w:hideMark/>
          </w:tcPr>
          <w:p w:rsidR="00D80E33" w:rsidRDefault="00D80E33" w:rsidP="00D80E33">
            <w:pPr>
              <w:snapToGrid w:val="0"/>
              <w:ind w:left="0" w:right="0"/>
              <w:contextualSpacing/>
              <w:jc w:val="center"/>
              <w:rPr>
                <w:sz w:val="22"/>
                <w:szCs w:val="22"/>
              </w:rPr>
            </w:pPr>
            <w:r>
              <w:rPr>
                <w:sz w:val="22"/>
                <w:szCs w:val="22"/>
              </w:rPr>
              <w:t>4.4</w:t>
            </w:r>
          </w:p>
        </w:tc>
      </w:tr>
      <w:tr w:rsidR="00D80E33" w:rsidTr="00D80E33">
        <w:trPr>
          <w:trHeight w:val="286"/>
        </w:trPr>
        <w:tc>
          <w:tcPr>
            <w:tcW w:w="567" w:type="dxa"/>
            <w:tcBorders>
              <w:top w:val="single" w:sz="6" w:space="0" w:color="000000"/>
              <w:left w:val="single" w:sz="6" w:space="0" w:color="000000"/>
              <w:bottom w:val="single" w:sz="6" w:space="0" w:color="000000"/>
              <w:right w:val="single" w:sz="6" w:space="0" w:color="000000"/>
            </w:tcBorders>
            <w:hideMark/>
          </w:tcPr>
          <w:p w:rsidR="00D80E33" w:rsidRDefault="00D80E33" w:rsidP="00D80E33">
            <w:pPr>
              <w:snapToGrid w:val="0"/>
              <w:ind w:left="0" w:right="0"/>
              <w:contextualSpacing/>
              <w:jc w:val="center"/>
              <w:rPr>
                <w:sz w:val="22"/>
                <w:szCs w:val="22"/>
              </w:rPr>
            </w:pPr>
            <w:r>
              <w:rPr>
                <w:sz w:val="22"/>
                <w:szCs w:val="22"/>
              </w:rPr>
              <w:t>11</w:t>
            </w:r>
          </w:p>
        </w:tc>
        <w:tc>
          <w:tcPr>
            <w:tcW w:w="5670" w:type="dxa"/>
            <w:tcBorders>
              <w:top w:val="single" w:sz="6" w:space="0" w:color="000000"/>
              <w:left w:val="single" w:sz="6" w:space="0" w:color="000000"/>
              <w:bottom w:val="single" w:sz="6" w:space="0" w:color="000000"/>
              <w:right w:val="single" w:sz="6" w:space="0" w:color="000000"/>
            </w:tcBorders>
            <w:hideMark/>
          </w:tcPr>
          <w:p w:rsidR="00D80E33" w:rsidRDefault="00D80E33" w:rsidP="00D80E33">
            <w:pPr>
              <w:snapToGrid w:val="0"/>
              <w:ind w:left="0" w:right="0"/>
              <w:contextualSpacing/>
              <w:jc w:val="both"/>
              <w:rPr>
                <w:sz w:val="22"/>
                <w:szCs w:val="22"/>
              </w:rPr>
            </w:pPr>
            <w:r>
              <w:rPr>
                <w:sz w:val="22"/>
                <w:szCs w:val="22"/>
              </w:rPr>
              <w:t>Площадки для занятий спортом</w:t>
            </w:r>
          </w:p>
        </w:tc>
        <w:tc>
          <w:tcPr>
            <w:tcW w:w="3118" w:type="dxa"/>
            <w:tcBorders>
              <w:top w:val="single" w:sz="6" w:space="0" w:color="000000"/>
              <w:left w:val="single" w:sz="6" w:space="0" w:color="000000"/>
              <w:bottom w:val="single" w:sz="6" w:space="0" w:color="000000"/>
              <w:right w:val="single" w:sz="6" w:space="0" w:color="000000"/>
            </w:tcBorders>
            <w:hideMark/>
          </w:tcPr>
          <w:p w:rsidR="00D80E33" w:rsidRDefault="00D80E33" w:rsidP="00D80E33">
            <w:pPr>
              <w:snapToGrid w:val="0"/>
              <w:ind w:left="0" w:right="0"/>
              <w:contextualSpacing/>
              <w:jc w:val="center"/>
              <w:rPr>
                <w:sz w:val="22"/>
                <w:szCs w:val="22"/>
              </w:rPr>
            </w:pPr>
            <w:r>
              <w:rPr>
                <w:sz w:val="22"/>
                <w:szCs w:val="22"/>
              </w:rPr>
              <w:t>5.1.3</w:t>
            </w:r>
          </w:p>
        </w:tc>
      </w:tr>
      <w:tr w:rsidR="00D80E33" w:rsidTr="00D80E33">
        <w:trPr>
          <w:trHeight w:val="286"/>
        </w:trPr>
        <w:tc>
          <w:tcPr>
            <w:tcW w:w="567" w:type="dxa"/>
            <w:tcBorders>
              <w:top w:val="single" w:sz="6" w:space="0" w:color="000000"/>
              <w:left w:val="single" w:sz="6" w:space="0" w:color="000000"/>
              <w:bottom w:val="single" w:sz="6" w:space="0" w:color="000000"/>
              <w:right w:val="single" w:sz="6" w:space="0" w:color="000000"/>
            </w:tcBorders>
            <w:hideMark/>
          </w:tcPr>
          <w:p w:rsidR="00D80E33" w:rsidRDefault="00D80E33" w:rsidP="00D80E33">
            <w:pPr>
              <w:snapToGrid w:val="0"/>
              <w:ind w:left="0" w:right="0"/>
              <w:contextualSpacing/>
              <w:jc w:val="center"/>
              <w:rPr>
                <w:sz w:val="22"/>
                <w:szCs w:val="22"/>
              </w:rPr>
            </w:pPr>
            <w:r>
              <w:rPr>
                <w:sz w:val="22"/>
                <w:szCs w:val="22"/>
              </w:rPr>
              <w:t>12</w:t>
            </w:r>
          </w:p>
        </w:tc>
        <w:tc>
          <w:tcPr>
            <w:tcW w:w="5670" w:type="dxa"/>
            <w:tcBorders>
              <w:top w:val="single" w:sz="6" w:space="0" w:color="000000"/>
              <w:left w:val="single" w:sz="6" w:space="0" w:color="000000"/>
              <w:bottom w:val="single" w:sz="6" w:space="0" w:color="000000"/>
              <w:right w:val="single" w:sz="6" w:space="0" w:color="000000"/>
            </w:tcBorders>
            <w:hideMark/>
          </w:tcPr>
          <w:p w:rsidR="00D80E33" w:rsidRDefault="00D80E33" w:rsidP="00D80E33">
            <w:pPr>
              <w:snapToGrid w:val="0"/>
              <w:ind w:left="0" w:right="0"/>
              <w:contextualSpacing/>
              <w:jc w:val="both"/>
              <w:rPr>
                <w:sz w:val="22"/>
                <w:szCs w:val="22"/>
              </w:rPr>
            </w:pPr>
            <w:r>
              <w:rPr>
                <w:sz w:val="22"/>
                <w:szCs w:val="22"/>
              </w:rPr>
              <w:t>Связь</w:t>
            </w:r>
          </w:p>
        </w:tc>
        <w:tc>
          <w:tcPr>
            <w:tcW w:w="3118" w:type="dxa"/>
            <w:tcBorders>
              <w:top w:val="single" w:sz="6" w:space="0" w:color="000000"/>
              <w:left w:val="single" w:sz="6" w:space="0" w:color="000000"/>
              <w:bottom w:val="single" w:sz="6" w:space="0" w:color="000000"/>
              <w:right w:val="single" w:sz="6" w:space="0" w:color="000000"/>
            </w:tcBorders>
            <w:hideMark/>
          </w:tcPr>
          <w:p w:rsidR="00D80E33" w:rsidRDefault="00D80E33" w:rsidP="00D80E33">
            <w:pPr>
              <w:snapToGrid w:val="0"/>
              <w:ind w:left="0" w:right="0"/>
              <w:contextualSpacing/>
              <w:jc w:val="center"/>
              <w:rPr>
                <w:sz w:val="22"/>
                <w:szCs w:val="22"/>
              </w:rPr>
            </w:pPr>
            <w:r>
              <w:rPr>
                <w:sz w:val="22"/>
                <w:szCs w:val="22"/>
              </w:rPr>
              <w:t>6.8</w:t>
            </w:r>
          </w:p>
        </w:tc>
      </w:tr>
      <w:tr w:rsidR="00D80E33" w:rsidTr="00D80E33">
        <w:trPr>
          <w:trHeight w:val="286"/>
        </w:trPr>
        <w:tc>
          <w:tcPr>
            <w:tcW w:w="567" w:type="dxa"/>
            <w:tcBorders>
              <w:top w:val="single" w:sz="6" w:space="0" w:color="000000"/>
              <w:left w:val="single" w:sz="6" w:space="0" w:color="000000"/>
              <w:bottom w:val="single" w:sz="6" w:space="0" w:color="000000"/>
              <w:right w:val="single" w:sz="6" w:space="0" w:color="000000"/>
            </w:tcBorders>
            <w:hideMark/>
          </w:tcPr>
          <w:p w:rsidR="00D80E33" w:rsidRDefault="00D80E33" w:rsidP="00D80E33">
            <w:pPr>
              <w:snapToGrid w:val="0"/>
              <w:ind w:left="0" w:right="0"/>
              <w:contextualSpacing/>
              <w:jc w:val="center"/>
              <w:rPr>
                <w:sz w:val="22"/>
                <w:szCs w:val="22"/>
              </w:rPr>
            </w:pPr>
            <w:r>
              <w:rPr>
                <w:sz w:val="22"/>
                <w:szCs w:val="22"/>
              </w:rPr>
              <w:t>13</w:t>
            </w:r>
          </w:p>
        </w:tc>
        <w:tc>
          <w:tcPr>
            <w:tcW w:w="5670" w:type="dxa"/>
            <w:tcBorders>
              <w:top w:val="single" w:sz="6" w:space="0" w:color="000000"/>
              <w:left w:val="single" w:sz="6" w:space="0" w:color="000000"/>
              <w:bottom w:val="single" w:sz="6" w:space="0" w:color="000000"/>
              <w:right w:val="single" w:sz="6" w:space="0" w:color="000000"/>
            </w:tcBorders>
            <w:hideMark/>
          </w:tcPr>
          <w:p w:rsidR="00D80E33" w:rsidRDefault="00D80E33" w:rsidP="00D80E33">
            <w:pPr>
              <w:snapToGrid w:val="0"/>
              <w:ind w:left="0" w:right="0"/>
              <w:contextualSpacing/>
              <w:jc w:val="both"/>
              <w:rPr>
                <w:sz w:val="22"/>
                <w:szCs w:val="22"/>
              </w:rPr>
            </w:pPr>
            <w:r>
              <w:rPr>
                <w:sz w:val="22"/>
                <w:szCs w:val="22"/>
              </w:rPr>
              <w:t>Земельные участки (территории) общего пользования</w:t>
            </w:r>
          </w:p>
        </w:tc>
        <w:tc>
          <w:tcPr>
            <w:tcW w:w="3118" w:type="dxa"/>
            <w:tcBorders>
              <w:top w:val="single" w:sz="6" w:space="0" w:color="000000"/>
              <w:left w:val="single" w:sz="6" w:space="0" w:color="000000"/>
              <w:bottom w:val="single" w:sz="6" w:space="0" w:color="000000"/>
              <w:right w:val="single" w:sz="6" w:space="0" w:color="000000"/>
            </w:tcBorders>
            <w:hideMark/>
          </w:tcPr>
          <w:p w:rsidR="00D80E33" w:rsidRDefault="00D80E33" w:rsidP="00D80E33">
            <w:pPr>
              <w:snapToGrid w:val="0"/>
              <w:ind w:left="0" w:right="0"/>
              <w:contextualSpacing/>
              <w:jc w:val="center"/>
              <w:rPr>
                <w:sz w:val="22"/>
                <w:szCs w:val="22"/>
              </w:rPr>
            </w:pPr>
            <w:r>
              <w:rPr>
                <w:sz w:val="22"/>
                <w:szCs w:val="22"/>
              </w:rPr>
              <w:t>12.0</w:t>
            </w:r>
          </w:p>
        </w:tc>
      </w:tr>
      <w:tr w:rsidR="00D80E33" w:rsidTr="00D80E33">
        <w:trPr>
          <w:trHeight w:val="322"/>
        </w:trPr>
        <w:tc>
          <w:tcPr>
            <w:tcW w:w="567" w:type="dxa"/>
            <w:tcBorders>
              <w:top w:val="single" w:sz="6" w:space="0" w:color="000000"/>
              <w:left w:val="single" w:sz="6" w:space="0" w:color="000000"/>
              <w:bottom w:val="single" w:sz="6" w:space="0" w:color="000000"/>
              <w:right w:val="single" w:sz="6" w:space="0" w:color="000000"/>
            </w:tcBorders>
          </w:tcPr>
          <w:p w:rsidR="00D80E33" w:rsidRDefault="00D80E33" w:rsidP="00D80E33">
            <w:pPr>
              <w:snapToGrid w:val="0"/>
              <w:ind w:left="0" w:right="0"/>
              <w:contextualSpacing/>
              <w:jc w:val="center"/>
              <w:rPr>
                <w:color w:val="000000"/>
                <w:sz w:val="22"/>
                <w:szCs w:val="22"/>
              </w:rPr>
            </w:pPr>
          </w:p>
        </w:tc>
        <w:tc>
          <w:tcPr>
            <w:tcW w:w="5670" w:type="dxa"/>
            <w:tcBorders>
              <w:top w:val="single" w:sz="6" w:space="0" w:color="000000"/>
              <w:left w:val="single" w:sz="6" w:space="0" w:color="000000"/>
              <w:bottom w:val="single" w:sz="6" w:space="0" w:color="000000"/>
              <w:right w:val="single" w:sz="6" w:space="0" w:color="000000"/>
            </w:tcBorders>
            <w:hideMark/>
          </w:tcPr>
          <w:p w:rsidR="00D80E33" w:rsidRDefault="00D80E33" w:rsidP="00D80E33">
            <w:pPr>
              <w:snapToGrid w:val="0"/>
              <w:ind w:left="0" w:right="0"/>
              <w:contextualSpacing/>
              <w:jc w:val="both"/>
              <w:rPr>
                <w:sz w:val="22"/>
                <w:szCs w:val="22"/>
              </w:rPr>
            </w:pPr>
            <w:r>
              <w:rPr>
                <w:b/>
                <w:color w:val="000000"/>
                <w:sz w:val="22"/>
                <w:szCs w:val="22"/>
              </w:rPr>
              <w:t>Условно разрешенные виды использования</w:t>
            </w:r>
          </w:p>
        </w:tc>
        <w:tc>
          <w:tcPr>
            <w:tcW w:w="3118" w:type="dxa"/>
            <w:tcBorders>
              <w:top w:val="single" w:sz="6" w:space="0" w:color="000000"/>
              <w:left w:val="single" w:sz="6" w:space="0" w:color="000000"/>
              <w:bottom w:val="single" w:sz="6" w:space="0" w:color="000000"/>
              <w:right w:val="single" w:sz="6" w:space="0" w:color="000000"/>
            </w:tcBorders>
          </w:tcPr>
          <w:p w:rsidR="00D80E33" w:rsidRDefault="00D80E33" w:rsidP="00D80E33">
            <w:pPr>
              <w:snapToGrid w:val="0"/>
              <w:ind w:left="0" w:right="0"/>
              <w:contextualSpacing/>
              <w:jc w:val="center"/>
              <w:rPr>
                <w:b/>
                <w:color w:val="000000"/>
                <w:sz w:val="22"/>
                <w:szCs w:val="22"/>
              </w:rPr>
            </w:pPr>
          </w:p>
        </w:tc>
      </w:tr>
      <w:tr w:rsidR="00D80E33" w:rsidTr="00D80E33">
        <w:trPr>
          <w:trHeight w:val="322"/>
        </w:trPr>
        <w:tc>
          <w:tcPr>
            <w:tcW w:w="567" w:type="dxa"/>
            <w:tcBorders>
              <w:top w:val="single" w:sz="6" w:space="0" w:color="000000"/>
              <w:left w:val="single" w:sz="6" w:space="0" w:color="000000"/>
              <w:bottom w:val="single" w:sz="6" w:space="0" w:color="000000"/>
              <w:right w:val="single" w:sz="6" w:space="0" w:color="000000"/>
            </w:tcBorders>
            <w:hideMark/>
          </w:tcPr>
          <w:p w:rsidR="00D80E33" w:rsidRDefault="00D80E33" w:rsidP="00D80E33">
            <w:pPr>
              <w:snapToGrid w:val="0"/>
              <w:ind w:left="0" w:right="0"/>
              <w:contextualSpacing/>
              <w:jc w:val="center"/>
              <w:rPr>
                <w:sz w:val="22"/>
                <w:szCs w:val="22"/>
              </w:rPr>
            </w:pPr>
            <w:r>
              <w:rPr>
                <w:color w:val="000000"/>
                <w:sz w:val="22"/>
                <w:szCs w:val="22"/>
              </w:rPr>
              <w:t>1</w:t>
            </w:r>
          </w:p>
        </w:tc>
        <w:tc>
          <w:tcPr>
            <w:tcW w:w="5670" w:type="dxa"/>
            <w:tcBorders>
              <w:top w:val="single" w:sz="6" w:space="0" w:color="000000"/>
              <w:left w:val="single" w:sz="6" w:space="0" w:color="000000"/>
              <w:bottom w:val="single" w:sz="6" w:space="0" w:color="000000"/>
              <w:right w:val="single" w:sz="6" w:space="0" w:color="000000"/>
            </w:tcBorders>
            <w:hideMark/>
          </w:tcPr>
          <w:p w:rsidR="00D80E33" w:rsidRDefault="00D80E33" w:rsidP="00D80E33">
            <w:pPr>
              <w:snapToGrid w:val="0"/>
              <w:ind w:left="0" w:right="0"/>
              <w:contextualSpacing/>
              <w:jc w:val="both"/>
              <w:rPr>
                <w:sz w:val="22"/>
                <w:szCs w:val="22"/>
              </w:rPr>
            </w:pPr>
            <w:r>
              <w:rPr>
                <w:color w:val="000000"/>
                <w:sz w:val="22"/>
                <w:szCs w:val="22"/>
              </w:rPr>
              <w:t>Социальное обслуживание</w:t>
            </w:r>
            <w:proofErr w:type="gramStart"/>
            <w:r>
              <w:rPr>
                <w:color w:val="000000"/>
                <w:sz w:val="22"/>
                <w:szCs w:val="22"/>
              </w:rPr>
              <w:t xml:space="preserve"> (*)</w:t>
            </w:r>
            <w:proofErr w:type="gramEnd"/>
          </w:p>
        </w:tc>
        <w:tc>
          <w:tcPr>
            <w:tcW w:w="3118" w:type="dxa"/>
            <w:tcBorders>
              <w:top w:val="single" w:sz="6" w:space="0" w:color="000000"/>
              <w:left w:val="single" w:sz="6" w:space="0" w:color="000000"/>
              <w:bottom w:val="single" w:sz="6" w:space="0" w:color="000000"/>
              <w:right w:val="single" w:sz="6" w:space="0" w:color="000000"/>
            </w:tcBorders>
            <w:hideMark/>
          </w:tcPr>
          <w:p w:rsidR="00D80E33" w:rsidRDefault="00D80E33" w:rsidP="00D80E33">
            <w:pPr>
              <w:snapToGrid w:val="0"/>
              <w:ind w:left="0" w:right="0"/>
              <w:contextualSpacing/>
              <w:jc w:val="center"/>
              <w:rPr>
                <w:sz w:val="22"/>
                <w:szCs w:val="22"/>
              </w:rPr>
            </w:pPr>
            <w:r>
              <w:rPr>
                <w:color w:val="000000"/>
                <w:sz w:val="22"/>
                <w:szCs w:val="22"/>
              </w:rPr>
              <w:t>3.2</w:t>
            </w:r>
          </w:p>
        </w:tc>
      </w:tr>
      <w:tr w:rsidR="00D80E33" w:rsidTr="00D80E33">
        <w:trPr>
          <w:trHeight w:val="322"/>
        </w:trPr>
        <w:tc>
          <w:tcPr>
            <w:tcW w:w="567" w:type="dxa"/>
            <w:tcBorders>
              <w:top w:val="single" w:sz="6" w:space="0" w:color="000000"/>
              <w:left w:val="single" w:sz="6" w:space="0" w:color="000000"/>
              <w:bottom w:val="single" w:sz="6" w:space="0" w:color="000000"/>
              <w:right w:val="single" w:sz="6" w:space="0" w:color="000000"/>
            </w:tcBorders>
            <w:hideMark/>
          </w:tcPr>
          <w:p w:rsidR="00D80E33" w:rsidRDefault="00D80E33" w:rsidP="00D80E33">
            <w:pPr>
              <w:snapToGrid w:val="0"/>
              <w:ind w:left="0" w:right="0"/>
              <w:contextualSpacing/>
              <w:jc w:val="center"/>
              <w:rPr>
                <w:sz w:val="22"/>
                <w:szCs w:val="22"/>
              </w:rPr>
            </w:pPr>
            <w:r>
              <w:rPr>
                <w:color w:val="000000"/>
                <w:sz w:val="22"/>
                <w:szCs w:val="22"/>
              </w:rPr>
              <w:t>2</w:t>
            </w:r>
          </w:p>
        </w:tc>
        <w:tc>
          <w:tcPr>
            <w:tcW w:w="5670" w:type="dxa"/>
            <w:tcBorders>
              <w:top w:val="single" w:sz="6" w:space="0" w:color="000000"/>
              <w:left w:val="single" w:sz="6" w:space="0" w:color="000000"/>
              <w:bottom w:val="single" w:sz="6" w:space="0" w:color="000000"/>
              <w:right w:val="single" w:sz="6" w:space="0" w:color="000000"/>
            </w:tcBorders>
            <w:hideMark/>
          </w:tcPr>
          <w:p w:rsidR="00D80E33" w:rsidRDefault="00D80E33" w:rsidP="00D80E33">
            <w:pPr>
              <w:snapToGrid w:val="0"/>
              <w:ind w:left="0" w:right="0"/>
              <w:contextualSpacing/>
              <w:jc w:val="both"/>
              <w:rPr>
                <w:sz w:val="22"/>
                <w:szCs w:val="22"/>
              </w:rPr>
            </w:pPr>
            <w:r>
              <w:rPr>
                <w:color w:val="000000"/>
                <w:sz w:val="22"/>
                <w:szCs w:val="22"/>
              </w:rPr>
              <w:t xml:space="preserve"> </w:t>
            </w:r>
            <w:r>
              <w:rPr>
                <w:sz w:val="22"/>
                <w:szCs w:val="22"/>
              </w:rPr>
              <w:t>Ветеринарное обслуживание</w:t>
            </w:r>
            <w:proofErr w:type="gramStart"/>
            <w:r>
              <w:rPr>
                <w:sz w:val="22"/>
                <w:szCs w:val="22"/>
              </w:rPr>
              <w:t xml:space="preserve"> (*)</w:t>
            </w:r>
            <w:proofErr w:type="gramEnd"/>
          </w:p>
        </w:tc>
        <w:tc>
          <w:tcPr>
            <w:tcW w:w="3118" w:type="dxa"/>
            <w:tcBorders>
              <w:top w:val="single" w:sz="6" w:space="0" w:color="000000"/>
              <w:left w:val="single" w:sz="6" w:space="0" w:color="000000"/>
              <w:bottom w:val="single" w:sz="6" w:space="0" w:color="000000"/>
              <w:right w:val="single" w:sz="6" w:space="0" w:color="000000"/>
            </w:tcBorders>
            <w:hideMark/>
          </w:tcPr>
          <w:p w:rsidR="00D80E33" w:rsidRDefault="00D80E33" w:rsidP="00D80E33">
            <w:pPr>
              <w:snapToGrid w:val="0"/>
              <w:ind w:left="0" w:right="0"/>
              <w:contextualSpacing/>
              <w:jc w:val="center"/>
              <w:rPr>
                <w:sz w:val="22"/>
                <w:szCs w:val="22"/>
              </w:rPr>
            </w:pPr>
            <w:r>
              <w:rPr>
                <w:sz w:val="22"/>
                <w:szCs w:val="22"/>
              </w:rPr>
              <w:t>3.10</w:t>
            </w:r>
          </w:p>
        </w:tc>
      </w:tr>
      <w:tr w:rsidR="00D80E33" w:rsidTr="00D80E33">
        <w:trPr>
          <w:trHeight w:val="322"/>
        </w:trPr>
        <w:tc>
          <w:tcPr>
            <w:tcW w:w="567" w:type="dxa"/>
            <w:tcBorders>
              <w:top w:val="single" w:sz="6" w:space="0" w:color="000000"/>
              <w:left w:val="single" w:sz="6" w:space="0" w:color="000000"/>
              <w:bottom w:val="single" w:sz="6" w:space="0" w:color="000000"/>
              <w:right w:val="single" w:sz="6" w:space="0" w:color="000000"/>
            </w:tcBorders>
            <w:hideMark/>
          </w:tcPr>
          <w:p w:rsidR="00D80E33" w:rsidRDefault="00D80E33" w:rsidP="00D80E33">
            <w:pPr>
              <w:snapToGrid w:val="0"/>
              <w:ind w:left="0" w:right="0"/>
              <w:contextualSpacing/>
              <w:jc w:val="center"/>
              <w:rPr>
                <w:sz w:val="22"/>
                <w:szCs w:val="22"/>
              </w:rPr>
            </w:pPr>
            <w:r>
              <w:rPr>
                <w:sz w:val="22"/>
                <w:szCs w:val="22"/>
              </w:rPr>
              <w:t>3</w:t>
            </w:r>
          </w:p>
        </w:tc>
        <w:tc>
          <w:tcPr>
            <w:tcW w:w="5670" w:type="dxa"/>
            <w:tcBorders>
              <w:top w:val="single" w:sz="6" w:space="0" w:color="000000"/>
              <w:left w:val="single" w:sz="6" w:space="0" w:color="000000"/>
              <w:bottom w:val="single" w:sz="6" w:space="0" w:color="000000"/>
              <w:right w:val="single" w:sz="6" w:space="0" w:color="000000"/>
            </w:tcBorders>
            <w:hideMark/>
          </w:tcPr>
          <w:p w:rsidR="00D80E33" w:rsidRDefault="00D80E33" w:rsidP="00D80E33">
            <w:pPr>
              <w:snapToGrid w:val="0"/>
              <w:ind w:left="0" w:right="0"/>
              <w:contextualSpacing/>
              <w:jc w:val="both"/>
              <w:rPr>
                <w:sz w:val="22"/>
                <w:szCs w:val="22"/>
              </w:rPr>
            </w:pPr>
            <w:r>
              <w:rPr>
                <w:sz w:val="22"/>
                <w:szCs w:val="22"/>
              </w:rPr>
              <w:t>Образование и просвещение</w:t>
            </w:r>
            <w:proofErr w:type="gramStart"/>
            <w:r>
              <w:rPr>
                <w:sz w:val="22"/>
                <w:szCs w:val="22"/>
              </w:rPr>
              <w:t xml:space="preserve"> (*)</w:t>
            </w:r>
            <w:proofErr w:type="gramEnd"/>
          </w:p>
        </w:tc>
        <w:tc>
          <w:tcPr>
            <w:tcW w:w="3118" w:type="dxa"/>
            <w:tcBorders>
              <w:top w:val="single" w:sz="6" w:space="0" w:color="000000"/>
              <w:left w:val="single" w:sz="6" w:space="0" w:color="000000"/>
              <w:bottom w:val="single" w:sz="6" w:space="0" w:color="000000"/>
              <w:right w:val="single" w:sz="6" w:space="0" w:color="000000"/>
            </w:tcBorders>
            <w:hideMark/>
          </w:tcPr>
          <w:p w:rsidR="00D80E33" w:rsidRDefault="00D80E33" w:rsidP="00D80E33">
            <w:pPr>
              <w:snapToGrid w:val="0"/>
              <w:ind w:left="0" w:right="0"/>
              <w:contextualSpacing/>
              <w:jc w:val="center"/>
              <w:rPr>
                <w:sz w:val="22"/>
                <w:szCs w:val="22"/>
              </w:rPr>
            </w:pPr>
            <w:r>
              <w:rPr>
                <w:sz w:val="22"/>
                <w:szCs w:val="22"/>
              </w:rPr>
              <w:t>3.5</w:t>
            </w:r>
          </w:p>
        </w:tc>
      </w:tr>
      <w:tr w:rsidR="00D80E33" w:rsidTr="00D80E33">
        <w:trPr>
          <w:trHeight w:val="322"/>
        </w:trPr>
        <w:tc>
          <w:tcPr>
            <w:tcW w:w="567" w:type="dxa"/>
            <w:tcBorders>
              <w:top w:val="single" w:sz="6" w:space="0" w:color="000000"/>
              <w:left w:val="single" w:sz="6" w:space="0" w:color="000000"/>
              <w:bottom w:val="single" w:sz="6" w:space="0" w:color="000000"/>
              <w:right w:val="single" w:sz="6" w:space="0" w:color="000000"/>
            </w:tcBorders>
          </w:tcPr>
          <w:p w:rsidR="00D80E33" w:rsidRDefault="00D80E33" w:rsidP="00D80E33">
            <w:pPr>
              <w:snapToGrid w:val="0"/>
              <w:ind w:left="0" w:right="0"/>
              <w:contextualSpacing/>
              <w:jc w:val="center"/>
              <w:rPr>
                <w:b/>
                <w:sz w:val="22"/>
                <w:szCs w:val="22"/>
              </w:rPr>
            </w:pPr>
          </w:p>
        </w:tc>
        <w:tc>
          <w:tcPr>
            <w:tcW w:w="5670" w:type="dxa"/>
            <w:tcBorders>
              <w:top w:val="single" w:sz="6" w:space="0" w:color="000000"/>
              <w:left w:val="single" w:sz="6" w:space="0" w:color="000000"/>
              <w:bottom w:val="single" w:sz="6" w:space="0" w:color="000000"/>
              <w:right w:val="single" w:sz="6" w:space="0" w:color="000000"/>
            </w:tcBorders>
            <w:hideMark/>
          </w:tcPr>
          <w:p w:rsidR="00D80E33" w:rsidRDefault="00D80E33" w:rsidP="00D80E33">
            <w:pPr>
              <w:snapToGrid w:val="0"/>
              <w:ind w:left="0" w:right="0"/>
              <w:contextualSpacing/>
              <w:jc w:val="both"/>
              <w:rPr>
                <w:sz w:val="22"/>
                <w:szCs w:val="22"/>
              </w:rPr>
            </w:pPr>
            <w:r>
              <w:rPr>
                <w:b/>
                <w:sz w:val="22"/>
                <w:szCs w:val="22"/>
              </w:rPr>
              <w:t>Вспомогательные виды разрешенного использования</w:t>
            </w:r>
          </w:p>
        </w:tc>
        <w:tc>
          <w:tcPr>
            <w:tcW w:w="3118" w:type="dxa"/>
            <w:tcBorders>
              <w:top w:val="single" w:sz="6" w:space="0" w:color="000000"/>
              <w:left w:val="single" w:sz="6" w:space="0" w:color="000000"/>
              <w:bottom w:val="single" w:sz="6" w:space="0" w:color="000000"/>
              <w:right w:val="single" w:sz="6" w:space="0" w:color="000000"/>
            </w:tcBorders>
          </w:tcPr>
          <w:p w:rsidR="00D80E33" w:rsidRDefault="00D80E33" w:rsidP="00D80E33">
            <w:pPr>
              <w:snapToGrid w:val="0"/>
              <w:ind w:left="0" w:right="0"/>
              <w:contextualSpacing/>
              <w:jc w:val="center"/>
              <w:rPr>
                <w:b/>
                <w:sz w:val="22"/>
                <w:szCs w:val="22"/>
              </w:rPr>
            </w:pPr>
          </w:p>
        </w:tc>
      </w:tr>
      <w:tr w:rsidR="00D80E33" w:rsidTr="00D80E33">
        <w:trPr>
          <w:trHeight w:val="322"/>
        </w:trPr>
        <w:tc>
          <w:tcPr>
            <w:tcW w:w="567" w:type="dxa"/>
            <w:tcBorders>
              <w:top w:val="single" w:sz="6" w:space="0" w:color="000000"/>
              <w:left w:val="single" w:sz="6" w:space="0" w:color="000000"/>
              <w:bottom w:val="single" w:sz="6" w:space="0" w:color="000000"/>
              <w:right w:val="single" w:sz="6" w:space="0" w:color="000000"/>
            </w:tcBorders>
            <w:hideMark/>
          </w:tcPr>
          <w:p w:rsidR="00D80E33" w:rsidRDefault="00D80E33" w:rsidP="00D80E33">
            <w:pPr>
              <w:snapToGrid w:val="0"/>
              <w:ind w:left="0" w:right="0"/>
              <w:contextualSpacing/>
              <w:jc w:val="center"/>
              <w:rPr>
                <w:sz w:val="22"/>
                <w:szCs w:val="22"/>
              </w:rPr>
            </w:pPr>
            <w:r>
              <w:rPr>
                <w:sz w:val="22"/>
                <w:szCs w:val="22"/>
              </w:rPr>
              <w:t>1</w:t>
            </w:r>
          </w:p>
        </w:tc>
        <w:tc>
          <w:tcPr>
            <w:tcW w:w="5670" w:type="dxa"/>
            <w:tcBorders>
              <w:top w:val="single" w:sz="6" w:space="0" w:color="000000"/>
              <w:left w:val="single" w:sz="6" w:space="0" w:color="000000"/>
              <w:bottom w:val="single" w:sz="6" w:space="0" w:color="000000"/>
              <w:right w:val="single" w:sz="6" w:space="0" w:color="000000"/>
            </w:tcBorders>
            <w:hideMark/>
          </w:tcPr>
          <w:p w:rsidR="00D80E33" w:rsidRDefault="00D80E33" w:rsidP="00D80E33">
            <w:pPr>
              <w:snapToGrid w:val="0"/>
              <w:ind w:left="0" w:right="0"/>
              <w:contextualSpacing/>
              <w:jc w:val="both"/>
              <w:rPr>
                <w:sz w:val="22"/>
                <w:szCs w:val="22"/>
              </w:rPr>
            </w:pPr>
            <w:r>
              <w:rPr>
                <w:sz w:val="22"/>
                <w:szCs w:val="22"/>
              </w:rPr>
              <w:t>Хранение автотранспорта</w:t>
            </w:r>
          </w:p>
        </w:tc>
        <w:tc>
          <w:tcPr>
            <w:tcW w:w="3118" w:type="dxa"/>
            <w:tcBorders>
              <w:top w:val="single" w:sz="6" w:space="0" w:color="000000"/>
              <w:left w:val="single" w:sz="6" w:space="0" w:color="000000"/>
              <w:bottom w:val="single" w:sz="6" w:space="0" w:color="000000"/>
              <w:right w:val="single" w:sz="6" w:space="0" w:color="000000"/>
            </w:tcBorders>
            <w:hideMark/>
          </w:tcPr>
          <w:p w:rsidR="00D80E33" w:rsidRDefault="00D80E33" w:rsidP="00D80E33">
            <w:pPr>
              <w:snapToGrid w:val="0"/>
              <w:ind w:left="0" w:right="0"/>
              <w:contextualSpacing/>
              <w:jc w:val="center"/>
              <w:rPr>
                <w:sz w:val="22"/>
                <w:szCs w:val="22"/>
              </w:rPr>
            </w:pPr>
            <w:r>
              <w:rPr>
                <w:sz w:val="22"/>
                <w:szCs w:val="22"/>
              </w:rPr>
              <w:t>2.7.1</w:t>
            </w:r>
          </w:p>
        </w:tc>
      </w:tr>
      <w:tr w:rsidR="00D80E33" w:rsidTr="00D80E33">
        <w:trPr>
          <w:trHeight w:val="322"/>
        </w:trPr>
        <w:tc>
          <w:tcPr>
            <w:tcW w:w="567" w:type="dxa"/>
            <w:tcBorders>
              <w:top w:val="single" w:sz="6" w:space="0" w:color="000000"/>
              <w:left w:val="single" w:sz="6" w:space="0" w:color="000000"/>
              <w:bottom w:val="single" w:sz="6" w:space="0" w:color="000000"/>
              <w:right w:val="single" w:sz="6" w:space="0" w:color="000000"/>
            </w:tcBorders>
            <w:hideMark/>
          </w:tcPr>
          <w:p w:rsidR="00D80E33" w:rsidRDefault="00D80E33" w:rsidP="00D80E33">
            <w:pPr>
              <w:snapToGrid w:val="0"/>
              <w:ind w:left="0" w:right="0"/>
              <w:contextualSpacing/>
              <w:jc w:val="center"/>
              <w:rPr>
                <w:sz w:val="22"/>
                <w:szCs w:val="22"/>
              </w:rPr>
            </w:pPr>
            <w:r>
              <w:rPr>
                <w:sz w:val="22"/>
                <w:szCs w:val="22"/>
              </w:rPr>
              <w:t>2</w:t>
            </w:r>
          </w:p>
        </w:tc>
        <w:tc>
          <w:tcPr>
            <w:tcW w:w="5670" w:type="dxa"/>
            <w:tcBorders>
              <w:top w:val="single" w:sz="6" w:space="0" w:color="000000"/>
              <w:left w:val="single" w:sz="6" w:space="0" w:color="000000"/>
              <w:bottom w:val="single" w:sz="6" w:space="0" w:color="000000"/>
              <w:right w:val="single" w:sz="6" w:space="0" w:color="000000"/>
            </w:tcBorders>
            <w:hideMark/>
          </w:tcPr>
          <w:p w:rsidR="00D80E33" w:rsidRDefault="00D80E33" w:rsidP="00D80E33">
            <w:pPr>
              <w:snapToGrid w:val="0"/>
              <w:ind w:left="0" w:right="0"/>
              <w:contextualSpacing/>
              <w:jc w:val="both"/>
              <w:rPr>
                <w:sz w:val="22"/>
                <w:szCs w:val="22"/>
              </w:rPr>
            </w:pPr>
            <w:r>
              <w:rPr>
                <w:sz w:val="22"/>
                <w:szCs w:val="22"/>
              </w:rPr>
              <w:t>Отдых (рекреация)</w:t>
            </w:r>
          </w:p>
        </w:tc>
        <w:tc>
          <w:tcPr>
            <w:tcW w:w="3118" w:type="dxa"/>
            <w:tcBorders>
              <w:top w:val="single" w:sz="6" w:space="0" w:color="000000"/>
              <w:left w:val="single" w:sz="6" w:space="0" w:color="000000"/>
              <w:bottom w:val="single" w:sz="6" w:space="0" w:color="000000"/>
              <w:right w:val="single" w:sz="6" w:space="0" w:color="000000"/>
            </w:tcBorders>
            <w:hideMark/>
          </w:tcPr>
          <w:p w:rsidR="00D80E33" w:rsidRDefault="00D80E33" w:rsidP="00D80E33">
            <w:pPr>
              <w:snapToGrid w:val="0"/>
              <w:ind w:left="0" w:right="0"/>
              <w:contextualSpacing/>
              <w:jc w:val="center"/>
              <w:rPr>
                <w:sz w:val="22"/>
                <w:szCs w:val="22"/>
              </w:rPr>
            </w:pPr>
            <w:r>
              <w:rPr>
                <w:sz w:val="22"/>
                <w:szCs w:val="22"/>
              </w:rPr>
              <w:t>5.0</w:t>
            </w:r>
          </w:p>
        </w:tc>
      </w:tr>
    </w:tbl>
    <w:p w:rsidR="00D80E33" w:rsidRPr="0097275E" w:rsidRDefault="00D80E33" w:rsidP="00D80E33">
      <w:pPr>
        <w:pStyle w:val="a4"/>
        <w:spacing w:line="240" w:lineRule="auto"/>
        <w:ind w:left="0" w:right="0"/>
        <w:rPr>
          <w:sz w:val="16"/>
          <w:szCs w:val="16"/>
        </w:rPr>
      </w:pPr>
    </w:p>
    <w:p w:rsidR="00D80E33" w:rsidRDefault="008F5D45" w:rsidP="00D80E33">
      <w:pPr>
        <w:autoSpaceDE w:val="0"/>
        <w:autoSpaceDN w:val="0"/>
        <w:adjustRightInd w:val="0"/>
        <w:spacing w:line="240" w:lineRule="auto"/>
        <w:ind w:left="0" w:right="0"/>
        <w:jc w:val="both"/>
        <w:rPr>
          <w:b/>
          <w:bCs/>
          <w:sz w:val="28"/>
          <w:szCs w:val="28"/>
        </w:rPr>
      </w:pPr>
      <w:r>
        <w:rPr>
          <w:bCs/>
          <w:sz w:val="28"/>
          <w:szCs w:val="28"/>
        </w:rPr>
        <w:t xml:space="preserve">        </w:t>
      </w:r>
      <w:r w:rsidR="00D80E33" w:rsidRPr="001D44B0">
        <w:rPr>
          <w:bCs/>
          <w:sz w:val="28"/>
          <w:szCs w:val="28"/>
        </w:rPr>
        <w:t>1.2.</w:t>
      </w:r>
      <w:r w:rsidR="00A83AD0">
        <w:rPr>
          <w:b/>
          <w:bCs/>
          <w:sz w:val="28"/>
          <w:szCs w:val="28"/>
        </w:rPr>
        <w:t xml:space="preserve"> </w:t>
      </w:r>
      <w:r w:rsidR="00A83AD0" w:rsidRPr="00A83AD0">
        <w:rPr>
          <w:bCs/>
          <w:sz w:val="28"/>
          <w:szCs w:val="28"/>
        </w:rPr>
        <w:t>В</w:t>
      </w:r>
      <w:r w:rsidR="00D80E33">
        <w:rPr>
          <w:sz w:val="28"/>
          <w:szCs w:val="28"/>
        </w:rPr>
        <w:t xml:space="preserve"> пункте 1 статьи 19 таблицу изложить в следующей редакции:</w:t>
      </w:r>
      <w:r w:rsidR="00D80E33">
        <w:rPr>
          <w:b/>
          <w:bCs/>
          <w:sz w:val="28"/>
          <w:szCs w:val="28"/>
        </w:rPr>
        <w:t xml:space="preserve">  </w:t>
      </w:r>
    </w:p>
    <w:p w:rsidR="00D80E33" w:rsidRPr="008F5D45" w:rsidRDefault="00D80E33" w:rsidP="00D80E33">
      <w:pPr>
        <w:autoSpaceDE w:val="0"/>
        <w:autoSpaceDN w:val="0"/>
        <w:adjustRightInd w:val="0"/>
        <w:spacing w:line="240" w:lineRule="auto"/>
        <w:ind w:left="0" w:right="0"/>
        <w:jc w:val="both"/>
        <w:rPr>
          <w:b/>
          <w:bCs/>
          <w:sz w:val="16"/>
          <w:szCs w:val="16"/>
        </w:rPr>
      </w:pPr>
    </w:p>
    <w:tbl>
      <w:tblPr>
        <w:tblStyle w:val="a5"/>
        <w:tblW w:w="9356" w:type="dxa"/>
        <w:tblInd w:w="54" w:type="dxa"/>
        <w:tblLayout w:type="fixed"/>
        <w:tblLook w:val="0000" w:firstRow="0" w:lastRow="0" w:firstColumn="0" w:lastColumn="0" w:noHBand="0" w:noVBand="0"/>
      </w:tblPr>
      <w:tblGrid>
        <w:gridCol w:w="567"/>
        <w:gridCol w:w="5670"/>
        <w:gridCol w:w="3119"/>
      </w:tblGrid>
      <w:tr w:rsidR="00D80E33" w:rsidTr="00D80E33">
        <w:trPr>
          <w:trHeight w:val="322"/>
        </w:trPr>
        <w:tc>
          <w:tcPr>
            <w:tcW w:w="567" w:type="dxa"/>
            <w:vAlign w:val="center"/>
          </w:tcPr>
          <w:p w:rsidR="00D80E33" w:rsidRPr="0097275E" w:rsidRDefault="00D80E33" w:rsidP="008F5D45">
            <w:pPr>
              <w:keepLines/>
              <w:snapToGrid w:val="0"/>
              <w:ind w:left="0" w:right="0"/>
              <w:jc w:val="center"/>
              <w:rPr>
                <w:sz w:val="20"/>
                <w:szCs w:val="20"/>
              </w:rPr>
            </w:pPr>
            <w:r w:rsidRPr="0097275E">
              <w:rPr>
                <w:sz w:val="20"/>
                <w:szCs w:val="20"/>
                <w:lang w:eastAsia="ar-SA"/>
              </w:rPr>
              <w:t>№</w:t>
            </w:r>
          </w:p>
          <w:p w:rsidR="00D80E33" w:rsidRPr="0097275E" w:rsidRDefault="00D80E33" w:rsidP="008F5D45">
            <w:pPr>
              <w:keepLines/>
              <w:ind w:left="0" w:right="0"/>
              <w:jc w:val="center"/>
              <w:rPr>
                <w:sz w:val="20"/>
                <w:szCs w:val="20"/>
              </w:rPr>
            </w:pPr>
            <w:proofErr w:type="gramStart"/>
            <w:r w:rsidRPr="0097275E">
              <w:rPr>
                <w:sz w:val="20"/>
                <w:szCs w:val="20"/>
                <w:lang w:eastAsia="ar-SA"/>
              </w:rPr>
              <w:t>п</w:t>
            </w:r>
            <w:proofErr w:type="gramEnd"/>
            <w:r w:rsidRPr="0097275E">
              <w:rPr>
                <w:sz w:val="20"/>
                <w:szCs w:val="20"/>
                <w:lang w:eastAsia="ar-SA"/>
              </w:rPr>
              <w:t>/п</w:t>
            </w:r>
          </w:p>
        </w:tc>
        <w:tc>
          <w:tcPr>
            <w:tcW w:w="5670" w:type="dxa"/>
            <w:vAlign w:val="center"/>
          </w:tcPr>
          <w:p w:rsidR="00D80E33" w:rsidRPr="0097275E" w:rsidRDefault="00D80E33" w:rsidP="008F5D45">
            <w:pPr>
              <w:keepLines/>
              <w:snapToGrid w:val="0"/>
              <w:ind w:left="0" w:right="0"/>
              <w:jc w:val="center"/>
              <w:rPr>
                <w:sz w:val="20"/>
                <w:szCs w:val="20"/>
              </w:rPr>
            </w:pPr>
            <w:r w:rsidRPr="0097275E">
              <w:rPr>
                <w:sz w:val="20"/>
                <w:szCs w:val="20"/>
                <w:lang w:eastAsia="ar-SA"/>
              </w:rPr>
              <w:t>Наименование вида использования</w:t>
            </w:r>
          </w:p>
        </w:tc>
        <w:tc>
          <w:tcPr>
            <w:tcW w:w="3119" w:type="dxa"/>
            <w:vAlign w:val="center"/>
          </w:tcPr>
          <w:p w:rsidR="00D80E33" w:rsidRPr="0097275E" w:rsidRDefault="00D80E33" w:rsidP="008F5D45">
            <w:pPr>
              <w:keepLines/>
              <w:snapToGrid w:val="0"/>
              <w:ind w:left="0" w:right="0"/>
              <w:jc w:val="center"/>
              <w:rPr>
                <w:sz w:val="20"/>
                <w:szCs w:val="20"/>
              </w:rPr>
            </w:pPr>
            <w:r w:rsidRPr="0097275E">
              <w:rPr>
                <w:sz w:val="20"/>
                <w:szCs w:val="20"/>
              </w:rPr>
              <w:t>Код (числовое обозначение) вида разрешенного использования земельного участка</w:t>
            </w:r>
          </w:p>
        </w:tc>
      </w:tr>
      <w:tr w:rsidR="00D80E33" w:rsidTr="00D80E33">
        <w:trPr>
          <w:trHeight w:val="322"/>
        </w:trPr>
        <w:tc>
          <w:tcPr>
            <w:tcW w:w="567" w:type="dxa"/>
          </w:tcPr>
          <w:p w:rsidR="00D80E33" w:rsidRPr="008A337F" w:rsidRDefault="00D80E33" w:rsidP="008F5D45">
            <w:pPr>
              <w:snapToGrid w:val="0"/>
              <w:ind w:left="0" w:right="0"/>
              <w:rPr>
                <w:lang w:eastAsia="ar-SA"/>
              </w:rPr>
            </w:pPr>
          </w:p>
        </w:tc>
        <w:tc>
          <w:tcPr>
            <w:tcW w:w="5670" w:type="dxa"/>
          </w:tcPr>
          <w:p w:rsidR="00D80E33" w:rsidRPr="008A337F" w:rsidRDefault="00D80E33" w:rsidP="008F5D45">
            <w:pPr>
              <w:snapToGrid w:val="0"/>
              <w:ind w:left="0" w:right="0"/>
            </w:pPr>
            <w:r w:rsidRPr="008A337F">
              <w:rPr>
                <w:b/>
                <w:sz w:val="22"/>
                <w:szCs w:val="22"/>
                <w:lang w:eastAsia="ar-SA"/>
              </w:rPr>
              <w:t>Основные виды разрешенного использования</w:t>
            </w:r>
          </w:p>
        </w:tc>
        <w:tc>
          <w:tcPr>
            <w:tcW w:w="3119" w:type="dxa"/>
          </w:tcPr>
          <w:p w:rsidR="00D80E33" w:rsidRPr="008A337F" w:rsidRDefault="00D80E33" w:rsidP="008F5D45">
            <w:pPr>
              <w:snapToGrid w:val="0"/>
              <w:ind w:left="0" w:right="0"/>
              <w:jc w:val="center"/>
              <w:rPr>
                <w:b/>
                <w:lang w:eastAsia="ar-SA"/>
              </w:rPr>
            </w:pPr>
          </w:p>
        </w:tc>
      </w:tr>
      <w:tr w:rsidR="00D80E33" w:rsidTr="00D80E33">
        <w:trPr>
          <w:trHeight w:val="322"/>
        </w:trPr>
        <w:tc>
          <w:tcPr>
            <w:tcW w:w="567" w:type="dxa"/>
          </w:tcPr>
          <w:p w:rsidR="00D80E33" w:rsidRPr="001D44B0" w:rsidRDefault="00D80E33" w:rsidP="008F5D45">
            <w:pPr>
              <w:snapToGrid w:val="0"/>
              <w:ind w:left="0" w:right="0"/>
              <w:contextualSpacing/>
              <w:jc w:val="center"/>
              <w:rPr>
                <w:sz w:val="22"/>
                <w:szCs w:val="22"/>
              </w:rPr>
            </w:pPr>
            <w:r w:rsidRPr="001D44B0">
              <w:rPr>
                <w:sz w:val="22"/>
                <w:szCs w:val="22"/>
              </w:rPr>
              <w:t>1</w:t>
            </w:r>
          </w:p>
        </w:tc>
        <w:tc>
          <w:tcPr>
            <w:tcW w:w="5670" w:type="dxa"/>
          </w:tcPr>
          <w:p w:rsidR="00D80E33" w:rsidRPr="001D44B0" w:rsidRDefault="00D80E33" w:rsidP="008F5D45">
            <w:pPr>
              <w:snapToGrid w:val="0"/>
              <w:ind w:left="0" w:right="0"/>
              <w:contextualSpacing/>
              <w:jc w:val="both"/>
              <w:rPr>
                <w:sz w:val="22"/>
                <w:szCs w:val="22"/>
              </w:rPr>
            </w:pPr>
            <w:r w:rsidRPr="001D44B0">
              <w:rPr>
                <w:sz w:val="22"/>
                <w:szCs w:val="22"/>
              </w:rPr>
              <w:t>Коммунальное обслуживание</w:t>
            </w:r>
          </w:p>
        </w:tc>
        <w:tc>
          <w:tcPr>
            <w:tcW w:w="3119" w:type="dxa"/>
          </w:tcPr>
          <w:p w:rsidR="00D80E33" w:rsidRPr="001D44B0" w:rsidRDefault="00D80E33" w:rsidP="008F5D45">
            <w:pPr>
              <w:snapToGrid w:val="0"/>
              <w:ind w:left="0" w:right="0"/>
              <w:contextualSpacing/>
              <w:jc w:val="center"/>
              <w:rPr>
                <w:sz w:val="22"/>
                <w:szCs w:val="22"/>
              </w:rPr>
            </w:pPr>
            <w:r w:rsidRPr="001D44B0">
              <w:rPr>
                <w:sz w:val="22"/>
                <w:szCs w:val="22"/>
              </w:rPr>
              <w:t>3.1</w:t>
            </w:r>
          </w:p>
        </w:tc>
      </w:tr>
      <w:tr w:rsidR="00D80E33" w:rsidTr="00D80E33">
        <w:trPr>
          <w:trHeight w:val="322"/>
        </w:trPr>
        <w:tc>
          <w:tcPr>
            <w:tcW w:w="567" w:type="dxa"/>
          </w:tcPr>
          <w:p w:rsidR="00D80E33" w:rsidRPr="001D44B0" w:rsidRDefault="00D80E33" w:rsidP="008F5D45">
            <w:pPr>
              <w:snapToGrid w:val="0"/>
              <w:ind w:left="0" w:right="0"/>
              <w:contextualSpacing/>
              <w:jc w:val="center"/>
              <w:rPr>
                <w:sz w:val="22"/>
                <w:szCs w:val="22"/>
              </w:rPr>
            </w:pPr>
            <w:r w:rsidRPr="001D44B0">
              <w:rPr>
                <w:sz w:val="22"/>
                <w:szCs w:val="22"/>
              </w:rPr>
              <w:t>2</w:t>
            </w:r>
          </w:p>
        </w:tc>
        <w:tc>
          <w:tcPr>
            <w:tcW w:w="5670" w:type="dxa"/>
          </w:tcPr>
          <w:p w:rsidR="00D80E33" w:rsidRPr="001D44B0" w:rsidRDefault="00D80E33" w:rsidP="008F5D45">
            <w:pPr>
              <w:snapToGrid w:val="0"/>
              <w:ind w:left="0" w:right="0"/>
              <w:contextualSpacing/>
              <w:jc w:val="both"/>
              <w:rPr>
                <w:sz w:val="22"/>
                <w:szCs w:val="22"/>
              </w:rPr>
            </w:pPr>
            <w:r w:rsidRPr="001D44B0">
              <w:rPr>
                <w:sz w:val="22"/>
                <w:szCs w:val="22"/>
              </w:rPr>
              <w:t>Социальное обслуживание</w:t>
            </w:r>
          </w:p>
        </w:tc>
        <w:tc>
          <w:tcPr>
            <w:tcW w:w="3119" w:type="dxa"/>
          </w:tcPr>
          <w:p w:rsidR="00D80E33" w:rsidRPr="001D44B0" w:rsidRDefault="00D80E33" w:rsidP="008F5D45">
            <w:pPr>
              <w:snapToGrid w:val="0"/>
              <w:ind w:left="0" w:right="0"/>
              <w:contextualSpacing/>
              <w:jc w:val="center"/>
              <w:rPr>
                <w:sz w:val="22"/>
                <w:szCs w:val="22"/>
              </w:rPr>
            </w:pPr>
            <w:r w:rsidRPr="001D44B0">
              <w:rPr>
                <w:sz w:val="22"/>
                <w:szCs w:val="22"/>
              </w:rPr>
              <w:t>3.2</w:t>
            </w:r>
          </w:p>
        </w:tc>
      </w:tr>
      <w:tr w:rsidR="00D80E33" w:rsidTr="00D80E33">
        <w:trPr>
          <w:trHeight w:val="322"/>
        </w:trPr>
        <w:tc>
          <w:tcPr>
            <w:tcW w:w="567" w:type="dxa"/>
          </w:tcPr>
          <w:p w:rsidR="00D80E33" w:rsidRPr="001D44B0" w:rsidRDefault="00D80E33" w:rsidP="008F5D45">
            <w:pPr>
              <w:snapToGrid w:val="0"/>
              <w:ind w:left="0" w:right="0"/>
              <w:jc w:val="center"/>
              <w:rPr>
                <w:sz w:val="22"/>
                <w:szCs w:val="22"/>
              </w:rPr>
            </w:pPr>
            <w:r>
              <w:rPr>
                <w:sz w:val="22"/>
                <w:szCs w:val="22"/>
              </w:rPr>
              <w:t>3</w:t>
            </w:r>
          </w:p>
        </w:tc>
        <w:tc>
          <w:tcPr>
            <w:tcW w:w="5670" w:type="dxa"/>
          </w:tcPr>
          <w:p w:rsidR="00D80E33" w:rsidRPr="001D44B0" w:rsidRDefault="00D80E33" w:rsidP="008F5D45">
            <w:pPr>
              <w:ind w:left="0" w:right="0"/>
              <w:rPr>
                <w:sz w:val="22"/>
                <w:szCs w:val="22"/>
              </w:rPr>
            </w:pPr>
            <w:r w:rsidRPr="001D44B0">
              <w:rPr>
                <w:sz w:val="22"/>
                <w:szCs w:val="22"/>
                <w:lang w:eastAsia="ar-SA"/>
              </w:rPr>
              <w:t xml:space="preserve"> Бытовое обслуживание </w:t>
            </w:r>
          </w:p>
        </w:tc>
        <w:tc>
          <w:tcPr>
            <w:tcW w:w="3119" w:type="dxa"/>
          </w:tcPr>
          <w:p w:rsidR="00D80E33" w:rsidRPr="001D44B0" w:rsidRDefault="00D80E33" w:rsidP="008F5D45">
            <w:pPr>
              <w:snapToGrid w:val="0"/>
              <w:ind w:left="0" w:right="0"/>
              <w:jc w:val="center"/>
              <w:rPr>
                <w:sz w:val="22"/>
                <w:szCs w:val="22"/>
              </w:rPr>
            </w:pPr>
            <w:r w:rsidRPr="001D44B0">
              <w:rPr>
                <w:sz w:val="22"/>
                <w:szCs w:val="22"/>
                <w:lang w:eastAsia="ar-SA"/>
              </w:rPr>
              <w:t>3.3</w:t>
            </w:r>
          </w:p>
        </w:tc>
      </w:tr>
      <w:tr w:rsidR="00D80E33" w:rsidTr="00D80E33">
        <w:trPr>
          <w:trHeight w:val="322"/>
        </w:trPr>
        <w:tc>
          <w:tcPr>
            <w:tcW w:w="567" w:type="dxa"/>
          </w:tcPr>
          <w:p w:rsidR="00D80E33" w:rsidRPr="001D44B0" w:rsidRDefault="00D80E33" w:rsidP="008F5D45">
            <w:pPr>
              <w:snapToGrid w:val="0"/>
              <w:ind w:left="0" w:right="0"/>
              <w:contextualSpacing/>
              <w:jc w:val="center"/>
              <w:rPr>
                <w:color w:val="000000"/>
                <w:sz w:val="22"/>
                <w:szCs w:val="22"/>
              </w:rPr>
            </w:pPr>
            <w:r>
              <w:rPr>
                <w:color w:val="000000"/>
                <w:sz w:val="22"/>
                <w:szCs w:val="22"/>
              </w:rPr>
              <w:t>4</w:t>
            </w:r>
          </w:p>
        </w:tc>
        <w:tc>
          <w:tcPr>
            <w:tcW w:w="5670" w:type="dxa"/>
          </w:tcPr>
          <w:p w:rsidR="00D80E33" w:rsidRPr="001D44B0" w:rsidRDefault="00D80E33" w:rsidP="008F5D45">
            <w:pPr>
              <w:snapToGrid w:val="0"/>
              <w:ind w:left="0" w:right="0"/>
              <w:contextualSpacing/>
              <w:jc w:val="both"/>
              <w:rPr>
                <w:sz w:val="22"/>
                <w:szCs w:val="22"/>
              </w:rPr>
            </w:pPr>
            <w:r w:rsidRPr="001D44B0">
              <w:rPr>
                <w:sz w:val="22"/>
                <w:szCs w:val="22"/>
              </w:rPr>
              <w:t>Здравоохранение</w:t>
            </w:r>
          </w:p>
        </w:tc>
        <w:tc>
          <w:tcPr>
            <w:tcW w:w="3119" w:type="dxa"/>
          </w:tcPr>
          <w:p w:rsidR="00D80E33" w:rsidRPr="001D44B0" w:rsidRDefault="00D80E33" w:rsidP="008F5D45">
            <w:pPr>
              <w:snapToGrid w:val="0"/>
              <w:ind w:left="0" w:right="0"/>
              <w:contextualSpacing/>
              <w:jc w:val="center"/>
              <w:rPr>
                <w:sz w:val="22"/>
                <w:szCs w:val="22"/>
              </w:rPr>
            </w:pPr>
            <w:r w:rsidRPr="001D44B0">
              <w:rPr>
                <w:sz w:val="22"/>
                <w:szCs w:val="22"/>
              </w:rPr>
              <w:t>3.4</w:t>
            </w:r>
          </w:p>
        </w:tc>
      </w:tr>
      <w:tr w:rsidR="00D80E33" w:rsidTr="00D80E33">
        <w:trPr>
          <w:trHeight w:val="322"/>
        </w:trPr>
        <w:tc>
          <w:tcPr>
            <w:tcW w:w="567" w:type="dxa"/>
          </w:tcPr>
          <w:p w:rsidR="00D80E33" w:rsidRPr="001D44B0" w:rsidRDefault="00D80E33" w:rsidP="008F5D45">
            <w:pPr>
              <w:snapToGrid w:val="0"/>
              <w:ind w:left="0" w:right="0"/>
              <w:contextualSpacing/>
              <w:jc w:val="center"/>
              <w:rPr>
                <w:color w:val="000000"/>
                <w:sz w:val="22"/>
                <w:szCs w:val="22"/>
              </w:rPr>
            </w:pPr>
            <w:r>
              <w:rPr>
                <w:color w:val="000000"/>
                <w:sz w:val="22"/>
                <w:szCs w:val="22"/>
              </w:rPr>
              <w:t>5</w:t>
            </w:r>
          </w:p>
        </w:tc>
        <w:tc>
          <w:tcPr>
            <w:tcW w:w="5670" w:type="dxa"/>
          </w:tcPr>
          <w:p w:rsidR="00D80E33" w:rsidRPr="001D44B0" w:rsidRDefault="00D80E33" w:rsidP="008F5D45">
            <w:pPr>
              <w:snapToGrid w:val="0"/>
              <w:ind w:left="0" w:right="0"/>
              <w:rPr>
                <w:sz w:val="22"/>
                <w:szCs w:val="22"/>
              </w:rPr>
            </w:pPr>
            <w:r w:rsidRPr="001D44B0">
              <w:rPr>
                <w:sz w:val="22"/>
                <w:szCs w:val="22"/>
                <w:lang w:eastAsia="ar-SA"/>
              </w:rPr>
              <w:t>Культурное развитие</w:t>
            </w:r>
          </w:p>
        </w:tc>
        <w:tc>
          <w:tcPr>
            <w:tcW w:w="3119" w:type="dxa"/>
          </w:tcPr>
          <w:p w:rsidR="00D80E33" w:rsidRPr="001D44B0" w:rsidRDefault="00D80E33" w:rsidP="008F5D45">
            <w:pPr>
              <w:snapToGrid w:val="0"/>
              <w:ind w:left="0" w:right="0"/>
              <w:jc w:val="center"/>
              <w:rPr>
                <w:sz w:val="22"/>
                <w:szCs w:val="22"/>
              </w:rPr>
            </w:pPr>
            <w:r w:rsidRPr="001D44B0">
              <w:rPr>
                <w:sz w:val="22"/>
                <w:szCs w:val="22"/>
                <w:lang w:eastAsia="ar-SA"/>
              </w:rPr>
              <w:t>3.6</w:t>
            </w:r>
          </w:p>
        </w:tc>
      </w:tr>
      <w:tr w:rsidR="00D80E33" w:rsidTr="00D80E33">
        <w:trPr>
          <w:trHeight w:val="322"/>
        </w:trPr>
        <w:tc>
          <w:tcPr>
            <w:tcW w:w="567" w:type="dxa"/>
          </w:tcPr>
          <w:p w:rsidR="00D80E33" w:rsidRPr="001D44B0" w:rsidRDefault="00D80E33" w:rsidP="008F5D45">
            <w:pPr>
              <w:snapToGrid w:val="0"/>
              <w:ind w:left="0" w:right="0"/>
              <w:contextualSpacing/>
              <w:jc w:val="center"/>
              <w:rPr>
                <w:color w:val="000000"/>
                <w:sz w:val="22"/>
                <w:szCs w:val="22"/>
              </w:rPr>
            </w:pPr>
            <w:r>
              <w:rPr>
                <w:color w:val="000000"/>
                <w:sz w:val="22"/>
                <w:szCs w:val="22"/>
              </w:rPr>
              <w:t>6</w:t>
            </w:r>
          </w:p>
        </w:tc>
        <w:tc>
          <w:tcPr>
            <w:tcW w:w="5670" w:type="dxa"/>
          </w:tcPr>
          <w:p w:rsidR="00D80E33" w:rsidRPr="001D44B0" w:rsidRDefault="00D80E33" w:rsidP="008F5D45">
            <w:pPr>
              <w:snapToGrid w:val="0"/>
              <w:ind w:left="0" w:right="0"/>
              <w:rPr>
                <w:sz w:val="22"/>
                <w:szCs w:val="22"/>
                <w:lang w:eastAsia="ar-SA"/>
              </w:rPr>
            </w:pPr>
            <w:r w:rsidRPr="001D44B0">
              <w:rPr>
                <w:sz w:val="22"/>
                <w:szCs w:val="22"/>
                <w:lang w:eastAsia="ar-SA"/>
              </w:rPr>
              <w:t>Религиозное развитие</w:t>
            </w:r>
          </w:p>
        </w:tc>
        <w:tc>
          <w:tcPr>
            <w:tcW w:w="3119" w:type="dxa"/>
          </w:tcPr>
          <w:p w:rsidR="00D80E33" w:rsidRPr="001D44B0" w:rsidRDefault="00D80E33" w:rsidP="008F5D45">
            <w:pPr>
              <w:snapToGrid w:val="0"/>
              <w:ind w:left="0" w:right="0"/>
              <w:jc w:val="center"/>
              <w:rPr>
                <w:sz w:val="22"/>
                <w:szCs w:val="22"/>
                <w:lang w:eastAsia="ar-SA"/>
              </w:rPr>
            </w:pPr>
            <w:r w:rsidRPr="001D44B0">
              <w:rPr>
                <w:sz w:val="22"/>
                <w:szCs w:val="22"/>
                <w:lang w:eastAsia="ar-SA"/>
              </w:rPr>
              <w:t>3.7</w:t>
            </w:r>
          </w:p>
        </w:tc>
      </w:tr>
      <w:tr w:rsidR="00D80E33" w:rsidTr="00D80E33">
        <w:trPr>
          <w:trHeight w:val="322"/>
        </w:trPr>
        <w:tc>
          <w:tcPr>
            <w:tcW w:w="567" w:type="dxa"/>
          </w:tcPr>
          <w:p w:rsidR="00D80E33" w:rsidRPr="001D44B0" w:rsidRDefault="00D80E33" w:rsidP="008F5D45">
            <w:pPr>
              <w:snapToGrid w:val="0"/>
              <w:ind w:left="0" w:right="0"/>
              <w:jc w:val="center"/>
              <w:rPr>
                <w:sz w:val="22"/>
                <w:szCs w:val="22"/>
                <w:lang w:eastAsia="ar-SA"/>
              </w:rPr>
            </w:pPr>
            <w:r>
              <w:rPr>
                <w:sz w:val="22"/>
                <w:szCs w:val="22"/>
                <w:lang w:eastAsia="ar-SA"/>
              </w:rPr>
              <w:t>7</w:t>
            </w:r>
          </w:p>
        </w:tc>
        <w:tc>
          <w:tcPr>
            <w:tcW w:w="5670" w:type="dxa"/>
          </w:tcPr>
          <w:p w:rsidR="00D80E33" w:rsidRPr="001D44B0" w:rsidRDefault="00D80E33" w:rsidP="008F5D45">
            <w:pPr>
              <w:ind w:left="0" w:right="0"/>
              <w:rPr>
                <w:sz w:val="22"/>
                <w:szCs w:val="22"/>
                <w:lang w:eastAsia="ar-SA"/>
              </w:rPr>
            </w:pPr>
            <w:r w:rsidRPr="001D44B0">
              <w:rPr>
                <w:sz w:val="22"/>
                <w:szCs w:val="22"/>
                <w:lang w:eastAsia="ar-SA"/>
              </w:rPr>
              <w:t>Общественное управление</w:t>
            </w:r>
          </w:p>
        </w:tc>
        <w:tc>
          <w:tcPr>
            <w:tcW w:w="3119" w:type="dxa"/>
          </w:tcPr>
          <w:p w:rsidR="00D80E33" w:rsidRPr="001D44B0" w:rsidRDefault="00D80E33" w:rsidP="008F5D45">
            <w:pPr>
              <w:snapToGrid w:val="0"/>
              <w:ind w:left="0" w:right="0"/>
              <w:jc w:val="center"/>
              <w:rPr>
                <w:sz w:val="22"/>
                <w:szCs w:val="22"/>
                <w:lang w:eastAsia="ar-SA"/>
              </w:rPr>
            </w:pPr>
            <w:r w:rsidRPr="001D44B0">
              <w:rPr>
                <w:sz w:val="22"/>
                <w:szCs w:val="22"/>
                <w:lang w:eastAsia="ar-SA"/>
              </w:rPr>
              <w:t>3.8</w:t>
            </w:r>
          </w:p>
        </w:tc>
      </w:tr>
      <w:tr w:rsidR="00D80E33" w:rsidTr="00D80E33">
        <w:trPr>
          <w:trHeight w:val="322"/>
        </w:trPr>
        <w:tc>
          <w:tcPr>
            <w:tcW w:w="567" w:type="dxa"/>
          </w:tcPr>
          <w:p w:rsidR="00D80E33" w:rsidRPr="001D44B0" w:rsidRDefault="00D80E33" w:rsidP="008F5D45">
            <w:pPr>
              <w:snapToGrid w:val="0"/>
              <w:ind w:left="0" w:right="0"/>
              <w:jc w:val="center"/>
              <w:rPr>
                <w:sz w:val="22"/>
                <w:szCs w:val="22"/>
                <w:lang w:eastAsia="ar-SA"/>
              </w:rPr>
            </w:pPr>
            <w:r>
              <w:rPr>
                <w:sz w:val="22"/>
                <w:szCs w:val="22"/>
                <w:lang w:eastAsia="ar-SA"/>
              </w:rPr>
              <w:t>8</w:t>
            </w:r>
          </w:p>
        </w:tc>
        <w:tc>
          <w:tcPr>
            <w:tcW w:w="5670" w:type="dxa"/>
          </w:tcPr>
          <w:p w:rsidR="00D80E33" w:rsidRPr="001D44B0" w:rsidRDefault="00D80E33" w:rsidP="008F5D45">
            <w:pPr>
              <w:ind w:left="0" w:right="0"/>
              <w:rPr>
                <w:sz w:val="22"/>
                <w:szCs w:val="22"/>
                <w:lang w:eastAsia="ar-SA"/>
              </w:rPr>
            </w:pPr>
            <w:r w:rsidRPr="001D44B0">
              <w:rPr>
                <w:sz w:val="22"/>
                <w:szCs w:val="22"/>
                <w:lang w:eastAsia="ar-SA"/>
              </w:rPr>
              <w:t>Ветеринарное обслуживание</w:t>
            </w:r>
          </w:p>
        </w:tc>
        <w:tc>
          <w:tcPr>
            <w:tcW w:w="3119" w:type="dxa"/>
          </w:tcPr>
          <w:p w:rsidR="00D80E33" w:rsidRPr="001D44B0" w:rsidRDefault="00D80E33" w:rsidP="008F5D45">
            <w:pPr>
              <w:snapToGrid w:val="0"/>
              <w:ind w:left="0" w:right="0"/>
              <w:jc w:val="center"/>
              <w:rPr>
                <w:sz w:val="22"/>
                <w:szCs w:val="22"/>
                <w:lang w:eastAsia="ar-SA"/>
              </w:rPr>
            </w:pPr>
            <w:r w:rsidRPr="001D44B0">
              <w:rPr>
                <w:sz w:val="22"/>
                <w:szCs w:val="22"/>
                <w:lang w:eastAsia="ar-SA"/>
              </w:rPr>
              <w:t>3.10</w:t>
            </w:r>
          </w:p>
        </w:tc>
      </w:tr>
      <w:tr w:rsidR="00D80E33" w:rsidTr="00D80E33">
        <w:trPr>
          <w:trHeight w:val="322"/>
        </w:trPr>
        <w:tc>
          <w:tcPr>
            <w:tcW w:w="567" w:type="dxa"/>
          </w:tcPr>
          <w:p w:rsidR="00D80E33" w:rsidRPr="001D44B0" w:rsidRDefault="00D80E33" w:rsidP="008F5D45">
            <w:pPr>
              <w:snapToGrid w:val="0"/>
              <w:ind w:left="0" w:right="0"/>
              <w:jc w:val="center"/>
              <w:rPr>
                <w:sz w:val="22"/>
                <w:szCs w:val="22"/>
                <w:lang w:eastAsia="ar-SA"/>
              </w:rPr>
            </w:pPr>
            <w:r>
              <w:rPr>
                <w:sz w:val="22"/>
                <w:szCs w:val="22"/>
                <w:lang w:eastAsia="ar-SA"/>
              </w:rPr>
              <w:t>9</w:t>
            </w:r>
          </w:p>
        </w:tc>
        <w:tc>
          <w:tcPr>
            <w:tcW w:w="5670" w:type="dxa"/>
          </w:tcPr>
          <w:p w:rsidR="00D80E33" w:rsidRPr="001D44B0" w:rsidRDefault="00D80E33" w:rsidP="008F5D45">
            <w:pPr>
              <w:ind w:left="0" w:right="0"/>
              <w:rPr>
                <w:sz w:val="22"/>
                <w:szCs w:val="22"/>
                <w:lang w:eastAsia="ar-SA"/>
              </w:rPr>
            </w:pPr>
            <w:r w:rsidRPr="001D44B0">
              <w:rPr>
                <w:sz w:val="22"/>
                <w:szCs w:val="22"/>
                <w:lang w:eastAsia="ar-SA"/>
              </w:rPr>
              <w:t>Предпринимательство</w:t>
            </w:r>
          </w:p>
        </w:tc>
        <w:tc>
          <w:tcPr>
            <w:tcW w:w="3119" w:type="dxa"/>
          </w:tcPr>
          <w:p w:rsidR="00D80E33" w:rsidRPr="001D44B0" w:rsidRDefault="00D80E33" w:rsidP="008F5D45">
            <w:pPr>
              <w:snapToGrid w:val="0"/>
              <w:ind w:left="0" w:right="0"/>
              <w:jc w:val="center"/>
              <w:rPr>
                <w:sz w:val="22"/>
                <w:szCs w:val="22"/>
                <w:lang w:eastAsia="ar-SA"/>
              </w:rPr>
            </w:pPr>
            <w:r w:rsidRPr="001D44B0">
              <w:rPr>
                <w:sz w:val="22"/>
                <w:szCs w:val="22"/>
                <w:lang w:eastAsia="ar-SA"/>
              </w:rPr>
              <w:t>4.0</w:t>
            </w:r>
          </w:p>
        </w:tc>
      </w:tr>
      <w:tr w:rsidR="00D80E33" w:rsidTr="00D80E33">
        <w:trPr>
          <w:trHeight w:val="322"/>
        </w:trPr>
        <w:tc>
          <w:tcPr>
            <w:tcW w:w="567" w:type="dxa"/>
          </w:tcPr>
          <w:p w:rsidR="00D80E33" w:rsidRPr="001D44B0" w:rsidRDefault="00D80E33" w:rsidP="008F5D45">
            <w:pPr>
              <w:snapToGrid w:val="0"/>
              <w:ind w:left="0" w:right="0"/>
              <w:jc w:val="center"/>
              <w:rPr>
                <w:sz w:val="22"/>
                <w:szCs w:val="22"/>
              </w:rPr>
            </w:pPr>
            <w:r>
              <w:rPr>
                <w:sz w:val="22"/>
                <w:szCs w:val="22"/>
              </w:rPr>
              <w:t>10</w:t>
            </w:r>
          </w:p>
        </w:tc>
        <w:tc>
          <w:tcPr>
            <w:tcW w:w="5670" w:type="dxa"/>
          </w:tcPr>
          <w:p w:rsidR="00D80E33" w:rsidRPr="001D44B0" w:rsidRDefault="00D80E33" w:rsidP="008F5D45">
            <w:pPr>
              <w:snapToGrid w:val="0"/>
              <w:ind w:left="0" w:right="0"/>
              <w:rPr>
                <w:sz w:val="22"/>
                <w:szCs w:val="22"/>
              </w:rPr>
            </w:pPr>
            <w:r w:rsidRPr="001D44B0">
              <w:rPr>
                <w:sz w:val="22"/>
                <w:szCs w:val="22"/>
                <w:lang w:eastAsia="ar-SA"/>
              </w:rPr>
              <w:t xml:space="preserve">Деловое управление </w:t>
            </w:r>
          </w:p>
        </w:tc>
        <w:tc>
          <w:tcPr>
            <w:tcW w:w="3119" w:type="dxa"/>
          </w:tcPr>
          <w:p w:rsidR="00D80E33" w:rsidRPr="001D44B0" w:rsidRDefault="00D80E33" w:rsidP="008F5D45">
            <w:pPr>
              <w:snapToGrid w:val="0"/>
              <w:ind w:left="0" w:right="0"/>
              <w:jc w:val="center"/>
              <w:rPr>
                <w:sz w:val="22"/>
                <w:szCs w:val="22"/>
              </w:rPr>
            </w:pPr>
            <w:r w:rsidRPr="001D44B0">
              <w:rPr>
                <w:sz w:val="22"/>
                <w:szCs w:val="22"/>
                <w:lang w:eastAsia="ar-SA"/>
              </w:rPr>
              <w:t>4.1</w:t>
            </w:r>
          </w:p>
        </w:tc>
      </w:tr>
      <w:tr w:rsidR="00D80E33" w:rsidTr="00D80E33">
        <w:trPr>
          <w:trHeight w:val="322"/>
        </w:trPr>
        <w:tc>
          <w:tcPr>
            <w:tcW w:w="567" w:type="dxa"/>
          </w:tcPr>
          <w:p w:rsidR="00D80E33" w:rsidRPr="001D44B0" w:rsidRDefault="00D80E33" w:rsidP="008F5D45">
            <w:pPr>
              <w:snapToGrid w:val="0"/>
              <w:ind w:left="0" w:right="0"/>
              <w:jc w:val="center"/>
              <w:rPr>
                <w:sz w:val="22"/>
                <w:szCs w:val="22"/>
              </w:rPr>
            </w:pPr>
            <w:r>
              <w:rPr>
                <w:sz w:val="22"/>
                <w:szCs w:val="22"/>
              </w:rPr>
              <w:t>11</w:t>
            </w:r>
          </w:p>
        </w:tc>
        <w:tc>
          <w:tcPr>
            <w:tcW w:w="5670" w:type="dxa"/>
          </w:tcPr>
          <w:p w:rsidR="00D80E33" w:rsidRPr="001D44B0" w:rsidRDefault="00D80E33" w:rsidP="008F5D45">
            <w:pPr>
              <w:snapToGrid w:val="0"/>
              <w:ind w:left="0" w:right="0"/>
              <w:rPr>
                <w:sz w:val="22"/>
                <w:szCs w:val="22"/>
              </w:rPr>
            </w:pPr>
            <w:proofErr w:type="gramStart"/>
            <w:r w:rsidRPr="001D44B0">
              <w:rPr>
                <w:sz w:val="22"/>
                <w:szCs w:val="22"/>
                <w:lang w:eastAsia="ar-SA"/>
              </w:rPr>
              <w:t xml:space="preserve">Объекты торговли (торговые центры, торгово-развлекательные центры (комплексы) </w:t>
            </w:r>
            <w:proofErr w:type="gramEnd"/>
          </w:p>
        </w:tc>
        <w:tc>
          <w:tcPr>
            <w:tcW w:w="3119" w:type="dxa"/>
          </w:tcPr>
          <w:p w:rsidR="00D80E33" w:rsidRPr="001D44B0" w:rsidRDefault="00D80E33" w:rsidP="008F5D45">
            <w:pPr>
              <w:snapToGrid w:val="0"/>
              <w:ind w:left="0" w:right="0"/>
              <w:jc w:val="center"/>
              <w:rPr>
                <w:sz w:val="22"/>
                <w:szCs w:val="22"/>
              </w:rPr>
            </w:pPr>
            <w:r w:rsidRPr="001D44B0">
              <w:rPr>
                <w:sz w:val="22"/>
                <w:szCs w:val="22"/>
                <w:lang w:eastAsia="ar-SA"/>
              </w:rPr>
              <w:t>4.2</w:t>
            </w:r>
          </w:p>
        </w:tc>
      </w:tr>
      <w:tr w:rsidR="00D80E33" w:rsidTr="00D80E33">
        <w:trPr>
          <w:trHeight w:val="322"/>
        </w:trPr>
        <w:tc>
          <w:tcPr>
            <w:tcW w:w="567" w:type="dxa"/>
          </w:tcPr>
          <w:p w:rsidR="00D80E33" w:rsidRPr="001D44B0" w:rsidRDefault="00D80E33" w:rsidP="008F5D45">
            <w:pPr>
              <w:snapToGrid w:val="0"/>
              <w:ind w:left="0" w:right="0"/>
              <w:jc w:val="center"/>
              <w:rPr>
                <w:sz w:val="22"/>
                <w:szCs w:val="22"/>
              </w:rPr>
            </w:pPr>
            <w:r>
              <w:rPr>
                <w:sz w:val="22"/>
                <w:szCs w:val="22"/>
              </w:rPr>
              <w:t>12</w:t>
            </w:r>
          </w:p>
        </w:tc>
        <w:tc>
          <w:tcPr>
            <w:tcW w:w="5670" w:type="dxa"/>
          </w:tcPr>
          <w:p w:rsidR="00D80E33" w:rsidRPr="001D44B0" w:rsidRDefault="00D80E33" w:rsidP="008F5D45">
            <w:pPr>
              <w:snapToGrid w:val="0"/>
              <w:ind w:left="0" w:right="0"/>
              <w:rPr>
                <w:sz w:val="22"/>
                <w:szCs w:val="22"/>
              </w:rPr>
            </w:pPr>
            <w:r w:rsidRPr="001D44B0">
              <w:rPr>
                <w:sz w:val="22"/>
                <w:szCs w:val="22"/>
                <w:lang w:eastAsia="ar-SA"/>
              </w:rPr>
              <w:t xml:space="preserve">Рынки </w:t>
            </w:r>
          </w:p>
        </w:tc>
        <w:tc>
          <w:tcPr>
            <w:tcW w:w="3119" w:type="dxa"/>
          </w:tcPr>
          <w:p w:rsidR="00D80E33" w:rsidRPr="001D44B0" w:rsidRDefault="00D80E33" w:rsidP="008F5D45">
            <w:pPr>
              <w:snapToGrid w:val="0"/>
              <w:ind w:left="0" w:right="0"/>
              <w:jc w:val="center"/>
              <w:rPr>
                <w:sz w:val="22"/>
                <w:szCs w:val="22"/>
              </w:rPr>
            </w:pPr>
            <w:r w:rsidRPr="001D44B0">
              <w:rPr>
                <w:sz w:val="22"/>
                <w:szCs w:val="22"/>
                <w:lang w:eastAsia="ar-SA"/>
              </w:rPr>
              <w:t>4.3</w:t>
            </w:r>
          </w:p>
        </w:tc>
      </w:tr>
      <w:tr w:rsidR="00D80E33" w:rsidTr="00D80E33">
        <w:trPr>
          <w:trHeight w:val="322"/>
        </w:trPr>
        <w:tc>
          <w:tcPr>
            <w:tcW w:w="567" w:type="dxa"/>
          </w:tcPr>
          <w:p w:rsidR="00D80E33" w:rsidRPr="001D44B0" w:rsidRDefault="00D80E33" w:rsidP="008F5D45">
            <w:pPr>
              <w:snapToGrid w:val="0"/>
              <w:ind w:left="0" w:right="0"/>
              <w:jc w:val="center"/>
              <w:rPr>
                <w:sz w:val="22"/>
                <w:szCs w:val="22"/>
              </w:rPr>
            </w:pPr>
            <w:r>
              <w:rPr>
                <w:sz w:val="22"/>
                <w:szCs w:val="22"/>
              </w:rPr>
              <w:t>13</w:t>
            </w:r>
          </w:p>
        </w:tc>
        <w:tc>
          <w:tcPr>
            <w:tcW w:w="5670" w:type="dxa"/>
          </w:tcPr>
          <w:p w:rsidR="00D80E33" w:rsidRPr="001D44B0" w:rsidRDefault="00D80E33" w:rsidP="008F5D45">
            <w:pPr>
              <w:snapToGrid w:val="0"/>
              <w:ind w:left="0" w:right="0"/>
              <w:rPr>
                <w:sz w:val="22"/>
                <w:szCs w:val="22"/>
              </w:rPr>
            </w:pPr>
            <w:r w:rsidRPr="001D44B0">
              <w:rPr>
                <w:sz w:val="22"/>
                <w:szCs w:val="22"/>
                <w:lang w:eastAsia="ar-SA"/>
              </w:rPr>
              <w:t xml:space="preserve">Магазины </w:t>
            </w:r>
          </w:p>
        </w:tc>
        <w:tc>
          <w:tcPr>
            <w:tcW w:w="3119" w:type="dxa"/>
          </w:tcPr>
          <w:p w:rsidR="00D80E33" w:rsidRPr="001D44B0" w:rsidRDefault="00D80E33" w:rsidP="008F5D45">
            <w:pPr>
              <w:snapToGrid w:val="0"/>
              <w:ind w:left="0" w:right="0"/>
              <w:jc w:val="center"/>
              <w:rPr>
                <w:sz w:val="22"/>
                <w:szCs w:val="22"/>
              </w:rPr>
            </w:pPr>
            <w:r w:rsidRPr="001D44B0">
              <w:rPr>
                <w:sz w:val="22"/>
                <w:szCs w:val="22"/>
                <w:lang w:eastAsia="ar-SA"/>
              </w:rPr>
              <w:t>4.4</w:t>
            </w:r>
          </w:p>
        </w:tc>
      </w:tr>
      <w:tr w:rsidR="00D80E33" w:rsidTr="00D80E33">
        <w:trPr>
          <w:trHeight w:val="322"/>
        </w:trPr>
        <w:tc>
          <w:tcPr>
            <w:tcW w:w="567" w:type="dxa"/>
          </w:tcPr>
          <w:p w:rsidR="00D80E33" w:rsidRPr="001D44B0" w:rsidRDefault="00D80E33" w:rsidP="008F5D45">
            <w:pPr>
              <w:snapToGrid w:val="0"/>
              <w:ind w:left="0" w:right="0"/>
              <w:jc w:val="center"/>
              <w:rPr>
                <w:sz w:val="22"/>
                <w:szCs w:val="22"/>
              </w:rPr>
            </w:pPr>
            <w:r>
              <w:rPr>
                <w:sz w:val="22"/>
                <w:szCs w:val="22"/>
              </w:rPr>
              <w:t>14</w:t>
            </w:r>
          </w:p>
        </w:tc>
        <w:tc>
          <w:tcPr>
            <w:tcW w:w="5670" w:type="dxa"/>
          </w:tcPr>
          <w:p w:rsidR="00D80E33" w:rsidRPr="001D44B0" w:rsidRDefault="00D80E33" w:rsidP="008F5D45">
            <w:pPr>
              <w:snapToGrid w:val="0"/>
              <w:ind w:left="0" w:right="0"/>
              <w:rPr>
                <w:sz w:val="22"/>
                <w:szCs w:val="22"/>
              </w:rPr>
            </w:pPr>
            <w:r w:rsidRPr="001D44B0">
              <w:rPr>
                <w:sz w:val="22"/>
                <w:szCs w:val="22"/>
                <w:lang w:eastAsia="ar-SA"/>
              </w:rPr>
              <w:t xml:space="preserve">Банковская и страховая деятельность </w:t>
            </w:r>
          </w:p>
        </w:tc>
        <w:tc>
          <w:tcPr>
            <w:tcW w:w="3119" w:type="dxa"/>
          </w:tcPr>
          <w:p w:rsidR="00D80E33" w:rsidRPr="001D44B0" w:rsidRDefault="00D80E33" w:rsidP="008F5D45">
            <w:pPr>
              <w:snapToGrid w:val="0"/>
              <w:ind w:left="0" w:right="0"/>
              <w:jc w:val="center"/>
              <w:rPr>
                <w:sz w:val="22"/>
                <w:szCs w:val="22"/>
              </w:rPr>
            </w:pPr>
            <w:r w:rsidRPr="001D44B0">
              <w:rPr>
                <w:sz w:val="22"/>
                <w:szCs w:val="22"/>
                <w:lang w:eastAsia="ar-SA"/>
              </w:rPr>
              <w:t>4.5</w:t>
            </w:r>
          </w:p>
        </w:tc>
      </w:tr>
      <w:tr w:rsidR="00D80E33" w:rsidTr="00D80E33">
        <w:trPr>
          <w:trHeight w:val="322"/>
        </w:trPr>
        <w:tc>
          <w:tcPr>
            <w:tcW w:w="567" w:type="dxa"/>
          </w:tcPr>
          <w:p w:rsidR="00D80E33" w:rsidRPr="001D44B0" w:rsidRDefault="00D80E33" w:rsidP="008F5D45">
            <w:pPr>
              <w:snapToGrid w:val="0"/>
              <w:ind w:left="0" w:right="0"/>
              <w:jc w:val="center"/>
              <w:rPr>
                <w:sz w:val="22"/>
                <w:szCs w:val="22"/>
              </w:rPr>
            </w:pPr>
            <w:r>
              <w:rPr>
                <w:sz w:val="22"/>
                <w:szCs w:val="22"/>
              </w:rPr>
              <w:t>15</w:t>
            </w:r>
          </w:p>
        </w:tc>
        <w:tc>
          <w:tcPr>
            <w:tcW w:w="5670" w:type="dxa"/>
          </w:tcPr>
          <w:p w:rsidR="00D80E33" w:rsidRPr="001D44B0" w:rsidRDefault="00D80E33" w:rsidP="008F5D45">
            <w:pPr>
              <w:snapToGrid w:val="0"/>
              <w:ind w:left="0" w:right="0"/>
              <w:rPr>
                <w:sz w:val="22"/>
                <w:szCs w:val="22"/>
              </w:rPr>
            </w:pPr>
            <w:r w:rsidRPr="001D44B0">
              <w:rPr>
                <w:sz w:val="22"/>
                <w:szCs w:val="22"/>
                <w:lang w:eastAsia="ar-SA"/>
              </w:rPr>
              <w:t xml:space="preserve">Общественное питание </w:t>
            </w:r>
          </w:p>
        </w:tc>
        <w:tc>
          <w:tcPr>
            <w:tcW w:w="3119" w:type="dxa"/>
          </w:tcPr>
          <w:p w:rsidR="00D80E33" w:rsidRPr="001D44B0" w:rsidRDefault="00D80E33" w:rsidP="008F5D45">
            <w:pPr>
              <w:snapToGrid w:val="0"/>
              <w:ind w:left="0" w:right="0"/>
              <w:jc w:val="center"/>
              <w:rPr>
                <w:sz w:val="22"/>
                <w:szCs w:val="22"/>
              </w:rPr>
            </w:pPr>
            <w:r w:rsidRPr="001D44B0">
              <w:rPr>
                <w:sz w:val="22"/>
                <w:szCs w:val="22"/>
                <w:lang w:eastAsia="ar-SA"/>
              </w:rPr>
              <w:t>4.6</w:t>
            </w:r>
          </w:p>
        </w:tc>
      </w:tr>
      <w:tr w:rsidR="00D80E33" w:rsidTr="00D80E33">
        <w:trPr>
          <w:trHeight w:val="322"/>
        </w:trPr>
        <w:tc>
          <w:tcPr>
            <w:tcW w:w="567" w:type="dxa"/>
          </w:tcPr>
          <w:p w:rsidR="00D80E33" w:rsidRPr="001D44B0" w:rsidRDefault="00D80E33" w:rsidP="008F5D45">
            <w:pPr>
              <w:snapToGrid w:val="0"/>
              <w:ind w:left="0" w:right="0"/>
              <w:jc w:val="center"/>
              <w:rPr>
                <w:sz w:val="22"/>
                <w:szCs w:val="22"/>
              </w:rPr>
            </w:pPr>
            <w:r>
              <w:rPr>
                <w:sz w:val="22"/>
                <w:szCs w:val="22"/>
              </w:rPr>
              <w:t>16</w:t>
            </w:r>
          </w:p>
        </w:tc>
        <w:tc>
          <w:tcPr>
            <w:tcW w:w="5670" w:type="dxa"/>
          </w:tcPr>
          <w:p w:rsidR="00D80E33" w:rsidRPr="001D44B0" w:rsidRDefault="00D80E33" w:rsidP="008F5D45">
            <w:pPr>
              <w:snapToGrid w:val="0"/>
              <w:ind w:left="0" w:right="0"/>
              <w:rPr>
                <w:sz w:val="22"/>
                <w:szCs w:val="22"/>
              </w:rPr>
            </w:pPr>
            <w:r w:rsidRPr="001D44B0">
              <w:rPr>
                <w:sz w:val="22"/>
                <w:szCs w:val="22"/>
                <w:lang w:eastAsia="ar-SA"/>
              </w:rPr>
              <w:t xml:space="preserve">Гостиничное обслуживание </w:t>
            </w:r>
          </w:p>
        </w:tc>
        <w:tc>
          <w:tcPr>
            <w:tcW w:w="3119" w:type="dxa"/>
          </w:tcPr>
          <w:p w:rsidR="00D80E33" w:rsidRPr="001D44B0" w:rsidRDefault="00D80E33" w:rsidP="008F5D45">
            <w:pPr>
              <w:snapToGrid w:val="0"/>
              <w:ind w:left="0" w:right="0"/>
              <w:jc w:val="center"/>
              <w:rPr>
                <w:sz w:val="22"/>
                <w:szCs w:val="22"/>
              </w:rPr>
            </w:pPr>
            <w:r w:rsidRPr="001D44B0">
              <w:rPr>
                <w:sz w:val="22"/>
                <w:szCs w:val="22"/>
                <w:lang w:eastAsia="ar-SA"/>
              </w:rPr>
              <w:t>4.7</w:t>
            </w:r>
          </w:p>
        </w:tc>
      </w:tr>
      <w:tr w:rsidR="00D80E33" w:rsidTr="00D80E33">
        <w:trPr>
          <w:trHeight w:val="322"/>
        </w:trPr>
        <w:tc>
          <w:tcPr>
            <w:tcW w:w="567" w:type="dxa"/>
          </w:tcPr>
          <w:p w:rsidR="00D80E33" w:rsidRPr="001D44B0" w:rsidRDefault="00D80E33" w:rsidP="008F5D45">
            <w:pPr>
              <w:snapToGrid w:val="0"/>
              <w:ind w:left="0" w:right="0"/>
              <w:jc w:val="center"/>
              <w:rPr>
                <w:sz w:val="22"/>
                <w:szCs w:val="22"/>
              </w:rPr>
            </w:pPr>
            <w:r>
              <w:rPr>
                <w:sz w:val="22"/>
                <w:szCs w:val="22"/>
              </w:rPr>
              <w:t>17</w:t>
            </w:r>
          </w:p>
        </w:tc>
        <w:tc>
          <w:tcPr>
            <w:tcW w:w="5670" w:type="dxa"/>
          </w:tcPr>
          <w:p w:rsidR="00D80E33" w:rsidRPr="001D44B0" w:rsidRDefault="00D80E33" w:rsidP="008F5D45">
            <w:pPr>
              <w:snapToGrid w:val="0"/>
              <w:ind w:left="0" w:right="0"/>
              <w:rPr>
                <w:sz w:val="22"/>
                <w:szCs w:val="22"/>
              </w:rPr>
            </w:pPr>
            <w:r w:rsidRPr="001D44B0">
              <w:rPr>
                <w:sz w:val="22"/>
                <w:szCs w:val="22"/>
                <w:lang w:eastAsia="ar-SA"/>
              </w:rPr>
              <w:t xml:space="preserve">Развлечения </w:t>
            </w:r>
          </w:p>
        </w:tc>
        <w:tc>
          <w:tcPr>
            <w:tcW w:w="3119" w:type="dxa"/>
          </w:tcPr>
          <w:p w:rsidR="00D80E33" w:rsidRPr="001D44B0" w:rsidRDefault="00D80E33" w:rsidP="008F5D45">
            <w:pPr>
              <w:snapToGrid w:val="0"/>
              <w:ind w:left="0" w:right="0"/>
              <w:jc w:val="center"/>
              <w:rPr>
                <w:sz w:val="22"/>
                <w:szCs w:val="22"/>
              </w:rPr>
            </w:pPr>
            <w:r w:rsidRPr="001D44B0">
              <w:rPr>
                <w:sz w:val="22"/>
                <w:szCs w:val="22"/>
                <w:lang w:eastAsia="ar-SA"/>
              </w:rPr>
              <w:t>4.8</w:t>
            </w:r>
          </w:p>
        </w:tc>
      </w:tr>
      <w:tr w:rsidR="00D80E33" w:rsidTr="00D80E33">
        <w:trPr>
          <w:trHeight w:val="322"/>
        </w:trPr>
        <w:tc>
          <w:tcPr>
            <w:tcW w:w="567" w:type="dxa"/>
          </w:tcPr>
          <w:p w:rsidR="00D80E33" w:rsidRPr="001D44B0" w:rsidRDefault="00D80E33" w:rsidP="008F5D45">
            <w:pPr>
              <w:snapToGrid w:val="0"/>
              <w:ind w:left="0" w:right="0"/>
              <w:jc w:val="center"/>
              <w:rPr>
                <w:sz w:val="22"/>
                <w:szCs w:val="22"/>
              </w:rPr>
            </w:pPr>
            <w:r>
              <w:rPr>
                <w:sz w:val="22"/>
                <w:szCs w:val="22"/>
              </w:rPr>
              <w:t>18</w:t>
            </w:r>
          </w:p>
        </w:tc>
        <w:tc>
          <w:tcPr>
            <w:tcW w:w="5670" w:type="dxa"/>
          </w:tcPr>
          <w:p w:rsidR="00D80E33" w:rsidRPr="001D44B0" w:rsidRDefault="00D80E33" w:rsidP="008F5D45">
            <w:pPr>
              <w:snapToGrid w:val="0"/>
              <w:ind w:left="0" w:right="0"/>
              <w:rPr>
                <w:sz w:val="22"/>
                <w:szCs w:val="22"/>
              </w:rPr>
            </w:pPr>
            <w:proofErr w:type="spellStart"/>
            <w:r w:rsidRPr="001D44B0">
              <w:rPr>
                <w:sz w:val="22"/>
                <w:szCs w:val="22"/>
                <w:lang w:eastAsia="ar-SA"/>
              </w:rPr>
              <w:t>Выставочно</w:t>
            </w:r>
            <w:proofErr w:type="spellEnd"/>
            <w:r w:rsidRPr="001D44B0">
              <w:rPr>
                <w:sz w:val="22"/>
                <w:szCs w:val="22"/>
                <w:lang w:eastAsia="ar-SA"/>
              </w:rPr>
              <w:t xml:space="preserve">-ярмарочная деятельность </w:t>
            </w:r>
          </w:p>
        </w:tc>
        <w:tc>
          <w:tcPr>
            <w:tcW w:w="3119" w:type="dxa"/>
          </w:tcPr>
          <w:p w:rsidR="00D80E33" w:rsidRPr="001D44B0" w:rsidRDefault="00D80E33" w:rsidP="008F5D45">
            <w:pPr>
              <w:snapToGrid w:val="0"/>
              <w:ind w:left="0" w:right="0"/>
              <w:jc w:val="center"/>
              <w:rPr>
                <w:sz w:val="22"/>
                <w:szCs w:val="22"/>
              </w:rPr>
            </w:pPr>
            <w:r w:rsidRPr="001D44B0">
              <w:rPr>
                <w:sz w:val="22"/>
                <w:szCs w:val="22"/>
                <w:lang w:eastAsia="ar-SA"/>
              </w:rPr>
              <w:t>4.10</w:t>
            </w:r>
          </w:p>
        </w:tc>
      </w:tr>
      <w:tr w:rsidR="00D80E33" w:rsidTr="00D80E33">
        <w:trPr>
          <w:trHeight w:val="322"/>
        </w:trPr>
        <w:tc>
          <w:tcPr>
            <w:tcW w:w="567" w:type="dxa"/>
          </w:tcPr>
          <w:p w:rsidR="00D80E33" w:rsidRPr="001D44B0" w:rsidRDefault="00D80E33" w:rsidP="008F5D45">
            <w:pPr>
              <w:snapToGrid w:val="0"/>
              <w:ind w:left="0" w:right="0"/>
              <w:jc w:val="center"/>
              <w:rPr>
                <w:sz w:val="22"/>
                <w:szCs w:val="22"/>
              </w:rPr>
            </w:pPr>
            <w:r>
              <w:rPr>
                <w:sz w:val="22"/>
                <w:szCs w:val="22"/>
              </w:rPr>
              <w:lastRenderedPageBreak/>
              <w:t>19</w:t>
            </w:r>
          </w:p>
        </w:tc>
        <w:tc>
          <w:tcPr>
            <w:tcW w:w="5670" w:type="dxa"/>
          </w:tcPr>
          <w:p w:rsidR="00D80E33" w:rsidRPr="001D44B0" w:rsidRDefault="00D80E33" w:rsidP="008F5D45">
            <w:pPr>
              <w:snapToGrid w:val="0"/>
              <w:ind w:left="0" w:right="0"/>
              <w:rPr>
                <w:sz w:val="22"/>
                <w:szCs w:val="22"/>
                <w:lang w:eastAsia="ar-SA"/>
              </w:rPr>
            </w:pPr>
            <w:r w:rsidRPr="001D44B0">
              <w:rPr>
                <w:sz w:val="22"/>
                <w:szCs w:val="22"/>
                <w:lang w:eastAsia="ar-SA"/>
              </w:rPr>
              <w:t>Спорт</w:t>
            </w:r>
          </w:p>
        </w:tc>
        <w:tc>
          <w:tcPr>
            <w:tcW w:w="3119" w:type="dxa"/>
          </w:tcPr>
          <w:p w:rsidR="00D80E33" w:rsidRPr="001D44B0" w:rsidRDefault="00D80E33" w:rsidP="008F5D45">
            <w:pPr>
              <w:snapToGrid w:val="0"/>
              <w:ind w:left="0" w:right="0"/>
              <w:jc w:val="center"/>
              <w:rPr>
                <w:sz w:val="22"/>
                <w:szCs w:val="22"/>
                <w:lang w:eastAsia="ar-SA"/>
              </w:rPr>
            </w:pPr>
            <w:r w:rsidRPr="001D44B0">
              <w:rPr>
                <w:sz w:val="22"/>
                <w:szCs w:val="22"/>
                <w:lang w:eastAsia="ar-SA"/>
              </w:rPr>
              <w:t>5.7</w:t>
            </w:r>
          </w:p>
        </w:tc>
      </w:tr>
      <w:tr w:rsidR="00D80E33" w:rsidTr="00D80E33">
        <w:trPr>
          <w:trHeight w:val="322"/>
        </w:trPr>
        <w:tc>
          <w:tcPr>
            <w:tcW w:w="567" w:type="dxa"/>
          </w:tcPr>
          <w:p w:rsidR="00D80E33" w:rsidRPr="001D44B0" w:rsidRDefault="00D80E33" w:rsidP="008F5D45">
            <w:pPr>
              <w:snapToGrid w:val="0"/>
              <w:ind w:left="0" w:right="0"/>
              <w:jc w:val="center"/>
              <w:rPr>
                <w:sz w:val="22"/>
                <w:szCs w:val="22"/>
              </w:rPr>
            </w:pPr>
            <w:r>
              <w:rPr>
                <w:sz w:val="22"/>
                <w:szCs w:val="22"/>
              </w:rPr>
              <w:t>20</w:t>
            </w:r>
          </w:p>
        </w:tc>
        <w:tc>
          <w:tcPr>
            <w:tcW w:w="5670" w:type="dxa"/>
          </w:tcPr>
          <w:p w:rsidR="00D80E33" w:rsidRPr="001D44B0" w:rsidRDefault="00D80E33" w:rsidP="008F5D45">
            <w:pPr>
              <w:snapToGrid w:val="0"/>
              <w:ind w:left="0" w:right="0"/>
              <w:rPr>
                <w:sz w:val="22"/>
                <w:szCs w:val="22"/>
                <w:lang w:eastAsia="ar-SA"/>
              </w:rPr>
            </w:pPr>
            <w:r w:rsidRPr="001D44B0">
              <w:rPr>
                <w:sz w:val="22"/>
                <w:szCs w:val="22"/>
                <w:lang w:eastAsia="ar-SA"/>
              </w:rPr>
              <w:t>Связь</w:t>
            </w:r>
          </w:p>
        </w:tc>
        <w:tc>
          <w:tcPr>
            <w:tcW w:w="3119" w:type="dxa"/>
          </w:tcPr>
          <w:p w:rsidR="00D80E33" w:rsidRPr="001D44B0" w:rsidRDefault="00D80E33" w:rsidP="008F5D45">
            <w:pPr>
              <w:snapToGrid w:val="0"/>
              <w:ind w:left="0" w:right="0"/>
              <w:jc w:val="center"/>
              <w:rPr>
                <w:sz w:val="22"/>
                <w:szCs w:val="22"/>
                <w:lang w:eastAsia="ar-SA"/>
              </w:rPr>
            </w:pPr>
            <w:r w:rsidRPr="001D44B0">
              <w:rPr>
                <w:sz w:val="22"/>
                <w:szCs w:val="22"/>
                <w:lang w:eastAsia="ar-SA"/>
              </w:rPr>
              <w:t>6.8</w:t>
            </w:r>
          </w:p>
        </w:tc>
      </w:tr>
      <w:tr w:rsidR="00D80E33" w:rsidTr="00D80E33">
        <w:trPr>
          <w:trHeight w:val="322"/>
        </w:trPr>
        <w:tc>
          <w:tcPr>
            <w:tcW w:w="567" w:type="dxa"/>
          </w:tcPr>
          <w:p w:rsidR="00D80E33" w:rsidRPr="001D44B0" w:rsidRDefault="00D80E33" w:rsidP="008F5D45">
            <w:pPr>
              <w:snapToGrid w:val="0"/>
              <w:ind w:left="0" w:right="0"/>
              <w:jc w:val="center"/>
              <w:rPr>
                <w:sz w:val="22"/>
                <w:szCs w:val="22"/>
              </w:rPr>
            </w:pPr>
            <w:r>
              <w:rPr>
                <w:sz w:val="22"/>
                <w:szCs w:val="22"/>
              </w:rPr>
              <w:t>21</w:t>
            </w:r>
          </w:p>
        </w:tc>
        <w:tc>
          <w:tcPr>
            <w:tcW w:w="5670" w:type="dxa"/>
          </w:tcPr>
          <w:p w:rsidR="00D80E33" w:rsidRPr="001D44B0" w:rsidRDefault="00D80E33" w:rsidP="008F5D45">
            <w:pPr>
              <w:snapToGrid w:val="0"/>
              <w:ind w:left="0" w:right="0"/>
              <w:rPr>
                <w:sz w:val="22"/>
                <w:szCs w:val="22"/>
                <w:lang w:eastAsia="ar-SA"/>
              </w:rPr>
            </w:pPr>
            <w:r w:rsidRPr="001D44B0">
              <w:rPr>
                <w:sz w:val="22"/>
                <w:szCs w:val="22"/>
                <w:lang w:eastAsia="ar-SA"/>
              </w:rPr>
              <w:t>Стоянки транспорта общего пользования</w:t>
            </w:r>
          </w:p>
        </w:tc>
        <w:tc>
          <w:tcPr>
            <w:tcW w:w="3119" w:type="dxa"/>
          </w:tcPr>
          <w:p w:rsidR="00D80E33" w:rsidRPr="001D44B0" w:rsidRDefault="00D80E33" w:rsidP="008F5D45">
            <w:pPr>
              <w:snapToGrid w:val="0"/>
              <w:ind w:left="0" w:right="0"/>
              <w:jc w:val="center"/>
              <w:rPr>
                <w:sz w:val="22"/>
                <w:szCs w:val="22"/>
                <w:lang w:eastAsia="ar-SA"/>
              </w:rPr>
            </w:pPr>
            <w:r w:rsidRPr="001D44B0">
              <w:rPr>
                <w:sz w:val="22"/>
                <w:szCs w:val="22"/>
                <w:lang w:eastAsia="ar-SA"/>
              </w:rPr>
              <w:t>7.2.3</w:t>
            </w:r>
          </w:p>
        </w:tc>
      </w:tr>
      <w:tr w:rsidR="00D80E33" w:rsidTr="00D80E33">
        <w:trPr>
          <w:trHeight w:val="322"/>
        </w:trPr>
        <w:tc>
          <w:tcPr>
            <w:tcW w:w="567" w:type="dxa"/>
          </w:tcPr>
          <w:p w:rsidR="00D80E33" w:rsidRPr="001D44B0" w:rsidRDefault="00D80E33" w:rsidP="008F5D45">
            <w:pPr>
              <w:snapToGrid w:val="0"/>
              <w:ind w:left="0" w:right="0"/>
              <w:jc w:val="center"/>
              <w:rPr>
                <w:sz w:val="22"/>
                <w:szCs w:val="22"/>
                <w:lang w:eastAsia="ar-SA"/>
              </w:rPr>
            </w:pPr>
            <w:r>
              <w:rPr>
                <w:sz w:val="22"/>
                <w:szCs w:val="22"/>
                <w:lang w:eastAsia="ar-SA"/>
              </w:rPr>
              <w:t>22</w:t>
            </w:r>
          </w:p>
        </w:tc>
        <w:tc>
          <w:tcPr>
            <w:tcW w:w="5670" w:type="dxa"/>
          </w:tcPr>
          <w:p w:rsidR="00D80E33" w:rsidRPr="001D44B0" w:rsidRDefault="00D80E33" w:rsidP="008F5D45">
            <w:pPr>
              <w:snapToGrid w:val="0"/>
              <w:ind w:left="0" w:right="0"/>
              <w:rPr>
                <w:sz w:val="22"/>
                <w:szCs w:val="22"/>
                <w:lang w:eastAsia="ar-SA"/>
              </w:rPr>
            </w:pPr>
            <w:r w:rsidRPr="001D44B0">
              <w:rPr>
                <w:sz w:val="22"/>
                <w:szCs w:val="22"/>
              </w:rPr>
              <w:t>Обеспечение внутреннего правопорядка</w:t>
            </w:r>
          </w:p>
        </w:tc>
        <w:tc>
          <w:tcPr>
            <w:tcW w:w="3119" w:type="dxa"/>
          </w:tcPr>
          <w:p w:rsidR="00D80E33" w:rsidRPr="001D44B0" w:rsidRDefault="00D80E33" w:rsidP="008F5D45">
            <w:pPr>
              <w:snapToGrid w:val="0"/>
              <w:ind w:left="0" w:right="0"/>
              <w:jc w:val="center"/>
              <w:rPr>
                <w:sz w:val="22"/>
                <w:szCs w:val="22"/>
                <w:lang w:eastAsia="ar-SA"/>
              </w:rPr>
            </w:pPr>
            <w:r w:rsidRPr="001D44B0">
              <w:rPr>
                <w:sz w:val="22"/>
                <w:szCs w:val="22"/>
                <w:lang w:eastAsia="ar-SA"/>
              </w:rPr>
              <w:t>8.3</w:t>
            </w:r>
          </w:p>
        </w:tc>
      </w:tr>
      <w:tr w:rsidR="00D80E33" w:rsidTr="00D80E33">
        <w:trPr>
          <w:trHeight w:val="322"/>
        </w:trPr>
        <w:tc>
          <w:tcPr>
            <w:tcW w:w="567" w:type="dxa"/>
          </w:tcPr>
          <w:p w:rsidR="00D80E33" w:rsidRPr="001D44B0" w:rsidRDefault="00D80E33" w:rsidP="008F5D45">
            <w:pPr>
              <w:snapToGrid w:val="0"/>
              <w:ind w:left="0" w:right="0"/>
              <w:jc w:val="center"/>
              <w:rPr>
                <w:sz w:val="22"/>
                <w:szCs w:val="22"/>
                <w:lang w:eastAsia="ar-SA"/>
              </w:rPr>
            </w:pPr>
            <w:r>
              <w:rPr>
                <w:sz w:val="22"/>
                <w:szCs w:val="22"/>
                <w:lang w:eastAsia="ar-SA"/>
              </w:rPr>
              <w:t>23</w:t>
            </w:r>
          </w:p>
        </w:tc>
        <w:tc>
          <w:tcPr>
            <w:tcW w:w="5670" w:type="dxa"/>
          </w:tcPr>
          <w:p w:rsidR="00D80E33" w:rsidRPr="001D44B0" w:rsidRDefault="00D80E33" w:rsidP="008F5D45">
            <w:pPr>
              <w:snapToGrid w:val="0"/>
              <w:ind w:left="0" w:right="0"/>
              <w:rPr>
                <w:sz w:val="22"/>
                <w:szCs w:val="22"/>
              </w:rPr>
            </w:pPr>
            <w:r w:rsidRPr="001D44B0">
              <w:rPr>
                <w:sz w:val="22"/>
                <w:szCs w:val="22"/>
              </w:rPr>
              <w:t>Земельные участки (территории) общего пользования</w:t>
            </w:r>
          </w:p>
        </w:tc>
        <w:tc>
          <w:tcPr>
            <w:tcW w:w="3119" w:type="dxa"/>
          </w:tcPr>
          <w:p w:rsidR="00D80E33" w:rsidRPr="001D44B0" w:rsidRDefault="00D80E33" w:rsidP="008F5D45">
            <w:pPr>
              <w:snapToGrid w:val="0"/>
              <w:ind w:left="0" w:right="0"/>
              <w:jc w:val="center"/>
              <w:rPr>
                <w:sz w:val="22"/>
                <w:szCs w:val="22"/>
                <w:lang w:eastAsia="ar-SA"/>
              </w:rPr>
            </w:pPr>
            <w:r w:rsidRPr="001D44B0">
              <w:rPr>
                <w:sz w:val="22"/>
                <w:szCs w:val="22"/>
                <w:lang w:eastAsia="ar-SA"/>
              </w:rPr>
              <w:t>12.0</w:t>
            </w:r>
          </w:p>
        </w:tc>
      </w:tr>
      <w:tr w:rsidR="00D80E33" w:rsidTr="00D80E33">
        <w:trPr>
          <w:trHeight w:val="322"/>
        </w:trPr>
        <w:tc>
          <w:tcPr>
            <w:tcW w:w="567" w:type="dxa"/>
          </w:tcPr>
          <w:p w:rsidR="00D80E33" w:rsidRPr="001D44B0" w:rsidRDefault="00D80E33" w:rsidP="008F5D45">
            <w:pPr>
              <w:snapToGrid w:val="0"/>
              <w:ind w:left="0" w:right="0"/>
              <w:jc w:val="center"/>
              <w:rPr>
                <w:sz w:val="22"/>
                <w:szCs w:val="22"/>
                <w:lang w:eastAsia="ar-SA"/>
              </w:rPr>
            </w:pPr>
          </w:p>
        </w:tc>
        <w:tc>
          <w:tcPr>
            <w:tcW w:w="5670" w:type="dxa"/>
          </w:tcPr>
          <w:p w:rsidR="00D80E33" w:rsidRPr="001D44B0" w:rsidRDefault="00D80E33" w:rsidP="008F5D45">
            <w:pPr>
              <w:snapToGrid w:val="0"/>
              <w:ind w:left="0" w:right="0"/>
              <w:rPr>
                <w:b/>
                <w:bCs/>
                <w:sz w:val="22"/>
                <w:szCs w:val="22"/>
              </w:rPr>
            </w:pPr>
            <w:r w:rsidRPr="001D44B0">
              <w:rPr>
                <w:b/>
                <w:color w:val="000000"/>
                <w:sz w:val="22"/>
                <w:szCs w:val="22"/>
              </w:rPr>
              <w:t>Условно разрешенные виды использования</w:t>
            </w:r>
          </w:p>
        </w:tc>
        <w:tc>
          <w:tcPr>
            <w:tcW w:w="3119" w:type="dxa"/>
          </w:tcPr>
          <w:p w:rsidR="00D80E33" w:rsidRPr="001D44B0" w:rsidRDefault="00D80E33" w:rsidP="008F5D45">
            <w:pPr>
              <w:snapToGrid w:val="0"/>
              <w:ind w:left="0" w:right="0"/>
              <w:jc w:val="center"/>
              <w:rPr>
                <w:sz w:val="22"/>
                <w:szCs w:val="22"/>
                <w:lang w:eastAsia="ar-SA"/>
              </w:rPr>
            </w:pPr>
          </w:p>
        </w:tc>
      </w:tr>
      <w:tr w:rsidR="00D80E33" w:rsidTr="00D80E33">
        <w:trPr>
          <w:trHeight w:val="322"/>
        </w:trPr>
        <w:tc>
          <w:tcPr>
            <w:tcW w:w="567" w:type="dxa"/>
          </w:tcPr>
          <w:p w:rsidR="00D80E33" w:rsidRPr="001D44B0" w:rsidRDefault="00D80E33" w:rsidP="008F5D45">
            <w:pPr>
              <w:snapToGrid w:val="0"/>
              <w:ind w:left="0" w:right="0"/>
              <w:jc w:val="center"/>
              <w:rPr>
                <w:sz w:val="22"/>
                <w:szCs w:val="22"/>
                <w:lang w:eastAsia="ar-SA"/>
              </w:rPr>
            </w:pPr>
            <w:r>
              <w:rPr>
                <w:sz w:val="22"/>
                <w:szCs w:val="22"/>
                <w:lang w:eastAsia="ar-SA"/>
              </w:rPr>
              <w:t>1</w:t>
            </w:r>
          </w:p>
        </w:tc>
        <w:tc>
          <w:tcPr>
            <w:tcW w:w="5670" w:type="dxa"/>
          </w:tcPr>
          <w:p w:rsidR="00D80E33" w:rsidRPr="001D44B0" w:rsidRDefault="00D80E33" w:rsidP="008F5D45">
            <w:pPr>
              <w:snapToGrid w:val="0"/>
              <w:ind w:left="0" w:right="0"/>
              <w:rPr>
                <w:b/>
                <w:color w:val="000000"/>
                <w:sz w:val="22"/>
                <w:szCs w:val="22"/>
              </w:rPr>
            </w:pPr>
            <w:r w:rsidRPr="001D44B0">
              <w:rPr>
                <w:sz w:val="22"/>
                <w:szCs w:val="22"/>
              </w:rPr>
              <w:t>Обеспечение научной деятельности</w:t>
            </w:r>
          </w:p>
        </w:tc>
        <w:tc>
          <w:tcPr>
            <w:tcW w:w="3119" w:type="dxa"/>
          </w:tcPr>
          <w:p w:rsidR="00D80E33" w:rsidRPr="001D44B0" w:rsidRDefault="00D80E33" w:rsidP="008F5D45">
            <w:pPr>
              <w:snapToGrid w:val="0"/>
              <w:ind w:left="0" w:right="0"/>
              <w:jc w:val="center"/>
              <w:rPr>
                <w:sz w:val="22"/>
                <w:szCs w:val="22"/>
                <w:lang w:eastAsia="ar-SA"/>
              </w:rPr>
            </w:pPr>
            <w:r w:rsidRPr="001D44B0">
              <w:rPr>
                <w:sz w:val="22"/>
                <w:szCs w:val="22"/>
                <w:lang w:eastAsia="ar-SA"/>
              </w:rPr>
              <w:t>3.9</w:t>
            </w:r>
          </w:p>
        </w:tc>
      </w:tr>
      <w:tr w:rsidR="00D80E33" w:rsidTr="00D80E33">
        <w:trPr>
          <w:trHeight w:val="322"/>
        </w:trPr>
        <w:tc>
          <w:tcPr>
            <w:tcW w:w="567" w:type="dxa"/>
          </w:tcPr>
          <w:p w:rsidR="00D80E33" w:rsidRPr="001D44B0" w:rsidRDefault="00D80E33" w:rsidP="008F5D45">
            <w:pPr>
              <w:snapToGrid w:val="0"/>
              <w:ind w:left="0" w:right="0"/>
              <w:jc w:val="center"/>
              <w:rPr>
                <w:sz w:val="22"/>
                <w:szCs w:val="22"/>
                <w:lang w:eastAsia="ar-SA"/>
              </w:rPr>
            </w:pPr>
          </w:p>
        </w:tc>
        <w:tc>
          <w:tcPr>
            <w:tcW w:w="5670" w:type="dxa"/>
          </w:tcPr>
          <w:p w:rsidR="00D80E33" w:rsidRPr="001D44B0" w:rsidRDefault="00D80E33" w:rsidP="008F5D45">
            <w:pPr>
              <w:snapToGrid w:val="0"/>
              <w:ind w:left="0" w:right="0"/>
              <w:rPr>
                <w:sz w:val="22"/>
                <w:szCs w:val="22"/>
              </w:rPr>
            </w:pPr>
            <w:r w:rsidRPr="001D44B0">
              <w:rPr>
                <w:b/>
                <w:bCs/>
                <w:sz w:val="22"/>
                <w:szCs w:val="22"/>
              </w:rPr>
              <w:t>Вспомогательные виды использования</w:t>
            </w:r>
          </w:p>
        </w:tc>
        <w:tc>
          <w:tcPr>
            <w:tcW w:w="3119" w:type="dxa"/>
          </w:tcPr>
          <w:p w:rsidR="00D80E33" w:rsidRPr="001D44B0" w:rsidRDefault="00D80E33" w:rsidP="008F5D45">
            <w:pPr>
              <w:snapToGrid w:val="0"/>
              <w:ind w:left="0" w:right="0"/>
              <w:jc w:val="center"/>
              <w:rPr>
                <w:sz w:val="22"/>
                <w:szCs w:val="22"/>
                <w:lang w:eastAsia="ar-SA"/>
              </w:rPr>
            </w:pPr>
          </w:p>
        </w:tc>
      </w:tr>
      <w:tr w:rsidR="00D80E33" w:rsidTr="00D80E33">
        <w:trPr>
          <w:trHeight w:val="322"/>
        </w:trPr>
        <w:tc>
          <w:tcPr>
            <w:tcW w:w="567" w:type="dxa"/>
          </w:tcPr>
          <w:p w:rsidR="00D80E33" w:rsidRPr="001D44B0" w:rsidRDefault="00D80E33" w:rsidP="008F5D45">
            <w:pPr>
              <w:snapToGrid w:val="0"/>
              <w:ind w:left="0" w:right="0"/>
              <w:jc w:val="center"/>
              <w:rPr>
                <w:sz w:val="22"/>
                <w:szCs w:val="22"/>
              </w:rPr>
            </w:pPr>
            <w:r w:rsidRPr="001D44B0">
              <w:rPr>
                <w:sz w:val="22"/>
                <w:szCs w:val="22"/>
                <w:lang w:eastAsia="ar-SA"/>
              </w:rPr>
              <w:t>1</w:t>
            </w:r>
          </w:p>
        </w:tc>
        <w:tc>
          <w:tcPr>
            <w:tcW w:w="5670" w:type="dxa"/>
          </w:tcPr>
          <w:p w:rsidR="00D80E33" w:rsidRPr="001D44B0" w:rsidRDefault="00D80E33" w:rsidP="008F5D45">
            <w:pPr>
              <w:snapToGrid w:val="0"/>
              <w:ind w:left="0" w:right="0"/>
              <w:rPr>
                <w:sz w:val="22"/>
                <w:szCs w:val="22"/>
              </w:rPr>
            </w:pPr>
            <w:r w:rsidRPr="001D44B0">
              <w:rPr>
                <w:sz w:val="22"/>
                <w:szCs w:val="22"/>
                <w:lang w:eastAsia="ar-SA"/>
              </w:rPr>
              <w:t xml:space="preserve">Служебные гаражи </w:t>
            </w:r>
          </w:p>
        </w:tc>
        <w:tc>
          <w:tcPr>
            <w:tcW w:w="3119" w:type="dxa"/>
          </w:tcPr>
          <w:p w:rsidR="00D80E33" w:rsidRPr="001D44B0" w:rsidRDefault="00D80E33" w:rsidP="008F5D45">
            <w:pPr>
              <w:snapToGrid w:val="0"/>
              <w:ind w:left="0" w:right="0"/>
              <w:jc w:val="center"/>
              <w:rPr>
                <w:sz w:val="22"/>
                <w:szCs w:val="22"/>
              </w:rPr>
            </w:pPr>
            <w:r w:rsidRPr="001D44B0">
              <w:rPr>
                <w:sz w:val="22"/>
                <w:szCs w:val="22"/>
                <w:lang w:eastAsia="ar-SA"/>
              </w:rPr>
              <w:t>4.9</w:t>
            </w:r>
          </w:p>
        </w:tc>
      </w:tr>
    </w:tbl>
    <w:p w:rsidR="00D80E33" w:rsidRPr="008F5D45" w:rsidRDefault="00D80E33" w:rsidP="00D80E33">
      <w:pPr>
        <w:autoSpaceDE w:val="0"/>
        <w:autoSpaceDN w:val="0"/>
        <w:adjustRightInd w:val="0"/>
        <w:spacing w:line="240" w:lineRule="auto"/>
        <w:ind w:left="0" w:right="0"/>
        <w:jc w:val="both"/>
        <w:rPr>
          <w:b/>
          <w:bCs/>
          <w:sz w:val="16"/>
          <w:szCs w:val="16"/>
        </w:rPr>
      </w:pPr>
      <w:r>
        <w:rPr>
          <w:b/>
          <w:bCs/>
          <w:sz w:val="28"/>
          <w:szCs w:val="28"/>
        </w:rPr>
        <w:t xml:space="preserve"> </w:t>
      </w:r>
    </w:p>
    <w:p w:rsidR="00D80E33" w:rsidRPr="00FC1602" w:rsidRDefault="008F5D45" w:rsidP="00D80E33">
      <w:pPr>
        <w:autoSpaceDE w:val="0"/>
        <w:autoSpaceDN w:val="0"/>
        <w:adjustRightInd w:val="0"/>
        <w:spacing w:line="240" w:lineRule="auto"/>
        <w:ind w:left="0" w:right="0"/>
        <w:jc w:val="both"/>
        <w:rPr>
          <w:sz w:val="28"/>
          <w:szCs w:val="28"/>
        </w:rPr>
      </w:pPr>
      <w:r>
        <w:rPr>
          <w:b/>
          <w:bCs/>
          <w:sz w:val="28"/>
          <w:szCs w:val="28"/>
        </w:rPr>
        <w:t xml:space="preserve">        </w:t>
      </w:r>
      <w:r w:rsidR="00D80E33">
        <w:rPr>
          <w:b/>
          <w:bCs/>
          <w:sz w:val="28"/>
          <w:szCs w:val="28"/>
        </w:rPr>
        <w:t>2.</w:t>
      </w:r>
      <w:r w:rsidR="00D80E33" w:rsidRPr="00FC1602">
        <w:rPr>
          <w:sz w:val="28"/>
          <w:szCs w:val="28"/>
        </w:rPr>
        <w:t xml:space="preserve"> Наст</w:t>
      </w:r>
      <w:r w:rsidR="00D80E33">
        <w:rPr>
          <w:sz w:val="28"/>
          <w:szCs w:val="28"/>
        </w:rPr>
        <w:t xml:space="preserve">оящее решение вступает в силу </w:t>
      </w:r>
      <w:r w:rsidR="00D80E33" w:rsidRPr="00FC1602">
        <w:rPr>
          <w:sz w:val="28"/>
          <w:szCs w:val="28"/>
        </w:rPr>
        <w:t>после опубликования в информационном бюллетене администрации Урюпинского муниципального района «Районные ведомости».</w:t>
      </w:r>
    </w:p>
    <w:p w:rsidR="00D80E33" w:rsidRPr="00FC1602" w:rsidRDefault="008F5D45" w:rsidP="00D80E33">
      <w:pPr>
        <w:spacing w:line="240" w:lineRule="auto"/>
        <w:ind w:left="0" w:right="0"/>
        <w:jc w:val="both"/>
        <w:rPr>
          <w:sz w:val="28"/>
          <w:szCs w:val="28"/>
        </w:rPr>
      </w:pPr>
      <w:r>
        <w:rPr>
          <w:b/>
          <w:bCs/>
          <w:sz w:val="28"/>
          <w:szCs w:val="28"/>
        </w:rPr>
        <w:t xml:space="preserve">        </w:t>
      </w:r>
      <w:r w:rsidR="00D80E33">
        <w:rPr>
          <w:b/>
          <w:bCs/>
          <w:sz w:val="28"/>
          <w:szCs w:val="28"/>
        </w:rPr>
        <w:t>3.</w:t>
      </w:r>
      <w:r w:rsidR="00D80E33" w:rsidRPr="00FC1602">
        <w:rPr>
          <w:sz w:val="28"/>
          <w:szCs w:val="28"/>
        </w:rPr>
        <w:t xml:space="preserve"> Направить настоящее решение </w:t>
      </w:r>
      <w:r w:rsidR="00D80E33">
        <w:rPr>
          <w:sz w:val="28"/>
          <w:szCs w:val="28"/>
        </w:rPr>
        <w:t>главе</w:t>
      </w:r>
      <w:r w:rsidR="00D80E33" w:rsidRPr="00D52413">
        <w:rPr>
          <w:sz w:val="28"/>
          <w:szCs w:val="28"/>
        </w:rPr>
        <w:t xml:space="preserve"> Урюпинского муниципального района</w:t>
      </w:r>
      <w:r w:rsidR="00D80E33">
        <w:rPr>
          <w:sz w:val="28"/>
          <w:szCs w:val="28"/>
        </w:rPr>
        <w:t xml:space="preserve"> </w:t>
      </w:r>
      <w:r w:rsidR="00D80E33" w:rsidRPr="00FC1602">
        <w:rPr>
          <w:sz w:val="28"/>
          <w:szCs w:val="28"/>
        </w:rPr>
        <w:t>для подписания и опубликования в установленном порядке.</w:t>
      </w:r>
    </w:p>
    <w:p w:rsidR="00D80E33" w:rsidRDefault="00D80E33" w:rsidP="00D80E33">
      <w:pPr>
        <w:spacing w:line="240" w:lineRule="auto"/>
        <w:ind w:left="0" w:right="0"/>
        <w:rPr>
          <w:b/>
          <w:bCs/>
          <w:sz w:val="28"/>
          <w:szCs w:val="28"/>
        </w:rPr>
      </w:pPr>
    </w:p>
    <w:p w:rsidR="00D80E33" w:rsidRDefault="00D80E33" w:rsidP="00D80E33">
      <w:pPr>
        <w:spacing w:line="240" w:lineRule="auto"/>
        <w:ind w:left="0" w:right="0"/>
        <w:rPr>
          <w:b/>
          <w:bCs/>
          <w:sz w:val="28"/>
          <w:szCs w:val="28"/>
        </w:rPr>
      </w:pPr>
    </w:p>
    <w:p w:rsidR="00D80E33" w:rsidRPr="00EE00A5" w:rsidRDefault="008F5D45" w:rsidP="008F5D45">
      <w:pPr>
        <w:spacing w:line="240" w:lineRule="auto"/>
        <w:ind w:left="0" w:right="0"/>
        <w:jc w:val="both"/>
        <w:rPr>
          <w:b/>
          <w:bCs/>
          <w:sz w:val="28"/>
          <w:szCs w:val="28"/>
        </w:rPr>
      </w:pPr>
      <w:r>
        <w:rPr>
          <w:b/>
          <w:bCs/>
          <w:sz w:val="28"/>
          <w:szCs w:val="28"/>
        </w:rPr>
        <w:t xml:space="preserve">              </w:t>
      </w:r>
      <w:r w:rsidR="00D80E33" w:rsidRPr="00EE00A5">
        <w:rPr>
          <w:b/>
          <w:bCs/>
          <w:sz w:val="28"/>
          <w:szCs w:val="28"/>
        </w:rPr>
        <w:t>Председатель</w:t>
      </w:r>
      <w:r w:rsidR="00D80E33" w:rsidRPr="00EE00A5">
        <w:rPr>
          <w:b/>
          <w:bCs/>
          <w:sz w:val="28"/>
          <w:szCs w:val="28"/>
        </w:rPr>
        <w:tab/>
      </w:r>
      <w:r w:rsidR="00D80E33" w:rsidRPr="00EE00A5">
        <w:rPr>
          <w:b/>
          <w:bCs/>
          <w:sz w:val="28"/>
          <w:szCs w:val="28"/>
        </w:rPr>
        <w:tab/>
      </w:r>
      <w:r w:rsidR="00D80E33">
        <w:rPr>
          <w:b/>
          <w:bCs/>
          <w:sz w:val="28"/>
          <w:szCs w:val="28"/>
        </w:rPr>
        <w:t xml:space="preserve">                 </w:t>
      </w:r>
      <w:r>
        <w:rPr>
          <w:b/>
          <w:bCs/>
          <w:sz w:val="28"/>
          <w:szCs w:val="28"/>
        </w:rPr>
        <w:t xml:space="preserve">                         </w:t>
      </w:r>
      <w:r w:rsidR="00D80E33">
        <w:rPr>
          <w:b/>
          <w:bCs/>
          <w:sz w:val="28"/>
          <w:szCs w:val="28"/>
        </w:rPr>
        <w:t>Глава</w:t>
      </w:r>
    </w:p>
    <w:p w:rsidR="00D80E33" w:rsidRDefault="00D80E33" w:rsidP="008F5D45">
      <w:pPr>
        <w:spacing w:line="240" w:lineRule="auto"/>
        <w:ind w:left="0" w:right="0"/>
        <w:jc w:val="both"/>
        <w:rPr>
          <w:b/>
          <w:bCs/>
          <w:sz w:val="28"/>
          <w:szCs w:val="28"/>
        </w:rPr>
      </w:pPr>
      <w:r w:rsidRPr="00EE00A5">
        <w:rPr>
          <w:b/>
          <w:bCs/>
          <w:sz w:val="28"/>
          <w:szCs w:val="28"/>
        </w:rPr>
        <w:t xml:space="preserve">Урюпинской районной Думы </w:t>
      </w:r>
      <w:r w:rsidRPr="00EE00A5">
        <w:rPr>
          <w:b/>
          <w:bCs/>
          <w:sz w:val="28"/>
          <w:szCs w:val="28"/>
        </w:rPr>
        <w:tab/>
        <w:t xml:space="preserve">  Урюпинского муниципального района</w:t>
      </w:r>
    </w:p>
    <w:p w:rsidR="00D80E33" w:rsidRPr="0097275E" w:rsidRDefault="00D80E33" w:rsidP="008F5D45">
      <w:pPr>
        <w:spacing w:line="240" w:lineRule="auto"/>
        <w:ind w:left="0" w:right="0"/>
        <w:jc w:val="both"/>
        <w:rPr>
          <w:b/>
          <w:bCs/>
          <w:sz w:val="16"/>
          <w:szCs w:val="16"/>
        </w:rPr>
      </w:pPr>
    </w:p>
    <w:p w:rsidR="00D80E33" w:rsidRDefault="008F5D45" w:rsidP="008F5D45">
      <w:pPr>
        <w:spacing w:line="240" w:lineRule="auto"/>
        <w:ind w:left="0" w:right="0"/>
        <w:jc w:val="both"/>
        <w:rPr>
          <w:b/>
          <w:bCs/>
          <w:sz w:val="28"/>
          <w:szCs w:val="28"/>
        </w:rPr>
      </w:pPr>
      <w:r>
        <w:rPr>
          <w:b/>
          <w:bCs/>
          <w:sz w:val="28"/>
          <w:szCs w:val="28"/>
        </w:rPr>
        <w:t xml:space="preserve">                         </w:t>
      </w:r>
      <w:r w:rsidR="00D80E33" w:rsidRPr="00EE00A5">
        <w:rPr>
          <w:b/>
          <w:bCs/>
          <w:sz w:val="28"/>
          <w:szCs w:val="28"/>
        </w:rPr>
        <w:t xml:space="preserve">Т.Е. </w:t>
      </w:r>
      <w:proofErr w:type="spellStart"/>
      <w:r w:rsidR="00D80E33" w:rsidRPr="00EE00A5">
        <w:rPr>
          <w:b/>
          <w:bCs/>
          <w:sz w:val="28"/>
          <w:szCs w:val="28"/>
        </w:rPr>
        <w:t>Матыкина</w:t>
      </w:r>
      <w:proofErr w:type="spellEnd"/>
      <w:r w:rsidR="00D80E33">
        <w:rPr>
          <w:b/>
          <w:bCs/>
          <w:sz w:val="28"/>
          <w:szCs w:val="28"/>
        </w:rPr>
        <w:tab/>
        <w:t xml:space="preserve">            </w:t>
      </w:r>
      <w:r>
        <w:rPr>
          <w:b/>
          <w:bCs/>
          <w:sz w:val="28"/>
          <w:szCs w:val="28"/>
        </w:rPr>
        <w:t xml:space="preserve">                                    </w:t>
      </w:r>
      <w:r w:rsidR="00D80E33">
        <w:rPr>
          <w:b/>
          <w:bCs/>
          <w:sz w:val="28"/>
          <w:szCs w:val="28"/>
        </w:rPr>
        <w:t>А.И.</w:t>
      </w:r>
      <w:r>
        <w:rPr>
          <w:b/>
          <w:bCs/>
          <w:sz w:val="28"/>
          <w:szCs w:val="28"/>
        </w:rPr>
        <w:t xml:space="preserve"> </w:t>
      </w:r>
      <w:proofErr w:type="spellStart"/>
      <w:r w:rsidR="00D80E33">
        <w:rPr>
          <w:b/>
          <w:bCs/>
          <w:sz w:val="28"/>
          <w:szCs w:val="28"/>
        </w:rPr>
        <w:t>Феронов</w:t>
      </w:r>
      <w:proofErr w:type="spellEnd"/>
    </w:p>
    <w:p w:rsidR="00D80E33" w:rsidRDefault="00D80E33" w:rsidP="00D80E33">
      <w:pPr>
        <w:spacing w:line="240" w:lineRule="auto"/>
        <w:ind w:left="0" w:right="0"/>
        <w:jc w:val="both"/>
        <w:rPr>
          <w:b/>
          <w:bCs/>
          <w:sz w:val="28"/>
          <w:szCs w:val="28"/>
        </w:rPr>
      </w:pPr>
    </w:p>
    <w:p w:rsidR="00D80E33" w:rsidRDefault="00D80E33" w:rsidP="00D80E33">
      <w:pPr>
        <w:spacing w:line="240" w:lineRule="auto"/>
        <w:ind w:left="0" w:right="0"/>
        <w:rPr>
          <w:b/>
          <w:bCs/>
          <w:sz w:val="28"/>
          <w:szCs w:val="28"/>
        </w:rPr>
      </w:pPr>
    </w:p>
    <w:p w:rsidR="00D80E33" w:rsidRDefault="00D80E33" w:rsidP="00D80E33"/>
    <w:p w:rsidR="00D80E33" w:rsidRDefault="00D80E33"/>
    <w:p w:rsidR="00D80E33" w:rsidRDefault="00D80E33"/>
    <w:p w:rsidR="00D80E33" w:rsidRDefault="00D80E33"/>
    <w:p w:rsidR="00D80E33" w:rsidRDefault="00D80E33"/>
    <w:p w:rsidR="00D80E33" w:rsidRDefault="00D80E33"/>
    <w:p w:rsidR="008F5D45" w:rsidRDefault="008F5D45"/>
    <w:p w:rsidR="008F5D45" w:rsidRDefault="008F5D45"/>
    <w:p w:rsidR="008F5D45" w:rsidRDefault="008F5D45"/>
    <w:p w:rsidR="008F5D45" w:rsidRDefault="008F5D45"/>
    <w:p w:rsidR="008F5D45" w:rsidRDefault="008F5D45"/>
    <w:p w:rsidR="008F5D45" w:rsidRDefault="008F5D45"/>
    <w:p w:rsidR="008F5D45" w:rsidRDefault="008F5D45"/>
    <w:p w:rsidR="008F5D45" w:rsidRDefault="008F5D45"/>
    <w:p w:rsidR="008F5D45" w:rsidRDefault="008F5D45"/>
    <w:p w:rsidR="008F5D45" w:rsidRDefault="008F5D45"/>
    <w:p w:rsidR="008F5D45" w:rsidRDefault="008F5D45"/>
    <w:p w:rsidR="008F5D45" w:rsidRDefault="008F5D45"/>
    <w:p w:rsidR="008F5D45" w:rsidRDefault="008F5D45"/>
    <w:p w:rsidR="008F5D45" w:rsidRDefault="008F5D45"/>
    <w:p w:rsidR="008F5D45" w:rsidRDefault="008F5D45"/>
    <w:p w:rsidR="008F5D45" w:rsidRDefault="008F5D45"/>
    <w:p w:rsidR="008F5D45" w:rsidRDefault="008F5D45"/>
    <w:p w:rsidR="008F5D45" w:rsidRPr="00927451" w:rsidRDefault="00927451" w:rsidP="00927451">
      <w:pPr>
        <w:spacing w:line="240" w:lineRule="auto"/>
        <w:ind w:left="0"/>
        <w:jc w:val="right"/>
        <w:rPr>
          <w:b/>
          <w:bCs/>
          <w:i/>
          <w:sz w:val="28"/>
          <w:szCs w:val="28"/>
          <w:highlight w:val="yellow"/>
        </w:rPr>
      </w:pPr>
      <w:r>
        <w:rPr>
          <w:b/>
          <w:bCs/>
          <w:i/>
          <w:sz w:val="28"/>
          <w:szCs w:val="28"/>
        </w:rPr>
        <w:lastRenderedPageBreak/>
        <w:t>ПРОЕКТ № 4</w:t>
      </w:r>
    </w:p>
    <w:p w:rsidR="008F5D45" w:rsidRDefault="008F5D45"/>
    <w:p w:rsidR="008F5D45" w:rsidRDefault="008F5D45"/>
    <w:p w:rsidR="008F5D45" w:rsidRDefault="008F5D45" w:rsidP="008F5D45">
      <w:pPr>
        <w:spacing w:line="240" w:lineRule="auto"/>
        <w:ind w:left="0"/>
        <w:rPr>
          <w:b/>
          <w:bCs/>
          <w:sz w:val="28"/>
          <w:szCs w:val="28"/>
          <w:highlight w:val="yellow"/>
        </w:rPr>
      </w:pPr>
      <w:r w:rsidRPr="004A12C7">
        <w:rPr>
          <w:noProof/>
          <w:highlight w:val="yellow"/>
        </w:rPr>
        <w:drawing>
          <wp:anchor distT="0" distB="0" distL="114300" distR="114300" simplePos="0" relativeHeight="251698176" behindDoc="0" locked="0" layoutInCell="1" allowOverlap="1" wp14:anchorId="60D2B70B" wp14:editId="0EC50075">
            <wp:simplePos x="0" y="0"/>
            <wp:positionH relativeFrom="column">
              <wp:posOffset>2644775</wp:posOffset>
            </wp:positionH>
            <wp:positionV relativeFrom="paragraph">
              <wp:posOffset>-318770</wp:posOffset>
            </wp:positionV>
            <wp:extent cx="526415" cy="812165"/>
            <wp:effectExtent l="0" t="0" r="6985" b="6985"/>
            <wp:wrapSquare wrapText="left"/>
            <wp:docPr id="25" name="Рисунок 25"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8F5D45" w:rsidRPr="004A12C7" w:rsidRDefault="008F5D45" w:rsidP="008F5D45">
      <w:pPr>
        <w:spacing w:line="240" w:lineRule="auto"/>
        <w:rPr>
          <w:b/>
          <w:bCs/>
          <w:sz w:val="28"/>
          <w:szCs w:val="28"/>
          <w:highlight w:val="yellow"/>
        </w:rPr>
      </w:pPr>
    </w:p>
    <w:p w:rsidR="008F5D45" w:rsidRPr="004A12C7" w:rsidRDefault="008F5D45" w:rsidP="008F5D45">
      <w:pPr>
        <w:tabs>
          <w:tab w:val="left" w:pos="1725"/>
          <w:tab w:val="center" w:pos="4677"/>
        </w:tabs>
        <w:spacing w:line="240" w:lineRule="auto"/>
        <w:jc w:val="center"/>
        <w:rPr>
          <w:i/>
          <w:iCs/>
          <w:color w:val="000000"/>
          <w:sz w:val="32"/>
          <w:szCs w:val="32"/>
          <w:highlight w:val="yellow"/>
        </w:rPr>
      </w:pPr>
    </w:p>
    <w:p w:rsidR="008F5D45" w:rsidRPr="00B91850" w:rsidRDefault="008F5D45" w:rsidP="008F5D45">
      <w:pPr>
        <w:tabs>
          <w:tab w:val="left" w:pos="1725"/>
          <w:tab w:val="center" w:pos="4677"/>
        </w:tabs>
        <w:spacing w:line="240" w:lineRule="auto"/>
        <w:jc w:val="center"/>
        <w:rPr>
          <w:i/>
          <w:iCs/>
          <w:sz w:val="28"/>
          <w:szCs w:val="28"/>
        </w:rPr>
      </w:pPr>
      <w:r w:rsidRPr="00B91850">
        <w:rPr>
          <w:i/>
          <w:iCs/>
          <w:sz w:val="28"/>
          <w:szCs w:val="28"/>
        </w:rPr>
        <w:t>УРЮПИНСКИЙ МУНИЦИПАЛЬНЫЙ РАЙОН</w:t>
      </w:r>
    </w:p>
    <w:p w:rsidR="008F5D45" w:rsidRPr="00B91850" w:rsidRDefault="008F5D45" w:rsidP="008F5D45">
      <w:pPr>
        <w:tabs>
          <w:tab w:val="left" w:pos="1725"/>
          <w:tab w:val="center" w:pos="4677"/>
        </w:tabs>
        <w:spacing w:line="240" w:lineRule="auto"/>
        <w:jc w:val="center"/>
        <w:rPr>
          <w:i/>
          <w:iCs/>
          <w:sz w:val="28"/>
          <w:szCs w:val="28"/>
        </w:rPr>
      </w:pPr>
      <w:r w:rsidRPr="00B91850">
        <w:rPr>
          <w:i/>
          <w:iCs/>
          <w:sz w:val="28"/>
          <w:szCs w:val="28"/>
        </w:rPr>
        <w:t>ВОЛГОГРАДСКОЙ ОБЛАСТИ</w:t>
      </w:r>
    </w:p>
    <w:p w:rsidR="008F5D45" w:rsidRPr="00B91850" w:rsidRDefault="008F5D45" w:rsidP="008F5D45">
      <w:pPr>
        <w:tabs>
          <w:tab w:val="left" w:pos="1725"/>
          <w:tab w:val="center" w:pos="4677"/>
        </w:tabs>
        <w:spacing w:line="240" w:lineRule="auto"/>
        <w:jc w:val="center"/>
        <w:rPr>
          <w:i/>
          <w:iCs/>
          <w:sz w:val="16"/>
          <w:szCs w:val="16"/>
        </w:rPr>
      </w:pPr>
    </w:p>
    <w:p w:rsidR="008F5D45" w:rsidRPr="00B91850" w:rsidRDefault="008F5D45" w:rsidP="008F5D45">
      <w:pPr>
        <w:spacing w:line="240" w:lineRule="auto"/>
        <w:jc w:val="center"/>
        <w:rPr>
          <w:b/>
          <w:bCs/>
          <w:i/>
          <w:iCs/>
          <w:color w:val="000000"/>
          <w:sz w:val="28"/>
          <w:szCs w:val="28"/>
        </w:rPr>
      </w:pPr>
      <w:r w:rsidRPr="00B91850">
        <w:rPr>
          <w:b/>
          <w:bCs/>
          <w:i/>
          <w:iCs/>
          <w:color w:val="000000"/>
          <w:sz w:val="28"/>
          <w:szCs w:val="28"/>
        </w:rPr>
        <w:t>УРЮПИНСКАЯ  РАЙОННАЯ  ДУМА</w:t>
      </w:r>
    </w:p>
    <w:p w:rsidR="008F5D45" w:rsidRPr="00B91850" w:rsidRDefault="008F5D45" w:rsidP="008F5D45">
      <w:pPr>
        <w:spacing w:line="240" w:lineRule="auto"/>
        <w:rPr>
          <w:color w:val="000000"/>
          <w:sz w:val="28"/>
          <w:szCs w:val="28"/>
        </w:rPr>
      </w:pPr>
      <w:r>
        <w:rPr>
          <w:noProof/>
        </w:rPr>
        <mc:AlternateContent>
          <mc:Choice Requires="wps">
            <w:drawing>
              <wp:anchor distT="4294967294" distB="4294967294" distL="114300" distR="114300" simplePos="0" relativeHeight="251696128" behindDoc="0" locked="0" layoutInCell="0" allowOverlap="1">
                <wp:simplePos x="0" y="0"/>
                <wp:positionH relativeFrom="column">
                  <wp:posOffset>0</wp:posOffset>
                </wp:positionH>
                <wp:positionV relativeFrom="paragraph">
                  <wp:posOffset>130809</wp:posOffset>
                </wp:positionV>
                <wp:extent cx="5943600" cy="0"/>
                <wp:effectExtent l="0" t="0" r="19050" b="19050"/>
                <wp:wrapNone/>
                <wp:docPr id="27"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7" o:spid="_x0000_s1026" style="position:absolute;z-index:2516961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BI&#10;ET9iUAIAAFoEAAAOAAAAAAAAAAAAAAAAAC4CAABkcnMvZTJvRG9jLnhtbFBLAQItABQABgAIAAAA&#10;IQBSlASP2gAAAAYBAAAPAAAAAAAAAAAAAAAAAKoEAABkcnMvZG93bnJldi54bWxQSwUGAAAAAAQA&#10;BADzAAAAsQUAAAAA&#10;" o:allowincell="f"/>
            </w:pict>
          </mc:Fallback>
        </mc:AlternateContent>
      </w:r>
      <w:r>
        <w:rPr>
          <w:noProof/>
        </w:rPr>
        <mc:AlternateContent>
          <mc:Choice Requires="wps">
            <w:drawing>
              <wp:anchor distT="4294967294" distB="4294967294" distL="114300" distR="114300" simplePos="0" relativeHeight="251697152" behindDoc="0" locked="0" layoutInCell="0" allowOverlap="1">
                <wp:simplePos x="0" y="0"/>
                <wp:positionH relativeFrom="column">
                  <wp:posOffset>0</wp:posOffset>
                </wp:positionH>
                <wp:positionV relativeFrom="paragraph">
                  <wp:posOffset>69849</wp:posOffset>
                </wp:positionV>
                <wp:extent cx="5943600" cy="0"/>
                <wp:effectExtent l="0" t="0" r="19050" b="19050"/>
                <wp:wrapNone/>
                <wp:docPr id="26" name="Прямая соединительная линия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6" o:spid="_x0000_s1026" style="position:absolute;z-index:2516971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Hj+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BPU&#10;eP5PAgAAWgQAAA4AAAAAAAAAAAAAAAAALgIAAGRycy9lMm9Eb2MueG1sUEsBAi0AFAAGAAgAAAAh&#10;AGDGeQjaAAAABgEAAA8AAAAAAAAAAAAAAAAAqQQAAGRycy9kb3ducmV2LnhtbFBLBQYAAAAABAAE&#10;APMAAACwBQAAAAA=&#10;" o:allowincell="f"/>
            </w:pict>
          </mc:Fallback>
        </mc:AlternateContent>
      </w:r>
    </w:p>
    <w:p w:rsidR="008F5D45" w:rsidRDefault="008F5D45" w:rsidP="008F5D45">
      <w:pPr>
        <w:pStyle w:val="3"/>
        <w:spacing w:before="0" w:line="240" w:lineRule="auto"/>
        <w:jc w:val="center"/>
        <w:rPr>
          <w:rFonts w:ascii="Times New Roman" w:hAnsi="Times New Roman" w:cs="Times New Roman"/>
          <w:color w:val="auto"/>
          <w:sz w:val="28"/>
          <w:szCs w:val="28"/>
        </w:rPr>
      </w:pPr>
    </w:p>
    <w:p w:rsidR="008F5D45" w:rsidRDefault="008F5D45" w:rsidP="008F5D45">
      <w:pPr>
        <w:pStyle w:val="3"/>
        <w:spacing w:before="0" w:line="240" w:lineRule="auto"/>
        <w:jc w:val="center"/>
        <w:rPr>
          <w:rFonts w:ascii="Times New Roman" w:hAnsi="Times New Roman" w:cs="Times New Roman"/>
          <w:color w:val="auto"/>
          <w:sz w:val="28"/>
          <w:szCs w:val="28"/>
        </w:rPr>
      </w:pPr>
      <w:proofErr w:type="gramStart"/>
      <w:r>
        <w:rPr>
          <w:rFonts w:ascii="Times New Roman" w:hAnsi="Times New Roman" w:cs="Times New Roman"/>
          <w:color w:val="auto"/>
          <w:sz w:val="28"/>
          <w:szCs w:val="28"/>
        </w:rPr>
        <w:t>Р</w:t>
      </w:r>
      <w:proofErr w:type="gramEnd"/>
      <w:r>
        <w:rPr>
          <w:rFonts w:ascii="Times New Roman" w:hAnsi="Times New Roman" w:cs="Times New Roman"/>
          <w:color w:val="auto"/>
          <w:sz w:val="28"/>
          <w:szCs w:val="28"/>
        </w:rPr>
        <w:t xml:space="preserve">  Е  Ш  Е  Н  И  Е</w:t>
      </w:r>
    </w:p>
    <w:p w:rsidR="008F5D45" w:rsidRDefault="008F5D45" w:rsidP="008F5D45">
      <w:pPr>
        <w:spacing w:line="240" w:lineRule="auto"/>
      </w:pPr>
    </w:p>
    <w:p w:rsidR="008F5D45" w:rsidRDefault="008F5D45" w:rsidP="008F5D45">
      <w:pPr>
        <w:spacing w:line="240" w:lineRule="auto"/>
        <w:ind w:left="0" w:right="0"/>
        <w:rPr>
          <w:b/>
          <w:bCs/>
          <w:sz w:val="28"/>
          <w:szCs w:val="28"/>
        </w:rPr>
      </w:pPr>
      <w:r>
        <w:rPr>
          <w:b/>
          <w:bCs/>
          <w:sz w:val="28"/>
          <w:szCs w:val="28"/>
        </w:rPr>
        <w:t>мая</w:t>
      </w:r>
      <w:r w:rsidRPr="00F14EE1">
        <w:rPr>
          <w:b/>
          <w:bCs/>
          <w:sz w:val="28"/>
          <w:szCs w:val="28"/>
        </w:rPr>
        <w:t xml:space="preserve"> 2020 года</w:t>
      </w:r>
      <w:r>
        <w:rPr>
          <w:b/>
          <w:bCs/>
          <w:sz w:val="28"/>
          <w:szCs w:val="28"/>
        </w:rPr>
        <w:t xml:space="preserve">                           </w:t>
      </w:r>
      <w:r w:rsidR="00E905F8">
        <w:rPr>
          <w:b/>
          <w:bCs/>
          <w:sz w:val="28"/>
          <w:szCs w:val="28"/>
        </w:rPr>
        <w:t xml:space="preserve">       </w:t>
      </w:r>
      <w:r>
        <w:rPr>
          <w:b/>
          <w:bCs/>
          <w:sz w:val="28"/>
          <w:szCs w:val="28"/>
        </w:rPr>
        <w:t xml:space="preserve">№ </w:t>
      </w:r>
      <w:r w:rsidR="00E905F8">
        <w:rPr>
          <w:b/>
          <w:bCs/>
          <w:sz w:val="28"/>
          <w:szCs w:val="28"/>
        </w:rPr>
        <w:t>9/</w:t>
      </w:r>
    </w:p>
    <w:p w:rsidR="008F5D45" w:rsidRDefault="008F5D45" w:rsidP="008F5D45">
      <w:pPr>
        <w:spacing w:line="240" w:lineRule="auto"/>
        <w:ind w:left="0" w:right="0"/>
        <w:rPr>
          <w:b/>
          <w:bCs/>
          <w:sz w:val="28"/>
          <w:szCs w:val="28"/>
        </w:rPr>
      </w:pPr>
    </w:p>
    <w:p w:rsidR="008F5D45" w:rsidRDefault="008F5D45" w:rsidP="008F5D45">
      <w:pPr>
        <w:spacing w:line="240" w:lineRule="auto"/>
        <w:ind w:left="0" w:right="0"/>
        <w:rPr>
          <w:b/>
          <w:bCs/>
          <w:sz w:val="28"/>
          <w:szCs w:val="28"/>
          <w:highlight w:val="yellow"/>
        </w:rPr>
      </w:pPr>
    </w:p>
    <w:p w:rsidR="008F5D45" w:rsidRDefault="008F5D45" w:rsidP="008F5D45">
      <w:pPr>
        <w:spacing w:line="240" w:lineRule="auto"/>
        <w:ind w:left="0" w:right="0"/>
        <w:jc w:val="center"/>
        <w:rPr>
          <w:b/>
          <w:bCs/>
          <w:sz w:val="28"/>
          <w:szCs w:val="28"/>
        </w:rPr>
      </w:pPr>
      <w:r w:rsidRPr="00837280">
        <w:rPr>
          <w:b/>
          <w:bCs/>
          <w:sz w:val="28"/>
          <w:szCs w:val="28"/>
        </w:rPr>
        <w:t xml:space="preserve">О внесении изменений в </w:t>
      </w:r>
      <w:r>
        <w:rPr>
          <w:b/>
          <w:bCs/>
          <w:sz w:val="28"/>
          <w:szCs w:val="28"/>
        </w:rPr>
        <w:t xml:space="preserve">Правила землепользования и застройки </w:t>
      </w:r>
      <w:proofErr w:type="spellStart"/>
      <w:r>
        <w:rPr>
          <w:b/>
          <w:bCs/>
          <w:sz w:val="28"/>
          <w:szCs w:val="28"/>
        </w:rPr>
        <w:t>Бубновского</w:t>
      </w:r>
      <w:proofErr w:type="spellEnd"/>
      <w:r>
        <w:rPr>
          <w:b/>
          <w:bCs/>
          <w:sz w:val="28"/>
          <w:szCs w:val="28"/>
        </w:rPr>
        <w:t xml:space="preserve"> сельского поселения Урюпинского муниципального </w:t>
      </w:r>
    </w:p>
    <w:p w:rsidR="008F5D45" w:rsidRDefault="008F5D45" w:rsidP="008F5D45">
      <w:pPr>
        <w:spacing w:line="240" w:lineRule="auto"/>
        <w:ind w:left="0" w:right="0"/>
        <w:jc w:val="center"/>
        <w:rPr>
          <w:b/>
          <w:bCs/>
          <w:sz w:val="28"/>
          <w:szCs w:val="28"/>
        </w:rPr>
      </w:pPr>
      <w:r>
        <w:rPr>
          <w:b/>
          <w:bCs/>
          <w:sz w:val="28"/>
          <w:szCs w:val="28"/>
        </w:rPr>
        <w:t xml:space="preserve">района Волгоградской области, </w:t>
      </w:r>
      <w:r w:rsidRPr="00837280">
        <w:rPr>
          <w:b/>
          <w:bCs/>
          <w:sz w:val="28"/>
          <w:szCs w:val="28"/>
        </w:rPr>
        <w:t>утвержденн</w:t>
      </w:r>
      <w:r>
        <w:rPr>
          <w:b/>
          <w:bCs/>
          <w:sz w:val="28"/>
          <w:szCs w:val="28"/>
        </w:rPr>
        <w:t>ые</w:t>
      </w:r>
      <w:r w:rsidRPr="00837280">
        <w:rPr>
          <w:b/>
          <w:bCs/>
          <w:sz w:val="28"/>
          <w:szCs w:val="28"/>
        </w:rPr>
        <w:t xml:space="preserve"> решением </w:t>
      </w:r>
      <w:r>
        <w:rPr>
          <w:b/>
          <w:bCs/>
          <w:sz w:val="28"/>
          <w:szCs w:val="28"/>
        </w:rPr>
        <w:t>Урюпинской районной Думы от 30 ноября 2018</w:t>
      </w:r>
      <w:r w:rsidRPr="00837280">
        <w:rPr>
          <w:b/>
          <w:bCs/>
          <w:sz w:val="28"/>
          <w:szCs w:val="28"/>
        </w:rPr>
        <w:t xml:space="preserve"> года № </w:t>
      </w:r>
      <w:r>
        <w:rPr>
          <w:b/>
          <w:bCs/>
          <w:sz w:val="28"/>
          <w:szCs w:val="28"/>
        </w:rPr>
        <w:t>52/485</w:t>
      </w:r>
    </w:p>
    <w:p w:rsidR="008F5D45" w:rsidRDefault="008F5D45" w:rsidP="008F5D45">
      <w:pPr>
        <w:spacing w:line="240" w:lineRule="auto"/>
        <w:ind w:left="0" w:right="0"/>
        <w:jc w:val="both"/>
        <w:rPr>
          <w:sz w:val="28"/>
          <w:szCs w:val="28"/>
        </w:rPr>
      </w:pPr>
    </w:p>
    <w:p w:rsidR="008F5D45" w:rsidRPr="00F14EE1" w:rsidRDefault="008F5D45" w:rsidP="008F5D45">
      <w:pPr>
        <w:spacing w:line="240" w:lineRule="auto"/>
        <w:ind w:left="0" w:right="0"/>
        <w:jc w:val="both"/>
        <w:rPr>
          <w:b/>
          <w:sz w:val="28"/>
          <w:szCs w:val="28"/>
        </w:rPr>
      </w:pPr>
      <w:r>
        <w:rPr>
          <w:sz w:val="28"/>
          <w:szCs w:val="28"/>
        </w:rPr>
        <w:t xml:space="preserve">       </w:t>
      </w:r>
      <w:proofErr w:type="gramStart"/>
      <w:r w:rsidRPr="00FC1602">
        <w:rPr>
          <w:sz w:val="28"/>
          <w:szCs w:val="28"/>
        </w:rPr>
        <w:t xml:space="preserve">Рассмотрев обращение главы Урюпинского муниципального района о внесении изменений в Правила землепользования и застройки </w:t>
      </w:r>
      <w:proofErr w:type="spellStart"/>
      <w:r>
        <w:rPr>
          <w:sz w:val="28"/>
          <w:szCs w:val="28"/>
        </w:rPr>
        <w:t>Бубновского</w:t>
      </w:r>
      <w:proofErr w:type="spellEnd"/>
      <w:r w:rsidRPr="00FC1602">
        <w:rPr>
          <w:sz w:val="28"/>
          <w:szCs w:val="28"/>
        </w:rPr>
        <w:t xml:space="preserve"> сельского поселения Урюпинского муниципального района Волгоградской области</w:t>
      </w:r>
      <w:r>
        <w:rPr>
          <w:sz w:val="28"/>
          <w:szCs w:val="28"/>
        </w:rPr>
        <w:t>, утвержденные решением Урюпинской районной Думы</w:t>
      </w:r>
      <w:r w:rsidRPr="00FC1602">
        <w:rPr>
          <w:sz w:val="28"/>
          <w:szCs w:val="28"/>
        </w:rPr>
        <w:t xml:space="preserve"> от </w:t>
      </w:r>
      <w:r>
        <w:rPr>
          <w:sz w:val="28"/>
          <w:szCs w:val="28"/>
        </w:rPr>
        <w:t>30 ноября</w:t>
      </w:r>
      <w:r w:rsidRPr="00FC1602">
        <w:rPr>
          <w:sz w:val="28"/>
          <w:szCs w:val="28"/>
        </w:rPr>
        <w:t xml:space="preserve"> 201</w:t>
      </w:r>
      <w:r>
        <w:rPr>
          <w:sz w:val="28"/>
          <w:szCs w:val="28"/>
        </w:rPr>
        <w:t>8</w:t>
      </w:r>
      <w:r w:rsidRPr="00FC1602">
        <w:rPr>
          <w:sz w:val="28"/>
          <w:szCs w:val="28"/>
        </w:rPr>
        <w:t xml:space="preserve"> года № </w:t>
      </w:r>
      <w:r>
        <w:rPr>
          <w:sz w:val="28"/>
          <w:szCs w:val="28"/>
        </w:rPr>
        <w:t>52/485</w:t>
      </w:r>
      <w:r w:rsidRPr="00FC1602">
        <w:rPr>
          <w:sz w:val="28"/>
          <w:szCs w:val="28"/>
          <w:lang w:eastAsia="en-US"/>
        </w:rPr>
        <w:t xml:space="preserve"> «Об утверждении Правил землепользования и застройки </w:t>
      </w:r>
      <w:proofErr w:type="spellStart"/>
      <w:r>
        <w:rPr>
          <w:sz w:val="28"/>
          <w:szCs w:val="28"/>
          <w:lang w:eastAsia="en-US"/>
        </w:rPr>
        <w:t>Бубновского</w:t>
      </w:r>
      <w:proofErr w:type="spellEnd"/>
      <w:r w:rsidRPr="00FC1602">
        <w:rPr>
          <w:sz w:val="28"/>
          <w:szCs w:val="28"/>
          <w:lang w:eastAsia="en-US"/>
        </w:rPr>
        <w:t xml:space="preserve"> сельского поселения Урюпинского муниципального района</w:t>
      </w:r>
      <w:r>
        <w:rPr>
          <w:sz w:val="28"/>
          <w:szCs w:val="28"/>
          <w:lang w:eastAsia="en-US"/>
        </w:rPr>
        <w:t xml:space="preserve"> </w:t>
      </w:r>
      <w:r w:rsidRPr="00FC1602">
        <w:rPr>
          <w:sz w:val="28"/>
          <w:szCs w:val="28"/>
          <w:lang w:eastAsia="en-US"/>
        </w:rPr>
        <w:t>Волгоградской области»</w:t>
      </w:r>
      <w:r>
        <w:rPr>
          <w:sz w:val="28"/>
          <w:szCs w:val="28"/>
          <w:lang w:eastAsia="en-US"/>
        </w:rPr>
        <w:t xml:space="preserve"> (в редакции решения Урюпинской районной Думы от </w:t>
      </w:r>
      <w:r w:rsidRPr="00F14EE1">
        <w:rPr>
          <w:sz w:val="28"/>
          <w:szCs w:val="28"/>
        </w:rPr>
        <w:t>23 декабря 2019 года</w:t>
      </w:r>
      <w:r>
        <w:rPr>
          <w:sz w:val="28"/>
          <w:szCs w:val="28"/>
        </w:rPr>
        <w:t xml:space="preserve"> № 4</w:t>
      </w:r>
      <w:proofErr w:type="gramEnd"/>
      <w:r>
        <w:rPr>
          <w:sz w:val="28"/>
          <w:szCs w:val="28"/>
        </w:rPr>
        <w:t>/</w:t>
      </w:r>
      <w:proofErr w:type="gramStart"/>
      <w:r>
        <w:rPr>
          <w:sz w:val="28"/>
          <w:szCs w:val="28"/>
        </w:rPr>
        <w:t>3</w:t>
      </w:r>
      <w:r w:rsidRPr="00F14EE1">
        <w:rPr>
          <w:sz w:val="28"/>
          <w:szCs w:val="28"/>
        </w:rPr>
        <w:t>4</w:t>
      </w:r>
      <w:r>
        <w:rPr>
          <w:sz w:val="28"/>
          <w:szCs w:val="28"/>
          <w:lang w:eastAsia="en-US"/>
        </w:rPr>
        <w:t>)</w:t>
      </w:r>
      <w:r w:rsidRPr="00FC1602">
        <w:rPr>
          <w:sz w:val="28"/>
          <w:szCs w:val="28"/>
        </w:rPr>
        <w:t xml:space="preserve">, </w:t>
      </w:r>
      <w:r>
        <w:rPr>
          <w:sz w:val="28"/>
          <w:szCs w:val="28"/>
        </w:rPr>
        <w:t>в соответствии со статьей</w:t>
      </w:r>
      <w:r w:rsidRPr="00FC1602">
        <w:rPr>
          <w:sz w:val="28"/>
          <w:szCs w:val="28"/>
        </w:rPr>
        <w:t xml:space="preserve"> 20 Градостроительного кодекса Российской Федерации, </w:t>
      </w:r>
      <w:r w:rsidRPr="006C2354">
        <w:rPr>
          <w:rFonts w:eastAsiaTheme="minorHAnsi"/>
          <w:bCs/>
          <w:sz w:val="28"/>
          <w:szCs w:val="28"/>
          <w:lang w:eastAsia="en-US"/>
        </w:rPr>
        <w:t>Приказом Минэкономразвития России от 01 сентября 2014 года № 540 «Об утверждении классификатора видов разрешенного использования земельных участков» (в редакции Приказа Минэкономразвития России от 04 февраля 2019 № 44)</w:t>
      </w:r>
      <w:r w:rsidRPr="005607EB">
        <w:rPr>
          <w:rFonts w:eastAsiaTheme="minorHAnsi"/>
          <w:bCs/>
          <w:sz w:val="28"/>
          <w:szCs w:val="28"/>
          <w:lang w:eastAsia="en-US"/>
        </w:rPr>
        <w:t>,</w:t>
      </w:r>
      <w:r>
        <w:rPr>
          <w:sz w:val="28"/>
          <w:szCs w:val="28"/>
        </w:rPr>
        <w:t>пунктом</w:t>
      </w:r>
      <w:r w:rsidRPr="00FC1602">
        <w:rPr>
          <w:sz w:val="28"/>
          <w:szCs w:val="28"/>
        </w:rPr>
        <w:t xml:space="preserve"> 5 части 3 статьи 5 Устава Урюпинского муниципально</w:t>
      </w:r>
      <w:r>
        <w:rPr>
          <w:sz w:val="28"/>
          <w:szCs w:val="28"/>
        </w:rPr>
        <w:t>го района Волгоградской области,</w:t>
      </w:r>
      <w:r w:rsidRPr="00FC1602">
        <w:rPr>
          <w:sz w:val="28"/>
          <w:szCs w:val="28"/>
        </w:rPr>
        <w:t xml:space="preserve"> Урюпинская районная Дума </w:t>
      </w:r>
      <w:r w:rsidRPr="00FC1602">
        <w:rPr>
          <w:b/>
          <w:bCs/>
          <w:sz w:val="28"/>
          <w:szCs w:val="28"/>
        </w:rPr>
        <w:t>РЕШИЛА:</w:t>
      </w:r>
      <w:proofErr w:type="gramEnd"/>
    </w:p>
    <w:p w:rsidR="008F5D45" w:rsidRDefault="008F5D45" w:rsidP="008F5D45">
      <w:pPr>
        <w:pStyle w:val="a4"/>
        <w:spacing w:line="240" w:lineRule="auto"/>
        <w:ind w:left="0" w:right="0"/>
        <w:jc w:val="both"/>
        <w:rPr>
          <w:sz w:val="28"/>
          <w:szCs w:val="28"/>
        </w:rPr>
      </w:pPr>
      <w:r>
        <w:rPr>
          <w:b/>
          <w:sz w:val="28"/>
          <w:szCs w:val="28"/>
        </w:rPr>
        <w:t xml:space="preserve">        </w:t>
      </w:r>
      <w:r w:rsidRPr="00202BF3">
        <w:rPr>
          <w:b/>
          <w:sz w:val="28"/>
          <w:szCs w:val="28"/>
        </w:rPr>
        <w:t xml:space="preserve">1. </w:t>
      </w:r>
      <w:r w:rsidRPr="00202BF3">
        <w:rPr>
          <w:sz w:val="28"/>
          <w:szCs w:val="28"/>
        </w:rPr>
        <w:t>Внести в</w:t>
      </w:r>
      <w:r>
        <w:rPr>
          <w:sz w:val="28"/>
          <w:szCs w:val="28"/>
        </w:rPr>
        <w:t xml:space="preserve"> </w:t>
      </w:r>
      <w:r w:rsidRPr="00FC1602">
        <w:rPr>
          <w:sz w:val="28"/>
          <w:szCs w:val="28"/>
        </w:rPr>
        <w:t xml:space="preserve">Правила землепользования и застройки </w:t>
      </w:r>
      <w:proofErr w:type="spellStart"/>
      <w:r>
        <w:rPr>
          <w:sz w:val="28"/>
          <w:szCs w:val="28"/>
        </w:rPr>
        <w:t>Бубновского</w:t>
      </w:r>
      <w:proofErr w:type="spellEnd"/>
      <w:r w:rsidRPr="00FC1602">
        <w:rPr>
          <w:sz w:val="28"/>
          <w:szCs w:val="28"/>
        </w:rPr>
        <w:t xml:space="preserve"> сельского поселения Урюпинского муниципального района Волгоградской области</w:t>
      </w:r>
      <w:r>
        <w:rPr>
          <w:sz w:val="28"/>
          <w:szCs w:val="28"/>
        </w:rPr>
        <w:t xml:space="preserve"> следующее изменения:</w:t>
      </w:r>
    </w:p>
    <w:p w:rsidR="008F5D45" w:rsidRDefault="00A83AD0" w:rsidP="008F5D45">
      <w:pPr>
        <w:pStyle w:val="a4"/>
        <w:spacing w:line="240" w:lineRule="auto"/>
        <w:ind w:left="0" w:right="0"/>
        <w:jc w:val="both"/>
        <w:rPr>
          <w:sz w:val="28"/>
          <w:szCs w:val="28"/>
        </w:rPr>
      </w:pPr>
      <w:r>
        <w:rPr>
          <w:sz w:val="28"/>
          <w:szCs w:val="28"/>
        </w:rPr>
        <w:t xml:space="preserve">        1.1. В</w:t>
      </w:r>
      <w:r w:rsidR="008F5D45">
        <w:rPr>
          <w:sz w:val="28"/>
          <w:szCs w:val="28"/>
        </w:rPr>
        <w:t xml:space="preserve"> пункте 1 статьи 18 таблицу изложить в следующей редакции:</w:t>
      </w:r>
    </w:p>
    <w:p w:rsidR="008F5D45" w:rsidRPr="00F14EE1" w:rsidRDefault="008F5D45" w:rsidP="008F5D45">
      <w:pPr>
        <w:pStyle w:val="a4"/>
        <w:spacing w:line="240" w:lineRule="auto"/>
        <w:ind w:left="0" w:right="0"/>
        <w:rPr>
          <w:sz w:val="16"/>
          <w:szCs w:val="16"/>
        </w:rPr>
      </w:pPr>
    </w:p>
    <w:tbl>
      <w:tblPr>
        <w:tblStyle w:val="a5"/>
        <w:tblW w:w="9355" w:type="dxa"/>
        <w:tblInd w:w="54" w:type="dxa"/>
        <w:tblLayout w:type="fixed"/>
        <w:tblLook w:val="0000" w:firstRow="0" w:lastRow="0" w:firstColumn="0" w:lastColumn="0" w:noHBand="0" w:noVBand="0"/>
      </w:tblPr>
      <w:tblGrid>
        <w:gridCol w:w="567"/>
        <w:gridCol w:w="5670"/>
        <w:gridCol w:w="3118"/>
      </w:tblGrid>
      <w:tr w:rsidR="008F5D45" w:rsidTr="008F5D45">
        <w:trPr>
          <w:trHeight w:val="322"/>
        </w:trPr>
        <w:tc>
          <w:tcPr>
            <w:tcW w:w="567" w:type="dxa"/>
            <w:vAlign w:val="center"/>
          </w:tcPr>
          <w:p w:rsidR="008F5D45" w:rsidRPr="0097275E" w:rsidRDefault="008F5D45" w:rsidP="008F5D45">
            <w:pPr>
              <w:keepLines/>
              <w:snapToGrid w:val="0"/>
              <w:ind w:left="0" w:right="0"/>
              <w:contextualSpacing/>
              <w:jc w:val="center"/>
              <w:rPr>
                <w:sz w:val="20"/>
                <w:szCs w:val="20"/>
              </w:rPr>
            </w:pPr>
            <w:r w:rsidRPr="0097275E">
              <w:rPr>
                <w:color w:val="000000"/>
                <w:sz w:val="20"/>
                <w:szCs w:val="20"/>
              </w:rPr>
              <w:t>№</w:t>
            </w:r>
          </w:p>
          <w:p w:rsidR="008F5D45" w:rsidRPr="0097275E" w:rsidRDefault="008F5D45" w:rsidP="008F5D45">
            <w:pPr>
              <w:keepLines/>
              <w:ind w:left="0" w:right="0"/>
              <w:contextualSpacing/>
              <w:jc w:val="center"/>
              <w:rPr>
                <w:sz w:val="20"/>
                <w:szCs w:val="20"/>
              </w:rPr>
            </w:pPr>
            <w:proofErr w:type="gramStart"/>
            <w:r w:rsidRPr="0097275E">
              <w:rPr>
                <w:color w:val="000000"/>
                <w:sz w:val="20"/>
                <w:szCs w:val="20"/>
              </w:rPr>
              <w:t>п</w:t>
            </w:r>
            <w:proofErr w:type="gramEnd"/>
            <w:r w:rsidRPr="0097275E">
              <w:rPr>
                <w:color w:val="000000"/>
                <w:sz w:val="20"/>
                <w:szCs w:val="20"/>
              </w:rPr>
              <w:t>/п</w:t>
            </w:r>
          </w:p>
        </w:tc>
        <w:tc>
          <w:tcPr>
            <w:tcW w:w="5670" w:type="dxa"/>
            <w:vAlign w:val="center"/>
          </w:tcPr>
          <w:p w:rsidR="008F5D45" w:rsidRPr="0097275E" w:rsidRDefault="008F5D45" w:rsidP="008F5D45">
            <w:pPr>
              <w:keepLines/>
              <w:snapToGrid w:val="0"/>
              <w:ind w:left="0" w:right="0"/>
              <w:contextualSpacing/>
              <w:jc w:val="center"/>
              <w:rPr>
                <w:sz w:val="20"/>
                <w:szCs w:val="20"/>
              </w:rPr>
            </w:pPr>
            <w:r w:rsidRPr="0097275E">
              <w:rPr>
                <w:color w:val="000000"/>
                <w:sz w:val="20"/>
                <w:szCs w:val="20"/>
              </w:rPr>
              <w:t>Наименование вида использования</w:t>
            </w:r>
          </w:p>
        </w:tc>
        <w:tc>
          <w:tcPr>
            <w:tcW w:w="3118" w:type="dxa"/>
            <w:vAlign w:val="center"/>
          </w:tcPr>
          <w:p w:rsidR="008F5D45" w:rsidRPr="0097275E" w:rsidRDefault="008F5D45" w:rsidP="008F5D45">
            <w:pPr>
              <w:keepLines/>
              <w:snapToGrid w:val="0"/>
              <w:ind w:left="0" w:right="0"/>
              <w:contextualSpacing/>
              <w:jc w:val="center"/>
              <w:rPr>
                <w:sz w:val="20"/>
                <w:szCs w:val="20"/>
              </w:rPr>
            </w:pPr>
            <w:r w:rsidRPr="0097275E">
              <w:rPr>
                <w:sz w:val="20"/>
                <w:szCs w:val="20"/>
              </w:rPr>
              <w:t>Код (числовое обозначение) вида разрешенного использования земельного участка</w:t>
            </w:r>
          </w:p>
        </w:tc>
      </w:tr>
      <w:tr w:rsidR="008F5D45" w:rsidTr="008F5D45">
        <w:trPr>
          <w:trHeight w:val="322"/>
        </w:trPr>
        <w:tc>
          <w:tcPr>
            <w:tcW w:w="567" w:type="dxa"/>
          </w:tcPr>
          <w:p w:rsidR="008F5D45" w:rsidRPr="00F060B3" w:rsidRDefault="008F5D45" w:rsidP="008F5D45">
            <w:pPr>
              <w:snapToGrid w:val="0"/>
              <w:ind w:left="0" w:right="0"/>
              <w:contextualSpacing/>
              <w:jc w:val="center"/>
              <w:rPr>
                <w:color w:val="000000"/>
              </w:rPr>
            </w:pPr>
          </w:p>
        </w:tc>
        <w:tc>
          <w:tcPr>
            <w:tcW w:w="5670" w:type="dxa"/>
          </w:tcPr>
          <w:p w:rsidR="008F5D45" w:rsidRPr="00F060B3" w:rsidRDefault="008F5D45" w:rsidP="008F5D45">
            <w:pPr>
              <w:snapToGrid w:val="0"/>
              <w:ind w:left="0" w:right="0"/>
              <w:contextualSpacing/>
              <w:jc w:val="both"/>
            </w:pPr>
            <w:r w:rsidRPr="00F060B3">
              <w:rPr>
                <w:b/>
                <w:color w:val="000000"/>
                <w:sz w:val="22"/>
                <w:szCs w:val="22"/>
              </w:rPr>
              <w:t>Основные виды разрешенного использования</w:t>
            </w:r>
          </w:p>
        </w:tc>
        <w:tc>
          <w:tcPr>
            <w:tcW w:w="3118" w:type="dxa"/>
          </w:tcPr>
          <w:p w:rsidR="008F5D45" w:rsidRPr="00F060B3" w:rsidRDefault="008F5D45" w:rsidP="008F5D45">
            <w:pPr>
              <w:snapToGrid w:val="0"/>
              <w:ind w:left="0" w:right="0"/>
              <w:contextualSpacing/>
              <w:jc w:val="center"/>
              <w:rPr>
                <w:b/>
                <w:color w:val="000000"/>
              </w:rPr>
            </w:pPr>
          </w:p>
        </w:tc>
      </w:tr>
      <w:tr w:rsidR="008F5D45" w:rsidTr="008F5D45">
        <w:trPr>
          <w:trHeight w:val="286"/>
        </w:trPr>
        <w:tc>
          <w:tcPr>
            <w:tcW w:w="567" w:type="dxa"/>
          </w:tcPr>
          <w:p w:rsidR="008F5D45" w:rsidRPr="00526756" w:rsidRDefault="008F5D45" w:rsidP="008F5D45">
            <w:pPr>
              <w:snapToGrid w:val="0"/>
              <w:ind w:left="0" w:right="0"/>
              <w:contextualSpacing/>
              <w:jc w:val="center"/>
              <w:rPr>
                <w:sz w:val="22"/>
                <w:szCs w:val="22"/>
              </w:rPr>
            </w:pPr>
            <w:r w:rsidRPr="00526756">
              <w:rPr>
                <w:color w:val="000000"/>
                <w:sz w:val="22"/>
                <w:szCs w:val="22"/>
              </w:rPr>
              <w:t>1</w:t>
            </w:r>
          </w:p>
        </w:tc>
        <w:tc>
          <w:tcPr>
            <w:tcW w:w="5670" w:type="dxa"/>
          </w:tcPr>
          <w:p w:rsidR="008F5D45" w:rsidRPr="00526756" w:rsidRDefault="008F5D45" w:rsidP="008F5D45">
            <w:pPr>
              <w:snapToGrid w:val="0"/>
              <w:ind w:left="0" w:right="0"/>
              <w:contextualSpacing/>
              <w:jc w:val="both"/>
              <w:rPr>
                <w:sz w:val="22"/>
                <w:szCs w:val="22"/>
              </w:rPr>
            </w:pPr>
            <w:r w:rsidRPr="00526756">
              <w:rPr>
                <w:sz w:val="22"/>
                <w:szCs w:val="22"/>
              </w:rPr>
              <w:t>Для индивидуального жилищного строительства</w:t>
            </w:r>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2.1</w:t>
            </w:r>
          </w:p>
        </w:tc>
      </w:tr>
      <w:tr w:rsidR="008F5D45" w:rsidTr="008F5D45">
        <w:trPr>
          <w:trHeight w:val="286"/>
        </w:trPr>
        <w:tc>
          <w:tcPr>
            <w:tcW w:w="567" w:type="dxa"/>
          </w:tcPr>
          <w:p w:rsidR="008F5D45" w:rsidRPr="00526756" w:rsidRDefault="008F5D45" w:rsidP="008F5D45">
            <w:pPr>
              <w:snapToGrid w:val="0"/>
              <w:ind w:left="0" w:right="0"/>
              <w:contextualSpacing/>
              <w:jc w:val="center"/>
              <w:rPr>
                <w:color w:val="000000"/>
                <w:sz w:val="22"/>
                <w:szCs w:val="22"/>
              </w:rPr>
            </w:pPr>
            <w:r>
              <w:rPr>
                <w:color w:val="000000"/>
                <w:sz w:val="22"/>
                <w:szCs w:val="22"/>
              </w:rPr>
              <w:lastRenderedPageBreak/>
              <w:t>2</w:t>
            </w:r>
          </w:p>
        </w:tc>
        <w:tc>
          <w:tcPr>
            <w:tcW w:w="5670" w:type="dxa"/>
          </w:tcPr>
          <w:p w:rsidR="008F5D45" w:rsidRPr="00526756" w:rsidRDefault="008F5D45" w:rsidP="008F5D45">
            <w:pPr>
              <w:snapToGrid w:val="0"/>
              <w:ind w:left="0" w:right="0"/>
              <w:contextualSpacing/>
              <w:jc w:val="both"/>
              <w:rPr>
                <w:sz w:val="22"/>
                <w:szCs w:val="22"/>
              </w:rPr>
            </w:pPr>
            <w:r w:rsidRPr="00526756">
              <w:rPr>
                <w:sz w:val="22"/>
                <w:szCs w:val="22"/>
              </w:rPr>
              <w:t>Малоэтажная многоквартирная жилая застройка</w:t>
            </w:r>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2.1.1</w:t>
            </w:r>
          </w:p>
        </w:tc>
      </w:tr>
      <w:tr w:rsidR="008F5D45" w:rsidTr="008F5D45">
        <w:trPr>
          <w:trHeight w:val="286"/>
        </w:trPr>
        <w:tc>
          <w:tcPr>
            <w:tcW w:w="567" w:type="dxa"/>
          </w:tcPr>
          <w:p w:rsidR="008F5D45" w:rsidRPr="00526756" w:rsidRDefault="008F5D45" w:rsidP="008F5D45">
            <w:pPr>
              <w:snapToGrid w:val="0"/>
              <w:ind w:left="0" w:right="0"/>
              <w:contextualSpacing/>
              <w:jc w:val="center"/>
              <w:rPr>
                <w:color w:val="000000"/>
                <w:sz w:val="22"/>
                <w:szCs w:val="22"/>
              </w:rPr>
            </w:pPr>
            <w:r>
              <w:rPr>
                <w:color w:val="000000"/>
                <w:sz w:val="22"/>
                <w:szCs w:val="22"/>
              </w:rPr>
              <w:t>3</w:t>
            </w:r>
          </w:p>
        </w:tc>
        <w:tc>
          <w:tcPr>
            <w:tcW w:w="5670" w:type="dxa"/>
          </w:tcPr>
          <w:p w:rsidR="008F5D45" w:rsidRPr="00526756" w:rsidRDefault="008F5D45" w:rsidP="008F5D45">
            <w:pPr>
              <w:snapToGrid w:val="0"/>
              <w:ind w:left="0" w:right="0"/>
              <w:contextualSpacing/>
              <w:jc w:val="both"/>
              <w:rPr>
                <w:sz w:val="22"/>
                <w:szCs w:val="22"/>
              </w:rPr>
            </w:pPr>
            <w:r w:rsidRPr="00526756">
              <w:rPr>
                <w:sz w:val="22"/>
                <w:szCs w:val="22"/>
              </w:rPr>
              <w:t>Блокированная жилая застройка</w:t>
            </w:r>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2.3</w:t>
            </w:r>
          </w:p>
        </w:tc>
      </w:tr>
      <w:tr w:rsidR="008F5D45" w:rsidTr="008F5D45">
        <w:trPr>
          <w:trHeight w:val="286"/>
        </w:trPr>
        <w:tc>
          <w:tcPr>
            <w:tcW w:w="567" w:type="dxa"/>
          </w:tcPr>
          <w:p w:rsidR="008F5D45" w:rsidRPr="00526756" w:rsidRDefault="008F5D45" w:rsidP="008F5D45">
            <w:pPr>
              <w:snapToGrid w:val="0"/>
              <w:ind w:left="0" w:right="0"/>
              <w:contextualSpacing/>
              <w:jc w:val="center"/>
              <w:rPr>
                <w:color w:val="000000"/>
                <w:sz w:val="22"/>
                <w:szCs w:val="22"/>
              </w:rPr>
            </w:pPr>
            <w:r>
              <w:rPr>
                <w:color w:val="000000"/>
                <w:sz w:val="22"/>
                <w:szCs w:val="22"/>
              </w:rPr>
              <w:t>4</w:t>
            </w:r>
          </w:p>
        </w:tc>
        <w:tc>
          <w:tcPr>
            <w:tcW w:w="5670" w:type="dxa"/>
          </w:tcPr>
          <w:p w:rsidR="008F5D45" w:rsidRPr="00526756" w:rsidRDefault="008F5D45" w:rsidP="008F5D45">
            <w:pPr>
              <w:snapToGrid w:val="0"/>
              <w:ind w:left="0" w:right="0"/>
              <w:contextualSpacing/>
              <w:jc w:val="both"/>
              <w:rPr>
                <w:sz w:val="22"/>
                <w:szCs w:val="22"/>
              </w:rPr>
            </w:pPr>
            <w:r w:rsidRPr="00526756">
              <w:rPr>
                <w:sz w:val="22"/>
                <w:szCs w:val="22"/>
              </w:rPr>
              <w:t>Обслуживание жилой застройки</w:t>
            </w:r>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2.7</w:t>
            </w:r>
          </w:p>
        </w:tc>
      </w:tr>
      <w:tr w:rsidR="008F5D45" w:rsidTr="008F5D45">
        <w:trPr>
          <w:trHeight w:val="286"/>
        </w:trPr>
        <w:tc>
          <w:tcPr>
            <w:tcW w:w="567" w:type="dxa"/>
          </w:tcPr>
          <w:p w:rsidR="008F5D45" w:rsidRPr="00526756" w:rsidRDefault="008F5D45" w:rsidP="008F5D45">
            <w:pPr>
              <w:snapToGrid w:val="0"/>
              <w:ind w:left="0" w:right="0"/>
              <w:contextualSpacing/>
              <w:jc w:val="center"/>
              <w:rPr>
                <w:sz w:val="22"/>
                <w:szCs w:val="22"/>
              </w:rPr>
            </w:pPr>
            <w:r>
              <w:rPr>
                <w:sz w:val="22"/>
                <w:szCs w:val="22"/>
              </w:rPr>
              <w:t>5</w:t>
            </w:r>
          </w:p>
        </w:tc>
        <w:tc>
          <w:tcPr>
            <w:tcW w:w="5670" w:type="dxa"/>
          </w:tcPr>
          <w:p w:rsidR="008F5D45" w:rsidRPr="00526756" w:rsidRDefault="008F5D45" w:rsidP="008F5D45">
            <w:pPr>
              <w:snapToGrid w:val="0"/>
              <w:ind w:left="0" w:right="0"/>
              <w:contextualSpacing/>
              <w:jc w:val="both"/>
              <w:rPr>
                <w:sz w:val="22"/>
                <w:szCs w:val="22"/>
              </w:rPr>
            </w:pPr>
            <w:r w:rsidRPr="00526756">
              <w:rPr>
                <w:sz w:val="22"/>
                <w:szCs w:val="22"/>
              </w:rPr>
              <w:t xml:space="preserve">Коммунальное обслуживание </w:t>
            </w:r>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3.1</w:t>
            </w:r>
          </w:p>
        </w:tc>
      </w:tr>
      <w:tr w:rsidR="008F5D45" w:rsidTr="008F5D45">
        <w:trPr>
          <w:trHeight w:val="286"/>
        </w:trPr>
        <w:tc>
          <w:tcPr>
            <w:tcW w:w="567" w:type="dxa"/>
          </w:tcPr>
          <w:p w:rsidR="008F5D45" w:rsidRPr="00526756" w:rsidRDefault="008F5D45" w:rsidP="008F5D45">
            <w:pPr>
              <w:snapToGrid w:val="0"/>
              <w:ind w:left="0" w:right="0"/>
              <w:contextualSpacing/>
              <w:jc w:val="center"/>
              <w:rPr>
                <w:color w:val="000000"/>
                <w:sz w:val="22"/>
                <w:szCs w:val="22"/>
              </w:rPr>
            </w:pPr>
            <w:r>
              <w:rPr>
                <w:color w:val="000000"/>
                <w:sz w:val="22"/>
                <w:szCs w:val="22"/>
              </w:rPr>
              <w:t>6</w:t>
            </w:r>
          </w:p>
        </w:tc>
        <w:tc>
          <w:tcPr>
            <w:tcW w:w="5670" w:type="dxa"/>
          </w:tcPr>
          <w:p w:rsidR="008F5D45" w:rsidRPr="00526756" w:rsidRDefault="008F5D45" w:rsidP="008F5D45">
            <w:pPr>
              <w:snapToGrid w:val="0"/>
              <w:ind w:left="0" w:right="0"/>
              <w:contextualSpacing/>
              <w:jc w:val="both"/>
              <w:rPr>
                <w:sz w:val="22"/>
                <w:szCs w:val="22"/>
              </w:rPr>
            </w:pPr>
            <w:r w:rsidRPr="00526756">
              <w:rPr>
                <w:sz w:val="22"/>
                <w:szCs w:val="22"/>
              </w:rPr>
              <w:t>Здравоохранение</w:t>
            </w:r>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3.4</w:t>
            </w:r>
          </w:p>
        </w:tc>
      </w:tr>
      <w:tr w:rsidR="008F5D45" w:rsidTr="008F5D45">
        <w:trPr>
          <w:trHeight w:val="286"/>
        </w:trPr>
        <w:tc>
          <w:tcPr>
            <w:tcW w:w="567" w:type="dxa"/>
          </w:tcPr>
          <w:p w:rsidR="008F5D45" w:rsidRPr="00526756" w:rsidRDefault="008F5D45" w:rsidP="008F5D45">
            <w:pPr>
              <w:snapToGrid w:val="0"/>
              <w:ind w:left="0" w:right="0"/>
              <w:contextualSpacing/>
              <w:jc w:val="center"/>
              <w:rPr>
                <w:sz w:val="22"/>
                <w:szCs w:val="22"/>
              </w:rPr>
            </w:pPr>
            <w:r>
              <w:rPr>
                <w:sz w:val="22"/>
                <w:szCs w:val="22"/>
              </w:rPr>
              <w:t>7</w:t>
            </w:r>
          </w:p>
        </w:tc>
        <w:tc>
          <w:tcPr>
            <w:tcW w:w="5670" w:type="dxa"/>
          </w:tcPr>
          <w:p w:rsidR="008F5D45" w:rsidRPr="00526756" w:rsidRDefault="008F5D45" w:rsidP="008F5D45">
            <w:pPr>
              <w:snapToGrid w:val="0"/>
              <w:ind w:left="0" w:right="0"/>
              <w:contextualSpacing/>
              <w:jc w:val="both"/>
              <w:rPr>
                <w:sz w:val="22"/>
                <w:szCs w:val="22"/>
              </w:rPr>
            </w:pPr>
            <w:r w:rsidRPr="00526756">
              <w:rPr>
                <w:sz w:val="22"/>
                <w:szCs w:val="22"/>
              </w:rPr>
              <w:t>Культурное развитие</w:t>
            </w:r>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3.6</w:t>
            </w:r>
          </w:p>
        </w:tc>
      </w:tr>
      <w:tr w:rsidR="008F5D45" w:rsidTr="008F5D45">
        <w:trPr>
          <w:trHeight w:val="286"/>
        </w:trPr>
        <w:tc>
          <w:tcPr>
            <w:tcW w:w="567" w:type="dxa"/>
          </w:tcPr>
          <w:p w:rsidR="008F5D45" w:rsidRPr="00526756" w:rsidRDefault="008F5D45" w:rsidP="008F5D45">
            <w:pPr>
              <w:snapToGrid w:val="0"/>
              <w:ind w:left="0" w:right="0"/>
              <w:contextualSpacing/>
              <w:jc w:val="center"/>
              <w:rPr>
                <w:sz w:val="22"/>
                <w:szCs w:val="22"/>
              </w:rPr>
            </w:pPr>
            <w:r>
              <w:rPr>
                <w:sz w:val="22"/>
                <w:szCs w:val="22"/>
              </w:rPr>
              <w:t>8</w:t>
            </w:r>
          </w:p>
        </w:tc>
        <w:tc>
          <w:tcPr>
            <w:tcW w:w="5670" w:type="dxa"/>
          </w:tcPr>
          <w:p w:rsidR="008F5D45" w:rsidRPr="00526756" w:rsidRDefault="008F5D45" w:rsidP="008F5D45">
            <w:pPr>
              <w:snapToGrid w:val="0"/>
              <w:ind w:left="0" w:right="0"/>
              <w:contextualSpacing/>
              <w:jc w:val="both"/>
              <w:rPr>
                <w:sz w:val="22"/>
                <w:szCs w:val="22"/>
              </w:rPr>
            </w:pPr>
            <w:r w:rsidRPr="00526756">
              <w:rPr>
                <w:color w:val="000000"/>
                <w:sz w:val="22"/>
                <w:szCs w:val="22"/>
              </w:rPr>
              <w:t>Религиозное использование</w:t>
            </w:r>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3.7</w:t>
            </w:r>
          </w:p>
        </w:tc>
      </w:tr>
      <w:tr w:rsidR="008F5D45" w:rsidTr="008F5D45">
        <w:trPr>
          <w:trHeight w:val="286"/>
        </w:trPr>
        <w:tc>
          <w:tcPr>
            <w:tcW w:w="567" w:type="dxa"/>
          </w:tcPr>
          <w:p w:rsidR="008F5D45" w:rsidRPr="00526756" w:rsidRDefault="008F5D45" w:rsidP="008F5D45">
            <w:pPr>
              <w:snapToGrid w:val="0"/>
              <w:ind w:left="0" w:right="0"/>
              <w:contextualSpacing/>
              <w:jc w:val="center"/>
              <w:rPr>
                <w:sz w:val="22"/>
                <w:szCs w:val="22"/>
              </w:rPr>
            </w:pPr>
            <w:r>
              <w:rPr>
                <w:sz w:val="22"/>
                <w:szCs w:val="22"/>
              </w:rPr>
              <w:t>9</w:t>
            </w:r>
          </w:p>
        </w:tc>
        <w:tc>
          <w:tcPr>
            <w:tcW w:w="5670" w:type="dxa"/>
          </w:tcPr>
          <w:p w:rsidR="008F5D45" w:rsidRPr="00526756" w:rsidRDefault="008F5D45" w:rsidP="008F5D45">
            <w:pPr>
              <w:snapToGrid w:val="0"/>
              <w:ind w:left="0" w:right="0"/>
              <w:contextualSpacing/>
              <w:jc w:val="both"/>
              <w:rPr>
                <w:sz w:val="22"/>
                <w:szCs w:val="22"/>
              </w:rPr>
            </w:pPr>
            <w:r w:rsidRPr="00526756">
              <w:rPr>
                <w:sz w:val="22"/>
                <w:szCs w:val="22"/>
              </w:rPr>
              <w:t xml:space="preserve">Магазины </w:t>
            </w:r>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4.4</w:t>
            </w:r>
          </w:p>
        </w:tc>
      </w:tr>
      <w:tr w:rsidR="008F5D45" w:rsidTr="008F5D45">
        <w:trPr>
          <w:trHeight w:val="286"/>
        </w:trPr>
        <w:tc>
          <w:tcPr>
            <w:tcW w:w="567" w:type="dxa"/>
          </w:tcPr>
          <w:p w:rsidR="008F5D45" w:rsidRPr="00526756" w:rsidRDefault="008F5D45" w:rsidP="008F5D45">
            <w:pPr>
              <w:snapToGrid w:val="0"/>
              <w:ind w:left="0" w:right="0"/>
              <w:contextualSpacing/>
              <w:jc w:val="center"/>
              <w:rPr>
                <w:sz w:val="22"/>
                <w:szCs w:val="22"/>
              </w:rPr>
            </w:pPr>
            <w:r>
              <w:rPr>
                <w:sz w:val="22"/>
                <w:szCs w:val="22"/>
              </w:rPr>
              <w:t>10</w:t>
            </w:r>
          </w:p>
        </w:tc>
        <w:tc>
          <w:tcPr>
            <w:tcW w:w="5670" w:type="dxa"/>
          </w:tcPr>
          <w:p w:rsidR="008F5D45" w:rsidRPr="00526756" w:rsidRDefault="008F5D45" w:rsidP="008F5D45">
            <w:pPr>
              <w:snapToGrid w:val="0"/>
              <w:ind w:left="0" w:right="0"/>
              <w:contextualSpacing/>
              <w:jc w:val="both"/>
              <w:rPr>
                <w:sz w:val="22"/>
                <w:szCs w:val="22"/>
              </w:rPr>
            </w:pPr>
            <w:r w:rsidRPr="00526756">
              <w:rPr>
                <w:sz w:val="22"/>
                <w:szCs w:val="22"/>
              </w:rPr>
              <w:t>Площадки для занятий спортом</w:t>
            </w:r>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5.1.3</w:t>
            </w:r>
          </w:p>
        </w:tc>
      </w:tr>
      <w:tr w:rsidR="008F5D45" w:rsidTr="008F5D45">
        <w:trPr>
          <w:trHeight w:val="286"/>
        </w:trPr>
        <w:tc>
          <w:tcPr>
            <w:tcW w:w="567" w:type="dxa"/>
          </w:tcPr>
          <w:p w:rsidR="008F5D45" w:rsidRDefault="008F5D45" w:rsidP="008F5D45">
            <w:pPr>
              <w:snapToGrid w:val="0"/>
              <w:ind w:left="0" w:right="0"/>
              <w:contextualSpacing/>
              <w:jc w:val="center"/>
              <w:rPr>
                <w:sz w:val="22"/>
                <w:szCs w:val="22"/>
              </w:rPr>
            </w:pPr>
            <w:r>
              <w:rPr>
                <w:sz w:val="22"/>
                <w:szCs w:val="22"/>
              </w:rPr>
              <w:t>11</w:t>
            </w:r>
          </w:p>
        </w:tc>
        <w:tc>
          <w:tcPr>
            <w:tcW w:w="5670" w:type="dxa"/>
          </w:tcPr>
          <w:p w:rsidR="008F5D45" w:rsidRPr="00526756" w:rsidRDefault="008F5D45" w:rsidP="008F5D45">
            <w:pPr>
              <w:snapToGrid w:val="0"/>
              <w:ind w:left="0" w:right="0"/>
              <w:contextualSpacing/>
              <w:jc w:val="both"/>
              <w:rPr>
                <w:sz w:val="22"/>
                <w:szCs w:val="22"/>
              </w:rPr>
            </w:pPr>
            <w:r>
              <w:rPr>
                <w:sz w:val="22"/>
                <w:szCs w:val="22"/>
              </w:rPr>
              <w:t>Связь</w:t>
            </w:r>
          </w:p>
        </w:tc>
        <w:tc>
          <w:tcPr>
            <w:tcW w:w="3118" w:type="dxa"/>
          </w:tcPr>
          <w:p w:rsidR="008F5D45" w:rsidRPr="00526756" w:rsidRDefault="008F5D45" w:rsidP="008F5D45">
            <w:pPr>
              <w:snapToGrid w:val="0"/>
              <w:ind w:left="0" w:right="0"/>
              <w:contextualSpacing/>
              <w:jc w:val="center"/>
              <w:rPr>
                <w:sz w:val="22"/>
                <w:szCs w:val="22"/>
              </w:rPr>
            </w:pPr>
            <w:r>
              <w:rPr>
                <w:sz w:val="22"/>
                <w:szCs w:val="22"/>
              </w:rPr>
              <w:t>6.8</w:t>
            </w:r>
          </w:p>
        </w:tc>
      </w:tr>
      <w:tr w:rsidR="008F5D45" w:rsidTr="008F5D45">
        <w:trPr>
          <w:trHeight w:val="286"/>
        </w:trPr>
        <w:tc>
          <w:tcPr>
            <w:tcW w:w="567" w:type="dxa"/>
          </w:tcPr>
          <w:p w:rsidR="008F5D45" w:rsidRPr="00526756" w:rsidRDefault="008F5D45" w:rsidP="008F5D45">
            <w:pPr>
              <w:snapToGrid w:val="0"/>
              <w:ind w:left="0" w:right="0"/>
              <w:contextualSpacing/>
              <w:jc w:val="center"/>
              <w:rPr>
                <w:sz w:val="22"/>
                <w:szCs w:val="22"/>
              </w:rPr>
            </w:pPr>
            <w:r>
              <w:rPr>
                <w:sz w:val="22"/>
                <w:szCs w:val="22"/>
              </w:rPr>
              <w:t>12</w:t>
            </w:r>
          </w:p>
        </w:tc>
        <w:tc>
          <w:tcPr>
            <w:tcW w:w="5670" w:type="dxa"/>
          </w:tcPr>
          <w:p w:rsidR="008F5D45" w:rsidRPr="00526756" w:rsidRDefault="008F5D45" w:rsidP="008F5D45">
            <w:pPr>
              <w:snapToGrid w:val="0"/>
              <w:ind w:left="0" w:right="0"/>
              <w:contextualSpacing/>
              <w:jc w:val="both"/>
              <w:rPr>
                <w:sz w:val="22"/>
                <w:szCs w:val="22"/>
              </w:rPr>
            </w:pPr>
            <w:r>
              <w:rPr>
                <w:sz w:val="22"/>
                <w:szCs w:val="22"/>
              </w:rPr>
              <w:t>Земельные участки (территории) общего пользования</w:t>
            </w:r>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12.0</w:t>
            </w:r>
          </w:p>
        </w:tc>
      </w:tr>
      <w:tr w:rsidR="008F5D45" w:rsidTr="008F5D45">
        <w:trPr>
          <w:trHeight w:val="322"/>
        </w:trPr>
        <w:tc>
          <w:tcPr>
            <w:tcW w:w="567" w:type="dxa"/>
          </w:tcPr>
          <w:p w:rsidR="008F5D45" w:rsidRPr="00526756" w:rsidRDefault="008F5D45" w:rsidP="008F5D45">
            <w:pPr>
              <w:snapToGrid w:val="0"/>
              <w:ind w:left="0" w:right="0"/>
              <w:contextualSpacing/>
              <w:jc w:val="center"/>
              <w:rPr>
                <w:color w:val="000000"/>
                <w:sz w:val="22"/>
                <w:szCs w:val="22"/>
              </w:rPr>
            </w:pPr>
          </w:p>
        </w:tc>
        <w:tc>
          <w:tcPr>
            <w:tcW w:w="5670" w:type="dxa"/>
          </w:tcPr>
          <w:p w:rsidR="008F5D45" w:rsidRPr="00526756" w:rsidRDefault="008F5D45" w:rsidP="008F5D45">
            <w:pPr>
              <w:snapToGrid w:val="0"/>
              <w:ind w:left="0" w:right="0"/>
              <w:contextualSpacing/>
              <w:jc w:val="both"/>
              <w:rPr>
                <w:sz w:val="22"/>
                <w:szCs w:val="22"/>
              </w:rPr>
            </w:pPr>
            <w:r w:rsidRPr="00526756">
              <w:rPr>
                <w:b/>
                <w:color w:val="000000"/>
                <w:sz w:val="22"/>
                <w:szCs w:val="22"/>
              </w:rPr>
              <w:t>Условно разрешенные виды использования</w:t>
            </w:r>
          </w:p>
        </w:tc>
        <w:tc>
          <w:tcPr>
            <w:tcW w:w="3118" w:type="dxa"/>
          </w:tcPr>
          <w:p w:rsidR="008F5D45" w:rsidRPr="00526756" w:rsidRDefault="008F5D45" w:rsidP="008F5D45">
            <w:pPr>
              <w:snapToGrid w:val="0"/>
              <w:ind w:left="0" w:right="0"/>
              <w:contextualSpacing/>
              <w:jc w:val="center"/>
              <w:rPr>
                <w:b/>
                <w:color w:val="000000"/>
                <w:sz w:val="22"/>
                <w:szCs w:val="22"/>
              </w:rPr>
            </w:pPr>
          </w:p>
        </w:tc>
      </w:tr>
      <w:tr w:rsidR="008F5D45" w:rsidTr="008F5D45">
        <w:trPr>
          <w:trHeight w:val="322"/>
        </w:trPr>
        <w:tc>
          <w:tcPr>
            <w:tcW w:w="567" w:type="dxa"/>
          </w:tcPr>
          <w:p w:rsidR="008F5D45" w:rsidRPr="00526756" w:rsidRDefault="008F5D45" w:rsidP="008F5D45">
            <w:pPr>
              <w:snapToGrid w:val="0"/>
              <w:ind w:left="0" w:right="0"/>
              <w:contextualSpacing/>
              <w:jc w:val="center"/>
              <w:rPr>
                <w:sz w:val="22"/>
                <w:szCs w:val="22"/>
              </w:rPr>
            </w:pPr>
            <w:r w:rsidRPr="00526756">
              <w:rPr>
                <w:color w:val="000000"/>
                <w:sz w:val="22"/>
                <w:szCs w:val="22"/>
              </w:rPr>
              <w:t>1</w:t>
            </w:r>
          </w:p>
        </w:tc>
        <w:tc>
          <w:tcPr>
            <w:tcW w:w="5670" w:type="dxa"/>
          </w:tcPr>
          <w:p w:rsidR="008F5D45" w:rsidRPr="00526756" w:rsidRDefault="008F5D45" w:rsidP="008F5D45">
            <w:pPr>
              <w:snapToGrid w:val="0"/>
              <w:ind w:left="0" w:right="0"/>
              <w:contextualSpacing/>
              <w:jc w:val="both"/>
              <w:rPr>
                <w:sz w:val="22"/>
                <w:szCs w:val="22"/>
              </w:rPr>
            </w:pPr>
            <w:r w:rsidRPr="00526756">
              <w:rPr>
                <w:color w:val="000000"/>
                <w:sz w:val="22"/>
                <w:szCs w:val="22"/>
              </w:rPr>
              <w:t>Социальное обслуживание</w:t>
            </w:r>
            <w:proofErr w:type="gramStart"/>
            <w:r w:rsidRPr="00526756">
              <w:rPr>
                <w:color w:val="000000"/>
                <w:sz w:val="22"/>
                <w:szCs w:val="22"/>
              </w:rPr>
              <w:t xml:space="preserve"> (*)</w:t>
            </w:r>
            <w:proofErr w:type="gramEnd"/>
          </w:p>
        </w:tc>
        <w:tc>
          <w:tcPr>
            <w:tcW w:w="3118" w:type="dxa"/>
          </w:tcPr>
          <w:p w:rsidR="008F5D45" w:rsidRPr="00526756" w:rsidRDefault="008F5D45" w:rsidP="008F5D45">
            <w:pPr>
              <w:snapToGrid w:val="0"/>
              <w:ind w:left="0" w:right="0"/>
              <w:contextualSpacing/>
              <w:jc w:val="center"/>
              <w:rPr>
                <w:sz w:val="22"/>
                <w:szCs w:val="22"/>
              </w:rPr>
            </w:pPr>
            <w:r w:rsidRPr="00526756">
              <w:rPr>
                <w:color w:val="000000"/>
                <w:sz w:val="22"/>
                <w:szCs w:val="22"/>
              </w:rPr>
              <w:t>3.2</w:t>
            </w:r>
          </w:p>
        </w:tc>
      </w:tr>
      <w:tr w:rsidR="008F5D45" w:rsidTr="008F5D45">
        <w:trPr>
          <w:trHeight w:val="322"/>
        </w:trPr>
        <w:tc>
          <w:tcPr>
            <w:tcW w:w="567" w:type="dxa"/>
          </w:tcPr>
          <w:p w:rsidR="008F5D45" w:rsidRPr="00526756" w:rsidRDefault="008F5D45" w:rsidP="008F5D45">
            <w:pPr>
              <w:snapToGrid w:val="0"/>
              <w:ind w:left="0" w:right="0"/>
              <w:contextualSpacing/>
              <w:jc w:val="center"/>
              <w:rPr>
                <w:sz w:val="22"/>
                <w:szCs w:val="22"/>
              </w:rPr>
            </w:pPr>
            <w:r w:rsidRPr="00526756">
              <w:rPr>
                <w:color w:val="000000"/>
                <w:sz w:val="22"/>
                <w:szCs w:val="22"/>
              </w:rPr>
              <w:t>2</w:t>
            </w:r>
          </w:p>
        </w:tc>
        <w:tc>
          <w:tcPr>
            <w:tcW w:w="5670" w:type="dxa"/>
          </w:tcPr>
          <w:p w:rsidR="008F5D45" w:rsidRPr="00526756" w:rsidRDefault="008F5D45" w:rsidP="008F5D45">
            <w:pPr>
              <w:snapToGrid w:val="0"/>
              <w:ind w:left="0" w:right="0"/>
              <w:contextualSpacing/>
              <w:jc w:val="both"/>
              <w:rPr>
                <w:sz w:val="22"/>
                <w:szCs w:val="22"/>
              </w:rPr>
            </w:pPr>
            <w:r w:rsidRPr="00526756">
              <w:rPr>
                <w:color w:val="000000"/>
                <w:sz w:val="22"/>
                <w:szCs w:val="22"/>
              </w:rPr>
              <w:t xml:space="preserve"> </w:t>
            </w:r>
            <w:r w:rsidRPr="00526756">
              <w:rPr>
                <w:sz w:val="22"/>
                <w:szCs w:val="22"/>
              </w:rPr>
              <w:t>Ветеринарное обслуживание</w:t>
            </w:r>
            <w:proofErr w:type="gramStart"/>
            <w:r w:rsidRPr="00526756">
              <w:rPr>
                <w:sz w:val="22"/>
                <w:szCs w:val="22"/>
              </w:rPr>
              <w:t xml:space="preserve"> (*)</w:t>
            </w:r>
            <w:proofErr w:type="gramEnd"/>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3.10</w:t>
            </w:r>
          </w:p>
        </w:tc>
      </w:tr>
      <w:tr w:rsidR="008F5D45" w:rsidTr="008F5D45">
        <w:trPr>
          <w:trHeight w:val="322"/>
        </w:trPr>
        <w:tc>
          <w:tcPr>
            <w:tcW w:w="567" w:type="dxa"/>
          </w:tcPr>
          <w:p w:rsidR="008F5D45" w:rsidRPr="00526756" w:rsidRDefault="008F5D45" w:rsidP="008F5D45">
            <w:pPr>
              <w:snapToGrid w:val="0"/>
              <w:ind w:left="0" w:right="0"/>
              <w:contextualSpacing/>
              <w:jc w:val="center"/>
              <w:rPr>
                <w:sz w:val="22"/>
                <w:szCs w:val="22"/>
              </w:rPr>
            </w:pPr>
            <w:r>
              <w:rPr>
                <w:sz w:val="22"/>
                <w:szCs w:val="22"/>
              </w:rPr>
              <w:t>3</w:t>
            </w:r>
          </w:p>
        </w:tc>
        <w:tc>
          <w:tcPr>
            <w:tcW w:w="5670" w:type="dxa"/>
          </w:tcPr>
          <w:p w:rsidR="008F5D45" w:rsidRPr="00526756" w:rsidRDefault="008F5D45" w:rsidP="008F5D45">
            <w:pPr>
              <w:snapToGrid w:val="0"/>
              <w:ind w:left="0" w:right="0"/>
              <w:contextualSpacing/>
              <w:jc w:val="both"/>
              <w:rPr>
                <w:sz w:val="22"/>
                <w:szCs w:val="22"/>
              </w:rPr>
            </w:pPr>
            <w:r w:rsidRPr="00526756">
              <w:rPr>
                <w:sz w:val="22"/>
                <w:szCs w:val="22"/>
              </w:rPr>
              <w:t>Образование и просвещение</w:t>
            </w:r>
            <w:proofErr w:type="gramStart"/>
            <w:r w:rsidRPr="00526756">
              <w:rPr>
                <w:sz w:val="22"/>
                <w:szCs w:val="22"/>
              </w:rPr>
              <w:t xml:space="preserve"> (*)</w:t>
            </w:r>
            <w:proofErr w:type="gramEnd"/>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3.5</w:t>
            </w:r>
          </w:p>
        </w:tc>
      </w:tr>
      <w:tr w:rsidR="008F5D45" w:rsidTr="008F5D45">
        <w:trPr>
          <w:trHeight w:val="322"/>
        </w:trPr>
        <w:tc>
          <w:tcPr>
            <w:tcW w:w="567" w:type="dxa"/>
          </w:tcPr>
          <w:p w:rsidR="008F5D45" w:rsidRPr="00526756" w:rsidRDefault="008F5D45" w:rsidP="008F5D45">
            <w:pPr>
              <w:snapToGrid w:val="0"/>
              <w:ind w:left="0" w:right="0"/>
              <w:contextualSpacing/>
              <w:jc w:val="center"/>
              <w:rPr>
                <w:b/>
                <w:sz w:val="22"/>
                <w:szCs w:val="22"/>
              </w:rPr>
            </w:pPr>
          </w:p>
        </w:tc>
        <w:tc>
          <w:tcPr>
            <w:tcW w:w="5670" w:type="dxa"/>
          </w:tcPr>
          <w:p w:rsidR="008F5D45" w:rsidRPr="00526756" w:rsidRDefault="008F5D45" w:rsidP="008F5D45">
            <w:pPr>
              <w:snapToGrid w:val="0"/>
              <w:ind w:left="0" w:right="0"/>
              <w:contextualSpacing/>
              <w:jc w:val="both"/>
              <w:rPr>
                <w:sz w:val="22"/>
                <w:szCs w:val="22"/>
              </w:rPr>
            </w:pPr>
            <w:r w:rsidRPr="00526756">
              <w:rPr>
                <w:b/>
                <w:sz w:val="22"/>
                <w:szCs w:val="22"/>
              </w:rPr>
              <w:t>Вспомогательные виды разрешенного использования</w:t>
            </w:r>
          </w:p>
        </w:tc>
        <w:tc>
          <w:tcPr>
            <w:tcW w:w="3118" w:type="dxa"/>
          </w:tcPr>
          <w:p w:rsidR="008F5D45" w:rsidRPr="00526756" w:rsidRDefault="008F5D45" w:rsidP="008F5D45">
            <w:pPr>
              <w:snapToGrid w:val="0"/>
              <w:ind w:left="0" w:right="0"/>
              <w:contextualSpacing/>
              <w:jc w:val="center"/>
              <w:rPr>
                <w:b/>
                <w:sz w:val="22"/>
                <w:szCs w:val="22"/>
              </w:rPr>
            </w:pPr>
          </w:p>
        </w:tc>
      </w:tr>
      <w:tr w:rsidR="008F5D45" w:rsidTr="008F5D45">
        <w:trPr>
          <w:trHeight w:val="322"/>
        </w:trPr>
        <w:tc>
          <w:tcPr>
            <w:tcW w:w="567" w:type="dxa"/>
          </w:tcPr>
          <w:p w:rsidR="008F5D45" w:rsidRPr="00526756" w:rsidRDefault="008F5D45" w:rsidP="008F5D45">
            <w:pPr>
              <w:snapToGrid w:val="0"/>
              <w:ind w:left="0" w:right="0"/>
              <w:contextualSpacing/>
              <w:jc w:val="center"/>
              <w:rPr>
                <w:sz w:val="22"/>
                <w:szCs w:val="22"/>
              </w:rPr>
            </w:pPr>
            <w:r w:rsidRPr="00526756">
              <w:rPr>
                <w:sz w:val="22"/>
                <w:szCs w:val="22"/>
              </w:rPr>
              <w:t>1</w:t>
            </w:r>
          </w:p>
        </w:tc>
        <w:tc>
          <w:tcPr>
            <w:tcW w:w="5670" w:type="dxa"/>
          </w:tcPr>
          <w:p w:rsidR="008F5D45" w:rsidRPr="00526756" w:rsidRDefault="008F5D45" w:rsidP="008F5D45">
            <w:pPr>
              <w:snapToGrid w:val="0"/>
              <w:ind w:left="0" w:right="0"/>
              <w:contextualSpacing/>
              <w:jc w:val="both"/>
              <w:rPr>
                <w:sz w:val="22"/>
                <w:szCs w:val="22"/>
              </w:rPr>
            </w:pPr>
            <w:r w:rsidRPr="00526756">
              <w:rPr>
                <w:sz w:val="22"/>
                <w:szCs w:val="22"/>
              </w:rPr>
              <w:t>Хранение автотранспорта</w:t>
            </w:r>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2.7.1</w:t>
            </w:r>
          </w:p>
        </w:tc>
      </w:tr>
      <w:tr w:rsidR="008F5D45" w:rsidTr="008F5D45">
        <w:trPr>
          <w:trHeight w:val="322"/>
        </w:trPr>
        <w:tc>
          <w:tcPr>
            <w:tcW w:w="567" w:type="dxa"/>
          </w:tcPr>
          <w:p w:rsidR="008F5D45" w:rsidRPr="00526756" w:rsidRDefault="008F5D45" w:rsidP="008F5D45">
            <w:pPr>
              <w:snapToGrid w:val="0"/>
              <w:ind w:left="0" w:right="0"/>
              <w:contextualSpacing/>
              <w:jc w:val="center"/>
              <w:rPr>
                <w:sz w:val="22"/>
                <w:szCs w:val="22"/>
              </w:rPr>
            </w:pPr>
            <w:r w:rsidRPr="00526756">
              <w:rPr>
                <w:sz w:val="22"/>
                <w:szCs w:val="22"/>
              </w:rPr>
              <w:t>2</w:t>
            </w:r>
          </w:p>
        </w:tc>
        <w:tc>
          <w:tcPr>
            <w:tcW w:w="5670" w:type="dxa"/>
          </w:tcPr>
          <w:p w:rsidR="008F5D45" w:rsidRPr="00526756" w:rsidRDefault="008F5D45" w:rsidP="008F5D45">
            <w:pPr>
              <w:snapToGrid w:val="0"/>
              <w:ind w:left="0" w:right="0"/>
              <w:contextualSpacing/>
              <w:jc w:val="both"/>
              <w:rPr>
                <w:sz w:val="22"/>
                <w:szCs w:val="22"/>
              </w:rPr>
            </w:pPr>
            <w:r w:rsidRPr="00526756">
              <w:rPr>
                <w:sz w:val="22"/>
                <w:szCs w:val="22"/>
              </w:rPr>
              <w:t>Отдых (рекреация)</w:t>
            </w:r>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5.0</w:t>
            </w:r>
          </w:p>
        </w:tc>
      </w:tr>
    </w:tbl>
    <w:p w:rsidR="008F5D45" w:rsidRPr="0097275E" w:rsidRDefault="008F5D45" w:rsidP="008F5D45">
      <w:pPr>
        <w:pStyle w:val="a4"/>
        <w:spacing w:line="240" w:lineRule="auto"/>
        <w:ind w:left="0" w:right="0"/>
        <w:rPr>
          <w:sz w:val="16"/>
          <w:szCs w:val="16"/>
        </w:rPr>
      </w:pPr>
    </w:p>
    <w:p w:rsidR="008F5D45" w:rsidRDefault="008F5D45" w:rsidP="008F5D45">
      <w:pPr>
        <w:autoSpaceDE w:val="0"/>
        <w:autoSpaceDN w:val="0"/>
        <w:adjustRightInd w:val="0"/>
        <w:spacing w:line="240" w:lineRule="auto"/>
        <w:ind w:left="0" w:right="0"/>
        <w:jc w:val="both"/>
        <w:rPr>
          <w:b/>
          <w:bCs/>
          <w:sz w:val="28"/>
          <w:szCs w:val="28"/>
        </w:rPr>
      </w:pPr>
      <w:r>
        <w:rPr>
          <w:bCs/>
          <w:sz w:val="28"/>
          <w:szCs w:val="28"/>
        </w:rPr>
        <w:t xml:space="preserve">        </w:t>
      </w:r>
      <w:r w:rsidRPr="001D44B0">
        <w:rPr>
          <w:bCs/>
          <w:sz w:val="28"/>
          <w:szCs w:val="28"/>
        </w:rPr>
        <w:t>1.2.</w:t>
      </w:r>
      <w:r w:rsidR="00A83AD0">
        <w:rPr>
          <w:b/>
          <w:bCs/>
          <w:sz w:val="28"/>
          <w:szCs w:val="28"/>
        </w:rPr>
        <w:t xml:space="preserve"> </w:t>
      </w:r>
      <w:r w:rsidR="00A83AD0" w:rsidRPr="00A83AD0">
        <w:rPr>
          <w:bCs/>
          <w:sz w:val="28"/>
          <w:szCs w:val="28"/>
        </w:rPr>
        <w:t>В</w:t>
      </w:r>
      <w:r>
        <w:rPr>
          <w:sz w:val="28"/>
          <w:szCs w:val="28"/>
        </w:rPr>
        <w:t xml:space="preserve"> пункте 1 статьи 19 таблицу изложить в следующей редакции:</w:t>
      </w:r>
      <w:r>
        <w:rPr>
          <w:b/>
          <w:bCs/>
          <w:sz w:val="28"/>
          <w:szCs w:val="28"/>
        </w:rPr>
        <w:t xml:space="preserve">  </w:t>
      </w:r>
    </w:p>
    <w:p w:rsidR="008F5D45" w:rsidRPr="008F5D45" w:rsidRDefault="008F5D45" w:rsidP="008F5D45">
      <w:pPr>
        <w:autoSpaceDE w:val="0"/>
        <w:autoSpaceDN w:val="0"/>
        <w:adjustRightInd w:val="0"/>
        <w:spacing w:line="240" w:lineRule="auto"/>
        <w:ind w:left="0" w:right="0"/>
        <w:jc w:val="both"/>
        <w:rPr>
          <w:b/>
          <w:bCs/>
          <w:sz w:val="16"/>
          <w:szCs w:val="16"/>
        </w:rPr>
      </w:pPr>
    </w:p>
    <w:tbl>
      <w:tblPr>
        <w:tblStyle w:val="a5"/>
        <w:tblW w:w="9356" w:type="dxa"/>
        <w:tblInd w:w="54" w:type="dxa"/>
        <w:tblLayout w:type="fixed"/>
        <w:tblLook w:val="0000" w:firstRow="0" w:lastRow="0" w:firstColumn="0" w:lastColumn="0" w:noHBand="0" w:noVBand="0"/>
      </w:tblPr>
      <w:tblGrid>
        <w:gridCol w:w="567"/>
        <w:gridCol w:w="5670"/>
        <w:gridCol w:w="3119"/>
      </w:tblGrid>
      <w:tr w:rsidR="008F5D45" w:rsidTr="008F5D45">
        <w:trPr>
          <w:trHeight w:val="322"/>
        </w:trPr>
        <w:tc>
          <w:tcPr>
            <w:tcW w:w="567" w:type="dxa"/>
            <w:vAlign w:val="center"/>
          </w:tcPr>
          <w:p w:rsidR="008F5D45" w:rsidRPr="0097275E" w:rsidRDefault="008F5D45" w:rsidP="008F5D45">
            <w:pPr>
              <w:keepLines/>
              <w:snapToGrid w:val="0"/>
              <w:ind w:left="0" w:right="0"/>
              <w:jc w:val="center"/>
              <w:rPr>
                <w:sz w:val="20"/>
                <w:szCs w:val="20"/>
              </w:rPr>
            </w:pPr>
            <w:r w:rsidRPr="0097275E">
              <w:rPr>
                <w:sz w:val="20"/>
                <w:szCs w:val="20"/>
                <w:lang w:eastAsia="ar-SA"/>
              </w:rPr>
              <w:t>№</w:t>
            </w:r>
          </w:p>
          <w:p w:rsidR="008F5D45" w:rsidRPr="0097275E" w:rsidRDefault="008F5D45" w:rsidP="008F5D45">
            <w:pPr>
              <w:keepLines/>
              <w:ind w:left="0" w:right="0"/>
              <w:jc w:val="center"/>
              <w:rPr>
                <w:sz w:val="20"/>
                <w:szCs w:val="20"/>
              </w:rPr>
            </w:pPr>
            <w:proofErr w:type="gramStart"/>
            <w:r w:rsidRPr="0097275E">
              <w:rPr>
                <w:sz w:val="20"/>
                <w:szCs w:val="20"/>
                <w:lang w:eastAsia="ar-SA"/>
              </w:rPr>
              <w:t>п</w:t>
            </w:r>
            <w:proofErr w:type="gramEnd"/>
            <w:r w:rsidRPr="0097275E">
              <w:rPr>
                <w:sz w:val="20"/>
                <w:szCs w:val="20"/>
                <w:lang w:eastAsia="ar-SA"/>
              </w:rPr>
              <w:t>/п</w:t>
            </w:r>
          </w:p>
        </w:tc>
        <w:tc>
          <w:tcPr>
            <w:tcW w:w="5670" w:type="dxa"/>
            <w:vAlign w:val="center"/>
          </w:tcPr>
          <w:p w:rsidR="008F5D45" w:rsidRPr="0097275E" w:rsidRDefault="008F5D45" w:rsidP="008F5D45">
            <w:pPr>
              <w:keepLines/>
              <w:snapToGrid w:val="0"/>
              <w:ind w:left="0" w:right="0"/>
              <w:jc w:val="center"/>
              <w:rPr>
                <w:sz w:val="20"/>
                <w:szCs w:val="20"/>
              </w:rPr>
            </w:pPr>
            <w:r w:rsidRPr="0097275E">
              <w:rPr>
                <w:sz w:val="20"/>
                <w:szCs w:val="20"/>
                <w:lang w:eastAsia="ar-SA"/>
              </w:rPr>
              <w:t>Наименование вида использования</w:t>
            </w:r>
          </w:p>
        </w:tc>
        <w:tc>
          <w:tcPr>
            <w:tcW w:w="3119" w:type="dxa"/>
            <w:vAlign w:val="center"/>
          </w:tcPr>
          <w:p w:rsidR="008F5D45" w:rsidRPr="0097275E" w:rsidRDefault="008F5D45" w:rsidP="008F5D45">
            <w:pPr>
              <w:keepLines/>
              <w:snapToGrid w:val="0"/>
              <w:ind w:left="0" w:right="0"/>
              <w:jc w:val="center"/>
              <w:rPr>
                <w:sz w:val="20"/>
                <w:szCs w:val="20"/>
              </w:rPr>
            </w:pPr>
            <w:r w:rsidRPr="0097275E">
              <w:rPr>
                <w:sz w:val="20"/>
                <w:szCs w:val="20"/>
              </w:rPr>
              <w:t>Код (числовое обозначение) вида разрешенного использования земельного участка</w:t>
            </w:r>
          </w:p>
        </w:tc>
      </w:tr>
      <w:tr w:rsidR="008F5D45" w:rsidTr="008F5D45">
        <w:trPr>
          <w:trHeight w:val="322"/>
        </w:trPr>
        <w:tc>
          <w:tcPr>
            <w:tcW w:w="567" w:type="dxa"/>
          </w:tcPr>
          <w:p w:rsidR="008F5D45" w:rsidRPr="008A337F" w:rsidRDefault="008F5D45" w:rsidP="008F5D45">
            <w:pPr>
              <w:snapToGrid w:val="0"/>
              <w:ind w:left="0" w:right="0"/>
              <w:rPr>
                <w:lang w:eastAsia="ar-SA"/>
              </w:rPr>
            </w:pPr>
          </w:p>
        </w:tc>
        <w:tc>
          <w:tcPr>
            <w:tcW w:w="5670" w:type="dxa"/>
          </w:tcPr>
          <w:p w:rsidR="008F5D45" w:rsidRPr="008A337F" w:rsidRDefault="008F5D45" w:rsidP="008F5D45">
            <w:pPr>
              <w:snapToGrid w:val="0"/>
              <w:ind w:left="0" w:right="0"/>
            </w:pPr>
            <w:r w:rsidRPr="008A337F">
              <w:rPr>
                <w:b/>
                <w:sz w:val="22"/>
                <w:szCs w:val="22"/>
                <w:lang w:eastAsia="ar-SA"/>
              </w:rPr>
              <w:t>Основные виды разрешенного использования</w:t>
            </w:r>
          </w:p>
        </w:tc>
        <w:tc>
          <w:tcPr>
            <w:tcW w:w="3119" w:type="dxa"/>
          </w:tcPr>
          <w:p w:rsidR="008F5D45" w:rsidRPr="008A337F" w:rsidRDefault="008F5D45" w:rsidP="008F5D45">
            <w:pPr>
              <w:snapToGrid w:val="0"/>
              <w:ind w:left="0" w:right="0"/>
              <w:jc w:val="center"/>
              <w:rPr>
                <w:b/>
                <w:lang w:eastAsia="ar-SA"/>
              </w:rPr>
            </w:pPr>
          </w:p>
        </w:tc>
      </w:tr>
      <w:tr w:rsidR="008F5D45" w:rsidTr="008F5D45">
        <w:trPr>
          <w:trHeight w:val="322"/>
        </w:trPr>
        <w:tc>
          <w:tcPr>
            <w:tcW w:w="567" w:type="dxa"/>
          </w:tcPr>
          <w:p w:rsidR="008F5D45" w:rsidRPr="001D44B0" w:rsidRDefault="008F5D45" w:rsidP="008F5D45">
            <w:pPr>
              <w:snapToGrid w:val="0"/>
              <w:ind w:left="0" w:right="0"/>
              <w:contextualSpacing/>
              <w:jc w:val="center"/>
              <w:rPr>
                <w:sz w:val="22"/>
                <w:szCs w:val="22"/>
              </w:rPr>
            </w:pPr>
            <w:r w:rsidRPr="001D44B0">
              <w:rPr>
                <w:sz w:val="22"/>
                <w:szCs w:val="22"/>
              </w:rPr>
              <w:t>1</w:t>
            </w:r>
          </w:p>
        </w:tc>
        <w:tc>
          <w:tcPr>
            <w:tcW w:w="5670" w:type="dxa"/>
          </w:tcPr>
          <w:p w:rsidR="008F5D45" w:rsidRPr="001D44B0" w:rsidRDefault="008F5D45" w:rsidP="008F5D45">
            <w:pPr>
              <w:snapToGrid w:val="0"/>
              <w:ind w:left="0" w:right="0"/>
              <w:contextualSpacing/>
              <w:jc w:val="both"/>
              <w:rPr>
                <w:sz w:val="22"/>
                <w:szCs w:val="22"/>
              </w:rPr>
            </w:pPr>
            <w:r w:rsidRPr="001D44B0">
              <w:rPr>
                <w:sz w:val="22"/>
                <w:szCs w:val="22"/>
              </w:rPr>
              <w:t>Коммунальное обслуживание</w:t>
            </w:r>
          </w:p>
        </w:tc>
        <w:tc>
          <w:tcPr>
            <w:tcW w:w="3119" w:type="dxa"/>
          </w:tcPr>
          <w:p w:rsidR="008F5D45" w:rsidRPr="001D44B0" w:rsidRDefault="008F5D45" w:rsidP="008F5D45">
            <w:pPr>
              <w:snapToGrid w:val="0"/>
              <w:ind w:left="0" w:right="0"/>
              <w:contextualSpacing/>
              <w:jc w:val="center"/>
              <w:rPr>
                <w:sz w:val="22"/>
                <w:szCs w:val="22"/>
              </w:rPr>
            </w:pPr>
            <w:r w:rsidRPr="001D44B0">
              <w:rPr>
                <w:sz w:val="22"/>
                <w:szCs w:val="22"/>
              </w:rPr>
              <w:t>3.1</w:t>
            </w:r>
          </w:p>
        </w:tc>
      </w:tr>
      <w:tr w:rsidR="008F5D45" w:rsidTr="008F5D45">
        <w:trPr>
          <w:trHeight w:val="322"/>
        </w:trPr>
        <w:tc>
          <w:tcPr>
            <w:tcW w:w="567" w:type="dxa"/>
          </w:tcPr>
          <w:p w:rsidR="008F5D45" w:rsidRPr="001D44B0" w:rsidRDefault="008F5D45" w:rsidP="008F5D45">
            <w:pPr>
              <w:snapToGrid w:val="0"/>
              <w:ind w:left="0" w:right="0"/>
              <w:contextualSpacing/>
              <w:jc w:val="center"/>
              <w:rPr>
                <w:sz w:val="22"/>
                <w:szCs w:val="22"/>
              </w:rPr>
            </w:pPr>
            <w:r w:rsidRPr="001D44B0">
              <w:rPr>
                <w:sz w:val="22"/>
                <w:szCs w:val="22"/>
              </w:rPr>
              <w:t>2</w:t>
            </w:r>
          </w:p>
        </w:tc>
        <w:tc>
          <w:tcPr>
            <w:tcW w:w="5670" w:type="dxa"/>
          </w:tcPr>
          <w:p w:rsidR="008F5D45" w:rsidRPr="001D44B0" w:rsidRDefault="008F5D45" w:rsidP="008F5D45">
            <w:pPr>
              <w:snapToGrid w:val="0"/>
              <w:ind w:left="0" w:right="0"/>
              <w:contextualSpacing/>
              <w:jc w:val="both"/>
              <w:rPr>
                <w:sz w:val="22"/>
                <w:szCs w:val="22"/>
              </w:rPr>
            </w:pPr>
            <w:r w:rsidRPr="001D44B0">
              <w:rPr>
                <w:sz w:val="22"/>
                <w:szCs w:val="22"/>
              </w:rPr>
              <w:t>Социальное обслуживание</w:t>
            </w:r>
          </w:p>
        </w:tc>
        <w:tc>
          <w:tcPr>
            <w:tcW w:w="3119" w:type="dxa"/>
          </w:tcPr>
          <w:p w:rsidR="008F5D45" w:rsidRPr="001D44B0" w:rsidRDefault="008F5D45" w:rsidP="008F5D45">
            <w:pPr>
              <w:snapToGrid w:val="0"/>
              <w:ind w:left="0" w:right="0"/>
              <w:contextualSpacing/>
              <w:jc w:val="center"/>
              <w:rPr>
                <w:sz w:val="22"/>
                <w:szCs w:val="22"/>
              </w:rPr>
            </w:pPr>
            <w:r w:rsidRPr="001D44B0">
              <w:rPr>
                <w:sz w:val="22"/>
                <w:szCs w:val="22"/>
              </w:rPr>
              <w:t>3.2</w:t>
            </w:r>
          </w:p>
        </w:tc>
      </w:tr>
      <w:tr w:rsidR="008F5D45" w:rsidTr="008F5D45">
        <w:trPr>
          <w:trHeight w:val="322"/>
        </w:trPr>
        <w:tc>
          <w:tcPr>
            <w:tcW w:w="567" w:type="dxa"/>
          </w:tcPr>
          <w:p w:rsidR="008F5D45" w:rsidRPr="001D44B0" w:rsidRDefault="008F5D45" w:rsidP="008F5D45">
            <w:pPr>
              <w:snapToGrid w:val="0"/>
              <w:ind w:left="0" w:right="0"/>
              <w:jc w:val="center"/>
              <w:rPr>
                <w:sz w:val="22"/>
                <w:szCs w:val="22"/>
              </w:rPr>
            </w:pPr>
            <w:r>
              <w:rPr>
                <w:sz w:val="22"/>
                <w:szCs w:val="22"/>
              </w:rPr>
              <w:t>3</w:t>
            </w:r>
          </w:p>
        </w:tc>
        <w:tc>
          <w:tcPr>
            <w:tcW w:w="5670" w:type="dxa"/>
          </w:tcPr>
          <w:p w:rsidR="008F5D45" w:rsidRPr="001D44B0" w:rsidRDefault="008F5D45" w:rsidP="008F5D45">
            <w:pPr>
              <w:ind w:left="0" w:right="0"/>
              <w:rPr>
                <w:sz w:val="22"/>
                <w:szCs w:val="22"/>
              </w:rPr>
            </w:pPr>
            <w:r w:rsidRPr="001D44B0">
              <w:rPr>
                <w:sz w:val="22"/>
                <w:szCs w:val="22"/>
                <w:lang w:eastAsia="ar-SA"/>
              </w:rPr>
              <w:t xml:space="preserve"> Бытовое обслуживание </w:t>
            </w:r>
          </w:p>
        </w:tc>
        <w:tc>
          <w:tcPr>
            <w:tcW w:w="3119" w:type="dxa"/>
          </w:tcPr>
          <w:p w:rsidR="008F5D45" w:rsidRPr="001D44B0" w:rsidRDefault="008F5D45" w:rsidP="008F5D45">
            <w:pPr>
              <w:snapToGrid w:val="0"/>
              <w:ind w:left="0" w:right="0"/>
              <w:jc w:val="center"/>
              <w:rPr>
                <w:sz w:val="22"/>
                <w:szCs w:val="22"/>
              </w:rPr>
            </w:pPr>
            <w:r w:rsidRPr="001D44B0">
              <w:rPr>
                <w:sz w:val="22"/>
                <w:szCs w:val="22"/>
                <w:lang w:eastAsia="ar-SA"/>
              </w:rPr>
              <w:t>3.3</w:t>
            </w:r>
          </w:p>
        </w:tc>
      </w:tr>
      <w:tr w:rsidR="008F5D45" w:rsidTr="008F5D45">
        <w:trPr>
          <w:trHeight w:val="322"/>
        </w:trPr>
        <w:tc>
          <w:tcPr>
            <w:tcW w:w="567" w:type="dxa"/>
          </w:tcPr>
          <w:p w:rsidR="008F5D45" w:rsidRPr="001D44B0" w:rsidRDefault="008F5D45" w:rsidP="008F5D45">
            <w:pPr>
              <w:snapToGrid w:val="0"/>
              <w:ind w:left="0" w:right="0"/>
              <w:contextualSpacing/>
              <w:jc w:val="center"/>
              <w:rPr>
                <w:color w:val="000000"/>
                <w:sz w:val="22"/>
                <w:szCs w:val="22"/>
              </w:rPr>
            </w:pPr>
            <w:r>
              <w:rPr>
                <w:color w:val="000000"/>
                <w:sz w:val="22"/>
                <w:szCs w:val="22"/>
              </w:rPr>
              <w:t>4</w:t>
            </w:r>
          </w:p>
        </w:tc>
        <w:tc>
          <w:tcPr>
            <w:tcW w:w="5670" w:type="dxa"/>
          </w:tcPr>
          <w:p w:rsidR="008F5D45" w:rsidRPr="001D44B0" w:rsidRDefault="008F5D45" w:rsidP="008F5D45">
            <w:pPr>
              <w:snapToGrid w:val="0"/>
              <w:ind w:left="0" w:right="0"/>
              <w:contextualSpacing/>
              <w:jc w:val="both"/>
              <w:rPr>
                <w:sz w:val="22"/>
                <w:szCs w:val="22"/>
              </w:rPr>
            </w:pPr>
            <w:r w:rsidRPr="001D44B0">
              <w:rPr>
                <w:sz w:val="22"/>
                <w:szCs w:val="22"/>
              </w:rPr>
              <w:t>Здравоохранение</w:t>
            </w:r>
          </w:p>
        </w:tc>
        <w:tc>
          <w:tcPr>
            <w:tcW w:w="3119" w:type="dxa"/>
          </w:tcPr>
          <w:p w:rsidR="008F5D45" w:rsidRPr="001D44B0" w:rsidRDefault="008F5D45" w:rsidP="008F5D45">
            <w:pPr>
              <w:snapToGrid w:val="0"/>
              <w:ind w:left="0" w:right="0"/>
              <w:contextualSpacing/>
              <w:jc w:val="center"/>
              <w:rPr>
                <w:sz w:val="22"/>
                <w:szCs w:val="22"/>
              </w:rPr>
            </w:pPr>
            <w:r w:rsidRPr="001D44B0">
              <w:rPr>
                <w:sz w:val="22"/>
                <w:szCs w:val="22"/>
              </w:rPr>
              <w:t>3.4</w:t>
            </w:r>
          </w:p>
        </w:tc>
      </w:tr>
      <w:tr w:rsidR="008F5D45" w:rsidTr="008F5D45">
        <w:trPr>
          <w:trHeight w:val="322"/>
        </w:trPr>
        <w:tc>
          <w:tcPr>
            <w:tcW w:w="567" w:type="dxa"/>
          </w:tcPr>
          <w:p w:rsidR="008F5D45" w:rsidRPr="001D44B0" w:rsidRDefault="008F5D45" w:rsidP="008F5D45">
            <w:pPr>
              <w:snapToGrid w:val="0"/>
              <w:ind w:left="0" w:right="0"/>
              <w:contextualSpacing/>
              <w:jc w:val="center"/>
              <w:rPr>
                <w:color w:val="000000"/>
                <w:sz w:val="22"/>
                <w:szCs w:val="22"/>
              </w:rPr>
            </w:pPr>
            <w:r>
              <w:rPr>
                <w:color w:val="000000"/>
                <w:sz w:val="22"/>
                <w:szCs w:val="22"/>
              </w:rPr>
              <w:t>5</w:t>
            </w:r>
          </w:p>
        </w:tc>
        <w:tc>
          <w:tcPr>
            <w:tcW w:w="5670" w:type="dxa"/>
          </w:tcPr>
          <w:p w:rsidR="008F5D45" w:rsidRPr="001D44B0" w:rsidRDefault="008F5D45" w:rsidP="008F5D45">
            <w:pPr>
              <w:snapToGrid w:val="0"/>
              <w:ind w:left="0" w:right="0"/>
              <w:rPr>
                <w:sz w:val="22"/>
                <w:szCs w:val="22"/>
              </w:rPr>
            </w:pPr>
            <w:r w:rsidRPr="001D44B0">
              <w:rPr>
                <w:sz w:val="22"/>
                <w:szCs w:val="22"/>
                <w:lang w:eastAsia="ar-SA"/>
              </w:rPr>
              <w:t>Культурное развитие</w:t>
            </w:r>
          </w:p>
        </w:tc>
        <w:tc>
          <w:tcPr>
            <w:tcW w:w="3119" w:type="dxa"/>
          </w:tcPr>
          <w:p w:rsidR="008F5D45" w:rsidRPr="001D44B0" w:rsidRDefault="008F5D45" w:rsidP="008F5D45">
            <w:pPr>
              <w:snapToGrid w:val="0"/>
              <w:ind w:left="0" w:right="0"/>
              <w:jc w:val="center"/>
              <w:rPr>
                <w:sz w:val="22"/>
                <w:szCs w:val="22"/>
              </w:rPr>
            </w:pPr>
            <w:r w:rsidRPr="001D44B0">
              <w:rPr>
                <w:sz w:val="22"/>
                <w:szCs w:val="22"/>
                <w:lang w:eastAsia="ar-SA"/>
              </w:rPr>
              <w:t>3.6</w:t>
            </w:r>
          </w:p>
        </w:tc>
      </w:tr>
      <w:tr w:rsidR="008F5D45" w:rsidTr="008F5D45">
        <w:trPr>
          <w:trHeight w:val="322"/>
        </w:trPr>
        <w:tc>
          <w:tcPr>
            <w:tcW w:w="567" w:type="dxa"/>
          </w:tcPr>
          <w:p w:rsidR="008F5D45" w:rsidRPr="001D44B0" w:rsidRDefault="008F5D45" w:rsidP="008F5D45">
            <w:pPr>
              <w:snapToGrid w:val="0"/>
              <w:ind w:left="0" w:right="0"/>
              <w:contextualSpacing/>
              <w:jc w:val="center"/>
              <w:rPr>
                <w:color w:val="000000"/>
                <w:sz w:val="22"/>
                <w:szCs w:val="22"/>
              </w:rPr>
            </w:pPr>
            <w:r>
              <w:rPr>
                <w:color w:val="000000"/>
                <w:sz w:val="22"/>
                <w:szCs w:val="22"/>
              </w:rPr>
              <w:t>6</w:t>
            </w:r>
          </w:p>
        </w:tc>
        <w:tc>
          <w:tcPr>
            <w:tcW w:w="5670" w:type="dxa"/>
          </w:tcPr>
          <w:p w:rsidR="008F5D45" w:rsidRPr="001D44B0" w:rsidRDefault="008F5D45" w:rsidP="008F5D45">
            <w:pPr>
              <w:snapToGrid w:val="0"/>
              <w:ind w:left="0" w:right="0"/>
              <w:rPr>
                <w:sz w:val="22"/>
                <w:szCs w:val="22"/>
                <w:lang w:eastAsia="ar-SA"/>
              </w:rPr>
            </w:pPr>
            <w:r w:rsidRPr="001D44B0">
              <w:rPr>
                <w:sz w:val="22"/>
                <w:szCs w:val="22"/>
                <w:lang w:eastAsia="ar-SA"/>
              </w:rPr>
              <w:t>Религиозное развитие</w:t>
            </w:r>
          </w:p>
        </w:tc>
        <w:tc>
          <w:tcPr>
            <w:tcW w:w="3119" w:type="dxa"/>
          </w:tcPr>
          <w:p w:rsidR="008F5D45" w:rsidRPr="001D44B0" w:rsidRDefault="008F5D45" w:rsidP="008F5D45">
            <w:pPr>
              <w:snapToGrid w:val="0"/>
              <w:ind w:left="0" w:right="0"/>
              <w:jc w:val="center"/>
              <w:rPr>
                <w:sz w:val="22"/>
                <w:szCs w:val="22"/>
                <w:lang w:eastAsia="ar-SA"/>
              </w:rPr>
            </w:pPr>
            <w:r w:rsidRPr="001D44B0">
              <w:rPr>
                <w:sz w:val="22"/>
                <w:szCs w:val="22"/>
                <w:lang w:eastAsia="ar-SA"/>
              </w:rPr>
              <w:t>3.7</w:t>
            </w:r>
          </w:p>
        </w:tc>
      </w:tr>
      <w:tr w:rsidR="008F5D45" w:rsidTr="008F5D45">
        <w:trPr>
          <w:trHeight w:val="322"/>
        </w:trPr>
        <w:tc>
          <w:tcPr>
            <w:tcW w:w="567" w:type="dxa"/>
          </w:tcPr>
          <w:p w:rsidR="008F5D45" w:rsidRPr="001D44B0" w:rsidRDefault="008F5D45" w:rsidP="008F5D45">
            <w:pPr>
              <w:snapToGrid w:val="0"/>
              <w:ind w:left="0" w:right="0"/>
              <w:jc w:val="center"/>
              <w:rPr>
                <w:sz w:val="22"/>
                <w:szCs w:val="22"/>
                <w:lang w:eastAsia="ar-SA"/>
              </w:rPr>
            </w:pPr>
            <w:r>
              <w:rPr>
                <w:sz w:val="22"/>
                <w:szCs w:val="22"/>
                <w:lang w:eastAsia="ar-SA"/>
              </w:rPr>
              <w:t>7</w:t>
            </w:r>
          </w:p>
        </w:tc>
        <w:tc>
          <w:tcPr>
            <w:tcW w:w="5670" w:type="dxa"/>
          </w:tcPr>
          <w:p w:rsidR="008F5D45" w:rsidRPr="001D44B0" w:rsidRDefault="008F5D45" w:rsidP="008F5D45">
            <w:pPr>
              <w:ind w:left="0" w:right="0"/>
              <w:rPr>
                <w:sz w:val="22"/>
                <w:szCs w:val="22"/>
                <w:lang w:eastAsia="ar-SA"/>
              </w:rPr>
            </w:pPr>
            <w:r w:rsidRPr="001D44B0">
              <w:rPr>
                <w:sz w:val="22"/>
                <w:szCs w:val="22"/>
                <w:lang w:eastAsia="ar-SA"/>
              </w:rPr>
              <w:t>Общественное управление</w:t>
            </w:r>
          </w:p>
        </w:tc>
        <w:tc>
          <w:tcPr>
            <w:tcW w:w="3119" w:type="dxa"/>
          </w:tcPr>
          <w:p w:rsidR="008F5D45" w:rsidRPr="001D44B0" w:rsidRDefault="008F5D45" w:rsidP="008F5D45">
            <w:pPr>
              <w:snapToGrid w:val="0"/>
              <w:ind w:left="0" w:right="0"/>
              <w:jc w:val="center"/>
              <w:rPr>
                <w:sz w:val="22"/>
                <w:szCs w:val="22"/>
                <w:lang w:eastAsia="ar-SA"/>
              </w:rPr>
            </w:pPr>
            <w:r w:rsidRPr="001D44B0">
              <w:rPr>
                <w:sz w:val="22"/>
                <w:szCs w:val="22"/>
                <w:lang w:eastAsia="ar-SA"/>
              </w:rPr>
              <w:t>3.8</w:t>
            </w:r>
          </w:p>
        </w:tc>
      </w:tr>
      <w:tr w:rsidR="008F5D45" w:rsidTr="008F5D45">
        <w:trPr>
          <w:trHeight w:val="322"/>
        </w:trPr>
        <w:tc>
          <w:tcPr>
            <w:tcW w:w="567" w:type="dxa"/>
          </w:tcPr>
          <w:p w:rsidR="008F5D45" w:rsidRPr="001D44B0" w:rsidRDefault="008F5D45" w:rsidP="008F5D45">
            <w:pPr>
              <w:snapToGrid w:val="0"/>
              <w:ind w:left="0" w:right="0"/>
              <w:jc w:val="center"/>
              <w:rPr>
                <w:sz w:val="22"/>
                <w:szCs w:val="22"/>
                <w:lang w:eastAsia="ar-SA"/>
              </w:rPr>
            </w:pPr>
            <w:r>
              <w:rPr>
                <w:sz w:val="22"/>
                <w:szCs w:val="22"/>
                <w:lang w:eastAsia="ar-SA"/>
              </w:rPr>
              <w:t>8</w:t>
            </w:r>
          </w:p>
        </w:tc>
        <w:tc>
          <w:tcPr>
            <w:tcW w:w="5670" w:type="dxa"/>
          </w:tcPr>
          <w:p w:rsidR="008F5D45" w:rsidRPr="001D44B0" w:rsidRDefault="008F5D45" w:rsidP="008F5D45">
            <w:pPr>
              <w:ind w:left="0" w:right="0"/>
              <w:rPr>
                <w:sz w:val="22"/>
                <w:szCs w:val="22"/>
                <w:lang w:eastAsia="ar-SA"/>
              </w:rPr>
            </w:pPr>
            <w:r w:rsidRPr="001D44B0">
              <w:rPr>
                <w:sz w:val="22"/>
                <w:szCs w:val="22"/>
                <w:lang w:eastAsia="ar-SA"/>
              </w:rPr>
              <w:t>Ветеринарное обслуживание</w:t>
            </w:r>
          </w:p>
        </w:tc>
        <w:tc>
          <w:tcPr>
            <w:tcW w:w="3119" w:type="dxa"/>
          </w:tcPr>
          <w:p w:rsidR="008F5D45" w:rsidRPr="001D44B0" w:rsidRDefault="008F5D45" w:rsidP="008F5D45">
            <w:pPr>
              <w:snapToGrid w:val="0"/>
              <w:ind w:left="0" w:right="0"/>
              <w:jc w:val="center"/>
              <w:rPr>
                <w:sz w:val="22"/>
                <w:szCs w:val="22"/>
                <w:lang w:eastAsia="ar-SA"/>
              </w:rPr>
            </w:pPr>
            <w:r w:rsidRPr="001D44B0">
              <w:rPr>
                <w:sz w:val="22"/>
                <w:szCs w:val="22"/>
                <w:lang w:eastAsia="ar-SA"/>
              </w:rPr>
              <w:t>3.10</w:t>
            </w:r>
          </w:p>
        </w:tc>
      </w:tr>
      <w:tr w:rsidR="008F5D45" w:rsidTr="008F5D45">
        <w:trPr>
          <w:trHeight w:val="322"/>
        </w:trPr>
        <w:tc>
          <w:tcPr>
            <w:tcW w:w="567" w:type="dxa"/>
          </w:tcPr>
          <w:p w:rsidR="008F5D45" w:rsidRPr="001D44B0" w:rsidRDefault="008F5D45" w:rsidP="008F5D45">
            <w:pPr>
              <w:snapToGrid w:val="0"/>
              <w:ind w:left="0" w:right="0"/>
              <w:jc w:val="center"/>
              <w:rPr>
                <w:sz w:val="22"/>
                <w:szCs w:val="22"/>
                <w:lang w:eastAsia="ar-SA"/>
              </w:rPr>
            </w:pPr>
            <w:r>
              <w:rPr>
                <w:sz w:val="22"/>
                <w:szCs w:val="22"/>
                <w:lang w:eastAsia="ar-SA"/>
              </w:rPr>
              <w:t>9</w:t>
            </w:r>
          </w:p>
        </w:tc>
        <w:tc>
          <w:tcPr>
            <w:tcW w:w="5670" w:type="dxa"/>
          </w:tcPr>
          <w:p w:rsidR="008F5D45" w:rsidRPr="001D44B0" w:rsidRDefault="008F5D45" w:rsidP="008F5D45">
            <w:pPr>
              <w:ind w:left="0" w:right="0"/>
              <w:rPr>
                <w:sz w:val="22"/>
                <w:szCs w:val="22"/>
                <w:lang w:eastAsia="ar-SA"/>
              </w:rPr>
            </w:pPr>
            <w:r w:rsidRPr="001D44B0">
              <w:rPr>
                <w:sz w:val="22"/>
                <w:szCs w:val="22"/>
                <w:lang w:eastAsia="ar-SA"/>
              </w:rPr>
              <w:t>Предпринимательство</w:t>
            </w:r>
          </w:p>
        </w:tc>
        <w:tc>
          <w:tcPr>
            <w:tcW w:w="3119" w:type="dxa"/>
          </w:tcPr>
          <w:p w:rsidR="008F5D45" w:rsidRPr="001D44B0" w:rsidRDefault="008F5D45" w:rsidP="008F5D45">
            <w:pPr>
              <w:snapToGrid w:val="0"/>
              <w:ind w:left="0" w:right="0"/>
              <w:jc w:val="center"/>
              <w:rPr>
                <w:sz w:val="22"/>
                <w:szCs w:val="22"/>
                <w:lang w:eastAsia="ar-SA"/>
              </w:rPr>
            </w:pPr>
            <w:r w:rsidRPr="001D44B0">
              <w:rPr>
                <w:sz w:val="22"/>
                <w:szCs w:val="22"/>
                <w:lang w:eastAsia="ar-SA"/>
              </w:rPr>
              <w:t>4.0</w:t>
            </w:r>
          </w:p>
        </w:tc>
      </w:tr>
      <w:tr w:rsidR="008F5D45" w:rsidTr="008F5D45">
        <w:trPr>
          <w:trHeight w:val="322"/>
        </w:trPr>
        <w:tc>
          <w:tcPr>
            <w:tcW w:w="567" w:type="dxa"/>
          </w:tcPr>
          <w:p w:rsidR="008F5D45" w:rsidRPr="001D44B0" w:rsidRDefault="008F5D45" w:rsidP="008F5D45">
            <w:pPr>
              <w:snapToGrid w:val="0"/>
              <w:ind w:left="0" w:right="0"/>
              <w:jc w:val="center"/>
              <w:rPr>
                <w:sz w:val="22"/>
                <w:szCs w:val="22"/>
              </w:rPr>
            </w:pPr>
            <w:r>
              <w:rPr>
                <w:sz w:val="22"/>
                <w:szCs w:val="22"/>
              </w:rPr>
              <w:t>10</w:t>
            </w:r>
          </w:p>
        </w:tc>
        <w:tc>
          <w:tcPr>
            <w:tcW w:w="5670" w:type="dxa"/>
          </w:tcPr>
          <w:p w:rsidR="008F5D45" w:rsidRPr="001D44B0" w:rsidRDefault="008F5D45" w:rsidP="008F5D45">
            <w:pPr>
              <w:snapToGrid w:val="0"/>
              <w:ind w:left="0" w:right="0"/>
              <w:rPr>
                <w:sz w:val="22"/>
                <w:szCs w:val="22"/>
              </w:rPr>
            </w:pPr>
            <w:r w:rsidRPr="001D44B0">
              <w:rPr>
                <w:sz w:val="22"/>
                <w:szCs w:val="22"/>
                <w:lang w:eastAsia="ar-SA"/>
              </w:rPr>
              <w:t xml:space="preserve">Деловое управление </w:t>
            </w:r>
          </w:p>
        </w:tc>
        <w:tc>
          <w:tcPr>
            <w:tcW w:w="3119" w:type="dxa"/>
          </w:tcPr>
          <w:p w:rsidR="008F5D45" w:rsidRPr="001D44B0" w:rsidRDefault="008F5D45" w:rsidP="008F5D45">
            <w:pPr>
              <w:snapToGrid w:val="0"/>
              <w:ind w:left="0" w:right="0"/>
              <w:jc w:val="center"/>
              <w:rPr>
                <w:sz w:val="22"/>
                <w:szCs w:val="22"/>
              </w:rPr>
            </w:pPr>
            <w:r w:rsidRPr="001D44B0">
              <w:rPr>
                <w:sz w:val="22"/>
                <w:szCs w:val="22"/>
                <w:lang w:eastAsia="ar-SA"/>
              </w:rPr>
              <w:t>4.1</w:t>
            </w:r>
          </w:p>
        </w:tc>
      </w:tr>
      <w:tr w:rsidR="008F5D45" w:rsidTr="008F5D45">
        <w:trPr>
          <w:trHeight w:val="322"/>
        </w:trPr>
        <w:tc>
          <w:tcPr>
            <w:tcW w:w="567" w:type="dxa"/>
          </w:tcPr>
          <w:p w:rsidR="008F5D45" w:rsidRPr="001D44B0" w:rsidRDefault="008F5D45" w:rsidP="008F5D45">
            <w:pPr>
              <w:snapToGrid w:val="0"/>
              <w:ind w:left="0" w:right="0"/>
              <w:jc w:val="center"/>
              <w:rPr>
                <w:sz w:val="22"/>
                <w:szCs w:val="22"/>
              </w:rPr>
            </w:pPr>
            <w:r>
              <w:rPr>
                <w:sz w:val="22"/>
                <w:szCs w:val="22"/>
              </w:rPr>
              <w:t>11</w:t>
            </w:r>
          </w:p>
        </w:tc>
        <w:tc>
          <w:tcPr>
            <w:tcW w:w="5670" w:type="dxa"/>
          </w:tcPr>
          <w:p w:rsidR="008F5D45" w:rsidRPr="001D44B0" w:rsidRDefault="008F5D45" w:rsidP="008F5D45">
            <w:pPr>
              <w:snapToGrid w:val="0"/>
              <w:ind w:left="0" w:right="0"/>
              <w:rPr>
                <w:sz w:val="22"/>
                <w:szCs w:val="22"/>
              </w:rPr>
            </w:pPr>
            <w:proofErr w:type="gramStart"/>
            <w:r w:rsidRPr="001D44B0">
              <w:rPr>
                <w:sz w:val="22"/>
                <w:szCs w:val="22"/>
                <w:lang w:eastAsia="ar-SA"/>
              </w:rPr>
              <w:t xml:space="preserve">Объекты торговли (торговые центры, торгово-развлекательные центры (комплексы) </w:t>
            </w:r>
            <w:proofErr w:type="gramEnd"/>
          </w:p>
        </w:tc>
        <w:tc>
          <w:tcPr>
            <w:tcW w:w="3119" w:type="dxa"/>
          </w:tcPr>
          <w:p w:rsidR="008F5D45" w:rsidRPr="001D44B0" w:rsidRDefault="008F5D45" w:rsidP="008F5D45">
            <w:pPr>
              <w:snapToGrid w:val="0"/>
              <w:ind w:left="0" w:right="0"/>
              <w:jc w:val="center"/>
              <w:rPr>
                <w:sz w:val="22"/>
                <w:szCs w:val="22"/>
              </w:rPr>
            </w:pPr>
            <w:r w:rsidRPr="001D44B0">
              <w:rPr>
                <w:sz w:val="22"/>
                <w:szCs w:val="22"/>
                <w:lang w:eastAsia="ar-SA"/>
              </w:rPr>
              <w:t>4.2</w:t>
            </w:r>
          </w:p>
        </w:tc>
      </w:tr>
      <w:tr w:rsidR="008F5D45" w:rsidTr="008F5D45">
        <w:trPr>
          <w:trHeight w:val="322"/>
        </w:trPr>
        <w:tc>
          <w:tcPr>
            <w:tcW w:w="567" w:type="dxa"/>
          </w:tcPr>
          <w:p w:rsidR="008F5D45" w:rsidRPr="001D44B0" w:rsidRDefault="008F5D45" w:rsidP="008F5D45">
            <w:pPr>
              <w:snapToGrid w:val="0"/>
              <w:ind w:left="0" w:right="0"/>
              <w:jc w:val="center"/>
              <w:rPr>
                <w:sz w:val="22"/>
                <w:szCs w:val="22"/>
              </w:rPr>
            </w:pPr>
            <w:r>
              <w:rPr>
                <w:sz w:val="22"/>
                <w:szCs w:val="22"/>
              </w:rPr>
              <w:t>12</w:t>
            </w:r>
          </w:p>
        </w:tc>
        <w:tc>
          <w:tcPr>
            <w:tcW w:w="5670" w:type="dxa"/>
          </w:tcPr>
          <w:p w:rsidR="008F5D45" w:rsidRPr="001D44B0" w:rsidRDefault="008F5D45" w:rsidP="008F5D45">
            <w:pPr>
              <w:snapToGrid w:val="0"/>
              <w:ind w:left="0" w:right="0"/>
              <w:rPr>
                <w:sz w:val="22"/>
                <w:szCs w:val="22"/>
              </w:rPr>
            </w:pPr>
            <w:r w:rsidRPr="001D44B0">
              <w:rPr>
                <w:sz w:val="22"/>
                <w:szCs w:val="22"/>
                <w:lang w:eastAsia="ar-SA"/>
              </w:rPr>
              <w:t xml:space="preserve">Рынки </w:t>
            </w:r>
          </w:p>
        </w:tc>
        <w:tc>
          <w:tcPr>
            <w:tcW w:w="3119" w:type="dxa"/>
          </w:tcPr>
          <w:p w:rsidR="008F5D45" w:rsidRPr="001D44B0" w:rsidRDefault="008F5D45" w:rsidP="008F5D45">
            <w:pPr>
              <w:snapToGrid w:val="0"/>
              <w:ind w:left="0" w:right="0"/>
              <w:jc w:val="center"/>
              <w:rPr>
                <w:sz w:val="22"/>
                <w:szCs w:val="22"/>
              </w:rPr>
            </w:pPr>
            <w:r w:rsidRPr="001D44B0">
              <w:rPr>
                <w:sz w:val="22"/>
                <w:szCs w:val="22"/>
                <w:lang w:eastAsia="ar-SA"/>
              </w:rPr>
              <w:t>4.3</w:t>
            </w:r>
          </w:p>
        </w:tc>
      </w:tr>
      <w:tr w:rsidR="008F5D45" w:rsidTr="008F5D45">
        <w:trPr>
          <w:trHeight w:val="322"/>
        </w:trPr>
        <w:tc>
          <w:tcPr>
            <w:tcW w:w="567" w:type="dxa"/>
          </w:tcPr>
          <w:p w:rsidR="008F5D45" w:rsidRPr="001D44B0" w:rsidRDefault="008F5D45" w:rsidP="008F5D45">
            <w:pPr>
              <w:snapToGrid w:val="0"/>
              <w:ind w:left="0" w:right="0"/>
              <w:jc w:val="center"/>
              <w:rPr>
                <w:sz w:val="22"/>
                <w:szCs w:val="22"/>
              </w:rPr>
            </w:pPr>
            <w:r>
              <w:rPr>
                <w:sz w:val="22"/>
                <w:szCs w:val="22"/>
              </w:rPr>
              <w:t>13</w:t>
            </w:r>
          </w:p>
        </w:tc>
        <w:tc>
          <w:tcPr>
            <w:tcW w:w="5670" w:type="dxa"/>
          </w:tcPr>
          <w:p w:rsidR="008F5D45" w:rsidRPr="001D44B0" w:rsidRDefault="008F5D45" w:rsidP="008F5D45">
            <w:pPr>
              <w:snapToGrid w:val="0"/>
              <w:ind w:left="0" w:right="0"/>
              <w:rPr>
                <w:sz w:val="22"/>
                <w:szCs w:val="22"/>
              </w:rPr>
            </w:pPr>
            <w:r w:rsidRPr="001D44B0">
              <w:rPr>
                <w:sz w:val="22"/>
                <w:szCs w:val="22"/>
                <w:lang w:eastAsia="ar-SA"/>
              </w:rPr>
              <w:t xml:space="preserve">Магазины </w:t>
            </w:r>
          </w:p>
        </w:tc>
        <w:tc>
          <w:tcPr>
            <w:tcW w:w="3119" w:type="dxa"/>
          </w:tcPr>
          <w:p w:rsidR="008F5D45" w:rsidRPr="001D44B0" w:rsidRDefault="008F5D45" w:rsidP="008F5D45">
            <w:pPr>
              <w:snapToGrid w:val="0"/>
              <w:ind w:left="0" w:right="0"/>
              <w:jc w:val="center"/>
              <w:rPr>
                <w:sz w:val="22"/>
                <w:szCs w:val="22"/>
              </w:rPr>
            </w:pPr>
            <w:r w:rsidRPr="001D44B0">
              <w:rPr>
                <w:sz w:val="22"/>
                <w:szCs w:val="22"/>
                <w:lang w:eastAsia="ar-SA"/>
              </w:rPr>
              <w:t>4.4</w:t>
            </w:r>
          </w:p>
        </w:tc>
      </w:tr>
      <w:tr w:rsidR="008F5D45" w:rsidTr="008F5D45">
        <w:trPr>
          <w:trHeight w:val="322"/>
        </w:trPr>
        <w:tc>
          <w:tcPr>
            <w:tcW w:w="567" w:type="dxa"/>
          </w:tcPr>
          <w:p w:rsidR="008F5D45" w:rsidRPr="001D44B0" w:rsidRDefault="008F5D45" w:rsidP="008F5D45">
            <w:pPr>
              <w:snapToGrid w:val="0"/>
              <w:ind w:left="0" w:right="0"/>
              <w:jc w:val="center"/>
              <w:rPr>
                <w:sz w:val="22"/>
                <w:szCs w:val="22"/>
              </w:rPr>
            </w:pPr>
            <w:r>
              <w:rPr>
                <w:sz w:val="22"/>
                <w:szCs w:val="22"/>
              </w:rPr>
              <w:t>14</w:t>
            </w:r>
          </w:p>
        </w:tc>
        <w:tc>
          <w:tcPr>
            <w:tcW w:w="5670" w:type="dxa"/>
          </w:tcPr>
          <w:p w:rsidR="008F5D45" w:rsidRPr="001D44B0" w:rsidRDefault="008F5D45" w:rsidP="008F5D45">
            <w:pPr>
              <w:snapToGrid w:val="0"/>
              <w:ind w:left="0" w:right="0"/>
              <w:rPr>
                <w:sz w:val="22"/>
                <w:szCs w:val="22"/>
              </w:rPr>
            </w:pPr>
            <w:r w:rsidRPr="001D44B0">
              <w:rPr>
                <w:sz w:val="22"/>
                <w:szCs w:val="22"/>
                <w:lang w:eastAsia="ar-SA"/>
              </w:rPr>
              <w:t xml:space="preserve">Банковская и страховая деятельность </w:t>
            </w:r>
          </w:p>
        </w:tc>
        <w:tc>
          <w:tcPr>
            <w:tcW w:w="3119" w:type="dxa"/>
          </w:tcPr>
          <w:p w:rsidR="008F5D45" w:rsidRPr="001D44B0" w:rsidRDefault="008F5D45" w:rsidP="008F5D45">
            <w:pPr>
              <w:snapToGrid w:val="0"/>
              <w:ind w:left="0" w:right="0"/>
              <w:jc w:val="center"/>
              <w:rPr>
                <w:sz w:val="22"/>
                <w:szCs w:val="22"/>
              </w:rPr>
            </w:pPr>
            <w:r w:rsidRPr="001D44B0">
              <w:rPr>
                <w:sz w:val="22"/>
                <w:szCs w:val="22"/>
                <w:lang w:eastAsia="ar-SA"/>
              </w:rPr>
              <w:t>4.5</w:t>
            </w:r>
          </w:p>
        </w:tc>
      </w:tr>
      <w:tr w:rsidR="008F5D45" w:rsidTr="008F5D45">
        <w:trPr>
          <w:trHeight w:val="322"/>
        </w:trPr>
        <w:tc>
          <w:tcPr>
            <w:tcW w:w="567" w:type="dxa"/>
          </w:tcPr>
          <w:p w:rsidR="008F5D45" w:rsidRPr="001D44B0" w:rsidRDefault="008F5D45" w:rsidP="008F5D45">
            <w:pPr>
              <w:snapToGrid w:val="0"/>
              <w:ind w:left="0" w:right="0"/>
              <w:jc w:val="center"/>
              <w:rPr>
                <w:sz w:val="22"/>
                <w:szCs w:val="22"/>
              </w:rPr>
            </w:pPr>
            <w:r>
              <w:rPr>
                <w:sz w:val="22"/>
                <w:szCs w:val="22"/>
              </w:rPr>
              <w:t>15</w:t>
            </w:r>
          </w:p>
        </w:tc>
        <w:tc>
          <w:tcPr>
            <w:tcW w:w="5670" w:type="dxa"/>
          </w:tcPr>
          <w:p w:rsidR="008F5D45" w:rsidRPr="001D44B0" w:rsidRDefault="008F5D45" w:rsidP="008F5D45">
            <w:pPr>
              <w:snapToGrid w:val="0"/>
              <w:ind w:left="0" w:right="0"/>
              <w:rPr>
                <w:sz w:val="22"/>
                <w:szCs w:val="22"/>
              </w:rPr>
            </w:pPr>
            <w:r w:rsidRPr="001D44B0">
              <w:rPr>
                <w:sz w:val="22"/>
                <w:szCs w:val="22"/>
                <w:lang w:eastAsia="ar-SA"/>
              </w:rPr>
              <w:t xml:space="preserve">Общественное питание </w:t>
            </w:r>
          </w:p>
        </w:tc>
        <w:tc>
          <w:tcPr>
            <w:tcW w:w="3119" w:type="dxa"/>
          </w:tcPr>
          <w:p w:rsidR="008F5D45" w:rsidRPr="001D44B0" w:rsidRDefault="008F5D45" w:rsidP="008F5D45">
            <w:pPr>
              <w:snapToGrid w:val="0"/>
              <w:ind w:left="0" w:right="0"/>
              <w:jc w:val="center"/>
              <w:rPr>
                <w:sz w:val="22"/>
                <w:szCs w:val="22"/>
              </w:rPr>
            </w:pPr>
            <w:r w:rsidRPr="001D44B0">
              <w:rPr>
                <w:sz w:val="22"/>
                <w:szCs w:val="22"/>
                <w:lang w:eastAsia="ar-SA"/>
              </w:rPr>
              <w:t>4.6</w:t>
            </w:r>
          </w:p>
        </w:tc>
      </w:tr>
      <w:tr w:rsidR="008F5D45" w:rsidTr="008F5D45">
        <w:trPr>
          <w:trHeight w:val="322"/>
        </w:trPr>
        <w:tc>
          <w:tcPr>
            <w:tcW w:w="567" w:type="dxa"/>
          </w:tcPr>
          <w:p w:rsidR="008F5D45" w:rsidRPr="001D44B0" w:rsidRDefault="008F5D45" w:rsidP="008F5D45">
            <w:pPr>
              <w:snapToGrid w:val="0"/>
              <w:ind w:left="0" w:right="0"/>
              <w:jc w:val="center"/>
              <w:rPr>
                <w:sz w:val="22"/>
                <w:szCs w:val="22"/>
              </w:rPr>
            </w:pPr>
            <w:r>
              <w:rPr>
                <w:sz w:val="22"/>
                <w:szCs w:val="22"/>
              </w:rPr>
              <w:t>16</w:t>
            </w:r>
          </w:p>
        </w:tc>
        <w:tc>
          <w:tcPr>
            <w:tcW w:w="5670" w:type="dxa"/>
          </w:tcPr>
          <w:p w:rsidR="008F5D45" w:rsidRPr="001D44B0" w:rsidRDefault="008F5D45" w:rsidP="008F5D45">
            <w:pPr>
              <w:snapToGrid w:val="0"/>
              <w:ind w:left="0" w:right="0"/>
              <w:rPr>
                <w:sz w:val="22"/>
                <w:szCs w:val="22"/>
              </w:rPr>
            </w:pPr>
            <w:r w:rsidRPr="001D44B0">
              <w:rPr>
                <w:sz w:val="22"/>
                <w:szCs w:val="22"/>
                <w:lang w:eastAsia="ar-SA"/>
              </w:rPr>
              <w:t xml:space="preserve">Гостиничное обслуживание </w:t>
            </w:r>
          </w:p>
        </w:tc>
        <w:tc>
          <w:tcPr>
            <w:tcW w:w="3119" w:type="dxa"/>
          </w:tcPr>
          <w:p w:rsidR="008F5D45" w:rsidRPr="001D44B0" w:rsidRDefault="008F5D45" w:rsidP="008F5D45">
            <w:pPr>
              <w:snapToGrid w:val="0"/>
              <w:ind w:left="0" w:right="0"/>
              <w:jc w:val="center"/>
              <w:rPr>
                <w:sz w:val="22"/>
                <w:szCs w:val="22"/>
              </w:rPr>
            </w:pPr>
            <w:r w:rsidRPr="001D44B0">
              <w:rPr>
                <w:sz w:val="22"/>
                <w:szCs w:val="22"/>
                <w:lang w:eastAsia="ar-SA"/>
              </w:rPr>
              <w:t>4.7</w:t>
            </w:r>
          </w:p>
        </w:tc>
      </w:tr>
      <w:tr w:rsidR="008F5D45" w:rsidTr="008F5D45">
        <w:trPr>
          <w:trHeight w:val="322"/>
        </w:trPr>
        <w:tc>
          <w:tcPr>
            <w:tcW w:w="567" w:type="dxa"/>
          </w:tcPr>
          <w:p w:rsidR="008F5D45" w:rsidRPr="001D44B0" w:rsidRDefault="008F5D45" w:rsidP="008F5D45">
            <w:pPr>
              <w:snapToGrid w:val="0"/>
              <w:ind w:left="0" w:right="0"/>
              <w:jc w:val="center"/>
              <w:rPr>
                <w:sz w:val="22"/>
                <w:szCs w:val="22"/>
              </w:rPr>
            </w:pPr>
            <w:r>
              <w:rPr>
                <w:sz w:val="22"/>
                <w:szCs w:val="22"/>
              </w:rPr>
              <w:t>17</w:t>
            </w:r>
          </w:p>
        </w:tc>
        <w:tc>
          <w:tcPr>
            <w:tcW w:w="5670" w:type="dxa"/>
          </w:tcPr>
          <w:p w:rsidR="008F5D45" w:rsidRPr="001D44B0" w:rsidRDefault="008F5D45" w:rsidP="008F5D45">
            <w:pPr>
              <w:snapToGrid w:val="0"/>
              <w:ind w:left="0" w:right="0"/>
              <w:rPr>
                <w:sz w:val="22"/>
                <w:szCs w:val="22"/>
              </w:rPr>
            </w:pPr>
            <w:r w:rsidRPr="001D44B0">
              <w:rPr>
                <w:sz w:val="22"/>
                <w:szCs w:val="22"/>
                <w:lang w:eastAsia="ar-SA"/>
              </w:rPr>
              <w:t xml:space="preserve">Развлечения </w:t>
            </w:r>
          </w:p>
        </w:tc>
        <w:tc>
          <w:tcPr>
            <w:tcW w:w="3119" w:type="dxa"/>
          </w:tcPr>
          <w:p w:rsidR="008F5D45" w:rsidRPr="001D44B0" w:rsidRDefault="008F5D45" w:rsidP="008F5D45">
            <w:pPr>
              <w:snapToGrid w:val="0"/>
              <w:ind w:left="0" w:right="0"/>
              <w:jc w:val="center"/>
              <w:rPr>
                <w:sz w:val="22"/>
                <w:szCs w:val="22"/>
              </w:rPr>
            </w:pPr>
            <w:r w:rsidRPr="001D44B0">
              <w:rPr>
                <w:sz w:val="22"/>
                <w:szCs w:val="22"/>
                <w:lang w:eastAsia="ar-SA"/>
              </w:rPr>
              <w:t>4.8</w:t>
            </w:r>
          </w:p>
        </w:tc>
      </w:tr>
      <w:tr w:rsidR="008F5D45" w:rsidTr="008F5D45">
        <w:trPr>
          <w:trHeight w:val="322"/>
        </w:trPr>
        <w:tc>
          <w:tcPr>
            <w:tcW w:w="567" w:type="dxa"/>
          </w:tcPr>
          <w:p w:rsidR="008F5D45" w:rsidRPr="001D44B0" w:rsidRDefault="008F5D45" w:rsidP="008F5D45">
            <w:pPr>
              <w:snapToGrid w:val="0"/>
              <w:ind w:left="0" w:right="0"/>
              <w:jc w:val="center"/>
              <w:rPr>
                <w:sz w:val="22"/>
                <w:szCs w:val="22"/>
              </w:rPr>
            </w:pPr>
            <w:r>
              <w:rPr>
                <w:sz w:val="22"/>
                <w:szCs w:val="22"/>
              </w:rPr>
              <w:t>18</w:t>
            </w:r>
          </w:p>
        </w:tc>
        <w:tc>
          <w:tcPr>
            <w:tcW w:w="5670" w:type="dxa"/>
          </w:tcPr>
          <w:p w:rsidR="008F5D45" w:rsidRPr="001D44B0" w:rsidRDefault="008F5D45" w:rsidP="008F5D45">
            <w:pPr>
              <w:snapToGrid w:val="0"/>
              <w:ind w:left="0" w:right="0"/>
              <w:rPr>
                <w:sz w:val="22"/>
                <w:szCs w:val="22"/>
              </w:rPr>
            </w:pPr>
            <w:proofErr w:type="spellStart"/>
            <w:r w:rsidRPr="001D44B0">
              <w:rPr>
                <w:sz w:val="22"/>
                <w:szCs w:val="22"/>
                <w:lang w:eastAsia="ar-SA"/>
              </w:rPr>
              <w:t>Выставочно</w:t>
            </w:r>
            <w:proofErr w:type="spellEnd"/>
            <w:r w:rsidRPr="001D44B0">
              <w:rPr>
                <w:sz w:val="22"/>
                <w:szCs w:val="22"/>
                <w:lang w:eastAsia="ar-SA"/>
              </w:rPr>
              <w:t xml:space="preserve">-ярмарочная деятельность </w:t>
            </w:r>
          </w:p>
        </w:tc>
        <w:tc>
          <w:tcPr>
            <w:tcW w:w="3119" w:type="dxa"/>
          </w:tcPr>
          <w:p w:rsidR="008F5D45" w:rsidRPr="001D44B0" w:rsidRDefault="008F5D45" w:rsidP="008F5D45">
            <w:pPr>
              <w:snapToGrid w:val="0"/>
              <w:ind w:left="0" w:right="0"/>
              <w:jc w:val="center"/>
              <w:rPr>
                <w:sz w:val="22"/>
                <w:szCs w:val="22"/>
              </w:rPr>
            </w:pPr>
            <w:r w:rsidRPr="001D44B0">
              <w:rPr>
                <w:sz w:val="22"/>
                <w:szCs w:val="22"/>
                <w:lang w:eastAsia="ar-SA"/>
              </w:rPr>
              <w:t>4.10</w:t>
            </w:r>
          </w:p>
        </w:tc>
      </w:tr>
      <w:tr w:rsidR="008F5D45" w:rsidTr="008F5D45">
        <w:trPr>
          <w:trHeight w:val="322"/>
        </w:trPr>
        <w:tc>
          <w:tcPr>
            <w:tcW w:w="567" w:type="dxa"/>
          </w:tcPr>
          <w:p w:rsidR="008F5D45" w:rsidRPr="001D44B0" w:rsidRDefault="008F5D45" w:rsidP="008F5D45">
            <w:pPr>
              <w:snapToGrid w:val="0"/>
              <w:ind w:left="0" w:right="0"/>
              <w:jc w:val="center"/>
              <w:rPr>
                <w:sz w:val="22"/>
                <w:szCs w:val="22"/>
              </w:rPr>
            </w:pPr>
            <w:r>
              <w:rPr>
                <w:sz w:val="22"/>
                <w:szCs w:val="22"/>
              </w:rPr>
              <w:t>19</w:t>
            </w:r>
          </w:p>
        </w:tc>
        <w:tc>
          <w:tcPr>
            <w:tcW w:w="5670" w:type="dxa"/>
          </w:tcPr>
          <w:p w:rsidR="008F5D45" w:rsidRPr="001D44B0" w:rsidRDefault="008F5D45" w:rsidP="008F5D45">
            <w:pPr>
              <w:snapToGrid w:val="0"/>
              <w:ind w:left="0" w:right="0"/>
              <w:rPr>
                <w:sz w:val="22"/>
                <w:szCs w:val="22"/>
                <w:lang w:eastAsia="ar-SA"/>
              </w:rPr>
            </w:pPr>
            <w:r w:rsidRPr="001D44B0">
              <w:rPr>
                <w:sz w:val="22"/>
                <w:szCs w:val="22"/>
                <w:lang w:eastAsia="ar-SA"/>
              </w:rPr>
              <w:t>Спорт</w:t>
            </w:r>
          </w:p>
        </w:tc>
        <w:tc>
          <w:tcPr>
            <w:tcW w:w="3119" w:type="dxa"/>
          </w:tcPr>
          <w:p w:rsidR="008F5D45" w:rsidRPr="001D44B0" w:rsidRDefault="008F5D45" w:rsidP="008F5D45">
            <w:pPr>
              <w:snapToGrid w:val="0"/>
              <w:ind w:left="0" w:right="0"/>
              <w:jc w:val="center"/>
              <w:rPr>
                <w:sz w:val="22"/>
                <w:szCs w:val="22"/>
                <w:lang w:eastAsia="ar-SA"/>
              </w:rPr>
            </w:pPr>
            <w:r w:rsidRPr="001D44B0">
              <w:rPr>
                <w:sz w:val="22"/>
                <w:szCs w:val="22"/>
                <w:lang w:eastAsia="ar-SA"/>
              </w:rPr>
              <w:t>5.7</w:t>
            </w:r>
          </w:p>
        </w:tc>
      </w:tr>
      <w:tr w:rsidR="008F5D45" w:rsidTr="008F5D45">
        <w:trPr>
          <w:trHeight w:val="322"/>
        </w:trPr>
        <w:tc>
          <w:tcPr>
            <w:tcW w:w="567" w:type="dxa"/>
          </w:tcPr>
          <w:p w:rsidR="008F5D45" w:rsidRPr="001D44B0" w:rsidRDefault="008F5D45" w:rsidP="008F5D45">
            <w:pPr>
              <w:snapToGrid w:val="0"/>
              <w:ind w:left="0" w:right="0"/>
              <w:jc w:val="center"/>
              <w:rPr>
                <w:sz w:val="22"/>
                <w:szCs w:val="22"/>
              </w:rPr>
            </w:pPr>
            <w:r>
              <w:rPr>
                <w:sz w:val="22"/>
                <w:szCs w:val="22"/>
              </w:rPr>
              <w:t>20</w:t>
            </w:r>
          </w:p>
        </w:tc>
        <w:tc>
          <w:tcPr>
            <w:tcW w:w="5670" w:type="dxa"/>
          </w:tcPr>
          <w:p w:rsidR="008F5D45" w:rsidRPr="001D44B0" w:rsidRDefault="008F5D45" w:rsidP="008F5D45">
            <w:pPr>
              <w:snapToGrid w:val="0"/>
              <w:ind w:left="0" w:right="0"/>
              <w:rPr>
                <w:sz w:val="22"/>
                <w:szCs w:val="22"/>
                <w:lang w:eastAsia="ar-SA"/>
              </w:rPr>
            </w:pPr>
            <w:r w:rsidRPr="001D44B0">
              <w:rPr>
                <w:sz w:val="22"/>
                <w:szCs w:val="22"/>
                <w:lang w:eastAsia="ar-SA"/>
              </w:rPr>
              <w:t>Связь</w:t>
            </w:r>
          </w:p>
        </w:tc>
        <w:tc>
          <w:tcPr>
            <w:tcW w:w="3119" w:type="dxa"/>
          </w:tcPr>
          <w:p w:rsidR="008F5D45" w:rsidRPr="001D44B0" w:rsidRDefault="008F5D45" w:rsidP="008F5D45">
            <w:pPr>
              <w:snapToGrid w:val="0"/>
              <w:ind w:left="0" w:right="0"/>
              <w:jc w:val="center"/>
              <w:rPr>
                <w:sz w:val="22"/>
                <w:szCs w:val="22"/>
                <w:lang w:eastAsia="ar-SA"/>
              </w:rPr>
            </w:pPr>
            <w:r w:rsidRPr="001D44B0">
              <w:rPr>
                <w:sz w:val="22"/>
                <w:szCs w:val="22"/>
                <w:lang w:eastAsia="ar-SA"/>
              </w:rPr>
              <w:t>6.8</w:t>
            </w:r>
          </w:p>
        </w:tc>
      </w:tr>
      <w:tr w:rsidR="008F5D45" w:rsidTr="008F5D45">
        <w:trPr>
          <w:trHeight w:val="322"/>
        </w:trPr>
        <w:tc>
          <w:tcPr>
            <w:tcW w:w="567" w:type="dxa"/>
          </w:tcPr>
          <w:p w:rsidR="008F5D45" w:rsidRPr="001D44B0" w:rsidRDefault="008F5D45" w:rsidP="008F5D45">
            <w:pPr>
              <w:snapToGrid w:val="0"/>
              <w:ind w:left="0" w:right="0"/>
              <w:jc w:val="center"/>
              <w:rPr>
                <w:sz w:val="22"/>
                <w:szCs w:val="22"/>
              </w:rPr>
            </w:pPr>
            <w:r>
              <w:rPr>
                <w:sz w:val="22"/>
                <w:szCs w:val="22"/>
              </w:rPr>
              <w:lastRenderedPageBreak/>
              <w:t>21</w:t>
            </w:r>
          </w:p>
        </w:tc>
        <w:tc>
          <w:tcPr>
            <w:tcW w:w="5670" w:type="dxa"/>
          </w:tcPr>
          <w:p w:rsidR="008F5D45" w:rsidRPr="001D44B0" w:rsidRDefault="008F5D45" w:rsidP="008F5D45">
            <w:pPr>
              <w:snapToGrid w:val="0"/>
              <w:ind w:left="0" w:right="0"/>
              <w:rPr>
                <w:sz w:val="22"/>
                <w:szCs w:val="22"/>
                <w:lang w:eastAsia="ar-SA"/>
              </w:rPr>
            </w:pPr>
            <w:r w:rsidRPr="001D44B0">
              <w:rPr>
                <w:sz w:val="22"/>
                <w:szCs w:val="22"/>
                <w:lang w:eastAsia="ar-SA"/>
              </w:rPr>
              <w:t>Стоянки транспорта общего пользования</w:t>
            </w:r>
          </w:p>
        </w:tc>
        <w:tc>
          <w:tcPr>
            <w:tcW w:w="3119" w:type="dxa"/>
          </w:tcPr>
          <w:p w:rsidR="008F5D45" w:rsidRPr="001D44B0" w:rsidRDefault="008F5D45" w:rsidP="008F5D45">
            <w:pPr>
              <w:snapToGrid w:val="0"/>
              <w:ind w:left="0" w:right="0"/>
              <w:jc w:val="center"/>
              <w:rPr>
                <w:sz w:val="22"/>
                <w:szCs w:val="22"/>
                <w:lang w:eastAsia="ar-SA"/>
              </w:rPr>
            </w:pPr>
            <w:r w:rsidRPr="001D44B0">
              <w:rPr>
                <w:sz w:val="22"/>
                <w:szCs w:val="22"/>
                <w:lang w:eastAsia="ar-SA"/>
              </w:rPr>
              <w:t>7.2.3</w:t>
            </w:r>
          </w:p>
        </w:tc>
      </w:tr>
      <w:tr w:rsidR="008F5D45" w:rsidTr="008F5D45">
        <w:trPr>
          <w:trHeight w:val="322"/>
        </w:trPr>
        <w:tc>
          <w:tcPr>
            <w:tcW w:w="567" w:type="dxa"/>
          </w:tcPr>
          <w:p w:rsidR="008F5D45" w:rsidRPr="001D44B0" w:rsidRDefault="008F5D45" w:rsidP="008F5D45">
            <w:pPr>
              <w:snapToGrid w:val="0"/>
              <w:ind w:left="0" w:right="0"/>
              <w:jc w:val="center"/>
              <w:rPr>
                <w:sz w:val="22"/>
                <w:szCs w:val="22"/>
                <w:lang w:eastAsia="ar-SA"/>
              </w:rPr>
            </w:pPr>
            <w:r>
              <w:rPr>
                <w:sz w:val="22"/>
                <w:szCs w:val="22"/>
                <w:lang w:eastAsia="ar-SA"/>
              </w:rPr>
              <w:t>22</w:t>
            </w:r>
          </w:p>
        </w:tc>
        <w:tc>
          <w:tcPr>
            <w:tcW w:w="5670" w:type="dxa"/>
          </w:tcPr>
          <w:p w:rsidR="008F5D45" w:rsidRPr="001D44B0" w:rsidRDefault="008F5D45" w:rsidP="008F5D45">
            <w:pPr>
              <w:snapToGrid w:val="0"/>
              <w:ind w:left="0" w:right="0"/>
              <w:rPr>
                <w:sz w:val="22"/>
                <w:szCs w:val="22"/>
                <w:lang w:eastAsia="ar-SA"/>
              </w:rPr>
            </w:pPr>
            <w:r w:rsidRPr="001D44B0">
              <w:rPr>
                <w:sz w:val="22"/>
                <w:szCs w:val="22"/>
              </w:rPr>
              <w:t>Обеспечение внутреннего правопорядка</w:t>
            </w:r>
          </w:p>
        </w:tc>
        <w:tc>
          <w:tcPr>
            <w:tcW w:w="3119" w:type="dxa"/>
          </w:tcPr>
          <w:p w:rsidR="008F5D45" w:rsidRPr="001D44B0" w:rsidRDefault="008F5D45" w:rsidP="008F5D45">
            <w:pPr>
              <w:snapToGrid w:val="0"/>
              <w:ind w:left="0" w:right="0"/>
              <w:jc w:val="center"/>
              <w:rPr>
                <w:sz w:val="22"/>
                <w:szCs w:val="22"/>
                <w:lang w:eastAsia="ar-SA"/>
              </w:rPr>
            </w:pPr>
            <w:r w:rsidRPr="001D44B0">
              <w:rPr>
                <w:sz w:val="22"/>
                <w:szCs w:val="22"/>
                <w:lang w:eastAsia="ar-SA"/>
              </w:rPr>
              <w:t>8.3</w:t>
            </w:r>
          </w:p>
        </w:tc>
      </w:tr>
      <w:tr w:rsidR="008F5D45" w:rsidTr="008F5D45">
        <w:trPr>
          <w:trHeight w:val="322"/>
        </w:trPr>
        <w:tc>
          <w:tcPr>
            <w:tcW w:w="567" w:type="dxa"/>
          </w:tcPr>
          <w:p w:rsidR="008F5D45" w:rsidRPr="001D44B0" w:rsidRDefault="008F5D45" w:rsidP="008F5D45">
            <w:pPr>
              <w:snapToGrid w:val="0"/>
              <w:ind w:left="0" w:right="0"/>
              <w:jc w:val="center"/>
              <w:rPr>
                <w:sz w:val="22"/>
                <w:szCs w:val="22"/>
                <w:lang w:eastAsia="ar-SA"/>
              </w:rPr>
            </w:pPr>
            <w:r>
              <w:rPr>
                <w:sz w:val="22"/>
                <w:szCs w:val="22"/>
                <w:lang w:eastAsia="ar-SA"/>
              </w:rPr>
              <w:t>23</w:t>
            </w:r>
          </w:p>
        </w:tc>
        <w:tc>
          <w:tcPr>
            <w:tcW w:w="5670" w:type="dxa"/>
          </w:tcPr>
          <w:p w:rsidR="008F5D45" w:rsidRPr="001D44B0" w:rsidRDefault="008F5D45" w:rsidP="008F5D45">
            <w:pPr>
              <w:snapToGrid w:val="0"/>
              <w:ind w:left="0" w:right="0"/>
              <w:rPr>
                <w:sz w:val="22"/>
                <w:szCs w:val="22"/>
              </w:rPr>
            </w:pPr>
            <w:r w:rsidRPr="001D44B0">
              <w:rPr>
                <w:sz w:val="22"/>
                <w:szCs w:val="22"/>
              </w:rPr>
              <w:t>Земельные участки (территории) общего пользования</w:t>
            </w:r>
          </w:p>
        </w:tc>
        <w:tc>
          <w:tcPr>
            <w:tcW w:w="3119" w:type="dxa"/>
          </w:tcPr>
          <w:p w:rsidR="008F5D45" w:rsidRPr="001D44B0" w:rsidRDefault="008F5D45" w:rsidP="008F5D45">
            <w:pPr>
              <w:snapToGrid w:val="0"/>
              <w:ind w:left="0" w:right="0"/>
              <w:jc w:val="center"/>
              <w:rPr>
                <w:sz w:val="22"/>
                <w:szCs w:val="22"/>
                <w:lang w:eastAsia="ar-SA"/>
              </w:rPr>
            </w:pPr>
            <w:r w:rsidRPr="001D44B0">
              <w:rPr>
                <w:sz w:val="22"/>
                <w:szCs w:val="22"/>
                <w:lang w:eastAsia="ar-SA"/>
              </w:rPr>
              <w:t>12.0</w:t>
            </w:r>
          </w:p>
        </w:tc>
      </w:tr>
      <w:tr w:rsidR="008F5D45" w:rsidTr="008F5D45">
        <w:trPr>
          <w:trHeight w:val="322"/>
        </w:trPr>
        <w:tc>
          <w:tcPr>
            <w:tcW w:w="567" w:type="dxa"/>
          </w:tcPr>
          <w:p w:rsidR="008F5D45" w:rsidRPr="001D44B0" w:rsidRDefault="008F5D45" w:rsidP="008F5D45">
            <w:pPr>
              <w:snapToGrid w:val="0"/>
              <w:ind w:left="0" w:right="0"/>
              <w:jc w:val="center"/>
              <w:rPr>
                <w:sz w:val="22"/>
                <w:szCs w:val="22"/>
                <w:lang w:eastAsia="ar-SA"/>
              </w:rPr>
            </w:pPr>
          </w:p>
        </w:tc>
        <w:tc>
          <w:tcPr>
            <w:tcW w:w="5670" w:type="dxa"/>
          </w:tcPr>
          <w:p w:rsidR="008F5D45" w:rsidRPr="001D44B0" w:rsidRDefault="008F5D45" w:rsidP="008F5D45">
            <w:pPr>
              <w:snapToGrid w:val="0"/>
              <w:ind w:left="0" w:right="0"/>
              <w:rPr>
                <w:b/>
                <w:bCs/>
                <w:sz w:val="22"/>
                <w:szCs w:val="22"/>
              </w:rPr>
            </w:pPr>
            <w:r w:rsidRPr="001D44B0">
              <w:rPr>
                <w:b/>
                <w:color w:val="000000"/>
                <w:sz w:val="22"/>
                <w:szCs w:val="22"/>
              </w:rPr>
              <w:t>Условно разрешенные виды использования</w:t>
            </w:r>
          </w:p>
        </w:tc>
        <w:tc>
          <w:tcPr>
            <w:tcW w:w="3119" w:type="dxa"/>
          </w:tcPr>
          <w:p w:rsidR="008F5D45" w:rsidRPr="001D44B0" w:rsidRDefault="008F5D45" w:rsidP="008F5D45">
            <w:pPr>
              <w:snapToGrid w:val="0"/>
              <w:ind w:left="0" w:right="0"/>
              <w:jc w:val="center"/>
              <w:rPr>
                <w:sz w:val="22"/>
                <w:szCs w:val="22"/>
                <w:lang w:eastAsia="ar-SA"/>
              </w:rPr>
            </w:pPr>
          </w:p>
        </w:tc>
      </w:tr>
      <w:tr w:rsidR="008F5D45" w:rsidTr="008F5D45">
        <w:trPr>
          <w:trHeight w:val="322"/>
        </w:trPr>
        <w:tc>
          <w:tcPr>
            <w:tcW w:w="567" w:type="dxa"/>
          </w:tcPr>
          <w:p w:rsidR="008F5D45" w:rsidRPr="001D44B0" w:rsidRDefault="008F5D45" w:rsidP="008F5D45">
            <w:pPr>
              <w:snapToGrid w:val="0"/>
              <w:ind w:left="0" w:right="0"/>
              <w:jc w:val="center"/>
              <w:rPr>
                <w:sz w:val="22"/>
                <w:szCs w:val="22"/>
                <w:lang w:eastAsia="ar-SA"/>
              </w:rPr>
            </w:pPr>
            <w:r>
              <w:rPr>
                <w:sz w:val="22"/>
                <w:szCs w:val="22"/>
                <w:lang w:eastAsia="ar-SA"/>
              </w:rPr>
              <w:t>1</w:t>
            </w:r>
          </w:p>
        </w:tc>
        <w:tc>
          <w:tcPr>
            <w:tcW w:w="5670" w:type="dxa"/>
          </w:tcPr>
          <w:p w:rsidR="008F5D45" w:rsidRPr="001D44B0" w:rsidRDefault="008F5D45" w:rsidP="008F5D45">
            <w:pPr>
              <w:snapToGrid w:val="0"/>
              <w:ind w:left="0" w:right="0"/>
              <w:rPr>
                <w:b/>
                <w:color w:val="000000"/>
                <w:sz w:val="22"/>
                <w:szCs w:val="22"/>
              </w:rPr>
            </w:pPr>
            <w:r w:rsidRPr="001D44B0">
              <w:rPr>
                <w:sz w:val="22"/>
                <w:szCs w:val="22"/>
              </w:rPr>
              <w:t>Обеспечение научной деятельности</w:t>
            </w:r>
          </w:p>
        </w:tc>
        <w:tc>
          <w:tcPr>
            <w:tcW w:w="3119" w:type="dxa"/>
          </w:tcPr>
          <w:p w:rsidR="008F5D45" w:rsidRPr="001D44B0" w:rsidRDefault="008F5D45" w:rsidP="008F5D45">
            <w:pPr>
              <w:snapToGrid w:val="0"/>
              <w:ind w:left="0" w:right="0"/>
              <w:jc w:val="center"/>
              <w:rPr>
                <w:sz w:val="22"/>
                <w:szCs w:val="22"/>
                <w:lang w:eastAsia="ar-SA"/>
              </w:rPr>
            </w:pPr>
            <w:r w:rsidRPr="001D44B0">
              <w:rPr>
                <w:sz w:val="22"/>
                <w:szCs w:val="22"/>
                <w:lang w:eastAsia="ar-SA"/>
              </w:rPr>
              <w:t>3.9</w:t>
            </w:r>
          </w:p>
        </w:tc>
      </w:tr>
      <w:tr w:rsidR="008F5D45" w:rsidTr="008F5D45">
        <w:trPr>
          <w:trHeight w:val="322"/>
        </w:trPr>
        <w:tc>
          <w:tcPr>
            <w:tcW w:w="567" w:type="dxa"/>
          </w:tcPr>
          <w:p w:rsidR="008F5D45" w:rsidRPr="001D44B0" w:rsidRDefault="008F5D45" w:rsidP="008F5D45">
            <w:pPr>
              <w:snapToGrid w:val="0"/>
              <w:ind w:left="0" w:right="0"/>
              <w:jc w:val="center"/>
              <w:rPr>
                <w:sz w:val="22"/>
                <w:szCs w:val="22"/>
                <w:lang w:eastAsia="ar-SA"/>
              </w:rPr>
            </w:pPr>
          </w:p>
        </w:tc>
        <w:tc>
          <w:tcPr>
            <w:tcW w:w="5670" w:type="dxa"/>
          </w:tcPr>
          <w:p w:rsidR="008F5D45" w:rsidRPr="001D44B0" w:rsidRDefault="008F5D45" w:rsidP="008F5D45">
            <w:pPr>
              <w:snapToGrid w:val="0"/>
              <w:ind w:left="0" w:right="0"/>
              <w:rPr>
                <w:sz w:val="22"/>
                <w:szCs w:val="22"/>
              </w:rPr>
            </w:pPr>
            <w:r w:rsidRPr="001D44B0">
              <w:rPr>
                <w:b/>
                <w:bCs/>
                <w:sz w:val="22"/>
                <w:szCs w:val="22"/>
              </w:rPr>
              <w:t>Вспомогательные виды использования</w:t>
            </w:r>
          </w:p>
        </w:tc>
        <w:tc>
          <w:tcPr>
            <w:tcW w:w="3119" w:type="dxa"/>
          </w:tcPr>
          <w:p w:rsidR="008F5D45" w:rsidRPr="001D44B0" w:rsidRDefault="008F5D45" w:rsidP="008F5D45">
            <w:pPr>
              <w:snapToGrid w:val="0"/>
              <w:ind w:left="0" w:right="0"/>
              <w:jc w:val="center"/>
              <w:rPr>
                <w:sz w:val="22"/>
                <w:szCs w:val="22"/>
                <w:lang w:eastAsia="ar-SA"/>
              </w:rPr>
            </w:pPr>
          </w:p>
        </w:tc>
      </w:tr>
      <w:tr w:rsidR="008F5D45" w:rsidTr="008F5D45">
        <w:trPr>
          <w:trHeight w:val="322"/>
        </w:trPr>
        <w:tc>
          <w:tcPr>
            <w:tcW w:w="567" w:type="dxa"/>
          </w:tcPr>
          <w:p w:rsidR="008F5D45" w:rsidRPr="001D44B0" w:rsidRDefault="008F5D45" w:rsidP="008F5D45">
            <w:pPr>
              <w:snapToGrid w:val="0"/>
              <w:ind w:left="0" w:right="0"/>
              <w:jc w:val="center"/>
              <w:rPr>
                <w:sz w:val="22"/>
                <w:szCs w:val="22"/>
              </w:rPr>
            </w:pPr>
            <w:r w:rsidRPr="001D44B0">
              <w:rPr>
                <w:sz w:val="22"/>
                <w:szCs w:val="22"/>
                <w:lang w:eastAsia="ar-SA"/>
              </w:rPr>
              <w:t>1</w:t>
            </w:r>
          </w:p>
        </w:tc>
        <w:tc>
          <w:tcPr>
            <w:tcW w:w="5670" w:type="dxa"/>
          </w:tcPr>
          <w:p w:rsidR="008F5D45" w:rsidRPr="001D44B0" w:rsidRDefault="008F5D45" w:rsidP="008F5D45">
            <w:pPr>
              <w:snapToGrid w:val="0"/>
              <w:ind w:left="0" w:right="0"/>
              <w:rPr>
                <w:sz w:val="22"/>
                <w:szCs w:val="22"/>
              </w:rPr>
            </w:pPr>
            <w:r w:rsidRPr="001D44B0">
              <w:rPr>
                <w:sz w:val="22"/>
                <w:szCs w:val="22"/>
                <w:lang w:eastAsia="ar-SA"/>
              </w:rPr>
              <w:t xml:space="preserve">Служебные гаражи </w:t>
            </w:r>
          </w:p>
        </w:tc>
        <w:tc>
          <w:tcPr>
            <w:tcW w:w="3119" w:type="dxa"/>
          </w:tcPr>
          <w:p w:rsidR="008F5D45" w:rsidRPr="001D44B0" w:rsidRDefault="008F5D45" w:rsidP="008F5D45">
            <w:pPr>
              <w:snapToGrid w:val="0"/>
              <w:ind w:left="0" w:right="0"/>
              <w:jc w:val="center"/>
              <w:rPr>
                <w:sz w:val="22"/>
                <w:szCs w:val="22"/>
              </w:rPr>
            </w:pPr>
            <w:r w:rsidRPr="001D44B0">
              <w:rPr>
                <w:sz w:val="22"/>
                <w:szCs w:val="22"/>
                <w:lang w:eastAsia="ar-SA"/>
              </w:rPr>
              <w:t>4.9</w:t>
            </w:r>
          </w:p>
        </w:tc>
      </w:tr>
    </w:tbl>
    <w:p w:rsidR="008F5D45" w:rsidRPr="008F5D45" w:rsidRDefault="008F5D45" w:rsidP="008F5D45">
      <w:pPr>
        <w:autoSpaceDE w:val="0"/>
        <w:autoSpaceDN w:val="0"/>
        <w:adjustRightInd w:val="0"/>
        <w:spacing w:line="240" w:lineRule="auto"/>
        <w:ind w:left="0" w:right="0"/>
        <w:jc w:val="both"/>
        <w:rPr>
          <w:b/>
          <w:bCs/>
          <w:sz w:val="16"/>
          <w:szCs w:val="16"/>
        </w:rPr>
      </w:pPr>
      <w:r>
        <w:rPr>
          <w:b/>
          <w:bCs/>
          <w:sz w:val="28"/>
          <w:szCs w:val="28"/>
        </w:rPr>
        <w:t xml:space="preserve"> </w:t>
      </w:r>
    </w:p>
    <w:p w:rsidR="008F5D45" w:rsidRDefault="008F5D45" w:rsidP="008F5D45">
      <w:pPr>
        <w:autoSpaceDE w:val="0"/>
        <w:autoSpaceDN w:val="0"/>
        <w:adjustRightInd w:val="0"/>
        <w:spacing w:line="240" w:lineRule="auto"/>
        <w:ind w:left="0" w:right="0"/>
        <w:jc w:val="both"/>
        <w:rPr>
          <w:bCs/>
          <w:sz w:val="28"/>
          <w:szCs w:val="28"/>
        </w:rPr>
      </w:pPr>
      <w:r>
        <w:rPr>
          <w:bCs/>
          <w:sz w:val="28"/>
          <w:szCs w:val="28"/>
        </w:rPr>
        <w:t xml:space="preserve">        </w:t>
      </w:r>
      <w:r w:rsidRPr="004C3C63">
        <w:rPr>
          <w:bCs/>
          <w:sz w:val="28"/>
          <w:szCs w:val="28"/>
        </w:rPr>
        <w:t>1.3.</w:t>
      </w:r>
      <w:r>
        <w:rPr>
          <w:b/>
          <w:bCs/>
          <w:sz w:val="28"/>
          <w:szCs w:val="28"/>
        </w:rPr>
        <w:t xml:space="preserve"> </w:t>
      </w:r>
      <w:r w:rsidR="00A83AD0">
        <w:rPr>
          <w:bCs/>
          <w:sz w:val="28"/>
          <w:szCs w:val="28"/>
        </w:rPr>
        <w:t>В</w:t>
      </w:r>
      <w:r w:rsidRPr="004C3C63">
        <w:rPr>
          <w:bCs/>
          <w:sz w:val="28"/>
          <w:szCs w:val="28"/>
        </w:rPr>
        <w:t xml:space="preserve"> пункте 1 статьи 22 таблицу изложить в следующей редакции:</w:t>
      </w:r>
    </w:p>
    <w:p w:rsidR="008F5D45" w:rsidRPr="008F5D45" w:rsidRDefault="008F5D45" w:rsidP="008F5D45">
      <w:pPr>
        <w:autoSpaceDE w:val="0"/>
        <w:autoSpaceDN w:val="0"/>
        <w:adjustRightInd w:val="0"/>
        <w:spacing w:line="240" w:lineRule="auto"/>
        <w:ind w:left="0" w:right="0"/>
        <w:jc w:val="both"/>
        <w:rPr>
          <w:bCs/>
          <w:sz w:val="16"/>
          <w:szCs w:val="16"/>
        </w:rPr>
      </w:pPr>
    </w:p>
    <w:tbl>
      <w:tblPr>
        <w:tblStyle w:val="a5"/>
        <w:tblW w:w="9355" w:type="dxa"/>
        <w:tblInd w:w="54" w:type="dxa"/>
        <w:tblLayout w:type="fixed"/>
        <w:tblLook w:val="0000" w:firstRow="0" w:lastRow="0" w:firstColumn="0" w:lastColumn="0" w:noHBand="0" w:noVBand="0"/>
      </w:tblPr>
      <w:tblGrid>
        <w:gridCol w:w="567"/>
        <w:gridCol w:w="5670"/>
        <w:gridCol w:w="3118"/>
      </w:tblGrid>
      <w:tr w:rsidR="008F5D45" w:rsidTr="008F5D45">
        <w:trPr>
          <w:trHeight w:val="322"/>
        </w:trPr>
        <w:tc>
          <w:tcPr>
            <w:tcW w:w="567" w:type="dxa"/>
            <w:vAlign w:val="center"/>
          </w:tcPr>
          <w:p w:rsidR="008F5D45" w:rsidRPr="0097275E" w:rsidRDefault="008F5D45" w:rsidP="008F5D45">
            <w:pPr>
              <w:keepLines/>
              <w:snapToGrid w:val="0"/>
              <w:ind w:left="0" w:right="0"/>
              <w:contextualSpacing/>
              <w:jc w:val="center"/>
              <w:rPr>
                <w:sz w:val="20"/>
                <w:szCs w:val="20"/>
              </w:rPr>
            </w:pPr>
            <w:r w:rsidRPr="0097275E">
              <w:rPr>
                <w:color w:val="000000"/>
                <w:sz w:val="20"/>
                <w:szCs w:val="20"/>
              </w:rPr>
              <w:t>№</w:t>
            </w:r>
          </w:p>
          <w:p w:rsidR="008F5D45" w:rsidRPr="0097275E" w:rsidRDefault="008F5D45" w:rsidP="008F5D45">
            <w:pPr>
              <w:keepLines/>
              <w:ind w:left="0" w:right="0"/>
              <w:contextualSpacing/>
              <w:jc w:val="center"/>
              <w:rPr>
                <w:sz w:val="20"/>
                <w:szCs w:val="20"/>
              </w:rPr>
            </w:pPr>
            <w:proofErr w:type="gramStart"/>
            <w:r w:rsidRPr="0097275E">
              <w:rPr>
                <w:color w:val="000000"/>
                <w:sz w:val="20"/>
                <w:szCs w:val="20"/>
              </w:rPr>
              <w:t>п</w:t>
            </w:r>
            <w:proofErr w:type="gramEnd"/>
            <w:r w:rsidRPr="0097275E">
              <w:rPr>
                <w:color w:val="000000"/>
                <w:sz w:val="20"/>
                <w:szCs w:val="20"/>
              </w:rPr>
              <w:t>/п</w:t>
            </w:r>
          </w:p>
        </w:tc>
        <w:tc>
          <w:tcPr>
            <w:tcW w:w="5670" w:type="dxa"/>
            <w:vAlign w:val="center"/>
          </w:tcPr>
          <w:p w:rsidR="008F5D45" w:rsidRPr="0097275E" w:rsidRDefault="008F5D45" w:rsidP="008F5D45">
            <w:pPr>
              <w:keepLines/>
              <w:snapToGrid w:val="0"/>
              <w:ind w:left="0" w:right="0"/>
              <w:contextualSpacing/>
              <w:jc w:val="center"/>
              <w:rPr>
                <w:sz w:val="20"/>
                <w:szCs w:val="20"/>
              </w:rPr>
            </w:pPr>
            <w:r w:rsidRPr="0097275E">
              <w:rPr>
                <w:color w:val="000000"/>
                <w:sz w:val="20"/>
                <w:szCs w:val="20"/>
              </w:rPr>
              <w:t>Наименование вида использования</w:t>
            </w:r>
          </w:p>
        </w:tc>
        <w:tc>
          <w:tcPr>
            <w:tcW w:w="3118" w:type="dxa"/>
            <w:vAlign w:val="center"/>
          </w:tcPr>
          <w:p w:rsidR="008F5D45" w:rsidRPr="0097275E" w:rsidRDefault="008F5D45" w:rsidP="008F5D45">
            <w:pPr>
              <w:keepLines/>
              <w:snapToGrid w:val="0"/>
              <w:ind w:left="0" w:right="0"/>
              <w:contextualSpacing/>
              <w:jc w:val="center"/>
              <w:rPr>
                <w:sz w:val="20"/>
                <w:szCs w:val="20"/>
              </w:rPr>
            </w:pPr>
            <w:r w:rsidRPr="0097275E">
              <w:rPr>
                <w:sz w:val="20"/>
                <w:szCs w:val="20"/>
              </w:rPr>
              <w:t>Код (числовое обозначение) вида разрешенного использования земельного участка</w:t>
            </w:r>
          </w:p>
        </w:tc>
      </w:tr>
      <w:tr w:rsidR="008F5D45" w:rsidTr="008F5D45">
        <w:trPr>
          <w:trHeight w:val="322"/>
        </w:trPr>
        <w:tc>
          <w:tcPr>
            <w:tcW w:w="567" w:type="dxa"/>
          </w:tcPr>
          <w:p w:rsidR="008F5D45" w:rsidRPr="00F060B3" w:rsidRDefault="008F5D45" w:rsidP="008F5D45">
            <w:pPr>
              <w:snapToGrid w:val="0"/>
              <w:ind w:left="0" w:right="0"/>
              <w:contextualSpacing/>
              <w:jc w:val="center"/>
              <w:rPr>
                <w:color w:val="000000"/>
              </w:rPr>
            </w:pPr>
          </w:p>
        </w:tc>
        <w:tc>
          <w:tcPr>
            <w:tcW w:w="5670" w:type="dxa"/>
          </w:tcPr>
          <w:p w:rsidR="008F5D45" w:rsidRPr="00F060B3" w:rsidRDefault="008F5D45" w:rsidP="008F5D45">
            <w:pPr>
              <w:snapToGrid w:val="0"/>
              <w:ind w:left="0" w:right="0"/>
              <w:contextualSpacing/>
              <w:jc w:val="both"/>
            </w:pPr>
            <w:r w:rsidRPr="00F060B3">
              <w:rPr>
                <w:b/>
                <w:color w:val="000000"/>
                <w:sz w:val="22"/>
                <w:szCs w:val="22"/>
              </w:rPr>
              <w:t>Основные виды разрешенного использования</w:t>
            </w:r>
          </w:p>
        </w:tc>
        <w:tc>
          <w:tcPr>
            <w:tcW w:w="3118" w:type="dxa"/>
          </w:tcPr>
          <w:p w:rsidR="008F5D45" w:rsidRPr="00F060B3" w:rsidRDefault="008F5D45" w:rsidP="008F5D45">
            <w:pPr>
              <w:snapToGrid w:val="0"/>
              <w:ind w:left="0" w:right="0"/>
              <w:contextualSpacing/>
              <w:jc w:val="center"/>
              <w:rPr>
                <w:b/>
                <w:color w:val="000000"/>
              </w:rPr>
            </w:pPr>
          </w:p>
        </w:tc>
      </w:tr>
      <w:tr w:rsidR="008F5D45" w:rsidTr="008F5D45">
        <w:trPr>
          <w:trHeight w:val="286"/>
        </w:trPr>
        <w:tc>
          <w:tcPr>
            <w:tcW w:w="567" w:type="dxa"/>
          </w:tcPr>
          <w:p w:rsidR="008F5D45" w:rsidRPr="00526756" w:rsidRDefault="008F5D45" w:rsidP="008F5D45">
            <w:pPr>
              <w:snapToGrid w:val="0"/>
              <w:ind w:left="0" w:right="0"/>
              <w:contextualSpacing/>
              <w:jc w:val="center"/>
              <w:rPr>
                <w:sz w:val="22"/>
                <w:szCs w:val="22"/>
              </w:rPr>
            </w:pPr>
            <w:r w:rsidRPr="00526756">
              <w:rPr>
                <w:color w:val="000000"/>
                <w:sz w:val="22"/>
                <w:szCs w:val="22"/>
              </w:rPr>
              <w:t>1</w:t>
            </w:r>
          </w:p>
        </w:tc>
        <w:tc>
          <w:tcPr>
            <w:tcW w:w="5670" w:type="dxa"/>
          </w:tcPr>
          <w:p w:rsidR="008F5D45" w:rsidRPr="00526756" w:rsidRDefault="008F5D45" w:rsidP="008F5D45">
            <w:pPr>
              <w:snapToGrid w:val="0"/>
              <w:ind w:left="0" w:right="0"/>
              <w:contextualSpacing/>
              <w:jc w:val="both"/>
              <w:rPr>
                <w:sz w:val="22"/>
                <w:szCs w:val="22"/>
              </w:rPr>
            </w:pPr>
            <w:r w:rsidRPr="00526756">
              <w:rPr>
                <w:sz w:val="22"/>
                <w:szCs w:val="22"/>
              </w:rPr>
              <w:t>Для индивидуального жилищного строительства</w:t>
            </w:r>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2.1</w:t>
            </w:r>
          </w:p>
        </w:tc>
      </w:tr>
      <w:tr w:rsidR="008F5D45" w:rsidTr="008F5D45">
        <w:trPr>
          <w:trHeight w:val="286"/>
        </w:trPr>
        <w:tc>
          <w:tcPr>
            <w:tcW w:w="567" w:type="dxa"/>
          </w:tcPr>
          <w:p w:rsidR="008F5D45" w:rsidRPr="00526756" w:rsidRDefault="008F5D45" w:rsidP="008F5D45">
            <w:pPr>
              <w:snapToGrid w:val="0"/>
              <w:ind w:left="0" w:right="0"/>
              <w:contextualSpacing/>
              <w:jc w:val="center"/>
              <w:rPr>
                <w:color w:val="000000"/>
                <w:sz w:val="22"/>
                <w:szCs w:val="22"/>
              </w:rPr>
            </w:pPr>
            <w:r>
              <w:rPr>
                <w:color w:val="000000"/>
                <w:sz w:val="22"/>
                <w:szCs w:val="22"/>
              </w:rPr>
              <w:t>2</w:t>
            </w:r>
          </w:p>
        </w:tc>
        <w:tc>
          <w:tcPr>
            <w:tcW w:w="5670" w:type="dxa"/>
          </w:tcPr>
          <w:p w:rsidR="008F5D45" w:rsidRPr="00526756" w:rsidRDefault="008F5D45" w:rsidP="008F5D45">
            <w:pPr>
              <w:snapToGrid w:val="0"/>
              <w:ind w:left="0" w:right="0"/>
              <w:contextualSpacing/>
              <w:jc w:val="both"/>
              <w:rPr>
                <w:sz w:val="22"/>
                <w:szCs w:val="22"/>
              </w:rPr>
            </w:pPr>
            <w:r w:rsidRPr="00526756">
              <w:rPr>
                <w:sz w:val="22"/>
                <w:szCs w:val="22"/>
              </w:rPr>
              <w:t>Для ведения личного подсобного хозяйства (приусадебный земельный участок)</w:t>
            </w:r>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2.2</w:t>
            </w:r>
          </w:p>
        </w:tc>
      </w:tr>
      <w:tr w:rsidR="008F5D45" w:rsidTr="008F5D45">
        <w:trPr>
          <w:trHeight w:val="286"/>
        </w:trPr>
        <w:tc>
          <w:tcPr>
            <w:tcW w:w="567" w:type="dxa"/>
          </w:tcPr>
          <w:p w:rsidR="008F5D45" w:rsidRPr="00526756" w:rsidRDefault="008F5D45" w:rsidP="008F5D45">
            <w:pPr>
              <w:snapToGrid w:val="0"/>
              <w:ind w:left="0" w:right="0"/>
              <w:contextualSpacing/>
              <w:jc w:val="center"/>
              <w:rPr>
                <w:color w:val="000000"/>
                <w:sz w:val="22"/>
                <w:szCs w:val="22"/>
              </w:rPr>
            </w:pPr>
            <w:r>
              <w:rPr>
                <w:color w:val="000000"/>
                <w:sz w:val="22"/>
                <w:szCs w:val="22"/>
              </w:rPr>
              <w:t>3</w:t>
            </w:r>
          </w:p>
        </w:tc>
        <w:tc>
          <w:tcPr>
            <w:tcW w:w="5670" w:type="dxa"/>
          </w:tcPr>
          <w:p w:rsidR="008F5D45" w:rsidRPr="00526756" w:rsidRDefault="008F5D45" w:rsidP="008F5D45">
            <w:pPr>
              <w:snapToGrid w:val="0"/>
              <w:ind w:left="0" w:right="0"/>
              <w:contextualSpacing/>
              <w:jc w:val="both"/>
              <w:rPr>
                <w:sz w:val="22"/>
                <w:szCs w:val="22"/>
              </w:rPr>
            </w:pPr>
            <w:r w:rsidRPr="00526756">
              <w:rPr>
                <w:sz w:val="22"/>
                <w:szCs w:val="22"/>
              </w:rPr>
              <w:t>Блокированная жилая застройка</w:t>
            </w:r>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2.3</w:t>
            </w:r>
          </w:p>
        </w:tc>
      </w:tr>
      <w:tr w:rsidR="008F5D45" w:rsidTr="008F5D45">
        <w:trPr>
          <w:trHeight w:val="286"/>
        </w:trPr>
        <w:tc>
          <w:tcPr>
            <w:tcW w:w="567" w:type="dxa"/>
          </w:tcPr>
          <w:p w:rsidR="008F5D45" w:rsidRPr="00526756" w:rsidRDefault="008F5D45" w:rsidP="008F5D45">
            <w:pPr>
              <w:snapToGrid w:val="0"/>
              <w:ind w:left="0" w:right="0"/>
              <w:contextualSpacing/>
              <w:jc w:val="center"/>
              <w:rPr>
                <w:color w:val="000000"/>
                <w:sz w:val="22"/>
                <w:szCs w:val="22"/>
              </w:rPr>
            </w:pPr>
            <w:r>
              <w:rPr>
                <w:color w:val="000000"/>
                <w:sz w:val="22"/>
                <w:szCs w:val="22"/>
              </w:rPr>
              <w:t>4</w:t>
            </w:r>
          </w:p>
        </w:tc>
        <w:tc>
          <w:tcPr>
            <w:tcW w:w="5670" w:type="dxa"/>
          </w:tcPr>
          <w:p w:rsidR="008F5D45" w:rsidRPr="00526756" w:rsidRDefault="008F5D45" w:rsidP="008F5D45">
            <w:pPr>
              <w:snapToGrid w:val="0"/>
              <w:ind w:left="0" w:right="0"/>
              <w:contextualSpacing/>
              <w:jc w:val="both"/>
              <w:rPr>
                <w:sz w:val="22"/>
                <w:szCs w:val="22"/>
              </w:rPr>
            </w:pPr>
            <w:r w:rsidRPr="00526756">
              <w:rPr>
                <w:sz w:val="22"/>
                <w:szCs w:val="22"/>
              </w:rPr>
              <w:t>Обслуживание жилой застройки</w:t>
            </w:r>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2.7</w:t>
            </w:r>
          </w:p>
        </w:tc>
      </w:tr>
      <w:tr w:rsidR="008F5D45" w:rsidTr="008F5D45">
        <w:trPr>
          <w:trHeight w:val="286"/>
        </w:trPr>
        <w:tc>
          <w:tcPr>
            <w:tcW w:w="567" w:type="dxa"/>
          </w:tcPr>
          <w:p w:rsidR="008F5D45" w:rsidRPr="00526756" w:rsidRDefault="008F5D45" w:rsidP="008F5D45">
            <w:pPr>
              <w:snapToGrid w:val="0"/>
              <w:ind w:left="0" w:right="0"/>
              <w:contextualSpacing/>
              <w:jc w:val="center"/>
              <w:rPr>
                <w:sz w:val="22"/>
                <w:szCs w:val="22"/>
              </w:rPr>
            </w:pPr>
            <w:r>
              <w:rPr>
                <w:sz w:val="22"/>
                <w:szCs w:val="22"/>
              </w:rPr>
              <w:t>5</w:t>
            </w:r>
          </w:p>
        </w:tc>
        <w:tc>
          <w:tcPr>
            <w:tcW w:w="5670" w:type="dxa"/>
          </w:tcPr>
          <w:p w:rsidR="008F5D45" w:rsidRPr="00526756" w:rsidRDefault="008F5D45" w:rsidP="008F5D45">
            <w:pPr>
              <w:snapToGrid w:val="0"/>
              <w:ind w:left="0" w:right="0"/>
              <w:contextualSpacing/>
              <w:jc w:val="both"/>
              <w:rPr>
                <w:sz w:val="22"/>
                <w:szCs w:val="22"/>
              </w:rPr>
            </w:pPr>
            <w:r w:rsidRPr="00526756">
              <w:rPr>
                <w:sz w:val="22"/>
                <w:szCs w:val="22"/>
              </w:rPr>
              <w:t xml:space="preserve">Коммунальное обслуживание </w:t>
            </w:r>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3.1</w:t>
            </w:r>
          </w:p>
        </w:tc>
      </w:tr>
      <w:tr w:rsidR="008F5D45" w:rsidTr="008F5D45">
        <w:trPr>
          <w:trHeight w:val="286"/>
        </w:trPr>
        <w:tc>
          <w:tcPr>
            <w:tcW w:w="567" w:type="dxa"/>
          </w:tcPr>
          <w:p w:rsidR="008F5D45" w:rsidRPr="00526756" w:rsidRDefault="008F5D45" w:rsidP="008F5D45">
            <w:pPr>
              <w:snapToGrid w:val="0"/>
              <w:ind w:left="0" w:right="0"/>
              <w:contextualSpacing/>
              <w:jc w:val="center"/>
              <w:rPr>
                <w:color w:val="000000"/>
                <w:sz w:val="22"/>
                <w:szCs w:val="22"/>
              </w:rPr>
            </w:pPr>
            <w:r>
              <w:rPr>
                <w:color w:val="000000"/>
                <w:sz w:val="22"/>
                <w:szCs w:val="22"/>
              </w:rPr>
              <w:t>6</w:t>
            </w:r>
          </w:p>
        </w:tc>
        <w:tc>
          <w:tcPr>
            <w:tcW w:w="5670" w:type="dxa"/>
          </w:tcPr>
          <w:p w:rsidR="008F5D45" w:rsidRPr="00526756" w:rsidRDefault="008F5D45" w:rsidP="008F5D45">
            <w:pPr>
              <w:snapToGrid w:val="0"/>
              <w:ind w:left="0" w:right="0"/>
              <w:contextualSpacing/>
              <w:jc w:val="both"/>
              <w:rPr>
                <w:sz w:val="22"/>
                <w:szCs w:val="22"/>
              </w:rPr>
            </w:pPr>
            <w:r w:rsidRPr="00526756">
              <w:rPr>
                <w:sz w:val="22"/>
                <w:szCs w:val="22"/>
              </w:rPr>
              <w:t>Здравоохранение</w:t>
            </w:r>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3.4</w:t>
            </w:r>
          </w:p>
        </w:tc>
      </w:tr>
      <w:tr w:rsidR="008F5D45" w:rsidTr="008F5D45">
        <w:trPr>
          <w:trHeight w:val="286"/>
        </w:trPr>
        <w:tc>
          <w:tcPr>
            <w:tcW w:w="567" w:type="dxa"/>
          </w:tcPr>
          <w:p w:rsidR="008F5D45" w:rsidRPr="00526756" w:rsidRDefault="008F5D45" w:rsidP="008F5D45">
            <w:pPr>
              <w:snapToGrid w:val="0"/>
              <w:ind w:left="0" w:right="0"/>
              <w:contextualSpacing/>
              <w:jc w:val="center"/>
              <w:rPr>
                <w:sz w:val="22"/>
                <w:szCs w:val="22"/>
              </w:rPr>
            </w:pPr>
            <w:r>
              <w:rPr>
                <w:sz w:val="22"/>
                <w:szCs w:val="22"/>
              </w:rPr>
              <w:t>7</w:t>
            </w:r>
          </w:p>
        </w:tc>
        <w:tc>
          <w:tcPr>
            <w:tcW w:w="5670" w:type="dxa"/>
          </w:tcPr>
          <w:p w:rsidR="008F5D45" w:rsidRPr="00526756" w:rsidRDefault="008F5D45" w:rsidP="008F5D45">
            <w:pPr>
              <w:snapToGrid w:val="0"/>
              <w:ind w:left="0" w:right="0"/>
              <w:contextualSpacing/>
              <w:jc w:val="both"/>
              <w:rPr>
                <w:sz w:val="22"/>
                <w:szCs w:val="22"/>
              </w:rPr>
            </w:pPr>
            <w:r w:rsidRPr="00526756">
              <w:rPr>
                <w:sz w:val="22"/>
                <w:szCs w:val="22"/>
              </w:rPr>
              <w:t>Культурное развитие</w:t>
            </w:r>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3.6</w:t>
            </w:r>
          </w:p>
        </w:tc>
      </w:tr>
      <w:tr w:rsidR="008F5D45" w:rsidTr="008F5D45">
        <w:trPr>
          <w:trHeight w:val="286"/>
        </w:trPr>
        <w:tc>
          <w:tcPr>
            <w:tcW w:w="567" w:type="dxa"/>
          </w:tcPr>
          <w:p w:rsidR="008F5D45" w:rsidRPr="00526756" w:rsidRDefault="008F5D45" w:rsidP="008F5D45">
            <w:pPr>
              <w:snapToGrid w:val="0"/>
              <w:ind w:left="0" w:right="0"/>
              <w:contextualSpacing/>
              <w:jc w:val="center"/>
              <w:rPr>
                <w:sz w:val="22"/>
                <w:szCs w:val="22"/>
              </w:rPr>
            </w:pPr>
            <w:r>
              <w:rPr>
                <w:sz w:val="22"/>
                <w:szCs w:val="22"/>
              </w:rPr>
              <w:t>8</w:t>
            </w:r>
          </w:p>
        </w:tc>
        <w:tc>
          <w:tcPr>
            <w:tcW w:w="5670" w:type="dxa"/>
          </w:tcPr>
          <w:p w:rsidR="008F5D45" w:rsidRPr="00526756" w:rsidRDefault="008F5D45" w:rsidP="008F5D45">
            <w:pPr>
              <w:snapToGrid w:val="0"/>
              <w:ind w:left="0" w:right="0"/>
              <w:contextualSpacing/>
              <w:jc w:val="both"/>
              <w:rPr>
                <w:sz w:val="22"/>
                <w:szCs w:val="22"/>
              </w:rPr>
            </w:pPr>
            <w:r w:rsidRPr="00526756">
              <w:rPr>
                <w:color w:val="000000"/>
                <w:sz w:val="22"/>
                <w:szCs w:val="22"/>
              </w:rPr>
              <w:t>Религиозное использование</w:t>
            </w:r>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3.7</w:t>
            </w:r>
          </w:p>
        </w:tc>
      </w:tr>
      <w:tr w:rsidR="008F5D45" w:rsidTr="008F5D45">
        <w:trPr>
          <w:trHeight w:val="286"/>
        </w:trPr>
        <w:tc>
          <w:tcPr>
            <w:tcW w:w="567" w:type="dxa"/>
          </w:tcPr>
          <w:p w:rsidR="008F5D45" w:rsidRPr="00526756" w:rsidRDefault="008F5D45" w:rsidP="008F5D45">
            <w:pPr>
              <w:snapToGrid w:val="0"/>
              <w:ind w:left="0" w:right="0"/>
              <w:contextualSpacing/>
              <w:jc w:val="center"/>
              <w:rPr>
                <w:sz w:val="22"/>
                <w:szCs w:val="22"/>
              </w:rPr>
            </w:pPr>
            <w:r>
              <w:rPr>
                <w:sz w:val="22"/>
                <w:szCs w:val="22"/>
              </w:rPr>
              <w:t>9</w:t>
            </w:r>
          </w:p>
        </w:tc>
        <w:tc>
          <w:tcPr>
            <w:tcW w:w="5670" w:type="dxa"/>
          </w:tcPr>
          <w:p w:rsidR="008F5D45" w:rsidRPr="00526756" w:rsidRDefault="008F5D45" w:rsidP="008F5D45">
            <w:pPr>
              <w:snapToGrid w:val="0"/>
              <w:ind w:left="0" w:right="0"/>
              <w:contextualSpacing/>
              <w:jc w:val="both"/>
              <w:rPr>
                <w:sz w:val="22"/>
                <w:szCs w:val="22"/>
              </w:rPr>
            </w:pPr>
            <w:r w:rsidRPr="00526756">
              <w:rPr>
                <w:sz w:val="22"/>
                <w:szCs w:val="22"/>
              </w:rPr>
              <w:t xml:space="preserve">Магазины </w:t>
            </w:r>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4.4</w:t>
            </w:r>
          </w:p>
        </w:tc>
      </w:tr>
      <w:tr w:rsidR="008F5D45" w:rsidTr="008F5D45">
        <w:trPr>
          <w:trHeight w:val="286"/>
        </w:trPr>
        <w:tc>
          <w:tcPr>
            <w:tcW w:w="567" w:type="dxa"/>
          </w:tcPr>
          <w:p w:rsidR="008F5D45" w:rsidRPr="00526756" w:rsidRDefault="008F5D45" w:rsidP="008F5D45">
            <w:pPr>
              <w:snapToGrid w:val="0"/>
              <w:ind w:left="0" w:right="0"/>
              <w:contextualSpacing/>
              <w:jc w:val="center"/>
              <w:rPr>
                <w:sz w:val="22"/>
                <w:szCs w:val="22"/>
              </w:rPr>
            </w:pPr>
            <w:r>
              <w:rPr>
                <w:sz w:val="22"/>
                <w:szCs w:val="22"/>
              </w:rPr>
              <w:t>10</w:t>
            </w:r>
          </w:p>
        </w:tc>
        <w:tc>
          <w:tcPr>
            <w:tcW w:w="5670" w:type="dxa"/>
          </w:tcPr>
          <w:p w:rsidR="008F5D45" w:rsidRPr="00526756" w:rsidRDefault="008F5D45" w:rsidP="008F5D45">
            <w:pPr>
              <w:snapToGrid w:val="0"/>
              <w:ind w:left="0" w:right="0"/>
              <w:contextualSpacing/>
              <w:jc w:val="both"/>
              <w:rPr>
                <w:sz w:val="22"/>
                <w:szCs w:val="22"/>
              </w:rPr>
            </w:pPr>
            <w:r w:rsidRPr="00526756">
              <w:rPr>
                <w:sz w:val="22"/>
                <w:szCs w:val="22"/>
              </w:rPr>
              <w:t>Площадки для занятий спортом</w:t>
            </w:r>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5.1.3</w:t>
            </w:r>
          </w:p>
        </w:tc>
      </w:tr>
      <w:tr w:rsidR="008F5D45" w:rsidTr="008F5D45">
        <w:trPr>
          <w:trHeight w:val="286"/>
        </w:trPr>
        <w:tc>
          <w:tcPr>
            <w:tcW w:w="567" w:type="dxa"/>
          </w:tcPr>
          <w:p w:rsidR="008F5D45" w:rsidRDefault="008F5D45" w:rsidP="008F5D45">
            <w:pPr>
              <w:snapToGrid w:val="0"/>
              <w:ind w:left="0" w:right="0"/>
              <w:contextualSpacing/>
              <w:jc w:val="center"/>
              <w:rPr>
                <w:sz w:val="22"/>
                <w:szCs w:val="22"/>
              </w:rPr>
            </w:pPr>
            <w:r>
              <w:rPr>
                <w:sz w:val="22"/>
                <w:szCs w:val="22"/>
              </w:rPr>
              <w:t>11</w:t>
            </w:r>
          </w:p>
        </w:tc>
        <w:tc>
          <w:tcPr>
            <w:tcW w:w="5670" w:type="dxa"/>
          </w:tcPr>
          <w:p w:rsidR="008F5D45" w:rsidRPr="00526756" w:rsidRDefault="008F5D45" w:rsidP="008F5D45">
            <w:pPr>
              <w:snapToGrid w:val="0"/>
              <w:ind w:left="0" w:right="0"/>
              <w:contextualSpacing/>
              <w:jc w:val="both"/>
              <w:rPr>
                <w:sz w:val="22"/>
                <w:szCs w:val="22"/>
              </w:rPr>
            </w:pPr>
            <w:r>
              <w:rPr>
                <w:sz w:val="22"/>
                <w:szCs w:val="22"/>
              </w:rPr>
              <w:t>Связь</w:t>
            </w:r>
          </w:p>
        </w:tc>
        <w:tc>
          <w:tcPr>
            <w:tcW w:w="3118" w:type="dxa"/>
          </w:tcPr>
          <w:p w:rsidR="008F5D45" w:rsidRPr="00526756" w:rsidRDefault="008F5D45" w:rsidP="008F5D45">
            <w:pPr>
              <w:snapToGrid w:val="0"/>
              <w:ind w:left="0" w:right="0"/>
              <w:contextualSpacing/>
              <w:jc w:val="center"/>
              <w:rPr>
                <w:sz w:val="22"/>
                <w:szCs w:val="22"/>
              </w:rPr>
            </w:pPr>
            <w:r>
              <w:rPr>
                <w:sz w:val="22"/>
                <w:szCs w:val="22"/>
              </w:rPr>
              <w:t>6.8</w:t>
            </w:r>
          </w:p>
        </w:tc>
      </w:tr>
      <w:tr w:rsidR="008F5D45" w:rsidTr="008F5D45">
        <w:trPr>
          <w:trHeight w:val="286"/>
        </w:trPr>
        <w:tc>
          <w:tcPr>
            <w:tcW w:w="567" w:type="dxa"/>
          </w:tcPr>
          <w:p w:rsidR="008F5D45" w:rsidRPr="00526756" w:rsidRDefault="008F5D45" w:rsidP="008F5D45">
            <w:pPr>
              <w:snapToGrid w:val="0"/>
              <w:ind w:left="0" w:right="0"/>
              <w:contextualSpacing/>
              <w:jc w:val="center"/>
              <w:rPr>
                <w:sz w:val="22"/>
                <w:szCs w:val="22"/>
              </w:rPr>
            </w:pPr>
            <w:r>
              <w:rPr>
                <w:sz w:val="22"/>
                <w:szCs w:val="22"/>
              </w:rPr>
              <w:t>12</w:t>
            </w:r>
          </w:p>
        </w:tc>
        <w:tc>
          <w:tcPr>
            <w:tcW w:w="5670" w:type="dxa"/>
          </w:tcPr>
          <w:p w:rsidR="008F5D45" w:rsidRPr="00526756" w:rsidRDefault="008F5D45" w:rsidP="008F5D45">
            <w:pPr>
              <w:snapToGrid w:val="0"/>
              <w:ind w:left="0" w:right="0"/>
              <w:contextualSpacing/>
              <w:jc w:val="both"/>
              <w:rPr>
                <w:sz w:val="22"/>
                <w:szCs w:val="22"/>
              </w:rPr>
            </w:pPr>
            <w:r>
              <w:rPr>
                <w:sz w:val="22"/>
                <w:szCs w:val="22"/>
              </w:rPr>
              <w:t>Земельные участки (территории) общего пользования</w:t>
            </w:r>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12.0</w:t>
            </w:r>
          </w:p>
        </w:tc>
      </w:tr>
      <w:tr w:rsidR="008F5D45" w:rsidTr="008F5D45">
        <w:trPr>
          <w:trHeight w:val="322"/>
        </w:trPr>
        <w:tc>
          <w:tcPr>
            <w:tcW w:w="567" w:type="dxa"/>
          </w:tcPr>
          <w:p w:rsidR="008F5D45" w:rsidRPr="00526756" w:rsidRDefault="008F5D45" w:rsidP="008F5D45">
            <w:pPr>
              <w:snapToGrid w:val="0"/>
              <w:ind w:left="0" w:right="0"/>
              <w:contextualSpacing/>
              <w:jc w:val="center"/>
              <w:rPr>
                <w:color w:val="000000"/>
                <w:sz w:val="22"/>
                <w:szCs w:val="22"/>
              </w:rPr>
            </w:pPr>
          </w:p>
        </w:tc>
        <w:tc>
          <w:tcPr>
            <w:tcW w:w="5670" w:type="dxa"/>
          </w:tcPr>
          <w:p w:rsidR="008F5D45" w:rsidRPr="00526756" w:rsidRDefault="008F5D45" w:rsidP="008F5D45">
            <w:pPr>
              <w:snapToGrid w:val="0"/>
              <w:ind w:left="0" w:right="0"/>
              <w:contextualSpacing/>
              <w:jc w:val="both"/>
              <w:rPr>
                <w:sz w:val="22"/>
                <w:szCs w:val="22"/>
              </w:rPr>
            </w:pPr>
            <w:r w:rsidRPr="00526756">
              <w:rPr>
                <w:b/>
                <w:color w:val="000000"/>
                <w:sz w:val="22"/>
                <w:szCs w:val="22"/>
              </w:rPr>
              <w:t>Условно разрешенные виды использования</w:t>
            </w:r>
          </w:p>
        </w:tc>
        <w:tc>
          <w:tcPr>
            <w:tcW w:w="3118" w:type="dxa"/>
          </w:tcPr>
          <w:p w:rsidR="008F5D45" w:rsidRPr="00526756" w:rsidRDefault="008F5D45" w:rsidP="008F5D45">
            <w:pPr>
              <w:snapToGrid w:val="0"/>
              <w:ind w:left="0" w:right="0"/>
              <w:contextualSpacing/>
              <w:jc w:val="center"/>
              <w:rPr>
                <w:b/>
                <w:color w:val="000000"/>
                <w:sz w:val="22"/>
                <w:szCs w:val="22"/>
              </w:rPr>
            </w:pPr>
          </w:p>
        </w:tc>
      </w:tr>
      <w:tr w:rsidR="008F5D45" w:rsidTr="008F5D45">
        <w:trPr>
          <w:trHeight w:val="322"/>
        </w:trPr>
        <w:tc>
          <w:tcPr>
            <w:tcW w:w="567" w:type="dxa"/>
          </w:tcPr>
          <w:p w:rsidR="008F5D45" w:rsidRPr="00526756" w:rsidRDefault="008F5D45" w:rsidP="008F5D45">
            <w:pPr>
              <w:snapToGrid w:val="0"/>
              <w:ind w:left="0" w:right="0"/>
              <w:contextualSpacing/>
              <w:jc w:val="center"/>
              <w:rPr>
                <w:sz w:val="22"/>
                <w:szCs w:val="22"/>
              </w:rPr>
            </w:pPr>
            <w:r w:rsidRPr="00526756">
              <w:rPr>
                <w:color w:val="000000"/>
                <w:sz w:val="22"/>
                <w:szCs w:val="22"/>
              </w:rPr>
              <w:t>1</w:t>
            </w:r>
          </w:p>
        </w:tc>
        <w:tc>
          <w:tcPr>
            <w:tcW w:w="5670" w:type="dxa"/>
          </w:tcPr>
          <w:p w:rsidR="008F5D45" w:rsidRPr="00526756" w:rsidRDefault="008F5D45" w:rsidP="008F5D45">
            <w:pPr>
              <w:snapToGrid w:val="0"/>
              <w:ind w:left="0" w:right="0"/>
              <w:contextualSpacing/>
              <w:jc w:val="both"/>
              <w:rPr>
                <w:sz w:val="22"/>
                <w:szCs w:val="22"/>
              </w:rPr>
            </w:pPr>
            <w:r w:rsidRPr="00526756">
              <w:rPr>
                <w:color w:val="000000"/>
                <w:sz w:val="22"/>
                <w:szCs w:val="22"/>
              </w:rPr>
              <w:t>Социальное обслуживание</w:t>
            </w:r>
            <w:proofErr w:type="gramStart"/>
            <w:r w:rsidRPr="00526756">
              <w:rPr>
                <w:color w:val="000000"/>
                <w:sz w:val="22"/>
                <w:szCs w:val="22"/>
              </w:rPr>
              <w:t xml:space="preserve"> (*)</w:t>
            </w:r>
            <w:proofErr w:type="gramEnd"/>
          </w:p>
        </w:tc>
        <w:tc>
          <w:tcPr>
            <w:tcW w:w="3118" w:type="dxa"/>
          </w:tcPr>
          <w:p w:rsidR="008F5D45" w:rsidRPr="00526756" w:rsidRDefault="008F5D45" w:rsidP="008F5D45">
            <w:pPr>
              <w:snapToGrid w:val="0"/>
              <w:ind w:left="0" w:right="0"/>
              <w:contextualSpacing/>
              <w:jc w:val="center"/>
              <w:rPr>
                <w:sz w:val="22"/>
                <w:szCs w:val="22"/>
              </w:rPr>
            </w:pPr>
            <w:r w:rsidRPr="00526756">
              <w:rPr>
                <w:color w:val="000000"/>
                <w:sz w:val="22"/>
                <w:szCs w:val="22"/>
              </w:rPr>
              <w:t>3.2</w:t>
            </w:r>
          </w:p>
        </w:tc>
      </w:tr>
      <w:tr w:rsidR="008F5D45" w:rsidTr="008F5D45">
        <w:trPr>
          <w:trHeight w:val="322"/>
        </w:trPr>
        <w:tc>
          <w:tcPr>
            <w:tcW w:w="567" w:type="dxa"/>
          </w:tcPr>
          <w:p w:rsidR="008F5D45" w:rsidRPr="00526756" w:rsidRDefault="008F5D45" w:rsidP="008F5D45">
            <w:pPr>
              <w:snapToGrid w:val="0"/>
              <w:ind w:left="0" w:right="0"/>
              <w:contextualSpacing/>
              <w:jc w:val="center"/>
              <w:rPr>
                <w:sz w:val="22"/>
                <w:szCs w:val="22"/>
              </w:rPr>
            </w:pPr>
            <w:r w:rsidRPr="00526756">
              <w:rPr>
                <w:color w:val="000000"/>
                <w:sz w:val="22"/>
                <w:szCs w:val="22"/>
              </w:rPr>
              <w:t>2</w:t>
            </w:r>
          </w:p>
        </w:tc>
        <w:tc>
          <w:tcPr>
            <w:tcW w:w="5670" w:type="dxa"/>
          </w:tcPr>
          <w:p w:rsidR="008F5D45" w:rsidRPr="00526756" w:rsidRDefault="008F5D45" w:rsidP="008F5D45">
            <w:pPr>
              <w:snapToGrid w:val="0"/>
              <w:ind w:left="0" w:right="0"/>
              <w:contextualSpacing/>
              <w:jc w:val="both"/>
              <w:rPr>
                <w:sz w:val="22"/>
                <w:szCs w:val="22"/>
              </w:rPr>
            </w:pPr>
            <w:r w:rsidRPr="00526756">
              <w:rPr>
                <w:sz w:val="22"/>
                <w:szCs w:val="22"/>
              </w:rPr>
              <w:t>Ветеринарное обслуживание</w:t>
            </w:r>
            <w:proofErr w:type="gramStart"/>
            <w:r w:rsidRPr="00526756">
              <w:rPr>
                <w:sz w:val="22"/>
                <w:szCs w:val="22"/>
              </w:rPr>
              <w:t xml:space="preserve"> (*)</w:t>
            </w:r>
            <w:proofErr w:type="gramEnd"/>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3.10</w:t>
            </w:r>
          </w:p>
        </w:tc>
      </w:tr>
      <w:tr w:rsidR="008F5D45" w:rsidTr="008F5D45">
        <w:trPr>
          <w:trHeight w:val="322"/>
        </w:trPr>
        <w:tc>
          <w:tcPr>
            <w:tcW w:w="567" w:type="dxa"/>
          </w:tcPr>
          <w:p w:rsidR="008F5D45" w:rsidRPr="00526756" w:rsidRDefault="008F5D45" w:rsidP="008F5D45">
            <w:pPr>
              <w:snapToGrid w:val="0"/>
              <w:ind w:left="0" w:right="0"/>
              <w:contextualSpacing/>
              <w:jc w:val="center"/>
              <w:rPr>
                <w:sz w:val="22"/>
                <w:szCs w:val="22"/>
              </w:rPr>
            </w:pPr>
            <w:r>
              <w:rPr>
                <w:sz w:val="22"/>
                <w:szCs w:val="22"/>
              </w:rPr>
              <w:t>3</w:t>
            </w:r>
          </w:p>
        </w:tc>
        <w:tc>
          <w:tcPr>
            <w:tcW w:w="5670" w:type="dxa"/>
          </w:tcPr>
          <w:p w:rsidR="008F5D45" w:rsidRPr="00526756" w:rsidRDefault="008F5D45" w:rsidP="008F5D45">
            <w:pPr>
              <w:snapToGrid w:val="0"/>
              <w:ind w:left="0" w:right="0"/>
              <w:contextualSpacing/>
              <w:jc w:val="both"/>
              <w:rPr>
                <w:sz w:val="22"/>
                <w:szCs w:val="22"/>
              </w:rPr>
            </w:pPr>
            <w:r w:rsidRPr="00526756">
              <w:rPr>
                <w:sz w:val="22"/>
                <w:szCs w:val="22"/>
              </w:rPr>
              <w:t>Образование и просвещение</w:t>
            </w:r>
            <w:proofErr w:type="gramStart"/>
            <w:r w:rsidRPr="00526756">
              <w:rPr>
                <w:sz w:val="22"/>
                <w:szCs w:val="22"/>
              </w:rPr>
              <w:t xml:space="preserve"> (*)</w:t>
            </w:r>
            <w:proofErr w:type="gramEnd"/>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3.5</w:t>
            </w:r>
          </w:p>
        </w:tc>
      </w:tr>
      <w:tr w:rsidR="008F5D45" w:rsidTr="008F5D45">
        <w:trPr>
          <w:trHeight w:val="322"/>
        </w:trPr>
        <w:tc>
          <w:tcPr>
            <w:tcW w:w="567" w:type="dxa"/>
          </w:tcPr>
          <w:p w:rsidR="008F5D45" w:rsidRPr="00526756" w:rsidRDefault="008F5D45" w:rsidP="008F5D45">
            <w:pPr>
              <w:snapToGrid w:val="0"/>
              <w:ind w:left="0" w:right="0"/>
              <w:contextualSpacing/>
              <w:jc w:val="center"/>
              <w:rPr>
                <w:b/>
                <w:sz w:val="22"/>
                <w:szCs w:val="22"/>
              </w:rPr>
            </w:pPr>
          </w:p>
        </w:tc>
        <w:tc>
          <w:tcPr>
            <w:tcW w:w="5670" w:type="dxa"/>
          </w:tcPr>
          <w:p w:rsidR="008F5D45" w:rsidRPr="00526756" w:rsidRDefault="008F5D45" w:rsidP="008F5D45">
            <w:pPr>
              <w:snapToGrid w:val="0"/>
              <w:ind w:left="0" w:right="0"/>
              <w:contextualSpacing/>
              <w:jc w:val="both"/>
              <w:rPr>
                <w:sz w:val="22"/>
                <w:szCs w:val="22"/>
              </w:rPr>
            </w:pPr>
            <w:r w:rsidRPr="00526756">
              <w:rPr>
                <w:b/>
                <w:sz w:val="22"/>
                <w:szCs w:val="22"/>
              </w:rPr>
              <w:t>Вспомогательные виды разрешенного использования</w:t>
            </w:r>
          </w:p>
        </w:tc>
        <w:tc>
          <w:tcPr>
            <w:tcW w:w="3118" w:type="dxa"/>
          </w:tcPr>
          <w:p w:rsidR="008F5D45" w:rsidRPr="00526756" w:rsidRDefault="008F5D45" w:rsidP="008F5D45">
            <w:pPr>
              <w:snapToGrid w:val="0"/>
              <w:ind w:left="0" w:right="0"/>
              <w:contextualSpacing/>
              <w:jc w:val="center"/>
              <w:rPr>
                <w:b/>
                <w:sz w:val="22"/>
                <w:szCs w:val="22"/>
              </w:rPr>
            </w:pPr>
          </w:p>
        </w:tc>
      </w:tr>
      <w:tr w:rsidR="008F5D45" w:rsidTr="008F5D45">
        <w:trPr>
          <w:trHeight w:val="322"/>
        </w:trPr>
        <w:tc>
          <w:tcPr>
            <w:tcW w:w="567" w:type="dxa"/>
          </w:tcPr>
          <w:p w:rsidR="008F5D45" w:rsidRPr="00526756" w:rsidRDefault="008F5D45" w:rsidP="008F5D45">
            <w:pPr>
              <w:snapToGrid w:val="0"/>
              <w:ind w:left="0" w:right="0"/>
              <w:contextualSpacing/>
              <w:jc w:val="center"/>
              <w:rPr>
                <w:sz w:val="22"/>
                <w:szCs w:val="22"/>
              </w:rPr>
            </w:pPr>
            <w:r w:rsidRPr="00526756">
              <w:rPr>
                <w:sz w:val="22"/>
                <w:szCs w:val="22"/>
              </w:rPr>
              <w:t>1</w:t>
            </w:r>
          </w:p>
        </w:tc>
        <w:tc>
          <w:tcPr>
            <w:tcW w:w="5670" w:type="dxa"/>
          </w:tcPr>
          <w:p w:rsidR="008F5D45" w:rsidRPr="00526756" w:rsidRDefault="008F5D45" w:rsidP="008F5D45">
            <w:pPr>
              <w:snapToGrid w:val="0"/>
              <w:ind w:left="0" w:right="0"/>
              <w:contextualSpacing/>
              <w:jc w:val="both"/>
              <w:rPr>
                <w:sz w:val="22"/>
                <w:szCs w:val="22"/>
              </w:rPr>
            </w:pPr>
            <w:r w:rsidRPr="00526756">
              <w:rPr>
                <w:sz w:val="22"/>
                <w:szCs w:val="22"/>
              </w:rPr>
              <w:t>Хранение автотранспорта</w:t>
            </w:r>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2.7.1</w:t>
            </w:r>
          </w:p>
        </w:tc>
      </w:tr>
      <w:tr w:rsidR="008F5D45" w:rsidTr="008F5D45">
        <w:trPr>
          <w:trHeight w:val="322"/>
        </w:trPr>
        <w:tc>
          <w:tcPr>
            <w:tcW w:w="567" w:type="dxa"/>
          </w:tcPr>
          <w:p w:rsidR="008F5D45" w:rsidRPr="00526756" w:rsidRDefault="008F5D45" w:rsidP="008F5D45">
            <w:pPr>
              <w:snapToGrid w:val="0"/>
              <w:ind w:left="0" w:right="0"/>
              <w:contextualSpacing/>
              <w:jc w:val="center"/>
              <w:rPr>
                <w:sz w:val="22"/>
                <w:szCs w:val="22"/>
              </w:rPr>
            </w:pPr>
            <w:r w:rsidRPr="00526756">
              <w:rPr>
                <w:sz w:val="22"/>
                <w:szCs w:val="22"/>
              </w:rPr>
              <w:t>2</w:t>
            </w:r>
          </w:p>
        </w:tc>
        <w:tc>
          <w:tcPr>
            <w:tcW w:w="5670" w:type="dxa"/>
          </w:tcPr>
          <w:p w:rsidR="008F5D45" w:rsidRPr="00526756" w:rsidRDefault="008F5D45" w:rsidP="008F5D45">
            <w:pPr>
              <w:snapToGrid w:val="0"/>
              <w:ind w:left="0" w:right="0"/>
              <w:contextualSpacing/>
              <w:jc w:val="both"/>
              <w:rPr>
                <w:sz w:val="22"/>
                <w:szCs w:val="22"/>
              </w:rPr>
            </w:pPr>
            <w:r w:rsidRPr="00526756">
              <w:rPr>
                <w:sz w:val="22"/>
                <w:szCs w:val="22"/>
              </w:rPr>
              <w:t>Отдых (рекреация)</w:t>
            </w:r>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5.0</w:t>
            </w:r>
          </w:p>
        </w:tc>
      </w:tr>
    </w:tbl>
    <w:p w:rsidR="008F5D45" w:rsidRPr="008F5D45" w:rsidRDefault="008F5D45" w:rsidP="008F5D45">
      <w:pPr>
        <w:autoSpaceDE w:val="0"/>
        <w:autoSpaceDN w:val="0"/>
        <w:adjustRightInd w:val="0"/>
        <w:spacing w:line="240" w:lineRule="auto"/>
        <w:ind w:left="0" w:right="0"/>
        <w:jc w:val="both"/>
        <w:rPr>
          <w:b/>
          <w:bCs/>
          <w:sz w:val="16"/>
          <w:szCs w:val="16"/>
        </w:rPr>
      </w:pPr>
      <w:r>
        <w:rPr>
          <w:b/>
          <w:bCs/>
          <w:sz w:val="28"/>
          <w:szCs w:val="28"/>
        </w:rPr>
        <w:t xml:space="preserve">  </w:t>
      </w:r>
    </w:p>
    <w:p w:rsidR="008F5D45" w:rsidRPr="00FC1602" w:rsidRDefault="008F5D45" w:rsidP="008F5D45">
      <w:pPr>
        <w:autoSpaceDE w:val="0"/>
        <w:autoSpaceDN w:val="0"/>
        <w:adjustRightInd w:val="0"/>
        <w:spacing w:line="240" w:lineRule="auto"/>
        <w:ind w:left="0" w:right="0"/>
        <w:jc w:val="both"/>
        <w:rPr>
          <w:sz w:val="28"/>
          <w:szCs w:val="28"/>
        </w:rPr>
      </w:pPr>
      <w:r>
        <w:rPr>
          <w:b/>
          <w:bCs/>
          <w:sz w:val="28"/>
          <w:szCs w:val="28"/>
        </w:rPr>
        <w:t xml:space="preserve">        2.</w:t>
      </w:r>
      <w:r w:rsidRPr="00FC1602">
        <w:rPr>
          <w:sz w:val="28"/>
          <w:szCs w:val="28"/>
        </w:rPr>
        <w:t xml:space="preserve"> Наст</w:t>
      </w:r>
      <w:r>
        <w:rPr>
          <w:sz w:val="28"/>
          <w:szCs w:val="28"/>
        </w:rPr>
        <w:t xml:space="preserve">оящее решение вступает в силу </w:t>
      </w:r>
      <w:r w:rsidRPr="00FC1602">
        <w:rPr>
          <w:sz w:val="28"/>
          <w:szCs w:val="28"/>
        </w:rPr>
        <w:t>после опубликования в информационном бюллетене администрации Урюпинского муниципального района «Районные ведомости».</w:t>
      </w:r>
    </w:p>
    <w:p w:rsidR="008F5D45" w:rsidRPr="00FC1602" w:rsidRDefault="008F5D45" w:rsidP="008F5D45">
      <w:pPr>
        <w:spacing w:line="240" w:lineRule="auto"/>
        <w:ind w:left="0" w:right="0"/>
        <w:jc w:val="both"/>
        <w:rPr>
          <w:sz w:val="28"/>
          <w:szCs w:val="28"/>
        </w:rPr>
      </w:pPr>
      <w:r>
        <w:rPr>
          <w:b/>
          <w:bCs/>
          <w:sz w:val="28"/>
          <w:szCs w:val="28"/>
        </w:rPr>
        <w:t xml:space="preserve">        3.</w:t>
      </w:r>
      <w:r w:rsidRPr="00FC1602">
        <w:rPr>
          <w:sz w:val="28"/>
          <w:szCs w:val="28"/>
        </w:rPr>
        <w:t xml:space="preserve"> Направить настоящее решение </w:t>
      </w:r>
      <w:r>
        <w:rPr>
          <w:sz w:val="28"/>
          <w:szCs w:val="28"/>
        </w:rPr>
        <w:t>главе</w:t>
      </w:r>
      <w:r w:rsidRPr="00D52413">
        <w:rPr>
          <w:sz w:val="28"/>
          <w:szCs w:val="28"/>
        </w:rPr>
        <w:t xml:space="preserve"> Урюпинского муниципального района</w:t>
      </w:r>
      <w:r>
        <w:rPr>
          <w:sz w:val="28"/>
          <w:szCs w:val="28"/>
        </w:rPr>
        <w:t xml:space="preserve"> </w:t>
      </w:r>
      <w:r w:rsidRPr="00FC1602">
        <w:rPr>
          <w:sz w:val="28"/>
          <w:szCs w:val="28"/>
        </w:rPr>
        <w:t>для подписания и опубликования в установленном порядке.</w:t>
      </w:r>
    </w:p>
    <w:p w:rsidR="008F5D45" w:rsidRDefault="008F5D45" w:rsidP="008F5D45">
      <w:pPr>
        <w:spacing w:line="240" w:lineRule="auto"/>
        <w:ind w:left="0" w:right="0"/>
        <w:rPr>
          <w:b/>
          <w:bCs/>
          <w:sz w:val="28"/>
          <w:szCs w:val="28"/>
        </w:rPr>
      </w:pPr>
    </w:p>
    <w:p w:rsidR="008F5D45" w:rsidRDefault="008F5D45" w:rsidP="008F5D45">
      <w:pPr>
        <w:spacing w:line="240" w:lineRule="auto"/>
        <w:ind w:left="0" w:right="0"/>
        <w:rPr>
          <w:b/>
          <w:bCs/>
          <w:sz w:val="28"/>
          <w:szCs w:val="28"/>
        </w:rPr>
      </w:pPr>
    </w:p>
    <w:p w:rsidR="008F5D45" w:rsidRPr="00EE00A5" w:rsidRDefault="008F5D45" w:rsidP="008F5D45">
      <w:pPr>
        <w:spacing w:line="240" w:lineRule="auto"/>
        <w:ind w:left="0" w:right="0"/>
        <w:jc w:val="both"/>
        <w:rPr>
          <w:b/>
          <w:bCs/>
          <w:sz w:val="28"/>
          <w:szCs w:val="28"/>
        </w:rPr>
      </w:pPr>
      <w:r>
        <w:rPr>
          <w:b/>
          <w:bCs/>
          <w:sz w:val="28"/>
          <w:szCs w:val="28"/>
        </w:rPr>
        <w:t xml:space="preserve">              </w:t>
      </w:r>
      <w:r w:rsidRPr="00EE00A5">
        <w:rPr>
          <w:b/>
          <w:bCs/>
          <w:sz w:val="28"/>
          <w:szCs w:val="28"/>
        </w:rPr>
        <w:t>Председатель</w:t>
      </w:r>
      <w:r w:rsidRPr="00EE00A5">
        <w:rPr>
          <w:b/>
          <w:bCs/>
          <w:sz w:val="28"/>
          <w:szCs w:val="28"/>
        </w:rPr>
        <w:tab/>
      </w:r>
      <w:r w:rsidRPr="00EE00A5">
        <w:rPr>
          <w:b/>
          <w:bCs/>
          <w:sz w:val="28"/>
          <w:szCs w:val="28"/>
        </w:rPr>
        <w:tab/>
      </w:r>
      <w:r>
        <w:rPr>
          <w:b/>
          <w:bCs/>
          <w:sz w:val="28"/>
          <w:szCs w:val="28"/>
        </w:rPr>
        <w:t xml:space="preserve">                                         Глава</w:t>
      </w:r>
    </w:p>
    <w:p w:rsidR="008F5D45" w:rsidRDefault="008F5D45" w:rsidP="008F5D45">
      <w:pPr>
        <w:spacing w:line="240" w:lineRule="auto"/>
        <w:ind w:left="0" w:right="0"/>
        <w:jc w:val="both"/>
        <w:rPr>
          <w:b/>
          <w:bCs/>
          <w:sz w:val="28"/>
          <w:szCs w:val="28"/>
        </w:rPr>
      </w:pPr>
      <w:r w:rsidRPr="00EE00A5">
        <w:rPr>
          <w:b/>
          <w:bCs/>
          <w:sz w:val="28"/>
          <w:szCs w:val="28"/>
        </w:rPr>
        <w:t xml:space="preserve">Урюпинской районной Думы </w:t>
      </w:r>
      <w:r w:rsidRPr="00EE00A5">
        <w:rPr>
          <w:b/>
          <w:bCs/>
          <w:sz w:val="28"/>
          <w:szCs w:val="28"/>
        </w:rPr>
        <w:tab/>
        <w:t xml:space="preserve">  Урюпинского муниципального района</w:t>
      </w:r>
    </w:p>
    <w:p w:rsidR="008F5D45" w:rsidRPr="0097275E" w:rsidRDefault="008F5D45" w:rsidP="008F5D45">
      <w:pPr>
        <w:spacing w:line="240" w:lineRule="auto"/>
        <w:ind w:left="0" w:right="0"/>
        <w:jc w:val="both"/>
        <w:rPr>
          <w:b/>
          <w:bCs/>
          <w:sz w:val="16"/>
          <w:szCs w:val="16"/>
        </w:rPr>
      </w:pPr>
    </w:p>
    <w:p w:rsidR="008F5D45" w:rsidRDefault="008F5D45" w:rsidP="008F5D45">
      <w:pPr>
        <w:spacing w:line="240" w:lineRule="auto"/>
        <w:ind w:left="0" w:right="0"/>
        <w:jc w:val="both"/>
        <w:rPr>
          <w:b/>
          <w:bCs/>
          <w:sz w:val="28"/>
          <w:szCs w:val="28"/>
        </w:rPr>
      </w:pPr>
      <w:r>
        <w:rPr>
          <w:b/>
          <w:bCs/>
          <w:sz w:val="28"/>
          <w:szCs w:val="28"/>
        </w:rPr>
        <w:t xml:space="preserve">                         </w:t>
      </w:r>
      <w:r w:rsidRPr="00EE00A5">
        <w:rPr>
          <w:b/>
          <w:bCs/>
          <w:sz w:val="28"/>
          <w:szCs w:val="28"/>
        </w:rPr>
        <w:t xml:space="preserve">Т.Е. </w:t>
      </w:r>
      <w:proofErr w:type="spellStart"/>
      <w:r w:rsidRPr="00EE00A5">
        <w:rPr>
          <w:b/>
          <w:bCs/>
          <w:sz w:val="28"/>
          <w:szCs w:val="28"/>
        </w:rPr>
        <w:t>Матыкина</w:t>
      </w:r>
      <w:proofErr w:type="spellEnd"/>
      <w:r>
        <w:rPr>
          <w:b/>
          <w:bCs/>
          <w:sz w:val="28"/>
          <w:szCs w:val="28"/>
        </w:rPr>
        <w:tab/>
      </w:r>
      <w:r>
        <w:rPr>
          <w:b/>
          <w:bCs/>
          <w:sz w:val="28"/>
          <w:szCs w:val="28"/>
        </w:rPr>
        <w:tab/>
      </w:r>
      <w:r>
        <w:rPr>
          <w:b/>
          <w:bCs/>
          <w:sz w:val="28"/>
          <w:szCs w:val="28"/>
        </w:rPr>
        <w:tab/>
      </w:r>
      <w:r>
        <w:rPr>
          <w:b/>
          <w:bCs/>
          <w:sz w:val="28"/>
          <w:szCs w:val="28"/>
        </w:rPr>
        <w:tab/>
        <w:t xml:space="preserve">                 А.И. </w:t>
      </w:r>
      <w:proofErr w:type="spellStart"/>
      <w:r>
        <w:rPr>
          <w:b/>
          <w:bCs/>
          <w:sz w:val="28"/>
          <w:szCs w:val="28"/>
        </w:rPr>
        <w:t>Феронов</w:t>
      </w:r>
      <w:proofErr w:type="spellEnd"/>
    </w:p>
    <w:p w:rsidR="008F5D45" w:rsidRDefault="008F5D45"/>
    <w:p w:rsidR="008F5D45" w:rsidRDefault="008F5D45"/>
    <w:p w:rsidR="008F5D45" w:rsidRPr="00927451" w:rsidRDefault="00927451" w:rsidP="00927451">
      <w:pPr>
        <w:spacing w:line="240" w:lineRule="auto"/>
        <w:ind w:left="0"/>
        <w:jc w:val="right"/>
        <w:rPr>
          <w:b/>
          <w:bCs/>
          <w:i/>
          <w:sz w:val="28"/>
          <w:szCs w:val="28"/>
          <w:highlight w:val="yellow"/>
        </w:rPr>
      </w:pPr>
      <w:r>
        <w:rPr>
          <w:b/>
          <w:bCs/>
          <w:i/>
          <w:sz w:val="28"/>
          <w:szCs w:val="28"/>
        </w:rPr>
        <w:lastRenderedPageBreak/>
        <w:t>ПРОЕКТ № 5</w:t>
      </w:r>
    </w:p>
    <w:p w:rsidR="008F5D45" w:rsidRDefault="008F5D45" w:rsidP="00A60F95">
      <w:pPr>
        <w:ind w:left="0"/>
      </w:pPr>
    </w:p>
    <w:p w:rsidR="00A60F95" w:rsidRDefault="00A60F95" w:rsidP="00A60F95">
      <w:pPr>
        <w:ind w:left="0"/>
      </w:pPr>
    </w:p>
    <w:p w:rsidR="008F5D45" w:rsidRDefault="008F5D45" w:rsidP="008F5D45">
      <w:pPr>
        <w:spacing w:line="240" w:lineRule="auto"/>
        <w:ind w:left="0"/>
        <w:rPr>
          <w:b/>
          <w:bCs/>
          <w:sz w:val="28"/>
          <w:szCs w:val="28"/>
          <w:highlight w:val="yellow"/>
        </w:rPr>
      </w:pPr>
      <w:r w:rsidRPr="004A12C7">
        <w:rPr>
          <w:noProof/>
          <w:highlight w:val="yellow"/>
        </w:rPr>
        <w:drawing>
          <wp:anchor distT="0" distB="0" distL="114300" distR="114300" simplePos="0" relativeHeight="251702272" behindDoc="0" locked="0" layoutInCell="1" allowOverlap="1" wp14:anchorId="7EA4A775" wp14:editId="0DB93369">
            <wp:simplePos x="0" y="0"/>
            <wp:positionH relativeFrom="column">
              <wp:posOffset>2644775</wp:posOffset>
            </wp:positionH>
            <wp:positionV relativeFrom="paragraph">
              <wp:posOffset>-318770</wp:posOffset>
            </wp:positionV>
            <wp:extent cx="526415" cy="812165"/>
            <wp:effectExtent l="0" t="0" r="6985" b="6985"/>
            <wp:wrapSquare wrapText="left"/>
            <wp:docPr id="28" name="Рисунок 28"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8F5D45" w:rsidRPr="004A12C7" w:rsidRDefault="008F5D45" w:rsidP="008F5D45">
      <w:pPr>
        <w:spacing w:line="240" w:lineRule="auto"/>
        <w:rPr>
          <w:b/>
          <w:bCs/>
          <w:sz w:val="28"/>
          <w:szCs w:val="28"/>
          <w:highlight w:val="yellow"/>
        </w:rPr>
      </w:pPr>
    </w:p>
    <w:p w:rsidR="008F5D45" w:rsidRPr="004A12C7" w:rsidRDefault="008F5D45" w:rsidP="008F5D45">
      <w:pPr>
        <w:tabs>
          <w:tab w:val="left" w:pos="1725"/>
          <w:tab w:val="center" w:pos="4677"/>
        </w:tabs>
        <w:spacing w:line="240" w:lineRule="auto"/>
        <w:jc w:val="center"/>
        <w:rPr>
          <w:i/>
          <w:iCs/>
          <w:color w:val="000000"/>
          <w:sz w:val="32"/>
          <w:szCs w:val="32"/>
          <w:highlight w:val="yellow"/>
        </w:rPr>
      </w:pPr>
    </w:p>
    <w:p w:rsidR="008F5D45" w:rsidRPr="00B91850" w:rsidRDefault="008F5D45" w:rsidP="008F5D45">
      <w:pPr>
        <w:tabs>
          <w:tab w:val="left" w:pos="1725"/>
          <w:tab w:val="center" w:pos="4677"/>
        </w:tabs>
        <w:spacing w:line="240" w:lineRule="auto"/>
        <w:jc w:val="center"/>
        <w:rPr>
          <w:i/>
          <w:iCs/>
          <w:sz w:val="28"/>
          <w:szCs w:val="28"/>
        </w:rPr>
      </w:pPr>
      <w:r w:rsidRPr="00B91850">
        <w:rPr>
          <w:i/>
          <w:iCs/>
          <w:sz w:val="28"/>
          <w:szCs w:val="28"/>
        </w:rPr>
        <w:t>УРЮПИНСКИЙ МУНИЦИПАЛЬНЫЙ РАЙОН</w:t>
      </w:r>
    </w:p>
    <w:p w:rsidR="008F5D45" w:rsidRPr="00B91850" w:rsidRDefault="008F5D45" w:rsidP="008F5D45">
      <w:pPr>
        <w:tabs>
          <w:tab w:val="left" w:pos="1725"/>
          <w:tab w:val="center" w:pos="4677"/>
        </w:tabs>
        <w:spacing w:line="240" w:lineRule="auto"/>
        <w:jc w:val="center"/>
        <w:rPr>
          <w:i/>
          <w:iCs/>
          <w:sz w:val="28"/>
          <w:szCs w:val="28"/>
        </w:rPr>
      </w:pPr>
      <w:r w:rsidRPr="00B91850">
        <w:rPr>
          <w:i/>
          <w:iCs/>
          <w:sz w:val="28"/>
          <w:szCs w:val="28"/>
        </w:rPr>
        <w:t>ВОЛГОГРАДСКОЙ ОБЛАСТИ</w:t>
      </w:r>
    </w:p>
    <w:p w:rsidR="008F5D45" w:rsidRPr="00B91850" w:rsidRDefault="008F5D45" w:rsidP="008F5D45">
      <w:pPr>
        <w:tabs>
          <w:tab w:val="left" w:pos="1725"/>
          <w:tab w:val="center" w:pos="4677"/>
        </w:tabs>
        <w:spacing w:line="240" w:lineRule="auto"/>
        <w:jc w:val="center"/>
        <w:rPr>
          <w:i/>
          <w:iCs/>
          <w:sz w:val="16"/>
          <w:szCs w:val="16"/>
        </w:rPr>
      </w:pPr>
    </w:p>
    <w:p w:rsidR="008F5D45" w:rsidRPr="00B91850" w:rsidRDefault="008F5D45" w:rsidP="008F5D45">
      <w:pPr>
        <w:spacing w:line="240" w:lineRule="auto"/>
        <w:jc w:val="center"/>
        <w:rPr>
          <w:b/>
          <w:bCs/>
          <w:i/>
          <w:iCs/>
          <w:color w:val="000000"/>
          <w:sz w:val="28"/>
          <w:szCs w:val="28"/>
        </w:rPr>
      </w:pPr>
      <w:r w:rsidRPr="00B91850">
        <w:rPr>
          <w:b/>
          <w:bCs/>
          <w:i/>
          <w:iCs/>
          <w:color w:val="000000"/>
          <w:sz w:val="28"/>
          <w:szCs w:val="28"/>
        </w:rPr>
        <w:t>УРЮПИНСКАЯ  РАЙОННАЯ  ДУМА</w:t>
      </w:r>
    </w:p>
    <w:p w:rsidR="008F5D45" w:rsidRPr="00B91850" w:rsidRDefault="008F5D45" w:rsidP="008F5D45">
      <w:pPr>
        <w:spacing w:line="240" w:lineRule="auto"/>
        <w:rPr>
          <w:color w:val="000000"/>
          <w:sz w:val="28"/>
          <w:szCs w:val="28"/>
        </w:rPr>
      </w:pPr>
      <w:r>
        <w:rPr>
          <w:noProof/>
        </w:rPr>
        <mc:AlternateContent>
          <mc:Choice Requires="wps">
            <w:drawing>
              <wp:anchor distT="4294967294" distB="4294967294" distL="114300" distR="114300" simplePos="0" relativeHeight="251700224" behindDoc="0" locked="0" layoutInCell="0" allowOverlap="1">
                <wp:simplePos x="0" y="0"/>
                <wp:positionH relativeFrom="column">
                  <wp:posOffset>0</wp:posOffset>
                </wp:positionH>
                <wp:positionV relativeFrom="paragraph">
                  <wp:posOffset>130809</wp:posOffset>
                </wp:positionV>
                <wp:extent cx="5943600" cy="0"/>
                <wp:effectExtent l="0" t="0" r="19050" b="19050"/>
                <wp:wrapNone/>
                <wp:docPr id="30"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0" o:spid="_x0000_s1026" style="position:absolute;z-index:2517002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C/9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PKI&#10;L/1PAgAAWgQAAA4AAAAAAAAAAAAAAAAALgIAAGRycy9lMm9Eb2MueG1sUEsBAi0AFAAGAAgAAAAh&#10;AFKUBI/aAAAABgEAAA8AAAAAAAAAAAAAAAAAqQQAAGRycy9kb3ducmV2LnhtbFBLBQYAAAAABAAE&#10;APMAAACwBQAAAAA=&#10;" o:allowincell="f"/>
            </w:pict>
          </mc:Fallback>
        </mc:AlternateContent>
      </w:r>
      <w:r>
        <w:rPr>
          <w:noProof/>
        </w:rPr>
        <mc:AlternateContent>
          <mc:Choice Requires="wps">
            <w:drawing>
              <wp:anchor distT="4294967294" distB="4294967294" distL="114300" distR="114300" simplePos="0" relativeHeight="251701248" behindDoc="0" locked="0" layoutInCell="0" allowOverlap="1">
                <wp:simplePos x="0" y="0"/>
                <wp:positionH relativeFrom="column">
                  <wp:posOffset>0</wp:posOffset>
                </wp:positionH>
                <wp:positionV relativeFrom="paragraph">
                  <wp:posOffset>69849</wp:posOffset>
                </wp:positionV>
                <wp:extent cx="5943600" cy="0"/>
                <wp:effectExtent l="0" t="0" r="19050" b="19050"/>
                <wp:wrapNone/>
                <wp:docPr id="29" name="Прямая соединительная линия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9" o:spid="_x0000_s1026" style="position:absolute;z-index:2517012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VWk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z3R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69&#10;VaRPAgAAWgQAAA4AAAAAAAAAAAAAAAAALgIAAGRycy9lMm9Eb2MueG1sUEsBAi0AFAAGAAgAAAAh&#10;AGDGeQjaAAAABgEAAA8AAAAAAAAAAAAAAAAAqQQAAGRycy9kb3ducmV2LnhtbFBLBQYAAAAABAAE&#10;APMAAACwBQAAAAA=&#10;" o:allowincell="f"/>
            </w:pict>
          </mc:Fallback>
        </mc:AlternateContent>
      </w:r>
    </w:p>
    <w:p w:rsidR="008F5D45" w:rsidRDefault="008F5D45" w:rsidP="008F5D45">
      <w:pPr>
        <w:pStyle w:val="3"/>
        <w:spacing w:before="0" w:line="240" w:lineRule="auto"/>
        <w:jc w:val="center"/>
        <w:rPr>
          <w:rFonts w:ascii="Times New Roman" w:hAnsi="Times New Roman" w:cs="Times New Roman"/>
          <w:color w:val="auto"/>
          <w:sz w:val="28"/>
          <w:szCs w:val="28"/>
        </w:rPr>
      </w:pPr>
    </w:p>
    <w:p w:rsidR="008F5D45" w:rsidRDefault="008F5D45" w:rsidP="008F5D45">
      <w:pPr>
        <w:pStyle w:val="3"/>
        <w:spacing w:before="0" w:line="240" w:lineRule="auto"/>
        <w:jc w:val="center"/>
        <w:rPr>
          <w:rFonts w:ascii="Times New Roman" w:hAnsi="Times New Roman" w:cs="Times New Roman"/>
          <w:color w:val="auto"/>
          <w:sz w:val="28"/>
          <w:szCs w:val="28"/>
        </w:rPr>
      </w:pPr>
      <w:proofErr w:type="gramStart"/>
      <w:r>
        <w:rPr>
          <w:rFonts w:ascii="Times New Roman" w:hAnsi="Times New Roman" w:cs="Times New Roman"/>
          <w:color w:val="auto"/>
          <w:sz w:val="28"/>
          <w:szCs w:val="28"/>
        </w:rPr>
        <w:t>Р</w:t>
      </w:r>
      <w:proofErr w:type="gramEnd"/>
      <w:r>
        <w:rPr>
          <w:rFonts w:ascii="Times New Roman" w:hAnsi="Times New Roman" w:cs="Times New Roman"/>
          <w:color w:val="auto"/>
          <w:sz w:val="28"/>
          <w:szCs w:val="28"/>
        </w:rPr>
        <w:t xml:space="preserve">  Е  Ш  Е  Н  И  Е</w:t>
      </w:r>
    </w:p>
    <w:p w:rsidR="008F5D45" w:rsidRDefault="008F5D45" w:rsidP="008F5D45">
      <w:pPr>
        <w:spacing w:line="240" w:lineRule="auto"/>
      </w:pPr>
    </w:p>
    <w:p w:rsidR="008F5D45" w:rsidRDefault="008F5D45" w:rsidP="008F5D45">
      <w:pPr>
        <w:spacing w:line="240" w:lineRule="auto"/>
        <w:ind w:left="0" w:right="0"/>
        <w:rPr>
          <w:b/>
          <w:bCs/>
          <w:sz w:val="28"/>
          <w:szCs w:val="28"/>
        </w:rPr>
      </w:pPr>
      <w:r>
        <w:rPr>
          <w:b/>
          <w:bCs/>
          <w:sz w:val="28"/>
          <w:szCs w:val="28"/>
        </w:rPr>
        <w:t>мая</w:t>
      </w:r>
      <w:r w:rsidRPr="00F14EE1">
        <w:rPr>
          <w:b/>
          <w:bCs/>
          <w:sz w:val="28"/>
          <w:szCs w:val="28"/>
        </w:rPr>
        <w:t xml:space="preserve"> 2020 года</w:t>
      </w:r>
      <w:r>
        <w:rPr>
          <w:b/>
          <w:bCs/>
          <w:sz w:val="28"/>
          <w:szCs w:val="28"/>
        </w:rPr>
        <w:t xml:space="preserve">                           </w:t>
      </w:r>
      <w:r w:rsidR="00E905F8">
        <w:rPr>
          <w:b/>
          <w:bCs/>
          <w:sz w:val="28"/>
          <w:szCs w:val="28"/>
        </w:rPr>
        <w:t xml:space="preserve">      </w:t>
      </w:r>
      <w:r>
        <w:rPr>
          <w:b/>
          <w:bCs/>
          <w:sz w:val="28"/>
          <w:szCs w:val="28"/>
        </w:rPr>
        <w:t xml:space="preserve">№ </w:t>
      </w:r>
      <w:r w:rsidR="00E905F8">
        <w:rPr>
          <w:b/>
          <w:bCs/>
          <w:sz w:val="28"/>
          <w:szCs w:val="28"/>
        </w:rPr>
        <w:t>9/</w:t>
      </w:r>
    </w:p>
    <w:p w:rsidR="008F5D45" w:rsidRDefault="008F5D45" w:rsidP="008F5D45">
      <w:pPr>
        <w:spacing w:line="240" w:lineRule="auto"/>
        <w:ind w:left="0" w:right="0"/>
        <w:rPr>
          <w:b/>
          <w:bCs/>
          <w:sz w:val="28"/>
          <w:szCs w:val="28"/>
        </w:rPr>
      </w:pPr>
    </w:p>
    <w:p w:rsidR="008F5D45" w:rsidRDefault="008F5D45" w:rsidP="008F5D45">
      <w:pPr>
        <w:spacing w:line="240" w:lineRule="auto"/>
        <w:ind w:left="0" w:right="0"/>
        <w:rPr>
          <w:b/>
          <w:bCs/>
          <w:sz w:val="28"/>
          <w:szCs w:val="28"/>
          <w:highlight w:val="yellow"/>
        </w:rPr>
      </w:pPr>
    </w:p>
    <w:p w:rsidR="007F6A9B" w:rsidRDefault="008F5D45" w:rsidP="007F6A9B">
      <w:pPr>
        <w:spacing w:line="240" w:lineRule="auto"/>
        <w:ind w:left="0" w:right="0"/>
        <w:jc w:val="center"/>
        <w:rPr>
          <w:b/>
          <w:bCs/>
          <w:sz w:val="28"/>
          <w:szCs w:val="28"/>
        </w:rPr>
      </w:pPr>
      <w:r w:rsidRPr="00837280">
        <w:rPr>
          <w:b/>
          <w:bCs/>
          <w:sz w:val="28"/>
          <w:szCs w:val="28"/>
        </w:rPr>
        <w:t xml:space="preserve">О внесении изменений в </w:t>
      </w:r>
      <w:r>
        <w:rPr>
          <w:b/>
          <w:bCs/>
          <w:sz w:val="28"/>
          <w:szCs w:val="28"/>
        </w:rPr>
        <w:t xml:space="preserve">Правила землепользования </w:t>
      </w:r>
    </w:p>
    <w:p w:rsidR="007F6A9B" w:rsidRDefault="008F5D45" w:rsidP="007F6A9B">
      <w:pPr>
        <w:spacing w:line="240" w:lineRule="auto"/>
        <w:ind w:left="0" w:right="0"/>
        <w:jc w:val="center"/>
        <w:rPr>
          <w:b/>
          <w:bCs/>
          <w:sz w:val="28"/>
          <w:szCs w:val="28"/>
        </w:rPr>
      </w:pPr>
      <w:r>
        <w:rPr>
          <w:b/>
          <w:bCs/>
          <w:sz w:val="28"/>
          <w:szCs w:val="28"/>
        </w:rPr>
        <w:t xml:space="preserve">и застройки </w:t>
      </w:r>
      <w:proofErr w:type="spellStart"/>
      <w:r>
        <w:rPr>
          <w:b/>
          <w:bCs/>
          <w:sz w:val="28"/>
          <w:szCs w:val="28"/>
        </w:rPr>
        <w:t>Верхнебезымяновского</w:t>
      </w:r>
      <w:proofErr w:type="spellEnd"/>
      <w:r>
        <w:rPr>
          <w:b/>
          <w:bCs/>
          <w:sz w:val="28"/>
          <w:szCs w:val="28"/>
        </w:rPr>
        <w:t xml:space="preserve"> сельского поселения </w:t>
      </w:r>
    </w:p>
    <w:p w:rsidR="007F6A9B" w:rsidRDefault="008F5D45" w:rsidP="007F6A9B">
      <w:pPr>
        <w:spacing w:line="240" w:lineRule="auto"/>
        <w:ind w:left="0" w:right="0"/>
        <w:jc w:val="center"/>
        <w:rPr>
          <w:b/>
          <w:bCs/>
          <w:sz w:val="28"/>
          <w:szCs w:val="28"/>
        </w:rPr>
      </w:pPr>
      <w:r>
        <w:rPr>
          <w:b/>
          <w:bCs/>
          <w:sz w:val="28"/>
          <w:szCs w:val="28"/>
        </w:rPr>
        <w:t xml:space="preserve">Урюпинского муниципального района Волгоградской области, </w:t>
      </w:r>
      <w:r w:rsidRPr="00837280">
        <w:rPr>
          <w:b/>
          <w:bCs/>
          <w:sz w:val="28"/>
          <w:szCs w:val="28"/>
        </w:rPr>
        <w:t>утвержденн</w:t>
      </w:r>
      <w:r>
        <w:rPr>
          <w:b/>
          <w:bCs/>
          <w:sz w:val="28"/>
          <w:szCs w:val="28"/>
        </w:rPr>
        <w:t>ые</w:t>
      </w:r>
      <w:r w:rsidRPr="00837280">
        <w:rPr>
          <w:b/>
          <w:bCs/>
          <w:sz w:val="28"/>
          <w:szCs w:val="28"/>
        </w:rPr>
        <w:t xml:space="preserve"> решением </w:t>
      </w:r>
      <w:r w:rsidR="007F6A9B">
        <w:rPr>
          <w:b/>
          <w:bCs/>
          <w:sz w:val="28"/>
          <w:szCs w:val="28"/>
        </w:rPr>
        <w:t xml:space="preserve">Урюпинской районной Думы </w:t>
      </w:r>
    </w:p>
    <w:p w:rsidR="008F5D45" w:rsidRDefault="008F5D45" w:rsidP="007F6A9B">
      <w:pPr>
        <w:spacing w:line="240" w:lineRule="auto"/>
        <w:ind w:left="0" w:right="0"/>
        <w:jc w:val="center"/>
        <w:rPr>
          <w:b/>
          <w:bCs/>
          <w:sz w:val="28"/>
          <w:szCs w:val="28"/>
        </w:rPr>
      </w:pPr>
      <w:r>
        <w:rPr>
          <w:b/>
          <w:bCs/>
          <w:sz w:val="28"/>
          <w:szCs w:val="28"/>
        </w:rPr>
        <w:t>от 30 ноября 2018</w:t>
      </w:r>
      <w:r w:rsidRPr="00837280">
        <w:rPr>
          <w:b/>
          <w:bCs/>
          <w:sz w:val="28"/>
          <w:szCs w:val="28"/>
        </w:rPr>
        <w:t xml:space="preserve"> года № </w:t>
      </w:r>
      <w:r>
        <w:rPr>
          <w:b/>
          <w:bCs/>
          <w:sz w:val="28"/>
          <w:szCs w:val="28"/>
        </w:rPr>
        <w:t>52/486</w:t>
      </w:r>
    </w:p>
    <w:p w:rsidR="008F5D45" w:rsidRPr="00FC1602" w:rsidRDefault="008F5D45" w:rsidP="008F5D45">
      <w:pPr>
        <w:spacing w:line="240" w:lineRule="auto"/>
        <w:ind w:left="0" w:right="0"/>
        <w:rPr>
          <w:sz w:val="28"/>
          <w:szCs w:val="28"/>
        </w:rPr>
      </w:pPr>
    </w:p>
    <w:p w:rsidR="008F5D45" w:rsidRPr="00F14EE1" w:rsidRDefault="008F5D45" w:rsidP="008F5D45">
      <w:pPr>
        <w:spacing w:line="240" w:lineRule="auto"/>
        <w:ind w:left="0" w:right="0"/>
        <w:jc w:val="both"/>
        <w:rPr>
          <w:b/>
          <w:sz w:val="28"/>
          <w:szCs w:val="28"/>
        </w:rPr>
      </w:pPr>
      <w:r>
        <w:rPr>
          <w:sz w:val="28"/>
          <w:szCs w:val="28"/>
        </w:rPr>
        <w:t xml:space="preserve">        </w:t>
      </w:r>
      <w:proofErr w:type="gramStart"/>
      <w:r w:rsidRPr="00FC1602">
        <w:rPr>
          <w:sz w:val="28"/>
          <w:szCs w:val="28"/>
        </w:rPr>
        <w:t xml:space="preserve">Рассмотрев обращение главы Урюпинского муниципального района о внесении изменений в Правила землепользования и застройки </w:t>
      </w:r>
      <w:proofErr w:type="spellStart"/>
      <w:r>
        <w:rPr>
          <w:sz w:val="28"/>
          <w:szCs w:val="28"/>
        </w:rPr>
        <w:t>Верхнебезымяновского</w:t>
      </w:r>
      <w:proofErr w:type="spellEnd"/>
      <w:r w:rsidRPr="00FC1602">
        <w:rPr>
          <w:sz w:val="28"/>
          <w:szCs w:val="28"/>
        </w:rPr>
        <w:t xml:space="preserve"> сельского поселения Урюпинского муниципального района Волгоградской области</w:t>
      </w:r>
      <w:r>
        <w:rPr>
          <w:sz w:val="28"/>
          <w:szCs w:val="28"/>
        </w:rPr>
        <w:t>, утвержденные решением Урюпинской районной Думы</w:t>
      </w:r>
      <w:r w:rsidRPr="00FC1602">
        <w:rPr>
          <w:sz w:val="28"/>
          <w:szCs w:val="28"/>
        </w:rPr>
        <w:t xml:space="preserve"> от </w:t>
      </w:r>
      <w:r>
        <w:rPr>
          <w:sz w:val="28"/>
          <w:szCs w:val="28"/>
        </w:rPr>
        <w:t>30 ноября</w:t>
      </w:r>
      <w:r w:rsidRPr="00FC1602">
        <w:rPr>
          <w:sz w:val="28"/>
          <w:szCs w:val="28"/>
        </w:rPr>
        <w:t xml:space="preserve"> 201</w:t>
      </w:r>
      <w:r>
        <w:rPr>
          <w:sz w:val="28"/>
          <w:szCs w:val="28"/>
        </w:rPr>
        <w:t>8</w:t>
      </w:r>
      <w:r w:rsidRPr="00FC1602">
        <w:rPr>
          <w:sz w:val="28"/>
          <w:szCs w:val="28"/>
        </w:rPr>
        <w:t xml:space="preserve"> года № </w:t>
      </w:r>
      <w:r>
        <w:rPr>
          <w:sz w:val="28"/>
          <w:szCs w:val="28"/>
        </w:rPr>
        <w:t>52/486</w:t>
      </w:r>
      <w:r w:rsidRPr="00FC1602">
        <w:rPr>
          <w:sz w:val="28"/>
          <w:szCs w:val="28"/>
          <w:lang w:eastAsia="en-US"/>
        </w:rPr>
        <w:t xml:space="preserve"> «Об утверждении Правил землепользования и застройки </w:t>
      </w:r>
      <w:proofErr w:type="spellStart"/>
      <w:r>
        <w:rPr>
          <w:sz w:val="28"/>
          <w:szCs w:val="28"/>
          <w:lang w:eastAsia="en-US"/>
        </w:rPr>
        <w:t>Верхнебезымяновского</w:t>
      </w:r>
      <w:proofErr w:type="spellEnd"/>
      <w:r w:rsidRPr="00FC1602">
        <w:rPr>
          <w:sz w:val="28"/>
          <w:szCs w:val="28"/>
          <w:lang w:eastAsia="en-US"/>
        </w:rPr>
        <w:t xml:space="preserve"> сельского поселения Урюпинского муниципального района</w:t>
      </w:r>
      <w:r>
        <w:rPr>
          <w:sz w:val="28"/>
          <w:szCs w:val="28"/>
          <w:lang w:eastAsia="en-US"/>
        </w:rPr>
        <w:t xml:space="preserve"> </w:t>
      </w:r>
      <w:r w:rsidRPr="00FC1602">
        <w:rPr>
          <w:sz w:val="28"/>
          <w:szCs w:val="28"/>
          <w:lang w:eastAsia="en-US"/>
        </w:rPr>
        <w:t>Волгоградской области»</w:t>
      </w:r>
      <w:r>
        <w:rPr>
          <w:sz w:val="28"/>
          <w:szCs w:val="28"/>
          <w:lang w:eastAsia="en-US"/>
        </w:rPr>
        <w:t xml:space="preserve"> (в редакции решения Урюпинской районной Думы от </w:t>
      </w:r>
      <w:r w:rsidRPr="00F14EE1">
        <w:rPr>
          <w:sz w:val="28"/>
          <w:szCs w:val="28"/>
        </w:rPr>
        <w:t>23 декабря 2019 года</w:t>
      </w:r>
      <w:r>
        <w:rPr>
          <w:sz w:val="28"/>
          <w:szCs w:val="28"/>
        </w:rPr>
        <w:t xml:space="preserve"> № 4</w:t>
      </w:r>
      <w:proofErr w:type="gramEnd"/>
      <w:r>
        <w:rPr>
          <w:sz w:val="28"/>
          <w:szCs w:val="28"/>
        </w:rPr>
        <w:t>/</w:t>
      </w:r>
      <w:proofErr w:type="gramStart"/>
      <w:r>
        <w:rPr>
          <w:sz w:val="28"/>
          <w:szCs w:val="28"/>
        </w:rPr>
        <w:t>35</w:t>
      </w:r>
      <w:r>
        <w:rPr>
          <w:sz w:val="28"/>
          <w:szCs w:val="28"/>
          <w:lang w:eastAsia="en-US"/>
        </w:rPr>
        <w:t>)</w:t>
      </w:r>
      <w:r w:rsidRPr="00FC1602">
        <w:rPr>
          <w:sz w:val="28"/>
          <w:szCs w:val="28"/>
        </w:rPr>
        <w:t xml:space="preserve">, </w:t>
      </w:r>
      <w:r>
        <w:rPr>
          <w:sz w:val="28"/>
          <w:szCs w:val="28"/>
        </w:rPr>
        <w:t>в соответствии со статьей</w:t>
      </w:r>
      <w:r w:rsidRPr="00FC1602">
        <w:rPr>
          <w:sz w:val="28"/>
          <w:szCs w:val="28"/>
        </w:rPr>
        <w:t xml:space="preserve"> 20 Градостроительного кодекса Российской Федерации, </w:t>
      </w:r>
      <w:r w:rsidRPr="006C2354">
        <w:rPr>
          <w:rFonts w:eastAsiaTheme="minorHAnsi"/>
          <w:bCs/>
          <w:sz w:val="28"/>
          <w:szCs w:val="28"/>
          <w:lang w:eastAsia="en-US"/>
        </w:rPr>
        <w:t>Приказом Минэкономразвития России от 01 сентября 2014 года № 540 «Об утверждении классификатора видов разрешенного использования земельных участков» (в редакции Приказа Минэкономразвития России от 04 февраля 2019 № 44)</w:t>
      </w:r>
      <w:r w:rsidRPr="005607EB">
        <w:rPr>
          <w:rFonts w:eastAsiaTheme="minorHAnsi"/>
          <w:bCs/>
          <w:sz w:val="28"/>
          <w:szCs w:val="28"/>
          <w:lang w:eastAsia="en-US"/>
        </w:rPr>
        <w:t>,</w:t>
      </w:r>
      <w:r>
        <w:rPr>
          <w:sz w:val="28"/>
          <w:szCs w:val="28"/>
        </w:rPr>
        <w:t>пунктом</w:t>
      </w:r>
      <w:r w:rsidRPr="00FC1602">
        <w:rPr>
          <w:sz w:val="28"/>
          <w:szCs w:val="28"/>
        </w:rPr>
        <w:t xml:space="preserve"> 5 части 3 статьи 5 Устава Урюпинского муниципально</w:t>
      </w:r>
      <w:r>
        <w:rPr>
          <w:sz w:val="28"/>
          <w:szCs w:val="28"/>
        </w:rPr>
        <w:t>го района Волгоградской области,</w:t>
      </w:r>
      <w:r w:rsidRPr="00FC1602">
        <w:rPr>
          <w:sz w:val="28"/>
          <w:szCs w:val="28"/>
        </w:rPr>
        <w:t xml:space="preserve"> Урюпинская районная Дума </w:t>
      </w:r>
      <w:r w:rsidRPr="00FC1602">
        <w:rPr>
          <w:b/>
          <w:bCs/>
          <w:sz w:val="28"/>
          <w:szCs w:val="28"/>
        </w:rPr>
        <w:t>РЕШИЛА:</w:t>
      </w:r>
      <w:proofErr w:type="gramEnd"/>
    </w:p>
    <w:p w:rsidR="008F5D45" w:rsidRDefault="008F5D45" w:rsidP="008F5D45">
      <w:pPr>
        <w:pStyle w:val="a4"/>
        <w:spacing w:line="240" w:lineRule="auto"/>
        <w:ind w:left="0" w:right="0"/>
        <w:jc w:val="both"/>
        <w:rPr>
          <w:sz w:val="28"/>
          <w:szCs w:val="28"/>
        </w:rPr>
      </w:pPr>
      <w:r>
        <w:rPr>
          <w:b/>
          <w:sz w:val="28"/>
          <w:szCs w:val="28"/>
        </w:rPr>
        <w:t xml:space="preserve">        </w:t>
      </w:r>
      <w:r w:rsidRPr="00202BF3">
        <w:rPr>
          <w:b/>
          <w:sz w:val="28"/>
          <w:szCs w:val="28"/>
        </w:rPr>
        <w:t xml:space="preserve">1. </w:t>
      </w:r>
      <w:r w:rsidRPr="00202BF3">
        <w:rPr>
          <w:sz w:val="28"/>
          <w:szCs w:val="28"/>
        </w:rPr>
        <w:t>Внести в</w:t>
      </w:r>
      <w:r>
        <w:rPr>
          <w:sz w:val="28"/>
          <w:szCs w:val="28"/>
        </w:rPr>
        <w:t xml:space="preserve"> </w:t>
      </w:r>
      <w:r w:rsidRPr="00FC1602">
        <w:rPr>
          <w:sz w:val="28"/>
          <w:szCs w:val="28"/>
        </w:rPr>
        <w:t xml:space="preserve">Правила землепользования и застройки </w:t>
      </w:r>
      <w:proofErr w:type="spellStart"/>
      <w:r>
        <w:rPr>
          <w:sz w:val="28"/>
          <w:szCs w:val="28"/>
        </w:rPr>
        <w:t>Верхнебезымяновского</w:t>
      </w:r>
      <w:proofErr w:type="spellEnd"/>
      <w:r w:rsidRPr="00FC1602">
        <w:rPr>
          <w:sz w:val="28"/>
          <w:szCs w:val="28"/>
        </w:rPr>
        <w:t xml:space="preserve"> сельского поселения Урюпинского муниципального района Волгоградской области</w:t>
      </w:r>
      <w:r>
        <w:rPr>
          <w:sz w:val="28"/>
          <w:szCs w:val="28"/>
        </w:rPr>
        <w:t xml:space="preserve"> следующее изменения:</w:t>
      </w:r>
    </w:p>
    <w:p w:rsidR="008F5D45" w:rsidRDefault="00A83AD0" w:rsidP="008F5D45">
      <w:pPr>
        <w:pStyle w:val="a4"/>
        <w:spacing w:line="240" w:lineRule="auto"/>
        <w:ind w:left="0" w:right="0"/>
        <w:jc w:val="both"/>
        <w:rPr>
          <w:sz w:val="28"/>
          <w:szCs w:val="28"/>
        </w:rPr>
      </w:pPr>
      <w:r>
        <w:rPr>
          <w:sz w:val="28"/>
          <w:szCs w:val="28"/>
        </w:rPr>
        <w:t xml:space="preserve">        1.1. В</w:t>
      </w:r>
      <w:r w:rsidR="008F5D45">
        <w:rPr>
          <w:sz w:val="28"/>
          <w:szCs w:val="28"/>
        </w:rPr>
        <w:t xml:space="preserve"> пункте 1 статьи 18 таблицу изложить в следующей редакции:</w:t>
      </w:r>
    </w:p>
    <w:p w:rsidR="008F5D45" w:rsidRPr="00F14EE1" w:rsidRDefault="008F5D45" w:rsidP="008F5D45">
      <w:pPr>
        <w:pStyle w:val="a4"/>
        <w:spacing w:line="240" w:lineRule="auto"/>
        <w:ind w:left="0" w:right="0"/>
        <w:rPr>
          <w:sz w:val="16"/>
          <w:szCs w:val="16"/>
        </w:rPr>
      </w:pPr>
    </w:p>
    <w:tbl>
      <w:tblPr>
        <w:tblStyle w:val="a5"/>
        <w:tblW w:w="9355" w:type="dxa"/>
        <w:tblInd w:w="54" w:type="dxa"/>
        <w:tblLayout w:type="fixed"/>
        <w:tblLook w:val="0000" w:firstRow="0" w:lastRow="0" w:firstColumn="0" w:lastColumn="0" w:noHBand="0" w:noVBand="0"/>
      </w:tblPr>
      <w:tblGrid>
        <w:gridCol w:w="567"/>
        <w:gridCol w:w="5670"/>
        <w:gridCol w:w="3118"/>
      </w:tblGrid>
      <w:tr w:rsidR="008F5D45" w:rsidTr="008F5D45">
        <w:trPr>
          <w:trHeight w:val="322"/>
        </w:trPr>
        <w:tc>
          <w:tcPr>
            <w:tcW w:w="567" w:type="dxa"/>
            <w:vAlign w:val="center"/>
          </w:tcPr>
          <w:p w:rsidR="008F5D45" w:rsidRPr="0097275E" w:rsidRDefault="008F5D45" w:rsidP="008F5D45">
            <w:pPr>
              <w:keepLines/>
              <w:snapToGrid w:val="0"/>
              <w:ind w:left="0" w:right="0"/>
              <w:contextualSpacing/>
              <w:jc w:val="center"/>
              <w:rPr>
                <w:sz w:val="20"/>
                <w:szCs w:val="20"/>
              </w:rPr>
            </w:pPr>
            <w:r w:rsidRPr="0097275E">
              <w:rPr>
                <w:color w:val="000000"/>
                <w:sz w:val="20"/>
                <w:szCs w:val="20"/>
              </w:rPr>
              <w:t>№</w:t>
            </w:r>
          </w:p>
          <w:p w:rsidR="008F5D45" w:rsidRPr="0097275E" w:rsidRDefault="008F5D45" w:rsidP="008F5D45">
            <w:pPr>
              <w:keepLines/>
              <w:ind w:left="0" w:right="0"/>
              <w:contextualSpacing/>
              <w:jc w:val="center"/>
              <w:rPr>
                <w:sz w:val="20"/>
                <w:szCs w:val="20"/>
              </w:rPr>
            </w:pPr>
            <w:proofErr w:type="gramStart"/>
            <w:r w:rsidRPr="0097275E">
              <w:rPr>
                <w:color w:val="000000"/>
                <w:sz w:val="20"/>
                <w:szCs w:val="20"/>
              </w:rPr>
              <w:t>п</w:t>
            </w:r>
            <w:proofErr w:type="gramEnd"/>
            <w:r w:rsidRPr="0097275E">
              <w:rPr>
                <w:color w:val="000000"/>
                <w:sz w:val="20"/>
                <w:szCs w:val="20"/>
              </w:rPr>
              <w:t>/п</w:t>
            </w:r>
          </w:p>
        </w:tc>
        <w:tc>
          <w:tcPr>
            <w:tcW w:w="5670" w:type="dxa"/>
            <w:vAlign w:val="center"/>
          </w:tcPr>
          <w:p w:rsidR="008F5D45" w:rsidRPr="0097275E" w:rsidRDefault="008F5D45" w:rsidP="008F5D45">
            <w:pPr>
              <w:keepLines/>
              <w:snapToGrid w:val="0"/>
              <w:ind w:left="0" w:right="0"/>
              <w:contextualSpacing/>
              <w:jc w:val="center"/>
              <w:rPr>
                <w:sz w:val="20"/>
                <w:szCs w:val="20"/>
              </w:rPr>
            </w:pPr>
            <w:r w:rsidRPr="0097275E">
              <w:rPr>
                <w:color w:val="000000"/>
                <w:sz w:val="20"/>
                <w:szCs w:val="20"/>
              </w:rPr>
              <w:t>Наименование вида использования</w:t>
            </w:r>
          </w:p>
        </w:tc>
        <w:tc>
          <w:tcPr>
            <w:tcW w:w="3118" w:type="dxa"/>
            <w:vAlign w:val="center"/>
          </w:tcPr>
          <w:p w:rsidR="008F5D45" w:rsidRPr="0097275E" w:rsidRDefault="008F5D45" w:rsidP="008F5D45">
            <w:pPr>
              <w:keepLines/>
              <w:snapToGrid w:val="0"/>
              <w:ind w:left="0" w:right="0"/>
              <w:contextualSpacing/>
              <w:jc w:val="center"/>
              <w:rPr>
                <w:sz w:val="20"/>
                <w:szCs w:val="20"/>
              </w:rPr>
            </w:pPr>
            <w:r w:rsidRPr="0097275E">
              <w:rPr>
                <w:sz w:val="20"/>
                <w:szCs w:val="20"/>
              </w:rPr>
              <w:t>Код (числовое обозначение) вида разрешенного использования земельного участка</w:t>
            </w:r>
          </w:p>
        </w:tc>
      </w:tr>
      <w:tr w:rsidR="008F5D45" w:rsidTr="008F5D45">
        <w:trPr>
          <w:trHeight w:val="322"/>
        </w:trPr>
        <w:tc>
          <w:tcPr>
            <w:tcW w:w="567" w:type="dxa"/>
          </w:tcPr>
          <w:p w:rsidR="008F5D45" w:rsidRPr="00F060B3" w:rsidRDefault="008F5D45" w:rsidP="008F5D45">
            <w:pPr>
              <w:snapToGrid w:val="0"/>
              <w:ind w:left="0" w:right="0"/>
              <w:contextualSpacing/>
              <w:jc w:val="center"/>
              <w:rPr>
                <w:color w:val="000000"/>
              </w:rPr>
            </w:pPr>
          </w:p>
        </w:tc>
        <w:tc>
          <w:tcPr>
            <w:tcW w:w="5670" w:type="dxa"/>
          </w:tcPr>
          <w:p w:rsidR="008F5D45" w:rsidRPr="00F060B3" w:rsidRDefault="008F5D45" w:rsidP="008F5D45">
            <w:pPr>
              <w:snapToGrid w:val="0"/>
              <w:ind w:left="0" w:right="0"/>
              <w:contextualSpacing/>
              <w:jc w:val="both"/>
            </w:pPr>
            <w:r w:rsidRPr="00F060B3">
              <w:rPr>
                <w:b/>
                <w:color w:val="000000"/>
                <w:sz w:val="22"/>
                <w:szCs w:val="22"/>
              </w:rPr>
              <w:t>Основные виды разрешенного использования</w:t>
            </w:r>
          </w:p>
        </w:tc>
        <w:tc>
          <w:tcPr>
            <w:tcW w:w="3118" w:type="dxa"/>
          </w:tcPr>
          <w:p w:rsidR="008F5D45" w:rsidRPr="00F060B3" w:rsidRDefault="008F5D45" w:rsidP="008F5D45">
            <w:pPr>
              <w:snapToGrid w:val="0"/>
              <w:ind w:left="0" w:right="0"/>
              <w:contextualSpacing/>
              <w:jc w:val="center"/>
              <w:rPr>
                <w:b/>
                <w:color w:val="000000"/>
              </w:rPr>
            </w:pPr>
          </w:p>
        </w:tc>
      </w:tr>
      <w:tr w:rsidR="008F5D45" w:rsidTr="008F5D45">
        <w:trPr>
          <w:trHeight w:val="286"/>
        </w:trPr>
        <w:tc>
          <w:tcPr>
            <w:tcW w:w="567" w:type="dxa"/>
          </w:tcPr>
          <w:p w:rsidR="008F5D45" w:rsidRPr="00526756" w:rsidRDefault="008F5D45" w:rsidP="008F5D45">
            <w:pPr>
              <w:snapToGrid w:val="0"/>
              <w:ind w:left="0" w:right="0"/>
              <w:contextualSpacing/>
              <w:jc w:val="center"/>
              <w:rPr>
                <w:sz w:val="22"/>
                <w:szCs w:val="22"/>
              </w:rPr>
            </w:pPr>
            <w:r w:rsidRPr="00526756">
              <w:rPr>
                <w:color w:val="000000"/>
                <w:sz w:val="22"/>
                <w:szCs w:val="22"/>
              </w:rPr>
              <w:t>1</w:t>
            </w:r>
          </w:p>
        </w:tc>
        <w:tc>
          <w:tcPr>
            <w:tcW w:w="5670" w:type="dxa"/>
          </w:tcPr>
          <w:p w:rsidR="008F5D45" w:rsidRPr="00526756" w:rsidRDefault="008F5D45" w:rsidP="008F5D45">
            <w:pPr>
              <w:snapToGrid w:val="0"/>
              <w:ind w:left="0" w:right="0"/>
              <w:contextualSpacing/>
              <w:jc w:val="both"/>
              <w:rPr>
                <w:sz w:val="22"/>
                <w:szCs w:val="22"/>
              </w:rPr>
            </w:pPr>
            <w:r w:rsidRPr="00526756">
              <w:rPr>
                <w:sz w:val="22"/>
                <w:szCs w:val="22"/>
              </w:rPr>
              <w:t>Для индивидуального жилищного строительства</w:t>
            </w:r>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2.1</w:t>
            </w:r>
          </w:p>
        </w:tc>
      </w:tr>
      <w:tr w:rsidR="008F5D45" w:rsidTr="008F5D45">
        <w:trPr>
          <w:trHeight w:val="286"/>
        </w:trPr>
        <w:tc>
          <w:tcPr>
            <w:tcW w:w="567" w:type="dxa"/>
          </w:tcPr>
          <w:p w:rsidR="008F5D45" w:rsidRPr="00526756" w:rsidRDefault="008F5D45" w:rsidP="008F5D45">
            <w:pPr>
              <w:snapToGrid w:val="0"/>
              <w:ind w:left="0" w:right="0"/>
              <w:contextualSpacing/>
              <w:jc w:val="center"/>
              <w:rPr>
                <w:color w:val="000000"/>
                <w:sz w:val="22"/>
                <w:szCs w:val="22"/>
              </w:rPr>
            </w:pPr>
            <w:r>
              <w:rPr>
                <w:color w:val="000000"/>
                <w:sz w:val="22"/>
                <w:szCs w:val="22"/>
              </w:rPr>
              <w:t>2</w:t>
            </w:r>
          </w:p>
        </w:tc>
        <w:tc>
          <w:tcPr>
            <w:tcW w:w="5670" w:type="dxa"/>
          </w:tcPr>
          <w:p w:rsidR="008F5D45" w:rsidRPr="00526756" w:rsidRDefault="008F5D45" w:rsidP="008F5D45">
            <w:pPr>
              <w:snapToGrid w:val="0"/>
              <w:ind w:left="0" w:right="0"/>
              <w:contextualSpacing/>
              <w:jc w:val="both"/>
              <w:rPr>
                <w:sz w:val="22"/>
                <w:szCs w:val="22"/>
              </w:rPr>
            </w:pPr>
            <w:r w:rsidRPr="00526756">
              <w:rPr>
                <w:sz w:val="22"/>
                <w:szCs w:val="22"/>
              </w:rPr>
              <w:t>Малоэтажная многоквартирная жилая застройка</w:t>
            </w:r>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2.1.1</w:t>
            </w:r>
          </w:p>
        </w:tc>
      </w:tr>
      <w:tr w:rsidR="008F5D45" w:rsidTr="008F5D45">
        <w:trPr>
          <w:trHeight w:val="286"/>
        </w:trPr>
        <w:tc>
          <w:tcPr>
            <w:tcW w:w="567" w:type="dxa"/>
          </w:tcPr>
          <w:p w:rsidR="008F5D45" w:rsidRPr="00526756" w:rsidRDefault="008F5D45" w:rsidP="008F5D45">
            <w:pPr>
              <w:snapToGrid w:val="0"/>
              <w:ind w:left="0" w:right="0"/>
              <w:contextualSpacing/>
              <w:jc w:val="center"/>
              <w:rPr>
                <w:color w:val="000000"/>
                <w:sz w:val="22"/>
                <w:szCs w:val="22"/>
              </w:rPr>
            </w:pPr>
            <w:r>
              <w:rPr>
                <w:color w:val="000000"/>
                <w:sz w:val="22"/>
                <w:szCs w:val="22"/>
              </w:rPr>
              <w:t>3</w:t>
            </w:r>
          </w:p>
        </w:tc>
        <w:tc>
          <w:tcPr>
            <w:tcW w:w="5670" w:type="dxa"/>
          </w:tcPr>
          <w:p w:rsidR="008F5D45" w:rsidRPr="00526756" w:rsidRDefault="008F5D45" w:rsidP="008F5D45">
            <w:pPr>
              <w:snapToGrid w:val="0"/>
              <w:ind w:left="0" w:right="0"/>
              <w:contextualSpacing/>
              <w:jc w:val="both"/>
              <w:rPr>
                <w:sz w:val="22"/>
                <w:szCs w:val="22"/>
              </w:rPr>
            </w:pPr>
            <w:r w:rsidRPr="00526756">
              <w:rPr>
                <w:sz w:val="22"/>
                <w:szCs w:val="22"/>
              </w:rPr>
              <w:t>Блокированная жилая застройка</w:t>
            </w:r>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2.3</w:t>
            </w:r>
          </w:p>
        </w:tc>
      </w:tr>
      <w:tr w:rsidR="008F5D45" w:rsidTr="008F5D45">
        <w:trPr>
          <w:trHeight w:val="286"/>
        </w:trPr>
        <w:tc>
          <w:tcPr>
            <w:tcW w:w="567" w:type="dxa"/>
          </w:tcPr>
          <w:p w:rsidR="008F5D45" w:rsidRPr="00526756" w:rsidRDefault="008F5D45" w:rsidP="008F5D45">
            <w:pPr>
              <w:snapToGrid w:val="0"/>
              <w:ind w:left="0" w:right="0"/>
              <w:contextualSpacing/>
              <w:jc w:val="center"/>
              <w:rPr>
                <w:color w:val="000000"/>
                <w:sz w:val="22"/>
                <w:szCs w:val="22"/>
              </w:rPr>
            </w:pPr>
            <w:r>
              <w:rPr>
                <w:color w:val="000000"/>
                <w:sz w:val="22"/>
                <w:szCs w:val="22"/>
              </w:rPr>
              <w:t>4</w:t>
            </w:r>
          </w:p>
        </w:tc>
        <w:tc>
          <w:tcPr>
            <w:tcW w:w="5670" w:type="dxa"/>
          </w:tcPr>
          <w:p w:rsidR="008F5D45" w:rsidRPr="00526756" w:rsidRDefault="008F5D45" w:rsidP="008F5D45">
            <w:pPr>
              <w:snapToGrid w:val="0"/>
              <w:ind w:left="0" w:right="0"/>
              <w:contextualSpacing/>
              <w:jc w:val="both"/>
              <w:rPr>
                <w:sz w:val="22"/>
                <w:szCs w:val="22"/>
              </w:rPr>
            </w:pPr>
            <w:r w:rsidRPr="00526756">
              <w:rPr>
                <w:sz w:val="22"/>
                <w:szCs w:val="22"/>
              </w:rPr>
              <w:t>Обслуживание жилой застройки</w:t>
            </w:r>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2.7</w:t>
            </w:r>
          </w:p>
        </w:tc>
      </w:tr>
      <w:tr w:rsidR="008F5D45" w:rsidTr="008F5D45">
        <w:trPr>
          <w:trHeight w:val="286"/>
        </w:trPr>
        <w:tc>
          <w:tcPr>
            <w:tcW w:w="567" w:type="dxa"/>
          </w:tcPr>
          <w:p w:rsidR="008F5D45" w:rsidRPr="00526756" w:rsidRDefault="008F5D45" w:rsidP="008F5D45">
            <w:pPr>
              <w:snapToGrid w:val="0"/>
              <w:ind w:left="0" w:right="0"/>
              <w:contextualSpacing/>
              <w:jc w:val="center"/>
              <w:rPr>
                <w:sz w:val="22"/>
                <w:szCs w:val="22"/>
              </w:rPr>
            </w:pPr>
            <w:r>
              <w:rPr>
                <w:sz w:val="22"/>
                <w:szCs w:val="22"/>
              </w:rPr>
              <w:t>5</w:t>
            </w:r>
          </w:p>
        </w:tc>
        <w:tc>
          <w:tcPr>
            <w:tcW w:w="5670" w:type="dxa"/>
          </w:tcPr>
          <w:p w:rsidR="008F5D45" w:rsidRPr="00526756" w:rsidRDefault="008F5D45" w:rsidP="008F5D45">
            <w:pPr>
              <w:snapToGrid w:val="0"/>
              <w:ind w:left="0" w:right="0"/>
              <w:contextualSpacing/>
              <w:jc w:val="both"/>
              <w:rPr>
                <w:sz w:val="22"/>
                <w:szCs w:val="22"/>
              </w:rPr>
            </w:pPr>
            <w:r w:rsidRPr="00526756">
              <w:rPr>
                <w:sz w:val="22"/>
                <w:szCs w:val="22"/>
              </w:rPr>
              <w:t xml:space="preserve">Коммунальное обслуживание </w:t>
            </w:r>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3.1</w:t>
            </w:r>
          </w:p>
        </w:tc>
      </w:tr>
      <w:tr w:rsidR="008F5D45" w:rsidTr="008F5D45">
        <w:trPr>
          <w:trHeight w:val="286"/>
        </w:trPr>
        <w:tc>
          <w:tcPr>
            <w:tcW w:w="567" w:type="dxa"/>
          </w:tcPr>
          <w:p w:rsidR="008F5D45" w:rsidRPr="00526756" w:rsidRDefault="008F5D45" w:rsidP="008F5D45">
            <w:pPr>
              <w:snapToGrid w:val="0"/>
              <w:ind w:left="0" w:right="0"/>
              <w:contextualSpacing/>
              <w:jc w:val="center"/>
              <w:rPr>
                <w:color w:val="000000"/>
                <w:sz w:val="22"/>
                <w:szCs w:val="22"/>
              </w:rPr>
            </w:pPr>
            <w:r>
              <w:rPr>
                <w:color w:val="000000"/>
                <w:sz w:val="22"/>
                <w:szCs w:val="22"/>
              </w:rPr>
              <w:t>6</w:t>
            </w:r>
          </w:p>
        </w:tc>
        <w:tc>
          <w:tcPr>
            <w:tcW w:w="5670" w:type="dxa"/>
          </w:tcPr>
          <w:p w:rsidR="008F5D45" w:rsidRPr="00526756" w:rsidRDefault="008F5D45" w:rsidP="008F5D45">
            <w:pPr>
              <w:snapToGrid w:val="0"/>
              <w:ind w:left="0" w:right="0"/>
              <w:contextualSpacing/>
              <w:jc w:val="both"/>
              <w:rPr>
                <w:sz w:val="22"/>
                <w:szCs w:val="22"/>
              </w:rPr>
            </w:pPr>
            <w:r w:rsidRPr="00526756">
              <w:rPr>
                <w:sz w:val="22"/>
                <w:szCs w:val="22"/>
              </w:rPr>
              <w:t>Здравоохранение</w:t>
            </w:r>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3.4</w:t>
            </w:r>
          </w:p>
        </w:tc>
      </w:tr>
      <w:tr w:rsidR="008F5D45" w:rsidTr="008F5D45">
        <w:trPr>
          <w:trHeight w:val="286"/>
        </w:trPr>
        <w:tc>
          <w:tcPr>
            <w:tcW w:w="567" w:type="dxa"/>
          </w:tcPr>
          <w:p w:rsidR="008F5D45" w:rsidRPr="00526756" w:rsidRDefault="008F5D45" w:rsidP="008F5D45">
            <w:pPr>
              <w:snapToGrid w:val="0"/>
              <w:ind w:left="0" w:right="0"/>
              <w:contextualSpacing/>
              <w:jc w:val="center"/>
              <w:rPr>
                <w:sz w:val="22"/>
                <w:szCs w:val="22"/>
              </w:rPr>
            </w:pPr>
            <w:r>
              <w:rPr>
                <w:sz w:val="22"/>
                <w:szCs w:val="22"/>
              </w:rPr>
              <w:t>7</w:t>
            </w:r>
          </w:p>
        </w:tc>
        <w:tc>
          <w:tcPr>
            <w:tcW w:w="5670" w:type="dxa"/>
          </w:tcPr>
          <w:p w:rsidR="008F5D45" w:rsidRPr="00526756" w:rsidRDefault="008F5D45" w:rsidP="008F5D45">
            <w:pPr>
              <w:snapToGrid w:val="0"/>
              <w:ind w:left="0" w:right="0"/>
              <w:contextualSpacing/>
              <w:jc w:val="both"/>
              <w:rPr>
                <w:sz w:val="22"/>
                <w:szCs w:val="22"/>
              </w:rPr>
            </w:pPr>
            <w:r w:rsidRPr="00526756">
              <w:rPr>
                <w:sz w:val="22"/>
                <w:szCs w:val="22"/>
              </w:rPr>
              <w:t>Культурное развитие</w:t>
            </w:r>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3.6</w:t>
            </w:r>
          </w:p>
        </w:tc>
      </w:tr>
      <w:tr w:rsidR="008F5D45" w:rsidTr="008F5D45">
        <w:trPr>
          <w:trHeight w:val="286"/>
        </w:trPr>
        <w:tc>
          <w:tcPr>
            <w:tcW w:w="567" w:type="dxa"/>
          </w:tcPr>
          <w:p w:rsidR="008F5D45" w:rsidRPr="00526756" w:rsidRDefault="008F5D45" w:rsidP="008F5D45">
            <w:pPr>
              <w:snapToGrid w:val="0"/>
              <w:ind w:left="0" w:right="0"/>
              <w:contextualSpacing/>
              <w:jc w:val="center"/>
              <w:rPr>
                <w:sz w:val="22"/>
                <w:szCs w:val="22"/>
              </w:rPr>
            </w:pPr>
            <w:r>
              <w:rPr>
                <w:sz w:val="22"/>
                <w:szCs w:val="22"/>
              </w:rPr>
              <w:t>8</w:t>
            </w:r>
          </w:p>
        </w:tc>
        <w:tc>
          <w:tcPr>
            <w:tcW w:w="5670" w:type="dxa"/>
          </w:tcPr>
          <w:p w:rsidR="008F5D45" w:rsidRPr="00526756" w:rsidRDefault="008F5D45" w:rsidP="008F5D45">
            <w:pPr>
              <w:snapToGrid w:val="0"/>
              <w:ind w:left="0" w:right="0"/>
              <w:contextualSpacing/>
              <w:jc w:val="both"/>
              <w:rPr>
                <w:sz w:val="22"/>
                <w:szCs w:val="22"/>
              </w:rPr>
            </w:pPr>
            <w:r w:rsidRPr="00526756">
              <w:rPr>
                <w:color w:val="000000"/>
                <w:sz w:val="22"/>
                <w:szCs w:val="22"/>
              </w:rPr>
              <w:t>Религиозное использование</w:t>
            </w:r>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3.7</w:t>
            </w:r>
          </w:p>
        </w:tc>
      </w:tr>
      <w:tr w:rsidR="008F5D45" w:rsidTr="008F5D45">
        <w:trPr>
          <w:trHeight w:val="286"/>
        </w:trPr>
        <w:tc>
          <w:tcPr>
            <w:tcW w:w="567" w:type="dxa"/>
          </w:tcPr>
          <w:p w:rsidR="008F5D45" w:rsidRPr="00526756" w:rsidRDefault="008F5D45" w:rsidP="008F5D45">
            <w:pPr>
              <w:snapToGrid w:val="0"/>
              <w:ind w:left="0" w:right="0"/>
              <w:contextualSpacing/>
              <w:jc w:val="center"/>
              <w:rPr>
                <w:sz w:val="22"/>
                <w:szCs w:val="22"/>
              </w:rPr>
            </w:pPr>
            <w:r>
              <w:rPr>
                <w:sz w:val="22"/>
                <w:szCs w:val="22"/>
              </w:rPr>
              <w:t>9</w:t>
            </w:r>
          </w:p>
        </w:tc>
        <w:tc>
          <w:tcPr>
            <w:tcW w:w="5670" w:type="dxa"/>
          </w:tcPr>
          <w:p w:rsidR="008F5D45" w:rsidRPr="00526756" w:rsidRDefault="008F5D45" w:rsidP="008F5D45">
            <w:pPr>
              <w:snapToGrid w:val="0"/>
              <w:ind w:left="0" w:right="0"/>
              <w:contextualSpacing/>
              <w:jc w:val="both"/>
              <w:rPr>
                <w:sz w:val="22"/>
                <w:szCs w:val="22"/>
              </w:rPr>
            </w:pPr>
            <w:r w:rsidRPr="00526756">
              <w:rPr>
                <w:sz w:val="22"/>
                <w:szCs w:val="22"/>
              </w:rPr>
              <w:t xml:space="preserve">Магазины </w:t>
            </w:r>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4.4</w:t>
            </w:r>
          </w:p>
        </w:tc>
      </w:tr>
      <w:tr w:rsidR="008F5D45" w:rsidTr="008F5D45">
        <w:trPr>
          <w:trHeight w:val="286"/>
        </w:trPr>
        <w:tc>
          <w:tcPr>
            <w:tcW w:w="567" w:type="dxa"/>
          </w:tcPr>
          <w:p w:rsidR="008F5D45" w:rsidRPr="00526756" w:rsidRDefault="008F5D45" w:rsidP="008F5D45">
            <w:pPr>
              <w:snapToGrid w:val="0"/>
              <w:ind w:left="0" w:right="0"/>
              <w:contextualSpacing/>
              <w:jc w:val="center"/>
              <w:rPr>
                <w:sz w:val="22"/>
                <w:szCs w:val="22"/>
              </w:rPr>
            </w:pPr>
            <w:r>
              <w:rPr>
                <w:sz w:val="22"/>
                <w:szCs w:val="22"/>
              </w:rPr>
              <w:t>10</w:t>
            </w:r>
          </w:p>
        </w:tc>
        <w:tc>
          <w:tcPr>
            <w:tcW w:w="5670" w:type="dxa"/>
          </w:tcPr>
          <w:p w:rsidR="008F5D45" w:rsidRPr="00526756" w:rsidRDefault="008F5D45" w:rsidP="008F5D45">
            <w:pPr>
              <w:snapToGrid w:val="0"/>
              <w:ind w:left="0" w:right="0"/>
              <w:contextualSpacing/>
              <w:jc w:val="both"/>
              <w:rPr>
                <w:sz w:val="22"/>
                <w:szCs w:val="22"/>
              </w:rPr>
            </w:pPr>
            <w:r w:rsidRPr="00526756">
              <w:rPr>
                <w:sz w:val="22"/>
                <w:szCs w:val="22"/>
              </w:rPr>
              <w:t>Площадки для занятий спортом</w:t>
            </w:r>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5.1.3</w:t>
            </w:r>
          </w:p>
        </w:tc>
      </w:tr>
      <w:tr w:rsidR="008F5D45" w:rsidTr="008F5D45">
        <w:trPr>
          <w:trHeight w:val="286"/>
        </w:trPr>
        <w:tc>
          <w:tcPr>
            <w:tcW w:w="567" w:type="dxa"/>
          </w:tcPr>
          <w:p w:rsidR="008F5D45" w:rsidRDefault="008F5D45" w:rsidP="008F5D45">
            <w:pPr>
              <w:snapToGrid w:val="0"/>
              <w:ind w:left="0" w:right="0"/>
              <w:contextualSpacing/>
              <w:jc w:val="center"/>
              <w:rPr>
                <w:sz w:val="22"/>
                <w:szCs w:val="22"/>
              </w:rPr>
            </w:pPr>
            <w:r>
              <w:rPr>
                <w:sz w:val="22"/>
                <w:szCs w:val="22"/>
              </w:rPr>
              <w:t>11</w:t>
            </w:r>
          </w:p>
        </w:tc>
        <w:tc>
          <w:tcPr>
            <w:tcW w:w="5670" w:type="dxa"/>
          </w:tcPr>
          <w:p w:rsidR="008F5D45" w:rsidRPr="00526756" w:rsidRDefault="008F5D45" w:rsidP="008F5D45">
            <w:pPr>
              <w:snapToGrid w:val="0"/>
              <w:ind w:left="0" w:right="0"/>
              <w:contextualSpacing/>
              <w:jc w:val="both"/>
              <w:rPr>
                <w:sz w:val="22"/>
                <w:szCs w:val="22"/>
              </w:rPr>
            </w:pPr>
            <w:r>
              <w:rPr>
                <w:sz w:val="22"/>
                <w:szCs w:val="22"/>
              </w:rPr>
              <w:t>Связь</w:t>
            </w:r>
          </w:p>
        </w:tc>
        <w:tc>
          <w:tcPr>
            <w:tcW w:w="3118" w:type="dxa"/>
          </w:tcPr>
          <w:p w:rsidR="008F5D45" w:rsidRPr="00526756" w:rsidRDefault="008F5D45" w:rsidP="008F5D45">
            <w:pPr>
              <w:snapToGrid w:val="0"/>
              <w:ind w:left="0" w:right="0"/>
              <w:contextualSpacing/>
              <w:jc w:val="center"/>
              <w:rPr>
                <w:sz w:val="22"/>
                <w:szCs w:val="22"/>
              </w:rPr>
            </w:pPr>
            <w:r>
              <w:rPr>
                <w:sz w:val="22"/>
                <w:szCs w:val="22"/>
              </w:rPr>
              <w:t>6.8</w:t>
            </w:r>
          </w:p>
        </w:tc>
      </w:tr>
      <w:tr w:rsidR="008F5D45" w:rsidTr="008F5D45">
        <w:trPr>
          <w:trHeight w:val="286"/>
        </w:trPr>
        <w:tc>
          <w:tcPr>
            <w:tcW w:w="567" w:type="dxa"/>
          </w:tcPr>
          <w:p w:rsidR="008F5D45" w:rsidRPr="00526756" w:rsidRDefault="008F5D45" w:rsidP="008F5D45">
            <w:pPr>
              <w:snapToGrid w:val="0"/>
              <w:ind w:left="0" w:right="0"/>
              <w:contextualSpacing/>
              <w:jc w:val="center"/>
              <w:rPr>
                <w:sz w:val="22"/>
                <w:szCs w:val="22"/>
              </w:rPr>
            </w:pPr>
            <w:r>
              <w:rPr>
                <w:sz w:val="22"/>
                <w:szCs w:val="22"/>
              </w:rPr>
              <w:t>12</w:t>
            </w:r>
          </w:p>
        </w:tc>
        <w:tc>
          <w:tcPr>
            <w:tcW w:w="5670" w:type="dxa"/>
          </w:tcPr>
          <w:p w:rsidR="008F5D45" w:rsidRPr="00526756" w:rsidRDefault="008F5D45" w:rsidP="008F5D45">
            <w:pPr>
              <w:snapToGrid w:val="0"/>
              <w:ind w:left="0" w:right="0"/>
              <w:contextualSpacing/>
              <w:jc w:val="both"/>
              <w:rPr>
                <w:sz w:val="22"/>
                <w:szCs w:val="22"/>
              </w:rPr>
            </w:pPr>
            <w:r>
              <w:rPr>
                <w:sz w:val="22"/>
                <w:szCs w:val="22"/>
              </w:rPr>
              <w:t>Земельные участки (территории) общего пользования</w:t>
            </w:r>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12.0</w:t>
            </w:r>
          </w:p>
        </w:tc>
      </w:tr>
      <w:tr w:rsidR="008F5D45" w:rsidTr="008F5D45">
        <w:trPr>
          <w:trHeight w:val="322"/>
        </w:trPr>
        <w:tc>
          <w:tcPr>
            <w:tcW w:w="567" w:type="dxa"/>
          </w:tcPr>
          <w:p w:rsidR="008F5D45" w:rsidRPr="00526756" w:rsidRDefault="008F5D45" w:rsidP="008F5D45">
            <w:pPr>
              <w:snapToGrid w:val="0"/>
              <w:ind w:left="0" w:right="0"/>
              <w:contextualSpacing/>
              <w:jc w:val="center"/>
              <w:rPr>
                <w:color w:val="000000"/>
                <w:sz w:val="22"/>
                <w:szCs w:val="22"/>
              </w:rPr>
            </w:pPr>
          </w:p>
        </w:tc>
        <w:tc>
          <w:tcPr>
            <w:tcW w:w="5670" w:type="dxa"/>
          </w:tcPr>
          <w:p w:rsidR="008F5D45" w:rsidRPr="00526756" w:rsidRDefault="008F5D45" w:rsidP="008F5D45">
            <w:pPr>
              <w:snapToGrid w:val="0"/>
              <w:ind w:left="0" w:right="0"/>
              <w:contextualSpacing/>
              <w:jc w:val="both"/>
              <w:rPr>
                <w:sz w:val="22"/>
                <w:szCs w:val="22"/>
              </w:rPr>
            </w:pPr>
            <w:r w:rsidRPr="00526756">
              <w:rPr>
                <w:b/>
                <w:color w:val="000000"/>
                <w:sz w:val="22"/>
                <w:szCs w:val="22"/>
              </w:rPr>
              <w:t>Условно разрешенные виды использования</w:t>
            </w:r>
          </w:p>
        </w:tc>
        <w:tc>
          <w:tcPr>
            <w:tcW w:w="3118" w:type="dxa"/>
          </w:tcPr>
          <w:p w:rsidR="008F5D45" w:rsidRPr="00526756" w:rsidRDefault="008F5D45" w:rsidP="008F5D45">
            <w:pPr>
              <w:snapToGrid w:val="0"/>
              <w:ind w:left="0" w:right="0"/>
              <w:contextualSpacing/>
              <w:jc w:val="center"/>
              <w:rPr>
                <w:b/>
                <w:color w:val="000000"/>
                <w:sz w:val="22"/>
                <w:szCs w:val="22"/>
              </w:rPr>
            </w:pPr>
          </w:p>
        </w:tc>
      </w:tr>
      <w:tr w:rsidR="008F5D45" w:rsidTr="008F5D45">
        <w:trPr>
          <w:trHeight w:val="322"/>
        </w:trPr>
        <w:tc>
          <w:tcPr>
            <w:tcW w:w="567" w:type="dxa"/>
          </w:tcPr>
          <w:p w:rsidR="008F5D45" w:rsidRPr="00526756" w:rsidRDefault="008F5D45" w:rsidP="008F5D45">
            <w:pPr>
              <w:snapToGrid w:val="0"/>
              <w:ind w:left="0" w:right="0"/>
              <w:contextualSpacing/>
              <w:jc w:val="center"/>
              <w:rPr>
                <w:sz w:val="22"/>
                <w:szCs w:val="22"/>
              </w:rPr>
            </w:pPr>
            <w:r w:rsidRPr="00526756">
              <w:rPr>
                <w:color w:val="000000"/>
                <w:sz w:val="22"/>
                <w:szCs w:val="22"/>
              </w:rPr>
              <w:t>1</w:t>
            </w:r>
          </w:p>
        </w:tc>
        <w:tc>
          <w:tcPr>
            <w:tcW w:w="5670" w:type="dxa"/>
          </w:tcPr>
          <w:p w:rsidR="008F5D45" w:rsidRPr="00526756" w:rsidRDefault="008F5D45" w:rsidP="008F5D45">
            <w:pPr>
              <w:snapToGrid w:val="0"/>
              <w:ind w:left="0" w:right="0"/>
              <w:contextualSpacing/>
              <w:jc w:val="both"/>
              <w:rPr>
                <w:sz w:val="22"/>
                <w:szCs w:val="22"/>
              </w:rPr>
            </w:pPr>
            <w:r w:rsidRPr="00526756">
              <w:rPr>
                <w:color w:val="000000"/>
                <w:sz w:val="22"/>
                <w:szCs w:val="22"/>
              </w:rPr>
              <w:t>Социальное обслуживание</w:t>
            </w:r>
            <w:proofErr w:type="gramStart"/>
            <w:r w:rsidRPr="00526756">
              <w:rPr>
                <w:color w:val="000000"/>
                <w:sz w:val="22"/>
                <w:szCs w:val="22"/>
              </w:rPr>
              <w:t xml:space="preserve"> (*)</w:t>
            </w:r>
            <w:proofErr w:type="gramEnd"/>
          </w:p>
        </w:tc>
        <w:tc>
          <w:tcPr>
            <w:tcW w:w="3118" w:type="dxa"/>
          </w:tcPr>
          <w:p w:rsidR="008F5D45" w:rsidRPr="00526756" w:rsidRDefault="008F5D45" w:rsidP="008F5D45">
            <w:pPr>
              <w:snapToGrid w:val="0"/>
              <w:ind w:left="0" w:right="0"/>
              <w:contextualSpacing/>
              <w:jc w:val="center"/>
              <w:rPr>
                <w:sz w:val="22"/>
                <w:szCs w:val="22"/>
              </w:rPr>
            </w:pPr>
            <w:r w:rsidRPr="00526756">
              <w:rPr>
                <w:color w:val="000000"/>
                <w:sz w:val="22"/>
                <w:szCs w:val="22"/>
              </w:rPr>
              <w:t>3.2</w:t>
            </w:r>
          </w:p>
        </w:tc>
      </w:tr>
      <w:tr w:rsidR="008F5D45" w:rsidTr="008F5D45">
        <w:trPr>
          <w:trHeight w:val="322"/>
        </w:trPr>
        <w:tc>
          <w:tcPr>
            <w:tcW w:w="567" w:type="dxa"/>
          </w:tcPr>
          <w:p w:rsidR="008F5D45" w:rsidRPr="00526756" w:rsidRDefault="008F5D45" w:rsidP="008F5D45">
            <w:pPr>
              <w:snapToGrid w:val="0"/>
              <w:ind w:left="0" w:right="0"/>
              <w:contextualSpacing/>
              <w:jc w:val="center"/>
              <w:rPr>
                <w:sz w:val="22"/>
                <w:szCs w:val="22"/>
              </w:rPr>
            </w:pPr>
            <w:r w:rsidRPr="00526756">
              <w:rPr>
                <w:color w:val="000000"/>
                <w:sz w:val="22"/>
                <w:szCs w:val="22"/>
              </w:rPr>
              <w:t>2</w:t>
            </w:r>
          </w:p>
        </w:tc>
        <w:tc>
          <w:tcPr>
            <w:tcW w:w="5670" w:type="dxa"/>
          </w:tcPr>
          <w:p w:rsidR="008F5D45" w:rsidRPr="00526756" w:rsidRDefault="008F5D45" w:rsidP="008F5D45">
            <w:pPr>
              <w:snapToGrid w:val="0"/>
              <w:ind w:left="0" w:right="0"/>
              <w:contextualSpacing/>
              <w:jc w:val="both"/>
              <w:rPr>
                <w:sz w:val="22"/>
                <w:szCs w:val="22"/>
              </w:rPr>
            </w:pPr>
            <w:r w:rsidRPr="00526756">
              <w:rPr>
                <w:color w:val="000000"/>
                <w:sz w:val="22"/>
                <w:szCs w:val="22"/>
              </w:rPr>
              <w:t xml:space="preserve"> </w:t>
            </w:r>
            <w:r w:rsidRPr="00526756">
              <w:rPr>
                <w:sz w:val="22"/>
                <w:szCs w:val="22"/>
              </w:rPr>
              <w:t>Ветеринарное обслуживание</w:t>
            </w:r>
            <w:proofErr w:type="gramStart"/>
            <w:r w:rsidRPr="00526756">
              <w:rPr>
                <w:sz w:val="22"/>
                <w:szCs w:val="22"/>
              </w:rPr>
              <w:t xml:space="preserve"> (*)</w:t>
            </w:r>
            <w:proofErr w:type="gramEnd"/>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3.10</w:t>
            </w:r>
          </w:p>
        </w:tc>
      </w:tr>
      <w:tr w:rsidR="008F5D45" w:rsidTr="008F5D45">
        <w:trPr>
          <w:trHeight w:val="322"/>
        </w:trPr>
        <w:tc>
          <w:tcPr>
            <w:tcW w:w="567" w:type="dxa"/>
          </w:tcPr>
          <w:p w:rsidR="008F5D45" w:rsidRPr="00526756" w:rsidRDefault="008F5D45" w:rsidP="008F5D45">
            <w:pPr>
              <w:snapToGrid w:val="0"/>
              <w:ind w:left="0" w:right="0"/>
              <w:contextualSpacing/>
              <w:jc w:val="center"/>
              <w:rPr>
                <w:sz w:val="22"/>
                <w:szCs w:val="22"/>
              </w:rPr>
            </w:pPr>
            <w:r>
              <w:rPr>
                <w:sz w:val="22"/>
                <w:szCs w:val="22"/>
              </w:rPr>
              <w:t>3</w:t>
            </w:r>
          </w:p>
        </w:tc>
        <w:tc>
          <w:tcPr>
            <w:tcW w:w="5670" w:type="dxa"/>
          </w:tcPr>
          <w:p w:rsidR="008F5D45" w:rsidRPr="00526756" w:rsidRDefault="008F5D45" w:rsidP="008F5D45">
            <w:pPr>
              <w:snapToGrid w:val="0"/>
              <w:ind w:left="0" w:right="0"/>
              <w:contextualSpacing/>
              <w:jc w:val="both"/>
              <w:rPr>
                <w:sz w:val="22"/>
                <w:szCs w:val="22"/>
              </w:rPr>
            </w:pPr>
            <w:r w:rsidRPr="00526756">
              <w:rPr>
                <w:sz w:val="22"/>
                <w:szCs w:val="22"/>
              </w:rPr>
              <w:t>Образование и просвещение</w:t>
            </w:r>
            <w:proofErr w:type="gramStart"/>
            <w:r w:rsidRPr="00526756">
              <w:rPr>
                <w:sz w:val="22"/>
                <w:szCs w:val="22"/>
              </w:rPr>
              <w:t xml:space="preserve"> (*)</w:t>
            </w:r>
            <w:proofErr w:type="gramEnd"/>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3.5</w:t>
            </w:r>
          </w:p>
        </w:tc>
      </w:tr>
      <w:tr w:rsidR="008F5D45" w:rsidTr="008F5D45">
        <w:trPr>
          <w:trHeight w:val="322"/>
        </w:trPr>
        <w:tc>
          <w:tcPr>
            <w:tcW w:w="567" w:type="dxa"/>
          </w:tcPr>
          <w:p w:rsidR="008F5D45" w:rsidRPr="00526756" w:rsidRDefault="008F5D45" w:rsidP="008F5D45">
            <w:pPr>
              <w:snapToGrid w:val="0"/>
              <w:ind w:left="0" w:right="0"/>
              <w:contextualSpacing/>
              <w:jc w:val="center"/>
              <w:rPr>
                <w:b/>
                <w:sz w:val="22"/>
                <w:szCs w:val="22"/>
              </w:rPr>
            </w:pPr>
          </w:p>
        </w:tc>
        <w:tc>
          <w:tcPr>
            <w:tcW w:w="5670" w:type="dxa"/>
          </w:tcPr>
          <w:p w:rsidR="008F5D45" w:rsidRPr="00526756" w:rsidRDefault="008F5D45" w:rsidP="008F5D45">
            <w:pPr>
              <w:snapToGrid w:val="0"/>
              <w:ind w:left="0" w:right="0"/>
              <w:contextualSpacing/>
              <w:jc w:val="both"/>
              <w:rPr>
                <w:sz w:val="22"/>
                <w:szCs w:val="22"/>
              </w:rPr>
            </w:pPr>
            <w:r w:rsidRPr="00526756">
              <w:rPr>
                <w:b/>
                <w:sz w:val="22"/>
                <w:szCs w:val="22"/>
              </w:rPr>
              <w:t>Вспомогательные виды разрешенного использования</w:t>
            </w:r>
          </w:p>
        </w:tc>
        <w:tc>
          <w:tcPr>
            <w:tcW w:w="3118" w:type="dxa"/>
          </w:tcPr>
          <w:p w:rsidR="008F5D45" w:rsidRPr="00526756" w:rsidRDefault="008F5D45" w:rsidP="008F5D45">
            <w:pPr>
              <w:snapToGrid w:val="0"/>
              <w:ind w:left="0" w:right="0"/>
              <w:contextualSpacing/>
              <w:jc w:val="center"/>
              <w:rPr>
                <w:b/>
                <w:sz w:val="22"/>
                <w:szCs w:val="22"/>
              </w:rPr>
            </w:pPr>
          </w:p>
        </w:tc>
      </w:tr>
      <w:tr w:rsidR="008F5D45" w:rsidTr="008F5D45">
        <w:trPr>
          <w:trHeight w:val="322"/>
        </w:trPr>
        <w:tc>
          <w:tcPr>
            <w:tcW w:w="567" w:type="dxa"/>
          </w:tcPr>
          <w:p w:rsidR="008F5D45" w:rsidRPr="00526756" w:rsidRDefault="008F5D45" w:rsidP="008F5D45">
            <w:pPr>
              <w:snapToGrid w:val="0"/>
              <w:ind w:left="0" w:right="0"/>
              <w:contextualSpacing/>
              <w:jc w:val="center"/>
              <w:rPr>
                <w:sz w:val="22"/>
                <w:szCs w:val="22"/>
              </w:rPr>
            </w:pPr>
            <w:r w:rsidRPr="00526756">
              <w:rPr>
                <w:sz w:val="22"/>
                <w:szCs w:val="22"/>
              </w:rPr>
              <w:t>1</w:t>
            </w:r>
          </w:p>
        </w:tc>
        <w:tc>
          <w:tcPr>
            <w:tcW w:w="5670" w:type="dxa"/>
          </w:tcPr>
          <w:p w:rsidR="008F5D45" w:rsidRPr="00526756" w:rsidRDefault="008F5D45" w:rsidP="008F5D45">
            <w:pPr>
              <w:snapToGrid w:val="0"/>
              <w:ind w:left="0" w:right="0"/>
              <w:contextualSpacing/>
              <w:jc w:val="both"/>
              <w:rPr>
                <w:sz w:val="22"/>
                <w:szCs w:val="22"/>
              </w:rPr>
            </w:pPr>
            <w:r w:rsidRPr="00526756">
              <w:rPr>
                <w:sz w:val="22"/>
                <w:szCs w:val="22"/>
              </w:rPr>
              <w:t>Хранение автотранспорта</w:t>
            </w:r>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2.7.1</w:t>
            </w:r>
          </w:p>
        </w:tc>
      </w:tr>
      <w:tr w:rsidR="008F5D45" w:rsidTr="008F5D45">
        <w:trPr>
          <w:trHeight w:val="322"/>
        </w:trPr>
        <w:tc>
          <w:tcPr>
            <w:tcW w:w="567" w:type="dxa"/>
          </w:tcPr>
          <w:p w:rsidR="008F5D45" w:rsidRPr="00526756" w:rsidRDefault="008F5D45" w:rsidP="008F5D45">
            <w:pPr>
              <w:snapToGrid w:val="0"/>
              <w:ind w:left="0" w:right="0"/>
              <w:contextualSpacing/>
              <w:jc w:val="center"/>
              <w:rPr>
                <w:sz w:val="22"/>
                <w:szCs w:val="22"/>
              </w:rPr>
            </w:pPr>
            <w:r w:rsidRPr="00526756">
              <w:rPr>
                <w:sz w:val="22"/>
                <w:szCs w:val="22"/>
              </w:rPr>
              <w:t>2</w:t>
            </w:r>
          </w:p>
        </w:tc>
        <w:tc>
          <w:tcPr>
            <w:tcW w:w="5670" w:type="dxa"/>
          </w:tcPr>
          <w:p w:rsidR="008F5D45" w:rsidRPr="00526756" w:rsidRDefault="008F5D45" w:rsidP="008F5D45">
            <w:pPr>
              <w:snapToGrid w:val="0"/>
              <w:ind w:left="0" w:right="0"/>
              <w:contextualSpacing/>
              <w:jc w:val="both"/>
              <w:rPr>
                <w:sz w:val="22"/>
                <w:szCs w:val="22"/>
              </w:rPr>
            </w:pPr>
            <w:r w:rsidRPr="00526756">
              <w:rPr>
                <w:sz w:val="22"/>
                <w:szCs w:val="22"/>
              </w:rPr>
              <w:t>Отдых (рекреация)</w:t>
            </w:r>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5.0</w:t>
            </w:r>
          </w:p>
        </w:tc>
      </w:tr>
    </w:tbl>
    <w:p w:rsidR="008F5D45" w:rsidRPr="0097275E" w:rsidRDefault="008F5D45" w:rsidP="008F5D45">
      <w:pPr>
        <w:pStyle w:val="a4"/>
        <w:spacing w:line="240" w:lineRule="auto"/>
        <w:ind w:left="0" w:right="0"/>
        <w:rPr>
          <w:sz w:val="16"/>
          <w:szCs w:val="16"/>
        </w:rPr>
      </w:pPr>
    </w:p>
    <w:p w:rsidR="008F5D45" w:rsidRDefault="008F5D45" w:rsidP="008F5D45">
      <w:pPr>
        <w:autoSpaceDE w:val="0"/>
        <w:autoSpaceDN w:val="0"/>
        <w:adjustRightInd w:val="0"/>
        <w:spacing w:line="240" w:lineRule="auto"/>
        <w:ind w:left="0" w:right="0"/>
        <w:jc w:val="both"/>
        <w:rPr>
          <w:b/>
          <w:bCs/>
          <w:sz w:val="28"/>
          <w:szCs w:val="28"/>
        </w:rPr>
      </w:pPr>
      <w:r>
        <w:rPr>
          <w:bCs/>
          <w:sz w:val="28"/>
          <w:szCs w:val="28"/>
        </w:rPr>
        <w:t xml:space="preserve">        </w:t>
      </w:r>
      <w:r w:rsidRPr="001D44B0">
        <w:rPr>
          <w:bCs/>
          <w:sz w:val="28"/>
          <w:szCs w:val="28"/>
        </w:rPr>
        <w:t>1.2.</w:t>
      </w:r>
      <w:r w:rsidR="00A83AD0">
        <w:rPr>
          <w:b/>
          <w:bCs/>
          <w:sz w:val="28"/>
          <w:szCs w:val="28"/>
        </w:rPr>
        <w:t xml:space="preserve"> </w:t>
      </w:r>
      <w:r w:rsidR="00A83AD0">
        <w:rPr>
          <w:sz w:val="28"/>
          <w:szCs w:val="28"/>
        </w:rPr>
        <w:t>В</w:t>
      </w:r>
      <w:r>
        <w:rPr>
          <w:sz w:val="28"/>
          <w:szCs w:val="28"/>
        </w:rPr>
        <w:t xml:space="preserve"> пункте 1 статьи 19 таблицу изложить в следующей редакции:</w:t>
      </w:r>
      <w:r>
        <w:rPr>
          <w:b/>
          <w:bCs/>
          <w:sz w:val="28"/>
          <w:szCs w:val="28"/>
        </w:rPr>
        <w:t xml:space="preserve">  </w:t>
      </w:r>
    </w:p>
    <w:p w:rsidR="008F5D45" w:rsidRPr="008F5D45" w:rsidRDefault="008F5D45" w:rsidP="008F5D45">
      <w:pPr>
        <w:autoSpaceDE w:val="0"/>
        <w:autoSpaceDN w:val="0"/>
        <w:adjustRightInd w:val="0"/>
        <w:spacing w:line="240" w:lineRule="auto"/>
        <w:ind w:left="0" w:right="0"/>
        <w:jc w:val="both"/>
        <w:rPr>
          <w:b/>
          <w:bCs/>
          <w:sz w:val="16"/>
          <w:szCs w:val="16"/>
        </w:rPr>
      </w:pPr>
    </w:p>
    <w:tbl>
      <w:tblPr>
        <w:tblStyle w:val="a5"/>
        <w:tblW w:w="9356" w:type="dxa"/>
        <w:tblInd w:w="54" w:type="dxa"/>
        <w:tblLayout w:type="fixed"/>
        <w:tblLook w:val="0000" w:firstRow="0" w:lastRow="0" w:firstColumn="0" w:lastColumn="0" w:noHBand="0" w:noVBand="0"/>
      </w:tblPr>
      <w:tblGrid>
        <w:gridCol w:w="567"/>
        <w:gridCol w:w="5670"/>
        <w:gridCol w:w="3119"/>
      </w:tblGrid>
      <w:tr w:rsidR="008F5D45" w:rsidTr="008F5D45">
        <w:trPr>
          <w:trHeight w:val="322"/>
        </w:trPr>
        <w:tc>
          <w:tcPr>
            <w:tcW w:w="567" w:type="dxa"/>
            <w:vAlign w:val="center"/>
          </w:tcPr>
          <w:p w:rsidR="008F5D45" w:rsidRPr="0097275E" w:rsidRDefault="008F5D45" w:rsidP="008F5D45">
            <w:pPr>
              <w:keepLines/>
              <w:snapToGrid w:val="0"/>
              <w:ind w:left="0" w:right="0"/>
              <w:jc w:val="center"/>
              <w:rPr>
                <w:sz w:val="20"/>
                <w:szCs w:val="20"/>
              </w:rPr>
            </w:pPr>
            <w:r w:rsidRPr="0097275E">
              <w:rPr>
                <w:sz w:val="20"/>
                <w:szCs w:val="20"/>
                <w:lang w:eastAsia="ar-SA"/>
              </w:rPr>
              <w:t>№</w:t>
            </w:r>
          </w:p>
          <w:p w:rsidR="008F5D45" w:rsidRPr="0097275E" w:rsidRDefault="008F5D45" w:rsidP="008F5D45">
            <w:pPr>
              <w:keepLines/>
              <w:ind w:left="0" w:right="0"/>
              <w:jc w:val="center"/>
              <w:rPr>
                <w:sz w:val="20"/>
                <w:szCs w:val="20"/>
              </w:rPr>
            </w:pPr>
            <w:proofErr w:type="gramStart"/>
            <w:r w:rsidRPr="0097275E">
              <w:rPr>
                <w:sz w:val="20"/>
                <w:szCs w:val="20"/>
                <w:lang w:eastAsia="ar-SA"/>
              </w:rPr>
              <w:t>п</w:t>
            </w:r>
            <w:proofErr w:type="gramEnd"/>
            <w:r w:rsidRPr="0097275E">
              <w:rPr>
                <w:sz w:val="20"/>
                <w:szCs w:val="20"/>
                <w:lang w:eastAsia="ar-SA"/>
              </w:rPr>
              <w:t>/п</w:t>
            </w:r>
          </w:p>
        </w:tc>
        <w:tc>
          <w:tcPr>
            <w:tcW w:w="5670" w:type="dxa"/>
            <w:vAlign w:val="center"/>
          </w:tcPr>
          <w:p w:rsidR="008F5D45" w:rsidRPr="0097275E" w:rsidRDefault="008F5D45" w:rsidP="008F5D45">
            <w:pPr>
              <w:keepLines/>
              <w:snapToGrid w:val="0"/>
              <w:ind w:left="0" w:right="0"/>
              <w:jc w:val="center"/>
              <w:rPr>
                <w:sz w:val="20"/>
                <w:szCs w:val="20"/>
              </w:rPr>
            </w:pPr>
            <w:r w:rsidRPr="0097275E">
              <w:rPr>
                <w:sz w:val="20"/>
                <w:szCs w:val="20"/>
                <w:lang w:eastAsia="ar-SA"/>
              </w:rPr>
              <w:t>Наименование вида использования</w:t>
            </w:r>
          </w:p>
        </w:tc>
        <w:tc>
          <w:tcPr>
            <w:tcW w:w="3119" w:type="dxa"/>
            <w:vAlign w:val="center"/>
          </w:tcPr>
          <w:p w:rsidR="008F5D45" w:rsidRPr="0097275E" w:rsidRDefault="008F5D45" w:rsidP="008F5D45">
            <w:pPr>
              <w:keepLines/>
              <w:snapToGrid w:val="0"/>
              <w:ind w:left="0" w:right="0"/>
              <w:jc w:val="center"/>
              <w:rPr>
                <w:sz w:val="20"/>
                <w:szCs w:val="20"/>
              </w:rPr>
            </w:pPr>
            <w:r w:rsidRPr="0097275E">
              <w:rPr>
                <w:sz w:val="20"/>
                <w:szCs w:val="20"/>
              </w:rPr>
              <w:t>Код (числовое обозначение) вида разрешенного использования земельного участка</w:t>
            </w:r>
          </w:p>
        </w:tc>
      </w:tr>
      <w:tr w:rsidR="008F5D45" w:rsidTr="008F5D45">
        <w:trPr>
          <w:trHeight w:val="322"/>
        </w:trPr>
        <w:tc>
          <w:tcPr>
            <w:tcW w:w="567" w:type="dxa"/>
          </w:tcPr>
          <w:p w:rsidR="008F5D45" w:rsidRPr="008A337F" w:rsidRDefault="008F5D45" w:rsidP="008F5D45">
            <w:pPr>
              <w:snapToGrid w:val="0"/>
              <w:ind w:left="0" w:right="0"/>
              <w:rPr>
                <w:lang w:eastAsia="ar-SA"/>
              </w:rPr>
            </w:pPr>
          </w:p>
        </w:tc>
        <w:tc>
          <w:tcPr>
            <w:tcW w:w="5670" w:type="dxa"/>
          </w:tcPr>
          <w:p w:rsidR="008F5D45" w:rsidRPr="008A337F" w:rsidRDefault="008F5D45" w:rsidP="008F5D45">
            <w:pPr>
              <w:snapToGrid w:val="0"/>
              <w:ind w:left="0" w:right="0"/>
            </w:pPr>
            <w:r w:rsidRPr="008A337F">
              <w:rPr>
                <w:b/>
                <w:sz w:val="22"/>
                <w:szCs w:val="22"/>
                <w:lang w:eastAsia="ar-SA"/>
              </w:rPr>
              <w:t>Основные виды разрешенного использования</w:t>
            </w:r>
          </w:p>
        </w:tc>
        <w:tc>
          <w:tcPr>
            <w:tcW w:w="3119" w:type="dxa"/>
          </w:tcPr>
          <w:p w:rsidR="008F5D45" w:rsidRPr="008A337F" w:rsidRDefault="008F5D45" w:rsidP="008F5D45">
            <w:pPr>
              <w:snapToGrid w:val="0"/>
              <w:ind w:left="0" w:right="0"/>
              <w:jc w:val="center"/>
              <w:rPr>
                <w:b/>
                <w:lang w:eastAsia="ar-SA"/>
              </w:rPr>
            </w:pPr>
          </w:p>
        </w:tc>
      </w:tr>
      <w:tr w:rsidR="008F5D45" w:rsidTr="008F5D45">
        <w:trPr>
          <w:trHeight w:val="322"/>
        </w:trPr>
        <w:tc>
          <w:tcPr>
            <w:tcW w:w="567" w:type="dxa"/>
          </w:tcPr>
          <w:p w:rsidR="008F5D45" w:rsidRPr="001D44B0" w:rsidRDefault="008F5D45" w:rsidP="008F5D45">
            <w:pPr>
              <w:snapToGrid w:val="0"/>
              <w:ind w:left="0" w:right="0"/>
              <w:contextualSpacing/>
              <w:jc w:val="center"/>
              <w:rPr>
                <w:sz w:val="22"/>
                <w:szCs w:val="22"/>
              </w:rPr>
            </w:pPr>
            <w:r w:rsidRPr="001D44B0">
              <w:rPr>
                <w:sz w:val="22"/>
                <w:szCs w:val="22"/>
              </w:rPr>
              <w:t>1</w:t>
            </w:r>
          </w:p>
        </w:tc>
        <w:tc>
          <w:tcPr>
            <w:tcW w:w="5670" w:type="dxa"/>
          </w:tcPr>
          <w:p w:rsidR="008F5D45" w:rsidRPr="001D44B0" w:rsidRDefault="008F5D45" w:rsidP="008F5D45">
            <w:pPr>
              <w:snapToGrid w:val="0"/>
              <w:ind w:left="0" w:right="0"/>
              <w:contextualSpacing/>
              <w:jc w:val="both"/>
              <w:rPr>
                <w:sz w:val="22"/>
                <w:szCs w:val="22"/>
              </w:rPr>
            </w:pPr>
            <w:r w:rsidRPr="001D44B0">
              <w:rPr>
                <w:sz w:val="22"/>
                <w:szCs w:val="22"/>
              </w:rPr>
              <w:t>Коммунальное обслуживание</w:t>
            </w:r>
          </w:p>
        </w:tc>
        <w:tc>
          <w:tcPr>
            <w:tcW w:w="3119" w:type="dxa"/>
          </w:tcPr>
          <w:p w:rsidR="008F5D45" w:rsidRPr="001D44B0" w:rsidRDefault="008F5D45" w:rsidP="008F5D45">
            <w:pPr>
              <w:snapToGrid w:val="0"/>
              <w:ind w:left="0" w:right="0"/>
              <w:contextualSpacing/>
              <w:jc w:val="center"/>
              <w:rPr>
                <w:sz w:val="22"/>
                <w:szCs w:val="22"/>
              </w:rPr>
            </w:pPr>
            <w:r w:rsidRPr="001D44B0">
              <w:rPr>
                <w:sz w:val="22"/>
                <w:szCs w:val="22"/>
              </w:rPr>
              <w:t>3.1</w:t>
            </w:r>
          </w:p>
        </w:tc>
      </w:tr>
      <w:tr w:rsidR="008F5D45" w:rsidTr="008F5D45">
        <w:trPr>
          <w:trHeight w:val="322"/>
        </w:trPr>
        <w:tc>
          <w:tcPr>
            <w:tcW w:w="567" w:type="dxa"/>
          </w:tcPr>
          <w:p w:rsidR="008F5D45" w:rsidRPr="001D44B0" w:rsidRDefault="008F5D45" w:rsidP="008F5D45">
            <w:pPr>
              <w:snapToGrid w:val="0"/>
              <w:ind w:left="0" w:right="0"/>
              <w:contextualSpacing/>
              <w:jc w:val="center"/>
              <w:rPr>
                <w:sz w:val="22"/>
                <w:szCs w:val="22"/>
              </w:rPr>
            </w:pPr>
            <w:r w:rsidRPr="001D44B0">
              <w:rPr>
                <w:sz w:val="22"/>
                <w:szCs w:val="22"/>
              </w:rPr>
              <w:t>2</w:t>
            </w:r>
          </w:p>
        </w:tc>
        <w:tc>
          <w:tcPr>
            <w:tcW w:w="5670" w:type="dxa"/>
          </w:tcPr>
          <w:p w:rsidR="008F5D45" w:rsidRPr="001D44B0" w:rsidRDefault="008F5D45" w:rsidP="008F5D45">
            <w:pPr>
              <w:snapToGrid w:val="0"/>
              <w:ind w:left="0" w:right="0"/>
              <w:contextualSpacing/>
              <w:jc w:val="both"/>
              <w:rPr>
                <w:sz w:val="22"/>
                <w:szCs w:val="22"/>
              </w:rPr>
            </w:pPr>
            <w:r w:rsidRPr="001D44B0">
              <w:rPr>
                <w:sz w:val="22"/>
                <w:szCs w:val="22"/>
              </w:rPr>
              <w:t>Социальное обслуживание</w:t>
            </w:r>
          </w:p>
        </w:tc>
        <w:tc>
          <w:tcPr>
            <w:tcW w:w="3119" w:type="dxa"/>
          </w:tcPr>
          <w:p w:rsidR="008F5D45" w:rsidRPr="001D44B0" w:rsidRDefault="008F5D45" w:rsidP="008F5D45">
            <w:pPr>
              <w:snapToGrid w:val="0"/>
              <w:ind w:left="0" w:right="0"/>
              <w:contextualSpacing/>
              <w:jc w:val="center"/>
              <w:rPr>
                <w:sz w:val="22"/>
                <w:szCs w:val="22"/>
              </w:rPr>
            </w:pPr>
            <w:r w:rsidRPr="001D44B0">
              <w:rPr>
                <w:sz w:val="22"/>
                <w:szCs w:val="22"/>
              </w:rPr>
              <w:t>3.2</w:t>
            </w:r>
          </w:p>
        </w:tc>
      </w:tr>
      <w:tr w:rsidR="008F5D45" w:rsidTr="008F5D45">
        <w:trPr>
          <w:trHeight w:val="322"/>
        </w:trPr>
        <w:tc>
          <w:tcPr>
            <w:tcW w:w="567" w:type="dxa"/>
          </w:tcPr>
          <w:p w:rsidR="008F5D45" w:rsidRPr="001D44B0" w:rsidRDefault="008F5D45" w:rsidP="008F5D45">
            <w:pPr>
              <w:snapToGrid w:val="0"/>
              <w:ind w:left="0" w:right="0"/>
              <w:jc w:val="center"/>
              <w:rPr>
                <w:sz w:val="22"/>
                <w:szCs w:val="22"/>
              </w:rPr>
            </w:pPr>
            <w:r>
              <w:rPr>
                <w:sz w:val="22"/>
                <w:szCs w:val="22"/>
              </w:rPr>
              <w:t>3</w:t>
            </w:r>
          </w:p>
        </w:tc>
        <w:tc>
          <w:tcPr>
            <w:tcW w:w="5670" w:type="dxa"/>
          </w:tcPr>
          <w:p w:rsidR="008F5D45" w:rsidRPr="001D44B0" w:rsidRDefault="008F5D45" w:rsidP="008F5D45">
            <w:pPr>
              <w:ind w:left="0" w:right="0"/>
              <w:rPr>
                <w:sz w:val="22"/>
                <w:szCs w:val="22"/>
              </w:rPr>
            </w:pPr>
            <w:r w:rsidRPr="001D44B0">
              <w:rPr>
                <w:sz w:val="22"/>
                <w:szCs w:val="22"/>
                <w:lang w:eastAsia="ar-SA"/>
              </w:rPr>
              <w:t xml:space="preserve"> Бытовое обслуживание </w:t>
            </w:r>
          </w:p>
        </w:tc>
        <w:tc>
          <w:tcPr>
            <w:tcW w:w="3119" w:type="dxa"/>
          </w:tcPr>
          <w:p w:rsidR="008F5D45" w:rsidRPr="001D44B0" w:rsidRDefault="008F5D45" w:rsidP="008F5D45">
            <w:pPr>
              <w:snapToGrid w:val="0"/>
              <w:ind w:left="0" w:right="0"/>
              <w:jc w:val="center"/>
              <w:rPr>
                <w:sz w:val="22"/>
                <w:szCs w:val="22"/>
              </w:rPr>
            </w:pPr>
            <w:r w:rsidRPr="001D44B0">
              <w:rPr>
                <w:sz w:val="22"/>
                <w:szCs w:val="22"/>
                <w:lang w:eastAsia="ar-SA"/>
              </w:rPr>
              <w:t>3.3</w:t>
            </w:r>
          </w:p>
        </w:tc>
      </w:tr>
      <w:tr w:rsidR="008F5D45" w:rsidTr="008F5D45">
        <w:trPr>
          <w:trHeight w:val="322"/>
        </w:trPr>
        <w:tc>
          <w:tcPr>
            <w:tcW w:w="567" w:type="dxa"/>
          </w:tcPr>
          <w:p w:rsidR="008F5D45" w:rsidRPr="001D44B0" w:rsidRDefault="008F5D45" w:rsidP="008F5D45">
            <w:pPr>
              <w:snapToGrid w:val="0"/>
              <w:ind w:left="0" w:right="0"/>
              <w:contextualSpacing/>
              <w:jc w:val="center"/>
              <w:rPr>
                <w:color w:val="000000"/>
                <w:sz w:val="22"/>
                <w:szCs w:val="22"/>
              </w:rPr>
            </w:pPr>
            <w:r>
              <w:rPr>
                <w:color w:val="000000"/>
                <w:sz w:val="22"/>
                <w:szCs w:val="22"/>
              </w:rPr>
              <w:t>4</w:t>
            </w:r>
          </w:p>
        </w:tc>
        <w:tc>
          <w:tcPr>
            <w:tcW w:w="5670" w:type="dxa"/>
          </w:tcPr>
          <w:p w:rsidR="008F5D45" w:rsidRPr="001D44B0" w:rsidRDefault="008F5D45" w:rsidP="008F5D45">
            <w:pPr>
              <w:snapToGrid w:val="0"/>
              <w:ind w:left="0" w:right="0"/>
              <w:contextualSpacing/>
              <w:jc w:val="both"/>
              <w:rPr>
                <w:sz w:val="22"/>
                <w:szCs w:val="22"/>
              </w:rPr>
            </w:pPr>
            <w:r w:rsidRPr="001D44B0">
              <w:rPr>
                <w:sz w:val="22"/>
                <w:szCs w:val="22"/>
              </w:rPr>
              <w:t>Здравоохранение</w:t>
            </w:r>
          </w:p>
        </w:tc>
        <w:tc>
          <w:tcPr>
            <w:tcW w:w="3119" w:type="dxa"/>
          </w:tcPr>
          <w:p w:rsidR="008F5D45" w:rsidRPr="001D44B0" w:rsidRDefault="008F5D45" w:rsidP="008F5D45">
            <w:pPr>
              <w:snapToGrid w:val="0"/>
              <w:ind w:left="0" w:right="0"/>
              <w:contextualSpacing/>
              <w:jc w:val="center"/>
              <w:rPr>
                <w:sz w:val="22"/>
                <w:szCs w:val="22"/>
              </w:rPr>
            </w:pPr>
            <w:r w:rsidRPr="001D44B0">
              <w:rPr>
                <w:sz w:val="22"/>
                <w:szCs w:val="22"/>
              </w:rPr>
              <w:t>3.4</w:t>
            </w:r>
          </w:p>
        </w:tc>
      </w:tr>
      <w:tr w:rsidR="008F5D45" w:rsidTr="008F5D45">
        <w:trPr>
          <w:trHeight w:val="322"/>
        </w:trPr>
        <w:tc>
          <w:tcPr>
            <w:tcW w:w="567" w:type="dxa"/>
          </w:tcPr>
          <w:p w:rsidR="008F5D45" w:rsidRPr="001D44B0" w:rsidRDefault="008F5D45" w:rsidP="008F5D45">
            <w:pPr>
              <w:snapToGrid w:val="0"/>
              <w:ind w:left="0" w:right="0"/>
              <w:contextualSpacing/>
              <w:jc w:val="center"/>
              <w:rPr>
                <w:color w:val="000000"/>
                <w:sz w:val="22"/>
                <w:szCs w:val="22"/>
              </w:rPr>
            </w:pPr>
            <w:r>
              <w:rPr>
                <w:color w:val="000000"/>
                <w:sz w:val="22"/>
                <w:szCs w:val="22"/>
              </w:rPr>
              <w:t>5</w:t>
            </w:r>
          </w:p>
        </w:tc>
        <w:tc>
          <w:tcPr>
            <w:tcW w:w="5670" w:type="dxa"/>
          </w:tcPr>
          <w:p w:rsidR="008F5D45" w:rsidRPr="001D44B0" w:rsidRDefault="008F5D45" w:rsidP="008F5D45">
            <w:pPr>
              <w:snapToGrid w:val="0"/>
              <w:ind w:left="0" w:right="0"/>
              <w:rPr>
                <w:sz w:val="22"/>
                <w:szCs w:val="22"/>
              </w:rPr>
            </w:pPr>
            <w:r w:rsidRPr="001D44B0">
              <w:rPr>
                <w:sz w:val="22"/>
                <w:szCs w:val="22"/>
                <w:lang w:eastAsia="ar-SA"/>
              </w:rPr>
              <w:t>Культурное развитие</w:t>
            </w:r>
          </w:p>
        </w:tc>
        <w:tc>
          <w:tcPr>
            <w:tcW w:w="3119" w:type="dxa"/>
          </w:tcPr>
          <w:p w:rsidR="008F5D45" w:rsidRPr="001D44B0" w:rsidRDefault="008F5D45" w:rsidP="008F5D45">
            <w:pPr>
              <w:snapToGrid w:val="0"/>
              <w:ind w:left="0" w:right="0"/>
              <w:jc w:val="center"/>
              <w:rPr>
                <w:sz w:val="22"/>
                <w:szCs w:val="22"/>
              </w:rPr>
            </w:pPr>
            <w:r w:rsidRPr="001D44B0">
              <w:rPr>
                <w:sz w:val="22"/>
                <w:szCs w:val="22"/>
                <w:lang w:eastAsia="ar-SA"/>
              </w:rPr>
              <w:t>3.6</w:t>
            </w:r>
          </w:p>
        </w:tc>
      </w:tr>
      <w:tr w:rsidR="008F5D45" w:rsidTr="008F5D45">
        <w:trPr>
          <w:trHeight w:val="322"/>
        </w:trPr>
        <w:tc>
          <w:tcPr>
            <w:tcW w:w="567" w:type="dxa"/>
          </w:tcPr>
          <w:p w:rsidR="008F5D45" w:rsidRPr="001D44B0" w:rsidRDefault="008F5D45" w:rsidP="008F5D45">
            <w:pPr>
              <w:snapToGrid w:val="0"/>
              <w:ind w:left="0" w:right="0"/>
              <w:contextualSpacing/>
              <w:jc w:val="center"/>
              <w:rPr>
                <w:color w:val="000000"/>
                <w:sz w:val="22"/>
                <w:szCs w:val="22"/>
              </w:rPr>
            </w:pPr>
            <w:r>
              <w:rPr>
                <w:color w:val="000000"/>
                <w:sz w:val="22"/>
                <w:szCs w:val="22"/>
              </w:rPr>
              <w:t>6</w:t>
            </w:r>
          </w:p>
        </w:tc>
        <w:tc>
          <w:tcPr>
            <w:tcW w:w="5670" w:type="dxa"/>
          </w:tcPr>
          <w:p w:rsidR="008F5D45" w:rsidRPr="001D44B0" w:rsidRDefault="008F5D45" w:rsidP="008F5D45">
            <w:pPr>
              <w:snapToGrid w:val="0"/>
              <w:ind w:left="0" w:right="0"/>
              <w:rPr>
                <w:sz w:val="22"/>
                <w:szCs w:val="22"/>
                <w:lang w:eastAsia="ar-SA"/>
              </w:rPr>
            </w:pPr>
            <w:r w:rsidRPr="001D44B0">
              <w:rPr>
                <w:sz w:val="22"/>
                <w:szCs w:val="22"/>
                <w:lang w:eastAsia="ar-SA"/>
              </w:rPr>
              <w:t>Религиозное развитие</w:t>
            </w:r>
          </w:p>
        </w:tc>
        <w:tc>
          <w:tcPr>
            <w:tcW w:w="3119" w:type="dxa"/>
          </w:tcPr>
          <w:p w:rsidR="008F5D45" w:rsidRPr="001D44B0" w:rsidRDefault="008F5D45" w:rsidP="008F5D45">
            <w:pPr>
              <w:snapToGrid w:val="0"/>
              <w:ind w:left="0" w:right="0"/>
              <w:jc w:val="center"/>
              <w:rPr>
                <w:sz w:val="22"/>
                <w:szCs w:val="22"/>
                <w:lang w:eastAsia="ar-SA"/>
              </w:rPr>
            </w:pPr>
            <w:r w:rsidRPr="001D44B0">
              <w:rPr>
                <w:sz w:val="22"/>
                <w:szCs w:val="22"/>
                <w:lang w:eastAsia="ar-SA"/>
              </w:rPr>
              <w:t>3.7</w:t>
            </w:r>
          </w:p>
        </w:tc>
      </w:tr>
      <w:tr w:rsidR="008F5D45" w:rsidTr="008F5D45">
        <w:trPr>
          <w:trHeight w:val="322"/>
        </w:trPr>
        <w:tc>
          <w:tcPr>
            <w:tcW w:w="567" w:type="dxa"/>
          </w:tcPr>
          <w:p w:rsidR="008F5D45" w:rsidRPr="001D44B0" w:rsidRDefault="008F5D45" w:rsidP="008F5D45">
            <w:pPr>
              <w:snapToGrid w:val="0"/>
              <w:ind w:left="0" w:right="0"/>
              <w:jc w:val="center"/>
              <w:rPr>
                <w:sz w:val="22"/>
                <w:szCs w:val="22"/>
                <w:lang w:eastAsia="ar-SA"/>
              </w:rPr>
            </w:pPr>
            <w:r>
              <w:rPr>
                <w:sz w:val="22"/>
                <w:szCs w:val="22"/>
                <w:lang w:eastAsia="ar-SA"/>
              </w:rPr>
              <w:t>7</w:t>
            </w:r>
          </w:p>
        </w:tc>
        <w:tc>
          <w:tcPr>
            <w:tcW w:w="5670" w:type="dxa"/>
          </w:tcPr>
          <w:p w:rsidR="008F5D45" w:rsidRPr="001D44B0" w:rsidRDefault="008F5D45" w:rsidP="008F5D45">
            <w:pPr>
              <w:ind w:left="0" w:right="0"/>
              <w:rPr>
                <w:sz w:val="22"/>
                <w:szCs w:val="22"/>
                <w:lang w:eastAsia="ar-SA"/>
              </w:rPr>
            </w:pPr>
            <w:r w:rsidRPr="001D44B0">
              <w:rPr>
                <w:sz w:val="22"/>
                <w:szCs w:val="22"/>
                <w:lang w:eastAsia="ar-SA"/>
              </w:rPr>
              <w:t>Общественное управление</w:t>
            </w:r>
          </w:p>
        </w:tc>
        <w:tc>
          <w:tcPr>
            <w:tcW w:w="3119" w:type="dxa"/>
          </w:tcPr>
          <w:p w:rsidR="008F5D45" w:rsidRPr="001D44B0" w:rsidRDefault="008F5D45" w:rsidP="008F5D45">
            <w:pPr>
              <w:snapToGrid w:val="0"/>
              <w:ind w:left="0" w:right="0"/>
              <w:jc w:val="center"/>
              <w:rPr>
                <w:sz w:val="22"/>
                <w:szCs w:val="22"/>
                <w:lang w:eastAsia="ar-SA"/>
              </w:rPr>
            </w:pPr>
            <w:r w:rsidRPr="001D44B0">
              <w:rPr>
                <w:sz w:val="22"/>
                <w:szCs w:val="22"/>
                <w:lang w:eastAsia="ar-SA"/>
              </w:rPr>
              <w:t>3.8</w:t>
            </w:r>
          </w:p>
        </w:tc>
      </w:tr>
      <w:tr w:rsidR="008F5D45" w:rsidTr="008F5D45">
        <w:trPr>
          <w:trHeight w:val="322"/>
        </w:trPr>
        <w:tc>
          <w:tcPr>
            <w:tcW w:w="567" w:type="dxa"/>
          </w:tcPr>
          <w:p w:rsidR="008F5D45" w:rsidRPr="001D44B0" w:rsidRDefault="008F5D45" w:rsidP="008F5D45">
            <w:pPr>
              <w:snapToGrid w:val="0"/>
              <w:ind w:left="0" w:right="0"/>
              <w:jc w:val="center"/>
              <w:rPr>
                <w:sz w:val="22"/>
                <w:szCs w:val="22"/>
                <w:lang w:eastAsia="ar-SA"/>
              </w:rPr>
            </w:pPr>
            <w:r>
              <w:rPr>
                <w:sz w:val="22"/>
                <w:szCs w:val="22"/>
                <w:lang w:eastAsia="ar-SA"/>
              </w:rPr>
              <w:t>8</w:t>
            </w:r>
          </w:p>
        </w:tc>
        <w:tc>
          <w:tcPr>
            <w:tcW w:w="5670" w:type="dxa"/>
          </w:tcPr>
          <w:p w:rsidR="008F5D45" w:rsidRPr="001D44B0" w:rsidRDefault="008F5D45" w:rsidP="008F5D45">
            <w:pPr>
              <w:ind w:left="0" w:right="0"/>
              <w:rPr>
                <w:sz w:val="22"/>
                <w:szCs w:val="22"/>
                <w:lang w:eastAsia="ar-SA"/>
              </w:rPr>
            </w:pPr>
            <w:r w:rsidRPr="001D44B0">
              <w:rPr>
                <w:sz w:val="22"/>
                <w:szCs w:val="22"/>
                <w:lang w:eastAsia="ar-SA"/>
              </w:rPr>
              <w:t>Ветеринарное обслуживание</w:t>
            </w:r>
          </w:p>
        </w:tc>
        <w:tc>
          <w:tcPr>
            <w:tcW w:w="3119" w:type="dxa"/>
          </w:tcPr>
          <w:p w:rsidR="008F5D45" w:rsidRPr="001D44B0" w:rsidRDefault="008F5D45" w:rsidP="008F5D45">
            <w:pPr>
              <w:snapToGrid w:val="0"/>
              <w:ind w:left="0" w:right="0"/>
              <w:jc w:val="center"/>
              <w:rPr>
                <w:sz w:val="22"/>
                <w:szCs w:val="22"/>
                <w:lang w:eastAsia="ar-SA"/>
              </w:rPr>
            </w:pPr>
            <w:r w:rsidRPr="001D44B0">
              <w:rPr>
                <w:sz w:val="22"/>
                <w:szCs w:val="22"/>
                <w:lang w:eastAsia="ar-SA"/>
              </w:rPr>
              <w:t>3.10</w:t>
            </w:r>
          </w:p>
        </w:tc>
      </w:tr>
      <w:tr w:rsidR="008F5D45" w:rsidTr="008F5D45">
        <w:trPr>
          <w:trHeight w:val="322"/>
        </w:trPr>
        <w:tc>
          <w:tcPr>
            <w:tcW w:w="567" w:type="dxa"/>
          </w:tcPr>
          <w:p w:rsidR="008F5D45" w:rsidRPr="001D44B0" w:rsidRDefault="008F5D45" w:rsidP="008F5D45">
            <w:pPr>
              <w:snapToGrid w:val="0"/>
              <w:ind w:left="0" w:right="0"/>
              <w:jc w:val="center"/>
              <w:rPr>
                <w:sz w:val="22"/>
                <w:szCs w:val="22"/>
                <w:lang w:eastAsia="ar-SA"/>
              </w:rPr>
            </w:pPr>
            <w:r>
              <w:rPr>
                <w:sz w:val="22"/>
                <w:szCs w:val="22"/>
                <w:lang w:eastAsia="ar-SA"/>
              </w:rPr>
              <w:t>9</w:t>
            </w:r>
          </w:p>
        </w:tc>
        <w:tc>
          <w:tcPr>
            <w:tcW w:w="5670" w:type="dxa"/>
          </w:tcPr>
          <w:p w:rsidR="008F5D45" w:rsidRPr="001D44B0" w:rsidRDefault="008F5D45" w:rsidP="008F5D45">
            <w:pPr>
              <w:ind w:left="0" w:right="0"/>
              <w:rPr>
                <w:sz w:val="22"/>
                <w:szCs w:val="22"/>
                <w:lang w:eastAsia="ar-SA"/>
              </w:rPr>
            </w:pPr>
            <w:r w:rsidRPr="001D44B0">
              <w:rPr>
                <w:sz w:val="22"/>
                <w:szCs w:val="22"/>
                <w:lang w:eastAsia="ar-SA"/>
              </w:rPr>
              <w:t>Предпринимательство</w:t>
            </w:r>
          </w:p>
        </w:tc>
        <w:tc>
          <w:tcPr>
            <w:tcW w:w="3119" w:type="dxa"/>
          </w:tcPr>
          <w:p w:rsidR="008F5D45" w:rsidRPr="001D44B0" w:rsidRDefault="008F5D45" w:rsidP="008F5D45">
            <w:pPr>
              <w:snapToGrid w:val="0"/>
              <w:ind w:left="0" w:right="0"/>
              <w:jc w:val="center"/>
              <w:rPr>
                <w:sz w:val="22"/>
                <w:szCs w:val="22"/>
                <w:lang w:eastAsia="ar-SA"/>
              </w:rPr>
            </w:pPr>
            <w:r w:rsidRPr="001D44B0">
              <w:rPr>
                <w:sz w:val="22"/>
                <w:szCs w:val="22"/>
                <w:lang w:eastAsia="ar-SA"/>
              </w:rPr>
              <w:t>4.0</w:t>
            </w:r>
          </w:p>
        </w:tc>
      </w:tr>
      <w:tr w:rsidR="008F5D45" w:rsidTr="008F5D45">
        <w:trPr>
          <w:trHeight w:val="322"/>
        </w:trPr>
        <w:tc>
          <w:tcPr>
            <w:tcW w:w="567" w:type="dxa"/>
          </w:tcPr>
          <w:p w:rsidR="008F5D45" w:rsidRPr="001D44B0" w:rsidRDefault="008F5D45" w:rsidP="008F5D45">
            <w:pPr>
              <w:snapToGrid w:val="0"/>
              <w:ind w:left="0" w:right="0"/>
              <w:jc w:val="center"/>
              <w:rPr>
                <w:sz w:val="22"/>
                <w:szCs w:val="22"/>
              </w:rPr>
            </w:pPr>
            <w:r>
              <w:rPr>
                <w:sz w:val="22"/>
                <w:szCs w:val="22"/>
              </w:rPr>
              <w:t>10</w:t>
            </w:r>
          </w:p>
        </w:tc>
        <w:tc>
          <w:tcPr>
            <w:tcW w:w="5670" w:type="dxa"/>
          </w:tcPr>
          <w:p w:rsidR="008F5D45" w:rsidRPr="001D44B0" w:rsidRDefault="008F5D45" w:rsidP="008F5D45">
            <w:pPr>
              <w:snapToGrid w:val="0"/>
              <w:ind w:left="0" w:right="0"/>
              <w:rPr>
                <w:sz w:val="22"/>
                <w:szCs w:val="22"/>
              </w:rPr>
            </w:pPr>
            <w:r w:rsidRPr="001D44B0">
              <w:rPr>
                <w:sz w:val="22"/>
                <w:szCs w:val="22"/>
                <w:lang w:eastAsia="ar-SA"/>
              </w:rPr>
              <w:t xml:space="preserve">Деловое управление </w:t>
            </w:r>
          </w:p>
        </w:tc>
        <w:tc>
          <w:tcPr>
            <w:tcW w:w="3119" w:type="dxa"/>
          </w:tcPr>
          <w:p w:rsidR="008F5D45" w:rsidRPr="001D44B0" w:rsidRDefault="008F5D45" w:rsidP="008F5D45">
            <w:pPr>
              <w:snapToGrid w:val="0"/>
              <w:ind w:left="0" w:right="0"/>
              <w:jc w:val="center"/>
              <w:rPr>
                <w:sz w:val="22"/>
                <w:szCs w:val="22"/>
              </w:rPr>
            </w:pPr>
            <w:r w:rsidRPr="001D44B0">
              <w:rPr>
                <w:sz w:val="22"/>
                <w:szCs w:val="22"/>
                <w:lang w:eastAsia="ar-SA"/>
              </w:rPr>
              <w:t>4.1</w:t>
            </w:r>
          </w:p>
        </w:tc>
      </w:tr>
      <w:tr w:rsidR="008F5D45" w:rsidTr="008F5D45">
        <w:trPr>
          <w:trHeight w:val="322"/>
        </w:trPr>
        <w:tc>
          <w:tcPr>
            <w:tcW w:w="567" w:type="dxa"/>
          </w:tcPr>
          <w:p w:rsidR="008F5D45" w:rsidRPr="001D44B0" w:rsidRDefault="008F5D45" w:rsidP="008F5D45">
            <w:pPr>
              <w:snapToGrid w:val="0"/>
              <w:ind w:left="0" w:right="0"/>
              <w:jc w:val="center"/>
              <w:rPr>
                <w:sz w:val="22"/>
                <w:szCs w:val="22"/>
              </w:rPr>
            </w:pPr>
            <w:r>
              <w:rPr>
                <w:sz w:val="22"/>
                <w:szCs w:val="22"/>
              </w:rPr>
              <w:t>11</w:t>
            </w:r>
          </w:p>
        </w:tc>
        <w:tc>
          <w:tcPr>
            <w:tcW w:w="5670" w:type="dxa"/>
          </w:tcPr>
          <w:p w:rsidR="008F5D45" w:rsidRPr="001D44B0" w:rsidRDefault="008F5D45" w:rsidP="008F5D45">
            <w:pPr>
              <w:snapToGrid w:val="0"/>
              <w:ind w:left="0" w:right="0"/>
              <w:rPr>
                <w:sz w:val="22"/>
                <w:szCs w:val="22"/>
              </w:rPr>
            </w:pPr>
            <w:proofErr w:type="gramStart"/>
            <w:r w:rsidRPr="001D44B0">
              <w:rPr>
                <w:sz w:val="22"/>
                <w:szCs w:val="22"/>
                <w:lang w:eastAsia="ar-SA"/>
              </w:rPr>
              <w:t xml:space="preserve">Объекты торговли (торговые центры, торгово-развлекательные центры (комплексы) </w:t>
            </w:r>
            <w:proofErr w:type="gramEnd"/>
          </w:p>
        </w:tc>
        <w:tc>
          <w:tcPr>
            <w:tcW w:w="3119" w:type="dxa"/>
          </w:tcPr>
          <w:p w:rsidR="008F5D45" w:rsidRPr="001D44B0" w:rsidRDefault="008F5D45" w:rsidP="008F5D45">
            <w:pPr>
              <w:snapToGrid w:val="0"/>
              <w:ind w:left="0" w:right="0"/>
              <w:jc w:val="center"/>
              <w:rPr>
                <w:sz w:val="22"/>
                <w:szCs w:val="22"/>
              </w:rPr>
            </w:pPr>
            <w:r w:rsidRPr="001D44B0">
              <w:rPr>
                <w:sz w:val="22"/>
                <w:szCs w:val="22"/>
                <w:lang w:eastAsia="ar-SA"/>
              </w:rPr>
              <w:t>4.2</w:t>
            </w:r>
          </w:p>
        </w:tc>
      </w:tr>
      <w:tr w:rsidR="008F5D45" w:rsidTr="008F5D45">
        <w:trPr>
          <w:trHeight w:val="322"/>
        </w:trPr>
        <w:tc>
          <w:tcPr>
            <w:tcW w:w="567" w:type="dxa"/>
          </w:tcPr>
          <w:p w:rsidR="008F5D45" w:rsidRPr="001D44B0" w:rsidRDefault="008F5D45" w:rsidP="008F5D45">
            <w:pPr>
              <w:snapToGrid w:val="0"/>
              <w:ind w:left="0" w:right="0"/>
              <w:jc w:val="center"/>
              <w:rPr>
                <w:sz w:val="22"/>
                <w:szCs w:val="22"/>
              </w:rPr>
            </w:pPr>
            <w:r>
              <w:rPr>
                <w:sz w:val="22"/>
                <w:szCs w:val="22"/>
              </w:rPr>
              <w:t>12</w:t>
            </w:r>
          </w:p>
        </w:tc>
        <w:tc>
          <w:tcPr>
            <w:tcW w:w="5670" w:type="dxa"/>
          </w:tcPr>
          <w:p w:rsidR="008F5D45" w:rsidRPr="001D44B0" w:rsidRDefault="008F5D45" w:rsidP="008F5D45">
            <w:pPr>
              <w:snapToGrid w:val="0"/>
              <w:ind w:left="0" w:right="0"/>
              <w:rPr>
                <w:sz w:val="22"/>
                <w:szCs w:val="22"/>
              </w:rPr>
            </w:pPr>
            <w:r w:rsidRPr="001D44B0">
              <w:rPr>
                <w:sz w:val="22"/>
                <w:szCs w:val="22"/>
                <w:lang w:eastAsia="ar-SA"/>
              </w:rPr>
              <w:t xml:space="preserve">Рынки </w:t>
            </w:r>
          </w:p>
        </w:tc>
        <w:tc>
          <w:tcPr>
            <w:tcW w:w="3119" w:type="dxa"/>
          </w:tcPr>
          <w:p w:rsidR="008F5D45" w:rsidRPr="001D44B0" w:rsidRDefault="008F5D45" w:rsidP="008F5D45">
            <w:pPr>
              <w:snapToGrid w:val="0"/>
              <w:ind w:left="0" w:right="0"/>
              <w:jc w:val="center"/>
              <w:rPr>
                <w:sz w:val="22"/>
                <w:szCs w:val="22"/>
              </w:rPr>
            </w:pPr>
            <w:r w:rsidRPr="001D44B0">
              <w:rPr>
                <w:sz w:val="22"/>
                <w:szCs w:val="22"/>
                <w:lang w:eastAsia="ar-SA"/>
              </w:rPr>
              <w:t>4.3</w:t>
            </w:r>
          </w:p>
        </w:tc>
      </w:tr>
      <w:tr w:rsidR="008F5D45" w:rsidTr="008F5D45">
        <w:trPr>
          <w:trHeight w:val="322"/>
        </w:trPr>
        <w:tc>
          <w:tcPr>
            <w:tcW w:w="567" w:type="dxa"/>
          </w:tcPr>
          <w:p w:rsidR="008F5D45" w:rsidRPr="001D44B0" w:rsidRDefault="008F5D45" w:rsidP="008F5D45">
            <w:pPr>
              <w:snapToGrid w:val="0"/>
              <w:ind w:left="0" w:right="0"/>
              <w:jc w:val="center"/>
              <w:rPr>
                <w:sz w:val="22"/>
                <w:szCs w:val="22"/>
              </w:rPr>
            </w:pPr>
            <w:r>
              <w:rPr>
                <w:sz w:val="22"/>
                <w:szCs w:val="22"/>
              </w:rPr>
              <w:t>13</w:t>
            </w:r>
          </w:p>
        </w:tc>
        <w:tc>
          <w:tcPr>
            <w:tcW w:w="5670" w:type="dxa"/>
          </w:tcPr>
          <w:p w:rsidR="008F5D45" w:rsidRPr="001D44B0" w:rsidRDefault="008F5D45" w:rsidP="008F5D45">
            <w:pPr>
              <w:snapToGrid w:val="0"/>
              <w:ind w:left="0" w:right="0"/>
              <w:rPr>
                <w:sz w:val="22"/>
                <w:szCs w:val="22"/>
              </w:rPr>
            </w:pPr>
            <w:r w:rsidRPr="001D44B0">
              <w:rPr>
                <w:sz w:val="22"/>
                <w:szCs w:val="22"/>
                <w:lang w:eastAsia="ar-SA"/>
              </w:rPr>
              <w:t xml:space="preserve">Магазины </w:t>
            </w:r>
          </w:p>
        </w:tc>
        <w:tc>
          <w:tcPr>
            <w:tcW w:w="3119" w:type="dxa"/>
          </w:tcPr>
          <w:p w:rsidR="008F5D45" w:rsidRPr="001D44B0" w:rsidRDefault="008F5D45" w:rsidP="008F5D45">
            <w:pPr>
              <w:snapToGrid w:val="0"/>
              <w:ind w:left="0" w:right="0"/>
              <w:jc w:val="center"/>
              <w:rPr>
                <w:sz w:val="22"/>
                <w:szCs w:val="22"/>
              </w:rPr>
            </w:pPr>
            <w:r w:rsidRPr="001D44B0">
              <w:rPr>
                <w:sz w:val="22"/>
                <w:szCs w:val="22"/>
                <w:lang w:eastAsia="ar-SA"/>
              </w:rPr>
              <w:t>4.4</w:t>
            </w:r>
          </w:p>
        </w:tc>
      </w:tr>
      <w:tr w:rsidR="008F5D45" w:rsidTr="008F5D45">
        <w:trPr>
          <w:trHeight w:val="322"/>
        </w:trPr>
        <w:tc>
          <w:tcPr>
            <w:tcW w:w="567" w:type="dxa"/>
          </w:tcPr>
          <w:p w:rsidR="008F5D45" w:rsidRPr="001D44B0" w:rsidRDefault="008F5D45" w:rsidP="008F5D45">
            <w:pPr>
              <w:snapToGrid w:val="0"/>
              <w:ind w:left="0" w:right="0"/>
              <w:jc w:val="center"/>
              <w:rPr>
                <w:sz w:val="22"/>
                <w:szCs w:val="22"/>
              </w:rPr>
            </w:pPr>
            <w:r>
              <w:rPr>
                <w:sz w:val="22"/>
                <w:szCs w:val="22"/>
              </w:rPr>
              <w:t>14</w:t>
            </w:r>
          </w:p>
        </w:tc>
        <w:tc>
          <w:tcPr>
            <w:tcW w:w="5670" w:type="dxa"/>
          </w:tcPr>
          <w:p w:rsidR="008F5D45" w:rsidRPr="001D44B0" w:rsidRDefault="008F5D45" w:rsidP="008F5D45">
            <w:pPr>
              <w:snapToGrid w:val="0"/>
              <w:ind w:left="0" w:right="0"/>
              <w:rPr>
                <w:sz w:val="22"/>
                <w:szCs w:val="22"/>
              </w:rPr>
            </w:pPr>
            <w:r w:rsidRPr="001D44B0">
              <w:rPr>
                <w:sz w:val="22"/>
                <w:szCs w:val="22"/>
                <w:lang w:eastAsia="ar-SA"/>
              </w:rPr>
              <w:t xml:space="preserve">Банковская и страховая деятельность </w:t>
            </w:r>
          </w:p>
        </w:tc>
        <w:tc>
          <w:tcPr>
            <w:tcW w:w="3119" w:type="dxa"/>
          </w:tcPr>
          <w:p w:rsidR="008F5D45" w:rsidRPr="001D44B0" w:rsidRDefault="008F5D45" w:rsidP="008F5D45">
            <w:pPr>
              <w:snapToGrid w:val="0"/>
              <w:ind w:left="0" w:right="0"/>
              <w:jc w:val="center"/>
              <w:rPr>
                <w:sz w:val="22"/>
                <w:szCs w:val="22"/>
              </w:rPr>
            </w:pPr>
            <w:r w:rsidRPr="001D44B0">
              <w:rPr>
                <w:sz w:val="22"/>
                <w:szCs w:val="22"/>
                <w:lang w:eastAsia="ar-SA"/>
              </w:rPr>
              <w:t>4.5</w:t>
            </w:r>
          </w:p>
        </w:tc>
      </w:tr>
      <w:tr w:rsidR="008F5D45" w:rsidTr="008F5D45">
        <w:trPr>
          <w:trHeight w:val="322"/>
        </w:trPr>
        <w:tc>
          <w:tcPr>
            <w:tcW w:w="567" w:type="dxa"/>
          </w:tcPr>
          <w:p w:rsidR="008F5D45" w:rsidRPr="001D44B0" w:rsidRDefault="008F5D45" w:rsidP="008F5D45">
            <w:pPr>
              <w:snapToGrid w:val="0"/>
              <w:ind w:left="0" w:right="0"/>
              <w:jc w:val="center"/>
              <w:rPr>
                <w:sz w:val="22"/>
                <w:szCs w:val="22"/>
              </w:rPr>
            </w:pPr>
            <w:r>
              <w:rPr>
                <w:sz w:val="22"/>
                <w:szCs w:val="22"/>
              </w:rPr>
              <w:t>15</w:t>
            </w:r>
          </w:p>
        </w:tc>
        <w:tc>
          <w:tcPr>
            <w:tcW w:w="5670" w:type="dxa"/>
          </w:tcPr>
          <w:p w:rsidR="008F5D45" w:rsidRPr="001D44B0" w:rsidRDefault="008F5D45" w:rsidP="008F5D45">
            <w:pPr>
              <w:snapToGrid w:val="0"/>
              <w:ind w:left="0" w:right="0"/>
              <w:rPr>
                <w:sz w:val="22"/>
                <w:szCs w:val="22"/>
              </w:rPr>
            </w:pPr>
            <w:r w:rsidRPr="001D44B0">
              <w:rPr>
                <w:sz w:val="22"/>
                <w:szCs w:val="22"/>
                <w:lang w:eastAsia="ar-SA"/>
              </w:rPr>
              <w:t xml:space="preserve">Общественное питание </w:t>
            </w:r>
          </w:p>
        </w:tc>
        <w:tc>
          <w:tcPr>
            <w:tcW w:w="3119" w:type="dxa"/>
          </w:tcPr>
          <w:p w:rsidR="008F5D45" w:rsidRPr="001D44B0" w:rsidRDefault="008F5D45" w:rsidP="008F5D45">
            <w:pPr>
              <w:snapToGrid w:val="0"/>
              <w:ind w:left="0" w:right="0"/>
              <w:jc w:val="center"/>
              <w:rPr>
                <w:sz w:val="22"/>
                <w:szCs w:val="22"/>
              </w:rPr>
            </w:pPr>
            <w:r w:rsidRPr="001D44B0">
              <w:rPr>
                <w:sz w:val="22"/>
                <w:szCs w:val="22"/>
                <w:lang w:eastAsia="ar-SA"/>
              </w:rPr>
              <w:t>4.6</w:t>
            </w:r>
          </w:p>
        </w:tc>
      </w:tr>
      <w:tr w:rsidR="008F5D45" w:rsidTr="008F5D45">
        <w:trPr>
          <w:trHeight w:val="322"/>
        </w:trPr>
        <w:tc>
          <w:tcPr>
            <w:tcW w:w="567" w:type="dxa"/>
          </w:tcPr>
          <w:p w:rsidR="008F5D45" w:rsidRPr="001D44B0" w:rsidRDefault="008F5D45" w:rsidP="008F5D45">
            <w:pPr>
              <w:snapToGrid w:val="0"/>
              <w:ind w:left="0" w:right="0"/>
              <w:jc w:val="center"/>
              <w:rPr>
                <w:sz w:val="22"/>
                <w:szCs w:val="22"/>
              </w:rPr>
            </w:pPr>
            <w:r>
              <w:rPr>
                <w:sz w:val="22"/>
                <w:szCs w:val="22"/>
              </w:rPr>
              <w:t>16</w:t>
            </w:r>
          </w:p>
        </w:tc>
        <w:tc>
          <w:tcPr>
            <w:tcW w:w="5670" w:type="dxa"/>
          </w:tcPr>
          <w:p w:rsidR="008F5D45" w:rsidRPr="001D44B0" w:rsidRDefault="008F5D45" w:rsidP="008F5D45">
            <w:pPr>
              <w:snapToGrid w:val="0"/>
              <w:ind w:left="0" w:right="0"/>
              <w:rPr>
                <w:sz w:val="22"/>
                <w:szCs w:val="22"/>
              </w:rPr>
            </w:pPr>
            <w:r w:rsidRPr="001D44B0">
              <w:rPr>
                <w:sz w:val="22"/>
                <w:szCs w:val="22"/>
                <w:lang w:eastAsia="ar-SA"/>
              </w:rPr>
              <w:t xml:space="preserve">Гостиничное обслуживание </w:t>
            </w:r>
          </w:p>
        </w:tc>
        <w:tc>
          <w:tcPr>
            <w:tcW w:w="3119" w:type="dxa"/>
          </w:tcPr>
          <w:p w:rsidR="008F5D45" w:rsidRPr="001D44B0" w:rsidRDefault="008F5D45" w:rsidP="008F5D45">
            <w:pPr>
              <w:snapToGrid w:val="0"/>
              <w:ind w:left="0" w:right="0"/>
              <w:jc w:val="center"/>
              <w:rPr>
                <w:sz w:val="22"/>
                <w:szCs w:val="22"/>
              </w:rPr>
            </w:pPr>
            <w:r w:rsidRPr="001D44B0">
              <w:rPr>
                <w:sz w:val="22"/>
                <w:szCs w:val="22"/>
                <w:lang w:eastAsia="ar-SA"/>
              </w:rPr>
              <w:t>4.7</w:t>
            </w:r>
          </w:p>
        </w:tc>
      </w:tr>
      <w:tr w:rsidR="008F5D45" w:rsidTr="008F5D45">
        <w:trPr>
          <w:trHeight w:val="322"/>
        </w:trPr>
        <w:tc>
          <w:tcPr>
            <w:tcW w:w="567" w:type="dxa"/>
          </w:tcPr>
          <w:p w:rsidR="008F5D45" w:rsidRPr="001D44B0" w:rsidRDefault="008F5D45" w:rsidP="008F5D45">
            <w:pPr>
              <w:snapToGrid w:val="0"/>
              <w:ind w:left="0" w:right="0"/>
              <w:jc w:val="center"/>
              <w:rPr>
                <w:sz w:val="22"/>
                <w:szCs w:val="22"/>
              </w:rPr>
            </w:pPr>
            <w:r>
              <w:rPr>
                <w:sz w:val="22"/>
                <w:szCs w:val="22"/>
              </w:rPr>
              <w:t>17</w:t>
            </w:r>
          </w:p>
        </w:tc>
        <w:tc>
          <w:tcPr>
            <w:tcW w:w="5670" w:type="dxa"/>
          </w:tcPr>
          <w:p w:rsidR="008F5D45" w:rsidRPr="001D44B0" w:rsidRDefault="008F5D45" w:rsidP="008F5D45">
            <w:pPr>
              <w:snapToGrid w:val="0"/>
              <w:ind w:left="0" w:right="0"/>
              <w:rPr>
                <w:sz w:val="22"/>
                <w:szCs w:val="22"/>
              </w:rPr>
            </w:pPr>
            <w:r w:rsidRPr="001D44B0">
              <w:rPr>
                <w:sz w:val="22"/>
                <w:szCs w:val="22"/>
                <w:lang w:eastAsia="ar-SA"/>
              </w:rPr>
              <w:t xml:space="preserve">Развлечения </w:t>
            </w:r>
          </w:p>
        </w:tc>
        <w:tc>
          <w:tcPr>
            <w:tcW w:w="3119" w:type="dxa"/>
          </w:tcPr>
          <w:p w:rsidR="008F5D45" w:rsidRPr="001D44B0" w:rsidRDefault="008F5D45" w:rsidP="008F5D45">
            <w:pPr>
              <w:snapToGrid w:val="0"/>
              <w:ind w:left="0" w:right="0"/>
              <w:jc w:val="center"/>
              <w:rPr>
                <w:sz w:val="22"/>
                <w:szCs w:val="22"/>
              </w:rPr>
            </w:pPr>
            <w:r w:rsidRPr="001D44B0">
              <w:rPr>
                <w:sz w:val="22"/>
                <w:szCs w:val="22"/>
                <w:lang w:eastAsia="ar-SA"/>
              </w:rPr>
              <w:t>4.8</w:t>
            </w:r>
          </w:p>
        </w:tc>
      </w:tr>
      <w:tr w:rsidR="008F5D45" w:rsidTr="008F5D45">
        <w:trPr>
          <w:trHeight w:val="322"/>
        </w:trPr>
        <w:tc>
          <w:tcPr>
            <w:tcW w:w="567" w:type="dxa"/>
          </w:tcPr>
          <w:p w:rsidR="008F5D45" w:rsidRPr="001D44B0" w:rsidRDefault="008F5D45" w:rsidP="008F5D45">
            <w:pPr>
              <w:snapToGrid w:val="0"/>
              <w:ind w:left="0" w:right="0"/>
              <w:jc w:val="center"/>
              <w:rPr>
                <w:sz w:val="22"/>
                <w:szCs w:val="22"/>
              </w:rPr>
            </w:pPr>
            <w:r>
              <w:rPr>
                <w:sz w:val="22"/>
                <w:szCs w:val="22"/>
              </w:rPr>
              <w:t>18</w:t>
            </w:r>
          </w:p>
        </w:tc>
        <w:tc>
          <w:tcPr>
            <w:tcW w:w="5670" w:type="dxa"/>
          </w:tcPr>
          <w:p w:rsidR="008F5D45" w:rsidRPr="001D44B0" w:rsidRDefault="008F5D45" w:rsidP="008F5D45">
            <w:pPr>
              <w:snapToGrid w:val="0"/>
              <w:ind w:left="0" w:right="0"/>
              <w:rPr>
                <w:sz w:val="22"/>
                <w:szCs w:val="22"/>
              </w:rPr>
            </w:pPr>
            <w:proofErr w:type="spellStart"/>
            <w:r w:rsidRPr="001D44B0">
              <w:rPr>
                <w:sz w:val="22"/>
                <w:szCs w:val="22"/>
                <w:lang w:eastAsia="ar-SA"/>
              </w:rPr>
              <w:t>Выставочно</w:t>
            </w:r>
            <w:proofErr w:type="spellEnd"/>
            <w:r w:rsidRPr="001D44B0">
              <w:rPr>
                <w:sz w:val="22"/>
                <w:szCs w:val="22"/>
                <w:lang w:eastAsia="ar-SA"/>
              </w:rPr>
              <w:t xml:space="preserve">-ярмарочная деятельность </w:t>
            </w:r>
          </w:p>
        </w:tc>
        <w:tc>
          <w:tcPr>
            <w:tcW w:w="3119" w:type="dxa"/>
          </w:tcPr>
          <w:p w:rsidR="008F5D45" w:rsidRPr="001D44B0" w:rsidRDefault="008F5D45" w:rsidP="008F5D45">
            <w:pPr>
              <w:snapToGrid w:val="0"/>
              <w:ind w:left="0" w:right="0"/>
              <w:jc w:val="center"/>
              <w:rPr>
                <w:sz w:val="22"/>
                <w:szCs w:val="22"/>
              </w:rPr>
            </w:pPr>
            <w:r w:rsidRPr="001D44B0">
              <w:rPr>
                <w:sz w:val="22"/>
                <w:szCs w:val="22"/>
                <w:lang w:eastAsia="ar-SA"/>
              </w:rPr>
              <w:t>4.10</w:t>
            </w:r>
          </w:p>
        </w:tc>
      </w:tr>
      <w:tr w:rsidR="008F5D45" w:rsidTr="008F5D45">
        <w:trPr>
          <w:trHeight w:val="322"/>
        </w:trPr>
        <w:tc>
          <w:tcPr>
            <w:tcW w:w="567" w:type="dxa"/>
          </w:tcPr>
          <w:p w:rsidR="008F5D45" w:rsidRPr="001D44B0" w:rsidRDefault="008F5D45" w:rsidP="008F5D45">
            <w:pPr>
              <w:snapToGrid w:val="0"/>
              <w:ind w:left="0" w:right="0"/>
              <w:jc w:val="center"/>
              <w:rPr>
                <w:sz w:val="22"/>
                <w:szCs w:val="22"/>
              </w:rPr>
            </w:pPr>
            <w:r>
              <w:rPr>
                <w:sz w:val="22"/>
                <w:szCs w:val="22"/>
              </w:rPr>
              <w:lastRenderedPageBreak/>
              <w:t>19</w:t>
            </w:r>
          </w:p>
        </w:tc>
        <w:tc>
          <w:tcPr>
            <w:tcW w:w="5670" w:type="dxa"/>
          </w:tcPr>
          <w:p w:rsidR="008F5D45" w:rsidRPr="001D44B0" w:rsidRDefault="008F5D45" w:rsidP="008F5D45">
            <w:pPr>
              <w:snapToGrid w:val="0"/>
              <w:ind w:left="0" w:right="0"/>
              <w:rPr>
                <w:sz w:val="22"/>
                <w:szCs w:val="22"/>
                <w:lang w:eastAsia="ar-SA"/>
              </w:rPr>
            </w:pPr>
            <w:r w:rsidRPr="001D44B0">
              <w:rPr>
                <w:sz w:val="22"/>
                <w:szCs w:val="22"/>
                <w:lang w:eastAsia="ar-SA"/>
              </w:rPr>
              <w:t>Спорт</w:t>
            </w:r>
          </w:p>
        </w:tc>
        <w:tc>
          <w:tcPr>
            <w:tcW w:w="3119" w:type="dxa"/>
          </w:tcPr>
          <w:p w:rsidR="008F5D45" w:rsidRPr="001D44B0" w:rsidRDefault="008F5D45" w:rsidP="008F5D45">
            <w:pPr>
              <w:snapToGrid w:val="0"/>
              <w:ind w:left="0" w:right="0"/>
              <w:jc w:val="center"/>
              <w:rPr>
                <w:sz w:val="22"/>
                <w:szCs w:val="22"/>
                <w:lang w:eastAsia="ar-SA"/>
              </w:rPr>
            </w:pPr>
            <w:r w:rsidRPr="001D44B0">
              <w:rPr>
                <w:sz w:val="22"/>
                <w:szCs w:val="22"/>
                <w:lang w:eastAsia="ar-SA"/>
              </w:rPr>
              <w:t>5.7</w:t>
            </w:r>
          </w:p>
        </w:tc>
      </w:tr>
      <w:tr w:rsidR="008F5D45" w:rsidTr="008F5D45">
        <w:trPr>
          <w:trHeight w:val="322"/>
        </w:trPr>
        <w:tc>
          <w:tcPr>
            <w:tcW w:w="567" w:type="dxa"/>
          </w:tcPr>
          <w:p w:rsidR="008F5D45" w:rsidRPr="001D44B0" w:rsidRDefault="008F5D45" w:rsidP="008F5D45">
            <w:pPr>
              <w:snapToGrid w:val="0"/>
              <w:ind w:left="0" w:right="0"/>
              <w:jc w:val="center"/>
              <w:rPr>
                <w:sz w:val="22"/>
                <w:szCs w:val="22"/>
              </w:rPr>
            </w:pPr>
            <w:r>
              <w:rPr>
                <w:sz w:val="22"/>
                <w:szCs w:val="22"/>
              </w:rPr>
              <w:t>20</w:t>
            </w:r>
          </w:p>
        </w:tc>
        <w:tc>
          <w:tcPr>
            <w:tcW w:w="5670" w:type="dxa"/>
          </w:tcPr>
          <w:p w:rsidR="008F5D45" w:rsidRPr="001D44B0" w:rsidRDefault="008F5D45" w:rsidP="008F5D45">
            <w:pPr>
              <w:snapToGrid w:val="0"/>
              <w:ind w:left="0" w:right="0"/>
              <w:rPr>
                <w:sz w:val="22"/>
                <w:szCs w:val="22"/>
                <w:lang w:eastAsia="ar-SA"/>
              </w:rPr>
            </w:pPr>
            <w:r w:rsidRPr="001D44B0">
              <w:rPr>
                <w:sz w:val="22"/>
                <w:szCs w:val="22"/>
                <w:lang w:eastAsia="ar-SA"/>
              </w:rPr>
              <w:t>Связь</w:t>
            </w:r>
          </w:p>
        </w:tc>
        <w:tc>
          <w:tcPr>
            <w:tcW w:w="3119" w:type="dxa"/>
          </w:tcPr>
          <w:p w:rsidR="008F5D45" w:rsidRPr="001D44B0" w:rsidRDefault="008F5D45" w:rsidP="008F5D45">
            <w:pPr>
              <w:snapToGrid w:val="0"/>
              <w:ind w:left="0" w:right="0"/>
              <w:jc w:val="center"/>
              <w:rPr>
                <w:sz w:val="22"/>
                <w:szCs w:val="22"/>
                <w:lang w:eastAsia="ar-SA"/>
              </w:rPr>
            </w:pPr>
            <w:r w:rsidRPr="001D44B0">
              <w:rPr>
                <w:sz w:val="22"/>
                <w:szCs w:val="22"/>
                <w:lang w:eastAsia="ar-SA"/>
              </w:rPr>
              <w:t>6.8</w:t>
            </w:r>
          </w:p>
        </w:tc>
      </w:tr>
      <w:tr w:rsidR="008F5D45" w:rsidTr="008F5D45">
        <w:trPr>
          <w:trHeight w:val="322"/>
        </w:trPr>
        <w:tc>
          <w:tcPr>
            <w:tcW w:w="567" w:type="dxa"/>
          </w:tcPr>
          <w:p w:rsidR="008F5D45" w:rsidRPr="001D44B0" w:rsidRDefault="008F5D45" w:rsidP="008F5D45">
            <w:pPr>
              <w:snapToGrid w:val="0"/>
              <w:ind w:left="0" w:right="0"/>
              <w:jc w:val="center"/>
              <w:rPr>
                <w:sz w:val="22"/>
                <w:szCs w:val="22"/>
              </w:rPr>
            </w:pPr>
            <w:r>
              <w:rPr>
                <w:sz w:val="22"/>
                <w:szCs w:val="22"/>
              </w:rPr>
              <w:t>21</w:t>
            </w:r>
          </w:p>
        </w:tc>
        <w:tc>
          <w:tcPr>
            <w:tcW w:w="5670" w:type="dxa"/>
          </w:tcPr>
          <w:p w:rsidR="008F5D45" w:rsidRPr="001D44B0" w:rsidRDefault="008F5D45" w:rsidP="008F5D45">
            <w:pPr>
              <w:snapToGrid w:val="0"/>
              <w:ind w:left="0" w:right="0"/>
              <w:rPr>
                <w:sz w:val="22"/>
                <w:szCs w:val="22"/>
                <w:lang w:eastAsia="ar-SA"/>
              </w:rPr>
            </w:pPr>
            <w:r w:rsidRPr="001D44B0">
              <w:rPr>
                <w:sz w:val="22"/>
                <w:szCs w:val="22"/>
                <w:lang w:eastAsia="ar-SA"/>
              </w:rPr>
              <w:t>Стоянки транспорта общего пользования</w:t>
            </w:r>
          </w:p>
        </w:tc>
        <w:tc>
          <w:tcPr>
            <w:tcW w:w="3119" w:type="dxa"/>
          </w:tcPr>
          <w:p w:rsidR="008F5D45" w:rsidRPr="001D44B0" w:rsidRDefault="008F5D45" w:rsidP="008F5D45">
            <w:pPr>
              <w:snapToGrid w:val="0"/>
              <w:ind w:left="0" w:right="0"/>
              <w:jc w:val="center"/>
              <w:rPr>
                <w:sz w:val="22"/>
                <w:szCs w:val="22"/>
                <w:lang w:eastAsia="ar-SA"/>
              </w:rPr>
            </w:pPr>
            <w:r w:rsidRPr="001D44B0">
              <w:rPr>
                <w:sz w:val="22"/>
                <w:szCs w:val="22"/>
                <w:lang w:eastAsia="ar-SA"/>
              </w:rPr>
              <w:t>7.2.3</w:t>
            </w:r>
          </w:p>
        </w:tc>
      </w:tr>
      <w:tr w:rsidR="008F5D45" w:rsidTr="008F5D45">
        <w:trPr>
          <w:trHeight w:val="322"/>
        </w:trPr>
        <w:tc>
          <w:tcPr>
            <w:tcW w:w="567" w:type="dxa"/>
          </w:tcPr>
          <w:p w:rsidR="008F5D45" w:rsidRPr="001D44B0" w:rsidRDefault="008F5D45" w:rsidP="008F5D45">
            <w:pPr>
              <w:snapToGrid w:val="0"/>
              <w:ind w:left="0" w:right="0"/>
              <w:jc w:val="center"/>
              <w:rPr>
                <w:sz w:val="22"/>
                <w:szCs w:val="22"/>
                <w:lang w:eastAsia="ar-SA"/>
              </w:rPr>
            </w:pPr>
            <w:r>
              <w:rPr>
                <w:sz w:val="22"/>
                <w:szCs w:val="22"/>
                <w:lang w:eastAsia="ar-SA"/>
              </w:rPr>
              <w:t>22</w:t>
            </w:r>
          </w:p>
        </w:tc>
        <w:tc>
          <w:tcPr>
            <w:tcW w:w="5670" w:type="dxa"/>
          </w:tcPr>
          <w:p w:rsidR="008F5D45" w:rsidRPr="001D44B0" w:rsidRDefault="008F5D45" w:rsidP="008F5D45">
            <w:pPr>
              <w:snapToGrid w:val="0"/>
              <w:ind w:left="0" w:right="0"/>
              <w:rPr>
                <w:sz w:val="22"/>
                <w:szCs w:val="22"/>
                <w:lang w:eastAsia="ar-SA"/>
              </w:rPr>
            </w:pPr>
            <w:r w:rsidRPr="001D44B0">
              <w:rPr>
                <w:sz w:val="22"/>
                <w:szCs w:val="22"/>
              </w:rPr>
              <w:t>Обеспечение внутреннего правопорядка</w:t>
            </w:r>
          </w:p>
        </w:tc>
        <w:tc>
          <w:tcPr>
            <w:tcW w:w="3119" w:type="dxa"/>
          </w:tcPr>
          <w:p w:rsidR="008F5D45" w:rsidRPr="001D44B0" w:rsidRDefault="008F5D45" w:rsidP="008F5D45">
            <w:pPr>
              <w:snapToGrid w:val="0"/>
              <w:ind w:left="0" w:right="0"/>
              <w:jc w:val="center"/>
              <w:rPr>
                <w:sz w:val="22"/>
                <w:szCs w:val="22"/>
                <w:lang w:eastAsia="ar-SA"/>
              </w:rPr>
            </w:pPr>
            <w:r w:rsidRPr="001D44B0">
              <w:rPr>
                <w:sz w:val="22"/>
                <w:szCs w:val="22"/>
                <w:lang w:eastAsia="ar-SA"/>
              </w:rPr>
              <w:t>8.3</w:t>
            </w:r>
          </w:p>
        </w:tc>
      </w:tr>
      <w:tr w:rsidR="008F5D45" w:rsidTr="008F5D45">
        <w:trPr>
          <w:trHeight w:val="322"/>
        </w:trPr>
        <w:tc>
          <w:tcPr>
            <w:tcW w:w="567" w:type="dxa"/>
          </w:tcPr>
          <w:p w:rsidR="008F5D45" w:rsidRPr="001D44B0" w:rsidRDefault="008F5D45" w:rsidP="008F5D45">
            <w:pPr>
              <w:snapToGrid w:val="0"/>
              <w:ind w:left="0" w:right="0"/>
              <w:jc w:val="center"/>
              <w:rPr>
                <w:sz w:val="22"/>
                <w:szCs w:val="22"/>
                <w:lang w:eastAsia="ar-SA"/>
              </w:rPr>
            </w:pPr>
            <w:r>
              <w:rPr>
                <w:sz w:val="22"/>
                <w:szCs w:val="22"/>
                <w:lang w:eastAsia="ar-SA"/>
              </w:rPr>
              <w:t>23</w:t>
            </w:r>
          </w:p>
        </w:tc>
        <w:tc>
          <w:tcPr>
            <w:tcW w:w="5670" w:type="dxa"/>
          </w:tcPr>
          <w:p w:rsidR="008F5D45" w:rsidRPr="001D44B0" w:rsidRDefault="008F5D45" w:rsidP="008F5D45">
            <w:pPr>
              <w:snapToGrid w:val="0"/>
              <w:ind w:left="0" w:right="0"/>
              <w:rPr>
                <w:sz w:val="22"/>
                <w:szCs w:val="22"/>
              </w:rPr>
            </w:pPr>
            <w:r w:rsidRPr="001D44B0">
              <w:rPr>
                <w:sz w:val="22"/>
                <w:szCs w:val="22"/>
              </w:rPr>
              <w:t>Земельные участки (территории) общего пользования</w:t>
            </w:r>
          </w:p>
        </w:tc>
        <w:tc>
          <w:tcPr>
            <w:tcW w:w="3119" w:type="dxa"/>
          </w:tcPr>
          <w:p w:rsidR="008F5D45" w:rsidRPr="001D44B0" w:rsidRDefault="008F5D45" w:rsidP="008F5D45">
            <w:pPr>
              <w:snapToGrid w:val="0"/>
              <w:ind w:left="0" w:right="0"/>
              <w:jc w:val="center"/>
              <w:rPr>
                <w:sz w:val="22"/>
                <w:szCs w:val="22"/>
                <w:lang w:eastAsia="ar-SA"/>
              </w:rPr>
            </w:pPr>
            <w:r w:rsidRPr="001D44B0">
              <w:rPr>
                <w:sz w:val="22"/>
                <w:szCs w:val="22"/>
                <w:lang w:eastAsia="ar-SA"/>
              </w:rPr>
              <w:t>12.0</w:t>
            </w:r>
          </w:p>
        </w:tc>
      </w:tr>
      <w:tr w:rsidR="008F5D45" w:rsidTr="008F5D45">
        <w:trPr>
          <w:trHeight w:val="322"/>
        </w:trPr>
        <w:tc>
          <w:tcPr>
            <w:tcW w:w="567" w:type="dxa"/>
          </w:tcPr>
          <w:p w:rsidR="008F5D45" w:rsidRPr="001D44B0" w:rsidRDefault="008F5D45" w:rsidP="008F5D45">
            <w:pPr>
              <w:snapToGrid w:val="0"/>
              <w:ind w:left="0" w:right="0"/>
              <w:jc w:val="center"/>
              <w:rPr>
                <w:sz w:val="22"/>
                <w:szCs w:val="22"/>
                <w:lang w:eastAsia="ar-SA"/>
              </w:rPr>
            </w:pPr>
          </w:p>
        </w:tc>
        <w:tc>
          <w:tcPr>
            <w:tcW w:w="5670" w:type="dxa"/>
          </w:tcPr>
          <w:p w:rsidR="008F5D45" w:rsidRPr="001D44B0" w:rsidRDefault="008F5D45" w:rsidP="008F5D45">
            <w:pPr>
              <w:snapToGrid w:val="0"/>
              <w:ind w:left="0" w:right="0"/>
              <w:rPr>
                <w:b/>
                <w:bCs/>
                <w:sz w:val="22"/>
                <w:szCs w:val="22"/>
              </w:rPr>
            </w:pPr>
            <w:r w:rsidRPr="001D44B0">
              <w:rPr>
                <w:b/>
                <w:color w:val="000000"/>
                <w:sz w:val="22"/>
                <w:szCs w:val="22"/>
              </w:rPr>
              <w:t>Условно разрешенные виды использования</w:t>
            </w:r>
          </w:p>
        </w:tc>
        <w:tc>
          <w:tcPr>
            <w:tcW w:w="3119" w:type="dxa"/>
          </w:tcPr>
          <w:p w:rsidR="008F5D45" w:rsidRPr="001D44B0" w:rsidRDefault="008F5D45" w:rsidP="008F5D45">
            <w:pPr>
              <w:snapToGrid w:val="0"/>
              <w:ind w:left="0" w:right="0"/>
              <w:jc w:val="center"/>
              <w:rPr>
                <w:sz w:val="22"/>
                <w:szCs w:val="22"/>
                <w:lang w:eastAsia="ar-SA"/>
              </w:rPr>
            </w:pPr>
          </w:p>
        </w:tc>
      </w:tr>
      <w:tr w:rsidR="008F5D45" w:rsidTr="008F5D45">
        <w:trPr>
          <w:trHeight w:val="322"/>
        </w:trPr>
        <w:tc>
          <w:tcPr>
            <w:tcW w:w="567" w:type="dxa"/>
          </w:tcPr>
          <w:p w:rsidR="008F5D45" w:rsidRPr="001D44B0" w:rsidRDefault="008F5D45" w:rsidP="008F5D45">
            <w:pPr>
              <w:snapToGrid w:val="0"/>
              <w:ind w:left="0" w:right="0"/>
              <w:jc w:val="center"/>
              <w:rPr>
                <w:sz w:val="22"/>
                <w:szCs w:val="22"/>
                <w:lang w:eastAsia="ar-SA"/>
              </w:rPr>
            </w:pPr>
            <w:r>
              <w:rPr>
                <w:sz w:val="22"/>
                <w:szCs w:val="22"/>
                <w:lang w:eastAsia="ar-SA"/>
              </w:rPr>
              <w:t>1</w:t>
            </w:r>
          </w:p>
        </w:tc>
        <w:tc>
          <w:tcPr>
            <w:tcW w:w="5670" w:type="dxa"/>
          </w:tcPr>
          <w:p w:rsidR="008F5D45" w:rsidRPr="001D44B0" w:rsidRDefault="008F5D45" w:rsidP="008F5D45">
            <w:pPr>
              <w:snapToGrid w:val="0"/>
              <w:ind w:left="0" w:right="0"/>
              <w:rPr>
                <w:b/>
                <w:color w:val="000000"/>
                <w:sz w:val="22"/>
                <w:szCs w:val="22"/>
              </w:rPr>
            </w:pPr>
            <w:r w:rsidRPr="001D44B0">
              <w:rPr>
                <w:sz w:val="22"/>
                <w:szCs w:val="22"/>
              </w:rPr>
              <w:t>Обеспечение научной деятельности</w:t>
            </w:r>
          </w:p>
        </w:tc>
        <w:tc>
          <w:tcPr>
            <w:tcW w:w="3119" w:type="dxa"/>
          </w:tcPr>
          <w:p w:rsidR="008F5D45" w:rsidRPr="001D44B0" w:rsidRDefault="008F5D45" w:rsidP="008F5D45">
            <w:pPr>
              <w:snapToGrid w:val="0"/>
              <w:ind w:left="0" w:right="0"/>
              <w:jc w:val="center"/>
              <w:rPr>
                <w:sz w:val="22"/>
                <w:szCs w:val="22"/>
                <w:lang w:eastAsia="ar-SA"/>
              </w:rPr>
            </w:pPr>
            <w:r w:rsidRPr="001D44B0">
              <w:rPr>
                <w:sz w:val="22"/>
                <w:szCs w:val="22"/>
                <w:lang w:eastAsia="ar-SA"/>
              </w:rPr>
              <w:t>3.9</w:t>
            </w:r>
          </w:p>
        </w:tc>
      </w:tr>
      <w:tr w:rsidR="008F5D45" w:rsidTr="008F5D45">
        <w:trPr>
          <w:trHeight w:val="322"/>
        </w:trPr>
        <w:tc>
          <w:tcPr>
            <w:tcW w:w="567" w:type="dxa"/>
          </w:tcPr>
          <w:p w:rsidR="008F5D45" w:rsidRPr="001D44B0" w:rsidRDefault="008F5D45" w:rsidP="008F5D45">
            <w:pPr>
              <w:snapToGrid w:val="0"/>
              <w:ind w:left="0" w:right="0"/>
              <w:jc w:val="center"/>
              <w:rPr>
                <w:sz w:val="22"/>
                <w:szCs w:val="22"/>
                <w:lang w:eastAsia="ar-SA"/>
              </w:rPr>
            </w:pPr>
          </w:p>
        </w:tc>
        <w:tc>
          <w:tcPr>
            <w:tcW w:w="5670" w:type="dxa"/>
          </w:tcPr>
          <w:p w:rsidR="008F5D45" w:rsidRPr="001D44B0" w:rsidRDefault="008F5D45" w:rsidP="008F5D45">
            <w:pPr>
              <w:snapToGrid w:val="0"/>
              <w:ind w:left="0" w:right="0"/>
              <w:rPr>
                <w:sz w:val="22"/>
                <w:szCs w:val="22"/>
              </w:rPr>
            </w:pPr>
            <w:r w:rsidRPr="001D44B0">
              <w:rPr>
                <w:b/>
                <w:bCs/>
                <w:sz w:val="22"/>
                <w:szCs w:val="22"/>
              </w:rPr>
              <w:t>Вспомогательные виды использования</w:t>
            </w:r>
          </w:p>
        </w:tc>
        <w:tc>
          <w:tcPr>
            <w:tcW w:w="3119" w:type="dxa"/>
          </w:tcPr>
          <w:p w:rsidR="008F5D45" w:rsidRPr="001D44B0" w:rsidRDefault="008F5D45" w:rsidP="008F5D45">
            <w:pPr>
              <w:snapToGrid w:val="0"/>
              <w:ind w:left="0" w:right="0"/>
              <w:jc w:val="center"/>
              <w:rPr>
                <w:sz w:val="22"/>
                <w:szCs w:val="22"/>
                <w:lang w:eastAsia="ar-SA"/>
              </w:rPr>
            </w:pPr>
          </w:p>
        </w:tc>
      </w:tr>
      <w:tr w:rsidR="008F5D45" w:rsidTr="008F5D45">
        <w:trPr>
          <w:trHeight w:val="322"/>
        </w:trPr>
        <w:tc>
          <w:tcPr>
            <w:tcW w:w="567" w:type="dxa"/>
          </w:tcPr>
          <w:p w:rsidR="008F5D45" w:rsidRPr="001D44B0" w:rsidRDefault="008F5D45" w:rsidP="008F5D45">
            <w:pPr>
              <w:snapToGrid w:val="0"/>
              <w:ind w:left="0" w:right="0"/>
              <w:jc w:val="center"/>
              <w:rPr>
                <w:sz w:val="22"/>
                <w:szCs w:val="22"/>
              </w:rPr>
            </w:pPr>
            <w:r w:rsidRPr="001D44B0">
              <w:rPr>
                <w:sz w:val="22"/>
                <w:szCs w:val="22"/>
                <w:lang w:eastAsia="ar-SA"/>
              </w:rPr>
              <w:t>1</w:t>
            </w:r>
          </w:p>
        </w:tc>
        <w:tc>
          <w:tcPr>
            <w:tcW w:w="5670" w:type="dxa"/>
          </w:tcPr>
          <w:p w:rsidR="008F5D45" w:rsidRPr="001D44B0" w:rsidRDefault="008F5D45" w:rsidP="008F5D45">
            <w:pPr>
              <w:snapToGrid w:val="0"/>
              <w:ind w:left="0" w:right="0"/>
              <w:rPr>
                <w:sz w:val="22"/>
                <w:szCs w:val="22"/>
              </w:rPr>
            </w:pPr>
            <w:r w:rsidRPr="001D44B0">
              <w:rPr>
                <w:sz w:val="22"/>
                <w:szCs w:val="22"/>
                <w:lang w:eastAsia="ar-SA"/>
              </w:rPr>
              <w:t xml:space="preserve">Служебные гаражи </w:t>
            </w:r>
          </w:p>
        </w:tc>
        <w:tc>
          <w:tcPr>
            <w:tcW w:w="3119" w:type="dxa"/>
          </w:tcPr>
          <w:p w:rsidR="008F5D45" w:rsidRPr="001D44B0" w:rsidRDefault="008F5D45" w:rsidP="008F5D45">
            <w:pPr>
              <w:snapToGrid w:val="0"/>
              <w:ind w:left="0" w:right="0"/>
              <w:jc w:val="center"/>
              <w:rPr>
                <w:sz w:val="22"/>
                <w:szCs w:val="22"/>
              </w:rPr>
            </w:pPr>
            <w:r w:rsidRPr="001D44B0">
              <w:rPr>
                <w:sz w:val="22"/>
                <w:szCs w:val="22"/>
                <w:lang w:eastAsia="ar-SA"/>
              </w:rPr>
              <w:t>4.9</w:t>
            </w:r>
          </w:p>
        </w:tc>
      </w:tr>
    </w:tbl>
    <w:p w:rsidR="008F5D45" w:rsidRPr="008F5D45" w:rsidRDefault="008F5D45" w:rsidP="008F5D45">
      <w:pPr>
        <w:autoSpaceDE w:val="0"/>
        <w:autoSpaceDN w:val="0"/>
        <w:adjustRightInd w:val="0"/>
        <w:spacing w:line="240" w:lineRule="auto"/>
        <w:ind w:left="0" w:right="0"/>
        <w:jc w:val="both"/>
        <w:rPr>
          <w:b/>
          <w:bCs/>
          <w:sz w:val="16"/>
          <w:szCs w:val="16"/>
        </w:rPr>
      </w:pPr>
      <w:r>
        <w:rPr>
          <w:b/>
          <w:bCs/>
          <w:sz w:val="28"/>
          <w:szCs w:val="28"/>
        </w:rPr>
        <w:t xml:space="preserve"> </w:t>
      </w:r>
    </w:p>
    <w:p w:rsidR="008F5D45" w:rsidRDefault="008F5D45" w:rsidP="008F5D45">
      <w:pPr>
        <w:autoSpaceDE w:val="0"/>
        <w:autoSpaceDN w:val="0"/>
        <w:adjustRightInd w:val="0"/>
        <w:spacing w:line="240" w:lineRule="auto"/>
        <w:ind w:left="0" w:right="0"/>
        <w:jc w:val="both"/>
        <w:rPr>
          <w:bCs/>
          <w:sz w:val="28"/>
          <w:szCs w:val="28"/>
        </w:rPr>
      </w:pPr>
      <w:r>
        <w:rPr>
          <w:bCs/>
          <w:sz w:val="28"/>
          <w:szCs w:val="28"/>
        </w:rPr>
        <w:t xml:space="preserve">        </w:t>
      </w:r>
      <w:r w:rsidRPr="004C3C63">
        <w:rPr>
          <w:bCs/>
          <w:sz w:val="28"/>
          <w:szCs w:val="28"/>
        </w:rPr>
        <w:t>1.3.</w:t>
      </w:r>
      <w:r>
        <w:rPr>
          <w:b/>
          <w:bCs/>
          <w:sz w:val="28"/>
          <w:szCs w:val="28"/>
        </w:rPr>
        <w:t xml:space="preserve"> </w:t>
      </w:r>
      <w:r w:rsidR="00A83AD0">
        <w:rPr>
          <w:bCs/>
          <w:sz w:val="28"/>
          <w:szCs w:val="28"/>
        </w:rPr>
        <w:t>В</w:t>
      </w:r>
      <w:r w:rsidRPr="004C3C63">
        <w:rPr>
          <w:bCs/>
          <w:sz w:val="28"/>
          <w:szCs w:val="28"/>
        </w:rPr>
        <w:t xml:space="preserve"> пункте 1 статьи 22 таблицу изложить в следующей редакции:</w:t>
      </w:r>
    </w:p>
    <w:p w:rsidR="008F5D45" w:rsidRPr="008F5D45" w:rsidRDefault="008F5D45" w:rsidP="008F5D45">
      <w:pPr>
        <w:autoSpaceDE w:val="0"/>
        <w:autoSpaceDN w:val="0"/>
        <w:adjustRightInd w:val="0"/>
        <w:spacing w:line="240" w:lineRule="auto"/>
        <w:ind w:left="0" w:right="0"/>
        <w:jc w:val="both"/>
        <w:rPr>
          <w:bCs/>
          <w:sz w:val="16"/>
          <w:szCs w:val="16"/>
        </w:rPr>
      </w:pPr>
    </w:p>
    <w:tbl>
      <w:tblPr>
        <w:tblStyle w:val="a5"/>
        <w:tblW w:w="9355" w:type="dxa"/>
        <w:tblInd w:w="54" w:type="dxa"/>
        <w:tblLayout w:type="fixed"/>
        <w:tblLook w:val="0000" w:firstRow="0" w:lastRow="0" w:firstColumn="0" w:lastColumn="0" w:noHBand="0" w:noVBand="0"/>
      </w:tblPr>
      <w:tblGrid>
        <w:gridCol w:w="567"/>
        <w:gridCol w:w="5670"/>
        <w:gridCol w:w="3118"/>
      </w:tblGrid>
      <w:tr w:rsidR="008F5D45" w:rsidTr="008F5D45">
        <w:trPr>
          <w:trHeight w:val="322"/>
        </w:trPr>
        <w:tc>
          <w:tcPr>
            <w:tcW w:w="567" w:type="dxa"/>
            <w:vAlign w:val="center"/>
          </w:tcPr>
          <w:p w:rsidR="008F5D45" w:rsidRPr="0097275E" w:rsidRDefault="008F5D45" w:rsidP="008F5D45">
            <w:pPr>
              <w:keepLines/>
              <w:snapToGrid w:val="0"/>
              <w:ind w:left="0" w:right="0"/>
              <w:contextualSpacing/>
              <w:jc w:val="center"/>
              <w:rPr>
                <w:sz w:val="20"/>
                <w:szCs w:val="20"/>
              </w:rPr>
            </w:pPr>
            <w:r w:rsidRPr="0097275E">
              <w:rPr>
                <w:color w:val="000000"/>
                <w:sz w:val="20"/>
                <w:szCs w:val="20"/>
              </w:rPr>
              <w:t>№</w:t>
            </w:r>
          </w:p>
          <w:p w:rsidR="008F5D45" w:rsidRPr="0097275E" w:rsidRDefault="008F5D45" w:rsidP="008F5D45">
            <w:pPr>
              <w:keepLines/>
              <w:ind w:left="0" w:right="0"/>
              <w:contextualSpacing/>
              <w:jc w:val="center"/>
              <w:rPr>
                <w:sz w:val="20"/>
                <w:szCs w:val="20"/>
              </w:rPr>
            </w:pPr>
            <w:proofErr w:type="gramStart"/>
            <w:r w:rsidRPr="0097275E">
              <w:rPr>
                <w:color w:val="000000"/>
                <w:sz w:val="20"/>
                <w:szCs w:val="20"/>
              </w:rPr>
              <w:t>п</w:t>
            </w:r>
            <w:proofErr w:type="gramEnd"/>
            <w:r w:rsidRPr="0097275E">
              <w:rPr>
                <w:color w:val="000000"/>
                <w:sz w:val="20"/>
                <w:szCs w:val="20"/>
              </w:rPr>
              <w:t>/п</w:t>
            </w:r>
          </w:p>
        </w:tc>
        <w:tc>
          <w:tcPr>
            <w:tcW w:w="5670" w:type="dxa"/>
            <w:vAlign w:val="center"/>
          </w:tcPr>
          <w:p w:rsidR="008F5D45" w:rsidRPr="0097275E" w:rsidRDefault="008F5D45" w:rsidP="008F5D45">
            <w:pPr>
              <w:keepLines/>
              <w:snapToGrid w:val="0"/>
              <w:ind w:left="0" w:right="0"/>
              <w:contextualSpacing/>
              <w:jc w:val="center"/>
              <w:rPr>
                <w:sz w:val="20"/>
                <w:szCs w:val="20"/>
              </w:rPr>
            </w:pPr>
            <w:r w:rsidRPr="0097275E">
              <w:rPr>
                <w:color w:val="000000"/>
                <w:sz w:val="20"/>
                <w:szCs w:val="20"/>
              </w:rPr>
              <w:t>Наименование вида использования</w:t>
            </w:r>
          </w:p>
        </w:tc>
        <w:tc>
          <w:tcPr>
            <w:tcW w:w="3118" w:type="dxa"/>
            <w:vAlign w:val="center"/>
          </w:tcPr>
          <w:p w:rsidR="008F5D45" w:rsidRPr="0097275E" w:rsidRDefault="008F5D45" w:rsidP="008F5D45">
            <w:pPr>
              <w:keepLines/>
              <w:snapToGrid w:val="0"/>
              <w:ind w:left="0" w:right="0"/>
              <w:contextualSpacing/>
              <w:jc w:val="center"/>
              <w:rPr>
                <w:sz w:val="20"/>
                <w:szCs w:val="20"/>
              </w:rPr>
            </w:pPr>
            <w:r w:rsidRPr="0097275E">
              <w:rPr>
                <w:sz w:val="20"/>
                <w:szCs w:val="20"/>
              </w:rPr>
              <w:t>Код (числовое обозначение) вида разрешенного использования земельного участка</w:t>
            </w:r>
          </w:p>
        </w:tc>
      </w:tr>
      <w:tr w:rsidR="008F5D45" w:rsidTr="008F5D45">
        <w:trPr>
          <w:trHeight w:val="322"/>
        </w:trPr>
        <w:tc>
          <w:tcPr>
            <w:tcW w:w="567" w:type="dxa"/>
          </w:tcPr>
          <w:p w:rsidR="008F5D45" w:rsidRPr="00F060B3" w:rsidRDefault="008F5D45" w:rsidP="008F5D45">
            <w:pPr>
              <w:snapToGrid w:val="0"/>
              <w:ind w:left="0" w:right="0"/>
              <w:contextualSpacing/>
              <w:jc w:val="center"/>
              <w:rPr>
                <w:color w:val="000000"/>
              </w:rPr>
            </w:pPr>
          </w:p>
        </w:tc>
        <w:tc>
          <w:tcPr>
            <w:tcW w:w="5670" w:type="dxa"/>
          </w:tcPr>
          <w:p w:rsidR="008F5D45" w:rsidRPr="00F060B3" w:rsidRDefault="008F5D45" w:rsidP="008F5D45">
            <w:pPr>
              <w:snapToGrid w:val="0"/>
              <w:ind w:left="0" w:right="0"/>
              <w:contextualSpacing/>
              <w:jc w:val="both"/>
            </w:pPr>
            <w:r w:rsidRPr="00F060B3">
              <w:rPr>
                <w:b/>
                <w:color w:val="000000"/>
                <w:sz w:val="22"/>
                <w:szCs w:val="22"/>
              </w:rPr>
              <w:t>Основные виды разрешенного использования</w:t>
            </w:r>
          </w:p>
        </w:tc>
        <w:tc>
          <w:tcPr>
            <w:tcW w:w="3118" w:type="dxa"/>
          </w:tcPr>
          <w:p w:rsidR="008F5D45" w:rsidRPr="00F060B3" w:rsidRDefault="008F5D45" w:rsidP="008F5D45">
            <w:pPr>
              <w:snapToGrid w:val="0"/>
              <w:ind w:left="0" w:right="0"/>
              <w:contextualSpacing/>
              <w:jc w:val="center"/>
              <w:rPr>
                <w:b/>
                <w:color w:val="000000"/>
              </w:rPr>
            </w:pPr>
          </w:p>
        </w:tc>
      </w:tr>
      <w:tr w:rsidR="008F5D45" w:rsidTr="008F5D45">
        <w:trPr>
          <w:trHeight w:val="286"/>
        </w:trPr>
        <w:tc>
          <w:tcPr>
            <w:tcW w:w="567" w:type="dxa"/>
          </w:tcPr>
          <w:p w:rsidR="008F5D45" w:rsidRPr="00526756" w:rsidRDefault="008F5D45" w:rsidP="008F5D45">
            <w:pPr>
              <w:snapToGrid w:val="0"/>
              <w:ind w:left="0" w:right="0"/>
              <w:contextualSpacing/>
              <w:jc w:val="center"/>
              <w:rPr>
                <w:sz w:val="22"/>
                <w:szCs w:val="22"/>
              </w:rPr>
            </w:pPr>
            <w:r w:rsidRPr="00526756">
              <w:rPr>
                <w:color w:val="000000"/>
                <w:sz w:val="22"/>
                <w:szCs w:val="22"/>
              </w:rPr>
              <w:t>1</w:t>
            </w:r>
          </w:p>
        </w:tc>
        <w:tc>
          <w:tcPr>
            <w:tcW w:w="5670" w:type="dxa"/>
          </w:tcPr>
          <w:p w:rsidR="008F5D45" w:rsidRPr="00526756" w:rsidRDefault="008F5D45" w:rsidP="008F5D45">
            <w:pPr>
              <w:snapToGrid w:val="0"/>
              <w:ind w:left="0" w:right="0"/>
              <w:contextualSpacing/>
              <w:jc w:val="both"/>
              <w:rPr>
                <w:sz w:val="22"/>
                <w:szCs w:val="22"/>
              </w:rPr>
            </w:pPr>
            <w:r w:rsidRPr="00526756">
              <w:rPr>
                <w:sz w:val="22"/>
                <w:szCs w:val="22"/>
              </w:rPr>
              <w:t>Для индивидуального жилищного строительства</w:t>
            </w:r>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2.1</w:t>
            </w:r>
          </w:p>
        </w:tc>
      </w:tr>
      <w:tr w:rsidR="008F5D45" w:rsidTr="008F5D45">
        <w:trPr>
          <w:trHeight w:val="286"/>
        </w:trPr>
        <w:tc>
          <w:tcPr>
            <w:tcW w:w="567" w:type="dxa"/>
          </w:tcPr>
          <w:p w:rsidR="008F5D45" w:rsidRPr="00526756" w:rsidRDefault="008F5D45" w:rsidP="008F5D45">
            <w:pPr>
              <w:snapToGrid w:val="0"/>
              <w:ind w:left="0" w:right="0"/>
              <w:contextualSpacing/>
              <w:jc w:val="center"/>
              <w:rPr>
                <w:color w:val="000000"/>
                <w:sz w:val="22"/>
                <w:szCs w:val="22"/>
              </w:rPr>
            </w:pPr>
            <w:r>
              <w:rPr>
                <w:color w:val="000000"/>
                <w:sz w:val="22"/>
                <w:szCs w:val="22"/>
              </w:rPr>
              <w:t>2</w:t>
            </w:r>
          </w:p>
        </w:tc>
        <w:tc>
          <w:tcPr>
            <w:tcW w:w="5670" w:type="dxa"/>
          </w:tcPr>
          <w:p w:rsidR="008F5D45" w:rsidRPr="00526756" w:rsidRDefault="008F5D45" w:rsidP="008F5D45">
            <w:pPr>
              <w:snapToGrid w:val="0"/>
              <w:ind w:left="0" w:right="0"/>
              <w:contextualSpacing/>
              <w:jc w:val="both"/>
              <w:rPr>
                <w:sz w:val="22"/>
                <w:szCs w:val="22"/>
              </w:rPr>
            </w:pPr>
            <w:r w:rsidRPr="00526756">
              <w:rPr>
                <w:sz w:val="22"/>
                <w:szCs w:val="22"/>
              </w:rPr>
              <w:t>Для ведения личного подсобного хозяйства (приусадебный земельный участок)</w:t>
            </w:r>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2.2</w:t>
            </w:r>
          </w:p>
        </w:tc>
      </w:tr>
      <w:tr w:rsidR="008F5D45" w:rsidTr="008F5D45">
        <w:trPr>
          <w:trHeight w:val="286"/>
        </w:trPr>
        <w:tc>
          <w:tcPr>
            <w:tcW w:w="567" w:type="dxa"/>
          </w:tcPr>
          <w:p w:rsidR="008F5D45" w:rsidRPr="00526756" w:rsidRDefault="008F5D45" w:rsidP="008F5D45">
            <w:pPr>
              <w:snapToGrid w:val="0"/>
              <w:ind w:left="0" w:right="0"/>
              <w:contextualSpacing/>
              <w:jc w:val="center"/>
              <w:rPr>
                <w:color w:val="000000"/>
                <w:sz w:val="22"/>
                <w:szCs w:val="22"/>
              </w:rPr>
            </w:pPr>
            <w:r>
              <w:rPr>
                <w:color w:val="000000"/>
                <w:sz w:val="22"/>
                <w:szCs w:val="22"/>
              </w:rPr>
              <w:t>3</w:t>
            </w:r>
          </w:p>
        </w:tc>
        <w:tc>
          <w:tcPr>
            <w:tcW w:w="5670" w:type="dxa"/>
          </w:tcPr>
          <w:p w:rsidR="008F5D45" w:rsidRPr="00526756" w:rsidRDefault="008F5D45" w:rsidP="008F5D45">
            <w:pPr>
              <w:snapToGrid w:val="0"/>
              <w:ind w:left="0" w:right="0"/>
              <w:contextualSpacing/>
              <w:jc w:val="both"/>
              <w:rPr>
                <w:sz w:val="22"/>
                <w:szCs w:val="22"/>
              </w:rPr>
            </w:pPr>
            <w:r w:rsidRPr="00526756">
              <w:rPr>
                <w:sz w:val="22"/>
                <w:szCs w:val="22"/>
              </w:rPr>
              <w:t>Блокированная жилая застройка</w:t>
            </w:r>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2.3</w:t>
            </w:r>
          </w:p>
        </w:tc>
      </w:tr>
      <w:tr w:rsidR="008F5D45" w:rsidTr="008F5D45">
        <w:trPr>
          <w:trHeight w:val="286"/>
        </w:trPr>
        <w:tc>
          <w:tcPr>
            <w:tcW w:w="567" w:type="dxa"/>
          </w:tcPr>
          <w:p w:rsidR="008F5D45" w:rsidRPr="00526756" w:rsidRDefault="008F5D45" w:rsidP="008F5D45">
            <w:pPr>
              <w:snapToGrid w:val="0"/>
              <w:ind w:left="0" w:right="0"/>
              <w:contextualSpacing/>
              <w:jc w:val="center"/>
              <w:rPr>
                <w:color w:val="000000"/>
                <w:sz w:val="22"/>
                <w:szCs w:val="22"/>
              </w:rPr>
            </w:pPr>
            <w:r>
              <w:rPr>
                <w:color w:val="000000"/>
                <w:sz w:val="22"/>
                <w:szCs w:val="22"/>
              </w:rPr>
              <w:t>4</w:t>
            </w:r>
          </w:p>
        </w:tc>
        <w:tc>
          <w:tcPr>
            <w:tcW w:w="5670" w:type="dxa"/>
          </w:tcPr>
          <w:p w:rsidR="008F5D45" w:rsidRPr="00526756" w:rsidRDefault="008F5D45" w:rsidP="008F5D45">
            <w:pPr>
              <w:snapToGrid w:val="0"/>
              <w:ind w:left="0" w:right="0"/>
              <w:contextualSpacing/>
              <w:jc w:val="both"/>
              <w:rPr>
                <w:sz w:val="22"/>
                <w:szCs w:val="22"/>
              </w:rPr>
            </w:pPr>
            <w:r w:rsidRPr="00526756">
              <w:rPr>
                <w:sz w:val="22"/>
                <w:szCs w:val="22"/>
              </w:rPr>
              <w:t>Обслуживание жилой застройки</w:t>
            </w:r>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2.7</w:t>
            </w:r>
          </w:p>
        </w:tc>
      </w:tr>
      <w:tr w:rsidR="008F5D45" w:rsidTr="008F5D45">
        <w:trPr>
          <w:trHeight w:val="286"/>
        </w:trPr>
        <w:tc>
          <w:tcPr>
            <w:tcW w:w="567" w:type="dxa"/>
          </w:tcPr>
          <w:p w:rsidR="008F5D45" w:rsidRPr="00526756" w:rsidRDefault="008F5D45" w:rsidP="008F5D45">
            <w:pPr>
              <w:snapToGrid w:val="0"/>
              <w:ind w:left="0" w:right="0"/>
              <w:contextualSpacing/>
              <w:jc w:val="center"/>
              <w:rPr>
                <w:sz w:val="22"/>
                <w:szCs w:val="22"/>
              </w:rPr>
            </w:pPr>
            <w:r>
              <w:rPr>
                <w:sz w:val="22"/>
                <w:szCs w:val="22"/>
              </w:rPr>
              <w:t>5</w:t>
            </w:r>
          </w:p>
        </w:tc>
        <w:tc>
          <w:tcPr>
            <w:tcW w:w="5670" w:type="dxa"/>
          </w:tcPr>
          <w:p w:rsidR="008F5D45" w:rsidRPr="00526756" w:rsidRDefault="008F5D45" w:rsidP="008F5D45">
            <w:pPr>
              <w:snapToGrid w:val="0"/>
              <w:ind w:left="0" w:right="0"/>
              <w:contextualSpacing/>
              <w:jc w:val="both"/>
              <w:rPr>
                <w:sz w:val="22"/>
                <w:szCs w:val="22"/>
              </w:rPr>
            </w:pPr>
            <w:r w:rsidRPr="00526756">
              <w:rPr>
                <w:sz w:val="22"/>
                <w:szCs w:val="22"/>
              </w:rPr>
              <w:t xml:space="preserve">Коммунальное обслуживание </w:t>
            </w:r>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3.1</w:t>
            </w:r>
          </w:p>
        </w:tc>
      </w:tr>
      <w:tr w:rsidR="008F5D45" w:rsidTr="008F5D45">
        <w:trPr>
          <w:trHeight w:val="286"/>
        </w:trPr>
        <w:tc>
          <w:tcPr>
            <w:tcW w:w="567" w:type="dxa"/>
          </w:tcPr>
          <w:p w:rsidR="008F5D45" w:rsidRPr="00526756" w:rsidRDefault="008F5D45" w:rsidP="008F5D45">
            <w:pPr>
              <w:snapToGrid w:val="0"/>
              <w:ind w:left="0" w:right="0"/>
              <w:contextualSpacing/>
              <w:jc w:val="center"/>
              <w:rPr>
                <w:color w:val="000000"/>
                <w:sz w:val="22"/>
                <w:szCs w:val="22"/>
              </w:rPr>
            </w:pPr>
            <w:r>
              <w:rPr>
                <w:color w:val="000000"/>
                <w:sz w:val="22"/>
                <w:szCs w:val="22"/>
              </w:rPr>
              <w:t>6</w:t>
            </w:r>
          </w:p>
        </w:tc>
        <w:tc>
          <w:tcPr>
            <w:tcW w:w="5670" w:type="dxa"/>
          </w:tcPr>
          <w:p w:rsidR="008F5D45" w:rsidRPr="00526756" w:rsidRDefault="008F5D45" w:rsidP="008F5D45">
            <w:pPr>
              <w:snapToGrid w:val="0"/>
              <w:ind w:left="0" w:right="0"/>
              <w:contextualSpacing/>
              <w:jc w:val="both"/>
              <w:rPr>
                <w:sz w:val="22"/>
                <w:szCs w:val="22"/>
              </w:rPr>
            </w:pPr>
            <w:r w:rsidRPr="00526756">
              <w:rPr>
                <w:sz w:val="22"/>
                <w:szCs w:val="22"/>
              </w:rPr>
              <w:t>Здравоохранение</w:t>
            </w:r>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3.4</w:t>
            </w:r>
          </w:p>
        </w:tc>
      </w:tr>
      <w:tr w:rsidR="008F5D45" w:rsidTr="008F5D45">
        <w:trPr>
          <w:trHeight w:val="286"/>
        </w:trPr>
        <w:tc>
          <w:tcPr>
            <w:tcW w:w="567" w:type="dxa"/>
          </w:tcPr>
          <w:p w:rsidR="008F5D45" w:rsidRPr="00526756" w:rsidRDefault="008F5D45" w:rsidP="008F5D45">
            <w:pPr>
              <w:snapToGrid w:val="0"/>
              <w:ind w:left="0" w:right="0"/>
              <w:contextualSpacing/>
              <w:jc w:val="center"/>
              <w:rPr>
                <w:sz w:val="22"/>
                <w:szCs w:val="22"/>
              </w:rPr>
            </w:pPr>
            <w:r>
              <w:rPr>
                <w:sz w:val="22"/>
                <w:szCs w:val="22"/>
              </w:rPr>
              <w:t>7</w:t>
            </w:r>
          </w:p>
        </w:tc>
        <w:tc>
          <w:tcPr>
            <w:tcW w:w="5670" w:type="dxa"/>
          </w:tcPr>
          <w:p w:rsidR="008F5D45" w:rsidRPr="00526756" w:rsidRDefault="008F5D45" w:rsidP="008F5D45">
            <w:pPr>
              <w:snapToGrid w:val="0"/>
              <w:ind w:left="0" w:right="0"/>
              <w:contextualSpacing/>
              <w:jc w:val="both"/>
              <w:rPr>
                <w:sz w:val="22"/>
                <w:szCs w:val="22"/>
              </w:rPr>
            </w:pPr>
            <w:r w:rsidRPr="00526756">
              <w:rPr>
                <w:sz w:val="22"/>
                <w:szCs w:val="22"/>
              </w:rPr>
              <w:t>Культурное развитие</w:t>
            </w:r>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3.6</w:t>
            </w:r>
          </w:p>
        </w:tc>
      </w:tr>
      <w:tr w:rsidR="008F5D45" w:rsidTr="008F5D45">
        <w:trPr>
          <w:trHeight w:val="286"/>
        </w:trPr>
        <w:tc>
          <w:tcPr>
            <w:tcW w:w="567" w:type="dxa"/>
          </w:tcPr>
          <w:p w:rsidR="008F5D45" w:rsidRPr="00526756" w:rsidRDefault="008F5D45" w:rsidP="008F5D45">
            <w:pPr>
              <w:snapToGrid w:val="0"/>
              <w:ind w:left="0" w:right="0"/>
              <w:contextualSpacing/>
              <w:jc w:val="center"/>
              <w:rPr>
                <w:sz w:val="22"/>
                <w:szCs w:val="22"/>
              </w:rPr>
            </w:pPr>
            <w:r>
              <w:rPr>
                <w:sz w:val="22"/>
                <w:szCs w:val="22"/>
              </w:rPr>
              <w:t>8</w:t>
            </w:r>
          </w:p>
        </w:tc>
        <w:tc>
          <w:tcPr>
            <w:tcW w:w="5670" w:type="dxa"/>
          </w:tcPr>
          <w:p w:rsidR="008F5D45" w:rsidRPr="00526756" w:rsidRDefault="008F5D45" w:rsidP="008F5D45">
            <w:pPr>
              <w:snapToGrid w:val="0"/>
              <w:ind w:left="0" w:right="0"/>
              <w:contextualSpacing/>
              <w:jc w:val="both"/>
              <w:rPr>
                <w:sz w:val="22"/>
                <w:szCs w:val="22"/>
              </w:rPr>
            </w:pPr>
            <w:r w:rsidRPr="00526756">
              <w:rPr>
                <w:color w:val="000000"/>
                <w:sz w:val="22"/>
                <w:szCs w:val="22"/>
              </w:rPr>
              <w:t>Религиозное использование</w:t>
            </w:r>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3.7</w:t>
            </w:r>
          </w:p>
        </w:tc>
      </w:tr>
      <w:tr w:rsidR="008F5D45" w:rsidTr="008F5D45">
        <w:trPr>
          <w:trHeight w:val="286"/>
        </w:trPr>
        <w:tc>
          <w:tcPr>
            <w:tcW w:w="567" w:type="dxa"/>
          </w:tcPr>
          <w:p w:rsidR="008F5D45" w:rsidRPr="00526756" w:rsidRDefault="008F5D45" w:rsidP="008F5D45">
            <w:pPr>
              <w:snapToGrid w:val="0"/>
              <w:ind w:left="0" w:right="0"/>
              <w:contextualSpacing/>
              <w:jc w:val="center"/>
              <w:rPr>
                <w:sz w:val="22"/>
                <w:szCs w:val="22"/>
              </w:rPr>
            </w:pPr>
            <w:r>
              <w:rPr>
                <w:sz w:val="22"/>
                <w:szCs w:val="22"/>
              </w:rPr>
              <w:t>9</w:t>
            </w:r>
          </w:p>
        </w:tc>
        <w:tc>
          <w:tcPr>
            <w:tcW w:w="5670" w:type="dxa"/>
          </w:tcPr>
          <w:p w:rsidR="008F5D45" w:rsidRPr="00526756" w:rsidRDefault="008F5D45" w:rsidP="008F5D45">
            <w:pPr>
              <w:snapToGrid w:val="0"/>
              <w:ind w:left="0" w:right="0"/>
              <w:contextualSpacing/>
              <w:jc w:val="both"/>
              <w:rPr>
                <w:sz w:val="22"/>
                <w:szCs w:val="22"/>
              </w:rPr>
            </w:pPr>
            <w:r w:rsidRPr="00526756">
              <w:rPr>
                <w:sz w:val="22"/>
                <w:szCs w:val="22"/>
              </w:rPr>
              <w:t xml:space="preserve">Магазины </w:t>
            </w:r>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4.4</w:t>
            </w:r>
          </w:p>
        </w:tc>
      </w:tr>
      <w:tr w:rsidR="008F5D45" w:rsidTr="008F5D45">
        <w:trPr>
          <w:trHeight w:val="286"/>
        </w:trPr>
        <w:tc>
          <w:tcPr>
            <w:tcW w:w="567" w:type="dxa"/>
          </w:tcPr>
          <w:p w:rsidR="008F5D45" w:rsidRPr="00526756" w:rsidRDefault="008F5D45" w:rsidP="008F5D45">
            <w:pPr>
              <w:snapToGrid w:val="0"/>
              <w:ind w:left="0" w:right="0"/>
              <w:contextualSpacing/>
              <w:jc w:val="center"/>
              <w:rPr>
                <w:sz w:val="22"/>
                <w:szCs w:val="22"/>
              </w:rPr>
            </w:pPr>
            <w:r>
              <w:rPr>
                <w:sz w:val="22"/>
                <w:szCs w:val="22"/>
              </w:rPr>
              <w:t>10</w:t>
            </w:r>
          </w:p>
        </w:tc>
        <w:tc>
          <w:tcPr>
            <w:tcW w:w="5670" w:type="dxa"/>
          </w:tcPr>
          <w:p w:rsidR="008F5D45" w:rsidRPr="00526756" w:rsidRDefault="008F5D45" w:rsidP="008F5D45">
            <w:pPr>
              <w:snapToGrid w:val="0"/>
              <w:ind w:left="0" w:right="0"/>
              <w:contextualSpacing/>
              <w:jc w:val="both"/>
              <w:rPr>
                <w:sz w:val="22"/>
                <w:szCs w:val="22"/>
              </w:rPr>
            </w:pPr>
            <w:r w:rsidRPr="00526756">
              <w:rPr>
                <w:sz w:val="22"/>
                <w:szCs w:val="22"/>
              </w:rPr>
              <w:t>Площадки для занятий спортом</w:t>
            </w:r>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5.1.3</w:t>
            </w:r>
          </w:p>
        </w:tc>
      </w:tr>
      <w:tr w:rsidR="008F5D45" w:rsidTr="008F5D45">
        <w:trPr>
          <w:trHeight w:val="286"/>
        </w:trPr>
        <w:tc>
          <w:tcPr>
            <w:tcW w:w="567" w:type="dxa"/>
          </w:tcPr>
          <w:p w:rsidR="008F5D45" w:rsidRDefault="008F5D45" w:rsidP="008F5D45">
            <w:pPr>
              <w:snapToGrid w:val="0"/>
              <w:ind w:left="0" w:right="0"/>
              <w:contextualSpacing/>
              <w:jc w:val="center"/>
              <w:rPr>
                <w:sz w:val="22"/>
                <w:szCs w:val="22"/>
              </w:rPr>
            </w:pPr>
            <w:r>
              <w:rPr>
                <w:sz w:val="22"/>
                <w:szCs w:val="22"/>
              </w:rPr>
              <w:t>11</w:t>
            </w:r>
          </w:p>
        </w:tc>
        <w:tc>
          <w:tcPr>
            <w:tcW w:w="5670" w:type="dxa"/>
          </w:tcPr>
          <w:p w:rsidR="008F5D45" w:rsidRPr="00526756" w:rsidRDefault="008F5D45" w:rsidP="008F5D45">
            <w:pPr>
              <w:snapToGrid w:val="0"/>
              <w:ind w:left="0" w:right="0"/>
              <w:contextualSpacing/>
              <w:jc w:val="both"/>
              <w:rPr>
                <w:sz w:val="22"/>
                <w:szCs w:val="22"/>
              </w:rPr>
            </w:pPr>
            <w:r>
              <w:rPr>
                <w:sz w:val="22"/>
                <w:szCs w:val="22"/>
              </w:rPr>
              <w:t>Связь</w:t>
            </w:r>
          </w:p>
        </w:tc>
        <w:tc>
          <w:tcPr>
            <w:tcW w:w="3118" w:type="dxa"/>
          </w:tcPr>
          <w:p w:rsidR="008F5D45" w:rsidRPr="00526756" w:rsidRDefault="008F5D45" w:rsidP="008F5D45">
            <w:pPr>
              <w:snapToGrid w:val="0"/>
              <w:ind w:left="0" w:right="0"/>
              <w:contextualSpacing/>
              <w:jc w:val="center"/>
              <w:rPr>
                <w:sz w:val="22"/>
                <w:szCs w:val="22"/>
              </w:rPr>
            </w:pPr>
            <w:r>
              <w:rPr>
                <w:sz w:val="22"/>
                <w:szCs w:val="22"/>
              </w:rPr>
              <w:t>6.8</w:t>
            </w:r>
          </w:p>
        </w:tc>
      </w:tr>
      <w:tr w:rsidR="008F5D45" w:rsidTr="008F5D45">
        <w:trPr>
          <w:trHeight w:val="286"/>
        </w:trPr>
        <w:tc>
          <w:tcPr>
            <w:tcW w:w="567" w:type="dxa"/>
          </w:tcPr>
          <w:p w:rsidR="008F5D45" w:rsidRPr="00526756" w:rsidRDefault="008F5D45" w:rsidP="008F5D45">
            <w:pPr>
              <w:snapToGrid w:val="0"/>
              <w:ind w:left="0" w:right="0"/>
              <w:contextualSpacing/>
              <w:jc w:val="center"/>
              <w:rPr>
                <w:sz w:val="22"/>
                <w:szCs w:val="22"/>
              </w:rPr>
            </w:pPr>
            <w:r>
              <w:rPr>
                <w:sz w:val="22"/>
                <w:szCs w:val="22"/>
              </w:rPr>
              <w:t>12</w:t>
            </w:r>
          </w:p>
        </w:tc>
        <w:tc>
          <w:tcPr>
            <w:tcW w:w="5670" w:type="dxa"/>
          </w:tcPr>
          <w:p w:rsidR="008F5D45" w:rsidRPr="00526756" w:rsidRDefault="008F5D45" w:rsidP="008F5D45">
            <w:pPr>
              <w:snapToGrid w:val="0"/>
              <w:ind w:left="0" w:right="0"/>
              <w:contextualSpacing/>
              <w:jc w:val="both"/>
              <w:rPr>
                <w:sz w:val="22"/>
                <w:szCs w:val="22"/>
              </w:rPr>
            </w:pPr>
            <w:r>
              <w:rPr>
                <w:sz w:val="22"/>
                <w:szCs w:val="22"/>
              </w:rPr>
              <w:t>Земельные участки (территории) общего пользования</w:t>
            </w:r>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12.0</w:t>
            </w:r>
          </w:p>
        </w:tc>
      </w:tr>
      <w:tr w:rsidR="008F5D45" w:rsidTr="008F5D45">
        <w:trPr>
          <w:trHeight w:val="322"/>
        </w:trPr>
        <w:tc>
          <w:tcPr>
            <w:tcW w:w="567" w:type="dxa"/>
          </w:tcPr>
          <w:p w:rsidR="008F5D45" w:rsidRPr="00526756" w:rsidRDefault="008F5D45" w:rsidP="008F5D45">
            <w:pPr>
              <w:snapToGrid w:val="0"/>
              <w:ind w:left="0" w:right="0"/>
              <w:contextualSpacing/>
              <w:jc w:val="center"/>
              <w:rPr>
                <w:color w:val="000000"/>
                <w:sz w:val="22"/>
                <w:szCs w:val="22"/>
              </w:rPr>
            </w:pPr>
          </w:p>
        </w:tc>
        <w:tc>
          <w:tcPr>
            <w:tcW w:w="5670" w:type="dxa"/>
          </w:tcPr>
          <w:p w:rsidR="008F5D45" w:rsidRPr="00526756" w:rsidRDefault="008F5D45" w:rsidP="008F5D45">
            <w:pPr>
              <w:snapToGrid w:val="0"/>
              <w:ind w:left="0" w:right="0"/>
              <w:contextualSpacing/>
              <w:jc w:val="both"/>
              <w:rPr>
                <w:sz w:val="22"/>
                <w:szCs w:val="22"/>
              </w:rPr>
            </w:pPr>
            <w:r w:rsidRPr="00526756">
              <w:rPr>
                <w:b/>
                <w:color w:val="000000"/>
                <w:sz w:val="22"/>
                <w:szCs w:val="22"/>
              </w:rPr>
              <w:t>Условно разрешенные виды использования</w:t>
            </w:r>
          </w:p>
        </w:tc>
        <w:tc>
          <w:tcPr>
            <w:tcW w:w="3118" w:type="dxa"/>
          </w:tcPr>
          <w:p w:rsidR="008F5D45" w:rsidRPr="00526756" w:rsidRDefault="008F5D45" w:rsidP="008F5D45">
            <w:pPr>
              <w:snapToGrid w:val="0"/>
              <w:ind w:left="0" w:right="0"/>
              <w:contextualSpacing/>
              <w:jc w:val="center"/>
              <w:rPr>
                <w:b/>
                <w:color w:val="000000"/>
                <w:sz w:val="22"/>
                <w:szCs w:val="22"/>
              </w:rPr>
            </w:pPr>
          </w:p>
        </w:tc>
      </w:tr>
      <w:tr w:rsidR="008F5D45" w:rsidTr="008F5D45">
        <w:trPr>
          <w:trHeight w:val="322"/>
        </w:trPr>
        <w:tc>
          <w:tcPr>
            <w:tcW w:w="567" w:type="dxa"/>
          </w:tcPr>
          <w:p w:rsidR="008F5D45" w:rsidRPr="00526756" w:rsidRDefault="008F5D45" w:rsidP="008F5D45">
            <w:pPr>
              <w:snapToGrid w:val="0"/>
              <w:ind w:left="0" w:right="0"/>
              <w:contextualSpacing/>
              <w:jc w:val="center"/>
              <w:rPr>
                <w:sz w:val="22"/>
                <w:szCs w:val="22"/>
              </w:rPr>
            </w:pPr>
            <w:r w:rsidRPr="00526756">
              <w:rPr>
                <w:color w:val="000000"/>
                <w:sz w:val="22"/>
                <w:szCs w:val="22"/>
              </w:rPr>
              <w:t>1</w:t>
            </w:r>
          </w:p>
        </w:tc>
        <w:tc>
          <w:tcPr>
            <w:tcW w:w="5670" w:type="dxa"/>
          </w:tcPr>
          <w:p w:rsidR="008F5D45" w:rsidRPr="00526756" w:rsidRDefault="008F5D45" w:rsidP="008F5D45">
            <w:pPr>
              <w:snapToGrid w:val="0"/>
              <w:ind w:left="0" w:right="0"/>
              <w:contextualSpacing/>
              <w:jc w:val="both"/>
              <w:rPr>
                <w:sz w:val="22"/>
                <w:szCs w:val="22"/>
              </w:rPr>
            </w:pPr>
            <w:r w:rsidRPr="00526756">
              <w:rPr>
                <w:color w:val="000000"/>
                <w:sz w:val="22"/>
                <w:szCs w:val="22"/>
              </w:rPr>
              <w:t>Социальное обслуживание</w:t>
            </w:r>
            <w:proofErr w:type="gramStart"/>
            <w:r w:rsidRPr="00526756">
              <w:rPr>
                <w:color w:val="000000"/>
                <w:sz w:val="22"/>
                <w:szCs w:val="22"/>
              </w:rPr>
              <w:t xml:space="preserve"> (*)</w:t>
            </w:r>
            <w:proofErr w:type="gramEnd"/>
          </w:p>
        </w:tc>
        <w:tc>
          <w:tcPr>
            <w:tcW w:w="3118" w:type="dxa"/>
          </w:tcPr>
          <w:p w:rsidR="008F5D45" w:rsidRPr="00526756" w:rsidRDefault="008F5D45" w:rsidP="008F5D45">
            <w:pPr>
              <w:snapToGrid w:val="0"/>
              <w:ind w:left="0" w:right="0"/>
              <w:contextualSpacing/>
              <w:jc w:val="center"/>
              <w:rPr>
                <w:sz w:val="22"/>
                <w:szCs w:val="22"/>
              </w:rPr>
            </w:pPr>
            <w:r w:rsidRPr="00526756">
              <w:rPr>
                <w:color w:val="000000"/>
                <w:sz w:val="22"/>
                <w:szCs w:val="22"/>
              </w:rPr>
              <w:t>3.2</w:t>
            </w:r>
          </w:p>
        </w:tc>
      </w:tr>
      <w:tr w:rsidR="008F5D45" w:rsidTr="008F5D45">
        <w:trPr>
          <w:trHeight w:val="322"/>
        </w:trPr>
        <w:tc>
          <w:tcPr>
            <w:tcW w:w="567" w:type="dxa"/>
          </w:tcPr>
          <w:p w:rsidR="008F5D45" w:rsidRPr="00526756" w:rsidRDefault="008F5D45" w:rsidP="008F5D45">
            <w:pPr>
              <w:snapToGrid w:val="0"/>
              <w:ind w:left="0" w:right="0"/>
              <w:contextualSpacing/>
              <w:jc w:val="center"/>
              <w:rPr>
                <w:sz w:val="22"/>
                <w:szCs w:val="22"/>
              </w:rPr>
            </w:pPr>
            <w:r w:rsidRPr="00526756">
              <w:rPr>
                <w:color w:val="000000"/>
                <w:sz w:val="22"/>
                <w:szCs w:val="22"/>
              </w:rPr>
              <w:t>2</w:t>
            </w:r>
          </w:p>
        </w:tc>
        <w:tc>
          <w:tcPr>
            <w:tcW w:w="5670" w:type="dxa"/>
          </w:tcPr>
          <w:p w:rsidR="008F5D45" w:rsidRPr="00526756" w:rsidRDefault="008F5D45" w:rsidP="008F5D45">
            <w:pPr>
              <w:snapToGrid w:val="0"/>
              <w:ind w:left="0" w:right="0"/>
              <w:contextualSpacing/>
              <w:jc w:val="both"/>
              <w:rPr>
                <w:sz w:val="22"/>
                <w:szCs w:val="22"/>
              </w:rPr>
            </w:pPr>
            <w:r w:rsidRPr="00526756">
              <w:rPr>
                <w:sz w:val="22"/>
                <w:szCs w:val="22"/>
              </w:rPr>
              <w:t>Ветеринарное обслуживание</w:t>
            </w:r>
            <w:proofErr w:type="gramStart"/>
            <w:r w:rsidRPr="00526756">
              <w:rPr>
                <w:sz w:val="22"/>
                <w:szCs w:val="22"/>
              </w:rPr>
              <w:t xml:space="preserve"> (*)</w:t>
            </w:r>
            <w:proofErr w:type="gramEnd"/>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3.10</w:t>
            </w:r>
          </w:p>
        </w:tc>
      </w:tr>
      <w:tr w:rsidR="008F5D45" w:rsidTr="008F5D45">
        <w:trPr>
          <w:trHeight w:val="322"/>
        </w:trPr>
        <w:tc>
          <w:tcPr>
            <w:tcW w:w="567" w:type="dxa"/>
          </w:tcPr>
          <w:p w:rsidR="008F5D45" w:rsidRPr="00526756" w:rsidRDefault="008F5D45" w:rsidP="008F5D45">
            <w:pPr>
              <w:snapToGrid w:val="0"/>
              <w:ind w:left="0" w:right="0"/>
              <w:contextualSpacing/>
              <w:jc w:val="center"/>
              <w:rPr>
                <w:sz w:val="22"/>
                <w:szCs w:val="22"/>
              </w:rPr>
            </w:pPr>
            <w:r>
              <w:rPr>
                <w:sz w:val="22"/>
                <w:szCs w:val="22"/>
              </w:rPr>
              <w:t>3</w:t>
            </w:r>
          </w:p>
        </w:tc>
        <w:tc>
          <w:tcPr>
            <w:tcW w:w="5670" w:type="dxa"/>
          </w:tcPr>
          <w:p w:rsidR="008F5D45" w:rsidRPr="00526756" w:rsidRDefault="008F5D45" w:rsidP="008F5D45">
            <w:pPr>
              <w:snapToGrid w:val="0"/>
              <w:ind w:left="0" w:right="0"/>
              <w:contextualSpacing/>
              <w:jc w:val="both"/>
              <w:rPr>
                <w:sz w:val="22"/>
                <w:szCs w:val="22"/>
              </w:rPr>
            </w:pPr>
            <w:r w:rsidRPr="00526756">
              <w:rPr>
                <w:sz w:val="22"/>
                <w:szCs w:val="22"/>
              </w:rPr>
              <w:t>Образование и просвещение</w:t>
            </w:r>
            <w:proofErr w:type="gramStart"/>
            <w:r w:rsidRPr="00526756">
              <w:rPr>
                <w:sz w:val="22"/>
                <w:szCs w:val="22"/>
              </w:rPr>
              <w:t xml:space="preserve"> (*)</w:t>
            </w:r>
            <w:proofErr w:type="gramEnd"/>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3.5</w:t>
            </w:r>
          </w:p>
        </w:tc>
      </w:tr>
      <w:tr w:rsidR="008F5D45" w:rsidTr="008F5D45">
        <w:trPr>
          <w:trHeight w:val="322"/>
        </w:trPr>
        <w:tc>
          <w:tcPr>
            <w:tcW w:w="567" w:type="dxa"/>
          </w:tcPr>
          <w:p w:rsidR="008F5D45" w:rsidRPr="00526756" w:rsidRDefault="008F5D45" w:rsidP="008F5D45">
            <w:pPr>
              <w:snapToGrid w:val="0"/>
              <w:ind w:left="0" w:right="0"/>
              <w:contextualSpacing/>
              <w:jc w:val="center"/>
              <w:rPr>
                <w:b/>
                <w:sz w:val="22"/>
                <w:szCs w:val="22"/>
              </w:rPr>
            </w:pPr>
          </w:p>
        </w:tc>
        <w:tc>
          <w:tcPr>
            <w:tcW w:w="5670" w:type="dxa"/>
          </w:tcPr>
          <w:p w:rsidR="008F5D45" w:rsidRPr="00526756" w:rsidRDefault="008F5D45" w:rsidP="008F5D45">
            <w:pPr>
              <w:snapToGrid w:val="0"/>
              <w:ind w:left="0" w:right="0"/>
              <w:contextualSpacing/>
              <w:jc w:val="both"/>
              <w:rPr>
                <w:sz w:val="22"/>
                <w:szCs w:val="22"/>
              </w:rPr>
            </w:pPr>
            <w:r w:rsidRPr="00526756">
              <w:rPr>
                <w:b/>
                <w:sz w:val="22"/>
                <w:szCs w:val="22"/>
              </w:rPr>
              <w:t>Вспомогательные виды разрешенного использования</w:t>
            </w:r>
          </w:p>
        </w:tc>
        <w:tc>
          <w:tcPr>
            <w:tcW w:w="3118" w:type="dxa"/>
          </w:tcPr>
          <w:p w:rsidR="008F5D45" w:rsidRPr="00526756" w:rsidRDefault="008F5D45" w:rsidP="008F5D45">
            <w:pPr>
              <w:snapToGrid w:val="0"/>
              <w:ind w:left="0" w:right="0"/>
              <w:contextualSpacing/>
              <w:jc w:val="center"/>
              <w:rPr>
                <w:b/>
                <w:sz w:val="22"/>
                <w:szCs w:val="22"/>
              </w:rPr>
            </w:pPr>
          </w:p>
        </w:tc>
      </w:tr>
      <w:tr w:rsidR="008F5D45" w:rsidTr="008F5D45">
        <w:trPr>
          <w:trHeight w:val="322"/>
        </w:trPr>
        <w:tc>
          <w:tcPr>
            <w:tcW w:w="567" w:type="dxa"/>
          </w:tcPr>
          <w:p w:rsidR="008F5D45" w:rsidRPr="00526756" w:rsidRDefault="008F5D45" w:rsidP="008F5D45">
            <w:pPr>
              <w:snapToGrid w:val="0"/>
              <w:ind w:left="0" w:right="0"/>
              <w:contextualSpacing/>
              <w:jc w:val="center"/>
              <w:rPr>
                <w:sz w:val="22"/>
                <w:szCs w:val="22"/>
              </w:rPr>
            </w:pPr>
            <w:r w:rsidRPr="00526756">
              <w:rPr>
                <w:sz w:val="22"/>
                <w:szCs w:val="22"/>
              </w:rPr>
              <w:t>1</w:t>
            </w:r>
          </w:p>
        </w:tc>
        <w:tc>
          <w:tcPr>
            <w:tcW w:w="5670" w:type="dxa"/>
          </w:tcPr>
          <w:p w:rsidR="008F5D45" w:rsidRPr="00526756" w:rsidRDefault="008F5D45" w:rsidP="008F5D45">
            <w:pPr>
              <w:snapToGrid w:val="0"/>
              <w:ind w:left="0" w:right="0"/>
              <w:contextualSpacing/>
              <w:jc w:val="both"/>
              <w:rPr>
                <w:sz w:val="22"/>
                <w:szCs w:val="22"/>
              </w:rPr>
            </w:pPr>
            <w:r w:rsidRPr="00526756">
              <w:rPr>
                <w:sz w:val="22"/>
                <w:szCs w:val="22"/>
              </w:rPr>
              <w:t>Хранение автотранспорта</w:t>
            </w:r>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2.7.1</w:t>
            </w:r>
          </w:p>
        </w:tc>
      </w:tr>
      <w:tr w:rsidR="008F5D45" w:rsidTr="008F5D45">
        <w:trPr>
          <w:trHeight w:val="322"/>
        </w:trPr>
        <w:tc>
          <w:tcPr>
            <w:tcW w:w="567" w:type="dxa"/>
          </w:tcPr>
          <w:p w:rsidR="008F5D45" w:rsidRPr="00526756" w:rsidRDefault="008F5D45" w:rsidP="008F5D45">
            <w:pPr>
              <w:snapToGrid w:val="0"/>
              <w:ind w:left="0" w:right="0"/>
              <w:contextualSpacing/>
              <w:jc w:val="center"/>
              <w:rPr>
                <w:sz w:val="22"/>
                <w:szCs w:val="22"/>
              </w:rPr>
            </w:pPr>
            <w:r w:rsidRPr="00526756">
              <w:rPr>
                <w:sz w:val="22"/>
                <w:szCs w:val="22"/>
              </w:rPr>
              <w:t>2</w:t>
            </w:r>
          </w:p>
        </w:tc>
        <w:tc>
          <w:tcPr>
            <w:tcW w:w="5670" w:type="dxa"/>
          </w:tcPr>
          <w:p w:rsidR="008F5D45" w:rsidRPr="00526756" w:rsidRDefault="008F5D45" w:rsidP="008F5D45">
            <w:pPr>
              <w:snapToGrid w:val="0"/>
              <w:ind w:left="0" w:right="0"/>
              <w:contextualSpacing/>
              <w:jc w:val="both"/>
              <w:rPr>
                <w:sz w:val="22"/>
                <w:szCs w:val="22"/>
              </w:rPr>
            </w:pPr>
            <w:r w:rsidRPr="00526756">
              <w:rPr>
                <w:sz w:val="22"/>
                <w:szCs w:val="22"/>
              </w:rPr>
              <w:t>Отдых (рекреация)</w:t>
            </w:r>
          </w:p>
        </w:tc>
        <w:tc>
          <w:tcPr>
            <w:tcW w:w="3118" w:type="dxa"/>
          </w:tcPr>
          <w:p w:rsidR="008F5D45" w:rsidRPr="00526756" w:rsidRDefault="008F5D45" w:rsidP="008F5D45">
            <w:pPr>
              <w:snapToGrid w:val="0"/>
              <w:ind w:left="0" w:right="0"/>
              <w:contextualSpacing/>
              <w:jc w:val="center"/>
              <w:rPr>
                <w:sz w:val="22"/>
                <w:szCs w:val="22"/>
              </w:rPr>
            </w:pPr>
            <w:r w:rsidRPr="00526756">
              <w:rPr>
                <w:sz w:val="22"/>
                <w:szCs w:val="22"/>
              </w:rPr>
              <w:t>5.0</w:t>
            </w:r>
          </w:p>
        </w:tc>
      </w:tr>
    </w:tbl>
    <w:p w:rsidR="008F5D45" w:rsidRPr="008F5D45" w:rsidRDefault="008F5D45" w:rsidP="008F5D45">
      <w:pPr>
        <w:autoSpaceDE w:val="0"/>
        <w:autoSpaceDN w:val="0"/>
        <w:adjustRightInd w:val="0"/>
        <w:spacing w:line="240" w:lineRule="auto"/>
        <w:ind w:left="0" w:right="0"/>
        <w:jc w:val="both"/>
        <w:rPr>
          <w:b/>
          <w:bCs/>
          <w:sz w:val="16"/>
          <w:szCs w:val="16"/>
        </w:rPr>
      </w:pPr>
      <w:r>
        <w:rPr>
          <w:b/>
          <w:bCs/>
          <w:sz w:val="28"/>
          <w:szCs w:val="28"/>
        </w:rPr>
        <w:t xml:space="preserve">  </w:t>
      </w:r>
    </w:p>
    <w:p w:rsidR="008F5D45" w:rsidRPr="00FC1602" w:rsidRDefault="008F5D45" w:rsidP="008F5D45">
      <w:pPr>
        <w:autoSpaceDE w:val="0"/>
        <w:autoSpaceDN w:val="0"/>
        <w:adjustRightInd w:val="0"/>
        <w:spacing w:line="240" w:lineRule="auto"/>
        <w:ind w:left="0" w:right="0"/>
        <w:jc w:val="both"/>
        <w:rPr>
          <w:sz w:val="28"/>
          <w:szCs w:val="28"/>
        </w:rPr>
      </w:pPr>
      <w:r>
        <w:rPr>
          <w:b/>
          <w:bCs/>
          <w:sz w:val="28"/>
          <w:szCs w:val="28"/>
        </w:rPr>
        <w:t xml:space="preserve">        2.</w:t>
      </w:r>
      <w:r w:rsidRPr="00FC1602">
        <w:rPr>
          <w:sz w:val="28"/>
          <w:szCs w:val="28"/>
        </w:rPr>
        <w:t xml:space="preserve"> Наст</w:t>
      </w:r>
      <w:r>
        <w:rPr>
          <w:sz w:val="28"/>
          <w:szCs w:val="28"/>
        </w:rPr>
        <w:t xml:space="preserve">оящее решение вступает в силу </w:t>
      </w:r>
      <w:r w:rsidRPr="00FC1602">
        <w:rPr>
          <w:sz w:val="28"/>
          <w:szCs w:val="28"/>
        </w:rPr>
        <w:t>после опубликования в информационном бюллетене администрации Урюпинского муниципального района «Районные ведомости».</w:t>
      </w:r>
    </w:p>
    <w:p w:rsidR="008F5D45" w:rsidRPr="00FC1602" w:rsidRDefault="008F5D45" w:rsidP="008F5D45">
      <w:pPr>
        <w:spacing w:line="240" w:lineRule="auto"/>
        <w:ind w:left="0" w:right="0"/>
        <w:jc w:val="both"/>
        <w:rPr>
          <w:sz w:val="28"/>
          <w:szCs w:val="28"/>
        </w:rPr>
      </w:pPr>
      <w:r>
        <w:rPr>
          <w:b/>
          <w:bCs/>
          <w:sz w:val="28"/>
          <w:szCs w:val="28"/>
        </w:rPr>
        <w:t xml:space="preserve">        3.</w:t>
      </w:r>
      <w:r w:rsidRPr="00FC1602">
        <w:rPr>
          <w:sz w:val="28"/>
          <w:szCs w:val="28"/>
        </w:rPr>
        <w:t xml:space="preserve"> Направить настоящее решение </w:t>
      </w:r>
      <w:r>
        <w:rPr>
          <w:sz w:val="28"/>
          <w:szCs w:val="28"/>
        </w:rPr>
        <w:t>главе</w:t>
      </w:r>
      <w:r w:rsidRPr="00D52413">
        <w:rPr>
          <w:sz w:val="28"/>
          <w:szCs w:val="28"/>
        </w:rPr>
        <w:t xml:space="preserve"> Урюпинского муниципального района</w:t>
      </w:r>
      <w:r>
        <w:rPr>
          <w:sz w:val="28"/>
          <w:szCs w:val="28"/>
        </w:rPr>
        <w:t xml:space="preserve"> </w:t>
      </w:r>
      <w:r w:rsidRPr="00FC1602">
        <w:rPr>
          <w:sz w:val="28"/>
          <w:szCs w:val="28"/>
        </w:rPr>
        <w:t>для подписания и опубликования в установленном порядке.</w:t>
      </w:r>
    </w:p>
    <w:p w:rsidR="008F5D45" w:rsidRDefault="008F5D45" w:rsidP="008F5D45">
      <w:pPr>
        <w:spacing w:line="240" w:lineRule="auto"/>
        <w:ind w:left="0" w:right="0"/>
        <w:rPr>
          <w:b/>
          <w:bCs/>
          <w:sz w:val="28"/>
          <w:szCs w:val="28"/>
        </w:rPr>
      </w:pPr>
    </w:p>
    <w:p w:rsidR="008F5D45" w:rsidRPr="00EE00A5" w:rsidRDefault="008F5D45" w:rsidP="008F5D45">
      <w:pPr>
        <w:spacing w:line="240" w:lineRule="auto"/>
        <w:ind w:left="0" w:right="0"/>
        <w:jc w:val="both"/>
        <w:rPr>
          <w:b/>
          <w:bCs/>
          <w:sz w:val="28"/>
          <w:szCs w:val="28"/>
        </w:rPr>
      </w:pPr>
      <w:r>
        <w:rPr>
          <w:b/>
          <w:bCs/>
          <w:sz w:val="28"/>
          <w:szCs w:val="28"/>
        </w:rPr>
        <w:t xml:space="preserve">              </w:t>
      </w:r>
      <w:r w:rsidRPr="00EE00A5">
        <w:rPr>
          <w:b/>
          <w:bCs/>
          <w:sz w:val="28"/>
          <w:szCs w:val="28"/>
        </w:rPr>
        <w:t>Председатель</w:t>
      </w:r>
      <w:r w:rsidRPr="00EE00A5">
        <w:rPr>
          <w:b/>
          <w:bCs/>
          <w:sz w:val="28"/>
          <w:szCs w:val="28"/>
        </w:rPr>
        <w:tab/>
      </w:r>
      <w:r w:rsidRPr="00EE00A5">
        <w:rPr>
          <w:b/>
          <w:bCs/>
          <w:sz w:val="28"/>
          <w:szCs w:val="28"/>
        </w:rPr>
        <w:tab/>
      </w:r>
      <w:r>
        <w:rPr>
          <w:b/>
          <w:bCs/>
          <w:sz w:val="28"/>
          <w:szCs w:val="28"/>
        </w:rPr>
        <w:t xml:space="preserve">                                          Глава</w:t>
      </w:r>
    </w:p>
    <w:p w:rsidR="008F5D45" w:rsidRDefault="008F5D45" w:rsidP="008F5D45">
      <w:pPr>
        <w:spacing w:line="240" w:lineRule="auto"/>
        <w:ind w:left="0" w:right="0"/>
        <w:jc w:val="both"/>
        <w:rPr>
          <w:b/>
          <w:bCs/>
          <w:sz w:val="28"/>
          <w:szCs w:val="28"/>
        </w:rPr>
      </w:pPr>
      <w:r w:rsidRPr="00EE00A5">
        <w:rPr>
          <w:b/>
          <w:bCs/>
          <w:sz w:val="28"/>
          <w:szCs w:val="28"/>
        </w:rPr>
        <w:t xml:space="preserve">Урюпинской районной Думы </w:t>
      </w:r>
      <w:r w:rsidRPr="00EE00A5">
        <w:rPr>
          <w:b/>
          <w:bCs/>
          <w:sz w:val="28"/>
          <w:szCs w:val="28"/>
        </w:rPr>
        <w:tab/>
        <w:t xml:space="preserve">  Урюпинского муниципального района</w:t>
      </w:r>
    </w:p>
    <w:p w:rsidR="008F5D45" w:rsidRPr="0097275E" w:rsidRDefault="008F5D45" w:rsidP="008F5D45">
      <w:pPr>
        <w:spacing w:line="240" w:lineRule="auto"/>
        <w:ind w:left="0" w:right="0"/>
        <w:jc w:val="both"/>
        <w:rPr>
          <w:b/>
          <w:bCs/>
          <w:sz w:val="16"/>
          <w:szCs w:val="16"/>
        </w:rPr>
      </w:pPr>
    </w:p>
    <w:p w:rsidR="008F5D45" w:rsidRDefault="008F5D45" w:rsidP="008F5D45">
      <w:pPr>
        <w:spacing w:line="240" w:lineRule="auto"/>
        <w:ind w:left="0" w:right="0"/>
        <w:jc w:val="both"/>
        <w:rPr>
          <w:b/>
          <w:bCs/>
          <w:sz w:val="28"/>
          <w:szCs w:val="28"/>
        </w:rPr>
      </w:pPr>
      <w:r>
        <w:rPr>
          <w:b/>
          <w:bCs/>
          <w:sz w:val="28"/>
          <w:szCs w:val="28"/>
        </w:rPr>
        <w:t xml:space="preserve">                         </w:t>
      </w:r>
      <w:r w:rsidRPr="00EE00A5">
        <w:rPr>
          <w:b/>
          <w:bCs/>
          <w:sz w:val="28"/>
          <w:szCs w:val="28"/>
        </w:rPr>
        <w:t xml:space="preserve">Т.Е. </w:t>
      </w:r>
      <w:proofErr w:type="spellStart"/>
      <w:r w:rsidRPr="00EE00A5">
        <w:rPr>
          <w:b/>
          <w:bCs/>
          <w:sz w:val="28"/>
          <w:szCs w:val="28"/>
        </w:rPr>
        <w:t>Матыкина</w:t>
      </w:r>
      <w:proofErr w:type="spellEnd"/>
      <w:r>
        <w:rPr>
          <w:b/>
          <w:bCs/>
          <w:sz w:val="28"/>
          <w:szCs w:val="28"/>
        </w:rPr>
        <w:tab/>
      </w:r>
      <w:r>
        <w:rPr>
          <w:b/>
          <w:bCs/>
          <w:sz w:val="28"/>
          <w:szCs w:val="28"/>
        </w:rPr>
        <w:tab/>
      </w:r>
      <w:r>
        <w:rPr>
          <w:b/>
          <w:bCs/>
          <w:sz w:val="28"/>
          <w:szCs w:val="28"/>
        </w:rPr>
        <w:tab/>
      </w:r>
      <w:r>
        <w:rPr>
          <w:b/>
          <w:bCs/>
          <w:sz w:val="28"/>
          <w:szCs w:val="28"/>
        </w:rPr>
        <w:tab/>
        <w:t xml:space="preserve">                 А.И. </w:t>
      </w:r>
      <w:proofErr w:type="spellStart"/>
      <w:r>
        <w:rPr>
          <w:b/>
          <w:bCs/>
          <w:sz w:val="28"/>
          <w:szCs w:val="28"/>
        </w:rPr>
        <w:t>Феронов</w:t>
      </w:r>
      <w:proofErr w:type="spellEnd"/>
    </w:p>
    <w:p w:rsidR="00A83AD0" w:rsidRPr="00927451" w:rsidRDefault="00927451" w:rsidP="00927451">
      <w:pPr>
        <w:spacing w:line="240" w:lineRule="auto"/>
        <w:ind w:left="0"/>
        <w:jc w:val="right"/>
        <w:rPr>
          <w:b/>
          <w:bCs/>
          <w:i/>
          <w:sz w:val="28"/>
          <w:szCs w:val="28"/>
          <w:highlight w:val="yellow"/>
        </w:rPr>
      </w:pPr>
      <w:r>
        <w:rPr>
          <w:b/>
          <w:bCs/>
          <w:i/>
          <w:sz w:val="28"/>
          <w:szCs w:val="28"/>
        </w:rPr>
        <w:lastRenderedPageBreak/>
        <w:t>ПРОЕКТ № 6</w:t>
      </w:r>
    </w:p>
    <w:p w:rsidR="008F5D45" w:rsidRDefault="008F5D45"/>
    <w:p w:rsidR="008F5D45" w:rsidRDefault="008F5D45"/>
    <w:p w:rsidR="005D579A" w:rsidRDefault="005D579A" w:rsidP="005D579A">
      <w:pPr>
        <w:spacing w:line="240" w:lineRule="auto"/>
        <w:ind w:left="0"/>
        <w:rPr>
          <w:b/>
          <w:bCs/>
          <w:sz w:val="28"/>
          <w:szCs w:val="28"/>
          <w:highlight w:val="yellow"/>
        </w:rPr>
      </w:pPr>
      <w:r w:rsidRPr="004A12C7">
        <w:rPr>
          <w:noProof/>
          <w:highlight w:val="yellow"/>
        </w:rPr>
        <w:drawing>
          <wp:anchor distT="0" distB="0" distL="114300" distR="114300" simplePos="0" relativeHeight="251706368" behindDoc="0" locked="0" layoutInCell="1" allowOverlap="1" wp14:anchorId="06DD73C4" wp14:editId="78AED7E1">
            <wp:simplePos x="0" y="0"/>
            <wp:positionH relativeFrom="column">
              <wp:posOffset>2644775</wp:posOffset>
            </wp:positionH>
            <wp:positionV relativeFrom="paragraph">
              <wp:posOffset>-318770</wp:posOffset>
            </wp:positionV>
            <wp:extent cx="526415" cy="812165"/>
            <wp:effectExtent l="0" t="0" r="6985" b="6985"/>
            <wp:wrapSquare wrapText="left"/>
            <wp:docPr id="31" name="Рисунок 3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5D579A" w:rsidRPr="004A12C7" w:rsidRDefault="005D579A" w:rsidP="005D579A">
      <w:pPr>
        <w:spacing w:line="240" w:lineRule="auto"/>
        <w:rPr>
          <w:b/>
          <w:bCs/>
          <w:sz w:val="28"/>
          <w:szCs w:val="28"/>
          <w:highlight w:val="yellow"/>
        </w:rPr>
      </w:pPr>
    </w:p>
    <w:p w:rsidR="005D579A" w:rsidRPr="004A12C7" w:rsidRDefault="005D579A" w:rsidP="005D579A">
      <w:pPr>
        <w:tabs>
          <w:tab w:val="left" w:pos="1725"/>
          <w:tab w:val="center" w:pos="4677"/>
        </w:tabs>
        <w:spacing w:line="240" w:lineRule="auto"/>
        <w:jc w:val="center"/>
        <w:rPr>
          <w:i/>
          <w:iCs/>
          <w:color w:val="000000"/>
          <w:sz w:val="32"/>
          <w:szCs w:val="32"/>
          <w:highlight w:val="yellow"/>
        </w:rPr>
      </w:pPr>
    </w:p>
    <w:p w:rsidR="005D579A" w:rsidRPr="00B91850" w:rsidRDefault="005D579A" w:rsidP="005D579A">
      <w:pPr>
        <w:tabs>
          <w:tab w:val="left" w:pos="1725"/>
          <w:tab w:val="center" w:pos="4677"/>
        </w:tabs>
        <w:spacing w:line="240" w:lineRule="auto"/>
        <w:jc w:val="center"/>
        <w:rPr>
          <w:i/>
          <w:iCs/>
          <w:sz w:val="28"/>
          <w:szCs w:val="28"/>
        </w:rPr>
      </w:pPr>
      <w:r w:rsidRPr="00B91850">
        <w:rPr>
          <w:i/>
          <w:iCs/>
          <w:sz w:val="28"/>
          <w:szCs w:val="28"/>
        </w:rPr>
        <w:t>УРЮПИНСКИЙ МУНИЦИПАЛЬНЫЙ РАЙОН</w:t>
      </w:r>
    </w:p>
    <w:p w:rsidR="005D579A" w:rsidRPr="00B91850" w:rsidRDefault="005D579A" w:rsidP="005D579A">
      <w:pPr>
        <w:tabs>
          <w:tab w:val="left" w:pos="1725"/>
          <w:tab w:val="center" w:pos="4677"/>
        </w:tabs>
        <w:spacing w:line="240" w:lineRule="auto"/>
        <w:jc w:val="center"/>
        <w:rPr>
          <w:i/>
          <w:iCs/>
          <w:sz w:val="28"/>
          <w:szCs w:val="28"/>
        </w:rPr>
      </w:pPr>
      <w:r w:rsidRPr="00B91850">
        <w:rPr>
          <w:i/>
          <w:iCs/>
          <w:sz w:val="28"/>
          <w:szCs w:val="28"/>
        </w:rPr>
        <w:t>ВОЛГОГРАДСКОЙ ОБЛАСТИ</w:t>
      </w:r>
    </w:p>
    <w:p w:rsidR="005D579A" w:rsidRPr="00B91850" w:rsidRDefault="005D579A" w:rsidP="005D579A">
      <w:pPr>
        <w:tabs>
          <w:tab w:val="left" w:pos="1725"/>
          <w:tab w:val="center" w:pos="4677"/>
        </w:tabs>
        <w:spacing w:line="240" w:lineRule="auto"/>
        <w:jc w:val="center"/>
        <w:rPr>
          <w:i/>
          <w:iCs/>
          <w:sz w:val="16"/>
          <w:szCs w:val="16"/>
        </w:rPr>
      </w:pPr>
    </w:p>
    <w:p w:rsidR="005D579A" w:rsidRPr="00B91850" w:rsidRDefault="005D579A" w:rsidP="005D579A">
      <w:pPr>
        <w:spacing w:line="240" w:lineRule="auto"/>
        <w:jc w:val="center"/>
        <w:rPr>
          <w:b/>
          <w:bCs/>
          <w:i/>
          <w:iCs/>
          <w:color w:val="000000"/>
          <w:sz w:val="28"/>
          <w:szCs w:val="28"/>
        </w:rPr>
      </w:pPr>
      <w:r w:rsidRPr="00B91850">
        <w:rPr>
          <w:b/>
          <w:bCs/>
          <w:i/>
          <w:iCs/>
          <w:color w:val="000000"/>
          <w:sz w:val="28"/>
          <w:szCs w:val="28"/>
        </w:rPr>
        <w:t>УРЮПИНСКАЯ  РАЙОННАЯ  ДУМА</w:t>
      </w:r>
    </w:p>
    <w:p w:rsidR="005D579A" w:rsidRPr="00B91850" w:rsidRDefault="005D579A" w:rsidP="005D579A">
      <w:pPr>
        <w:spacing w:line="240" w:lineRule="auto"/>
        <w:rPr>
          <w:color w:val="000000"/>
          <w:sz w:val="28"/>
          <w:szCs w:val="28"/>
        </w:rPr>
      </w:pPr>
      <w:r>
        <w:rPr>
          <w:noProof/>
        </w:rPr>
        <mc:AlternateContent>
          <mc:Choice Requires="wps">
            <w:drawing>
              <wp:anchor distT="4294967294" distB="4294967294" distL="114300" distR="114300" simplePos="0" relativeHeight="251704320" behindDoc="0" locked="0" layoutInCell="0" allowOverlap="1">
                <wp:simplePos x="0" y="0"/>
                <wp:positionH relativeFrom="column">
                  <wp:posOffset>0</wp:posOffset>
                </wp:positionH>
                <wp:positionV relativeFrom="paragraph">
                  <wp:posOffset>130809</wp:posOffset>
                </wp:positionV>
                <wp:extent cx="5943600" cy="0"/>
                <wp:effectExtent l="0" t="0" r="19050" b="19050"/>
                <wp:wrapNone/>
                <wp:docPr id="34" name="Прямая соединительная линия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4" o:spid="_x0000_s1026" style="position:absolute;z-index:2517043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6Ph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fp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F2X&#10;o+FPAgAAWgQAAA4AAAAAAAAAAAAAAAAALgIAAGRycy9lMm9Eb2MueG1sUEsBAi0AFAAGAAgAAAAh&#10;AFKUBI/aAAAABgEAAA8AAAAAAAAAAAAAAAAAqQQAAGRycy9kb3ducmV2LnhtbFBLBQYAAAAABAAE&#10;APMAAACwBQAAAAA=&#10;" o:allowincell="f"/>
            </w:pict>
          </mc:Fallback>
        </mc:AlternateContent>
      </w:r>
      <w:r>
        <w:rPr>
          <w:noProof/>
        </w:rPr>
        <mc:AlternateContent>
          <mc:Choice Requires="wps">
            <w:drawing>
              <wp:anchor distT="4294967294" distB="4294967294" distL="114300" distR="114300" simplePos="0" relativeHeight="251705344" behindDoc="0" locked="0" layoutInCell="0" allowOverlap="1">
                <wp:simplePos x="0" y="0"/>
                <wp:positionH relativeFrom="column">
                  <wp:posOffset>0</wp:posOffset>
                </wp:positionH>
                <wp:positionV relativeFrom="paragraph">
                  <wp:posOffset>69849</wp:posOffset>
                </wp:positionV>
                <wp:extent cx="5943600" cy="0"/>
                <wp:effectExtent l="0" t="0" r="19050" b="19050"/>
                <wp:wrapNone/>
                <wp:docPr id="33" name="Прямая соединительная линия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3" o:spid="_x0000_s1026" style="position:absolute;z-index:2517053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F7B&#10;loJPAgAAWgQAAA4AAAAAAAAAAAAAAAAALgIAAGRycy9lMm9Eb2MueG1sUEsBAi0AFAAGAAgAAAAh&#10;AGDGeQjaAAAABgEAAA8AAAAAAAAAAAAAAAAAqQQAAGRycy9kb3ducmV2LnhtbFBLBQYAAAAABAAE&#10;APMAAACwBQAAAAA=&#10;" o:allowincell="f"/>
            </w:pict>
          </mc:Fallback>
        </mc:AlternateContent>
      </w:r>
    </w:p>
    <w:p w:rsidR="005D579A" w:rsidRDefault="005D579A" w:rsidP="005D579A">
      <w:pPr>
        <w:pStyle w:val="3"/>
        <w:spacing w:before="0" w:line="240" w:lineRule="auto"/>
        <w:jc w:val="center"/>
        <w:rPr>
          <w:rFonts w:ascii="Times New Roman" w:hAnsi="Times New Roman" w:cs="Times New Roman"/>
          <w:color w:val="auto"/>
          <w:sz w:val="28"/>
          <w:szCs w:val="28"/>
        </w:rPr>
      </w:pPr>
    </w:p>
    <w:p w:rsidR="005D579A" w:rsidRDefault="005D579A" w:rsidP="005D579A">
      <w:pPr>
        <w:pStyle w:val="3"/>
        <w:spacing w:before="0" w:line="240" w:lineRule="auto"/>
        <w:jc w:val="center"/>
        <w:rPr>
          <w:rFonts w:ascii="Times New Roman" w:hAnsi="Times New Roman" w:cs="Times New Roman"/>
          <w:color w:val="auto"/>
          <w:sz w:val="28"/>
          <w:szCs w:val="28"/>
        </w:rPr>
      </w:pPr>
      <w:proofErr w:type="gramStart"/>
      <w:r>
        <w:rPr>
          <w:rFonts w:ascii="Times New Roman" w:hAnsi="Times New Roman" w:cs="Times New Roman"/>
          <w:color w:val="auto"/>
          <w:sz w:val="28"/>
          <w:szCs w:val="28"/>
        </w:rPr>
        <w:t>Р</w:t>
      </w:r>
      <w:proofErr w:type="gramEnd"/>
      <w:r>
        <w:rPr>
          <w:rFonts w:ascii="Times New Roman" w:hAnsi="Times New Roman" w:cs="Times New Roman"/>
          <w:color w:val="auto"/>
          <w:sz w:val="28"/>
          <w:szCs w:val="28"/>
        </w:rPr>
        <w:t xml:space="preserve">  Е  Ш  Е  Н  И  Е</w:t>
      </w:r>
    </w:p>
    <w:p w:rsidR="005D579A" w:rsidRDefault="005D579A" w:rsidP="005D579A">
      <w:pPr>
        <w:spacing w:line="240" w:lineRule="auto"/>
      </w:pPr>
    </w:p>
    <w:p w:rsidR="005D579A" w:rsidRDefault="005D579A" w:rsidP="005D579A">
      <w:pPr>
        <w:spacing w:line="240" w:lineRule="auto"/>
        <w:ind w:left="0" w:right="0"/>
        <w:rPr>
          <w:b/>
          <w:bCs/>
          <w:sz w:val="28"/>
          <w:szCs w:val="28"/>
        </w:rPr>
      </w:pPr>
      <w:r>
        <w:rPr>
          <w:b/>
          <w:bCs/>
          <w:sz w:val="28"/>
          <w:szCs w:val="28"/>
        </w:rPr>
        <w:t>мая</w:t>
      </w:r>
      <w:r w:rsidRPr="00F14EE1">
        <w:rPr>
          <w:b/>
          <w:bCs/>
          <w:sz w:val="28"/>
          <w:szCs w:val="28"/>
        </w:rPr>
        <w:t xml:space="preserve"> 2020 года</w:t>
      </w:r>
      <w:r>
        <w:rPr>
          <w:b/>
          <w:bCs/>
          <w:sz w:val="28"/>
          <w:szCs w:val="28"/>
        </w:rPr>
        <w:t xml:space="preserve">                           </w:t>
      </w:r>
      <w:r w:rsidR="00E905F8">
        <w:rPr>
          <w:b/>
          <w:bCs/>
          <w:sz w:val="28"/>
          <w:szCs w:val="28"/>
        </w:rPr>
        <w:t xml:space="preserve">      </w:t>
      </w:r>
      <w:r>
        <w:rPr>
          <w:b/>
          <w:bCs/>
          <w:sz w:val="28"/>
          <w:szCs w:val="28"/>
        </w:rPr>
        <w:t xml:space="preserve">№ </w:t>
      </w:r>
      <w:r w:rsidR="00E905F8">
        <w:rPr>
          <w:b/>
          <w:bCs/>
          <w:sz w:val="28"/>
          <w:szCs w:val="28"/>
        </w:rPr>
        <w:t>9/</w:t>
      </w:r>
    </w:p>
    <w:p w:rsidR="005D579A" w:rsidRDefault="005D579A" w:rsidP="005D579A">
      <w:pPr>
        <w:spacing w:line="240" w:lineRule="auto"/>
        <w:ind w:left="0" w:right="0"/>
        <w:rPr>
          <w:b/>
          <w:bCs/>
          <w:sz w:val="28"/>
          <w:szCs w:val="28"/>
        </w:rPr>
      </w:pPr>
    </w:p>
    <w:p w:rsidR="005D579A" w:rsidRDefault="005D579A" w:rsidP="005D579A">
      <w:pPr>
        <w:spacing w:line="240" w:lineRule="auto"/>
        <w:ind w:left="0" w:right="0"/>
        <w:rPr>
          <w:b/>
          <w:bCs/>
          <w:sz w:val="28"/>
          <w:szCs w:val="28"/>
          <w:highlight w:val="yellow"/>
        </w:rPr>
      </w:pPr>
    </w:p>
    <w:p w:rsidR="005D579A" w:rsidRDefault="005D579A" w:rsidP="005D579A">
      <w:pPr>
        <w:spacing w:line="240" w:lineRule="auto"/>
        <w:ind w:left="0" w:right="0"/>
        <w:jc w:val="center"/>
        <w:rPr>
          <w:b/>
          <w:bCs/>
          <w:sz w:val="28"/>
          <w:szCs w:val="28"/>
        </w:rPr>
      </w:pPr>
      <w:r w:rsidRPr="00837280">
        <w:rPr>
          <w:b/>
          <w:bCs/>
          <w:sz w:val="28"/>
          <w:szCs w:val="28"/>
        </w:rPr>
        <w:t xml:space="preserve">О внесении изменений в </w:t>
      </w:r>
      <w:r>
        <w:rPr>
          <w:b/>
          <w:bCs/>
          <w:sz w:val="28"/>
          <w:szCs w:val="28"/>
        </w:rPr>
        <w:t xml:space="preserve">Правила землепользования и застройки </w:t>
      </w:r>
      <w:proofErr w:type="spellStart"/>
      <w:r>
        <w:rPr>
          <w:b/>
          <w:bCs/>
          <w:sz w:val="28"/>
          <w:szCs w:val="28"/>
        </w:rPr>
        <w:t>Вишняковского</w:t>
      </w:r>
      <w:proofErr w:type="spellEnd"/>
      <w:r>
        <w:rPr>
          <w:b/>
          <w:bCs/>
          <w:sz w:val="28"/>
          <w:szCs w:val="28"/>
        </w:rPr>
        <w:t xml:space="preserve"> сельского поселения Урюпинского муниципального района Волгоградской области, </w:t>
      </w:r>
      <w:r w:rsidRPr="00837280">
        <w:rPr>
          <w:b/>
          <w:bCs/>
          <w:sz w:val="28"/>
          <w:szCs w:val="28"/>
        </w:rPr>
        <w:t>утвержденн</w:t>
      </w:r>
      <w:r>
        <w:rPr>
          <w:b/>
          <w:bCs/>
          <w:sz w:val="28"/>
          <w:szCs w:val="28"/>
        </w:rPr>
        <w:t>ые</w:t>
      </w:r>
      <w:r w:rsidRPr="00837280">
        <w:rPr>
          <w:b/>
          <w:bCs/>
          <w:sz w:val="28"/>
          <w:szCs w:val="28"/>
        </w:rPr>
        <w:t xml:space="preserve"> решением </w:t>
      </w:r>
      <w:r>
        <w:rPr>
          <w:b/>
          <w:bCs/>
          <w:sz w:val="28"/>
          <w:szCs w:val="28"/>
        </w:rPr>
        <w:t>Урюпинской районной Думы от 30 ноября 2018</w:t>
      </w:r>
      <w:r w:rsidRPr="00837280">
        <w:rPr>
          <w:b/>
          <w:bCs/>
          <w:sz w:val="28"/>
          <w:szCs w:val="28"/>
        </w:rPr>
        <w:t xml:space="preserve"> года № </w:t>
      </w:r>
      <w:r>
        <w:rPr>
          <w:b/>
          <w:bCs/>
          <w:sz w:val="28"/>
          <w:szCs w:val="28"/>
        </w:rPr>
        <w:t>52/489</w:t>
      </w:r>
    </w:p>
    <w:p w:rsidR="005D579A" w:rsidRPr="00FC1602" w:rsidRDefault="005D579A" w:rsidP="005D579A">
      <w:pPr>
        <w:spacing w:line="240" w:lineRule="auto"/>
        <w:ind w:left="0" w:right="0"/>
        <w:rPr>
          <w:sz w:val="28"/>
          <w:szCs w:val="28"/>
        </w:rPr>
      </w:pPr>
    </w:p>
    <w:p w:rsidR="005D579A" w:rsidRPr="00F14EE1" w:rsidRDefault="005D579A" w:rsidP="005D579A">
      <w:pPr>
        <w:spacing w:line="240" w:lineRule="auto"/>
        <w:ind w:left="0" w:right="0"/>
        <w:jc w:val="both"/>
        <w:rPr>
          <w:b/>
          <w:sz w:val="28"/>
          <w:szCs w:val="28"/>
        </w:rPr>
      </w:pPr>
      <w:r>
        <w:rPr>
          <w:sz w:val="28"/>
          <w:szCs w:val="28"/>
        </w:rPr>
        <w:t xml:space="preserve">   </w:t>
      </w:r>
      <w:proofErr w:type="gramStart"/>
      <w:r w:rsidRPr="00FC1602">
        <w:rPr>
          <w:sz w:val="28"/>
          <w:szCs w:val="28"/>
        </w:rPr>
        <w:t xml:space="preserve">Рассмотрев обращение главы Урюпинского муниципального района о внесении изменений в Правила землепользования и застройки </w:t>
      </w:r>
      <w:proofErr w:type="spellStart"/>
      <w:r>
        <w:rPr>
          <w:sz w:val="28"/>
          <w:szCs w:val="28"/>
        </w:rPr>
        <w:t>Вишняковского</w:t>
      </w:r>
      <w:proofErr w:type="spellEnd"/>
      <w:r w:rsidRPr="00FC1602">
        <w:rPr>
          <w:sz w:val="28"/>
          <w:szCs w:val="28"/>
        </w:rPr>
        <w:t xml:space="preserve"> сельского поселения Урюпинского муниципального района Волгоградской области</w:t>
      </w:r>
      <w:r>
        <w:rPr>
          <w:sz w:val="28"/>
          <w:szCs w:val="28"/>
        </w:rPr>
        <w:t>, утвержденные решением Урюпинской районной Думы</w:t>
      </w:r>
      <w:r w:rsidRPr="00FC1602">
        <w:rPr>
          <w:sz w:val="28"/>
          <w:szCs w:val="28"/>
        </w:rPr>
        <w:t xml:space="preserve"> от </w:t>
      </w:r>
      <w:r>
        <w:rPr>
          <w:sz w:val="28"/>
          <w:szCs w:val="28"/>
        </w:rPr>
        <w:t>30 ноября</w:t>
      </w:r>
      <w:r w:rsidRPr="00FC1602">
        <w:rPr>
          <w:sz w:val="28"/>
          <w:szCs w:val="28"/>
        </w:rPr>
        <w:t xml:space="preserve"> 201</w:t>
      </w:r>
      <w:r>
        <w:rPr>
          <w:sz w:val="28"/>
          <w:szCs w:val="28"/>
        </w:rPr>
        <w:t>8</w:t>
      </w:r>
      <w:r w:rsidRPr="00FC1602">
        <w:rPr>
          <w:sz w:val="28"/>
          <w:szCs w:val="28"/>
        </w:rPr>
        <w:t xml:space="preserve"> года № </w:t>
      </w:r>
      <w:r>
        <w:rPr>
          <w:sz w:val="28"/>
          <w:szCs w:val="28"/>
        </w:rPr>
        <w:t>52/489</w:t>
      </w:r>
      <w:r w:rsidRPr="00FC1602">
        <w:rPr>
          <w:sz w:val="28"/>
          <w:szCs w:val="28"/>
          <w:lang w:eastAsia="en-US"/>
        </w:rPr>
        <w:t xml:space="preserve"> «Об утверждении Правил землепользования и застройки </w:t>
      </w:r>
      <w:proofErr w:type="spellStart"/>
      <w:r>
        <w:rPr>
          <w:sz w:val="28"/>
          <w:szCs w:val="28"/>
          <w:lang w:eastAsia="en-US"/>
        </w:rPr>
        <w:t>Вишняковского</w:t>
      </w:r>
      <w:proofErr w:type="spellEnd"/>
      <w:r w:rsidRPr="00FC1602">
        <w:rPr>
          <w:sz w:val="28"/>
          <w:szCs w:val="28"/>
          <w:lang w:eastAsia="en-US"/>
        </w:rPr>
        <w:t xml:space="preserve"> сельского поселения Урюпинского муниципального района</w:t>
      </w:r>
      <w:r>
        <w:rPr>
          <w:sz w:val="28"/>
          <w:szCs w:val="28"/>
          <w:lang w:eastAsia="en-US"/>
        </w:rPr>
        <w:t xml:space="preserve"> </w:t>
      </w:r>
      <w:r w:rsidRPr="00FC1602">
        <w:rPr>
          <w:sz w:val="28"/>
          <w:szCs w:val="28"/>
          <w:lang w:eastAsia="en-US"/>
        </w:rPr>
        <w:t>Волгоградской области»</w:t>
      </w:r>
      <w:r>
        <w:rPr>
          <w:sz w:val="28"/>
          <w:szCs w:val="28"/>
          <w:lang w:eastAsia="en-US"/>
        </w:rPr>
        <w:t xml:space="preserve"> (в редакции решения Урюпинской районной Думы от </w:t>
      </w:r>
      <w:r w:rsidRPr="00F14EE1">
        <w:rPr>
          <w:sz w:val="28"/>
          <w:szCs w:val="28"/>
        </w:rPr>
        <w:t>23 декабря 2019 года</w:t>
      </w:r>
      <w:r>
        <w:rPr>
          <w:sz w:val="28"/>
          <w:szCs w:val="28"/>
        </w:rPr>
        <w:t xml:space="preserve"> </w:t>
      </w:r>
      <w:r w:rsidRPr="00F14EE1">
        <w:rPr>
          <w:sz w:val="28"/>
          <w:szCs w:val="28"/>
        </w:rPr>
        <w:t>№ 4</w:t>
      </w:r>
      <w:proofErr w:type="gramEnd"/>
      <w:r w:rsidRPr="00F14EE1">
        <w:rPr>
          <w:sz w:val="28"/>
          <w:szCs w:val="28"/>
        </w:rPr>
        <w:t>/</w:t>
      </w:r>
      <w:proofErr w:type="gramStart"/>
      <w:r>
        <w:rPr>
          <w:sz w:val="28"/>
          <w:szCs w:val="28"/>
        </w:rPr>
        <w:t>36</w:t>
      </w:r>
      <w:r>
        <w:rPr>
          <w:sz w:val="28"/>
          <w:szCs w:val="28"/>
          <w:lang w:eastAsia="en-US"/>
        </w:rPr>
        <w:t>)</w:t>
      </w:r>
      <w:r w:rsidRPr="00FC1602">
        <w:rPr>
          <w:sz w:val="28"/>
          <w:szCs w:val="28"/>
        </w:rPr>
        <w:t xml:space="preserve">, </w:t>
      </w:r>
      <w:r>
        <w:rPr>
          <w:sz w:val="28"/>
          <w:szCs w:val="28"/>
        </w:rPr>
        <w:t>в соответствии со статьей</w:t>
      </w:r>
      <w:r w:rsidRPr="00FC1602">
        <w:rPr>
          <w:sz w:val="28"/>
          <w:szCs w:val="28"/>
        </w:rPr>
        <w:t xml:space="preserve"> 20 Градостроительного кодекса Российской Федерации, </w:t>
      </w:r>
      <w:r w:rsidRPr="006C2354">
        <w:rPr>
          <w:rFonts w:eastAsiaTheme="minorHAnsi"/>
          <w:bCs/>
          <w:sz w:val="28"/>
          <w:szCs w:val="28"/>
          <w:lang w:eastAsia="en-US"/>
        </w:rPr>
        <w:t>Приказом Минэкономразвития России от 01 сентября 2014 года № 540 «Об утверждении классификатора видов разрешенного использования земельных участков» (в редакции Приказа Минэкономразвития России от 04 февраля 2019 № 44)</w:t>
      </w:r>
      <w:r w:rsidRPr="005607EB">
        <w:rPr>
          <w:rFonts w:eastAsiaTheme="minorHAnsi"/>
          <w:bCs/>
          <w:sz w:val="28"/>
          <w:szCs w:val="28"/>
          <w:lang w:eastAsia="en-US"/>
        </w:rPr>
        <w:t>,</w:t>
      </w:r>
      <w:r>
        <w:rPr>
          <w:rFonts w:eastAsiaTheme="minorHAnsi"/>
          <w:bCs/>
          <w:sz w:val="28"/>
          <w:szCs w:val="28"/>
          <w:lang w:eastAsia="en-US"/>
        </w:rPr>
        <w:t xml:space="preserve"> </w:t>
      </w:r>
      <w:r>
        <w:rPr>
          <w:sz w:val="28"/>
          <w:szCs w:val="28"/>
        </w:rPr>
        <w:t>пунктом</w:t>
      </w:r>
      <w:r w:rsidRPr="00FC1602">
        <w:rPr>
          <w:sz w:val="28"/>
          <w:szCs w:val="28"/>
        </w:rPr>
        <w:t xml:space="preserve"> 5 части 3 статьи 5 Устава Урюпинского муниципально</w:t>
      </w:r>
      <w:r>
        <w:rPr>
          <w:sz w:val="28"/>
          <w:szCs w:val="28"/>
        </w:rPr>
        <w:t>го района Волгоградской области,</w:t>
      </w:r>
      <w:r w:rsidRPr="00FC1602">
        <w:rPr>
          <w:sz w:val="28"/>
          <w:szCs w:val="28"/>
        </w:rPr>
        <w:t xml:space="preserve"> Урюпинская районная Дума </w:t>
      </w:r>
      <w:r w:rsidRPr="00FC1602">
        <w:rPr>
          <w:b/>
          <w:bCs/>
          <w:sz w:val="28"/>
          <w:szCs w:val="28"/>
        </w:rPr>
        <w:t>РЕШИЛА:</w:t>
      </w:r>
      <w:proofErr w:type="gramEnd"/>
    </w:p>
    <w:p w:rsidR="005D579A" w:rsidRDefault="005D579A" w:rsidP="005D579A">
      <w:pPr>
        <w:pStyle w:val="a4"/>
        <w:spacing w:line="240" w:lineRule="auto"/>
        <w:ind w:left="0" w:right="0"/>
        <w:jc w:val="both"/>
        <w:rPr>
          <w:sz w:val="28"/>
          <w:szCs w:val="28"/>
        </w:rPr>
      </w:pPr>
      <w:r>
        <w:rPr>
          <w:b/>
          <w:sz w:val="28"/>
          <w:szCs w:val="28"/>
        </w:rPr>
        <w:t xml:space="preserve">        </w:t>
      </w:r>
      <w:r w:rsidRPr="00202BF3">
        <w:rPr>
          <w:b/>
          <w:sz w:val="28"/>
          <w:szCs w:val="28"/>
        </w:rPr>
        <w:t xml:space="preserve">1. </w:t>
      </w:r>
      <w:r w:rsidRPr="00202BF3">
        <w:rPr>
          <w:sz w:val="28"/>
          <w:szCs w:val="28"/>
        </w:rPr>
        <w:t>Внести в</w:t>
      </w:r>
      <w:r>
        <w:rPr>
          <w:sz w:val="28"/>
          <w:szCs w:val="28"/>
        </w:rPr>
        <w:t xml:space="preserve"> </w:t>
      </w:r>
      <w:r w:rsidRPr="00FC1602">
        <w:rPr>
          <w:sz w:val="28"/>
          <w:szCs w:val="28"/>
        </w:rPr>
        <w:t xml:space="preserve">Правила землепользования и застройки </w:t>
      </w:r>
      <w:proofErr w:type="spellStart"/>
      <w:r>
        <w:rPr>
          <w:sz w:val="28"/>
          <w:szCs w:val="28"/>
        </w:rPr>
        <w:t>Вишняковского</w:t>
      </w:r>
      <w:proofErr w:type="spellEnd"/>
      <w:r w:rsidRPr="00FC1602">
        <w:rPr>
          <w:sz w:val="28"/>
          <w:szCs w:val="28"/>
        </w:rPr>
        <w:t xml:space="preserve"> сельского поселения Урюпинского муниципального района Волгоградской области</w:t>
      </w:r>
      <w:r>
        <w:rPr>
          <w:sz w:val="28"/>
          <w:szCs w:val="28"/>
        </w:rPr>
        <w:t xml:space="preserve"> следующее изменения:</w:t>
      </w:r>
    </w:p>
    <w:p w:rsidR="005D579A" w:rsidRDefault="00A83AD0" w:rsidP="005D579A">
      <w:pPr>
        <w:pStyle w:val="a4"/>
        <w:spacing w:line="240" w:lineRule="auto"/>
        <w:ind w:left="0" w:right="0"/>
        <w:jc w:val="both"/>
        <w:rPr>
          <w:sz w:val="28"/>
          <w:szCs w:val="28"/>
        </w:rPr>
      </w:pPr>
      <w:r>
        <w:rPr>
          <w:sz w:val="28"/>
          <w:szCs w:val="28"/>
        </w:rPr>
        <w:t xml:space="preserve">        1.1. В</w:t>
      </w:r>
      <w:r w:rsidR="005D579A">
        <w:rPr>
          <w:sz w:val="28"/>
          <w:szCs w:val="28"/>
        </w:rPr>
        <w:t xml:space="preserve"> пункте 1 статьи 18 таблицу изложить в следующей редакции:</w:t>
      </w:r>
    </w:p>
    <w:p w:rsidR="005D579A" w:rsidRPr="00F14EE1" w:rsidRDefault="005D579A" w:rsidP="005D579A">
      <w:pPr>
        <w:pStyle w:val="a4"/>
        <w:spacing w:line="240" w:lineRule="auto"/>
        <w:ind w:left="0" w:right="0"/>
        <w:rPr>
          <w:sz w:val="16"/>
          <w:szCs w:val="16"/>
        </w:rPr>
      </w:pPr>
    </w:p>
    <w:tbl>
      <w:tblPr>
        <w:tblStyle w:val="a5"/>
        <w:tblW w:w="9355" w:type="dxa"/>
        <w:tblInd w:w="54" w:type="dxa"/>
        <w:tblLayout w:type="fixed"/>
        <w:tblLook w:val="0000" w:firstRow="0" w:lastRow="0" w:firstColumn="0" w:lastColumn="0" w:noHBand="0" w:noVBand="0"/>
      </w:tblPr>
      <w:tblGrid>
        <w:gridCol w:w="567"/>
        <w:gridCol w:w="5670"/>
        <w:gridCol w:w="3118"/>
      </w:tblGrid>
      <w:tr w:rsidR="005D579A" w:rsidTr="005D579A">
        <w:trPr>
          <w:trHeight w:val="322"/>
        </w:trPr>
        <w:tc>
          <w:tcPr>
            <w:tcW w:w="567" w:type="dxa"/>
            <w:vAlign w:val="center"/>
          </w:tcPr>
          <w:p w:rsidR="005D579A" w:rsidRPr="0097275E" w:rsidRDefault="005D579A" w:rsidP="005D579A">
            <w:pPr>
              <w:keepLines/>
              <w:snapToGrid w:val="0"/>
              <w:ind w:left="0" w:right="0"/>
              <w:contextualSpacing/>
              <w:jc w:val="center"/>
              <w:rPr>
                <w:sz w:val="20"/>
                <w:szCs w:val="20"/>
              </w:rPr>
            </w:pPr>
            <w:r w:rsidRPr="0097275E">
              <w:rPr>
                <w:color w:val="000000"/>
                <w:sz w:val="20"/>
                <w:szCs w:val="20"/>
              </w:rPr>
              <w:t>№</w:t>
            </w:r>
          </w:p>
          <w:p w:rsidR="005D579A" w:rsidRPr="0097275E" w:rsidRDefault="005D579A" w:rsidP="005D579A">
            <w:pPr>
              <w:keepLines/>
              <w:ind w:left="0" w:right="0"/>
              <w:contextualSpacing/>
              <w:jc w:val="center"/>
              <w:rPr>
                <w:sz w:val="20"/>
                <w:szCs w:val="20"/>
              </w:rPr>
            </w:pPr>
            <w:proofErr w:type="gramStart"/>
            <w:r w:rsidRPr="0097275E">
              <w:rPr>
                <w:color w:val="000000"/>
                <w:sz w:val="20"/>
                <w:szCs w:val="20"/>
              </w:rPr>
              <w:t>п</w:t>
            </w:r>
            <w:proofErr w:type="gramEnd"/>
            <w:r w:rsidRPr="0097275E">
              <w:rPr>
                <w:color w:val="000000"/>
                <w:sz w:val="20"/>
                <w:szCs w:val="20"/>
              </w:rPr>
              <w:t>/п</w:t>
            </w:r>
          </w:p>
        </w:tc>
        <w:tc>
          <w:tcPr>
            <w:tcW w:w="5670" w:type="dxa"/>
            <w:vAlign w:val="center"/>
          </w:tcPr>
          <w:p w:rsidR="005D579A" w:rsidRPr="0097275E" w:rsidRDefault="005D579A" w:rsidP="005D579A">
            <w:pPr>
              <w:keepLines/>
              <w:snapToGrid w:val="0"/>
              <w:ind w:left="0" w:right="0"/>
              <w:contextualSpacing/>
              <w:jc w:val="center"/>
              <w:rPr>
                <w:sz w:val="20"/>
                <w:szCs w:val="20"/>
              </w:rPr>
            </w:pPr>
            <w:r w:rsidRPr="0097275E">
              <w:rPr>
                <w:color w:val="000000"/>
                <w:sz w:val="20"/>
                <w:szCs w:val="20"/>
              </w:rPr>
              <w:t>Наименование вида использования</w:t>
            </w:r>
          </w:p>
        </w:tc>
        <w:tc>
          <w:tcPr>
            <w:tcW w:w="3118" w:type="dxa"/>
            <w:vAlign w:val="center"/>
          </w:tcPr>
          <w:p w:rsidR="005D579A" w:rsidRPr="0097275E" w:rsidRDefault="005D579A" w:rsidP="005D579A">
            <w:pPr>
              <w:keepLines/>
              <w:snapToGrid w:val="0"/>
              <w:ind w:left="0" w:right="0"/>
              <w:contextualSpacing/>
              <w:jc w:val="center"/>
              <w:rPr>
                <w:sz w:val="20"/>
                <w:szCs w:val="20"/>
              </w:rPr>
            </w:pPr>
            <w:r w:rsidRPr="0097275E">
              <w:rPr>
                <w:sz w:val="20"/>
                <w:szCs w:val="20"/>
              </w:rPr>
              <w:t>Код (числовое обозначение) вида разрешенного использования земельного участка</w:t>
            </w:r>
          </w:p>
        </w:tc>
      </w:tr>
      <w:tr w:rsidR="005D579A" w:rsidTr="005D579A">
        <w:trPr>
          <w:trHeight w:val="322"/>
        </w:trPr>
        <w:tc>
          <w:tcPr>
            <w:tcW w:w="567" w:type="dxa"/>
          </w:tcPr>
          <w:p w:rsidR="005D579A" w:rsidRPr="00F060B3" w:rsidRDefault="005D579A" w:rsidP="005D579A">
            <w:pPr>
              <w:snapToGrid w:val="0"/>
              <w:ind w:left="0" w:right="0"/>
              <w:contextualSpacing/>
              <w:jc w:val="center"/>
              <w:rPr>
                <w:color w:val="000000"/>
              </w:rPr>
            </w:pPr>
          </w:p>
        </w:tc>
        <w:tc>
          <w:tcPr>
            <w:tcW w:w="5670" w:type="dxa"/>
          </w:tcPr>
          <w:p w:rsidR="005D579A" w:rsidRPr="00F060B3" w:rsidRDefault="005D579A" w:rsidP="005D579A">
            <w:pPr>
              <w:snapToGrid w:val="0"/>
              <w:ind w:left="0" w:right="0"/>
              <w:contextualSpacing/>
              <w:jc w:val="both"/>
            </w:pPr>
            <w:r w:rsidRPr="00F060B3">
              <w:rPr>
                <w:b/>
                <w:color w:val="000000"/>
                <w:sz w:val="22"/>
                <w:szCs w:val="22"/>
              </w:rPr>
              <w:t>Основные виды разрешенного использования</w:t>
            </w:r>
          </w:p>
        </w:tc>
        <w:tc>
          <w:tcPr>
            <w:tcW w:w="3118" w:type="dxa"/>
          </w:tcPr>
          <w:p w:rsidR="005D579A" w:rsidRPr="00F060B3" w:rsidRDefault="005D579A" w:rsidP="005D579A">
            <w:pPr>
              <w:snapToGrid w:val="0"/>
              <w:ind w:left="0" w:right="0"/>
              <w:contextualSpacing/>
              <w:jc w:val="center"/>
              <w:rPr>
                <w:b/>
                <w:color w:val="000000"/>
              </w:rPr>
            </w:pPr>
          </w:p>
        </w:tc>
      </w:tr>
      <w:tr w:rsidR="005D579A" w:rsidTr="005D579A">
        <w:trPr>
          <w:trHeight w:val="286"/>
        </w:trPr>
        <w:tc>
          <w:tcPr>
            <w:tcW w:w="567" w:type="dxa"/>
          </w:tcPr>
          <w:p w:rsidR="005D579A" w:rsidRPr="00526756" w:rsidRDefault="005D579A" w:rsidP="005D579A">
            <w:pPr>
              <w:snapToGrid w:val="0"/>
              <w:ind w:left="0" w:right="0"/>
              <w:contextualSpacing/>
              <w:jc w:val="center"/>
              <w:rPr>
                <w:sz w:val="22"/>
                <w:szCs w:val="22"/>
              </w:rPr>
            </w:pPr>
            <w:r w:rsidRPr="00526756">
              <w:rPr>
                <w:color w:val="000000"/>
                <w:sz w:val="22"/>
                <w:szCs w:val="22"/>
              </w:rPr>
              <w:lastRenderedPageBreak/>
              <w:t>1</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Для индивидуального жилищного строительства</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2.1</w:t>
            </w:r>
          </w:p>
        </w:tc>
      </w:tr>
      <w:tr w:rsidR="005D579A" w:rsidTr="005D579A">
        <w:trPr>
          <w:trHeight w:val="286"/>
        </w:trPr>
        <w:tc>
          <w:tcPr>
            <w:tcW w:w="567" w:type="dxa"/>
          </w:tcPr>
          <w:p w:rsidR="005D579A" w:rsidRPr="00526756" w:rsidRDefault="005D579A" w:rsidP="005D579A">
            <w:pPr>
              <w:snapToGrid w:val="0"/>
              <w:ind w:left="0" w:right="0"/>
              <w:contextualSpacing/>
              <w:jc w:val="center"/>
              <w:rPr>
                <w:color w:val="000000"/>
                <w:sz w:val="22"/>
                <w:szCs w:val="22"/>
              </w:rPr>
            </w:pPr>
            <w:r>
              <w:rPr>
                <w:color w:val="000000"/>
                <w:sz w:val="22"/>
                <w:szCs w:val="22"/>
              </w:rPr>
              <w:t>2</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Малоэтажная многоквартирная жилая застройка</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2.1.1</w:t>
            </w:r>
          </w:p>
        </w:tc>
      </w:tr>
      <w:tr w:rsidR="005D579A" w:rsidTr="005D579A">
        <w:trPr>
          <w:trHeight w:val="286"/>
        </w:trPr>
        <w:tc>
          <w:tcPr>
            <w:tcW w:w="567" w:type="dxa"/>
          </w:tcPr>
          <w:p w:rsidR="005D579A" w:rsidRPr="00526756" w:rsidRDefault="005D579A" w:rsidP="005D579A">
            <w:pPr>
              <w:snapToGrid w:val="0"/>
              <w:ind w:left="0" w:right="0"/>
              <w:contextualSpacing/>
              <w:jc w:val="center"/>
              <w:rPr>
                <w:color w:val="000000"/>
                <w:sz w:val="22"/>
                <w:szCs w:val="22"/>
              </w:rPr>
            </w:pPr>
            <w:r>
              <w:rPr>
                <w:color w:val="000000"/>
                <w:sz w:val="22"/>
                <w:szCs w:val="22"/>
              </w:rPr>
              <w:t>3</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Для ведения личного подсобного хозяйства (приусадебный земельный участок)</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2.2</w:t>
            </w:r>
          </w:p>
        </w:tc>
      </w:tr>
      <w:tr w:rsidR="005D579A" w:rsidTr="005D579A">
        <w:trPr>
          <w:trHeight w:val="286"/>
        </w:trPr>
        <w:tc>
          <w:tcPr>
            <w:tcW w:w="567" w:type="dxa"/>
          </w:tcPr>
          <w:p w:rsidR="005D579A" w:rsidRPr="00526756" w:rsidRDefault="005D579A" w:rsidP="005D579A">
            <w:pPr>
              <w:snapToGrid w:val="0"/>
              <w:ind w:left="0" w:right="0"/>
              <w:contextualSpacing/>
              <w:jc w:val="center"/>
              <w:rPr>
                <w:color w:val="000000"/>
                <w:sz w:val="22"/>
                <w:szCs w:val="22"/>
              </w:rPr>
            </w:pPr>
            <w:r>
              <w:rPr>
                <w:color w:val="000000"/>
                <w:sz w:val="22"/>
                <w:szCs w:val="22"/>
              </w:rPr>
              <w:t>4</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Блокированная жилая застройка</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2.3</w:t>
            </w:r>
          </w:p>
        </w:tc>
      </w:tr>
      <w:tr w:rsidR="005D579A" w:rsidTr="005D579A">
        <w:trPr>
          <w:trHeight w:val="286"/>
        </w:trPr>
        <w:tc>
          <w:tcPr>
            <w:tcW w:w="567" w:type="dxa"/>
          </w:tcPr>
          <w:p w:rsidR="005D579A" w:rsidRPr="00526756" w:rsidRDefault="005D579A" w:rsidP="005D579A">
            <w:pPr>
              <w:snapToGrid w:val="0"/>
              <w:ind w:left="0" w:right="0"/>
              <w:contextualSpacing/>
              <w:jc w:val="center"/>
              <w:rPr>
                <w:color w:val="000000"/>
                <w:sz w:val="22"/>
                <w:szCs w:val="22"/>
              </w:rPr>
            </w:pPr>
            <w:r>
              <w:rPr>
                <w:color w:val="000000"/>
                <w:sz w:val="22"/>
                <w:szCs w:val="22"/>
              </w:rPr>
              <w:t>5</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Обслуживание жилой застройки</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2.7</w:t>
            </w:r>
          </w:p>
        </w:tc>
      </w:tr>
      <w:tr w:rsidR="005D579A" w:rsidTr="005D579A">
        <w:trPr>
          <w:trHeight w:val="286"/>
        </w:trPr>
        <w:tc>
          <w:tcPr>
            <w:tcW w:w="567" w:type="dxa"/>
          </w:tcPr>
          <w:p w:rsidR="005D579A" w:rsidRPr="00526756" w:rsidRDefault="005D579A" w:rsidP="005D579A">
            <w:pPr>
              <w:snapToGrid w:val="0"/>
              <w:ind w:left="0" w:right="0"/>
              <w:contextualSpacing/>
              <w:jc w:val="center"/>
              <w:rPr>
                <w:sz w:val="22"/>
                <w:szCs w:val="22"/>
              </w:rPr>
            </w:pPr>
            <w:r>
              <w:rPr>
                <w:sz w:val="22"/>
                <w:szCs w:val="22"/>
              </w:rPr>
              <w:t>6</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 xml:space="preserve">Коммунальное обслуживание </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3.1</w:t>
            </w:r>
          </w:p>
        </w:tc>
      </w:tr>
      <w:tr w:rsidR="005D579A" w:rsidTr="005D579A">
        <w:trPr>
          <w:trHeight w:val="286"/>
        </w:trPr>
        <w:tc>
          <w:tcPr>
            <w:tcW w:w="567" w:type="dxa"/>
          </w:tcPr>
          <w:p w:rsidR="005D579A" w:rsidRPr="00526756" w:rsidRDefault="005D579A" w:rsidP="005D579A">
            <w:pPr>
              <w:snapToGrid w:val="0"/>
              <w:ind w:left="0" w:right="0"/>
              <w:contextualSpacing/>
              <w:jc w:val="center"/>
              <w:rPr>
                <w:color w:val="000000"/>
                <w:sz w:val="22"/>
                <w:szCs w:val="22"/>
              </w:rPr>
            </w:pPr>
            <w:r>
              <w:rPr>
                <w:color w:val="000000"/>
                <w:sz w:val="22"/>
                <w:szCs w:val="22"/>
              </w:rPr>
              <w:t>7</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Здравоохранение</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3.4</w:t>
            </w:r>
          </w:p>
        </w:tc>
      </w:tr>
      <w:tr w:rsidR="005D579A" w:rsidTr="005D579A">
        <w:trPr>
          <w:trHeight w:val="286"/>
        </w:trPr>
        <w:tc>
          <w:tcPr>
            <w:tcW w:w="567" w:type="dxa"/>
          </w:tcPr>
          <w:p w:rsidR="005D579A" w:rsidRPr="00526756" w:rsidRDefault="005D579A" w:rsidP="005D579A">
            <w:pPr>
              <w:snapToGrid w:val="0"/>
              <w:ind w:left="0" w:right="0"/>
              <w:contextualSpacing/>
              <w:jc w:val="center"/>
              <w:rPr>
                <w:sz w:val="22"/>
                <w:szCs w:val="22"/>
              </w:rPr>
            </w:pPr>
            <w:r>
              <w:rPr>
                <w:sz w:val="22"/>
                <w:szCs w:val="22"/>
              </w:rPr>
              <w:t>8</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Культурное развитие</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3.6</w:t>
            </w:r>
          </w:p>
        </w:tc>
      </w:tr>
      <w:tr w:rsidR="005D579A" w:rsidTr="005D579A">
        <w:trPr>
          <w:trHeight w:val="286"/>
        </w:trPr>
        <w:tc>
          <w:tcPr>
            <w:tcW w:w="567" w:type="dxa"/>
          </w:tcPr>
          <w:p w:rsidR="005D579A" w:rsidRPr="00526756" w:rsidRDefault="005D579A" w:rsidP="005D579A">
            <w:pPr>
              <w:snapToGrid w:val="0"/>
              <w:ind w:left="0" w:right="0"/>
              <w:contextualSpacing/>
              <w:jc w:val="center"/>
              <w:rPr>
                <w:sz w:val="22"/>
                <w:szCs w:val="22"/>
              </w:rPr>
            </w:pPr>
            <w:r>
              <w:rPr>
                <w:sz w:val="22"/>
                <w:szCs w:val="22"/>
              </w:rPr>
              <w:t>9</w:t>
            </w:r>
          </w:p>
        </w:tc>
        <w:tc>
          <w:tcPr>
            <w:tcW w:w="5670" w:type="dxa"/>
          </w:tcPr>
          <w:p w:rsidR="005D579A" w:rsidRPr="00526756" w:rsidRDefault="005D579A" w:rsidP="005D579A">
            <w:pPr>
              <w:snapToGrid w:val="0"/>
              <w:ind w:left="0" w:right="0"/>
              <w:contextualSpacing/>
              <w:jc w:val="both"/>
              <w:rPr>
                <w:sz w:val="22"/>
                <w:szCs w:val="22"/>
              </w:rPr>
            </w:pPr>
            <w:r w:rsidRPr="00526756">
              <w:rPr>
                <w:color w:val="000000"/>
                <w:sz w:val="22"/>
                <w:szCs w:val="22"/>
              </w:rPr>
              <w:t>Религиозное использование</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3.7</w:t>
            </w:r>
          </w:p>
        </w:tc>
      </w:tr>
      <w:tr w:rsidR="005D579A" w:rsidTr="005D579A">
        <w:trPr>
          <w:trHeight w:val="286"/>
        </w:trPr>
        <w:tc>
          <w:tcPr>
            <w:tcW w:w="567" w:type="dxa"/>
          </w:tcPr>
          <w:p w:rsidR="005D579A" w:rsidRPr="00526756" w:rsidRDefault="005D579A" w:rsidP="005D579A">
            <w:pPr>
              <w:snapToGrid w:val="0"/>
              <w:ind w:left="0" w:right="0"/>
              <w:contextualSpacing/>
              <w:jc w:val="center"/>
              <w:rPr>
                <w:sz w:val="22"/>
                <w:szCs w:val="22"/>
              </w:rPr>
            </w:pPr>
            <w:r>
              <w:rPr>
                <w:sz w:val="22"/>
                <w:szCs w:val="22"/>
              </w:rPr>
              <w:t>10</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 xml:space="preserve">Магазины </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4.4</w:t>
            </w:r>
          </w:p>
        </w:tc>
      </w:tr>
      <w:tr w:rsidR="005D579A" w:rsidTr="005D579A">
        <w:trPr>
          <w:trHeight w:val="286"/>
        </w:trPr>
        <w:tc>
          <w:tcPr>
            <w:tcW w:w="567" w:type="dxa"/>
          </w:tcPr>
          <w:p w:rsidR="005D579A" w:rsidRPr="00526756" w:rsidRDefault="005D579A" w:rsidP="005D579A">
            <w:pPr>
              <w:snapToGrid w:val="0"/>
              <w:ind w:left="0" w:right="0"/>
              <w:contextualSpacing/>
              <w:jc w:val="center"/>
              <w:rPr>
                <w:sz w:val="22"/>
                <w:szCs w:val="22"/>
              </w:rPr>
            </w:pPr>
            <w:r>
              <w:rPr>
                <w:sz w:val="22"/>
                <w:szCs w:val="22"/>
              </w:rPr>
              <w:t>11</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Площадки для занятий спортом</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5.1.3</w:t>
            </w:r>
          </w:p>
        </w:tc>
      </w:tr>
      <w:tr w:rsidR="005D579A" w:rsidTr="005D579A">
        <w:trPr>
          <w:trHeight w:val="286"/>
        </w:trPr>
        <w:tc>
          <w:tcPr>
            <w:tcW w:w="567" w:type="dxa"/>
          </w:tcPr>
          <w:p w:rsidR="005D579A" w:rsidRDefault="005D579A" w:rsidP="005D579A">
            <w:pPr>
              <w:snapToGrid w:val="0"/>
              <w:ind w:left="0" w:right="0"/>
              <w:contextualSpacing/>
              <w:jc w:val="center"/>
              <w:rPr>
                <w:sz w:val="22"/>
                <w:szCs w:val="22"/>
              </w:rPr>
            </w:pPr>
            <w:r>
              <w:rPr>
                <w:sz w:val="22"/>
                <w:szCs w:val="22"/>
              </w:rPr>
              <w:t>12</w:t>
            </w:r>
          </w:p>
        </w:tc>
        <w:tc>
          <w:tcPr>
            <w:tcW w:w="5670" w:type="dxa"/>
          </w:tcPr>
          <w:p w:rsidR="005D579A" w:rsidRPr="00526756" w:rsidRDefault="005D579A" w:rsidP="005D579A">
            <w:pPr>
              <w:snapToGrid w:val="0"/>
              <w:ind w:left="0" w:right="0"/>
              <w:contextualSpacing/>
              <w:jc w:val="both"/>
              <w:rPr>
                <w:sz w:val="22"/>
                <w:szCs w:val="22"/>
              </w:rPr>
            </w:pPr>
            <w:r>
              <w:rPr>
                <w:sz w:val="22"/>
                <w:szCs w:val="22"/>
              </w:rPr>
              <w:t>Связь</w:t>
            </w:r>
          </w:p>
        </w:tc>
        <w:tc>
          <w:tcPr>
            <w:tcW w:w="3118" w:type="dxa"/>
          </w:tcPr>
          <w:p w:rsidR="005D579A" w:rsidRPr="00526756" w:rsidRDefault="005D579A" w:rsidP="005D579A">
            <w:pPr>
              <w:snapToGrid w:val="0"/>
              <w:ind w:left="0" w:right="0"/>
              <w:contextualSpacing/>
              <w:jc w:val="center"/>
              <w:rPr>
                <w:sz w:val="22"/>
                <w:szCs w:val="22"/>
              </w:rPr>
            </w:pPr>
            <w:r>
              <w:rPr>
                <w:sz w:val="22"/>
                <w:szCs w:val="22"/>
              </w:rPr>
              <w:t>6.8</w:t>
            </w:r>
          </w:p>
        </w:tc>
      </w:tr>
      <w:tr w:rsidR="005D579A" w:rsidTr="005D579A">
        <w:trPr>
          <w:trHeight w:val="286"/>
        </w:trPr>
        <w:tc>
          <w:tcPr>
            <w:tcW w:w="567" w:type="dxa"/>
          </w:tcPr>
          <w:p w:rsidR="005D579A" w:rsidRPr="00526756" w:rsidRDefault="005D579A" w:rsidP="005D579A">
            <w:pPr>
              <w:snapToGrid w:val="0"/>
              <w:ind w:left="0" w:right="0"/>
              <w:contextualSpacing/>
              <w:jc w:val="center"/>
              <w:rPr>
                <w:sz w:val="22"/>
                <w:szCs w:val="22"/>
              </w:rPr>
            </w:pPr>
            <w:r>
              <w:rPr>
                <w:sz w:val="22"/>
                <w:szCs w:val="22"/>
              </w:rPr>
              <w:t>13</w:t>
            </w:r>
          </w:p>
        </w:tc>
        <w:tc>
          <w:tcPr>
            <w:tcW w:w="5670" w:type="dxa"/>
          </w:tcPr>
          <w:p w:rsidR="005D579A" w:rsidRPr="00526756" w:rsidRDefault="005D579A" w:rsidP="005D579A">
            <w:pPr>
              <w:snapToGrid w:val="0"/>
              <w:ind w:left="0" w:right="0"/>
              <w:contextualSpacing/>
              <w:jc w:val="both"/>
              <w:rPr>
                <w:sz w:val="22"/>
                <w:szCs w:val="22"/>
              </w:rPr>
            </w:pPr>
            <w:r>
              <w:rPr>
                <w:sz w:val="22"/>
                <w:szCs w:val="22"/>
              </w:rPr>
              <w:t>Земельные участки (территории) общего пользования</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12.0</w:t>
            </w:r>
          </w:p>
        </w:tc>
      </w:tr>
      <w:tr w:rsidR="005D579A" w:rsidTr="005D579A">
        <w:trPr>
          <w:trHeight w:val="322"/>
        </w:trPr>
        <w:tc>
          <w:tcPr>
            <w:tcW w:w="567" w:type="dxa"/>
          </w:tcPr>
          <w:p w:rsidR="005D579A" w:rsidRPr="00526756" w:rsidRDefault="005D579A" w:rsidP="005D579A">
            <w:pPr>
              <w:snapToGrid w:val="0"/>
              <w:ind w:left="0" w:right="0"/>
              <w:contextualSpacing/>
              <w:jc w:val="center"/>
              <w:rPr>
                <w:color w:val="000000"/>
                <w:sz w:val="22"/>
                <w:szCs w:val="22"/>
              </w:rPr>
            </w:pPr>
          </w:p>
        </w:tc>
        <w:tc>
          <w:tcPr>
            <w:tcW w:w="5670" w:type="dxa"/>
          </w:tcPr>
          <w:p w:rsidR="005D579A" w:rsidRPr="00526756" w:rsidRDefault="005D579A" w:rsidP="005D579A">
            <w:pPr>
              <w:snapToGrid w:val="0"/>
              <w:ind w:left="0" w:right="0"/>
              <w:contextualSpacing/>
              <w:jc w:val="both"/>
              <w:rPr>
                <w:sz w:val="22"/>
                <w:szCs w:val="22"/>
              </w:rPr>
            </w:pPr>
            <w:r w:rsidRPr="00526756">
              <w:rPr>
                <w:b/>
                <w:color w:val="000000"/>
                <w:sz w:val="22"/>
                <w:szCs w:val="22"/>
              </w:rPr>
              <w:t>Условно разрешенные виды использования</w:t>
            </w:r>
          </w:p>
        </w:tc>
        <w:tc>
          <w:tcPr>
            <w:tcW w:w="3118" w:type="dxa"/>
          </w:tcPr>
          <w:p w:rsidR="005D579A" w:rsidRPr="00526756" w:rsidRDefault="005D579A" w:rsidP="005D579A">
            <w:pPr>
              <w:snapToGrid w:val="0"/>
              <w:ind w:left="0" w:right="0"/>
              <w:contextualSpacing/>
              <w:jc w:val="center"/>
              <w:rPr>
                <w:b/>
                <w:color w:val="000000"/>
                <w:sz w:val="22"/>
                <w:szCs w:val="22"/>
              </w:rPr>
            </w:pPr>
          </w:p>
        </w:tc>
      </w:tr>
      <w:tr w:rsidR="005D579A" w:rsidTr="005D579A">
        <w:trPr>
          <w:trHeight w:val="322"/>
        </w:trPr>
        <w:tc>
          <w:tcPr>
            <w:tcW w:w="567" w:type="dxa"/>
          </w:tcPr>
          <w:p w:rsidR="005D579A" w:rsidRPr="00526756" w:rsidRDefault="005D579A" w:rsidP="005D579A">
            <w:pPr>
              <w:snapToGrid w:val="0"/>
              <w:ind w:left="0" w:right="0"/>
              <w:contextualSpacing/>
              <w:jc w:val="center"/>
              <w:rPr>
                <w:sz w:val="22"/>
                <w:szCs w:val="22"/>
              </w:rPr>
            </w:pPr>
            <w:r w:rsidRPr="00526756">
              <w:rPr>
                <w:color w:val="000000"/>
                <w:sz w:val="22"/>
                <w:szCs w:val="22"/>
              </w:rPr>
              <w:t>1</w:t>
            </w:r>
          </w:p>
        </w:tc>
        <w:tc>
          <w:tcPr>
            <w:tcW w:w="5670" w:type="dxa"/>
          </w:tcPr>
          <w:p w:rsidR="005D579A" w:rsidRPr="00526756" w:rsidRDefault="005D579A" w:rsidP="005D579A">
            <w:pPr>
              <w:snapToGrid w:val="0"/>
              <w:ind w:left="0" w:right="0"/>
              <w:contextualSpacing/>
              <w:jc w:val="both"/>
              <w:rPr>
                <w:sz w:val="22"/>
                <w:szCs w:val="22"/>
              </w:rPr>
            </w:pPr>
            <w:r w:rsidRPr="00526756">
              <w:rPr>
                <w:color w:val="000000"/>
                <w:sz w:val="22"/>
                <w:szCs w:val="22"/>
              </w:rPr>
              <w:t>Социальное обслуживание</w:t>
            </w:r>
            <w:proofErr w:type="gramStart"/>
            <w:r w:rsidRPr="00526756">
              <w:rPr>
                <w:color w:val="000000"/>
                <w:sz w:val="22"/>
                <w:szCs w:val="22"/>
              </w:rPr>
              <w:t xml:space="preserve"> (*)</w:t>
            </w:r>
            <w:proofErr w:type="gramEnd"/>
          </w:p>
        </w:tc>
        <w:tc>
          <w:tcPr>
            <w:tcW w:w="3118" w:type="dxa"/>
          </w:tcPr>
          <w:p w:rsidR="005D579A" w:rsidRPr="00526756" w:rsidRDefault="005D579A" w:rsidP="005D579A">
            <w:pPr>
              <w:snapToGrid w:val="0"/>
              <w:ind w:left="0" w:right="0"/>
              <w:contextualSpacing/>
              <w:jc w:val="center"/>
              <w:rPr>
                <w:sz w:val="22"/>
                <w:szCs w:val="22"/>
              </w:rPr>
            </w:pPr>
            <w:r w:rsidRPr="00526756">
              <w:rPr>
                <w:color w:val="000000"/>
                <w:sz w:val="22"/>
                <w:szCs w:val="22"/>
              </w:rPr>
              <w:t>3.2</w:t>
            </w:r>
          </w:p>
        </w:tc>
      </w:tr>
      <w:tr w:rsidR="005D579A" w:rsidTr="005D579A">
        <w:trPr>
          <w:trHeight w:val="322"/>
        </w:trPr>
        <w:tc>
          <w:tcPr>
            <w:tcW w:w="567" w:type="dxa"/>
          </w:tcPr>
          <w:p w:rsidR="005D579A" w:rsidRPr="00526756" w:rsidRDefault="005D579A" w:rsidP="005D579A">
            <w:pPr>
              <w:snapToGrid w:val="0"/>
              <w:ind w:left="0" w:right="0"/>
              <w:contextualSpacing/>
              <w:jc w:val="center"/>
              <w:rPr>
                <w:sz w:val="22"/>
                <w:szCs w:val="22"/>
              </w:rPr>
            </w:pPr>
            <w:r w:rsidRPr="00526756">
              <w:rPr>
                <w:color w:val="000000"/>
                <w:sz w:val="22"/>
                <w:szCs w:val="22"/>
              </w:rPr>
              <w:t>2</w:t>
            </w:r>
          </w:p>
        </w:tc>
        <w:tc>
          <w:tcPr>
            <w:tcW w:w="5670" w:type="dxa"/>
          </w:tcPr>
          <w:p w:rsidR="005D579A" w:rsidRPr="00526756" w:rsidRDefault="005D579A" w:rsidP="005D579A">
            <w:pPr>
              <w:snapToGrid w:val="0"/>
              <w:ind w:left="0" w:right="0"/>
              <w:contextualSpacing/>
              <w:jc w:val="both"/>
              <w:rPr>
                <w:sz w:val="22"/>
                <w:szCs w:val="22"/>
              </w:rPr>
            </w:pPr>
            <w:r w:rsidRPr="00526756">
              <w:rPr>
                <w:color w:val="000000"/>
                <w:sz w:val="22"/>
                <w:szCs w:val="22"/>
              </w:rPr>
              <w:t xml:space="preserve"> </w:t>
            </w:r>
            <w:r w:rsidRPr="00526756">
              <w:rPr>
                <w:sz w:val="22"/>
                <w:szCs w:val="22"/>
              </w:rPr>
              <w:t>Ветеринарное обслуживание</w:t>
            </w:r>
            <w:proofErr w:type="gramStart"/>
            <w:r w:rsidRPr="00526756">
              <w:rPr>
                <w:sz w:val="22"/>
                <w:szCs w:val="22"/>
              </w:rPr>
              <w:t xml:space="preserve"> (*)</w:t>
            </w:r>
            <w:proofErr w:type="gramEnd"/>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3.10</w:t>
            </w:r>
          </w:p>
        </w:tc>
      </w:tr>
      <w:tr w:rsidR="005D579A" w:rsidTr="005D579A">
        <w:trPr>
          <w:trHeight w:val="322"/>
        </w:trPr>
        <w:tc>
          <w:tcPr>
            <w:tcW w:w="567" w:type="dxa"/>
          </w:tcPr>
          <w:p w:rsidR="005D579A" w:rsidRPr="00526756" w:rsidRDefault="005D579A" w:rsidP="005D579A">
            <w:pPr>
              <w:snapToGrid w:val="0"/>
              <w:ind w:left="0" w:right="0"/>
              <w:contextualSpacing/>
              <w:jc w:val="center"/>
              <w:rPr>
                <w:sz w:val="22"/>
                <w:szCs w:val="22"/>
              </w:rPr>
            </w:pPr>
            <w:r>
              <w:rPr>
                <w:sz w:val="22"/>
                <w:szCs w:val="22"/>
              </w:rPr>
              <w:t>3</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Образование и просвещение</w:t>
            </w:r>
            <w:proofErr w:type="gramStart"/>
            <w:r w:rsidRPr="00526756">
              <w:rPr>
                <w:sz w:val="22"/>
                <w:szCs w:val="22"/>
              </w:rPr>
              <w:t xml:space="preserve"> (*)</w:t>
            </w:r>
            <w:proofErr w:type="gramEnd"/>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3.5</w:t>
            </w:r>
          </w:p>
        </w:tc>
      </w:tr>
      <w:tr w:rsidR="005D579A" w:rsidTr="005D579A">
        <w:trPr>
          <w:trHeight w:val="322"/>
        </w:trPr>
        <w:tc>
          <w:tcPr>
            <w:tcW w:w="567" w:type="dxa"/>
          </w:tcPr>
          <w:p w:rsidR="005D579A" w:rsidRPr="00526756" w:rsidRDefault="005D579A" w:rsidP="005D579A">
            <w:pPr>
              <w:snapToGrid w:val="0"/>
              <w:ind w:left="0" w:right="0"/>
              <w:contextualSpacing/>
              <w:jc w:val="center"/>
              <w:rPr>
                <w:b/>
                <w:sz w:val="22"/>
                <w:szCs w:val="22"/>
              </w:rPr>
            </w:pPr>
          </w:p>
        </w:tc>
        <w:tc>
          <w:tcPr>
            <w:tcW w:w="5670" w:type="dxa"/>
          </w:tcPr>
          <w:p w:rsidR="005D579A" w:rsidRPr="00526756" w:rsidRDefault="005D579A" w:rsidP="005D579A">
            <w:pPr>
              <w:snapToGrid w:val="0"/>
              <w:ind w:left="0" w:right="0"/>
              <w:contextualSpacing/>
              <w:jc w:val="both"/>
              <w:rPr>
                <w:sz w:val="22"/>
                <w:szCs w:val="22"/>
              </w:rPr>
            </w:pPr>
            <w:r w:rsidRPr="00526756">
              <w:rPr>
                <w:b/>
                <w:sz w:val="22"/>
                <w:szCs w:val="22"/>
              </w:rPr>
              <w:t>Вспомогательные виды разрешенного использования</w:t>
            </w:r>
          </w:p>
        </w:tc>
        <w:tc>
          <w:tcPr>
            <w:tcW w:w="3118" w:type="dxa"/>
          </w:tcPr>
          <w:p w:rsidR="005D579A" w:rsidRPr="00526756" w:rsidRDefault="005D579A" w:rsidP="005D579A">
            <w:pPr>
              <w:snapToGrid w:val="0"/>
              <w:ind w:left="0" w:right="0"/>
              <w:contextualSpacing/>
              <w:jc w:val="center"/>
              <w:rPr>
                <w:b/>
                <w:sz w:val="22"/>
                <w:szCs w:val="22"/>
              </w:rPr>
            </w:pPr>
          </w:p>
        </w:tc>
      </w:tr>
      <w:tr w:rsidR="005D579A" w:rsidTr="005D579A">
        <w:trPr>
          <w:trHeight w:val="322"/>
        </w:trPr>
        <w:tc>
          <w:tcPr>
            <w:tcW w:w="567" w:type="dxa"/>
          </w:tcPr>
          <w:p w:rsidR="005D579A" w:rsidRPr="00526756" w:rsidRDefault="005D579A" w:rsidP="005D579A">
            <w:pPr>
              <w:snapToGrid w:val="0"/>
              <w:ind w:left="0" w:right="0"/>
              <w:contextualSpacing/>
              <w:jc w:val="center"/>
              <w:rPr>
                <w:sz w:val="22"/>
                <w:szCs w:val="22"/>
              </w:rPr>
            </w:pPr>
            <w:r w:rsidRPr="00526756">
              <w:rPr>
                <w:sz w:val="22"/>
                <w:szCs w:val="22"/>
              </w:rPr>
              <w:t>1</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Хранение автотранспорта</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2.7.1</w:t>
            </w:r>
          </w:p>
        </w:tc>
      </w:tr>
      <w:tr w:rsidR="005D579A" w:rsidTr="005D579A">
        <w:trPr>
          <w:trHeight w:val="322"/>
        </w:trPr>
        <w:tc>
          <w:tcPr>
            <w:tcW w:w="567" w:type="dxa"/>
          </w:tcPr>
          <w:p w:rsidR="005D579A" w:rsidRPr="00526756" w:rsidRDefault="005D579A" w:rsidP="005D579A">
            <w:pPr>
              <w:snapToGrid w:val="0"/>
              <w:ind w:left="0" w:right="0"/>
              <w:contextualSpacing/>
              <w:jc w:val="center"/>
              <w:rPr>
                <w:sz w:val="22"/>
                <w:szCs w:val="22"/>
              </w:rPr>
            </w:pPr>
            <w:r w:rsidRPr="00526756">
              <w:rPr>
                <w:sz w:val="22"/>
                <w:szCs w:val="22"/>
              </w:rPr>
              <w:t>2</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Отдых (рекреация)</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5.0</w:t>
            </w:r>
          </w:p>
        </w:tc>
      </w:tr>
    </w:tbl>
    <w:p w:rsidR="005D579A" w:rsidRPr="0097275E" w:rsidRDefault="005D579A" w:rsidP="005D579A">
      <w:pPr>
        <w:pStyle w:val="a4"/>
        <w:spacing w:line="240" w:lineRule="auto"/>
        <w:ind w:left="0" w:right="0"/>
        <w:rPr>
          <w:sz w:val="16"/>
          <w:szCs w:val="16"/>
        </w:rPr>
      </w:pPr>
    </w:p>
    <w:p w:rsidR="005D579A" w:rsidRDefault="005D579A" w:rsidP="005D579A">
      <w:pPr>
        <w:autoSpaceDE w:val="0"/>
        <w:autoSpaceDN w:val="0"/>
        <w:adjustRightInd w:val="0"/>
        <w:spacing w:line="240" w:lineRule="auto"/>
        <w:ind w:left="0" w:right="0"/>
        <w:jc w:val="both"/>
        <w:rPr>
          <w:b/>
          <w:bCs/>
          <w:sz w:val="28"/>
          <w:szCs w:val="28"/>
        </w:rPr>
      </w:pPr>
      <w:r>
        <w:rPr>
          <w:bCs/>
          <w:sz w:val="28"/>
          <w:szCs w:val="28"/>
        </w:rPr>
        <w:t xml:space="preserve">        </w:t>
      </w:r>
      <w:r w:rsidRPr="001D44B0">
        <w:rPr>
          <w:bCs/>
          <w:sz w:val="28"/>
          <w:szCs w:val="28"/>
        </w:rPr>
        <w:t>1.2.</w:t>
      </w:r>
      <w:r w:rsidR="00A83AD0">
        <w:rPr>
          <w:b/>
          <w:bCs/>
          <w:sz w:val="28"/>
          <w:szCs w:val="28"/>
        </w:rPr>
        <w:t xml:space="preserve"> </w:t>
      </w:r>
      <w:r w:rsidR="00A83AD0">
        <w:rPr>
          <w:sz w:val="28"/>
          <w:szCs w:val="28"/>
        </w:rPr>
        <w:t>В</w:t>
      </w:r>
      <w:r>
        <w:rPr>
          <w:sz w:val="28"/>
          <w:szCs w:val="28"/>
        </w:rPr>
        <w:t xml:space="preserve"> пункте 1 статьи 19 таблицу изложить в следующей редакции:</w:t>
      </w:r>
      <w:r>
        <w:rPr>
          <w:b/>
          <w:bCs/>
          <w:sz w:val="28"/>
          <w:szCs w:val="28"/>
        </w:rPr>
        <w:t xml:space="preserve">  </w:t>
      </w:r>
    </w:p>
    <w:p w:rsidR="005D579A" w:rsidRPr="005D579A" w:rsidRDefault="005D579A" w:rsidP="005D579A">
      <w:pPr>
        <w:autoSpaceDE w:val="0"/>
        <w:autoSpaceDN w:val="0"/>
        <w:adjustRightInd w:val="0"/>
        <w:spacing w:line="240" w:lineRule="auto"/>
        <w:ind w:left="0" w:right="0"/>
        <w:jc w:val="both"/>
        <w:rPr>
          <w:b/>
          <w:bCs/>
          <w:sz w:val="16"/>
          <w:szCs w:val="16"/>
        </w:rPr>
      </w:pPr>
    </w:p>
    <w:tbl>
      <w:tblPr>
        <w:tblStyle w:val="a5"/>
        <w:tblW w:w="9356" w:type="dxa"/>
        <w:tblInd w:w="54" w:type="dxa"/>
        <w:tblLayout w:type="fixed"/>
        <w:tblLook w:val="0000" w:firstRow="0" w:lastRow="0" w:firstColumn="0" w:lastColumn="0" w:noHBand="0" w:noVBand="0"/>
      </w:tblPr>
      <w:tblGrid>
        <w:gridCol w:w="567"/>
        <w:gridCol w:w="5670"/>
        <w:gridCol w:w="3119"/>
      </w:tblGrid>
      <w:tr w:rsidR="005D579A" w:rsidTr="005D579A">
        <w:trPr>
          <w:trHeight w:val="322"/>
        </w:trPr>
        <w:tc>
          <w:tcPr>
            <w:tcW w:w="567" w:type="dxa"/>
            <w:vAlign w:val="center"/>
          </w:tcPr>
          <w:p w:rsidR="005D579A" w:rsidRPr="0097275E" w:rsidRDefault="005D579A" w:rsidP="005D579A">
            <w:pPr>
              <w:keepLines/>
              <w:snapToGrid w:val="0"/>
              <w:ind w:left="0" w:right="0"/>
              <w:jc w:val="center"/>
              <w:rPr>
                <w:sz w:val="20"/>
                <w:szCs w:val="20"/>
              </w:rPr>
            </w:pPr>
            <w:r w:rsidRPr="0097275E">
              <w:rPr>
                <w:sz w:val="20"/>
                <w:szCs w:val="20"/>
                <w:lang w:eastAsia="ar-SA"/>
              </w:rPr>
              <w:t>№</w:t>
            </w:r>
          </w:p>
          <w:p w:rsidR="005D579A" w:rsidRPr="0097275E" w:rsidRDefault="005D579A" w:rsidP="005D579A">
            <w:pPr>
              <w:keepLines/>
              <w:ind w:left="0" w:right="0"/>
              <w:jc w:val="center"/>
              <w:rPr>
                <w:sz w:val="20"/>
                <w:szCs w:val="20"/>
              </w:rPr>
            </w:pPr>
            <w:proofErr w:type="gramStart"/>
            <w:r w:rsidRPr="0097275E">
              <w:rPr>
                <w:sz w:val="20"/>
                <w:szCs w:val="20"/>
                <w:lang w:eastAsia="ar-SA"/>
              </w:rPr>
              <w:t>п</w:t>
            </w:r>
            <w:proofErr w:type="gramEnd"/>
            <w:r w:rsidRPr="0097275E">
              <w:rPr>
                <w:sz w:val="20"/>
                <w:szCs w:val="20"/>
                <w:lang w:eastAsia="ar-SA"/>
              </w:rPr>
              <w:t>/п</w:t>
            </w:r>
          </w:p>
        </w:tc>
        <w:tc>
          <w:tcPr>
            <w:tcW w:w="5670" w:type="dxa"/>
            <w:vAlign w:val="center"/>
          </w:tcPr>
          <w:p w:rsidR="005D579A" w:rsidRPr="0097275E" w:rsidRDefault="005D579A" w:rsidP="005D579A">
            <w:pPr>
              <w:keepLines/>
              <w:snapToGrid w:val="0"/>
              <w:ind w:left="0" w:right="0"/>
              <w:jc w:val="center"/>
              <w:rPr>
                <w:sz w:val="20"/>
                <w:szCs w:val="20"/>
              </w:rPr>
            </w:pPr>
            <w:r w:rsidRPr="0097275E">
              <w:rPr>
                <w:sz w:val="20"/>
                <w:szCs w:val="20"/>
                <w:lang w:eastAsia="ar-SA"/>
              </w:rPr>
              <w:t>Наименование вида использования</w:t>
            </w:r>
          </w:p>
        </w:tc>
        <w:tc>
          <w:tcPr>
            <w:tcW w:w="3119" w:type="dxa"/>
            <w:vAlign w:val="center"/>
          </w:tcPr>
          <w:p w:rsidR="005D579A" w:rsidRPr="0097275E" w:rsidRDefault="005D579A" w:rsidP="005D579A">
            <w:pPr>
              <w:keepLines/>
              <w:snapToGrid w:val="0"/>
              <w:ind w:left="0" w:right="0"/>
              <w:jc w:val="center"/>
              <w:rPr>
                <w:sz w:val="20"/>
                <w:szCs w:val="20"/>
              </w:rPr>
            </w:pPr>
            <w:r w:rsidRPr="0097275E">
              <w:rPr>
                <w:sz w:val="20"/>
                <w:szCs w:val="20"/>
              </w:rPr>
              <w:t>Код (числовое обозначение) вида разрешенного использования земельного участка</w:t>
            </w:r>
          </w:p>
        </w:tc>
      </w:tr>
      <w:tr w:rsidR="005D579A" w:rsidTr="005D579A">
        <w:trPr>
          <w:trHeight w:val="322"/>
        </w:trPr>
        <w:tc>
          <w:tcPr>
            <w:tcW w:w="567" w:type="dxa"/>
          </w:tcPr>
          <w:p w:rsidR="005D579A" w:rsidRPr="008A337F" w:rsidRDefault="005D579A" w:rsidP="005D579A">
            <w:pPr>
              <w:snapToGrid w:val="0"/>
              <w:ind w:left="0" w:right="0"/>
              <w:rPr>
                <w:lang w:eastAsia="ar-SA"/>
              </w:rPr>
            </w:pPr>
          </w:p>
        </w:tc>
        <w:tc>
          <w:tcPr>
            <w:tcW w:w="5670" w:type="dxa"/>
          </w:tcPr>
          <w:p w:rsidR="005D579A" w:rsidRPr="008A337F" w:rsidRDefault="005D579A" w:rsidP="005D579A">
            <w:pPr>
              <w:snapToGrid w:val="0"/>
              <w:ind w:left="0" w:right="0"/>
            </w:pPr>
            <w:r w:rsidRPr="008A337F">
              <w:rPr>
                <w:b/>
                <w:sz w:val="22"/>
                <w:szCs w:val="22"/>
                <w:lang w:eastAsia="ar-SA"/>
              </w:rPr>
              <w:t>Основные виды разрешенного использования</w:t>
            </w:r>
          </w:p>
        </w:tc>
        <w:tc>
          <w:tcPr>
            <w:tcW w:w="3119" w:type="dxa"/>
          </w:tcPr>
          <w:p w:rsidR="005D579A" w:rsidRPr="008A337F" w:rsidRDefault="005D579A" w:rsidP="005D579A">
            <w:pPr>
              <w:snapToGrid w:val="0"/>
              <w:ind w:left="0" w:right="0"/>
              <w:jc w:val="center"/>
              <w:rPr>
                <w:b/>
                <w:lang w:eastAsia="ar-SA"/>
              </w:rPr>
            </w:pPr>
          </w:p>
        </w:tc>
      </w:tr>
      <w:tr w:rsidR="005D579A" w:rsidTr="005D579A">
        <w:trPr>
          <w:trHeight w:val="322"/>
        </w:trPr>
        <w:tc>
          <w:tcPr>
            <w:tcW w:w="567" w:type="dxa"/>
          </w:tcPr>
          <w:p w:rsidR="005D579A" w:rsidRPr="001D44B0" w:rsidRDefault="005D579A" w:rsidP="005D579A">
            <w:pPr>
              <w:snapToGrid w:val="0"/>
              <w:ind w:left="0" w:right="0"/>
              <w:contextualSpacing/>
              <w:jc w:val="center"/>
              <w:rPr>
                <w:sz w:val="22"/>
                <w:szCs w:val="22"/>
              </w:rPr>
            </w:pPr>
            <w:r w:rsidRPr="001D44B0">
              <w:rPr>
                <w:sz w:val="22"/>
                <w:szCs w:val="22"/>
              </w:rPr>
              <w:t>1</w:t>
            </w:r>
          </w:p>
        </w:tc>
        <w:tc>
          <w:tcPr>
            <w:tcW w:w="5670" w:type="dxa"/>
          </w:tcPr>
          <w:p w:rsidR="005D579A" w:rsidRPr="001D44B0" w:rsidRDefault="005D579A" w:rsidP="005D579A">
            <w:pPr>
              <w:snapToGrid w:val="0"/>
              <w:ind w:left="0" w:right="0"/>
              <w:contextualSpacing/>
              <w:jc w:val="both"/>
              <w:rPr>
                <w:sz w:val="22"/>
                <w:szCs w:val="22"/>
              </w:rPr>
            </w:pPr>
            <w:r w:rsidRPr="001D44B0">
              <w:rPr>
                <w:sz w:val="22"/>
                <w:szCs w:val="22"/>
              </w:rPr>
              <w:t>Коммунальное обслуживание</w:t>
            </w:r>
          </w:p>
        </w:tc>
        <w:tc>
          <w:tcPr>
            <w:tcW w:w="3119" w:type="dxa"/>
          </w:tcPr>
          <w:p w:rsidR="005D579A" w:rsidRPr="001D44B0" w:rsidRDefault="005D579A" w:rsidP="005D579A">
            <w:pPr>
              <w:snapToGrid w:val="0"/>
              <w:ind w:left="0" w:right="0"/>
              <w:contextualSpacing/>
              <w:jc w:val="center"/>
              <w:rPr>
                <w:sz w:val="22"/>
                <w:szCs w:val="22"/>
              </w:rPr>
            </w:pPr>
            <w:r w:rsidRPr="001D44B0">
              <w:rPr>
                <w:sz w:val="22"/>
                <w:szCs w:val="22"/>
              </w:rPr>
              <w:t>3.1</w:t>
            </w:r>
          </w:p>
        </w:tc>
      </w:tr>
      <w:tr w:rsidR="005D579A" w:rsidTr="005D579A">
        <w:trPr>
          <w:trHeight w:val="322"/>
        </w:trPr>
        <w:tc>
          <w:tcPr>
            <w:tcW w:w="567" w:type="dxa"/>
          </w:tcPr>
          <w:p w:rsidR="005D579A" w:rsidRPr="001D44B0" w:rsidRDefault="005D579A" w:rsidP="005D579A">
            <w:pPr>
              <w:snapToGrid w:val="0"/>
              <w:ind w:left="0" w:right="0"/>
              <w:contextualSpacing/>
              <w:jc w:val="center"/>
              <w:rPr>
                <w:sz w:val="22"/>
                <w:szCs w:val="22"/>
              </w:rPr>
            </w:pPr>
            <w:r w:rsidRPr="001D44B0">
              <w:rPr>
                <w:sz w:val="22"/>
                <w:szCs w:val="22"/>
              </w:rPr>
              <w:t>2</w:t>
            </w:r>
          </w:p>
        </w:tc>
        <w:tc>
          <w:tcPr>
            <w:tcW w:w="5670" w:type="dxa"/>
          </w:tcPr>
          <w:p w:rsidR="005D579A" w:rsidRPr="001D44B0" w:rsidRDefault="005D579A" w:rsidP="005D579A">
            <w:pPr>
              <w:snapToGrid w:val="0"/>
              <w:ind w:left="0" w:right="0"/>
              <w:contextualSpacing/>
              <w:jc w:val="both"/>
              <w:rPr>
                <w:sz w:val="22"/>
                <w:szCs w:val="22"/>
              </w:rPr>
            </w:pPr>
            <w:r w:rsidRPr="001D44B0">
              <w:rPr>
                <w:sz w:val="22"/>
                <w:szCs w:val="22"/>
              </w:rPr>
              <w:t>Социальное обслуживание</w:t>
            </w:r>
          </w:p>
        </w:tc>
        <w:tc>
          <w:tcPr>
            <w:tcW w:w="3119" w:type="dxa"/>
          </w:tcPr>
          <w:p w:rsidR="005D579A" w:rsidRPr="001D44B0" w:rsidRDefault="005D579A" w:rsidP="005D579A">
            <w:pPr>
              <w:snapToGrid w:val="0"/>
              <w:ind w:left="0" w:right="0"/>
              <w:contextualSpacing/>
              <w:jc w:val="center"/>
              <w:rPr>
                <w:sz w:val="22"/>
                <w:szCs w:val="22"/>
              </w:rPr>
            </w:pPr>
            <w:r w:rsidRPr="001D44B0">
              <w:rPr>
                <w:sz w:val="22"/>
                <w:szCs w:val="22"/>
              </w:rPr>
              <w:t>3.2</w:t>
            </w:r>
          </w:p>
        </w:tc>
      </w:tr>
      <w:tr w:rsidR="005D579A" w:rsidTr="005D579A">
        <w:trPr>
          <w:trHeight w:val="322"/>
        </w:trPr>
        <w:tc>
          <w:tcPr>
            <w:tcW w:w="567" w:type="dxa"/>
          </w:tcPr>
          <w:p w:rsidR="005D579A" w:rsidRPr="001D44B0" w:rsidRDefault="005D579A" w:rsidP="005D579A">
            <w:pPr>
              <w:snapToGrid w:val="0"/>
              <w:ind w:left="0" w:right="0"/>
              <w:jc w:val="center"/>
              <w:rPr>
                <w:sz w:val="22"/>
                <w:szCs w:val="22"/>
              </w:rPr>
            </w:pPr>
            <w:r>
              <w:rPr>
                <w:sz w:val="22"/>
                <w:szCs w:val="22"/>
              </w:rPr>
              <w:t>3</w:t>
            </w:r>
          </w:p>
        </w:tc>
        <w:tc>
          <w:tcPr>
            <w:tcW w:w="5670" w:type="dxa"/>
          </w:tcPr>
          <w:p w:rsidR="005D579A" w:rsidRPr="001D44B0" w:rsidRDefault="005D579A" w:rsidP="005D579A">
            <w:pPr>
              <w:ind w:left="0" w:right="0"/>
              <w:rPr>
                <w:sz w:val="22"/>
                <w:szCs w:val="22"/>
              </w:rPr>
            </w:pPr>
            <w:r w:rsidRPr="001D44B0">
              <w:rPr>
                <w:sz w:val="22"/>
                <w:szCs w:val="22"/>
                <w:lang w:eastAsia="ar-SA"/>
              </w:rPr>
              <w:t xml:space="preserve"> Бытовое обслуживание </w:t>
            </w:r>
          </w:p>
        </w:tc>
        <w:tc>
          <w:tcPr>
            <w:tcW w:w="3119" w:type="dxa"/>
          </w:tcPr>
          <w:p w:rsidR="005D579A" w:rsidRPr="001D44B0" w:rsidRDefault="005D579A" w:rsidP="005D579A">
            <w:pPr>
              <w:snapToGrid w:val="0"/>
              <w:ind w:left="0" w:right="0"/>
              <w:jc w:val="center"/>
              <w:rPr>
                <w:sz w:val="22"/>
                <w:szCs w:val="22"/>
              </w:rPr>
            </w:pPr>
            <w:r w:rsidRPr="001D44B0">
              <w:rPr>
                <w:sz w:val="22"/>
                <w:szCs w:val="22"/>
                <w:lang w:eastAsia="ar-SA"/>
              </w:rPr>
              <w:t>3.3</w:t>
            </w:r>
          </w:p>
        </w:tc>
      </w:tr>
      <w:tr w:rsidR="005D579A" w:rsidTr="005D579A">
        <w:trPr>
          <w:trHeight w:val="322"/>
        </w:trPr>
        <w:tc>
          <w:tcPr>
            <w:tcW w:w="567" w:type="dxa"/>
          </w:tcPr>
          <w:p w:rsidR="005D579A" w:rsidRPr="001D44B0" w:rsidRDefault="005D579A" w:rsidP="005D579A">
            <w:pPr>
              <w:snapToGrid w:val="0"/>
              <w:ind w:left="0" w:right="0"/>
              <w:contextualSpacing/>
              <w:jc w:val="center"/>
              <w:rPr>
                <w:color w:val="000000"/>
                <w:sz w:val="22"/>
                <w:szCs w:val="22"/>
              </w:rPr>
            </w:pPr>
            <w:r>
              <w:rPr>
                <w:color w:val="000000"/>
                <w:sz w:val="22"/>
                <w:szCs w:val="22"/>
              </w:rPr>
              <w:t>4</w:t>
            </w:r>
          </w:p>
        </w:tc>
        <w:tc>
          <w:tcPr>
            <w:tcW w:w="5670" w:type="dxa"/>
          </w:tcPr>
          <w:p w:rsidR="005D579A" w:rsidRPr="001D44B0" w:rsidRDefault="005D579A" w:rsidP="005D579A">
            <w:pPr>
              <w:snapToGrid w:val="0"/>
              <w:ind w:left="0" w:right="0"/>
              <w:contextualSpacing/>
              <w:jc w:val="both"/>
              <w:rPr>
                <w:sz w:val="22"/>
                <w:szCs w:val="22"/>
              </w:rPr>
            </w:pPr>
            <w:r w:rsidRPr="001D44B0">
              <w:rPr>
                <w:sz w:val="22"/>
                <w:szCs w:val="22"/>
              </w:rPr>
              <w:t>Здравоохранение</w:t>
            </w:r>
          </w:p>
        </w:tc>
        <w:tc>
          <w:tcPr>
            <w:tcW w:w="3119" w:type="dxa"/>
          </w:tcPr>
          <w:p w:rsidR="005D579A" w:rsidRPr="001D44B0" w:rsidRDefault="005D579A" w:rsidP="005D579A">
            <w:pPr>
              <w:snapToGrid w:val="0"/>
              <w:ind w:left="0" w:right="0"/>
              <w:contextualSpacing/>
              <w:jc w:val="center"/>
              <w:rPr>
                <w:sz w:val="22"/>
                <w:szCs w:val="22"/>
              </w:rPr>
            </w:pPr>
            <w:r w:rsidRPr="001D44B0">
              <w:rPr>
                <w:sz w:val="22"/>
                <w:szCs w:val="22"/>
              </w:rPr>
              <w:t>3.4</w:t>
            </w:r>
          </w:p>
        </w:tc>
      </w:tr>
      <w:tr w:rsidR="005D579A" w:rsidTr="005D579A">
        <w:trPr>
          <w:trHeight w:val="322"/>
        </w:trPr>
        <w:tc>
          <w:tcPr>
            <w:tcW w:w="567" w:type="dxa"/>
          </w:tcPr>
          <w:p w:rsidR="005D579A" w:rsidRPr="001D44B0" w:rsidRDefault="005D579A" w:rsidP="005D579A">
            <w:pPr>
              <w:snapToGrid w:val="0"/>
              <w:ind w:left="0" w:right="0"/>
              <w:contextualSpacing/>
              <w:jc w:val="center"/>
              <w:rPr>
                <w:color w:val="000000"/>
                <w:sz w:val="22"/>
                <w:szCs w:val="22"/>
              </w:rPr>
            </w:pPr>
            <w:r>
              <w:rPr>
                <w:color w:val="000000"/>
                <w:sz w:val="22"/>
                <w:szCs w:val="22"/>
              </w:rPr>
              <w:t>5</w:t>
            </w:r>
          </w:p>
        </w:tc>
        <w:tc>
          <w:tcPr>
            <w:tcW w:w="5670" w:type="dxa"/>
          </w:tcPr>
          <w:p w:rsidR="005D579A" w:rsidRPr="001D44B0" w:rsidRDefault="005D579A" w:rsidP="005D579A">
            <w:pPr>
              <w:snapToGrid w:val="0"/>
              <w:ind w:left="0" w:right="0"/>
              <w:rPr>
                <w:sz w:val="22"/>
                <w:szCs w:val="22"/>
              </w:rPr>
            </w:pPr>
            <w:r w:rsidRPr="001D44B0">
              <w:rPr>
                <w:sz w:val="22"/>
                <w:szCs w:val="22"/>
                <w:lang w:eastAsia="ar-SA"/>
              </w:rPr>
              <w:t>Культурное развитие</w:t>
            </w:r>
          </w:p>
        </w:tc>
        <w:tc>
          <w:tcPr>
            <w:tcW w:w="3119" w:type="dxa"/>
          </w:tcPr>
          <w:p w:rsidR="005D579A" w:rsidRPr="001D44B0" w:rsidRDefault="005D579A" w:rsidP="005D579A">
            <w:pPr>
              <w:snapToGrid w:val="0"/>
              <w:ind w:left="0" w:right="0"/>
              <w:jc w:val="center"/>
              <w:rPr>
                <w:sz w:val="22"/>
                <w:szCs w:val="22"/>
              </w:rPr>
            </w:pPr>
            <w:r w:rsidRPr="001D44B0">
              <w:rPr>
                <w:sz w:val="22"/>
                <w:szCs w:val="22"/>
                <w:lang w:eastAsia="ar-SA"/>
              </w:rPr>
              <w:t>3.6</w:t>
            </w:r>
          </w:p>
        </w:tc>
      </w:tr>
      <w:tr w:rsidR="005D579A" w:rsidTr="005D579A">
        <w:trPr>
          <w:trHeight w:val="322"/>
        </w:trPr>
        <w:tc>
          <w:tcPr>
            <w:tcW w:w="567" w:type="dxa"/>
          </w:tcPr>
          <w:p w:rsidR="005D579A" w:rsidRPr="001D44B0" w:rsidRDefault="005D579A" w:rsidP="005D579A">
            <w:pPr>
              <w:snapToGrid w:val="0"/>
              <w:ind w:left="0" w:right="0"/>
              <w:contextualSpacing/>
              <w:jc w:val="center"/>
              <w:rPr>
                <w:color w:val="000000"/>
                <w:sz w:val="22"/>
                <w:szCs w:val="22"/>
              </w:rPr>
            </w:pPr>
            <w:r>
              <w:rPr>
                <w:color w:val="000000"/>
                <w:sz w:val="22"/>
                <w:szCs w:val="22"/>
              </w:rPr>
              <w:t>6</w:t>
            </w:r>
          </w:p>
        </w:tc>
        <w:tc>
          <w:tcPr>
            <w:tcW w:w="5670" w:type="dxa"/>
          </w:tcPr>
          <w:p w:rsidR="005D579A" w:rsidRPr="001D44B0" w:rsidRDefault="005D579A" w:rsidP="005D579A">
            <w:pPr>
              <w:snapToGrid w:val="0"/>
              <w:ind w:left="0" w:right="0"/>
              <w:rPr>
                <w:sz w:val="22"/>
                <w:szCs w:val="22"/>
                <w:lang w:eastAsia="ar-SA"/>
              </w:rPr>
            </w:pPr>
            <w:r w:rsidRPr="001D44B0">
              <w:rPr>
                <w:sz w:val="22"/>
                <w:szCs w:val="22"/>
                <w:lang w:eastAsia="ar-SA"/>
              </w:rPr>
              <w:t>Религиозное развитие</w:t>
            </w:r>
          </w:p>
        </w:tc>
        <w:tc>
          <w:tcPr>
            <w:tcW w:w="3119" w:type="dxa"/>
          </w:tcPr>
          <w:p w:rsidR="005D579A" w:rsidRPr="001D44B0" w:rsidRDefault="005D579A" w:rsidP="005D579A">
            <w:pPr>
              <w:snapToGrid w:val="0"/>
              <w:ind w:left="0" w:right="0"/>
              <w:jc w:val="center"/>
              <w:rPr>
                <w:sz w:val="22"/>
                <w:szCs w:val="22"/>
                <w:lang w:eastAsia="ar-SA"/>
              </w:rPr>
            </w:pPr>
            <w:r w:rsidRPr="001D44B0">
              <w:rPr>
                <w:sz w:val="22"/>
                <w:szCs w:val="22"/>
                <w:lang w:eastAsia="ar-SA"/>
              </w:rPr>
              <w:t>3.7</w:t>
            </w:r>
          </w:p>
        </w:tc>
      </w:tr>
      <w:tr w:rsidR="005D579A" w:rsidTr="005D579A">
        <w:trPr>
          <w:trHeight w:val="322"/>
        </w:trPr>
        <w:tc>
          <w:tcPr>
            <w:tcW w:w="567" w:type="dxa"/>
          </w:tcPr>
          <w:p w:rsidR="005D579A" w:rsidRPr="001D44B0" w:rsidRDefault="005D579A" w:rsidP="005D579A">
            <w:pPr>
              <w:snapToGrid w:val="0"/>
              <w:ind w:left="0" w:right="0"/>
              <w:jc w:val="center"/>
              <w:rPr>
                <w:sz w:val="22"/>
                <w:szCs w:val="22"/>
                <w:lang w:eastAsia="ar-SA"/>
              </w:rPr>
            </w:pPr>
            <w:r>
              <w:rPr>
                <w:sz w:val="22"/>
                <w:szCs w:val="22"/>
                <w:lang w:eastAsia="ar-SA"/>
              </w:rPr>
              <w:t>7</w:t>
            </w:r>
          </w:p>
        </w:tc>
        <w:tc>
          <w:tcPr>
            <w:tcW w:w="5670" w:type="dxa"/>
          </w:tcPr>
          <w:p w:rsidR="005D579A" w:rsidRPr="001D44B0" w:rsidRDefault="005D579A" w:rsidP="005D579A">
            <w:pPr>
              <w:ind w:left="0" w:right="0"/>
              <w:rPr>
                <w:sz w:val="22"/>
                <w:szCs w:val="22"/>
                <w:lang w:eastAsia="ar-SA"/>
              </w:rPr>
            </w:pPr>
            <w:r w:rsidRPr="001D44B0">
              <w:rPr>
                <w:sz w:val="22"/>
                <w:szCs w:val="22"/>
                <w:lang w:eastAsia="ar-SA"/>
              </w:rPr>
              <w:t>Общественное управление</w:t>
            </w:r>
          </w:p>
        </w:tc>
        <w:tc>
          <w:tcPr>
            <w:tcW w:w="3119" w:type="dxa"/>
          </w:tcPr>
          <w:p w:rsidR="005D579A" w:rsidRPr="001D44B0" w:rsidRDefault="005D579A" w:rsidP="005D579A">
            <w:pPr>
              <w:snapToGrid w:val="0"/>
              <w:ind w:left="0" w:right="0"/>
              <w:jc w:val="center"/>
              <w:rPr>
                <w:sz w:val="22"/>
                <w:szCs w:val="22"/>
                <w:lang w:eastAsia="ar-SA"/>
              </w:rPr>
            </w:pPr>
            <w:r w:rsidRPr="001D44B0">
              <w:rPr>
                <w:sz w:val="22"/>
                <w:szCs w:val="22"/>
                <w:lang w:eastAsia="ar-SA"/>
              </w:rPr>
              <w:t>3.8</w:t>
            </w:r>
          </w:p>
        </w:tc>
      </w:tr>
      <w:tr w:rsidR="005D579A" w:rsidTr="005D579A">
        <w:trPr>
          <w:trHeight w:val="322"/>
        </w:trPr>
        <w:tc>
          <w:tcPr>
            <w:tcW w:w="567" w:type="dxa"/>
          </w:tcPr>
          <w:p w:rsidR="005D579A" w:rsidRPr="001D44B0" w:rsidRDefault="005D579A" w:rsidP="005D579A">
            <w:pPr>
              <w:snapToGrid w:val="0"/>
              <w:ind w:left="0" w:right="0"/>
              <w:jc w:val="center"/>
              <w:rPr>
                <w:sz w:val="22"/>
                <w:szCs w:val="22"/>
                <w:lang w:eastAsia="ar-SA"/>
              </w:rPr>
            </w:pPr>
            <w:r>
              <w:rPr>
                <w:sz w:val="22"/>
                <w:szCs w:val="22"/>
                <w:lang w:eastAsia="ar-SA"/>
              </w:rPr>
              <w:t>8</w:t>
            </w:r>
          </w:p>
        </w:tc>
        <w:tc>
          <w:tcPr>
            <w:tcW w:w="5670" w:type="dxa"/>
          </w:tcPr>
          <w:p w:rsidR="005D579A" w:rsidRPr="001D44B0" w:rsidRDefault="005D579A" w:rsidP="005D579A">
            <w:pPr>
              <w:ind w:left="0" w:right="0"/>
              <w:rPr>
                <w:sz w:val="22"/>
                <w:szCs w:val="22"/>
                <w:lang w:eastAsia="ar-SA"/>
              </w:rPr>
            </w:pPr>
            <w:r w:rsidRPr="001D44B0">
              <w:rPr>
                <w:sz w:val="22"/>
                <w:szCs w:val="22"/>
                <w:lang w:eastAsia="ar-SA"/>
              </w:rPr>
              <w:t>Ветеринарное обслуживание</w:t>
            </w:r>
          </w:p>
        </w:tc>
        <w:tc>
          <w:tcPr>
            <w:tcW w:w="3119" w:type="dxa"/>
          </w:tcPr>
          <w:p w:rsidR="005D579A" w:rsidRPr="001D44B0" w:rsidRDefault="005D579A" w:rsidP="005D579A">
            <w:pPr>
              <w:snapToGrid w:val="0"/>
              <w:ind w:left="0" w:right="0"/>
              <w:jc w:val="center"/>
              <w:rPr>
                <w:sz w:val="22"/>
                <w:szCs w:val="22"/>
                <w:lang w:eastAsia="ar-SA"/>
              </w:rPr>
            </w:pPr>
            <w:r w:rsidRPr="001D44B0">
              <w:rPr>
                <w:sz w:val="22"/>
                <w:szCs w:val="22"/>
                <w:lang w:eastAsia="ar-SA"/>
              </w:rPr>
              <w:t>3.10</w:t>
            </w:r>
          </w:p>
        </w:tc>
      </w:tr>
      <w:tr w:rsidR="005D579A" w:rsidTr="005D579A">
        <w:trPr>
          <w:trHeight w:val="322"/>
        </w:trPr>
        <w:tc>
          <w:tcPr>
            <w:tcW w:w="567" w:type="dxa"/>
          </w:tcPr>
          <w:p w:rsidR="005D579A" w:rsidRPr="001D44B0" w:rsidRDefault="005D579A" w:rsidP="005D579A">
            <w:pPr>
              <w:snapToGrid w:val="0"/>
              <w:ind w:left="0" w:right="0"/>
              <w:jc w:val="center"/>
              <w:rPr>
                <w:sz w:val="22"/>
                <w:szCs w:val="22"/>
                <w:lang w:eastAsia="ar-SA"/>
              </w:rPr>
            </w:pPr>
            <w:r>
              <w:rPr>
                <w:sz w:val="22"/>
                <w:szCs w:val="22"/>
                <w:lang w:eastAsia="ar-SA"/>
              </w:rPr>
              <w:t>9</w:t>
            </w:r>
          </w:p>
        </w:tc>
        <w:tc>
          <w:tcPr>
            <w:tcW w:w="5670" w:type="dxa"/>
          </w:tcPr>
          <w:p w:rsidR="005D579A" w:rsidRPr="001D44B0" w:rsidRDefault="005D579A" w:rsidP="005D579A">
            <w:pPr>
              <w:ind w:left="0" w:right="0"/>
              <w:rPr>
                <w:sz w:val="22"/>
                <w:szCs w:val="22"/>
                <w:lang w:eastAsia="ar-SA"/>
              </w:rPr>
            </w:pPr>
            <w:r w:rsidRPr="001D44B0">
              <w:rPr>
                <w:sz w:val="22"/>
                <w:szCs w:val="22"/>
                <w:lang w:eastAsia="ar-SA"/>
              </w:rPr>
              <w:t>Предпринимательство</w:t>
            </w:r>
          </w:p>
        </w:tc>
        <w:tc>
          <w:tcPr>
            <w:tcW w:w="3119" w:type="dxa"/>
          </w:tcPr>
          <w:p w:rsidR="005D579A" w:rsidRPr="001D44B0" w:rsidRDefault="005D579A" w:rsidP="005D579A">
            <w:pPr>
              <w:snapToGrid w:val="0"/>
              <w:ind w:left="0" w:right="0"/>
              <w:jc w:val="center"/>
              <w:rPr>
                <w:sz w:val="22"/>
                <w:szCs w:val="22"/>
                <w:lang w:eastAsia="ar-SA"/>
              </w:rPr>
            </w:pPr>
            <w:r w:rsidRPr="001D44B0">
              <w:rPr>
                <w:sz w:val="22"/>
                <w:szCs w:val="22"/>
                <w:lang w:eastAsia="ar-SA"/>
              </w:rPr>
              <w:t>4.0</w:t>
            </w:r>
          </w:p>
        </w:tc>
      </w:tr>
      <w:tr w:rsidR="005D579A" w:rsidTr="005D579A">
        <w:trPr>
          <w:trHeight w:val="322"/>
        </w:trPr>
        <w:tc>
          <w:tcPr>
            <w:tcW w:w="567" w:type="dxa"/>
          </w:tcPr>
          <w:p w:rsidR="005D579A" w:rsidRPr="001D44B0" w:rsidRDefault="005D579A" w:rsidP="005D579A">
            <w:pPr>
              <w:snapToGrid w:val="0"/>
              <w:ind w:left="0" w:right="0"/>
              <w:jc w:val="center"/>
              <w:rPr>
                <w:sz w:val="22"/>
                <w:szCs w:val="22"/>
              </w:rPr>
            </w:pPr>
            <w:r>
              <w:rPr>
                <w:sz w:val="22"/>
                <w:szCs w:val="22"/>
              </w:rPr>
              <w:t>10</w:t>
            </w:r>
          </w:p>
        </w:tc>
        <w:tc>
          <w:tcPr>
            <w:tcW w:w="5670" w:type="dxa"/>
          </w:tcPr>
          <w:p w:rsidR="005D579A" w:rsidRPr="001D44B0" w:rsidRDefault="005D579A" w:rsidP="005D579A">
            <w:pPr>
              <w:snapToGrid w:val="0"/>
              <w:ind w:left="0" w:right="0"/>
              <w:rPr>
                <w:sz w:val="22"/>
                <w:szCs w:val="22"/>
              </w:rPr>
            </w:pPr>
            <w:r w:rsidRPr="001D44B0">
              <w:rPr>
                <w:sz w:val="22"/>
                <w:szCs w:val="22"/>
                <w:lang w:eastAsia="ar-SA"/>
              </w:rPr>
              <w:t xml:space="preserve">Деловое управление </w:t>
            </w:r>
          </w:p>
        </w:tc>
        <w:tc>
          <w:tcPr>
            <w:tcW w:w="3119" w:type="dxa"/>
          </w:tcPr>
          <w:p w:rsidR="005D579A" w:rsidRPr="001D44B0" w:rsidRDefault="005D579A" w:rsidP="005D579A">
            <w:pPr>
              <w:snapToGrid w:val="0"/>
              <w:ind w:left="0" w:right="0"/>
              <w:jc w:val="center"/>
              <w:rPr>
                <w:sz w:val="22"/>
                <w:szCs w:val="22"/>
              </w:rPr>
            </w:pPr>
            <w:r w:rsidRPr="001D44B0">
              <w:rPr>
                <w:sz w:val="22"/>
                <w:szCs w:val="22"/>
                <w:lang w:eastAsia="ar-SA"/>
              </w:rPr>
              <w:t>4.1</w:t>
            </w:r>
          </w:p>
        </w:tc>
      </w:tr>
      <w:tr w:rsidR="005D579A" w:rsidTr="005D579A">
        <w:trPr>
          <w:trHeight w:val="322"/>
        </w:trPr>
        <w:tc>
          <w:tcPr>
            <w:tcW w:w="567" w:type="dxa"/>
          </w:tcPr>
          <w:p w:rsidR="005D579A" w:rsidRPr="001D44B0" w:rsidRDefault="005D579A" w:rsidP="005D579A">
            <w:pPr>
              <w:snapToGrid w:val="0"/>
              <w:ind w:left="0" w:right="0"/>
              <w:jc w:val="center"/>
              <w:rPr>
                <w:sz w:val="22"/>
                <w:szCs w:val="22"/>
              </w:rPr>
            </w:pPr>
            <w:r>
              <w:rPr>
                <w:sz w:val="22"/>
                <w:szCs w:val="22"/>
              </w:rPr>
              <w:t>11</w:t>
            </w:r>
          </w:p>
        </w:tc>
        <w:tc>
          <w:tcPr>
            <w:tcW w:w="5670" w:type="dxa"/>
          </w:tcPr>
          <w:p w:rsidR="005D579A" w:rsidRPr="001D44B0" w:rsidRDefault="005D579A" w:rsidP="005D579A">
            <w:pPr>
              <w:snapToGrid w:val="0"/>
              <w:ind w:left="0" w:right="0"/>
              <w:rPr>
                <w:sz w:val="22"/>
                <w:szCs w:val="22"/>
              </w:rPr>
            </w:pPr>
            <w:proofErr w:type="gramStart"/>
            <w:r w:rsidRPr="001D44B0">
              <w:rPr>
                <w:sz w:val="22"/>
                <w:szCs w:val="22"/>
                <w:lang w:eastAsia="ar-SA"/>
              </w:rPr>
              <w:t xml:space="preserve">Объекты торговли (торговые центры, торгово-развлекательные центры (комплексы) </w:t>
            </w:r>
            <w:proofErr w:type="gramEnd"/>
          </w:p>
        </w:tc>
        <w:tc>
          <w:tcPr>
            <w:tcW w:w="3119" w:type="dxa"/>
          </w:tcPr>
          <w:p w:rsidR="005D579A" w:rsidRPr="001D44B0" w:rsidRDefault="005D579A" w:rsidP="005D579A">
            <w:pPr>
              <w:snapToGrid w:val="0"/>
              <w:ind w:left="0" w:right="0"/>
              <w:jc w:val="center"/>
              <w:rPr>
                <w:sz w:val="22"/>
                <w:szCs w:val="22"/>
              </w:rPr>
            </w:pPr>
            <w:r w:rsidRPr="001D44B0">
              <w:rPr>
                <w:sz w:val="22"/>
                <w:szCs w:val="22"/>
                <w:lang w:eastAsia="ar-SA"/>
              </w:rPr>
              <w:t>4.2</w:t>
            </w:r>
          </w:p>
        </w:tc>
      </w:tr>
      <w:tr w:rsidR="005D579A" w:rsidTr="005D579A">
        <w:trPr>
          <w:trHeight w:val="322"/>
        </w:trPr>
        <w:tc>
          <w:tcPr>
            <w:tcW w:w="567" w:type="dxa"/>
          </w:tcPr>
          <w:p w:rsidR="005D579A" w:rsidRPr="001D44B0" w:rsidRDefault="005D579A" w:rsidP="005D579A">
            <w:pPr>
              <w:snapToGrid w:val="0"/>
              <w:ind w:left="0" w:right="0"/>
              <w:jc w:val="center"/>
              <w:rPr>
                <w:sz w:val="22"/>
                <w:szCs w:val="22"/>
              </w:rPr>
            </w:pPr>
            <w:r>
              <w:rPr>
                <w:sz w:val="22"/>
                <w:szCs w:val="22"/>
              </w:rPr>
              <w:t>12</w:t>
            </w:r>
          </w:p>
        </w:tc>
        <w:tc>
          <w:tcPr>
            <w:tcW w:w="5670" w:type="dxa"/>
          </w:tcPr>
          <w:p w:rsidR="005D579A" w:rsidRPr="001D44B0" w:rsidRDefault="005D579A" w:rsidP="005D579A">
            <w:pPr>
              <w:snapToGrid w:val="0"/>
              <w:ind w:left="0" w:right="0"/>
              <w:rPr>
                <w:sz w:val="22"/>
                <w:szCs w:val="22"/>
              </w:rPr>
            </w:pPr>
            <w:r w:rsidRPr="001D44B0">
              <w:rPr>
                <w:sz w:val="22"/>
                <w:szCs w:val="22"/>
                <w:lang w:eastAsia="ar-SA"/>
              </w:rPr>
              <w:t xml:space="preserve">Рынки </w:t>
            </w:r>
          </w:p>
        </w:tc>
        <w:tc>
          <w:tcPr>
            <w:tcW w:w="3119" w:type="dxa"/>
          </w:tcPr>
          <w:p w:rsidR="005D579A" w:rsidRPr="001D44B0" w:rsidRDefault="005D579A" w:rsidP="005D579A">
            <w:pPr>
              <w:snapToGrid w:val="0"/>
              <w:ind w:left="0" w:right="0"/>
              <w:jc w:val="center"/>
              <w:rPr>
                <w:sz w:val="22"/>
                <w:szCs w:val="22"/>
              </w:rPr>
            </w:pPr>
            <w:r w:rsidRPr="001D44B0">
              <w:rPr>
                <w:sz w:val="22"/>
                <w:szCs w:val="22"/>
                <w:lang w:eastAsia="ar-SA"/>
              </w:rPr>
              <w:t>4.3</w:t>
            </w:r>
          </w:p>
        </w:tc>
      </w:tr>
      <w:tr w:rsidR="005D579A" w:rsidTr="005D579A">
        <w:trPr>
          <w:trHeight w:val="322"/>
        </w:trPr>
        <w:tc>
          <w:tcPr>
            <w:tcW w:w="567" w:type="dxa"/>
          </w:tcPr>
          <w:p w:rsidR="005D579A" w:rsidRPr="001D44B0" w:rsidRDefault="005D579A" w:rsidP="005D579A">
            <w:pPr>
              <w:snapToGrid w:val="0"/>
              <w:ind w:left="0" w:right="0"/>
              <w:jc w:val="center"/>
              <w:rPr>
                <w:sz w:val="22"/>
                <w:szCs w:val="22"/>
              </w:rPr>
            </w:pPr>
            <w:r>
              <w:rPr>
                <w:sz w:val="22"/>
                <w:szCs w:val="22"/>
              </w:rPr>
              <w:t>13</w:t>
            </w:r>
          </w:p>
        </w:tc>
        <w:tc>
          <w:tcPr>
            <w:tcW w:w="5670" w:type="dxa"/>
          </w:tcPr>
          <w:p w:rsidR="005D579A" w:rsidRPr="001D44B0" w:rsidRDefault="005D579A" w:rsidP="005D579A">
            <w:pPr>
              <w:snapToGrid w:val="0"/>
              <w:ind w:left="0" w:right="0"/>
              <w:rPr>
                <w:sz w:val="22"/>
                <w:szCs w:val="22"/>
              </w:rPr>
            </w:pPr>
            <w:r w:rsidRPr="001D44B0">
              <w:rPr>
                <w:sz w:val="22"/>
                <w:szCs w:val="22"/>
                <w:lang w:eastAsia="ar-SA"/>
              </w:rPr>
              <w:t xml:space="preserve">Магазины </w:t>
            </w:r>
          </w:p>
        </w:tc>
        <w:tc>
          <w:tcPr>
            <w:tcW w:w="3119" w:type="dxa"/>
          </w:tcPr>
          <w:p w:rsidR="005D579A" w:rsidRPr="001D44B0" w:rsidRDefault="005D579A" w:rsidP="005D579A">
            <w:pPr>
              <w:snapToGrid w:val="0"/>
              <w:ind w:left="0" w:right="0"/>
              <w:jc w:val="center"/>
              <w:rPr>
                <w:sz w:val="22"/>
                <w:szCs w:val="22"/>
              </w:rPr>
            </w:pPr>
            <w:r w:rsidRPr="001D44B0">
              <w:rPr>
                <w:sz w:val="22"/>
                <w:szCs w:val="22"/>
                <w:lang w:eastAsia="ar-SA"/>
              </w:rPr>
              <w:t>4.4</w:t>
            </w:r>
          </w:p>
        </w:tc>
      </w:tr>
      <w:tr w:rsidR="005D579A" w:rsidTr="005D579A">
        <w:trPr>
          <w:trHeight w:val="322"/>
        </w:trPr>
        <w:tc>
          <w:tcPr>
            <w:tcW w:w="567" w:type="dxa"/>
          </w:tcPr>
          <w:p w:rsidR="005D579A" w:rsidRPr="001D44B0" w:rsidRDefault="005D579A" w:rsidP="005D579A">
            <w:pPr>
              <w:snapToGrid w:val="0"/>
              <w:ind w:left="0" w:right="0"/>
              <w:jc w:val="center"/>
              <w:rPr>
                <w:sz w:val="22"/>
                <w:szCs w:val="22"/>
              </w:rPr>
            </w:pPr>
            <w:r>
              <w:rPr>
                <w:sz w:val="22"/>
                <w:szCs w:val="22"/>
              </w:rPr>
              <w:t>14</w:t>
            </w:r>
          </w:p>
        </w:tc>
        <w:tc>
          <w:tcPr>
            <w:tcW w:w="5670" w:type="dxa"/>
          </w:tcPr>
          <w:p w:rsidR="005D579A" w:rsidRPr="001D44B0" w:rsidRDefault="005D579A" w:rsidP="005D579A">
            <w:pPr>
              <w:snapToGrid w:val="0"/>
              <w:ind w:left="0" w:right="0"/>
              <w:rPr>
                <w:sz w:val="22"/>
                <w:szCs w:val="22"/>
              </w:rPr>
            </w:pPr>
            <w:r w:rsidRPr="001D44B0">
              <w:rPr>
                <w:sz w:val="22"/>
                <w:szCs w:val="22"/>
                <w:lang w:eastAsia="ar-SA"/>
              </w:rPr>
              <w:t xml:space="preserve">Банковская и страховая деятельность </w:t>
            </w:r>
          </w:p>
        </w:tc>
        <w:tc>
          <w:tcPr>
            <w:tcW w:w="3119" w:type="dxa"/>
          </w:tcPr>
          <w:p w:rsidR="005D579A" w:rsidRPr="001D44B0" w:rsidRDefault="005D579A" w:rsidP="005D579A">
            <w:pPr>
              <w:snapToGrid w:val="0"/>
              <w:ind w:left="0" w:right="0"/>
              <w:jc w:val="center"/>
              <w:rPr>
                <w:sz w:val="22"/>
                <w:szCs w:val="22"/>
              </w:rPr>
            </w:pPr>
            <w:r w:rsidRPr="001D44B0">
              <w:rPr>
                <w:sz w:val="22"/>
                <w:szCs w:val="22"/>
                <w:lang w:eastAsia="ar-SA"/>
              </w:rPr>
              <w:t>4.5</w:t>
            </w:r>
          </w:p>
        </w:tc>
      </w:tr>
      <w:tr w:rsidR="005D579A" w:rsidTr="005D579A">
        <w:trPr>
          <w:trHeight w:val="322"/>
        </w:trPr>
        <w:tc>
          <w:tcPr>
            <w:tcW w:w="567" w:type="dxa"/>
          </w:tcPr>
          <w:p w:rsidR="005D579A" w:rsidRPr="001D44B0" w:rsidRDefault="005D579A" w:rsidP="005D579A">
            <w:pPr>
              <w:snapToGrid w:val="0"/>
              <w:ind w:left="0" w:right="0"/>
              <w:jc w:val="center"/>
              <w:rPr>
                <w:sz w:val="22"/>
                <w:szCs w:val="22"/>
              </w:rPr>
            </w:pPr>
            <w:r>
              <w:rPr>
                <w:sz w:val="22"/>
                <w:szCs w:val="22"/>
              </w:rPr>
              <w:t>15</w:t>
            </w:r>
          </w:p>
        </w:tc>
        <w:tc>
          <w:tcPr>
            <w:tcW w:w="5670" w:type="dxa"/>
          </w:tcPr>
          <w:p w:rsidR="005D579A" w:rsidRPr="001D44B0" w:rsidRDefault="005D579A" w:rsidP="005D579A">
            <w:pPr>
              <w:snapToGrid w:val="0"/>
              <w:ind w:left="0" w:right="0"/>
              <w:rPr>
                <w:sz w:val="22"/>
                <w:szCs w:val="22"/>
              </w:rPr>
            </w:pPr>
            <w:r w:rsidRPr="001D44B0">
              <w:rPr>
                <w:sz w:val="22"/>
                <w:szCs w:val="22"/>
                <w:lang w:eastAsia="ar-SA"/>
              </w:rPr>
              <w:t xml:space="preserve">Общественное питание </w:t>
            </w:r>
          </w:p>
        </w:tc>
        <w:tc>
          <w:tcPr>
            <w:tcW w:w="3119" w:type="dxa"/>
          </w:tcPr>
          <w:p w:rsidR="005D579A" w:rsidRPr="001D44B0" w:rsidRDefault="005D579A" w:rsidP="005D579A">
            <w:pPr>
              <w:snapToGrid w:val="0"/>
              <w:ind w:left="0" w:right="0"/>
              <w:jc w:val="center"/>
              <w:rPr>
                <w:sz w:val="22"/>
                <w:szCs w:val="22"/>
              </w:rPr>
            </w:pPr>
            <w:r w:rsidRPr="001D44B0">
              <w:rPr>
                <w:sz w:val="22"/>
                <w:szCs w:val="22"/>
                <w:lang w:eastAsia="ar-SA"/>
              </w:rPr>
              <w:t>4.6</w:t>
            </w:r>
          </w:p>
        </w:tc>
      </w:tr>
      <w:tr w:rsidR="005D579A" w:rsidTr="005D579A">
        <w:trPr>
          <w:trHeight w:val="322"/>
        </w:trPr>
        <w:tc>
          <w:tcPr>
            <w:tcW w:w="567" w:type="dxa"/>
          </w:tcPr>
          <w:p w:rsidR="005D579A" w:rsidRPr="001D44B0" w:rsidRDefault="005D579A" w:rsidP="005D579A">
            <w:pPr>
              <w:snapToGrid w:val="0"/>
              <w:ind w:left="0" w:right="0"/>
              <w:jc w:val="center"/>
              <w:rPr>
                <w:sz w:val="22"/>
                <w:szCs w:val="22"/>
              </w:rPr>
            </w:pPr>
            <w:r>
              <w:rPr>
                <w:sz w:val="22"/>
                <w:szCs w:val="22"/>
              </w:rPr>
              <w:t>16</w:t>
            </w:r>
          </w:p>
        </w:tc>
        <w:tc>
          <w:tcPr>
            <w:tcW w:w="5670" w:type="dxa"/>
          </w:tcPr>
          <w:p w:rsidR="005D579A" w:rsidRPr="001D44B0" w:rsidRDefault="005D579A" w:rsidP="005D579A">
            <w:pPr>
              <w:snapToGrid w:val="0"/>
              <w:ind w:left="0" w:right="0"/>
              <w:rPr>
                <w:sz w:val="22"/>
                <w:szCs w:val="22"/>
              </w:rPr>
            </w:pPr>
            <w:r w:rsidRPr="001D44B0">
              <w:rPr>
                <w:sz w:val="22"/>
                <w:szCs w:val="22"/>
                <w:lang w:eastAsia="ar-SA"/>
              </w:rPr>
              <w:t xml:space="preserve">Гостиничное обслуживание </w:t>
            </w:r>
          </w:p>
        </w:tc>
        <w:tc>
          <w:tcPr>
            <w:tcW w:w="3119" w:type="dxa"/>
          </w:tcPr>
          <w:p w:rsidR="005D579A" w:rsidRPr="001D44B0" w:rsidRDefault="005D579A" w:rsidP="005D579A">
            <w:pPr>
              <w:snapToGrid w:val="0"/>
              <w:ind w:left="0" w:right="0"/>
              <w:jc w:val="center"/>
              <w:rPr>
                <w:sz w:val="22"/>
                <w:szCs w:val="22"/>
              </w:rPr>
            </w:pPr>
            <w:r w:rsidRPr="001D44B0">
              <w:rPr>
                <w:sz w:val="22"/>
                <w:szCs w:val="22"/>
                <w:lang w:eastAsia="ar-SA"/>
              </w:rPr>
              <w:t>4.7</w:t>
            </w:r>
          </w:p>
        </w:tc>
      </w:tr>
      <w:tr w:rsidR="005D579A" w:rsidTr="005D579A">
        <w:trPr>
          <w:trHeight w:val="322"/>
        </w:trPr>
        <w:tc>
          <w:tcPr>
            <w:tcW w:w="567" w:type="dxa"/>
          </w:tcPr>
          <w:p w:rsidR="005D579A" w:rsidRPr="001D44B0" w:rsidRDefault="005D579A" w:rsidP="005D579A">
            <w:pPr>
              <w:snapToGrid w:val="0"/>
              <w:ind w:left="0" w:right="0"/>
              <w:jc w:val="center"/>
              <w:rPr>
                <w:sz w:val="22"/>
                <w:szCs w:val="22"/>
              </w:rPr>
            </w:pPr>
            <w:r>
              <w:rPr>
                <w:sz w:val="22"/>
                <w:szCs w:val="22"/>
              </w:rPr>
              <w:t>17</w:t>
            </w:r>
          </w:p>
        </w:tc>
        <w:tc>
          <w:tcPr>
            <w:tcW w:w="5670" w:type="dxa"/>
          </w:tcPr>
          <w:p w:rsidR="005D579A" w:rsidRPr="001D44B0" w:rsidRDefault="005D579A" w:rsidP="005D579A">
            <w:pPr>
              <w:snapToGrid w:val="0"/>
              <w:ind w:left="0" w:right="0"/>
              <w:rPr>
                <w:sz w:val="22"/>
                <w:szCs w:val="22"/>
              </w:rPr>
            </w:pPr>
            <w:r w:rsidRPr="001D44B0">
              <w:rPr>
                <w:sz w:val="22"/>
                <w:szCs w:val="22"/>
                <w:lang w:eastAsia="ar-SA"/>
              </w:rPr>
              <w:t xml:space="preserve">Развлечения </w:t>
            </w:r>
          </w:p>
        </w:tc>
        <w:tc>
          <w:tcPr>
            <w:tcW w:w="3119" w:type="dxa"/>
          </w:tcPr>
          <w:p w:rsidR="005D579A" w:rsidRPr="001D44B0" w:rsidRDefault="005D579A" w:rsidP="005D579A">
            <w:pPr>
              <w:snapToGrid w:val="0"/>
              <w:ind w:left="0" w:right="0"/>
              <w:jc w:val="center"/>
              <w:rPr>
                <w:sz w:val="22"/>
                <w:szCs w:val="22"/>
              </w:rPr>
            </w:pPr>
            <w:r w:rsidRPr="001D44B0">
              <w:rPr>
                <w:sz w:val="22"/>
                <w:szCs w:val="22"/>
                <w:lang w:eastAsia="ar-SA"/>
              </w:rPr>
              <w:t>4.8</w:t>
            </w:r>
          </w:p>
        </w:tc>
      </w:tr>
      <w:tr w:rsidR="005D579A" w:rsidTr="005D579A">
        <w:trPr>
          <w:trHeight w:val="322"/>
        </w:trPr>
        <w:tc>
          <w:tcPr>
            <w:tcW w:w="567" w:type="dxa"/>
          </w:tcPr>
          <w:p w:rsidR="005D579A" w:rsidRPr="001D44B0" w:rsidRDefault="005D579A" w:rsidP="005D579A">
            <w:pPr>
              <w:snapToGrid w:val="0"/>
              <w:ind w:left="0" w:right="0"/>
              <w:jc w:val="center"/>
              <w:rPr>
                <w:sz w:val="22"/>
                <w:szCs w:val="22"/>
              </w:rPr>
            </w:pPr>
            <w:r>
              <w:rPr>
                <w:sz w:val="22"/>
                <w:szCs w:val="22"/>
              </w:rPr>
              <w:t>18</w:t>
            </w:r>
          </w:p>
        </w:tc>
        <w:tc>
          <w:tcPr>
            <w:tcW w:w="5670" w:type="dxa"/>
          </w:tcPr>
          <w:p w:rsidR="005D579A" w:rsidRPr="001D44B0" w:rsidRDefault="005D579A" w:rsidP="005D579A">
            <w:pPr>
              <w:snapToGrid w:val="0"/>
              <w:ind w:left="0" w:right="0"/>
              <w:rPr>
                <w:sz w:val="22"/>
                <w:szCs w:val="22"/>
              </w:rPr>
            </w:pPr>
            <w:proofErr w:type="spellStart"/>
            <w:r w:rsidRPr="001D44B0">
              <w:rPr>
                <w:sz w:val="22"/>
                <w:szCs w:val="22"/>
                <w:lang w:eastAsia="ar-SA"/>
              </w:rPr>
              <w:t>Выставочно</w:t>
            </w:r>
            <w:proofErr w:type="spellEnd"/>
            <w:r w:rsidRPr="001D44B0">
              <w:rPr>
                <w:sz w:val="22"/>
                <w:szCs w:val="22"/>
                <w:lang w:eastAsia="ar-SA"/>
              </w:rPr>
              <w:t xml:space="preserve">-ярмарочная деятельность </w:t>
            </w:r>
          </w:p>
        </w:tc>
        <w:tc>
          <w:tcPr>
            <w:tcW w:w="3119" w:type="dxa"/>
          </w:tcPr>
          <w:p w:rsidR="005D579A" w:rsidRPr="001D44B0" w:rsidRDefault="005D579A" w:rsidP="005D579A">
            <w:pPr>
              <w:snapToGrid w:val="0"/>
              <w:ind w:left="0" w:right="0"/>
              <w:jc w:val="center"/>
              <w:rPr>
                <w:sz w:val="22"/>
                <w:szCs w:val="22"/>
              </w:rPr>
            </w:pPr>
            <w:r w:rsidRPr="001D44B0">
              <w:rPr>
                <w:sz w:val="22"/>
                <w:szCs w:val="22"/>
                <w:lang w:eastAsia="ar-SA"/>
              </w:rPr>
              <w:t>4.10</w:t>
            </w:r>
          </w:p>
        </w:tc>
      </w:tr>
      <w:tr w:rsidR="005D579A" w:rsidTr="005D579A">
        <w:trPr>
          <w:trHeight w:val="322"/>
        </w:trPr>
        <w:tc>
          <w:tcPr>
            <w:tcW w:w="567" w:type="dxa"/>
          </w:tcPr>
          <w:p w:rsidR="005D579A" w:rsidRPr="001D44B0" w:rsidRDefault="005D579A" w:rsidP="005D579A">
            <w:pPr>
              <w:snapToGrid w:val="0"/>
              <w:ind w:left="0" w:right="0"/>
              <w:jc w:val="center"/>
              <w:rPr>
                <w:sz w:val="22"/>
                <w:szCs w:val="22"/>
              </w:rPr>
            </w:pPr>
            <w:r>
              <w:rPr>
                <w:sz w:val="22"/>
                <w:szCs w:val="22"/>
              </w:rPr>
              <w:lastRenderedPageBreak/>
              <w:t>19</w:t>
            </w:r>
          </w:p>
        </w:tc>
        <w:tc>
          <w:tcPr>
            <w:tcW w:w="5670" w:type="dxa"/>
          </w:tcPr>
          <w:p w:rsidR="005D579A" w:rsidRPr="001D44B0" w:rsidRDefault="005D579A" w:rsidP="005D579A">
            <w:pPr>
              <w:snapToGrid w:val="0"/>
              <w:ind w:left="0" w:right="0"/>
              <w:rPr>
                <w:sz w:val="22"/>
                <w:szCs w:val="22"/>
                <w:lang w:eastAsia="ar-SA"/>
              </w:rPr>
            </w:pPr>
            <w:r w:rsidRPr="001D44B0">
              <w:rPr>
                <w:sz w:val="22"/>
                <w:szCs w:val="22"/>
                <w:lang w:eastAsia="ar-SA"/>
              </w:rPr>
              <w:t>Спорт</w:t>
            </w:r>
          </w:p>
        </w:tc>
        <w:tc>
          <w:tcPr>
            <w:tcW w:w="3119" w:type="dxa"/>
          </w:tcPr>
          <w:p w:rsidR="005D579A" w:rsidRPr="001D44B0" w:rsidRDefault="005D579A" w:rsidP="005D579A">
            <w:pPr>
              <w:snapToGrid w:val="0"/>
              <w:ind w:left="0" w:right="0"/>
              <w:jc w:val="center"/>
              <w:rPr>
                <w:sz w:val="22"/>
                <w:szCs w:val="22"/>
                <w:lang w:eastAsia="ar-SA"/>
              </w:rPr>
            </w:pPr>
            <w:r w:rsidRPr="001D44B0">
              <w:rPr>
                <w:sz w:val="22"/>
                <w:szCs w:val="22"/>
                <w:lang w:eastAsia="ar-SA"/>
              </w:rPr>
              <w:t>5.7</w:t>
            </w:r>
          </w:p>
        </w:tc>
      </w:tr>
      <w:tr w:rsidR="005D579A" w:rsidTr="005D579A">
        <w:trPr>
          <w:trHeight w:val="322"/>
        </w:trPr>
        <w:tc>
          <w:tcPr>
            <w:tcW w:w="567" w:type="dxa"/>
          </w:tcPr>
          <w:p w:rsidR="005D579A" w:rsidRPr="001D44B0" w:rsidRDefault="005D579A" w:rsidP="005D579A">
            <w:pPr>
              <w:snapToGrid w:val="0"/>
              <w:ind w:left="0" w:right="0"/>
              <w:jc w:val="center"/>
              <w:rPr>
                <w:sz w:val="22"/>
                <w:szCs w:val="22"/>
              </w:rPr>
            </w:pPr>
            <w:r>
              <w:rPr>
                <w:sz w:val="22"/>
                <w:szCs w:val="22"/>
              </w:rPr>
              <w:t>20</w:t>
            </w:r>
          </w:p>
        </w:tc>
        <w:tc>
          <w:tcPr>
            <w:tcW w:w="5670" w:type="dxa"/>
          </w:tcPr>
          <w:p w:rsidR="005D579A" w:rsidRPr="001D44B0" w:rsidRDefault="005D579A" w:rsidP="005D579A">
            <w:pPr>
              <w:snapToGrid w:val="0"/>
              <w:ind w:left="0" w:right="0"/>
              <w:rPr>
                <w:sz w:val="22"/>
                <w:szCs w:val="22"/>
                <w:lang w:eastAsia="ar-SA"/>
              </w:rPr>
            </w:pPr>
            <w:r w:rsidRPr="001D44B0">
              <w:rPr>
                <w:sz w:val="22"/>
                <w:szCs w:val="22"/>
                <w:lang w:eastAsia="ar-SA"/>
              </w:rPr>
              <w:t>Связь</w:t>
            </w:r>
          </w:p>
        </w:tc>
        <w:tc>
          <w:tcPr>
            <w:tcW w:w="3119" w:type="dxa"/>
          </w:tcPr>
          <w:p w:rsidR="005D579A" w:rsidRPr="001D44B0" w:rsidRDefault="005D579A" w:rsidP="005D579A">
            <w:pPr>
              <w:snapToGrid w:val="0"/>
              <w:ind w:left="0" w:right="0"/>
              <w:jc w:val="center"/>
              <w:rPr>
                <w:sz w:val="22"/>
                <w:szCs w:val="22"/>
                <w:lang w:eastAsia="ar-SA"/>
              </w:rPr>
            </w:pPr>
            <w:r w:rsidRPr="001D44B0">
              <w:rPr>
                <w:sz w:val="22"/>
                <w:szCs w:val="22"/>
                <w:lang w:eastAsia="ar-SA"/>
              </w:rPr>
              <w:t>6.8</w:t>
            </w:r>
          </w:p>
        </w:tc>
      </w:tr>
      <w:tr w:rsidR="005D579A" w:rsidTr="005D579A">
        <w:trPr>
          <w:trHeight w:val="322"/>
        </w:trPr>
        <w:tc>
          <w:tcPr>
            <w:tcW w:w="567" w:type="dxa"/>
          </w:tcPr>
          <w:p w:rsidR="005D579A" w:rsidRPr="001D44B0" w:rsidRDefault="005D579A" w:rsidP="005D579A">
            <w:pPr>
              <w:snapToGrid w:val="0"/>
              <w:ind w:left="0" w:right="0"/>
              <w:jc w:val="center"/>
              <w:rPr>
                <w:sz w:val="22"/>
                <w:szCs w:val="22"/>
              </w:rPr>
            </w:pPr>
            <w:r>
              <w:rPr>
                <w:sz w:val="22"/>
                <w:szCs w:val="22"/>
              </w:rPr>
              <w:t>21</w:t>
            </w:r>
          </w:p>
        </w:tc>
        <w:tc>
          <w:tcPr>
            <w:tcW w:w="5670" w:type="dxa"/>
          </w:tcPr>
          <w:p w:rsidR="005D579A" w:rsidRPr="001D44B0" w:rsidRDefault="005D579A" w:rsidP="005D579A">
            <w:pPr>
              <w:snapToGrid w:val="0"/>
              <w:ind w:left="0" w:right="0"/>
              <w:rPr>
                <w:sz w:val="22"/>
                <w:szCs w:val="22"/>
                <w:lang w:eastAsia="ar-SA"/>
              </w:rPr>
            </w:pPr>
            <w:r w:rsidRPr="001D44B0">
              <w:rPr>
                <w:sz w:val="22"/>
                <w:szCs w:val="22"/>
                <w:lang w:eastAsia="ar-SA"/>
              </w:rPr>
              <w:t>Стоянки транспорта общего пользования</w:t>
            </w:r>
          </w:p>
        </w:tc>
        <w:tc>
          <w:tcPr>
            <w:tcW w:w="3119" w:type="dxa"/>
          </w:tcPr>
          <w:p w:rsidR="005D579A" w:rsidRPr="001D44B0" w:rsidRDefault="005D579A" w:rsidP="005D579A">
            <w:pPr>
              <w:snapToGrid w:val="0"/>
              <w:ind w:left="0" w:right="0"/>
              <w:jc w:val="center"/>
              <w:rPr>
                <w:sz w:val="22"/>
                <w:szCs w:val="22"/>
                <w:lang w:eastAsia="ar-SA"/>
              </w:rPr>
            </w:pPr>
            <w:r w:rsidRPr="001D44B0">
              <w:rPr>
                <w:sz w:val="22"/>
                <w:szCs w:val="22"/>
                <w:lang w:eastAsia="ar-SA"/>
              </w:rPr>
              <w:t>7.2.3</w:t>
            </w:r>
          </w:p>
        </w:tc>
      </w:tr>
      <w:tr w:rsidR="005D579A" w:rsidTr="005D579A">
        <w:trPr>
          <w:trHeight w:val="322"/>
        </w:trPr>
        <w:tc>
          <w:tcPr>
            <w:tcW w:w="567" w:type="dxa"/>
          </w:tcPr>
          <w:p w:rsidR="005D579A" w:rsidRPr="001D44B0" w:rsidRDefault="005D579A" w:rsidP="005D579A">
            <w:pPr>
              <w:snapToGrid w:val="0"/>
              <w:ind w:left="0" w:right="0"/>
              <w:jc w:val="center"/>
              <w:rPr>
                <w:sz w:val="22"/>
                <w:szCs w:val="22"/>
                <w:lang w:eastAsia="ar-SA"/>
              </w:rPr>
            </w:pPr>
            <w:r>
              <w:rPr>
                <w:sz w:val="22"/>
                <w:szCs w:val="22"/>
                <w:lang w:eastAsia="ar-SA"/>
              </w:rPr>
              <w:t>22</w:t>
            </w:r>
          </w:p>
        </w:tc>
        <w:tc>
          <w:tcPr>
            <w:tcW w:w="5670" w:type="dxa"/>
          </w:tcPr>
          <w:p w:rsidR="005D579A" w:rsidRPr="001D44B0" w:rsidRDefault="005D579A" w:rsidP="005D579A">
            <w:pPr>
              <w:snapToGrid w:val="0"/>
              <w:ind w:left="0" w:right="0"/>
              <w:rPr>
                <w:sz w:val="22"/>
                <w:szCs w:val="22"/>
                <w:lang w:eastAsia="ar-SA"/>
              </w:rPr>
            </w:pPr>
            <w:r w:rsidRPr="001D44B0">
              <w:rPr>
                <w:sz w:val="22"/>
                <w:szCs w:val="22"/>
              </w:rPr>
              <w:t>Обеспечение внутреннего правопорядка</w:t>
            </w:r>
          </w:p>
        </w:tc>
        <w:tc>
          <w:tcPr>
            <w:tcW w:w="3119" w:type="dxa"/>
          </w:tcPr>
          <w:p w:rsidR="005D579A" w:rsidRPr="001D44B0" w:rsidRDefault="005D579A" w:rsidP="005D579A">
            <w:pPr>
              <w:snapToGrid w:val="0"/>
              <w:ind w:left="0" w:right="0"/>
              <w:jc w:val="center"/>
              <w:rPr>
                <w:sz w:val="22"/>
                <w:szCs w:val="22"/>
                <w:lang w:eastAsia="ar-SA"/>
              </w:rPr>
            </w:pPr>
            <w:r w:rsidRPr="001D44B0">
              <w:rPr>
                <w:sz w:val="22"/>
                <w:szCs w:val="22"/>
                <w:lang w:eastAsia="ar-SA"/>
              </w:rPr>
              <w:t>8.3</w:t>
            </w:r>
          </w:p>
        </w:tc>
      </w:tr>
      <w:tr w:rsidR="005D579A" w:rsidTr="005D579A">
        <w:trPr>
          <w:trHeight w:val="322"/>
        </w:trPr>
        <w:tc>
          <w:tcPr>
            <w:tcW w:w="567" w:type="dxa"/>
          </w:tcPr>
          <w:p w:rsidR="005D579A" w:rsidRPr="001D44B0" w:rsidRDefault="005D579A" w:rsidP="005D579A">
            <w:pPr>
              <w:snapToGrid w:val="0"/>
              <w:ind w:left="0" w:right="0"/>
              <w:jc w:val="center"/>
              <w:rPr>
                <w:sz w:val="22"/>
                <w:szCs w:val="22"/>
                <w:lang w:eastAsia="ar-SA"/>
              </w:rPr>
            </w:pPr>
            <w:r>
              <w:rPr>
                <w:sz w:val="22"/>
                <w:szCs w:val="22"/>
                <w:lang w:eastAsia="ar-SA"/>
              </w:rPr>
              <w:t>23</w:t>
            </w:r>
          </w:p>
        </w:tc>
        <w:tc>
          <w:tcPr>
            <w:tcW w:w="5670" w:type="dxa"/>
          </w:tcPr>
          <w:p w:rsidR="005D579A" w:rsidRPr="001D44B0" w:rsidRDefault="005D579A" w:rsidP="005D579A">
            <w:pPr>
              <w:snapToGrid w:val="0"/>
              <w:ind w:left="0" w:right="0"/>
              <w:rPr>
                <w:sz w:val="22"/>
                <w:szCs w:val="22"/>
              </w:rPr>
            </w:pPr>
            <w:r w:rsidRPr="001D44B0">
              <w:rPr>
                <w:sz w:val="22"/>
                <w:szCs w:val="22"/>
              </w:rPr>
              <w:t>Земельные участки (территории) общего пользования</w:t>
            </w:r>
          </w:p>
        </w:tc>
        <w:tc>
          <w:tcPr>
            <w:tcW w:w="3119" w:type="dxa"/>
          </w:tcPr>
          <w:p w:rsidR="005D579A" w:rsidRPr="001D44B0" w:rsidRDefault="005D579A" w:rsidP="005D579A">
            <w:pPr>
              <w:snapToGrid w:val="0"/>
              <w:ind w:left="0" w:right="0"/>
              <w:jc w:val="center"/>
              <w:rPr>
                <w:sz w:val="22"/>
                <w:szCs w:val="22"/>
                <w:lang w:eastAsia="ar-SA"/>
              </w:rPr>
            </w:pPr>
            <w:r w:rsidRPr="001D44B0">
              <w:rPr>
                <w:sz w:val="22"/>
                <w:szCs w:val="22"/>
                <w:lang w:eastAsia="ar-SA"/>
              </w:rPr>
              <w:t>12.0</w:t>
            </w:r>
          </w:p>
        </w:tc>
      </w:tr>
      <w:tr w:rsidR="005D579A" w:rsidTr="005D579A">
        <w:trPr>
          <w:trHeight w:val="322"/>
        </w:trPr>
        <w:tc>
          <w:tcPr>
            <w:tcW w:w="567" w:type="dxa"/>
          </w:tcPr>
          <w:p w:rsidR="005D579A" w:rsidRPr="001D44B0" w:rsidRDefault="005D579A" w:rsidP="005D579A">
            <w:pPr>
              <w:snapToGrid w:val="0"/>
              <w:ind w:left="0" w:right="0"/>
              <w:jc w:val="center"/>
              <w:rPr>
                <w:sz w:val="22"/>
                <w:szCs w:val="22"/>
                <w:lang w:eastAsia="ar-SA"/>
              </w:rPr>
            </w:pPr>
          </w:p>
        </w:tc>
        <w:tc>
          <w:tcPr>
            <w:tcW w:w="5670" w:type="dxa"/>
          </w:tcPr>
          <w:p w:rsidR="005D579A" w:rsidRPr="001D44B0" w:rsidRDefault="005D579A" w:rsidP="005D579A">
            <w:pPr>
              <w:snapToGrid w:val="0"/>
              <w:ind w:left="0" w:right="0"/>
              <w:rPr>
                <w:b/>
                <w:bCs/>
                <w:sz w:val="22"/>
                <w:szCs w:val="22"/>
              </w:rPr>
            </w:pPr>
            <w:r w:rsidRPr="001D44B0">
              <w:rPr>
                <w:b/>
                <w:color w:val="000000"/>
                <w:sz w:val="22"/>
                <w:szCs w:val="22"/>
              </w:rPr>
              <w:t>Условно разрешенные виды использования</w:t>
            </w:r>
          </w:p>
        </w:tc>
        <w:tc>
          <w:tcPr>
            <w:tcW w:w="3119" w:type="dxa"/>
          </w:tcPr>
          <w:p w:rsidR="005D579A" w:rsidRPr="001D44B0" w:rsidRDefault="005D579A" w:rsidP="005D579A">
            <w:pPr>
              <w:snapToGrid w:val="0"/>
              <w:ind w:left="0" w:right="0"/>
              <w:jc w:val="center"/>
              <w:rPr>
                <w:sz w:val="22"/>
                <w:szCs w:val="22"/>
                <w:lang w:eastAsia="ar-SA"/>
              </w:rPr>
            </w:pPr>
          </w:p>
        </w:tc>
      </w:tr>
      <w:tr w:rsidR="005D579A" w:rsidTr="005D579A">
        <w:trPr>
          <w:trHeight w:val="322"/>
        </w:trPr>
        <w:tc>
          <w:tcPr>
            <w:tcW w:w="567" w:type="dxa"/>
          </w:tcPr>
          <w:p w:rsidR="005D579A" w:rsidRPr="001D44B0" w:rsidRDefault="005D579A" w:rsidP="005D579A">
            <w:pPr>
              <w:snapToGrid w:val="0"/>
              <w:ind w:left="0" w:right="0"/>
              <w:jc w:val="center"/>
              <w:rPr>
                <w:sz w:val="22"/>
                <w:szCs w:val="22"/>
                <w:lang w:eastAsia="ar-SA"/>
              </w:rPr>
            </w:pPr>
            <w:r>
              <w:rPr>
                <w:sz w:val="22"/>
                <w:szCs w:val="22"/>
                <w:lang w:eastAsia="ar-SA"/>
              </w:rPr>
              <w:t>1</w:t>
            </w:r>
          </w:p>
        </w:tc>
        <w:tc>
          <w:tcPr>
            <w:tcW w:w="5670" w:type="dxa"/>
          </w:tcPr>
          <w:p w:rsidR="005D579A" w:rsidRPr="001D44B0" w:rsidRDefault="005D579A" w:rsidP="005D579A">
            <w:pPr>
              <w:snapToGrid w:val="0"/>
              <w:ind w:left="0" w:right="0"/>
              <w:rPr>
                <w:b/>
                <w:color w:val="000000"/>
                <w:sz w:val="22"/>
                <w:szCs w:val="22"/>
              </w:rPr>
            </w:pPr>
            <w:r w:rsidRPr="001D44B0">
              <w:rPr>
                <w:sz w:val="22"/>
                <w:szCs w:val="22"/>
              </w:rPr>
              <w:t>Обеспечение научной деятельности</w:t>
            </w:r>
          </w:p>
        </w:tc>
        <w:tc>
          <w:tcPr>
            <w:tcW w:w="3119" w:type="dxa"/>
          </w:tcPr>
          <w:p w:rsidR="005D579A" w:rsidRPr="001D44B0" w:rsidRDefault="005D579A" w:rsidP="005D579A">
            <w:pPr>
              <w:snapToGrid w:val="0"/>
              <w:ind w:left="0" w:right="0"/>
              <w:jc w:val="center"/>
              <w:rPr>
                <w:sz w:val="22"/>
                <w:szCs w:val="22"/>
                <w:lang w:eastAsia="ar-SA"/>
              </w:rPr>
            </w:pPr>
            <w:r w:rsidRPr="001D44B0">
              <w:rPr>
                <w:sz w:val="22"/>
                <w:szCs w:val="22"/>
                <w:lang w:eastAsia="ar-SA"/>
              </w:rPr>
              <w:t>3.9</w:t>
            </w:r>
          </w:p>
        </w:tc>
      </w:tr>
      <w:tr w:rsidR="005D579A" w:rsidTr="005D579A">
        <w:trPr>
          <w:trHeight w:val="322"/>
        </w:trPr>
        <w:tc>
          <w:tcPr>
            <w:tcW w:w="567" w:type="dxa"/>
          </w:tcPr>
          <w:p w:rsidR="005D579A" w:rsidRPr="001D44B0" w:rsidRDefault="005D579A" w:rsidP="005D579A">
            <w:pPr>
              <w:snapToGrid w:val="0"/>
              <w:ind w:left="0" w:right="0"/>
              <w:jc w:val="center"/>
              <w:rPr>
                <w:sz w:val="22"/>
                <w:szCs w:val="22"/>
                <w:lang w:eastAsia="ar-SA"/>
              </w:rPr>
            </w:pPr>
          </w:p>
        </w:tc>
        <w:tc>
          <w:tcPr>
            <w:tcW w:w="5670" w:type="dxa"/>
          </w:tcPr>
          <w:p w:rsidR="005D579A" w:rsidRPr="001D44B0" w:rsidRDefault="005D579A" w:rsidP="005D579A">
            <w:pPr>
              <w:snapToGrid w:val="0"/>
              <w:ind w:left="0" w:right="0"/>
              <w:rPr>
                <w:sz w:val="22"/>
                <w:szCs w:val="22"/>
              </w:rPr>
            </w:pPr>
            <w:r w:rsidRPr="001D44B0">
              <w:rPr>
                <w:b/>
                <w:bCs/>
                <w:sz w:val="22"/>
                <w:szCs w:val="22"/>
              </w:rPr>
              <w:t>Вспомогательные виды использования</w:t>
            </w:r>
          </w:p>
        </w:tc>
        <w:tc>
          <w:tcPr>
            <w:tcW w:w="3119" w:type="dxa"/>
          </w:tcPr>
          <w:p w:rsidR="005D579A" w:rsidRPr="001D44B0" w:rsidRDefault="005D579A" w:rsidP="005D579A">
            <w:pPr>
              <w:snapToGrid w:val="0"/>
              <w:ind w:left="0" w:right="0"/>
              <w:jc w:val="center"/>
              <w:rPr>
                <w:sz w:val="22"/>
                <w:szCs w:val="22"/>
                <w:lang w:eastAsia="ar-SA"/>
              </w:rPr>
            </w:pPr>
          </w:p>
        </w:tc>
      </w:tr>
      <w:tr w:rsidR="005D579A" w:rsidTr="005D579A">
        <w:trPr>
          <w:trHeight w:val="322"/>
        </w:trPr>
        <w:tc>
          <w:tcPr>
            <w:tcW w:w="567" w:type="dxa"/>
          </w:tcPr>
          <w:p w:rsidR="005D579A" w:rsidRPr="001D44B0" w:rsidRDefault="005D579A" w:rsidP="005D579A">
            <w:pPr>
              <w:snapToGrid w:val="0"/>
              <w:ind w:left="0" w:right="0"/>
              <w:jc w:val="center"/>
              <w:rPr>
                <w:sz w:val="22"/>
                <w:szCs w:val="22"/>
              </w:rPr>
            </w:pPr>
            <w:r w:rsidRPr="001D44B0">
              <w:rPr>
                <w:sz w:val="22"/>
                <w:szCs w:val="22"/>
                <w:lang w:eastAsia="ar-SA"/>
              </w:rPr>
              <w:t>1</w:t>
            </w:r>
          </w:p>
        </w:tc>
        <w:tc>
          <w:tcPr>
            <w:tcW w:w="5670" w:type="dxa"/>
          </w:tcPr>
          <w:p w:rsidR="005D579A" w:rsidRPr="001D44B0" w:rsidRDefault="005D579A" w:rsidP="005D579A">
            <w:pPr>
              <w:snapToGrid w:val="0"/>
              <w:ind w:left="0" w:right="0"/>
              <w:rPr>
                <w:sz w:val="22"/>
                <w:szCs w:val="22"/>
              </w:rPr>
            </w:pPr>
            <w:r w:rsidRPr="001D44B0">
              <w:rPr>
                <w:sz w:val="22"/>
                <w:szCs w:val="22"/>
                <w:lang w:eastAsia="ar-SA"/>
              </w:rPr>
              <w:t xml:space="preserve">Служебные гаражи </w:t>
            </w:r>
          </w:p>
        </w:tc>
        <w:tc>
          <w:tcPr>
            <w:tcW w:w="3119" w:type="dxa"/>
          </w:tcPr>
          <w:p w:rsidR="005D579A" w:rsidRPr="001D44B0" w:rsidRDefault="005D579A" w:rsidP="005D579A">
            <w:pPr>
              <w:snapToGrid w:val="0"/>
              <w:ind w:left="0" w:right="0"/>
              <w:jc w:val="center"/>
              <w:rPr>
                <w:sz w:val="22"/>
                <w:szCs w:val="22"/>
              </w:rPr>
            </w:pPr>
            <w:r w:rsidRPr="001D44B0">
              <w:rPr>
                <w:sz w:val="22"/>
                <w:szCs w:val="22"/>
                <w:lang w:eastAsia="ar-SA"/>
              </w:rPr>
              <w:t>4.9</w:t>
            </w:r>
          </w:p>
        </w:tc>
      </w:tr>
    </w:tbl>
    <w:p w:rsidR="005D579A" w:rsidRPr="005D579A" w:rsidRDefault="005D579A" w:rsidP="005D579A">
      <w:pPr>
        <w:autoSpaceDE w:val="0"/>
        <w:autoSpaceDN w:val="0"/>
        <w:adjustRightInd w:val="0"/>
        <w:spacing w:line="240" w:lineRule="auto"/>
        <w:ind w:left="0" w:right="0"/>
        <w:jc w:val="both"/>
        <w:rPr>
          <w:b/>
          <w:bCs/>
          <w:sz w:val="16"/>
          <w:szCs w:val="16"/>
        </w:rPr>
      </w:pPr>
      <w:r>
        <w:rPr>
          <w:b/>
          <w:bCs/>
          <w:sz w:val="28"/>
          <w:szCs w:val="28"/>
        </w:rPr>
        <w:t xml:space="preserve">   </w:t>
      </w:r>
    </w:p>
    <w:p w:rsidR="005D579A" w:rsidRPr="00FC1602" w:rsidRDefault="005D579A" w:rsidP="005D579A">
      <w:pPr>
        <w:autoSpaceDE w:val="0"/>
        <w:autoSpaceDN w:val="0"/>
        <w:adjustRightInd w:val="0"/>
        <w:spacing w:line="240" w:lineRule="auto"/>
        <w:ind w:left="0" w:right="0"/>
        <w:jc w:val="both"/>
        <w:rPr>
          <w:sz w:val="28"/>
          <w:szCs w:val="28"/>
        </w:rPr>
      </w:pPr>
      <w:r>
        <w:rPr>
          <w:b/>
          <w:bCs/>
          <w:sz w:val="28"/>
          <w:szCs w:val="28"/>
        </w:rPr>
        <w:t xml:space="preserve">        2.</w:t>
      </w:r>
      <w:r w:rsidRPr="00FC1602">
        <w:rPr>
          <w:sz w:val="28"/>
          <w:szCs w:val="28"/>
        </w:rPr>
        <w:t xml:space="preserve"> Наст</w:t>
      </w:r>
      <w:r>
        <w:rPr>
          <w:sz w:val="28"/>
          <w:szCs w:val="28"/>
        </w:rPr>
        <w:t xml:space="preserve">оящее решение вступает в силу </w:t>
      </w:r>
      <w:r w:rsidRPr="00FC1602">
        <w:rPr>
          <w:sz w:val="28"/>
          <w:szCs w:val="28"/>
        </w:rPr>
        <w:t>после опубликования в информационном бюллетене администрации Урюпинского муниципального района «Районные ведомости».</w:t>
      </w:r>
    </w:p>
    <w:p w:rsidR="005D579A" w:rsidRPr="00FC1602" w:rsidRDefault="005D579A" w:rsidP="005D579A">
      <w:pPr>
        <w:spacing w:line="240" w:lineRule="auto"/>
        <w:ind w:left="0" w:right="0"/>
        <w:jc w:val="both"/>
        <w:rPr>
          <w:sz w:val="28"/>
          <w:szCs w:val="28"/>
        </w:rPr>
      </w:pPr>
      <w:r>
        <w:rPr>
          <w:b/>
          <w:bCs/>
          <w:sz w:val="28"/>
          <w:szCs w:val="28"/>
        </w:rPr>
        <w:t xml:space="preserve">        3.</w:t>
      </w:r>
      <w:r w:rsidRPr="00FC1602">
        <w:rPr>
          <w:sz w:val="28"/>
          <w:szCs w:val="28"/>
        </w:rPr>
        <w:t xml:space="preserve"> Направить настоящее решение </w:t>
      </w:r>
      <w:r>
        <w:rPr>
          <w:sz w:val="28"/>
          <w:szCs w:val="28"/>
        </w:rPr>
        <w:t>главе</w:t>
      </w:r>
      <w:r w:rsidRPr="00D52413">
        <w:rPr>
          <w:sz w:val="28"/>
          <w:szCs w:val="28"/>
        </w:rPr>
        <w:t xml:space="preserve"> Урюпинского муниципального района</w:t>
      </w:r>
      <w:r>
        <w:rPr>
          <w:sz w:val="28"/>
          <w:szCs w:val="28"/>
        </w:rPr>
        <w:t xml:space="preserve"> </w:t>
      </w:r>
      <w:r w:rsidRPr="00FC1602">
        <w:rPr>
          <w:sz w:val="28"/>
          <w:szCs w:val="28"/>
        </w:rPr>
        <w:t>для подписания и опубликования в установленном порядке.</w:t>
      </w:r>
    </w:p>
    <w:p w:rsidR="005D579A" w:rsidRDefault="005D579A" w:rsidP="005D579A">
      <w:pPr>
        <w:spacing w:line="240" w:lineRule="auto"/>
        <w:ind w:left="0" w:right="0"/>
        <w:rPr>
          <w:b/>
          <w:bCs/>
          <w:sz w:val="28"/>
          <w:szCs w:val="28"/>
        </w:rPr>
      </w:pPr>
    </w:p>
    <w:p w:rsidR="005D579A" w:rsidRDefault="005D579A" w:rsidP="005D579A">
      <w:pPr>
        <w:spacing w:line="240" w:lineRule="auto"/>
        <w:ind w:left="0" w:right="0"/>
        <w:rPr>
          <w:b/>
          <w:bCs/>
          <w:sz w:val="28"/>
          <w:szCs w:val="28"/>
        </w:rPr>
      </w:pPr>
    </w:p>
    <w:p w:rsidR="005D579A" w:rsidRPr="00EE00A5" w:rsidRDefault="005D579A" w:rsidP="005D579A">
      <w:pPr>
        <w:spacing w:line="240" w:lineRule="auto"/>
        <w:ind w:left="0" w:right="0"/>
        <w:jc w:val="both"/>
        <w:rPr>
          <w:b/>
          <w:bCs/>
          <w:sz w:val="28"/>
          <w:szCs w:val="28"/>
        </w:rPr>
      </w:pPr>
      <w:r>
        <w:rPr>
          <w:b/>
          <w:bCs/>
          <w:sz w:val="28"/>
          <w:szCs w:val="28"/>
        </w:rPr>
        <w:t xml:space="preserve">              </w:t>
      </w:r>
      <w:r w:rsidRPr="00EE00A5">
        <w:rPr>
          <w:b/>
          <w:bCs/>
          <w:sz w:val="28"/>
          <w:szCs w:val="28"/>
        </w:rPr>
        <w:t>Председатель</w:t>
      </w:r>
      <w:r w:rsidRPr="00EE00A5">
        <w:rPr>
          <w:b/>
          <w:bCs/>
          <w:sz w:val="28"/>
          <w:szCs w:val="28"/>
        </w:rPr>
        <w:tab/>
      </w:r>
      <w:r w:rsidRPr="00EE00A5">
        <w:rPr>
          <w:b/>
          <w:bCs/>
          <w:sz w:val="28"/>
          <w:szCs w:val="28"/>
        </w:rPr>
        <w:tab/>
      </w:r>
      <w:r>
        <w:rPr>
          <w:b/>
          <w:bCs/>
          <w:sz w:val="28"/>
          <w:szCs w:val="28"/>
        </w:rPr>
        <w:t xml:space="preserve">                                         Глава</w:t>
      </w:r>
    </w:p>
    <w:p w:rsidR="005D579A" w:rsidRDefault="005D579A" w:rsidP="005D579A">
      <w:pPr>
        <w:spacing w:line="240" w:lineRule="auto"/>
        <w:ind w:left="0" w:right="0"/>
        <w:jc w:val="both"/>
        <w:rPr>
          <w:b/>
          <w:bCs/>
          <w:sz w:val="28"/>
          <w:szCs w:val="28"/>
        </w:rPr>
      </w:pPr>
      <w:r w:rsidRPr="00EE00A5">
        <w:rPr>
          <w:b/>
          <w:bCs/>
          <w:sz w:val="28"/>
          <w:szCs w:val="28"/>
        </w:rPr>
        <w:t xml:space="preserve">Урюпинской районной Думы </w:t>
      </w:r>
      <w:r w:rsidRPr="00EE00A5">
        <w:rPr>
          <w:b/>
          <w:bCs/>
          <w:sz w:val="28"/>
          <w:szCs w:val="28"/>
        </w:rPr>
        <w:tab/>
        <w:t xml:space="preserve">  Урюпинского муниципального района</w:t>
      </w:r>
    </w:p>
    <w:p w:rsidR="005D579A" w:rsidRPr="0097275E" w:rsidRDefault="005D579A" w:rsidP="005D579A">
      <w:pPr>
        <w:spacing w:line="240" w:lineRule="auto"/>
        <w:ind w:left="0" w:right="0"/>
        <w:jc w:val="both"/>
        <w:rPr>
          <w:b/>
          <w:bCs/>
          <w:sz w:val="16"/>
          <w:szCs w:val="16"/>
        </w:rPr>
      </w:pPr>
    </w:p>
    <w:p w:rsidR="005D579A" w:rsidRDefault="005D579A" w:rsidP="005D579A">
      <w:pPr>
        <w:spacing w:line="240" w:lineRule="auto"/>
        <w:ind w:left="0" w:right="0"/>
        <w:jc w:val="both"/>
        <w:rPr>
          <w:b/>
          <w:bCs/>
          <w:sz w:val="28"/>
          <w:szCs w:val="28"/>
        </w:rPr>
      </w:pPr>
      <w:r>
        <w:rPr>
          <w:b/>
          <w:bCs/>
          <w:sz w:val="28"/>
          <w:szCs w:val="28"/>
        </w:rPr>
        <w:t xml:space="preserve">                         </w:t>
      </w:r>
      <w:r w:rsidRPr="00EE00A5">
        <w:rPr>
          <w:b/>
          <w:bCs/>
          <w:sz w:val="28"/>
          <w:szCs w:val="28"/>
        </w:rPr>
        <w:t xml:space="preserve">Т.Е. </w:t>
      </w:r>
      <w:proofErr w:type="spellStart"/>
      <w:r w:rsidRPr="00EE00A5">
        <w:rPr>
          <w:b/>
          <w:bCs/>
          <w:sz w:val="28"/>
          <w:szCs w:val="28"/>
        </w:rPr>
        <w:t>Матыкина</w:t>
      </w:r>
      <w:proofErr w:type="spellEnd"/>
      <w:r>
        <w:rPr>
          <w:b/>
          <w:bCs/>
          <w:sz w:val="28"/>
          <w:szCs w:val="28"/>
        </w:rPr>
        <w:tab/>
      </w:r>
      <w:r>
        <w:rPr>
          <w:b/>
          <w:bCs/>
          <w:sz w:val="28"/>
          <w:szCs w:val="28"/>
        </w:rPr>
        <w:tab/>
      </w:r>
      <w:r>
        <w:rPr>
          <w:b/>
          <w:bCs/>
          <w:sz w:val="28"/>
          <w:szCs w:val="28"/>
        </w:rPr>
        <w:tab/>
      </w:r>
      <w:r>
        <w:rPr>
          <w:b/>
          <w:bCs/>
          <w:sz w:val="28"/>
          <w:szCs w:val="28"/>
        </w:rPr>
        <w:tab/>
        <w:t xml:space="preserve">                 А.И. </w:t>
      </w:r>
      <w:proofErr w:type="spellStart"/>
      <w:r>
        <w:rPr>
          <w:b/>
          <w:bCs/>
          <w:sz w:val="28"/>
          <w:szCs w:val="28"/>
        </w:rPr>
        <w:t>Феронов</w:t>
      </w:r>
      <w:proofErr w:type="spellEnd"/>
    </w:p>
    <w:p w:rsidR="005D579A" w:rsidRDefault="005D579A" w:rsidP="005D579A">
      <w:pPr>
        <w:spacing w:line="240" w:lineRule="auto"/>
        <w:ind w:left="0" w:right="0"/>
        <w:jc w:val="both"/>
        <w:rPr>
          <w:b/>
          <w:bCs/>
          <w:sz w:val="28"/>
          <w:szCs w:val="28"/>
        </w:rPr>
      </w:pPr>
    </w:p>
    <w:p w:rsidR="008F5D45" w:rsidRDefault="008F5D45"/>
    <w:p w:rsidR="008F5D45" w:rsidRDefault="008F5D45"/>
    <w:p w:rsidR="008F5D45" w:rsidRDefault="008F5D45"/>
    <w:p w:rsidR="00D80E33" w:rsidRDefault="00D80E33"/>
    <w:p w:rsidR="005D579A" w:rsidRDefault="005D579A"/>
    <w:p w:rsidR="005D579A" w:rsidRDefault="005D579A"/>
    <w:p w:rsidR="005D579A" w:rsidRDefault="005D579A"/>
    <w:p w:rsidR="005D579A" w:rsidRDefault="005D579A"/>
    <w:p w:rsidR="005D579A" w:rsidRDefault="005D579A"/>
    <w:p w:rsidR="005D579A" w:rsidRDefault="005D579A"/>
    <w:p w:rsidR="005D579A" w:rsidRDefault="005D579A"/>
    <w:p w:rsidR="005D579A" w:rsidRDefault="005D579A"/>
    <w:p w:rsidR="005D579A" w:rsidRDefault="005D579A"/>
    <w:p w:rsidR="005D579A" w:rsidRDefault="005D579A"/>
    <w:p w:rsidR="005D579A" w:rsidRDefault="005D579A"/>
    <w:p w:rsidR="005D579A" w:rsidRDefault="005D579A"/>
    <w:p w:rsidR="005D579A" w:rsidRDefault="005D579A"/>
    <w:p w:rsidR="005D579A" w:rsidRDefault="005D579A"/>
    <w:p w:rsidR="005D579A" w:rsidRDefault="005D579A"/>
    <w:p w:rsidR="005D579A" w:rsidRDefault="005D579A"/>
    <w:p w:rsidR="005D579A" w:rsidRDefault="005D579A"/>
    <w:p w:rsidR="005D579A" w:rsidRDefault="005D579A"/>
    <w:p w:rsidR="005D579A" w:rsidRDefault="005D579A"/>
    <w:p w:rsidR="005D579A" w:rsidRDefault="005D579A"/>
    <w:p w:rsidR="005D579A" w:rsidRPr="00927451" w:rsidRDefault="00927451" w:rsidP="00927451">
      <w:pPr>
        <w:spacing w:line="240" w:lineRule="auto"/>
        <w:ind w:left="0"/>
        <w:jc w:val="right"/>
        <w:rPr>
          <w:b/>
          <w:bCs/>
          <w:i/>
          <w:sz w:val="28"/>
          <w:szCs w:val="28"/>
          <w:highlight w:val="yellow"/>
        </w:rPr>
      </w:pPr>
      <w:r>
        <w:rPr>
          <w:b/>
          <w:bCs/>
          <w:i/>
          <w:sz w:val="28"/>
          <w:szCs w:val="28"/>
        </w:rPr>
        <w:lastRenderedPageBreak/>
        <w:t>ПРОЕКТ № 7</w:t>
      </w:r>
    </w:p>
    <w:p w:rsidR="005D579A" w:rsidRDefault="005D579A"/>
    <w:p w:rsidR="005D579A" w:rsidRDefault="005D579A"/>
    <w:p w:rsidR="005D579A" w:rsidRDefault="005D579A" w:rsidP="005D579A">
      <w:pPr>
        <w:spacing w:line="240" w:lineRule="auto"/>
        <w:ind w:left="0"/>
        <w:rPr>
          <w:b/>
          <w:bCs/>
          <w:sz w:val="28"/>
          <w:szCs w:val="28"/>
          <w:highlight w:val="yellow"/>
        </w:rPr>
      </w:pPr>
      <w:r w:rsidRPr="004A12C7">
        <w:rPr>
          <w:noProof/>
          <w:highlight w:val="yellow"/>
        </w:rPr>
        <w:drawing>
          <wp:anchor distT="0" distB="0" distL="114300" distR="114300" simplePos="0" relativeHeight="251710464" behindDoc="0" locked="0" layoutInCell="1" allowOverlap="1" wp14:anchorId="6609EA36" wp14:editId="256B0478">
            <wp:simplePos x="0" y="0"/>
            <wp:positionH relativeFrom="column">
              <wp:posOffset>2644775</wp:posOffset>
            </wp:positionH>
            <wp:positionV relativeFrom="paragraph">
              <wp:posOffset>-318770</wp:posOffset>
            </wp:positionV>
            <wp:extent cx="526415" cy="812165"/>
            <wp:effectExtent l="0" t="0" r="6985" b="6985"/>
            <wp:wrapSquare wrapText="left"/>
            <wp:docPr id="35" name="Рисунок 35"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5D579A" w:rsidRPr="004A12C7" w:rsidRDefault="005D579A" w:rsidP="005D579A">
      <w:pPr>
        <w:spacing w:line="240" w:lineRule="auto"/>
        <w:rPr>
          <w:b/>
          <w:bCs/>
          <w:sz w:val="28"/>
          <w:szCs w:val="28"/>
          <w:highlight w:val="yellow"/>
        </w:rPr>
      </w:pPr>
    </w:p>
    <w:p w:rsidR="005D579A" w:rsidRPr="004A12C7" w:rsidRDefault="005D579A" w:rsidP="005D579A">
      <w:pPr>
        <w:tabs>
          <w:tab w:val="left" w:pos="1725"/>
          <w:tab w:val="center" w:pos="4677"/>
        </w:tabs>
        <w:spacing w:line="240" w:lineRule="auto"/>
        <w:jc w:val="center"/>
        <w:rPr>
          <w:i/>
          <w:iCs/>
          <w:color w:val="000000"/>
          <w:sz w:val="32"/>
          <w:szCs w:val="32"/>
          <w:highlight w:val="yellow"/>
        </w:rPr>
      </w:pPr>
    </w:p>
    <w:p w:rsidR="005D579A" w:rsidRPr="00B91850" w:rsidRDefault="005D579A" w:rsidP="005D579A">
      <w:pPr>
        <w:tabs>
          <w:tab w:val="left" w:pos="1725"/>
          <w:tab w:val="center" w:pos="4677"/>
        </w:tabs>
        <w:spacing w:line="240" w:lineRule="auto"/>
        <w:jc w:val="center"/>
        <w:rPr>
          <w:i/>
          <w:iCs/>
          <w:sz w:val="28"/>
          <w:szCs w:val="28"/>
        </w:rPr>
      </w:pPr>
      <w:r w:rsidRPr="00B91850">
        <w:rPr>
          <w:i/>
          <w:iCs/>
          <w:sz w:val="28"/>
          <w:szCs w:val="28"/>
        </w:rPr>
        <w:t>УРЮПИНСКИЙ МУНИЦИПАЛЬНЫЙ РАЙОН</w:t>
      </w:r>
    </w:p>
    <w:p w:rsidR="005D579A" w:rsidRPr="00B91850" w:rsidRDefault="005D579A" w:rsidP="005D579A">
      <w:pPr>
        <w:tabs>
          <w:tab w:val="left" w:pos="1725"/>
          <w:tab w:val="center" w:pos="4677"/>
        </w:tabs>
        <w:spacing w:line="240" w:lineRule="auto"/>
        <w:jc w:val="center"/>
        <w:rPr>
          <w:i/>
          <w:iCs/>
          <w:sz w:val="28"/>
          <w:szCs w:val="28"/>
        </w:rPr>
      </w:pPr>
      <w:r w:rsidRPr="00B91850">
        <w:rPr>
          <w:i/>
          <w:iCs/>
          <w:sz w:val="28"/>
          <w:szCs w:val="28"/>
        </w:rPr>
        <w:t>ВОЛГОГРАДСКОЙ ОБЛАСТИ</w:t>
      </w:r>
    </w:p>
    <w:p w:rsidR="005D579A" w:rsidRPr="00B91850" w:rsidRDefault="005D579A" w:rsidP="005D579A">
      <w:pPr>
        <w:tabs>
          <w:tab w:val="left" w:pos="1725"/>
          <w:tab w:val="center" w:pos="4677"/>
        </w:tabs>
        <w:spacing w:line="240" w:lineRule="auto"/>
        <w:jc w:val="center"/>
        <w:rPr>
          <w:i/>
          <w:iCs/>
          <w:sz w:val="16"/>
          <w:szCs w:val="16"/>
        </w:rPr>
      </w:pPr>
    </w:p>
    <w:p w:rsidR="005D579A" w:rsidRPr="00B91850" w:rsidRDefault="005D579A" w:rsidP="005D579A">
      <w:pPr>
        <w:spacing w:line="240" w:lineRule="auto"/>
        <w:jc w:val="center"/>
        <w:rPr>
          <w:b/>
          <w:bCs/>
          <w:i/>
          <w:iCs/>
          <w:color w:val="000000"/>
          <w:sz w:val="28"/>
          <w:szCs w:val="28"/>
        </w:rPr>
      </w:pPr>
      <w:r w:rsidRPr="00B91850">
        <w:rPr>
          <w:b/>
          <w:bCs/>
          <w:i/>
          <w:iCs/>
          <w:color w:val="000000"/>
          <w:sz w:val="28"/>
          <w:szCs w:val="28"/>
        </w:rPr>
        <w:t>УРЮПИНСКАЯ  РАЙОННАЯ  ДУМА</w:t>
      </w:r>
    </w:p>
    <w:p w:rsidR="005D579A" w:rsidRPr="00B91850" w:rsidRDefault="005D579A" w:rsidP="005D579A">
      <w:pPr>
        <w:spacing w:line="240" w:lineRule="auto"/>
        <w:rPr>
          <w:color w:val="000000"/>
          <w:sz w:val="28"/>
          <w:szCs w:val="28"/>
        </w:rPr>
      </w:pPr>
      <w:r>
        <w:rPr>
          <w:noProof/>
        </w:rPr>
        <mc:AlternateContent>
          <mc:Choice Requires="wps">
            <w:drawing>
              <wp:anchor distT="4294967294" distB="4294967294" distL="114300" distR="114300" simplePos="0" relativeHeight="251708416" behindDoc="0" locked="0" layoutInCell="0" allowOverlap="1">
                <wp:simplePos x="0" y="0"/>
                <wp:positionH relativeFrom="column">
                  <wp:posOffset>0</wp:posOffset>
                </wp:positionH>
                <wp:positionV relativeFrom="paragraph">
                  <wp:posOffset>130809</wp:posOffset>
                </wp:positionV>
                <wp:extent cx="5943600" cy="0"/>
                <wp:effectExtent l="0" t="0" r="19050" b="19050"/>
                <wp:wrapNone/>
                <wp:docPr id="37" name="Прямая соединительная линия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7" o:spid="_x0000_s1026" style="position:absolute;z-index:2517084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Dx&#10;3hqeUAIAAFoEAAAOAAAAAAAAAAAAAAAAAC4CAABkcnMvZTJvRG9jLnhtbFBLAQItABQABgAIAAAA&#10;IQBSlASP2gAAAAYBAAAPAAAAAAAAAAAAAAAAAKoEAABkcnMvZG93bnJldi54bWxQSwUGAAAAAAQA&#10;BADzAAAAsQUAAAAA&#10;" o:allowincell="f"/>
            </w:pict>
          </mc:Fallback>
        </mc:AlternateContent>
      </w:r>
      <w:r>
        <w:rPr>
          <w:noProof/>
        </w:rPr>
        <mc:AlternateContent>
          <mc:Choice Requires="wps">
            <w:drawing>
              <wp:anchor distT="4294967294" distB="4294967294" distL="114300" distR="114300" simplePos="0" relativeHeight="251709440" behindDoc="0" locked="0" layoutInCell="0" allowOverlap="1">
                <wp:simplePos x="0" y="0"/>
                <wp:positionH relativeFrom="column">
                  <wp:posOffset>0</wp:posOffset>
                </wp:positionH>
                <wp:positionV relativeFrom="paragraph">
                  <wp:posOffset>69849</wp:posOffset>
                </wp:positionV>
                <wp:extent cx="5943600" cy="0"/>
                <wp:effectExtent l="0" t="0" r="19050" b="19050"/>
                <wp:wrapNone/>
                <wp:docPr id="36" name="Прямая соединительная линия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6" o:spid="_x0000_s1026" style="position:absolute;z-index:2517094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10CUA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q&#10;G10CUAIAAFoEAAAOAAAAAAAAAAAAAAAAAC4CAABkcnMvZTJvRG9jLnhtbFBLAQItABQABgAIAAAA&#10;IQBgxnkI2gAAAAYBAAAPAAAAAAAAAAAAAAAAAKoEAABkcnMvZG93bnJldi54bWxQSwUGAAAAAAQA&#10;BADzAAAAsQUAAAAA&#10;" o:allowincell="f"/>
            </w:pict>
          </mc:Fallback>
        </mc:AlternateContent>
      </w:r>
    </w:p>
    <w:p w:rsidR="005D579A" w:rsidRDefault="005D579A" w:rsidP="005D579A">
      <w:pPr>
        <w:pStyle w:val="3"/>
        <w:spacing w:before="0" w:line="240" w:lineRule="auto"/>
        <w:jc w:val="center"/>
        <w:rPr>
          <w:rFonts w:ascii="Times New Roman" w:hAnsi="Times New Roman" w:cs="Times New Roman"/>
          <w:color w:val="auto"/>
          <w:sz w:val="28"/>
          <w:szCs w:val="28"/>
        </w:rPr>
      </w:pPr>
    </w:p>
    <w:p w:rsidR="005D579A" w:rsidRDefault="005D579A" w:rsidP="005D579A">
      <w:pPr>
        <w:pStyle w:val="3"/>
        <w:spacing w:before="0" w:line="240" w:lineRule="auto"/>
        <w:jc w:val="center"/>
        <w:rPr>
          <w:rFonts w:ascii="Times New Roman" w:hAnsi="Times New Roman" w:cs="Times New Roman"/>
          <w:color w:val="auto"/>
          <w:sz w:val="28"/>
          <w:szCs w:val="28"/>
        </w:rPr>
      </w:pPr>
      <w:proofErr w:type="gramStart"/>
      <w:r>
        <w:rPr>
          <w:rFonts w:ascii="Times New Roman" w:hAnsi="Times New Roman" w:cs="Times New Roman"/>
          <w:color w:val="auto"/>
          <w:sz w:val="28"/>
          <w:szCs w:val="28"/>
        </w:rPr>
        <w:t>Р</w:t>
      </w:r>
      <w:proofErr w:type="gramEnd"/>
      <w:r>
        <w:rPr>
          <w:rFonts w:ascii="Times New Roman" w:hAnsi="Times New Roman" w:cs="Times New Roman"/>
          <w:color w:val="auto"/>
          <w:sz w:val="28"/>
          <w:szCs w:val="28"/>
        </w:rPr>
        <w:t xml:space="preserve">  Е  Ш  Е  Н  И  Е</w:t>
      </w:r>
    </w:p>
    <w:p w:rsidR="005D579A" w:rsidRDefault="005D579A" w:rsidP="005D579A">
      <w:pPr>
        <w:spacing w:line="240" w:lineRule="auto"/>
      </w:pPr>
    </w:p>
    <w:p w:rsidR="005D579A" w:rsidRDefault="005D579A" w:rsidP="005D579A">
      <w:pPr>
        <w:spacing w:line="240" w:lineRule="auto"/>
        <w:ind w:left="0" w:right="0"/>
        <w:rPr>
          <w:b/>
          <w:bCs/>
          <w:sz w:val="28"/>
          <w:szCs w:val="28"/>
        </w:rPr>
      </w:pPr>
      <w:r>
        <w:rPr>
          <w:b/>
          <w:bCs/>
          <w:sz w:val="28"/>
          <w:szCs w:val="28"/>
        </w:rPr>
        <w:t>мая</w:t>
      </w:r>
      <w:r w:rsidRPr="00F14EE1">
        <w:rPr>
          <w:b/>
          <w:bCs/>
          <w:sz w:val="28"/>
          <w:szCs w:val="28"/>
        </w:rPr>
        <w:t xml:space="preserve"> 2020 года</w:t>
      </w:r>
      <w:r>
        <w:rPr>
          <w:b/>
          <w:bCs/>
          <w:sz w:val="28"/>
          <w:szCs w:val="28"/>
        </w:rPr>
        <w:t xml:space="preserve">                           </w:t>
      </w:r>
      <w:r w:rsidR="00E905F8">
        <w:rPr>
          <w:b/>
          <w:bCs/>
          <w:sz w:val="28"/>
          <w:szCs w:val="28"/>
        </w:rPr>
        <w:t xml:space="preserve">       </w:t>
      </w:r>
      <w:r>
        <w:rPr>
          <w:b/>
          <w:bCs/>
          <w:sz w:val="28"/>
          <w:szCs w:val="28"/>
        </w:rPr>
        <w:t>№</w:t>
      </w:r>
      <w:r w:rsidR="00E905F8">
        <w:rPr>
          <w:b/>
          <w:bCs/>
          <w:sz w:val="28"/>
          <w:szCs w:val="28"/>
        </w:rPr>
        <w:t xml:space="preserve"> 9/</w:t>
      </w:r>
      <w:r>
        <w:rPr>
          <w:b/>
          <w:bCs/>
          <w:sz w:val="28"/>
          <w:szCs w:val="28"/>
        </w:rPr>
        <w:t xml:space="preserve"> </w:t>
      </w:r>
    </w:p>
    <w:p w:rsidR="005D579A" w:rsidRDefault="005D579A" w:rsidP="005D579A">
      <w:pPr>
        <w:spacing w:line="240" w:lineRule="auto"/>
        <w:ind w:left="0" w:right="0"/>
        <w:rPr>
          <w:b/>
          <w:bCs/>
          <w:sz w:val="28"/>
          <w:szCs w:val="28"/>
        </w:rPr>
      </w:pPr>
    </w:p>
    <w:p w:rsidR="005D579A" w:rsidRDefault="005D579A" w:rsidP="005D579A">
      <w:pPr>
        <w:spacing w:line="240" w:lineRule="auto"/>
        <w:ind w:left="0" w:right="0"/>
        <w:rPr>
          <w:b/>
          <w:bCs/>
          <w:sz w:val="28"/>
          <w:szCs w:val="28"/>
          <w:highlight w:val="yellow"/>
        </w:rPr>
      </w:pPr>
    </w:p>
    <w:p w:rsidR="005D579A" w:rsidRDefault="005D579A" w:rsidP="005D579A">
      <w:pPr>
        <w:spacing w:line="240" w:lineRule="auto"/>
        <w:ind w:left="0" w:right="0"/>
        <w:jc w:val="center"/>
        <w:rPr>
          <w:b/>
          <w:bCs/>
          <w:sz w:val="28"/>
          <w:szCs w:val="28"/>
        </w:rPr>
      </w:pPr>
      <w:r w:rsidRPr="00837280">
        <w:rPr>
          <w:b/>
          <w:bCs/>
          <w:sz w:val="28"/>
          <w:szCs w:val="28"/>
        </w:rPr>
        <w:t xml:space="preserve">О внесении изменений в </w:t>
      </w:r>
      <w:r>
        <w:rPr>
          <w:b/>
          <w:bCs/>
          <w:sz w:val="28"/>
          <w:szCs w:val="28"/>
        </w:rPr>
        <w:t xml:space="preserve">Правила землепользования и застройки </w:t>
      </w:r>
      <w:proofErr w:type="spellStart"/>
      <w:r>
        <w:rPr>
          <w:b/>
          <w:bCs/>
          <w:sz w:val="28"/>
          <w:szCs w:val="28"/>
        </w:rPr>
        <w:t>Добринского</w:t>
      </w:r>
      <w:proofErr w:type="spellEnd"/>
      <w:r>
        <w:rPr>
          <w:b/>
          <w:bCs/>
          <w:sz w:val="28"/>
          <w:szCs w:val="28"/>
        </w:rPr>
        <w:t xml:space="preserve"> сельского поселения Урюпинского муниципального района Волгоградской области, </w:t>
      </w:r>
      <w:r w:rsidRPr="00837280">
        <w:rPr>
          <w:b/>
          <w:bCs/>
          <w:sz w:val="28"/>
          <w:szCs w:val="28"/>
        </w:rPr>
        <w:t>утвержденн</w:t>
      </w:r>
      <w:r>
        <w:rPr>
          <w:b/>
          <w:bCs/>
          <w:sz w:val="28"/>
          <w:szCs w:val="28"/>
        </w:rPr>
        <w:t>ые</w:t>
      </w:r>
      <w:r w:rsidRPr="00837280">
        <w:rPr>
          <w:b/>
          <w:bCs/>
          <w:sz w:val="28"/>
          <w:szCs w:val="28"/>
        </w:rPr>
        <w:t xml:space="preserve"> решением </w:t>
      </w:r>
      <w:r>
        <w:rPr>
          <w:b/>
          <w:bCs/>
          <w:sz w:val="28"/>
          <w:szCs w:val="28"/>
        </w:rPr>
        <w:t>Урюпинской районной Думы от 30 ноября 2018</w:t>
      </w:r>
      <w:r w:rsidRPr="00837280">
        <w:rPr>
          <w:b/>
          <w:bCs/>
          <w:sz w:val="28"/>
          <w:szCs w:val="28"/>
        </w:rPr>
        <w:t xml:space="preserve"> года № </w:t>
      </w:r>
      <w:r>
        <w:rPr>
          <w:b/>
          <w:bCs/>
          <w:sz w:val="28"/>
          <w:szCs w:val="28"/>
        </w:rPr>
        <w:t>52/490</w:t>
      </w:r>
    </w:p>
    <w:p w:rsidR="005D579A" w:rsidRPr="00FC1602" w:rsidRDefault="005D579A" w:rsidP="005D579A">
      <w:pPr>
        <w:spacing w:line="240" w:lineRule="auto"/>
        <w:ind w:left="0" w:right="0"/>
        <w:rPr>
          <w:sz w:val="28"/>
          <w:szCs w:val="28"/>
        </w:rPr>
      </w:pPr>
    </w:p>
    <w:p w:rsidR="005D579A" w:rsidRPr="00F14EE1" w:rsidRDefault="005D579A" w:rsidP="005D579A">
      <w:pPr>
        <w:spacing w:line="240" w:lineRule="auto"/>
        <w:ind w:left="0" w:right="0"/>
        <w:jc w:val="both"/>
        <w:rPr>
          <w:b/>
          <w:sz w:val="28"/>
          <w:szCs w:val="28"/>
        </w:rPr>
      </w:pPr>
      <w:r>
        <w:rPr>
          <w:sz w:val="28"/>
          <w:szCs w:val="28"/>
        </w:rPr>
        <w:t xml:space="preserve">   </w:t>
      </w:r>
      <w:r w:rsidR="00E905F8">
        <w:rPr>
          <w:sz w:val="28"/>
          <w:szCs w:val="28"/>
        </w:rPr>
        <w:t xml:space="preserve">     </w:t>
      </w:r>
      <w:proofErr w:type="gramStart"/>
      <w:r w:rsidRPr="00FC1602">
        <w:rPr>
          <w:sz w:val="28"/>
          <w:szCs w:val="28"/>
        </w:rPr>
        <w:t xml:space="preserve">Рассмотрев обращение главы Урюпинского муниципального района о внесении изменений в Правила землепользования и застройки </w:t>
      </w:r>
      <w:proofErr w:type="spellStart"/>
      <w:r>
        <w:rPr>
          <w:sz w:val="28"/>
          <w:szCs w:val="28"/>
        </w:rPr>
        <w:t>Добринского</w:t>
      </w:r>
      <w:proofErr w:type="spellEnd"/>
      <w:r w:rsidRPr="00FC1602">
        <w:rPr>
          <w:sz w:val="28"/>
          <w:szCs w:val="28"/>
        </w:rPr>
        <w:t xml:space="preserve"> сельского поселения Урюпинского муниципального района Волгоградской области</w:t>
      </w:r>
      <w:r>
        <w:rPr>
          <w:sz w:val="28"/>
          <w:szCs w:val="28"/>
        </w:rPr>
        <w:t>, утвержденные решением Урюпинской районной Думы</w:t>
      </w:r>
      <w:r w:rsidRPr="00FC1602">
        <w:rPr>
          <w:sz w:val="28"/>
          <w:szCs w:val="28"/>
        </w:rPr>
        <w:t xml:space="preserve"> от </w:t>
      </w:r>
      <w:r>
        <w:rPr>
          <w:sz w:val="28"/>
          <w:szCs w:val="28"/>
        </w:rPr>
        <w:t>30 ноября</w:t>
      </w:r>
      <w:r w:rsidRPr="00FC1602">
        <w:rPr>
          <w:sz w:val="28"/>
          <w:szCs w:val="28"/>
        </w:rPr>
        <w:t xml:space="preserve"> 201</w:t>
      </w:r>
      <w:r>
        <w:rPr>
          <w:sz w:val="28"/>
          <w:szCs w:val="28"/>
        </w:rPr>
        <w:t>8</w:t>
      </w:r>
      <w:r w:rsidRPr="00FC1602">
        <w:rPr>
          <w:sz w:val="28"/>
          <w:szCs w:val="28"/>
        </w:rPr>
        <w:t xml:space="preserve"> года № </w:t>
      </w:r>
      <w:r>
        <w:rPr>
          <w:sz w:val="28"/>
          <w:szCs w:val="28"/>
        </w:rPr>
        <w:t>52/490</w:t>
      </w:r>
      <w:r w:rsidRPr="00FC1602">
        <w:rPr>
          <w:sz w:val="28"/>
          <w:szCs w:val="28"/>
          <w:lang w:eastAsia="en-US"/>
        </w:rPr>
        <w:t xml:space="preserve"> «Об утверждении Правил землепользования и застройки </w:t>
      </w:r>
      <w:proofErr w:type="spellStart"/>
      <w:r>
        <w:rPr>
          <w:sz w:val="28"/>
          <w:szCs w:val="28"/>
          <w:lang w:eastAsia="en-US"/>
        </w:rPr>
        <w:t>Добринского</w:t>
      </w:r>
      <w:proofErr w:type="spellEnd"/>
      <w:r w:rsidRPr="00FC1602">
        <w:rPr>
          <w:sz w:val="28"/>
          <w:szCs w:val="28"/>
          <w:lang w:eastAsia="en-US"/>
        </w:rPr>
        <w:t xml:space="preserve"> сельского поселения Урюпинского муниципального района</w:t>
      </w:r>
      <w:r>
        <w:rPr>
          <w:sz w:val="28"/>
          <w:szCs w:val="28"/>
          <w:lang w:eastAsia="en-US"/>
        </w:rPr>
        <w:t xml:space="preserve"> </w:t>
      </w:r>
      <w:r w:rsidRPr="00FC1602">
        <w:rPr>
          <w:sz w:val="28"/>
          <w:szCs w:val="28"/>
          <w:lang w:eastAsia="en-US"/>
        </w:rPr>
        <w:t>Волгоградской области»</w:t>
      </w:r>
      <w:r>
        <w:rPr>
          <w:sz w:val="28"/>
          <w:szCs w:val="28"/>
          <w:lang w:eastAsia="en-US"/>
        </w:rPr>
        <w:t xml:space="preserve"> (в редакции решения Урюпинской районной Думы от </w:t>
      </w:r>
      <w:r w:rsidRPr="00F14EE1">
        <w:rPr>
          <w:sz w:val="28"/>
          <w:szCs w:val="28"/>
        </w:rPr>
        <w:t>23 декабря 2019 года</w:t>
      </w:r>
      <w:r>
        <w:rPr>
          <w:sz w:val="28"/>
          <w:szCs w:val="28"/>
        </w:rPr>
        <w:t xml:space="preserve"> </w:t>
      </w:r>
      <w:r w:rsidRPr="00F14EE1">
        <w:rPr>
          <w:sz w:val="28"/>
          <w:szCs w:val="28"/>
        </w:rPr>
        <w:t>№ 4</w:t>
      </w:r>
      <w:proofErr w:type="gramEnd"/>
      <w:r w:rsidRPr="00F14EE1">
        <w:rPr>
          <w:sz w:val="28"/>
          <w:szCs w:val="28"/>
        </w:rPr>
        <w:t>/</w:t>
      </w:r>
      <w:proofErr w:type="gramStart"/>
      <w:r>
        <w:rPr>
          <w:sz w:val="28"/>
          <w:szCs w:val="28"/>
        </w:rPr>
        <w:t>37</w:t>
      </w:r>
      <w:r>
        <w:rPr>
          <w:sz w:val="28"/>
          <w:szCs w:val="28"/>
          <w:lang w:eastAsia="en-US"/>
        </w:rPr>
        <w:t>)</w:t>
      </w:r>
      <w:r w:rsidRPr="00FC1602">
        <w:rPr>
          <w:sz w:val="28"/>
          <w:szCs w:val="28"/>
        </w:rPr>
        <w:t xml:space="preserve">, </w:t>
      </w:r>
      <w:r>
        <w:rPr>
          <w:sz w:val="28"/>
          <w:szCs w:val="28"/>
        </w:rPr>
        <w:t>в соответствии со статьей</w:t>
      </w:r>
      <w:r w:rsidRPr="00FC1602">
        <w:rPr>
          <w:sz w:val="28"/>
          <w:szCs w:val="28"/>
        </w:rPr>
        <w:t xml:space="preserve"> 20 Градостроительного кодекса Российской Федерации, </w:t>
      </w:r>
      <w:r w:rsidRPr="006C2354">
        <w:rPr>
          <w:rFonts w:eastAsiaTheme="minorHAnsi"/>
          <w:bCs/>
          <w:sz w:val="28"/>
          <w:szCs w:val="28"/>
          <w:lang w:eastAsia="en-US"/>
        </w:rPr>
        <w:t>Приказом Минэкономразвития России от 01 сентября 2014 года № 540 «Об утверждении классификатора видов разрешенного использования земельных участков» (в редакции Приказа Минэкономразвития России от 04 февраля 2019 № 44)</w:t>
      </w:r>
      <w:r w:rsidRPr="005607EB">
        <w:rPr>
          <w:rFonts w:eastAsiaTheme="minorHAnsi"/>
          <w:bCs/>
          <w:sz w:val="28"/>
          <w:szCs w:val="28"/>
          <w:lang w:eastAsia="en-US"/>
        </w:rPr>
        <w:t>,</w:t>
      </w:r>
      <w:r>
        <w:rPr>
          <w:rFonts w:eastAsiaTheme="minorHAnsi"/>
          <w:bCs/>
          <w:sz w:val="28"/>
          <w:szCs w:val="28"/>
          <w:lang w:eastAsia="en-US"/>
        </w:rPr>
        <w:t xml:space="preserve"> </w:t>
      </w:r>
      <w:r>
        <w:rPr>
          <w:sz w:val="28"/>
          <w:szCs w:val="28"/>
        </w:rPr>
        <w:t>пунктом</w:t>
      </w:r>
      <w:r w:rsidRPr="00FC1602">
        <w:rPr>
          <w:sz w:val="28"/>
          <w:szCs w:val="28"/>
        </w:rPr>
        <w:t xml:space="preserve"> 5 части 3 статьи 5 Устава Урюпинского муниципально</w:t>
      </w:r>
      <w:r>
        <w:rPr>
          <w:sz w:val="28"/>
          <w:szCs w:val="28"/>
        </w:rPr>
        <w:t>го района Волгоградской области,</w:t>
      </w:r>
      <w:r w:rsidRPr="00FC1602">
        <w:rPr>
          <w:sz w:val="28"/>
          <w:szCs w:val="28"/>
        </w:rPr>
        <w:t xml:space="preserve"> Урюпинская районная Дума </w:t>
      </w:r>
      <w:r w:rsidRPr="00FC1602">
        <w:rPr>
          <w:b/>
          <w:bCs/>
          <w:sz w:val="28"/>
          <w:szCs w:val="28"/>
        </w:rPr>
        <w:t>РЕШИЛА:</w:t>
      </w:r>
      <w:proofErr w:type="gramEnd"/>
    </w:p>
    <w:p w:rsidR="005D579A" w:rsidRDefault="005D579A" w:rsidP="005D579A">
      <w:pPr>
        <w:pStyle w:val="a4"/>
        <w:spacing w:line="240" w:lineRule="auto"/>
        <w:ind w:left="0" w:right="0"/>
        <w:jc w:val="both"/>
        <w:rPr>
          <w:sz w:val="28"/>
          <w:szCs w:val="28"/>
        </w:rPr>
      </w:pPr>
      <w:r>
        <w:rPr>
          <w:b/>
          <w:sz w:val="28"/>
          <w:szCs w:val="28"/>
        </w:rPr>
        <w:t xml:space="preserve">        </w:t>
      </w:r>
      <w:r w:rsidRPr="00202BF3">
        <w:rPr>
          <w:b/>
          <w:sz w:val="28"/>
          <w:szCs w:val="28"/>
        </w:rPr>
        <w:t xml:space="preserve">1. </w:t>
      </w:r>
      <w:r w:rsidRPr="00202BF3">
        <w:rPr>
          <w:sz w:val="28"/>
          <w:szCs w:val="28"/>
        </w:rPr>
        <w:t>Внести в</w:t>
      </w:r>
      <w:r>
        <w:rPr>
          <w:sz w:val="28"/>
          <w:szCs w:val="28"/>
        </w:rPr>
        <w:t xml:space="preserve"> </w:t>
      </w:r>
      <w:r w:rsidRPr="00FC1602">
        <w:rPr>
          <w:sz w:val="28"/>
          <w:szCs w:val="28"/>
        </w:rPr>
        <w:t xml:space="preserve">Правила землепользования и застройки </w:t>
      </w:r>
      <w:proofErr w:type="spellStart"/>
      <w:r>
        <w:rPr>
          <w:sz w:val="28"/>
          <w:szCs w:val="28"/>
        </w:rPr>
        <w:t>Добринского</w:t>
      </w:r>
      <w:proofErr w:type="spellEnd"/>
      <w:r w:rsidRPr="00FC1602">
        <w:rPr>
          <w:sz w:val="28"/>
          <w:szCs w:val="28"/>
        </w:rPr>
        <w:t xml:space="preserve"> сельского поселения Урюпинского муниципального района Волгоградской области</w:t>
      </w:r>
      <w:r>
        <w:rPr>
          <w:sz w:val="28"/>
          <w:szCs w:val="28"/>
        </w:rPr>
        <w:t xml:space="preserve"> следующее изменения:</w:t>
      </w:r>
    </w:p>
    <w:p w:rsidR="005D579A" w:rsidRDefault="00A83AD0" w:rsidP="005D579A">
      <w:pPr>
        <w:pStyle w:val="a4"/>
        <w:spacing w:line="240" w:lineRule="auto"/>
        <w:ind w:left="0" w:right="0"/>
        <w:jc w:val="both"/>
        <w:rPr>
          <w:sz w:val="28"/>
          <w:szCs w:val="28"/>
        </w:rPr>
      </w:pPr>
      <w:r>
        <w:rPr>
          <w:sz w:val="28"/>
          <w:szCs w:val="28"/>
        </w:rPr>
        <w:t xml:space="preserve">        1.1. В</w:t>
      </w:r>
      <w:r w:rsidR="005D579A">
        <w:rPr>
          <w:sz w:val="28"/>
          <w:szCs w:val="28"/>
        </w:rPr>
        <w:t xml:space="preserve"> пункте 1 статьи 18 таблицу изложить в следующей редакции:</w:t>
      </w:r>
    </w:p>
    <w:p w:rsidR="005D579A" w:rsidRPr="00F14EE1" w:rsidRDefault="005D579A" w:rsidP="005D579A">
      <w:pPr>
        <w:pStyle w:val="a4"/>
        <w:spacing w:line="240" w:lineRule="auto"/>
        <w:ind w:left="0" w:right="0"/>
        <w:rPr>
          <w:sz w:val="16"/>
          <w:szCs w:val="16"/>
        </w:rPr>
      </w:pPr>
    </w:p>
    <w:tbl>
      <w:tblPr>
        <w:tblStyle w:val="a5"/>
        <w:tblW w:w="9355" w:type="dxa"/>
        <w:tblInd w:w="54" w:type="dxa"/>
        <w:tblLayout w:type="fixed"/>
        <w:tblLook w:val="0000" w:firstRow="0" w:lastRow="0" w:firstColumn="0" w:lastColumn="0" w:noHBand="0" w:noVBand="0"/>
      </w:tblPr>
      <w:tblGrid>
        <w:gridCol w:w="567"/>
        <w:gridCol w:w="5670"/>
        <w:gridCol w:w="3118"/>
      </w:tblGrid>
      <w:tr w:rsidR="005D579A" w:rsidTr="005D579A">
        <w:trPr>
          <w:trHeight w:val="322"/>
        </w:trPr>
        <w:tc>
          <w:tcPr>
            <w:tcW w:w="567" w:type="dxa"/>
            <w:vAlign w:val="center"/>
          </w:tcPr>
          <w:p w:rsidR="005D579A" w:rsidRPr="0097275E" w:rsidRDefault="005D579A" w:rsidP="005D579A">
            <w:pPr>
              <w:keepLines/>
              <w:snapToGrid w:val="0"/>
              <w:ind w:left="0" w:right="0"/>
              <w:contextualSpacing/>
              <w:jc w:val="center"/>
              <w:rPr>
                <w:sz w:val="20"/>
                <w:szCs w:val="20"/>
              </w:rPr>
            </w:pPr>
            <w:r w:rsidRPr="0097275E">
              <w:rPr>
                <w:color w:val="000000"/>
                <w:sz w:val="20"/>
                <w:szCs w:val="20"/>
              </w:rPr>
              <w:t>№</w:t>
            </w:r>
          </w:p>
          <w:p w:rsidR="005D579A" w:rsidRPr="0097275E" w:rsidRDefault="005D579A" w:rsidP="005D579A">
            <w:pPr>
              <w:keepLines/>
              <w:ind w:left="0" w:right="0"/>
              <w:contextualSpacing/>
              <w:jc w:val="center"/>
              <w:rPr>
                <w:sz w:val="20"/>
                <w:szCs w:val="20"/>
              </w:rPr>
            </w:pPr>
            <w:proofErr w:type="gramStart"/>
            <w:r w:rsidRPr="0097275E">
              <w:rPr>
                <w:color w:val="000000"/>
                <w:sz w:val="20"/>
                <w:szCs w:val="20"/>
              </w:rPr>
              <w:t>п</w:t>
            </w:r>
            <w:proofErr w:type="gramEnd"/>
            <w:r w:rsidRPr="0097275E">
              <w:rPr>
                <w:color w:val="000000"/>
                <w:sz w:val="20"/>
                <w:szCs w:val="20"/>
              </w:rPr>
              <w:t>/п</w:t>
            </w:r>
          </w:p>
        </w:tc>
        <w:tc>
          <w:tcPr>
            <w:tcW w:w="5670" w:type="dxa"/>
            <w:vAlign w:val="center"/>
          </w:tcPr>
          <w:p w:rsidR="005D579A" w:rsidRPr="0097275E" w:rsidRDefault="005D579A" w:rsidP="005D579A">
            <w:pPr>
              <w:keepLines/>
              <w:snapToGrid w:val="0"/>
              <w:ind w:left="0" w:right="0"/>
              <w:contextualSpacing/>
              <w:jc w:val="center"/>
              <w:rPr>
                <w:sz w:val="20"/>
                <w:szCs w:val="20"/>
              </w:rPr>
            </w:pPr>
            <w:r w:rsidRPr="0097275E">
              <w:rPr>
                <w:color w:val="000000"/>
                <w:sz w:val="20"/>
                <w:szCs w:val="20"/>
              </w:rPr>
              <w:t>Наименование вида использования</w:t>
            </w:r>
          </w:p>
        </w:tc>
        <w:tc>
          <w:tcPr>
            <w:tcW w:w="3118" w:type="dxa"/>
            <w:vAlign w:val="center"/>
          </w:tcPr>
          <w:p w:rsidR="005D579A" w:rsidRPr="0097275E" w:rsidRDefault="005D579A" w:rsidP="005D579A">
            <w:pPr>
              <w:keepLines/>
              <w:snapToGrid w:val="0"/>
              <w:ind w:left="0" w:right="0"/>
              <w:contextualSpacing/>
              <w:jc w:val="center"/>
              <w:rPr>
                <w:sz w:val="20"/>
                <w:szCs w:val="20"/>
              </w:rPr>
            </w:pPr>
            <w:r w:rsidRPr="0097275E">
              <w:rPr>
                <w:sz w:val="20"/>
                <w:szCs w:val="20"/>
              </w:rPr>
              <w:t>Код (числовое обозначение) вида разрешенного использования земельного участка</w:t>
            </w:r>
          </w:p>
        </w:tc>
      </w:tr>
      <w:tr w:rsidR="005D579A" w:rsidTr="005D579A">
        <w:trPr>
          <w:trHeight w:val="322"/>
        </w:trPr>
        <w:tc>
          <w:tcPr>
            <w:tcW w:w="567" w:type="dxa"/>
          </w:tcPr>
          <w:p w:rsidR="005D579A" w:rsidRPr="00F060B3" w:rsidRDefault="005D579A" w:rsidP="005D579A">
            <w:pPr>
              <w:snapToGrid w:val="0"/>
              <w:ind w:left="0" w:right="0"/>
              <w:contextualSpacing/>
              <w:jc w:val="center"/>
              <w:rPr>
                <w:color w:val="000000"/>
              </w:rPr>
            </w:pPr>
          </w:p>
        </w:tc>
        <w:tc>
          <w:tcPr>
            <w:tcW w:w="5670" w:type="dxa"/>
          </w:tcPr>
          <w:p w:rsidR="005D579A" w:rsidRPr="00F060B3" w:rsidRDefault="005D579A" w:rsidP="005D579A">
            <w:pPr>
              <w:snapToGrid w:val="0"/>
              <w:ind w:left="0" w:right="0"/>
              <w:contextualSpacing/>
              <w:jc w:val="both"/>
            </w:pPr>
            <w:r w:rsidRPr="00F060B3">
              <w:rPr>
                <w:b/>
                <w:color w:val="000000"/>
                <w:sz w:val="22"/>
                <w:szCs w:val="22"/>
              </w:rPr>
              <w:t>Основные виды разрешенного использования</w:t>
            </w:r>
          </w:p>
        </w:tc>
        <w:tc>
          <w:tcPr>
            <w:tcW w:w="3118" w:type="dxa"/>
          </w:tcPr>
          <w:p w:rsidR="005D579A" w:rsidRPr="00F060B3" w:rsidRDefault="005D579A" w:rsidP="005D579A">
            <w:pPr>
              <w:snapToGrid w:val="0"/>
              <w:ind w:left="0" w:right="0"/>
              <w:contextualSpacing/>
              <w:jc w:val="center"/>
              <w:rPr>
                <w:b/>
                <w:color w:val="000000"/>
              </w:rPr>
            </w:pPr>
          </w:p>
        </w:tc>
      </w:tr>
      <w:tr w:rsidR="005D579A" w:rsidTr="005D579A">
        <w:trPr>
          <w:trHeight w:val="286"/>
        </w:trPr>
        <w:tc>
          <w:tcPr>
            <w:tcW w:w="567" w:type="dxa"/>
          </w:tcPr>
          <w:p w:rsidR="005D579A" w:rsidRPr="00526756" w:rsidRDefault="005D579A" w:rsidP="005D579A">
            <w:pPr>
              <w:snapToGrid w:val="0"/>
              <w:ind w:left="0" w:right="0"/>
              <w:contextualSpacing/>
              <w:jc w:val="center"/>
              <w:rPr>
                <w:sz w:val="22"/>
                <w:szCs w:val="22"/>
              </w:rPr>
            </w:pPr>
            <w:r w:rsidRPr="00526756">
              <w:rPr>
                <w:color w:val="000000"/>
                <w:sz w:val="22"/>
                <w:szCs w:val="22"/>
              </w:rPr>
              <w:lastRenderedPageBreak/>
              <w:t>1</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Для индивидуального жилищного строительства</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2.1</w:t>
            </w:r>
          </w:p>
        </w:tc>
      </w:tr>
      <w:tr w:rsidR="005D579A" w:rsidTr="005D579A">
        <w:trPr>
          <w:trHeight w:val="286"/>
        </w:trPr>
        <w:tc>
          <w:tcPr>
            <w:tcW w:w="567" w:type="dxa"/>
          </w:tcPr>
          <w:p w:rsidR="005D579A" w:rsidRPr="00526756" w:rsidRDefault="005D579A" w:rsidP="005D579A">
            <w:pPr>
              <w:snapToGrid w:val="0"/>
              <w:ind w:left="0" w:right="0"/>
              <w:contextualSpacing/>
              <w:jc w:val="center"/>
              <w:rPr>
                <w:color w:val="000000"/>
                <w:sz w:val="22"/>
                <w:szCs w:val="22"/>
              </w:rPr>
            </w:pPr>
            <w:r>
              <w:rPr>
                <w:color w:val="000000"/>
                <w:sz w:val="22"/>
                <w:szCs w:val="22"/>
              </w:rPr>
              <w:t>2</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Малоэтажная многоквартирная жилая застройка</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2.1.1</w:t>
            </w:r>
          </w:p>
        </w:tc>
      </w:tr>
      <w:tr w:rsidR="005D579A" w:rsidTr="005D579A">
        <w:trPr>
          <w:trHeight w:val="286"/>
        </w:trPr>
        <w:tc>
          <w:tcPr>
            <w:tcW w:w="567" w:type="dxa"/>
          </w:tcPr>
          <w:p w:rsidR="005D579A" w:rsidRPr="00526756" w:rsidRDefault="005D579A" w:rsidP="005D579A">
            <w:pPr>
              <w:snapToGrid w:val="0"/>
              <w:ind w:left="0" w:right="0"/>
              <w:contextualSpacing/>
              <w:jc w:val="center"/>
              <w:rPr>
                <w:color w:val="000000"/>
                <w:sz w:val="22"/>
                <w:szCs w:val="22"/>
              </w:rPr>
            </w:pPr>
            <w:r>
              <w:rPr>
                <w:color w:val="000000"/>
                <w:sz w:val="22"/>
                <w:szCs w:val="22"/>
              </w:rPr>
              <w:t>3</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Для ведения личного подсобного хозяйства (приусадебный земельный участок)</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2.2</w:t>
            </w:r>
          </w:p>
        </w:tc>
      </w:tr>
      <w:tr w:rsidR="005D579A" w:rsidTr="005D579A">
        <w:trPr>
          <w:trHeight w:val="286"/>
        </w:trPr>
        <w:tc>
          <w:tcPr>
            <w:tcW w:w="567" w:type="dxa"/>
          </w:tcPr>
          <w:p w:rsidR="005D579A" w:rsidRPr="00526756" w:rsidRDefault="005D579A" w:rsidP="005D579A">
            <w:pPr>
              <w:snapToGrid w:val="0"/>
              <w:ind w:left="0" w:right="0"/>
              <w:contextualSpacing/>
              <w:jc w:val="center"/>
              <w:rPr>
                <w:color w:val="000000"/>
                <w:sz w:val="22"/>
                <w:szCs w:val="22"/>
              </w:rPr>
            </w:pPr>
            <w:r>
              <w:rPr>
                <w:color w:val="000000"/>
                <w:sz w:val="22"/>
                <w:szCs w:val="22"/>
              </w:rPr>
              <w:t>4</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Блокированная жилая застройка</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2.3</w:t>
            </w:r>
          </w:p>
        </w:tc>
      </w:tr>
      <w:tr w:rsidR="005D579A" w:rsidTr="005D579A">
        <w:trPr>
          <w:trHeight w:val="286"/>
        </w:trPr>
        <w:tc>
          <w:tcPr>
            <w:tcW w:w="567" w:type="dxa"/>
          </w:tcPr>
          <w:p w:rsidR="005D579A" w:rsidRPr="00526756" w:rsidRDefault="005D579A" w:rsidP="005D579A">
            <w:pPr>
              <w:snapToGrid w:val="0"/>
              <w:ind w:left="0" w:right="0"/>
              <w:contextualSpacing/>
              <w:jc w:val="center"/>
              <w:rPr>
                <w:color w:val="000000"/>
                <w:sz w:val="22"/>
                <w:szCs w:val="22"/>
              </w:rPr>
            </w:pPr>
            <w:r>
              <w:rPr>
                <w:color w:val="000000"/>
                <w:sz w:val="22"/>
                <w:szCs w:val="22"/>
              </w:rPr>
              <w:t>5</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Обслуживание жилой застройки</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2.7</w:t>
            </w:r>
          </w:p>
        </w:tc>
      </w:tr>
      <w:tr w:rsidR="005D579A" w:rsidTr="005D579A">
        <w:trPr>
          <w:trHeight w:val="286"/>
        </w:trPr>
        <w:tc>
          <w:tcPr>
            <w:tcW w:w="567" w:type="dxa"/>
          </w:tcPr>
          <w:p w:rsidR="005D579A" w:rsidRPr="00526756" w:rsidRDefault="005D579A" w:rsidP="005D579A">
            <w:pPr>
              <w:snapToGrid w:val="0"/>
              <w:ind w:left="0" w:right="0"/>
              <w:contextualSpacing/>
              <w:jc w:val="center"/>
              <w:rPr>
                <w:sz w:val="22"/>
                <w:szCs w:val="22"/>
              </w:rPr>
            </w:pPr>
            <w:r>
              <w:rPr>
                <w:sz w:val="22"/>
                <w:szCs w:val="22"/>
              </w:rPr>
              <w:t>6</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 xml:space="preserve">Коммунальное обслуживание </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3.1</w:t>
            </w:r>
          </w:p>
        </w:tc>
      </w:tr>
      <w:tr w:rsidR="005D579A" w:rsidTr="005D579A">
        <w:trPr>
          <w:trHeight w:val="286"/>
        </w:trPr>
        <w:tc>
          <w:tcPr>
            <w:tcW w:w="567" w:type="dxa"/>
          </w:tcPr>
          <w:p w:rsidR="005D579A" w:rsidRPr="00526756" w:rsidRDefault="005D579A" w:rsidP="005D579A">
            <w:pPr>
              <w:snapToGrid w:val="0"/>
              <w:ind w:left="0" w:right="0"/>
              <w:contextualSpacing/>
              <w:jc w:val="center"/>
              <w:rPr>
                <w:color w:val="000000"/>
                <w:sz w:val="22"/>
                <w:szCs w:val="22"/>
              </w:rPr>
            </w:pPr>
            <w:r>
              <w:rPr>
                <w:color w:val="000000"/>
                <w:sz w:val="22"/>
                <w:szCs w:val="22"/>
              </w:rPr>
              <w:t>7</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Здравоохранение</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3.4</w:t>
            </w:r>
          </w:p>
        </w:tc>
      </w:tr>
      <w:tr w:rsidR="005D579A" w:rsidTr="005D579A">
        <w:trPr>
          <w:trHeight w:val="286"/>
        </w:trPr>
        <w:tc>
          <w:tcPr>
            <w:tcW w:w="567" w:type="dxa"/>
          </w:tcPr>
          <w:p w:rsidR="005D579A" w:rsidRPr="00526756" w:rsidRDefault="005D579A" w:rsidP="005D579A">
            <w:pPr>
              <w:snapToGrid w:val="0"/>
              <w:ind w:left="0" w:right="0"/>
              <w:contextualSpacing/>
              <w:jc w:val="center"/>
              <w:rPr>
                <w:sz w:val="22"/>
                <w:szCs w:val="22"/>
              </w:rPr>
            </w:pPr>
            <w:r>
              <w:rPr>
                <w:sz w:val="22"/>
                <w:szCs w:val="22"/>
              </w:rPr>
              <w:t>8</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Культурное развитие</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3.6</w:t>
            </w:r>
          </w:p>
        </w:tc>
      </w:tr>
      <w:tr w:rsidR="005D579A" w:rsidTr="005D579A">
        <w:trPr>
          <w:trHeight w:val="286"/>
        </w:trPr>
        <w:tc>
          <w:tcPr>
            <w:tcW w:w="567" w:type="dxa"/>
          </w:tcPr>
          <w:p w:rsidR="005D579A" w:rsidRPr="00526756" w:rsidRDefault="005D579A" w:rsidP="005D579A">
            <w:pPr>
              <w:snapToGrid w:val="0"/>
              <w:ind w:left="0" w:right="0"/>
              <w:contextualSpacing/>
              <w:jc w:val="center"/>
              <w:rPr>
                <w:sz w:val="22"/>
                <w:szCs w:val="22"/>
              </w:rPr>
            </w:pPr>
            <w:r>
              <w:rPr>
                <w:sz w:val="22"/>
                <w:szCs w:val="22"/>
              </w:rPr>
              <w:t>9</w:t>
            </w:r>
          </w:p>
        </w:tc>
        <w:tc>
          <w:tcPr>
            <w:tcW w:w="5670" w:type="dxa"/>
          </w:tcPr>
          <w:p w:rsidR="005D579A" w:rsidRPr="00526756" w:rsidRDefault="005D579A" w:rsidP="005D579A">
            <w:pPr>
              <w:snapToGrid w:val="0"/>
              <w:ind w:left="0" w:right="0"/>
              <w:contextualSpacing/>
              <w:jc w:val="both"/>
              <w:rPr>
                <w:sz w:val="22"/>
                <w:szCs w:val="22"/>
              </w:rPr>
            </w:pPr>
            <w:r w:rsidRPr="00526756">
              <w:rPr>
                <w:color w:val="000000"/>
                <w:sz w:val="22"/>
                <w:szCs w:val="22"/>
              </w:rPr>
              <w:t>Религиозное использование</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3.7</w:t>
            </w:r>
          </w:p>
        </w:tc>
      </w:tr>
      <w:tr w:rsidR="005D579A" w:rsidTr="005D579A">
        <w:trPr>
          <w:trHeight w:val="286"/>
        </w:trPr>
        <w:tc>
          <w:tcPr>
            <w:tcW w:w="567" w:type="dxa"/>
          </w:tcPr>
          <w:p w:rsidR="005D579A" w:rsidRPr="00526756" w:rsidRDefault="005D579A" w:rsidP="005D579A">
            <w:pPr>
              <w:snapToGrid w:val="0"/>
              <w:ind w:left="0" w:right="0"/>
              <w:contextualSpacing/>
              <w:jc w:val="center"/>
              <w:rPr>
                <w:sz w:val="22"/>
                <w:szCs w:val="22"/>
              </w:rPr>
            </w:pPr>
            <w:r>
              <w:rPr>
                <w:sz w:val="22"/>
                <w:szCs w:val="22"/>
              </w:rPr>
              <w:t>10</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 xml:space="preserve">Магазины </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4.4</w:t>
            </w:r>
          </w:p>
        </w:tc>
      </w:tr>
      <w:tr w:rsidR="005D579A" w:rsidTr="005D579A">
        <w:trPr>
          <w:trHeight w:val="286"/>
        </w:trPr>
        <w:tc>
          <w:tcPr>
            <w:tcW w:w="567" w:type="dxa"/>
          </w:tcPr>
          <w:p w:rsidR="005D579A" w:rsidRPr="00526756" w:rsidRDefault="005D579A" w:rsidP="005D579A">
            <w:pPr>
              <w:snapToGrid w:val="0"/>
              <w:ind w:left="0" w:right="0"/>
              <w:contextualSpacing/>
              <w:jc w:val="center"/>
              <w:rPr>
                <w:sz w:val="22"/>
                <w:szCs w:val="22"/>
              </w:rPr>
            </w:pPr>
            <w:r>
              <w:rPr>
                <w:sz w:val="22"/>
                <w:szCs w:val="22"/>
              </w:rPr>
              <w:t>11</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Площадки для занятий спортом</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5.1.3</w:t>
            </w:r>
          </w:p>
        </w:tc>
      </w:tr>
      <w:tr w:rsidR="005D579A" w:rsidTr="005D579A">
        <w:trPr>
          <w:trHeight w:val="286"/>
        </w:trPr>
        <w:tc>
          <w:tcPr>
            <w:tcW w:w="567" w:type="dxa"/>
          </w:tcPr>
          <w:p w:rsidR="005D579A" w:rsidRDefault="005D579A" w:rsidP="005D579A">
            <w:pPr>
              <w:snapToGrid w:val="0"/>
              <w:ind w:left="0" w:right="0"/>
              <w:contextualSpacing/>
              <w:jc w:val="center"/>
              <w:rPr>
                <w:sz w:val="22"/>
                <w:szCs w:val="22"/>
              </w:rPr>
            </w:pPr>
            <w:r>
              <w:rPr>
                <w:sz w:val="22"/>
                <w:szCs w:val="22"/>
              </w:rPr>
              <w:t>12</w:t>
            </w:r>
          </w:p>
        </w:tc>
        <w:tc>
          <w:tcPr>
            <w:tcW w:w="5670" w:type="dxa"/>
          </w:tcPr>
          <w:p w:rsidR="005D579A" w:rsidRPr="00526756" w:rsidRDefault="005D579A" w:rsidP="005D579A">
            <w:pPr>
              <w:snapToGrid w:val="0"/>
              <w:ind w:left="0" w:right="0"/>
              <w:contextualSpacing/>
              <w:jc w:val="both"/>
              <w:rPr>
                <w:sz w:val="22"/>
                <w:szCs w:val="22"/>
              </w:rPr>
            </w:pPr>
            <w:r>
              <w:rPr>
                <w:sz w:val="22"/>
                <w:szCs w:val="22"/>
              </w:rPr>
              <w:t>Связь</w:t>
            </w:r>
          </w:p>
        </w:tc>
        <w:tc>
          <w:tcPr>
            <w:tcW w:w="3118" w:type="dxa"/>
          </w:tcPr>
          <w:p w:rsidR="005D579A" w:rsidRPr="00526756" w:rsidRDefault="005D579A" w:rsidP="005D579A">
            <w:pPr>
              <w:snapToGrid w:val="0"/>
              <w:ind w:left="0" w:right="0"/>
              <w:contextualSpacing/>
              <w:jc w:val="center"/>
              <w:rPr>
                <w:sz w:val="22"/>
                <w:szCs w:val="22"/>
              </w:rPr>
            </w:pPr>
            <w:r>
              <w:rPr>
                <w:sz w:val="22"/>
                <w:szCs w:val="22"/>
              </w:rPr>
              <w:t>6.8</w:t>
            </w:r>
          </w:p>
        </w:tc>
      </w:tr>
      <w:tr w:rsidR="005D579A" w:rsidTr="005D579A">
        <w:trPr>
          <w:trHeight w:val="286"/>
        </w:trPr>
        <w:tc>
          <w:tcPr>
            <w:tcW w:w="567" w:type="dxa"/>
          </w:tcPr>
          <w:p w:rsidR="005D579A" w:rsidRPr="00526756" w:rsidRDefault="005D579A" w:rsidP="005D579A">
            <w:pPr>
              <w:snapToGrid w:val="0"/>
              <w:ind w:left="0" w:right="0"/>
              <w:contextualSpacing/>
              <w:jc w:val="center"/>
              <w:rPr>
                <w:sz w:val="22"/>
                <w:szCs w:val="22"/>
              </w:rPr>
            </w:pPr>
            <w:r>
              <w:rPr>
                <w:sz w:val="22"/>
                <w:szCs w:val="22"/>
              </w:rPr>
              <w:t>13</w:t>
            </w:r>
          </w:p>
        </w:tc>
        <w:tc>
          <w:tcPr>
            <w:tcW w:w="5670" w:type="dxa"/>
          </w:tcPr>
          <w:p w:rsidR="005D579A" w:rsidRPr="00526756" w:rsidRDefault="005D579A" w:rsidP="005D579A">
            <w:pPr>
              <w:snapToGrid w:val="0"/>
              <w:ind w:left="0" w:right="0"/>
              <w:contextualSpacing/>
              <w:jc w:val="both"/>
              <w:rPr>
                <w:sz w:val="22"/>
                <w:szCs w:val="22"/>
              </w:rPr>
            </w:pPr>
            <w:r>
              <w:rPr>
                <w:sz w:val="22"/>
                <w:szCs w:val="22"/>
              </w:rPr>
              <w:t>Земельные участки (территории) общего пользования</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12.0</w:t>
            </w:r>
          </w:p>
        </w:tc>
      </w:tr>
      <w:tr w:rsidR="005D579A" w:rsidTr="005D579A">
        <w:trPr>
          <w:trHeight w:val="322"/>
        </w:trPr>
        <w:tc>
          <w:tcPr>
            <w:tcW w:w="567" w:type="dxa"/>
          </w:tcPr>
          <w:p w:rsidR="005D579A" w:rsidRPr="00526756" w:rsidRDefault="005D579A" w:rsidP="005D579A">
            <w:pPr>
              <w:snapToGrid w:val="0"/>
              <w:ind w:left="0" w:right="0"/>
              <w:contextualSpacing/>
              <w:jc w:val="center"/>
              <w:rPr>
                <w:color w:val="000000"/>
                <w:sz w:val="22"/>
                <w:szCs w:val="22"/>
              </w:rPr>
            </w:pPr>
          </w:p>
        </w:tc>
        <w:tc>
          <w:tcPr>
            <w:tcW w:w="5670" w:type="dxa"/>
          </w:tcPr>
          <w:p w:rsidR="005D579A" w:rsidRPr="00526756" w:rsidRDefault="005D579A" w:rsidP="005D579A">
            <w:pPr>
              <w:snapToGrid w:val="0"/>
              <w:ind w:left="0" w:right="0"/>
              <w:contextualSpacing/>
              <w:jc w:val="both"/>
              <w:rPr>
                <w:sz w:val="22"/>
                <w:szCs w:val="22"/>
              </w:rPr>
            </w:pPr>
            <w:r w:rsidRPr="00526756">
              <w:rPr>
                <w:b/>
                <w:color w:val="000000"/>
                <w:sz w:val="22"/>
                <w:szCs w:val="22"/>
              </w:rPr>
              <w:t>Условно разрешенные виды использования</w:t>
            </w:r>
          </w:p>
        </w:tc>
        <w:tc>
          <w:tcPr>
            <w:tcW w:w="3118" w:type="dxa"/>
          </w:tcPr>
          <w:p w:rsidR="005D579A" w:rsidRPr="00526756" w:rsidRDefault="005D579A" w:rsidP="005D579A">
            <w:pPr>
              <w:snapToGrid w:val="0"/>
              <w:ind w:left="0" w:right="0"/>
              <w:contextualSpacing/>
              <w:jc w:val="center"/>
              <w:rPr>
                <w:b/>
                <w:color w:val="000000"/>
                <w:sz w:val="22"/>
                <w:szCs w:val="22"/>
              </w:rPr>
            </w:pPr>
          </w:p>
        </w:tc>
      </w:tr>
      <w:tr w:rsidR="005D579A" w:rsidTr="005D579A">
        <w:trPr>
          <w:trHeight w:val="322"/>
        </w:trPr>
        <w:tc>
          <w:tcPr>
            <w:tcW w:w="567" w:type="dxa"/>
          </w:tcPr>
          <w:p w:rsidR="005D579A" w:rsidRPr="00526756" w:rsidRDefault="005D579A" w:rsidP="005D579A">
            <w:pPr>
              <w:snapToGrid w:val="0"/>
              <w:ind w:left="0" w:right="0"/>
              <w:contextualSpacing/>
              <w:jc w:val="center"/>
              <w:rPr>
                <w:sz w:val="22"/>
                <w:szCs w:val="22"/>
              </w:rPr>
            </w:pPr>
            <w:r w:rsidRPr="00526756">
              <w:rPr>
                <w:color w:val="000000"/>
                <w:sz w:val="22"/>
                <w:szCs w:val="22"/>
              </w:rPr>
              <w:t>1</w:t>
            </w:r>
          </w:p>
        </w:tc>
        <w:tc>
          <w:tcPr>
            <w:tcW w:w="5670" w:type="dxa"/>
          </w:tcPr>
          <w:p w:rsidR="005D579A" w:rsidRPr="00526756" w:rsidRDefault="005D579A" w:rsidP="005D579A">
            <w:pPr>
              <w:snapToGrid w:val="0"/>
              <w:ind w:left="0" w:right="0"/>
              <w:contextualSpacing/>
              <w:jc w:val="both"/>
              <w:rPr>
                <w:sz w:val="22"/>
                <w:szCs w:val="22"/>
              </w:rPr>
            </w:pPr>
            <w:r w:rsidRPr="00526756">
              <w:rPr>
                <w:color w:val="000000"/>
                <w:sz w:val="22"/>
                <w:szCs w:val="22"/>
              </w:rPr>
              <w:t>Социальное обслуживание</w:t>
            </w:r>
            <w:proofErr w:type="gramStart"/>
            <w:r w:rsidRPr="00526756">
              <w:rPr>
                <w:color w:val="000000"/>
                <w:sz w:val="22"/>
                <w:szCs w:val="22"/>
              </w:rPr>
              <w:t xml:space="preserve"> (*)</w:t>
            </w:r>
            <w:proofErr w:type="gramEnd"/>
          </w:p>
        </w:tc>
        <w:tc>
          <w:tcPr>
            <w:tcW w:w="3118" w:type="dxa"/>
          </w:tcPr>
          <w:p w:rsidR="005D579A" w:rsidRPr="00526756" w:rsidRDefault="005D579A" w:rsidP="005D579A">
            <w:pPr>
              <w:snapToGrid w:val="0"/>
              <w:ind w:left="0" w:right="0"/>
              <w:contextualSpacing/>
              <w:jc w:val="center"/>
              <w:rPr>
                <w:sz w:val="22"/>
                <w:szCs w:val="22"/>
              </w:rPr>
            </w:pPr>
            <w:r w:rsidRPr="00526756">
              <w:rPr>
                <w:color w:val="000000"/>
                <w:sz w:val="22"/>
                <w:szCs w:val="22"/>
              </w:rPr>
              <w:t>3.2</w:t>
            </w:r>
          </w:p>
        </w:tc>
      </w:tr>
      <w:tr w:rsidR="005D579A" w:rsidTr="005D579A">
        <w:trPr>
          <w:trHeight w:val="322"/>
        </w:trPr>
        <w:tc>
          <w:tcPr>
            <w:tcW w:w="567" w:type="dxa"/>
          </w:tcPr>
          <w:p w:rsidR="005D579A" w:rsidRPr="00526756" w:rsidRDefault="005D579A" w:rsidP="005D579A">
            <w:pPr>
              <w:snapToGrid w:val="0"/>
              <w:ind w:left="0" w:right="0"/>
              <w:contextualSpacing/>
              <w:jc w:val="center"/>
              <w:rPr>
                <w:sz w:val="22"/>
                <w:szCs w:val="22"/>
              </w:rPr>
            </w:pPr>
            <w:r w:rsidRPr="00526756">
              <w:rPr>
                <w:color w:val="000000"/>
                <w:sz w:val="22"/>
                <w:szCs w:val="22"/>
              </w:rPr>
              <w:t>2</w:t>
            </w:r>
          </w:p>
        </w:tc>
        <w:tc>
          <w:tcPr>
            <w:tcW w:w="5670" w:type="dxa"/>
          </w:tcPr>
          <w:p w:rsidR="005D579A" w:rsidRPr="00526756" w:rsidRDefault="005D579A" w:rsidP="005D579A">
            <w:pPr>
              <w:snapToGrid w:val="0"/>
              <w:ind w:left="0" w:right="0"/>
              <w:contextualSpacing/>
              <w:jc w:val="both"/>
              <w:rPr>
                <w:sz w:val="22"/>
                <w:szCs w:val="22"/>
              </w:rPr>
            </w:pPr>
            <w:r w:rsidRPr="00526756">
              <w:rPr>
                <w:color w:val="000000"/>
                <w:sz w:val="22"/>
                <w:szCs w:val="22"/>
              </w:rPr>
              <w:t xml:space="preserve"> </w:t>
            </w:r>
            <w:r w:rsidRPr="00526756">
              <w:rPr>
                <w:sz w:val="22"/>
                <w:szCs w:val="22"/>
              </w:rPr>
              <w:t>Ветеринарное обслуживание</w:t>
            </w:r>
            <w:proofErr w:type="gramStart"/>
            <w:r w:rsidRPr="00526756">
              <w:rPr>
                <w:sz w:val="22"/>
                <w:szCs w:val="22"/>
              </w:rPr>
              <w:t xml:space="preserve"> (*)</w:t>
            </w:r>
            <w:proofErr w:type="gramEnd"/>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3.10</w:t>
            </w:r>
          </w:p>
        </w:tc>
      </w:tr>
      <w:tr w:rsidR="005D579A" w:rsidTr="005D579A">
        <w:trPr>
          <w:trHeight w:val="322"/>
        </w:trPr>
        <w:tc>
          <w:tcPr>
            <w:tcW w:w="567" w:type="dxa"/>
          </w:tcPr>
          <w:p w:rsidR="005D579A" w:rsidRPr="00526756" w:rsidRDefault="005D579A" w:rsidP="005D579A">
            <w:pPr>
              <w:snapToGrid w:val="0"/>
              <w:ind w:left="0" w:right="0"/>
              <w:contextualSpacing/>
              <w:jc w:val="center"/>
              <w:rPr>
                <w:sz w:val="22"/>
                <w:szCs w:val="22"/>
              </w:rPr>
            </w:pPr>
            <w:r>
              <w:rPr>
                <w:sz w:val="22"/>
                <w:szCs w:val="22"/>
              </w:rPr>
              <w:t>3</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Образование и просвещение</w:t>
            </w:r>
            <w:proofErr w:type="gramStart"/>
            <w:r w:rsidRPr="00526756">
              <w:rPr>
                <w:sz w:val="22"/>
                <w:szCs w:val="22"/>
              </w:rPr>
              <w:t xml:space="preserve"> (*)</w:t>
            </w:r>
            <w:proofErr w:type="gramEnd"/>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3.5</w:t>
            </w:r>
          </w:p>
        </w:tc>
      </w:tr>
      <w:tr w:rsidR="005D579A" w:rsidTr="005D579A">
        <w:trPr>
          <w:trHeight w:val="322"/>
        </w:trPr>
        <w:tc>
          <w:tcPr>
            <w:tcW w:w="567" w:type="dxa"/>
          </w:tcPr>
          <w:p w:rsidR="005D579A" w:rsidRPr="00526756" w:rsidRDefault="005D579A" w:rsidP="005D579A">
            <w:pPr>
              <w:snapToGrid w:val="0"/>
              <w:ind w:left="0" w:right="0"/>
              <w:contextualSpacing/>
              <w:jc w:val="center"/>
              <w:rPr>
                <w:b/>
                <w:sz w:val="22"/>
                <w:szCs w:val="22"/>
              </w:rPr>
            </w:pPr>
          </w:p>
        </w:tc>
        <w:tc>
          <w:tcPr>
            <w:tcW w:w="5670" w:type="dxa"/>
          </w:tcPr>
          <w:p w:rsidR="005D579A" w:rsidRPr="00526756" w:rsidRDefault="005D579A" w:rsidP="005D579A">
            <w:pPr>
              <w:snapToGrid w:val="0"/>
              <w:ind w:left="0" w:right="0"/>
              <w:contextualSpacing/>
              <w:jc w:val="both"/>
              <w:rPr>
                <w:sz w:val="22"/>
                <w:szCs w:val="22"/>
              </w:rPr>
            </w:pPr>
            <w:r w:rsidRPr="00526756">
              <w:rPr>
                <w:b/>
                <w:sz w:val="22"/>
                <w:szCs w:val="22"/>
              </w:rPr>
              <w:t>Вспомогательные виды разрешенного использования</w:t>
            </w:r>
          </w:p>
        </w:tc>
        <w:tc>
          <w:tcPr>
            <w:tcW w:w="3118" w:type="dxa"/>
          </w:tcPr>
          <w:p w:rsidR="005D579A" w:rsidRPr="00526756" w:rsidRDefault="005D579A" w:rsidP="005D579A">
            <w:pPr>
              <w:snapToGrid w:val="0"/>
              <w:ind w:left="0" w:right="0"/>
              <w:contextualSpacing/>
              <w:jc w:val="center"/>
              <w:rPr>
                <w:b/>
                <w:sz w:val="22"/>
                <w:szCs w:val="22"/>
              </w:rPr>
            </w:pPr>
          </w:p>
        </w:tc>
      </w:tr>
      <w:tr w:rsidR="005D579A" w:rsidTr="005D579A">
        <w:trPr>
          <w:trHeight w:val="322"/>
        </w:trPr>
        <w:tc>
          <w:tcPr>
            <w:tcW w:w="567" w:type="dxa"/>
          </w:tcPr>
          <w:p w:rsidR="005D579A" w:rsidRPr="00526756" w:rsidRDefault="005D579A" w:rsidP="005D579A">
            <w:pPr>
              <w:snapToGrid w:val="0"/>
              <w:ind w:left="0" w:right="0"/>
              <w:contextualSpacing/>
              <w:jc w:val="center"/>
              <w:rPr>
                <w:sz w:val="22"/>
                <w:szCs w:val="22"/>
              </w:rPr>
            </w:pPr>
            <w:r w:rsidRPr="00526756">
              <w:rPr>
                <w:sz w:val="22"/>
                <w:szCs w:val="22"/>
              </w:rPr>
              <w:t>1</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Хранение автотранспорта</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2.7.1</w:t>
            </w:r>
          </w:p>
        </w:tc>
      </w:tr>
      <w:tr w:rsidR="005D579A" w:rsidTr="005D579A">
        <w:trPr>
          <w:trHeight w:val="322"/>
        </w:trPr>
        <w:tc>
          <w:tcPr>
            <w:tcW w:w="567" w:type="dxa"/>
          </w:tcPr>
          <w:p w:rsidR="005D579A" w:rsidRPr="00526756" w:rsidRDefault="005D579A" w:rsidP="005D579A">
            <w:pPr>
              <w:snapToGrid w:val="0"/>
              <w:ind w:left="0" w:right="0"/>
              <w:contextualSpacing/>
              <w:jc w:val="center"/>
              <w:rPr>
                <w:sz w:val="22"/>
                <w:szCs w:val="22"/>
              </w:rPr>
            </w:pPr>
            <w:r w:rsidRPr="00526756">
              <w:rPr>
                <w:sz w:val="22"/>
                <w:szCs w:val="22"/>
              </w:rPr>
              <w:t>2</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Отдых (рекреация)</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5.0</w:t>
            </w:r>
          </w:p>
        </w:tc>
      </w:tr>
    </w:tbl>
    <w:p w:rsidR="005D579A" w:rsidRPr="0097275E" w:rsidRDefault="005D579A" w:rsidP="005D579A">
      <w:pPr>
        <w:pStyle w:val="a4"/>
        <w:spacing w:line="240" w:lineRule="auto"/>
        <w:ind w:left="0" w:right="0"/>
        <w:rPr>
          <w:sz w:val="16"/>
          <w:szCs w:val="16"/>
        </w:rPr>
      </w:pPr>
    </w:p>
    <w:p w:rsidR="005D579A" w:rsidRDefault="005D579A" w:rsidP="005D579A">
      <w:pPr>
        <w:autoSpaceDE w:val="0"/>
        <w:autoSpaceDN w:val="0"/>
        <w:adjustRightInd w:val="0"/>
        <w:spacing w:line="240" w:lineRule="auto"/>
        <w:ind w:left="0" w:right="0"/>
        <w:jc w:val="both"/>
        <w:rPr>
          <w:b/>
          <w:bCs/>
          <w:sz w:val="28"/>
          <w:szCs w:val="28"/>
        </w:rPr>
      </w:pPr>
      <w:r>
        <w:rPr>
          <w:bCs/>
          <w:sz w:val="28"/>
          <w:szCs w:val="28"/>
        </w:rPr>
        <w:t xml:space="preserve">        </w:t>
      </w:r>
      <w:r w:rsidRPr="001D44B0">
        <w:rPr>
          <w:bCs/>
          <w:sz w:val="28"/>
          <w:szCs w:val="28"/>
        </w:rPr>
        <w:t>1.2.</w:t>
      </w:r>
      <w:r w:rsidR="00A83AD0">
        <w:rPr>
          <w:b/>
          <w:bCs/>
          <w:sz w:val="28"/>
          <w:szCs w:val="28"/>
        </w:rPr>
        <w:t xml:space="preserve"> </w:t>
      </w:r>
      <w:r w:rsidR="00A83AD0">
        <w:rPr>
          <w:sz w:val="28"/>
          <w:szCs w:val="28"/>
        </w:rPr>
        <w:t>В</w:t>
      </w:r>
      <w:r>
        <w:rPr>
          <w:sz w:val="28"/>
          <w:szCs w:val="28"/>
        </w:rPr>
        <w:t xml:space="preserve"> пункте 1 статьи 19 таблицу изложить в следующей редакции:</w:t>
      </w:r>
      <w:r>
        <w:rPr>
          <w:b/>
          <w:bCs/>
          <w:sz w:val="28"/>
          <w:szCs w:val="28"/>
        </w:rPr>
        <w:t xml:space="preserve">  </w:t>
      </w:r>
    </w:p>
    <w:p w:rsidR="005D579A" w:rsidRPr="005D579A" w:rsidRDefault="005D579A" w:rsidP="005D579A">
      <w:pPr>
        <w:autoSpaceDE w:val="0"/>
        <w:autoSpaceDN w:val="0"/>
        <w:adjustRightInd w:val="0"/>
        <w:spacing w:line="240" w:lineRule="auto"/>
        <w:ind w:left="0" w:right="0"/>
        <w:jc w:val="both"/>
        <w:rPr>
          <w:b/>
          <w:bCs/>
          <w:sz w:val="16"/>
          <w:szCs w:val="16"/>
        </w:rPr>
      </w:pPr>
    </w:p>
    <w:tbl>
      <w:tblPr>
        <w:tblStyle w:val="a5"/>
        <w:tblW w:w="9356" w:type="dxa"/>
        <w:tblInd w:w="54" w:type="dxa"/>
        <w:tblLayout w:type="fixed"/>
        <w:tblLook w:val="0000" w:firstRow="0" w:lastRow="0" w:firstColumn="0" w:lastColumn="0" w:noHBand="0" w:noVBand="0"/>
      </w:tblPr>
      <w:tblGrid>
        <w:gridCol w:w="567"/>
        <w:gridCol w:w="5670"/>
        <w:gridCol w:w="3119"/>
      </w:tblGrid>
      <w:tr w:rsidR="005D579A" w:rsidTr="005D579A">
        <w:trPr>
          <w:trHeight w:val="322"/>
        </w:trPr>
        <w:tc>
          <w:tcPr>
            <w:tcW w:w="567" w:type="dxa"/>
            <w:vAlign w:val="center"/>
          </w:tcPr>
          <w:p w:rsidR="005D579A" w:rsidRPr="0097275E" w:rsidRDefault="005D579A" w:rsidP="005D579A">
            <w:pPr>
              <w:keepLines/>
              <w:snapToGrid w:val="0"/>
              <w:ind w:left="0" w:right="0"/>
              <w:jc w:val="center"/>
              <w:rPr>
                <w:sz w:val="20"/>
                <w:szCs w:val="20"/>
              </w:rPr>
            </w:pPr>
            <w:r w:rsidRPr="0097275E">
              <w:rPr>
                <w:sz w:val="20"/>
                <w:szCs w:val="20"/>
                <w:lang w:eastAsia="ar-SA"/>
              </w:rPr>
              <w:t>№</w:t>
            </w:r>
          </w:p>
          <w:p w:rsidR="005D579A" w:rsidRPr="0097275E" w:rsidRDefault="005D579A" w:rsidP="005D579A">
            <w:pPr>
              <w:keepLines/>
              <w:ind w:left="0" w:right="0"/>
              <w:jc w:val="center"/>
              <w:rPr>
                <w:sz w:val="20"/>
                <w:szCs w:val="20"/>
              </w:rPr>
            </w:pPr>
            <w:proofErr w:type="gramStart"/>
            <w:r w:rsidRPr="0097275E">
              <w:rPr>
                <w:sz w:val="20"/>
                <w:szCs w:val="20"/>
                <w:lang w:eastAsia="ar-SA"/>
              </w:rPr>
              <w:t>п</w:t>
            </w:r>
            <w:proofErr w:type="gramEnd"/>
            <w:r w:rsidRPr="0097275E">
              <w:rPr>
                <w:sz w:val="20"/>
                <w:szCs w:val="20"/>
                <w:lang w:eastAsia="ar-SA"/>
              </w:rPr>
              <w:t>/п</w:t>
            </w:r>
          </w:p>
        </w:tc>
        <w:tc>
          <w:tcPr>
            <w:tcW w:w="5670" w:type="dxa"/>
            <w:vAlign w:val="center"/>
          </w:tcPr>
          <w:p w:rsidR="005D579A" w:rsidRPr="0097275E" w:rsidRDefault="005D579A" w:rsidP="005D579A">
            <w:pPr>
              <w:keepLines/>
              <w:snapToGrid w:val="0"/>
              <w:ind w:left="0" w:right="0"/>
              <w:jc w:val="center"/>
              <w:rPr>
                <w:sz w:val="20"/>
                <w:szCs w:val="20"/>
              </w:rPr>
            </w:pPr>
            <w:r w:rsidRPr="0097275E">
              <w:rPr>
                <w:sz w:val="20"/>
                <w:szCs w:val="20"/>
                <w:lang w:eastAsia="ar-SA"/>
              </w:rPr>
              <w:t>Наименование вида использования</w:t>
            </w:r>
          </w:p>
        </w:tc>
        <w:tc>
          <w:tcPr>
            <w:tcW w:w="3119" w:type="dxa"/>
            <w:vAlign w:val="center"/>
          </w:tcPr>
          <w:p w:rsidR="005D579A" w:rsidRPr="0097275E" w:rsidRDefault="005D579A" w:rsidP="005D579A">
            <w:pPr>
              <w:keepLines/>
              <w:snapToGrid w:val="0"/>
              <w:ind w:left="0" w:right="0"/>
              <w:jc w:val="center"/>
              <w:rPr>
                <w:sz w:val="20"/>
                <w:szCs w:val="20"/>
              </w:rPr>
            </w:pPr>
            <w:r w:rsidRPr="0097275E">
              <w:rPr>
                <w:sz w:val="20"/>
                <w:szCs w:val="20"/>
              </w:rPr>
              <w:t>Код (числовое обозначение) вида разрешенного использования земельного участка</w:t>
            </w:r>
          </w:p>
        </w:tc>
      </w:tr>
      <w:tr w:rsidR="005D579A" w:rsidTr="005D579A">
        <w:trPr>
          <w:trHeight w:val="322"/>
        </w:trPr>
        <w:tc>
          <w:tcPr>
            <w:tcW w:w="567" w:type="dxa"/>
          </w:tcPr>
          <w:p w:rsidR="005D579A" w:rsidRPr="008A337F" w:rsidRDefault="005D579A" w:rsidP="005D579A">
            <w:pPr>
              <w:snapToGrid w:val="0"/>
              <w:ind w:left="0" w:right="0"/>
              <w:rPr>
                <w:lang w:eastAsia="ar-SA"/>
              </w:rPr>
            </w:pPr>
          </w:p>
        </w:tc>
        <w:tc>
          <w:tcPr>
            <w:tcW w:w="5670" w:type="dxa"/>
          </w:tcPr>
          <w:p w:rsidR="005D579A" w:rsidRPr="008A337F" w:rsidRDefault="005D579A" w:rsidP="005D579A">
            <w:pPr>
              <w:snapToGrid w:val="0"/>
              <w:ind w:left="0" w:right="0"/>
            </w:pPr>
            <w:r w:rsidRPr="008A337F">
              <w:rPr>
                <w:b/>
                <w:sz w:val="22"/>
                <w:szCs w:val="22"/>
                <w:lang w:eastAsia="ar-SA"/>
              </w:rPr>
              <w:t>Основные виды разрешенного использования</w:t>
            </w:r>
          </w:p>
        </w:tc>
        <w:tc>
          <w:tcPr>
            <w:tcW w:w="3119" w:type="dxa"/>
          </w:tcPr>
          <w:p w:rsidR="005D579A" w:rsidRPr="008A337F" w:rsidRDefault="005D579A" w:rsidP="005D579A">
            <w:pPr>
              <w:snapToGrid w:val="0"/>
              <w:ind w:left="0" w:right="0"/>
              <w:jc w:val="center"/>
              <w:rPr>
                <w:b/>
                <w:lang w:eastAsia="ar-SA"/>
              </w:rPr>
            </w:pPr>
          </w:p>
        </w:tc>
      </w:tr>
      <w:tr w:rsidR="005D579A" w:rsidTr="005D579A">
        <w:trPr>
          <w:trHeight w:val="322"/>
        </w:trPr>
        <w:tc>
          <w:tcPr>
            <w:tcW w:w="567" w:type="dxa"/>
          </w:tcPr>
          <w:p w:rsidR="005D579A" w:rsidRPr="001D44B0" w:rsidRDefault="005D579A" w:rsidP="005D579A">
            <w:pPr>
              <w:snapToGrid w:val="0"/>
              <w:ind w:left="0" w:right="0"/>
              <w:contextualSpacing/>
              <w:jc w:val="center"/>
              <w:rPr>
                <w:sz w:val="22"/>
                <w:szCs w:val="22"/>
              </w:rPr>
            </w:pPr>
            <w:r w:rsidRPr="001D44B0">
              <w:rPr>
                <w:sz w:val="22"/>
                <w:szCs w:val="22"/>
              </w:rPr>
              <w:t>1</w:t>
            </w:r>
          </w:p>
        </w:tc>
        <w:tc>
          <w:tcPr>
            <w:tcW w:w="5670" w:type="dxa"/>
          </w:tcPr>
          <w:p w:rsidR="005D579A" w:rsidRPr="001D44B0" w:rsidRDefault="005D579A" w:rsidP="005D579A">
            <w:pPr>
              <w:snapToGrid w:val="0"/>
              <w:ind w:left="0" w:right="0"/>
              <w:contextualSpacing/>
              <w:jc w:val="both"/>
              <w:rPr>
                <w:sz w:val="22"/>
                <w:szCs w:val="22"/>
              </w:rPr>
            </w:pPr>
            <w:r w:rsidRPr="001D44B0">
              <w:rPr>
                <w:sz w:val="22"/>
                <w:szCs w:val="22"/>
              </w:rPr>
              <w:t>Коммунальное обслуживание</w:t>
            </w:r>
          </w:p>
        </w:tc>
        <w:tc>
          <w:tcPr>
            <w:tcW w:w="3119" w:type="dxa"/>
          </w:tcPr>
          <w:p w:rsidR="005D579A" w:rsidRPr="001D44B0" w:rsidRDefault="005D579A" w:rsidP="005D579A">
            <w:pPr>
              <w:snapToGrid w:val="0"/>
              <w:ind w:left="0" w:right="0"/>
              <w:contextualSpacing/>
              <w:jc w:val="center"/>
              <w:rPr>
                <w:sz w:val="22"/>
                <w:szCs w:val="22"/>
              </w:rPr>
            </w:pPr>
            <w:r w:rsidRPr="001D44B0">
              <w:rPr>
                <w:sz w:val="22"/>
                <w:szCs w:val="22"/>
              </w:rPr>
              <w:t>3.1</w:t>
            </w:r>
          </w:p>
        </w:tc>
      </w:tr>
      <w:tr w:rsidR="005D579A" w:rsidTr="005D579A">
        <w:trPr>
          <w:trHeight w:val="322"/>
        </w:trPr>
        <w:tc>
          <w:tcPr>
            <w:tcW w:w="567" w:type="dxa"/>
          </w:tcPr>
          <w:p w:rsidR="005D579A" w:rsidRPr="001D44B0" w:rsidRDefault="005D579A" w:rsidP="005D579A">
            <w:pPr>
              <w:snapToGrid w:val="0"/>
              <w:ind w:left="0" w:right="0"/>
              <w:contextualSpacing/>
              <w:jc w:val="center"/>
              <w:rPr>
                <w:sz w:val="22"/>
                <w:szCs w:val="22"/>
              </w:rPr>
            </w:pPr>
            <w:r w:rsidRPr="001D44B0">
              <w:rPr>
                <w:sz w:val="22"/>
                <w:szCs w:val="22"/>
              </w:rPr>
              <w:t>2</w:t>
            </w:r>
          </w:p>
        </w:tc>
        <w:tc>
          <w:tcPr>
            <w:tcW w:w="5670" w:type="dxa"/>
          </w:tcPr>
          <w:p w:rsidR="005D579A" w:rsidRPr="001D44B0" w:rsidRDefault="005D579A" w:rsidP="005D579A">
            <w:pPr>
              <w:snapToGrid w:val="0"/>
              <w:ind w:left="0" w:right="0"/>
              <w:contextualSpacing/>
              <w:jc w:val="both"/>
              <w:rPr>
                <w:sz w:val="22"/>
                <w:szCs w:val="22"/>
              </w:rPr>
            </w:pPr>
            <w:r w:rsidRPr="001D44B0">
              <w:rPr>
                <w:sz w:val="22"/>
                <w:szCs w:val="22"/>
              </w:rPr>
              <w:t>Социальное обслуживание</w:t>
            </w:r>
          </w:p>
        </w:tc>
        <w:tc>
          <w:tcPr>
            <w:tcW w:w="3119" w:type="dxa"/>
          </w:tcPr>
          <w:p w:rsidR="005D579A" w:rsidRPr="001D44B0" w:rsidRDefault="005D579A" w:rsidP="005D579A">
            <w:pPr>
              <w:snapToGrid w:val="0"/>
              <w:ind w:left="0" w:right="0"/>
              <w:contextualSpacing/>
              <w:jc w:val="center"/>
              <w:rPr>
                <w:sz w:val="22"/>
                <w:szCs w:val="22"/>
              </w:rPr>
            </w:pPr>
            <w:r w:rsidRPr="001D44B0">
              <w:rPr>
                <w:sz w:val="22"/>
                <w:szCs w:val="22"/>
              </w:rPr>
              <w:t>3.2</w:t>
            </w:r>
          </w:p>
        </w:tc>
      </w:tr>
      <w:tr w:rsidR="005D579A" w:rsidTr="005D579A">
        <w:trPr>
          <w:trHeight w:val="322"/>
        </w:trPr>
        <w:tc>
          <w:tcPr>
            <w:tcW w:w="567" w:type="dxa"/>
          </w:tcPr>
          <w:p w:rsidR="005D579A" w:rsidRPr="001D44B0" w:rsidRDefault="005D579A" w:rsidP="005D579A">
            <w:pPr>
              <w:snapToGrid w:val="0"/>
              <w:ind w:left="0" w:right="0"/>
              <w:jc w:val="center"/>
              <w:rPr>
                <w:sz w:val="22"/>
                <w:szCs w:val="22"/>
              </w:rPr>
            </w:pPr>
            <w:r>
              <w:rPr>
                <w:sz w:val="22"/>
                <w:szCs w:val="22"/>
              </w:rPr>
              <w:t>3</w:t>
            </w:r>
          </w:p>
        </w:tc>
        <w:tc>
          <w:tcPr>
            <w:tcW w:w="5670" w:type="dxa"/>
          </w:tcPr>
          <w:p w:rsidR="005D579A" w:rsidRPr="001D44B0" w:rsidRDefault="005D579A" w:rsidP="005D579A">
            <w:pPr>
              <w:ind w:left="0" w:right="0"/>
              <w:rPr>
                <w:sz w:val="22"/>
                <w:szCs w:val="22"/>
              </w:rPr>
            </w:pPr>
            <w:r w:rsidRPr="001D44B0">
              <w:rPr>
                <w:sz w:val="22"/>
                <w:szCs w:val="22"/>
                <w:lang w:eastAsia="ar-SA"/>
              </w:rPr>
              <w:t xml:space="preserve"> Бытовое обслуживание </w:t>
            </w:r>
          </w:p>
        </w:tc>
        <w:tc>
          <w:tcPr>
            <w:tcW w:w="3119" w:type="dxa"/>
          </w:tcPr>
          <w:p w:rsidR="005D579A" w:rsidRPr="001D44B0" w:rsidRDefault="005D579A" w:rsidP="005D579A">
            <w:pPr>
              <w:snapToGrid w:val="0"/>
              <w:ind w:left="0" w:right="0"/>
              <w:jc w:val="center"/>
              <w:rPr>
                <w:sz w:val="22"/>
                <w:szCs w:val="22"/>
              </w:rPr>
            </w:pPr>
            <w:r w:rsidRPr="001D44B0">
              <w:rPr>
                <w:sz w:val="22"/>
                <w:szCs w:val="22"/>
                <w:lang w:eastAsia="ar-SA"/>
              </w:rPr>
              <w:t>3.3</w:t>
            </w:r>
          </w:p>
        </w:tc>
      </w:tr>
      <w:tr w:rsidR="005D579A" w:rsidTr="005D579A">
        <w:trPr>
          <w:trHeight w:val="322"/>
        </w:trPr>
        <w:tc>
          <w:tcPr>
            <w:tcW w:w="567" w:type="dxa"/>
          </w:tcPr>
          <w:p w:rsidR="005D579A" w:rsidRPr="001D44B0" w:rsidRDefault="005D579A" w:rsidP="005D579A">
            <w:pPr>
              <w:snapToGrid w:val="0"/>
              <w:ind w:left="0" w:right="0"/>
              <w:contextualSpacing/>
              <w:jc w:val="center"/>
              <w:rPr>
                <w:color w:val="000000"/>
                <w:sz w:val="22"/>
                <w:szCs w:val="22"/>
              </w:rPr>
            </w:pPr>
            <w:r>
              <w:rPr>
                <w:color w:val="000000"/>
                <w:sz w:val="22"/>
                <w:szCs w:val="22"/>
              </w:rPr>
              <w:t>4</w:t>
            </w:r>
          </w:p>
        </w:tc>
        <w:tc>
          <w:tcPr>
            <w:tcW w:w="5670" w:type="dxa"/>
          </w:tcPr>
          <w:p w:rsidR="005D579A" w:rsidRPr="001D44B0" w:rsidRDefault="005D579A" w:rsidP="005D579A">
            <w:pPr>
              <w:snapToGrid w:val="0"/>
              <w:ind w:left="0" w:right="0"/>
              <w:contextualSpacing/>
              <w:jc w:val="both"/>
              <w:rPr>
                <w:sz w:val="22"/>
                <w:szCs w:val="22"/>
              </w:rPr>
            </w:pPr>
            <w:r w:rsidRPr="001D44B0">
              <w:rPr>
                <w:sz w:val="22"/>
                <w:szCs w:val="22"/>
              </w:rPr>
              <w:t>Здравоохранение</w:t>
            </w:r>
          </w:p>
        </w:tc>
        <w:tc>
          <w:tcPr>
            <w:tcW w:w="3119" w:type="dxa"/>
          </w:tcPr>
          <w:p w:rsidR="005D579A" w:rsidRPr="001D44B0" w:rsidRDefault="005D579A" w:rsidP="005D579A">
            <w:pPr>
              <w:snapToGrid w:val="0"/>
              <w:ind w:left="0" w:right="0"/>
              <w:contextualSpacing/>
              <w:jc w:val="center"/>
              <w:rPr>
                <w:sz w:val="22"/>
                <w:szCs w:val="22"/>
              </w:rPr>
            </w:pPr>
            <w:r w:rsidRPr="001D44B0">
              <w:rPr>
                <w:sz w:val="22"/>
                <w:szCs w:val="22"/>
              </w:rPr>
              <w:t>3.4</w:t>
            </w:r>
          </w:p>
        </w:tc>
      </w:tr>
      <w:tr w:rsidR="005D579A" w:rsidTr="005D579A">
        <w:trPr>
          <w:trHeight w:val="322"/>
        </w:trPr>
        <w:tc>
          <w:tcPr>
            <w:tcW w:w="567" w:type="dxa"/>
          </w:tcPr>
          <w:p w:rsidR="005D579A" w:rsidRPr="001D44B0" w:rsidRDefault="005D579A" w:rsidP="005D579A">
            <w:pPr>
              <w:snapToGrid w:val="0"/>
              <w:ind w:left="0" w:right="0"/>
              <w:contextualSpacing/>
              <w:jc w:val="center"/>
              <w:rPr>
                <w:color w:val="000000"/>
                <w:sz w:val="22"/>
                <w:szCs w:val="22"/>
              </w:rPr>
            </w:pPr>
            <w:r>
              <w:rPr>
                <w:color w:val="000000"/>
                <w:sz w:val="22"/>
                <w:szCs w:val="22"/>
              </w:rPr>
              <w:t>5</w:t>
            </w:r>
          </w:p>
        </w:tc>
        <w:tc>
          <w:tcPr>
            <w:tcW w:w="5670" w:type="dxa"/>
          </w:tcPr>
          <w:p w:rsidR="005D579A" w:rsidRPr="001D44B0" w:rsidRDefault="005D579A" w:rsidP="005D579A">
            <w:pPr>
              <w:snapToGrid w:val="0"/>
              <w:ind w:left="0" w:right="0"/>
              <w:rPr>
                <w:sz w:val="22"/>
                <w:szCs w:val="22"/>
              </w:rPr>
            </w:pPr>
            <w:r w:rsidRPr="001D44B0">
              <w:rPr>
                <w:sz w:val="22"/>
                <w:szCs w:val="22"/>
                <w:lang w:eastAsia="ar-SA"/>
              </w:rPr>
              <w:t>Культурное развитие</w:t>
            </w:r>
          </w:p>
        </w:tc>
        <w:tc>
          <w:tcPr>
            <w:tcW w:w="3119" w:type="dxa"/>
          </w:tcPr>
          <w:p w:rsidR="005D579A" w:rsidRPr="001D44B0" w:rsidRDefault="005D579A" w:rsidP="005D579A">
            <w:pPr>
              <w:snapToGrid w:val="0"/>
              <w:ind w:left="0" w:right="0"/>
              <w:jc w:val="center"/>
              <w:rPr>
                <w:sz w:val="22"/>
                <w:szCs w:val="22"/>
              </w:rPr>
            </w:pPr>
            <w:r w:rsidRPr="001D44B0">
              <w:rPr>
                <w:sz w:val="22"/>
                <w:szCs w:val="22"/>
                <w:lang w:eastAsia="ar-SA"/>
              </w:rPr>
              <w:t>3.6</w:t>
            </w:r>
          </w:p>
        </w:tc>
      </w:tr>
      <w:tr w:rsidR="005D579A" w:rsidTr="005D579A">
        <w:trPr>
          <w:trHeight w:val="322"/>
        </w:trPr>
        <w:tc>
          <w:tcPr>
            <w:tcW w:w="567" w:type="dxa"/>
          </w:tcPr>
          <w:p w:rsidR="005D579A" w:rsidRPr="001D44B0" w:rsidRDefault="005D579A" w:rsidP="005D579A">
            <w:pPr>
              <w:snapToGrid w:val="0"/>
              <w:ind w:left="0" w:right="0"/>
              <w:contextualSpacing/>
              <w:jc w:val="center"/>
              <w:rPr>
                <w:color w:val="000000"/>
                <w:sz w:val="22"/>
                <w:szCs w:val="22"/>
              </w:rPr>
            </w:pPr>
            <w:r>
              <w:rPr>
                <w:color w:val="000000"/>
                <w:sz w:val="22"/>
                <w:szCs w:val="22"/>
              </w:rPr>
              <w:t>6</w:t>
            </w:r>
          </w:p>
        </w:tc>
        <w:tc>
          <w:tcPr>
            <w:tcW w:w="5670" w:type="dxa"/>
          </w:tcPr>
          <w:p w:rsidR="005D579A" w:rsidRPr="001D44B0" w:rsidRDefault="005D579A" w:rsidP="005D579A">
            <w:pPr>
              <w:snapToGrid w:val="0"/>
              <w:ind w:left="0" w:right="0"/>
              <w:rPr>
                <w:sz w:val="22"/>
                <w:szCs w:val="22"/>
                <w:lang w:eastAsia="ar-SA"/>
              </w:rPr>
            </w:pPr>
            <w:r w:rsidRPr="001D44B0">
              <w:rPr>
                <w:sz w:val="22"/>
                <w:szCs w:val="22"/>
                <w:lang w:eastAsia="ar-SA"/>
              </w:rPr>
              <w:t>Религиозное развитие</w:t>
            </w:r>
          </w:p>
        </w:tc>
        <w:tc>
          <w:tcPr>
            <w:tcW w:w="3119" w:type="dxa"/>
          </w:tcPr>
          <w:p w:rsidR="005D579A" w:rsidRPr="001D44B0" w:rsidRDefault="005D579A" w:rsidP="005D579A">
            <w:pPr>
              <w:snapToGrid w:val="0"/>
              <w:ind w:left="0" w:right="0"/>
              <w:jc w:val="center"/>
              <w:rPr>
                <w:sz w:val="22"/>
                <w:szCs w:val="22"/>
                <w:lang w:eastAsia="ar-SA"/>
              </w:rPr>
            </w:pPr>
            <w:r w:rsidRPr="001D44B0">
              <w:rPr>
                <w:sz w:val="22"/>
                <w:szCs w:val="22"/>
                <w:lang w:eastAsia="ar-SA"/>
              </w:rPr>
              <w:t>3.7</w:t>
            </w:r>
          </w:p>
        </w:tc>
      </w:tr>
      <w:tr w:rsidR="005D579A" w:rsidTr="005D579A">
        <w:trPr>
          <w:trHeight w:val="322"/>
        </w:trPr>
        <w:tc>
          <w:tcPr>
            <w:tcW w:w="567" w:type="dxa"/>
          </w:tcPr>
          <w:p w:rsidR="005D579A" w:rsidRPr="001D44B0" w:rsidRDefault="005D579A" w:rsidP="005D579A">
            <w:pPr>
              <w:snapToGrid w:val="0"/>
              <w:ind w:left="0" w:right="0"/>
              <w:jc w:val="center"/>
              <w:rPr>
                <w:sz w:val="22"/>
                <w:szCs w:val="22"/>
                <w:lang w:eastAsia="ar-SA"/>
              </w:rPr>
            </w:pPr>
            <w:r>
              <w:rPr>
                <w:sz w:val="22"/>
                <w:szCs w:val="22"/>
                <w:lang w:eastAsia="ar-SA"/>
              </w:rPr>
              <w:t>7</w:t>
            </w:r>
          </w:p>
        </w:tc>
        <w:tc>
          <w:tcPr>
            <w:tcW w:w="5670" w:type="dxa"/>
          </w:tcPr>
          <w:p w:rsidR="005D579A" w:rsidRPr="001D44B0" w:rsidRDefault="005D579A" w:rsidP="005D579A">
            <w:pPr>
              <w:ind w:left="0" w:right="0"/>
              <w:rPr>
                <w:sz w:val="22"/>
                <w:szCs w:val="22"/>
                <w:lang w:eastAsia="ar-SA"/>
              </w:rPr>
            </w:pPr>
            <w:r w:rsidRPr="001D44B0">
              <w:rPr>
                <w:sz w:val="22"/>
                <w:szCs w:val="22"/>
                <w:lang w:eastAsia="ar-SA"/>
              </w:rPr>
              <w:t>Общественное управление</w:t>
            </w:r>
          </w:p>
        </w:tc>
        <w:tc>
          <w:tcPr>
            <w:tcW w:w="3119" w:type="dxa"/>
          </w:tcPr>
          <w:p w:rsidR="005D579A" w:rsidRPr="001D44B0" w:rsidRDefault="005D579A" w:rsidP="005D579A">
            <w:pPr>
              <w:snapToGrid w:val="0"/>
              <w:ind w:left="0" w:right="0"/>
              <w:jc w:val="center"/>
              <w:rPr>
                <w:sz w:val="22"/>
                <w:szCs w:val="22"/>
                <w:lang w:eastAsia="ar-SA"/>
              </w:rPr>
            </w:pPr>
            <w:r w:rsidRPr="001D44B0">
              <w:rPr>
                <w:sz w:val="22"/>
                <w:szCs w:val="22"/>
                <w:lang w:eastAsia="ar-SA"/>
              </w:rPr>
              <w:t>3.8</w:t>
            </w:r>
          </w:p>
        </w:tc>
      </w:tr>
      <w:tr w:rsidR="005D579A" w:rsidTr="005D579A">
        <w:trPr>
          <w:trHeight w:val="322"/>
        </w:trPr>
        <w:tc>
          <w:tcPr>
            <w:tcW w:w="567" w:type="dxa"/>
          </w:tcPr>
          <w:p w:rsidR="005D579A" w:rsidRPr="001D44B0" w:rsidRDefault="005D579A" w:rsidP="005D579A">
            <w:pPr>
              <w:snapToGrid w:val="0"/>
              <w:ind w:left="0" w:right="0"/>
              <w:jc w:val="center"/>
              <w:rPr>
                <w:sz w:val="22"/>
                <w:szCs w:val="22"/>
                <w:lang w:eastAsia="ar-SA"/>
              </w:rPr>
            </w:pPr>
            <w:r>
              <w:rPr>
                <w:sz w:val="22"/>
                <w:szCs w:val="22"/>
                <w:lang w:eastAsia="ar-SA"/>
              </w:rPr>
              <w:t>8</w:t>
            </w:r>
          </w:p>
        </w:tc>
        <w:tc>
          <w:tcPr>
            <w:tcW w:w="5670" w:type="dxa"/>
          </w:tcPr>
          <w:p w:rsidR="005D579A" w:rsidRPr="001D44B0" w:rsidRDefault="005D579A" w:rsidP="005D579A">
            <w:pPr>
              <w:ind w:left="0" w:right="0"/>
              <w:rPr>
                <w:sz w:val="22"/>
                <w:szCs w:val="22"/>
                <w:lang w:eastAsia="ar-SA"/>
              </w:rPr>
            </w:pPr>
            <w:r w:rsidRPr="001D44B0">
              <w:rPr>
                <w:sz w:val="22"/>
                <w:szCs w:val="22"/>
                <w:lang w:eastAsia="ar-SA"/>
              </w:rPr>
              <w:t>Ветеринарное обслуживание</w:t>
            </w:r>
          </w:p>
        </w:tc>
        <w:tc>
          <w:tcPr>
            <w:tcW w:w="3119" w:type="dxa"/>
          </w:tcPr>
          <w:p w:rsidR="005D579A" w:rsidRPr="001D44B0" w:rsidRDefault="005D579A" w:rsidP="005D579A">
            <w:pPr>
              <w:snapToGrid w:val="0"/>
              <w:ind w:left="0" w:right="0"/>
              <w:jc w:val="center"/>
              <w:rPr>
                <w:sz w:val="22"/>
                <w:szCs w:val="22"/>
                <w:lang w:eastAsia="ar-SA"/>
              </w:rPr>
            </w:pPr>
            <w:r w:rsidRPr="001D44B0">
              <w:rPr>
                <w:sz w:val="22"/>
                <w:szCs w:val="22"/>
                <w:lang w:eastAsia="ar-SA"/>
              </w:rPr>
              <w:t>3.10</w:t>
            </w:r>
          </w:p>
        </w:tc>
      </w:tr>
      <w:tr w:rsidR="005D579A" w:rsidTr="005D579A">
        <w:trPr>
          <w:trHeight w:val="322"/>
        </w:trPr>
        <w:tc>
          <w:tcPr>
            <w:tcW w:w="567" w:type="dxa"/>
          </w:tcPr>
          <w:p w:rsidR="005D579A" w:rsidRPr="001D44B0" w:rsidRDefault="005D579A" w:rsidP="005D579A">
            <w:pPr>
              <w:snapToGrid w:val="0"/>
              <w:ind w:left="0" w:right="0"/>
              <w:jc w:val="center"/>
              <w:rPr>
                <w:sz w:val="22"/>
                <w:szCs w:val="22"/>
                <w:lang w:eastAsia="ar-SA"/>
              </w:rPr>
            </w:pPr>
            <w:r>
              <w:rPr>
                <w:sz w:val="22"/>
                <w:szCs w:val="22"/>
                <w:lang w:eastAsia="ar-SA"/>
              </w:rPr>
              <w:t>9</w:t>
            </w:r>
          </w:p>
        </w:tc>
        <w:tc>
          <w:tcPr>
            <w:tcW w:w="5670" w:type="dxa"/>
          </w:tcPr>
          <w:p w:rsidR="005D579A" w:rsidRPr="001D44B0" w:rsidRDefault="005D579A" w:rsidP="005D579A">
            <w:pPr>
              <w:ind w:left="0" w:right="0"/>
              <w:rPr>
                <w:sz w:val="22"/>
                <w:szCs w:val="22"/>
                <w:lang w:eastAsia="ar-SA"/>
              </w:rPr>
            </w:pPr>
            <w:r w:rsidRPr="001D44B0">
              <w:rPr>
                <w:sz w:val="22"/>
                <w:szCs w:val="22"/>
                <w:lang w:eastAsia="ar-SA"/>
              </w:rPr>
              <w:t>Предпринимательство</w:t>
            </w:r>
          </w:p>
        </w:tc>
        <w:tc>
          <w:tcPr>
            <w:tcW w:w="3119" w:type="dxa"/>
          </w:tcPr>
          <w:p w:rsidR="005D579A" w:rsidRPr="001D44B0" w:rsidRDefault="005D579A" w:rsidP="005D579A">
            <w:pPr>
              <w:snapToGrid w:val="0"/>
              <w:ind w:left="0" w:right="0"/>
              <w:jc w:val="center"/>
              <w:rPr>
                <w:sz w:val="22"/>
                <w:szCs w:val="22"/>
                <w:lang w:eastAsia="ar-SA"/>
              </w:rPr>
            </w:pPr>
            <w:r w:rsidRPr="001D44B0">
              <w:rPr>
                <w:sz w:val="22"/>
                <w:szCs w:val="22"/>
                <w:lang w:eastAsia="ar-SA"/>
              </w:rPr>
              <w:t>4.0</w:t>
            </w:r>
          </w:p>
        </w:tc>
      </w:tr>
      <w:tr w:rsidR="005D579A" w:rsidTr="005D579A">
        <w:trPr>
          <w:trHeight w:val="322"/>
        </w:trPr>
        <w:tc>
          <w:tcPr>
            <w:tcW w:w="567" w:type="dxa"/>
          </w:tcPr>
          <w:p w:rsidR="005D579A" w:rsidRPr="001D44B0" w:rsidRDefault="005D579A" w:rsidP="005D579A">
            <w:pPr>
              <w:snapToGrid w:val="0"/>
              <w:ind w:left="0" w:right="0"/>
              <w:jc w:val="center"/>
              <w:rPr>
                <w:sz w:val="22"/>
                <w:szCs w:val="22"/>
              </w:rPr>
            </w:pPr>
            <w:r>
              <w:rPr>
                <w:sz w:val="22"/>
                <w:szCs w:val="22"/>
              </w:rPr>
              <w:t>10</w:t>
            </w:r>
          </w:p>
        </w:tc>
        <w:tc>
          <w:tcPr>
            <w:tcW w:w="5670" w:type="dxa"/>
          </w:tcPr>
          <w:p w:rsidR="005D579A" w:rsidRPr="001D44B0" w:rsidRDefault="005D579A" w:rsidP="005D579A">
            <w:pPr>
              <w:snapToGrid w:val="0"/>
              <w:ind w:left="0" w:right="0"/>
              <w:rPr>
                <w:sz w:val="22"/>
                <w:szCs w:val="22"/>
              </w:rPr>
            </w:pPr>
            <w:r w:rsidRPr="001D44B0">
              <w:rPr>
                <w:sz w:val="22"/>
                <w:szCs w:val="22"/>
                <w:lang w:eastAsia="ar-SA"/>
              </w:rPr>
              <w:t xml:space="preserve">Деловое управление </w:t>
            </w:r>
          </w:p>
        </w:tc>
        <w:tc>
          <w:tcPr>
            <w:tcW w:w="3119" w:type="dxa"/>
          </w:tcPr>
          <w:p w:rsidR="005D579A" w:rsidRPr="001D44B0" w:rsidRDefault="005D579A" w:rsidP="005D579A">
            <w:pPr>
              <w:snapToGrid w:val="0"/>
              <w:ind w:left="0" w:right="0"/>
              <w:jc w:val="center"/>
              <w:rPr>
                <w:sz w:val="22"/>
                <w:szCs w:val="22"/>
              </w:rPr>
            </w:pPr>
            <w:r w:rsidRPr="001D44B0">
              <w:rPr>
                <w:sz w:val="22"/>
                <w:szCs w:val="22"/>
                <w:lang w:eastAsia="ar-SA"/>
              </w:rPr>
              <w:t>4.1</w:t>
            </w:r>
          </w:p>
        </w:tc>
      </w:tr>
      <w:tr w:rsidR="005D579A" w:rsidTr="005D579A">
        <w:trPr>
          <w:trHeight w:val="322"/>
        </w:trPr>
        <w:tc>
          <w:tcPr>
            <w:tcW w:w="567" w:type="dxa"/>
          </w:tcPr>
          <w:p w:rsidR="005D579A" w:rsidRPr="001D44B0" w:rsidRDefault="005D579A" w:rsidP="005D579A">
            <w:pPr>
              <w:snapToGrid w:val="0"/>
              <w:ind w:left="0" w:right="0"/>
              <w:jc w:val="center"/>
              <w:rPr>
                <w:sz w:val="22"/>
                <w:szCs w:val="22"/>
              </w:rPr>
            </w:pPr>
            <w:r>
              <w:rPr>
                <w:sz w:val="22"/>
                <w:szCs w:val="22"/>
              </w:rPr>
              <w:t>11</w:t>
            </w:r>
          </w:p>
        </w:tc>
        <w:tc>
          <w:tcPr>
            <w:tcW w:w="5670" w:type="dxa"/>
          </w:tcPr>
          <w:p w:rsidR="005D579A" w:rsidRPr="001D44B0" w:rsidRDefault="005D579A" w:rsidP="005D579A">
            <w:pPr>
              <w:snapToGrid w:val="0"/>
              <w:ind w:left="0" w:right="0"/>
              <w:rPr>
                <w:sz w:val="22"/>
                <w:szCs w:val="22"/>
              </w:rPr>
            </w:pPr>
            <w:proofErr w:type="gramStart"/>
            <w:r w:rsidRPr="001D44B0">
              <w:rPr>
                <w:sz w:val="22"/>
                <w:szCs w:val="22"/>
                <w:lang w:eastAsia="ar-SA"/>
              </w:rPr>
              <w:t xml:space="preserve">Объекты торговли (торговые центры, торгово-развлекательные центры (комплексы) </w:t>
            </w:r>
            <w:proofErr w:type="gramEnd"/>
          </w:p>
        </w:tc>
        <w:tc>
          <w:tcPr>
            <w:tcW w:w="3119" w:type="dxa"/>
          </w:tcPr>
          <w:p w:rsidR="005D579A" w:rsidRPr="001D44B0" w:rsidRDefault="005D579A" w:rsidP="005D579A">
            <w:pPr>
              <w:snapToGrid w:val="0"/>
              <w:ind w:left="0" w:right="0"/>
              <w:jc w:val="center"/>
              <w:rPr>
                <w:sz w:val="22"/>
                <w:szCs w:val="22"/>
              </w:rPr>
            </w:pPr>
            <w:r w:rsidRPr="001D44B0">
              <w:rPr>
                <w:sz w:val="22"/>
                <w:szCs w:val="22"/>
                <w:lang w:eastAsia="ar-SA"/>
              </w:rPr>
              <w:t>4.2</w:t>
            </w:r>
          </w:p>
        </w:tc>
      </w:tr>
      <w:tr w:rsidR="005D579A" w:rsidTr="005D579A">
        <w:trPr>
          <w:trHeight w:val="322"/>
        </w:trPr>
        <w:tc>
          <w:tcPr>
            <w:tcW w:w="567" w:type="dxa"/>
          </w:tcPr>
          <w:p w:rsidR="005D579A" w:rsidRPr="001D44B0" w:rsidRDefault="005D579A" w:rsidP="005D579A">
            <w:pPr>
              <w:snapToGrid w:val="0"/>
              <w:ind w:left="0" w:right="0"/>
              <w:jc w:val="center"/>
              <w:rPr>
                <w:sz w:val="22"/>
                <w:szCs w:val="22"/>
              </w:rPr>
            </w:pPr>
            <w:r>
              <w:rPr>
                <w:sz w:val="22"/>
                <w:szCs w:val="22"/>
              </w:rPr>
              <w:t>12</w:t>
            </w:r>
          </w:p>
        </w:tc>
        <w:tc>
          <w:tcPr>
            <w:tcW w:w="5670" w:type="dxa"/>
          </w:tcPr>
          <w:p w:rsidR="005D579A" w:rsidRPr="001D44B0" w:rsidRDefault="005D579A" w:rsidP="005D579A">
            <w:pPr>
              <w:snapToGrid w:val="0"/>
              <w:ind w:left="0" w:right="0"/>
              <w:rPr>
                <w:sz w:val="22"/>
                <w:szCs w:val="22"/>
              </w:rPr>
            </w:pPr>
            <w:r w:rsidRPr="001D44B0">
              <w:rPr>
                <w:sz w:val="22"/>
                <w:szCs w:val="22"/>
                <w:lang w:eastAsia="ar-SA"/>
              </w:rPr>
              <w:t xml:space="preserve">Рынки </w:t>
            </w:r>
          </w:p>
        </w:tc>
        <w:tc>
          <w:tcPr>
            <w:tcW w:w="3119" w:type="dxa"/>
          </w:tcPr>
          <w:p w:rsidR="005D579A" w:rsidRPr="001D44B0" w:rsidRDefault="005D579A" w:rsidP="005D579A">
            <w:pPr>
              <w:snapToGrid w:val="0"/>
              <w:ind w:left="0" w:right="0"/>
              <w:jc w:val="center"/>
              <w:rPr>
                <w:sz w:val="22"/>
                <w:szCs w:val="22"/>
              </w:rPr>
            </w:pPr>
            <w:r w:rsidRPr="001D44B0">
              <w:rPr>
                <w:sz w:val="22"/>
                <w:szCs w:val="22"/>
                <w:lang w:eastAsia="ar-SA"/>
              </w:rPr>
              <w:t>4.3</w:t>
            </w:r>
          </w:p>
        </w:tc>
      </w:tr>
      <w:tr w:rsidR="005D579A" w:rsidTr="005D579A">
        <w:trPr>
          <w:trHeight w:val="322"/>
        </w:trPr>
        <w:tc>
          <w:tcPr>
            <w:tcW w:w="567" w:type="dxa"/>
          </w:tcPr>
          <w:p w:rsidR="005D579A" w:rsidRPr="001D44B0" w:rsidRDefault="005D579A" w:rsidP="005D579A">
            <w:pPr>
              <w:snapToGrid w:val="0"/>
              <w:ind w:left="0" w:right="0"/>
              <w:jc w:val="center"/>
              <w:rPr>
                <w:sz w:val="22"/>
                <w:szCs w:val="22"/>
              </w:rPr>
            </w:pPr>
            <w:r>
              <w:rPr>
                <w:sz w:val="22"/>
                <w:szCs w:val="22"/>
              </w:rPr>
              <w:t>13</w:t>
            </w:r>
          </w:p>
        </w:tc>
        <w:tc>
          <w:tcPr>
            <w:tcW w:w="5670" w:type="dxa"/>
          </w:tcPr>
          <w:p w:rsidR="005D579A" w:rsidRPr="001D44B0" w:rsidRDefault="005D579A" w:rsidP="005D579A">
            <w:pPr>
              <w:snapToGrid w:val="0"/>
              <w:ind w:left="0" w:right="0"/>
              <w:rPr>
                <w:sz w:val="22"/>
                <w:szCs w:val="22"/>
              </w:rPr>
            </w:pPr>
            <w:r w:rsidRPr="001D44B0">
              <w:rPr>
                <w:sz w:val="22"/>
                <w:szCs w:val="22"/>
                <w:lang w:eastAsia="ar-SA"/>
              </w:rPr>
              <w:t xml:space="preserve">Магазины </w:t>
            </w:r>
          </w:p>
        </w:tc>
        <w:tc>
          <w:tcPr>
            <w:tcW w:w="3119" w:type="dxa"/>
          </w:tcPr>
          <w:p w:rsidR="005D579A" w:rsidRPr="001D44B0" w:rsidRDefault="005D579A" w:rsidP="005D579A">
            <w:pPr>
              <w:snapToGrid w:val="0"/>
              <w:ind w:left="0" w:right="0"/>
              <w:jc w:val="center"/>
              <w:rPr>
                <w:sz w:val="22"/>
                <w:szCs w:val="22"/>
              </w:rPr>
            </w:pPr>
            <w:r w:rsidRPr="001D44B0">
              <w:rPr>
                <w:sz w:val="22"/>
                <w:szCs w:val="22"/>
                <w:lang w:eastAsia="ar-SA"/>
              </w:rPr>
              <w:t>4.4</w:t>
            </w:r>
          </w:p>
        </w:tc>
      </w:tr>
      <w:tr w:rsidR="005D579A" w:rsidTr="005D579A">
        <w:trPr>
          <w:trHeight w:val="322"/>
        </w:trPr>
        <w:tc>
          <w:tcPr>
            <w:tcW w:w="567" w:type="dxa"/>
          </w:tcPr>
          <w:p w:rsidR="005D579A" w:rsidRPr="001D44B0" w:rsidRDefault="005D579A" w:rsidP="005D579A">
            <w:pPr>
              <w:snapToGrid w:val="0"/>
              <w:ind w:left="0" w:right="0"/>
              <w:jc w:val="center"/>
              <w:rPr>
                <w:sz w:val="22"/>
                <w:szCs w:val="22"/>
              </w:rPr>
            </w:pPr>
            <w:r>
              <w:rPr>
                <w:sz w:val="22"/>
                <w:szCs w:val="22"/>
              </w:rPr>
              <w:t>14</w:t>
            </w:r>
          </w:p>
        </w:tc>
        <w:tc>
          <w:tcPr>
            <w:tcW w:w="5670" w:type="dxa"/>
          </w:tcPr>
          <w:p w:rsidR="005D579A" w:rsidRPr="001D44B0" w:rsidRDefault="005D579A" w:rsidP="005D579A">
            <w:pPr>
              <w:snapToGrid w:val="0"/>
              <w:ind w:left="0" w:right="0"/>
              <w:rPr>
                <w:sz w:val="22"/>
                <w:szCs w:val="22"/>
              </w:rPr>
            </w:pPr>
            <w:r w:rsidRPr="001D44B0">
              <w:rPr>
                <w:sz w:val="22"/>
                <w:szCs w:val="22"/>
                <w:lang w:eastAsia="ar-SA"/>
              </w:rPr>
              <w:t xml:space="preserve">Банковская и страховая деятельность </w:t>
            </w:r>
          </w:p>
        </w:tc>
        <w:tc>
          <w:tcPr>
            <w:tcW w:w="3119" w:type="dxa"/>
          </w:tcPr>
          <w:p w:rsidR="005D579A" w:rsidRPr="001D44B0" w:rsidRDefault="005D579A" w:rsidP="005D579A">
            <w:pPr>
              <w:snapToGrid w:val="0"/>
              <w:ind w:left="0" w:right="0"/>
              <w:jc w:val="center"/>
              <w:rPr>
                <w:sz w:val="22"/>
                <w:szCs w:val="22"/>
              </w:rPr>
            </w:pPr>
            <w:r w:rsidRPr="001D44B0">
              <w:rPr>
                <w:sz w:val="22"/>
                <w:szCs w:val="22"/>
                <w:lang w:eastAsia="ar-SA"/>
              </w:rPr>
              <w:t>4.5</w:t>
            </w:r>
          </w:p>
        </w:tc>
      </w:tr>
      <w:tr w:rsidR="005D579A" w:rsidTr="005D579A">
        <w:trPr>
          <w:trHeight w:val="322"/>
        </w:trPr>
        <w:tc>
          <w:tcPr>
            <w:tcW w:w="567" w:type="dxa"/>
          </w:tcPr>
          <w:p w:rsidR="005D579A" w:rsidRPr="001D44B0" w:rsidRDefault="005D579A" w:rsidP="005D579A">
            <w:pPr>
              <w:snapToGrid w:val="0"/>
              <w:ind w:left="0" w:right="0"/>
              <w:jc w:val="center"/>
              <w:rPr>
                <w:sz w:val="22"/>
                <w:szCs w:val="22"/>
              </w:rPr>
            </w:pPr>
            <w:r>
              <w:rPr>
                <w:sz w:val="22"/>
                <w:szCs w:val="22"/>
              </w:rPr>
              <w:t>15</w:t>
            </w:r>
          </w:p>
        </w:tc>
        <w:tc>
          <w:tcPr>
            <w:tcW w:w="5670" w:type="dxa"/>
          </w:tcPr>
          <w:p w:rsidR="005D579A" w:rsidRPr="001D44B0" w:rsidRDefault="005D579A" w:rsidP="005D579A">
            <w:pPr>
              <w:snapToGrid w:val="0"/>
              <w:ind w:left="0" w:right="0"/>
              <w:rPr>
                <w:sz w:val="22"/>
                <w:szCs w:val="22"/>
              </w:rPr>
            </w:pPr>
            <w:r w:rsidRPr="001D44B0">
              <w:rPr>
                <w:sz w:val="22"/>
                <w:szCs w:val="22"/>
                <w:lang w:eastAsia="ar-SA"/>
              </w:rPr>
              <w:t xml:space="preserve">Общественное питание </w:t>
            </w:r>
          </w:p>
        </w:tc>
        <w:tc>
          <w:tcPr>
            <w:tcW w:w="3119" w:type="dxa"/>
          </w:tcPr>
          <w:p w:rsidR="005D579A" w:rsidRPr="001D44B0" w:rsidRDefault="005D579A" w:rsidP="005D579A">
            <w:pPr>
              <w:snapToGrid w:val="0"/>
              <w:ind w:left="0" w:right="0"/>
              <w:jc w:val="center"/>
              <w:rPr>
                <w:sz w:val="22"/>
                <w:szCs w:val="22"/>
              </w:rPr>
            </w:pPr>
            <w:r w:rsidRPr="001D44B0">
              <w:rPr>
                <w:sz w:val="22"/>
                <w:szCs w:val="22"/>
                <w:lang w:eastAsia="ar-SA"/>
              </w:rPr>
              <w:t>4.6</w:t>
            </w:r>
          </w:p>
        </w:tc>
      </w:tr>
      <w:tr w:rsidR="005D579A" w:rsidTr="005D579A">
        <w:trPr>
          <w:trHeight w:val="322"/>
        </w:trPr>
        <w:tc>
          <w:tcPr>
            <w:tcW w:w="567" w:type="dxa"/>
          </w:tcPr>
          <w:p w:rsidR="005D579A" w:rsidRPr="001D44B0" w:rsidRDefault="005D579A" w:rsidP="005D579A">
            <w:pPr>
              <w:snapToGrid w:val="0"/>
              <w:ind w:left="0" w:right="0"/>
              <w:jc w:val="center"/>
              <w:rPr>
                <w:sz w:val="22"/>
                <w:szCs w:val="22"/>
              </w:rPr>
            </w:pPr>
            <w:r>
              <w:rPr>
                <w:sz w:val="22"/>
                <w:szCs w:val="22"/>
              </w:rPr>
              <w:t>16</w:t>
            </w:r>
          </w:p>
        </w:tc>
        <w:tc>
          <w:tcPr>
            <w:tcW w:w="5670" w:type="dxa"/>
          </w:tcPr>
          <w:p w:rsidR="005D579A" w:rsidRPr="001D44B0" w:rsidRDefault="005D579A" w:rsidP="005D579A">
            <w:pPr>
              <w:snapToGrid w:val="0"/>
              <w:ind w:left="0" w:right="0"/>
              <w:rPr>
                <w:sz w:val="22"/>
                <w:szCs w:val="22"/>
              </w:rPr>
            </w:pPr>
            <w:r w:rsidRPr="001D44B0">
              <w:rPr>
                <w:sz w:val="22"/>
                <w:szCs w:val="22"/>
                <w:lang w:eastAsia="ar-SA"/>
              </w:rPr>
              <w:t xml:space="preserve">Гостиничное обслуживание </w:t>
            </w:r>
          </w:p>
        </w:tc>
        <w:tc>
          <w:tcPr>
            <w:tcW w:w="3119" w:type="dxa"/>
          </w:tcPr>
          <w:p w:rsidR="005D579A" w:rsidRPr="001D44B0" w:rsidRDefault="005D579A" w:rsidP="005D579A">
            <w:pPr>
              <w:snapToGrid w:val="0"/>
              <w:ind w:left="0" w:right="0"/>
              <w:jc w:val="center"/>
              <w:rPr>
                <w:sz w:val="22"/>
                <w:szCs w:val="22"/>
              </w:rPr>
            </w:pPr>
            <w:r w:rsidRPr="001D44B0">
              <w:rPr>
                <w:sz w:val="22"/>
                <w:szCs w:val="22"/>
                <w:lang w:eastAsia="ar-SA"/>
              </w:rPr>
              <w:t>4.7</w:t>
            </w:r>
          </w:p>
        </w:tc>
      </w:tr>
      <w:tr w:rsidR="005D579A" w:rsidTr="005D579A">
        <w:trPr>
          <w:trHeight w:val="322"/>
        </w:trPr>
        <w:tc>
          <w:tcPr>
            <w:tcW w:w="567" w:type="dxa"/>
          </w:tcPr>
          <w:p w:rsidR="005D579A" w:rsidRPr="001D44B0" w:rsidRDefault="005D579A" w:rsidP="005D579A">
            <w:pPr>
              <w:snapToGrid w:val="0"/>
              <w:ind w:left="0" w:right="0"/>
              <w:jc w:val="center"/>
              <w:rPr>
                <w:sz w:val="22"/>
                <w:szCs w:val="22"/>
              </w:rPr>
            </w:pPr>
            <w:r>
              <w:rPr>
                <w:sz w:val="22"/>
                <w:szCs w:val="22"/>
              </w:rPr>
              <w:t>17</w:t>
            </w:r>
          </w:p>
        </w:tc>
        <w:tc>
          <w:tcPr>
            <w:tcW w:w="5670" w:type="dxa"/>
          </w:tcPr>
          <w:p w:rsidR="005D579A" w:rsidRPr="001D44B0" w:rsidRDefault="005D579A" w:rsidP="005D579A">
            <w:pPr>
              <w:snapToGrid w:val="0"/>
              <w:ind w:left="0" w:right="0"/>
              <w:rPr>
                <w:sz w:val="22"/>
                <w:szCs w:val="22"/>
              </w:rPr>
            </w:pPr>
            <w:r w:rsidRPr="001D44B0">
              <w:rPr>
                <w:sz w:val="22"/>
                <w:szCs w:val="22"/>
                <w:lang w:eastAsia="ar-SA"/>
              </w:rPr>
              <w:t xml:space="preserve">Развлечения </w:t>
            </w:r>
          </w:p>
        </w:tc>
        <w:tc>
          <w:tcPr>
            <w:tcW w:w="3119" w:type="dxa"/>
          </w:tcPr>
          <w:p w:rsidR="005D579A" w:rsidRPr="001D44B0" w:rsidRDefault="005D579A" w:rsidP="005D579A">
            <w:pPr>
              <w:snapToGrid w:val="0"/>
              <w:ind w:left="0" w:right="0"/>
              <w:jc w:val="center"/>
              <w:rPr>
                <w:sz w:val="22"/>
                <w:szCs w:val="22"/>
              </w:rPr>
            </w:pPr>
            <w:r w:rsidRPr="001D44B0">
              <w:rPr>
                <w:sz w:val="22"/>
                <w:szCs w:val="22"/>
                <w:lang w:eastAsia="ar-SA"/>
              </w:rPr>
              <w:t>4.8</w:t>
            </w:r>
          </w:p>
        </w:tc>
      </w:tr>
      <w:tr w:rsidR="005D579A" w:rsidTr="005D579A">
        <w:trPr>
          <w:trHeight w:val="322"/>
        </w:trPr>
        <w:tc>
          <w:tcPr>
            <w:tcW w:w="567" w:type="dxa"/>
          </w:tcPr>
          <w:p w:rsidR="005D579A" w:rsidRPr="001D44B0" w:rsidRDefault="005D579A" w:rsidP="005D579A">
            <w:pPr>
              <w:snapToGrid w:val="0"/>
              <w:ind w:left="0" w:right="0"/>
              <w:jc w:val="center"/>
              <w:rPr>
                <w:sz w:val="22"/>
                <w:szCs w:val="22"/>
              </w:rPr>
            </w:pPr>
            <w:r>
              <w:rPr>
                <w:sz w:val="22"/>
                <w:szCs w:val="22"/>
              </w:rPr>
              <w:t>18</w:t>
            </w:r>
          </w:p>
        </w:tc>
        <w:tc>
          <w:tcPr>
            <w:tcW w:w="5670" w:type="dxa"/>
          </w:tcPr>
          <w:p w:rsidR="005D579A" w:rsidRPr="001D44B0" w:rsidRDefault="005D579A" w:rsidP="005D579A">
            <w:pPr>
              <w:snapToGrid w:val="0"/>
              <w:ind w:left="0" w:right="0"/>
              <w:rPr>
                <w:sz w:val="22"/>
                <w:szCs w:val="22"/>
              </w:rPr>
            </w:pPr>
            <w:proofErr w:type="spellStart"/>
            <w:r w:rsidRPr="001D44B0">
              <w:rPr>
                <w:sz w:val="22"/>
                <w:szCs w:val="22"/>
                <w:lang w:eastAsia="ar-SA"/>
              </w:rPr>
              <w:t>Выставочно</w:t>
            </w:r>
            <w:proofErr w:type="spellEnd"/>
            <w:r w:rsidRPr="001D44B0">
              <w:rPr>
                <w:sz w:val="22"/>
                <w:szCs w:val="22"/>
                <w:lang w:eastAsia="ar-SA"/>
              </w:rPr>
              <w:t xml:space="preserve">-ярмарочная деятельность </w:t>
            </w:r>
          </w:p>
        </w:tc>
        <w:tc>
          <w:tcPr>
            <w:tcW w:w="3119" w:type="dxa"/>
          </w:tcPr>
          <w:p w:rsidR="005D579A" w:rsidRPr="001D44B0" w:rsidRDefault="005D579A" w:rsidP="005D579A">
            <w:pPr>
              <w:snapToGrid w:val="0"/>
              <w:ind w:left="0" w:right="0"/>
              <w:jc w:val="center"/>
              <w:rPr>
                <w:sz w:val="22"/>
                <w:szCs w:val="22"/>
              </w:rPr>
            </w:pPr>
            <w:r w:rsidRPr="001D44B0">
              <w:rPr>
                <w:sz w:val="22"/>
                <w:szCs w:val="22"/>
                <w:lang w:eastAsia="ar-SA"/>
              </w:rPr>
              <w:t>4.10</w:t>
            </w:r>
          </w:p>
        </w:tc>
      </w:tr>
      <w:tr w:rsidR="005D579A" w:rsidTr="005D579A">
        <w:trPr>
          <w:trHeight w:val="322"/>
        </w:trPr>
        <w:tc>
          <w:tcPr>
            <w:tcW w:w="567" w:type="dxa"/>
          </w:tcPr>
          <w:p w:rsidR="005D579A" w:rsidRPr="001D44B0" w:rsidRDefault="005D579A" w:rsidP="005D579A">
            <w:pPr>
              <w:snapToGrid w:val="0"/>
              <w:ind w:left="0" w:right="0"/>
              <w:jc w:val="center"/>
              <w:rPr>
                <w:sz w:val="22"/>
                <w:szCs w:val="22"/>
              </w:rPr>
            </w:pPr>
            <w:r>
              <w:rPr>
                <w:sz w:val="22"/>
                <w:szCs w:val="22"/>
              </w:rPr>
              <w:lastRenderedPageBreak/>
              <w:t>19</w:t>
            </w:r>
          </w:p>
        </w:tc>
        <w:tc>
          <w:tcPr>
            <w:tcW w:w="5670" w:type="dxa"/>
          </w:tcPr>
          <w:p w:rsidR="005D579A" w:rsidRPr="001D44B0" w:rsidRDefault="005D579A" w:rsidP="005D579A">
            <w:pPr>
              <w:snapToGrid w:val="0"/>
              <w:ind w:left="0" w:right="0"/>
              <w:rPr>
                <w:sz w:val="22"/>
                <w:szCs w:val="22"/>
                <w:lang w:eastAsia="ar-SA"/>
              </w:rPr>
            </w:pPr>
            <w:r w:rsidRPr="001D44B0">
              <w:rPr>
                <w:sz w:val="22"/>
                <w:szCs w:val="22"/>
                <w:lang w:eastAsia="ar-SA"/>
              </w:rPr>
              <w:t>Спорт</w:t>
            </w:r>
          </w:p>
        </w:tc>
        <w:tc>
          <w:tcPr>
            <w:tcW w:w="3119" w:type="dxa"/>
          </w:tcPr>
          <w:p w:rsidR="005D579A" w:rsidRPr="001D44B0" w:rsidRDefault="005D579A" w:rsidP="005D579A">
            <w:pPr>
              <w:snapToGrid w:val="0"/>
              <w:ind w:left="0" w:right="0"/>
              <w:jc w:val="center"/>
              <w:rPr>
                <w:sz w:val="22"/>
                <w:szCs w:val="22"/>
                <w:lang w:eastAsia="ar-SA"/>
              </w:rPr>
            </w:pPr>
            <w:r w:rsidRPr="001D44B0">
              <w:rPr>
                <w:sz w:val="22"/>
                <w:szCs w:val="22"/>
                <w:lang w:eastAsia="ar-SA"/>
              </w:rPr>
              <w:t>5.7</w:t>
            </w:r>
          </w:p>
        </w:tc>
      </w:tr>
      <w:tr w:rsidR="005D579A" w:rsidTr="005D579A">
        <w:trPr>
          <w:trHeight w:val="322"/>
        </w:trPr>
        <w:tc>
          <w:tcPr>
            <w:tcW w:w="567" w:type="dxa"/>
          </w:tcPr>
          <w:p w:rsidR="005D579A" w:rsidRPr="001D44B0" w:rsidRDefault="005D579A" w:rsidP="005D579A">
            <w:pPr>
              <w:snapToGrid w:val="0"/>
              <w:ind w:left="0" w:right="0"/>
              <w:jc w:val="center"/>
              <w:rPr>
                <w:sz w:val="22"/>
                <w:szCs w:val="22"/>
              </w:rPr>
            </w:pPr>
            <w:r>
              <w:rPr>
                <w:sz w:val="22"/>
                <w:szCs w:val="22"/>
              </w:rPr>
              <w:t>20</w:t>
            </w:r>
          </w:p>
        </w:tc>
        <w:tc>
          <w:tcPr>
            <w:tcW w:w="5670" w:type="dxa"/>
          </w:tcPr>
          <w:p w:rsidR="005D579A" w:rsidRPr="001D44B0" w:rsidRDefault="005D579A" w:rsidP="005D579A">
            <w:pPr>
              <w:snapToGrid w:val="0"/>
              <w:ind w:left="0" w:right="0"/>
              <w:rPr>
                <w:sz w:val="22"/>
                <w:szCs w:val="22"/>
                <w:lang w:eastAsia="ar-SA"/>
              </w:rPr>
            </w:pPr>
            <w:r w:rsidRPr="001D44B0">
              <w:rPr>
                <w:sz w:val="22"/>
                <w:szCs w:val="22"/>
                <w:lang w:eastAsia="ar-SA"/>
              </w:rPr>
              <w:t>Связь</w:t>
            </w:r>
          </w:p>
        </w:tc>
        <w:tc>
          <w:tcPr>
            <w:tcW w:w="3119" w:type="dxa"/>
          </w:tcPr>
          <w:p w:rsidR="005D579A" w:rsidRPr="001D44B0" w:rsidRDefault="005D579A" w:rsidP="005D579A">
            <w:pPr>
              <w:snapToGrid w:val="0"/>
              <w:ind w:left="0" w:right="0"/>
              <w:jc w:val="center"/>
              <w:rPr>
                <w:sz w:val="22"/>
                <w:szCs w:val="22"/>
                <w:lang w:eastAsia="ar-SA"/>
              </w:rPr>
            </w:pPr>
            <w:r w:rsidRPr="001D44B0">
              <w:rPr>
                <w:sz w:val="22"/>
                <w:szCs w:val="22"/>
                <w:lang w:eastAsia="ar-SA"/>
              </w:rPr>
              <w:t>6.8</w:t>
            </w:r>
          </w:p>
        </w:tc>
      </w:tr>
      <w:tr w:rsidR="005D579A" w:rsidTr="005D579A">
        <w:trPr>
          <w:trHeight w:val="322"/>
        </w:trPr>
        <w:tc>
          <w:tcPr>
            <w:tcW w:w="567" w:type="dxa"/>
          </w:tcPr>
          <w:p w:rsidR="005D579A" w:rsidRPr="001D44B0" w:rsidRDefault="005D579A" w:rsidP="005D579A">
            <w:pPr>
              <w:snapToGrid w:val="0"/>
              <w:ind w:left="0" w:right="0"/>
              <w:jc w:val="center"/>
              <w:rPr>
                <w:sz w:val="22"/>
                <w:szCs w:val="22"/>
              </w:rPr>
            </w:pPr>
            <w:r>
              <w:rPr>
                <w:sz w:val="22"/>
                <w:szCs w:val="22"/>
              </w:rPr>
              <w:t>21</w:t>
            </w:r>
          </w:p>
        </w:tc>
        <w:tc>
          <w:tcPr>
            <w:tcW w:w="5670" w:type="dxa"/>
          </w:tcPr>
          <w:p w:rsidR="005D579A" w:rsidRPr="001D44B0" w:rsidRDefault="005D579A" w:rsidP="005D579A">
            <w:pPr>
              <w:snapToGrid w:val="0"/>
              <w:ind w:left="0" w:right="0"/>
              <w:rPr>
                <w:sz w:val="22"/>
                <w:szCs w:val="22"/>
                <w:lang w:eastAsia="ar-SA"/>
              </w:rPr>
            </w:pPr>
            <w:r w:rsidRPr="001D44B0">
              <w:rPr>
                <w:sz w:val="22"/>
                <w:szCs w:val="22"/>
                <w:lang w:eastAsia="ar-SA"/>
              </w:rPr>
              <w:t>Стоянки транспорта общего пользования</w:t>
            </w:r>
          </w:p>
        </w:tc>
        <w:tc>
          <w:tcPr>
            <w:tcW w:w="3119" w:type="dxa"/>
          </w:tcPr>
          <w:p w:rsidR="005D579A" w:rsidRPr="001D44B0" w:rsidRDefault="005D579A" w:rsidP="005D579A">
            <w:pPr>
              <w:snapToGrid w:val="0"/>
              <w:ind w:left="0" w:right="0"/>
              <w:jc w:val="center"/>
              <w:rPr>
                <w:sz w:val="22"/>
                <w:szCs w:val="22"/>
                <w:lang w:eastAsia="ar-SA"/>
              </w:rPr>
            </w:pPr>
            <w:r w:rsidRPr="001D44B0">
              <w:rPr>
                <w:sz w:val="22"/>
                <w:szCs w:val="22"/>
                <w:lang w:eastAsia="ar-SA"/>
              </w:rPr>
              <w:t>7.2.3</w:t>
            </w:r>
          </w:p>
        </w:tc>
      </w:tr>
      <w:tr w:rsidR="005D579A" w:rsidTr="005D579A">
        <w:trPr>
          <w:trHeight w:val="322"/>
        </w:trPr>
        <w:tc>
          <w:tcPr>
            <w:tcW w:w="567" w:type="dxa"/>
          </w:tcPr>
          <w:p w:rsidR="005D579A" w:rsidRPr="001D44B0" w:rsidRDefault="005D579A" w:rsidP="005D579A">
            <w:pPr>
              <w:snapToGrid w:val="0"/>
              <w:ind w:left="0" w:right="0"/>
              <w:jc w:val="center"/>
              <w:rPr>
                <w:sz w:val="22"/>
                <w:szCs w:val="22"/>
                <w:lang w:eastAsia="ar-SA"/>
              </w:rPr>
            </w:pPr>
            <w:r>
              <w:rPr>
                <w:sz w:val="22"/>
                <w:szCs w:val="22"/>
                <w:lang w:eastAsia="ar-SA"/>
              </w:rPr>
              <w:t>22</w:t>
            </w:r>
          </w:p>
        </w:tc>
        <w:tc>
          <w:tcPr>
            <w:tcW w:w="5670" w:type="dxa"/>
          </w:tcPr>
          <w:p w:rsidR="005D579A" w:rsidRPr="001D44B0" w:rsidRDefault="005D579A" w:rsidP="005D579A">
            <w:pPr>
              <w:snapToGrid w:val="0"/>
              <w:ind w:left="0" w:right="0"/>
              <w:rPr>
                <w:sz w:val="22"/>
                <w:szCs w:val="22"/>
                <w:lang w:eastAsia="ar-SA"/>
              </w:rPr>
            </w:pPr>
            <w:r w:rsidRPr="001D44B0">
              <w:rPr>
                <w:sz w:val="22"/>
                <w:szCs w:val="22"/>
              </w:rPr>
              <w:t>Обеспечение внутреннего правопорядка</w:t>
            </w:r>
          </w:p>
        </w:tc>
        <w:tc>
          <w:tcPr>
            <w:tcW w:w="3119" w:type="dxa"/>
          </w:tcPr>
          <w:p w:rsidR="005D579A" w:rsidRPr="001D44B0" w:rsidRDefault="005D579A" w:rsidP="005D579A">
            <w:pPr>
              <w:snapToGrid w:val="0"/>
              <w:ind w:left="0" w:right="0"/>
              <w:jc w:val="center"/>
              <w:rPr>
                <w:sz w:val="22"/>
                <w:szCs w:val="22"/>
                <w:lang w:eastAsia="ar-SA"/>
              </w:rPr>
            </w:pPr>
            <w:r w:rsidRPr="001D44B0">
              <w:rPr>
                <w:sz w:val="22"/>
                <w:szCs w:val="22"/>
                <w:lang w:eastAsia="ar-SA"/>
              </w:rPr>
              <w:t>8.3</w:t>
            </w:r>
          </w:p>
        </w:tc>
      </w:tr>
      <w:tr w:rsidR="005D579A" w:rsidTr="005D579A">
        <w:trPr>
          <w:trHeight w:val="322"/>
        </w:trPr>
        <w:tc>
          <w:tcPr>
            <w:tcW w:w="567" w:type="dxa"/>
          </w:tcPr>
          <w:p w:rsidR="005D579A" w:rsidRPr="001D44B0" w:rsidRDefault="005D579A" w:rsidP="005D579A">
            <w:pPr>
              <w:snapToGrid w:val="0"/>
              <w:ind w:left="0" w:right="0"/>
              <w:jc w:val="center"/>
              <w:rPr>
                <w:sz w:val="22"/>
                <w:szCs w:val="22"/>
                <w:lang w:eastAsia="ar-SA"/>
              </w:rPr>
            </w:pPr>
            <w:r>
              <w:rPr>
                <w:sz w:val="22"/>
                <w:szCs w:val="22"/>
                <w:lang w:eastAsia="ar-SA"/>
              </w:rPr>
              <w:t>23</w:t>
            </w:r>
          </w:p>
        </w:tc>
        <w:tc>
          <w:tcPr>
            <w:tcW w:w="5670" w:type="dxa"/>
          </w:tcPr>
          <w:p w:rsidR="005D579A" w:rsidRPr="001D44B0" w:rsidRDefault="005D579A" w:rsidP="005D579A">
            <w:pPr>
              <w:snapToGrid w:val="0"/>
              <w:ind w:left="0" w:right="0"/>
              <w:rPr>
                <w:sz w:val="22"/>
                <w:szCs w:val="22"/>
              </w:rPr>
            </w:pPr>
            <w:r w:rsidRPr="001D44B0">
              <w:rPr>
                <w:sz w:val="22"/>
                <w:szCs w:val="22"/>
              </w:rPr>
              <w:t>Земельные участки (территории) общего пользования</w:t>
            </w:r>
          </w:p>
        </w:tc>
        <w:tc>
          <w:tcPr>
            <w:tcW w:w="3119" w:type="dxa"/>
          </w:tcPr>
          <w:p w:rsidR="005D579A" w:rsidRPr="001D44B0" w:rsidRDefault="005D579A" w:rsidP="005D579A">
            <w:pPr>
              <w:snapToGrid w:val="0"/>
              <w:ind w:left="0" w:right="0"/>
              <w:jc w:val="center"/>
              <w:rPr>
                <w:sz w:val="22"/>
                <w:szCs w:val="22"/>
                <w:lang w:eastAsia="ar-SA"/>
              </w:rPr>
            </w:pPr>
            <w:r w:rsidRPr="001D44B0">
              <w:rPr>
                <w:sz w:val="22"/>
                <w:szCs w:val="22"/>
                <w:lang w:eastAsia="ar-SA"/>
              </w:rPr>
              <w:t>12.0</w:t>
            </w:r>
          </w:p>
        </w:tc>
      </w:tr>
      <w:tr w:rsidR="005D579A" w:rsidTr="005D579A">
        <w:trPr>
          <w:trHeight w:val="322"/>
        </w:trPr>
        <w:tc>
          <w:tcPr>
            <w:tcW w:w="567" w:type="dxa"/>
          </w:tcPr>
          <w:p w:rsidR="005D579A" w:rsidRPr="001D44B0" w:rsidRDefault="005D579A" w:rsidP="005D579A">
            <w:pPr>
              <w:snapToGrid w:val="0"/>
              <w:ind w:left="0" w:right="0"/>
              <w:jc w:val="center"/>
              <w:rPr>
                <w:sz w:val="22"/>
                <w:szCs w:val="22"/>
                <w:lang w:eastAsia="ar-SA"/>
              </w:rPr>
            </w:pPr>
          </w:p>
        </w:tc>
        <w:tc>
          <w:tcPr>
            <w:tcW w:w="5670" w:type="dxa"/>
          </w:tcPr>
          <w:p w:rsidR="005D579A" w:rsidRPr="001D44B0" w:rsidRDefault="005D579A" w:rsidP="005D579A">
            <w:pPr>
              <w:snapToGrid w:val="0"/>
              <w:ind w:left="0" w:right="0"/>
              <w:rPr>
                <w:b/>
                <w:bCs/>
                <w:sz w:val="22"/>
                <w:szCs w:val="22"/>
              </w:rPr>
            </w:pPr>
            <w:r w:rsidRPr="001D44B0">
              <w:rPr>
                <w:b/>
                <w:color w:val="000000"/>
                <w:sz w:val="22"/>
                <w:szCs w:val="22"/>
              </w:rPr>
              <w:t>Условно разрешенные виды использования</w:t>
            </w:r>
          </w:p>
        </w:tc>
        <w:tc>
          <w:tcPr>
            <w:tcW w:w="3119" w:type="dxa"/>
          </w:tcPr>
          <w:p w:rsidR="005D579A" w:rsidRPr="001D44B0" w:rsidRDefault="005D579A" w:rsidP="005D579A">
            <w:pPr>
              <w:snapToGrid w:val="0"/>
              <w:ind w:left="0" w:right="0"/>
              <w:jc w:val="center"/>
              <w:rPr>
                <w:sz w:val="22"/>
                <w:szCs w:val="22"/>
                <w:lang w:eastAsia="ar-SA"/>
              </w:rPr>
            </w:pPr>
          </w:p>
        </w:tc>
      </w:tr>
      <w:tr w:rsidR="005D579A" w:rsidTr="005D579A">
        <w:trPr>
          <w:trHeight w:val="322"/>
        </w:trPr>
        <w:tc>
          <w:tcPr>
            <w:tcW w:w="567" w:type="dxa"/>
          </w:tcPr>
          <w:p w:rsidR="005D579A" w:rsidRPr="001D44B0" w:rsidRDefault="005D579A" w:rsidP="005D579A">
            <w:pPr>
              <w:snapToGrid w:val="0"/>
              <w:ind w:left="0" w:right="0"/>
              <w:jc w:val="center"/>
              <w:rPr>
                <w:sz w:val="22"/>
                <w:szCs w:val="22"/>
                <w:lang w:eastAsia="ar-SA"/>
              </w:rPr>
            </w:pPr>
            <w:r>
              <w:rPr>
                <w:sz w:val="22"/>
                <w:szCs w:val="22"/>
                <w:lang w:eastAsia="ar-SA"/>
              </w:rPr>
              <w:t>1</w:t>
            </w:r>
          </w:p>
        </w:tc>
        <w:tc>
          <w:tcPr>
            <w:tcW w:w="5670" w:type="dxa"/>
          </w:tcPr>
          <w:p w:rsidR="005D579A" w:rsidRPr="001D44B0" w:rsidRDefault="005D579A" w:rsidP="005D579A">
            <w:pPr>
              <w:snapToGrid w:val="0"/>
              <w:ind w:left="0" w:right="0"/>
              <w:rPr>
                <w:b/>
                <w:color w:val="000000"/>
                <w:sz w:val="22"/>
                <w:szCs w:val="22"/>
              </w:rPr>
            </w:pPr>
            <w:r w:rsidRPr="001D44B0">
              <w:rPr>
                <w:sz w:val="22"/>
                <w:szCs w:val="22"/>
              </w:rPr>
              <w:t>Обеспечение научной деятельности</w:t>
            </w:r>
          </w:p>
        </w:tc>
        <w:tc>
          <w:tcPr>
            <w:tcW w:w="3119" w:type="dxa"/>
          </w:tcPr>
          <w:p w:rsidR="005D579A" w:rsidRPr="001D44B0" w:rsidRDefault="005D579A" w:rsidP="005D579A">
            <w:pPr>
              <w:snapToGrid w:val="0"/>
              <w:ind w:left="0" w:right="0"/>
              <w:jc w:val="center"/>
              <w:rPr>
                <w:sz w:val="22"/>
                <w:szCs w:val="22"/>
                <w:lang w:eastAsia="ar-SA"/>
              </w:rPr>
            </w:pPr>
            <w:r w:rsidRPr="001D44B0">
              <w:rPr>
                <w:sz w:val="22"/>
                <w:szCs w:val="22"/>
                <w:lang w:eastAsia="ar-SA"/>
              </w:rPr>
              <w:t>3.9</w:t>
            </w:r>
          </w:p>
        </w:tc>
      </w:tr>
      <w:tr w:rsidR="005D579A" w:rsidTr="005D579A">
        <w:trPr>
          <w:trHeight w:val="322"/>
        </w:trPr>
        <w:tc>
          <w:tcPr>
            <w:tcW w:w="567" w:type="dxa"/>
          </w:tcPr>
          <w:p w:rsidR="005D579A" w:rsidRPr="001D44B0" w:rsidRDefault="005D579A" w:rsidP="005D579A">
            <w:pPr>
              <w:snapToGrid w:val="0"/>
              <w:ind w:left="0" w:right="0"/>
              <w:jc w:val="center"/>
              <w:rPr>
                <w:sz w:val="22"/>
                <w:szCs w:val="22"/>
                <w:lang w:eastAsia="ar-SA"/>
              </w:rPr>
            </w:pPr>
          </w:p>
        </w:tc>
        <w:tc>
          <w:tcPr>
            <w:tcW w:w="5670" w:type="dxa"/>
          </w:tcPr>
          <w:p w:rsidR="005D579A" w:rsidRPr="001D44B0" w:rsidRDefault="005D579A" w:rsidP="005D579A">
            <w:pPr>
              <w:snapToGrid w:val="0"/>
              <w:ind w:left="0" w:right="0"/>
              <w:rPr>
                <w:sz w:val="22"/>
                <w:szCs w:val="22"/>
              </w:rPr>
            </w:pPr>
            <w:r w:rsidRPr="001D44B0">
              <w:rPr>
                <w:b/>
                <w:bCs/>
                <w:sz w:val="22"/>
                <w:szCs w:val="22"/>
              </w:rPr>
              <w:t>Вспомогательные виды использования</w:t>
            </w:r>
          </w:p>
        </w:tc>
        <w:tc>
          <w:tcPr>
            <w:tcW w:w="3119" w:type="dxa"/>
          </w:tcPr>
          <w:p w:rsidR="005D579A" w:rsidRPr="001D44B0" w:rsidRDefault="005D579A" w:rsidP="005D579A">
            <w:pPr>
              <w:snapToGrid w:val="0"/>
              <w:ind w:left="0" w:right="0"/>
              <w:jc w:val="center"/>
              <w:rPr>
                <w:sz w:val="22"/>
                <w:szCs w:val="22"/>
                <w:lang w:eastAsia="ar-SA"/>
              </w:rPr>
            </w:pPr>
          </w:p>
        </w:tc>
      </w:tr>
      <w:tr w:rsidR="005D579A" w:rsidTr="005D579A">
        <w:trPr>
          <w:trHeight w:val="322"/>
        </w:trPr>
        <w:tc>
          <w:tcPr>
            <w:tcW w:w="567" w:type="dxa"/>
          </w:tcPr>
          <w:p w:rsidR="005D579A" w:rsidRPr="001D44B0" w:rsidRDefault="005D579A" w:rsidP="005D579A">
            <w:pPr>
              <w:snapToGrid w:val="0"/>
              <w:ind w:left="0" w:right="0"/>
              <w:jc w:val="center"/>
              <w:rPr>
                <w:sz w:val="22"/>
                <w:szCs w:val="22"/>
              </w:rPr>
            </w:pPr>
            <w:r w:rsidRPr="001D44B0">
              <w:rPr>
                <w:sz w:val="22"/>
                <w:szCs w:val="22"/>
                <w:lang w:eastAsia="ar-SA"/>
              </w:rPr>
              <w:t>1</w:t>
            </w:r>
          </w:p>
        </w:tc>
        <w:tc>
          <w:tcPr>
            <w:tcW w:w="5670" w:type="dxa"/>
          </w:tcPr>
          <w:p w:rsidR="005D579A" w:rsidRPr="001D44B0" w:rsidRDefault="005D579A" w:rsidP="005D579A">
            <w:pPr>
              <w:snapToGrid w:val="0"/>
              <w:ind w:left="0" w:right="0"/>
              <w:rPr>
                <w:sz w:val="22"/>
                <w:szCs w:val="22"/>
              </w:rPr>
            </w:pPr>
            <w:r w:rsidRPr="001D44B0">
              <w:rPr>
                <w:sz w:val="22"/>
                <w:szCs w:val="22"/>
                <w:lang w:eastAsia="ar-SA"/>
              </w:rPr>
              <w:t xml:space="preserve">Служебные гаражи </w:t>
            </w:r>
          </w:p>
        </w:tc>
        <w:tc>
          <w:tcPr>
            <w:tcW w:w="3119" w:type="dxa"/>
          </w:tcPr>
          <w:p w:rsidR="005D579A" w:rsidRPr="001D44B0" w:rsidRDefault="005D579A" w:rsidP="005D579A">
            <w:pPr>
              <w:snapToGrid w:val="0"/>
              <w:ind w:left="0" w:right="0"/>
              <w:jc w:val="center"/>
              <w:rPr>
                <w:sz w:val="22"/>
                <w:szCs w:val="22"/>
              </w:rPr>
            </w:pPr>
            <w:r w:rsidRPr="001D44B0">
              <w:rPr>
                <w:sz w:val="22"/>
                <w:szCs w:val="22"/>
                <w:lang w:eastAsia="ar-SA"/>
              </w:rPr>
              <w:t>4.9</w:t>
            </w:r>
          </w:p>
        </w:tc>
      </w:tr>
    </w:tbl>
    <w:p w:rsidR="005D579A" w:rsidRPr="005D579A" w:rsidRDefault="005D579A" w:rsidP="005D579A">
      <w:pPr>
        <w:autoSpaceDE w:val="0"/>
        <w:autoSpaceDN w:val="0"/>
        <w:adjustRightInd w:val="0"/>
        <w:spacing w:line="240" w:lineRule="auto"/>
        <w:ind w:left="0" w:right="0"/>
        <w:jc w:val="both"/>
        <w:rPr>
          <w:b/>
          <w:bCs/>
          <w:sz w:val="16"/>
          <w:szCs w:val="16"/>
        </w:rPr>
      </w:pPr>
      <w:r>
        <w:rPr>
          <w:b/>
          <w:bCs/>
          <w:sz w:val="28"/>
          <w:szCs w:val="28"/>
        </w:rPr>
        <w:t xml:space="preserve">   </w:t>
      </w:r>
    </w:p>
    <w:p w:rsidR="005D579A" w:rsidRPr="00FC1602" w:rsidRDefault="005D579A" w:rsidP="005D579A">
      <w:pPr>
        <w:autoSpaceDE w:val="0"/>
        <w:autoSpaceDN w:val="0"/>
        <w:adjustRightInd w:val="0"/>
        <w:spacing w:line="240" w:lineRule="auto"/>
        <w:ind w:left="0" w:right="0"/>
        <w:jc w:val="both"/>
        <w:rPr>
          <w:sz w:val="28"/>
          <w:szCs w:val="28"/>
        </w:rPr>
      </w:pPr>
      <w:r>
        <w:rPr>
          <w:b/>
          <w:bCs/>
          <w:sz w:val="28"/>
          <w:szCs w:val="28"/>
        </w:rPr>
        <w:t xml:space="preserve">        2.</w:t>
      </w:r>
      <w:r w:rsidRPr="00FC1602">
        <w:rPr>
          <w:sz w:val="28"/>
          <w:szCs w:val="28"/>
        </w:rPr>
        <w:t xml:space="preserve"> Наст</w:t>
      </w:r>
      <w:r>
        <w:rPr>
          <w:sz w:val="28"/>
          <w:szCs w:val="28"/>
        </w:rPr>
        <w:t xml:space="preserve">оящее решение вступает в силу </w:t>
      </w:r>
      <w:r w:rsidRPr="00FC1602">
        <w:rPr>
          <w:sz w:val="28"/>
          <w:szCs w:val="28"/>
        </w:rPr>
        <w:t>после опубликования в информационном бюллетене администрации Урюпинского муниципального района «Районные ведомости».</w:t>
      </w:r>
    </w:p>
    <w:p w:rsidR="005D579A" w:rsidRPr="00FC1602" w:rsidRDefault="005D579A" w:rsidP="005D579A">
      <w:pPr>
        <w:spacing w:line="240" w:lineRule="auto"/>
        <w:ind w:left="0" w:right="0"/>
        <w:jc w:val="both"/>
        <w:rPr>
          <w:sz w:val="28"/>
          <w:szCs w:val="28"/>
        </w:rPr>
      </w:pPr>
      <w:r>
        <w:rPr>
          <w:b/>
          <w:bCs/>
          <w:sz w:val="28"/>
          <w:szCs w:val="28"/>
        </w:rPr>
        <w:t xml:space="preserve">        3.</w:t>
      </w:r>
      <w:r w:rsidRPr="00FC1602">
        <w:rPr>
          <w:sz w:val="28"/>
          <w:szCs w:val="28"/>
        </w:rPr>
        <w:t xml:space="preserve"> Направить настоящее решение </w:t>
      </w:r>
      <w:r>
        <w:rPr>
          <w:sz w:val="28"/>
          <w:szCs w:val="28"/>
        </w:rPr>
        <w:t>главе</w:t>
      </w:r>
      <w:r w:rsidRPr="00D52413">
        <w:rPr>
          <w:sz w:val="28"/>
          <w:szCs w:val="28"/>
        </w:rPr>
        <w:t xml:space="preserve"> Урюпинского муниципального района</w:t>
      </w:r>
      <w:r>
        <w:rPr>
          <w:sz w:val="28"/>
          <w:szCs w:val="28"/>
        </w:rPr>
        <w:t xml:space="preserve"> </w:t>
      </w:r>
      <w:r w:rsidRPr="00FC1602">
        <w:rPr>
          <w:sz w:val="28"/>
          <w:szCs w:val="28"/>
        </w:rPr>
        <w:t>для подписания и опубликования в установленном порядке.</w:t>
      </w:r>
    </w:p>
    <w:p w:rsidR="005D579A" w:rsidRDefault="005D579A" w:rsidP="005D579A">
      <w:pPr>
        <w:spacing w:line="240" w:lineRule="auto"/>
        <w:ind w:left="0" w:right="0"/>
        <w:rPr>
          <w:b/>
          <w:bCs/>
          <w:sz w:val="28"/>
          <w:szCs w:val="28"/>
        </w:rPr>
      </w:pPr>
    </w:p>
    <w:p w:rsidR="005D579A" w:rsidRDefault="005D579A" w:rsidP="005D579A">
      <w:pPr>
        <w:spacing w:line="240" w:lineRule="auto"/>
        <w:ind w:left="0" w:right="0"/>
        <w:rPr>
          <w:b/>
          <w:bCs/>
          <w:sz w:val="28"/>
          <w:szCs w:val="28"/>
        </w:rPr>
      </w:pPr>
    </w:p>
    <w:p w:rsidR="005D579A" w:rsidRPr="00EE00A5" w:rsidRDefault="005D579A" w:rsidP="005D579A">
      <w:pPr>
        <w:spacing w:line="240" w:lineRule="auto"/>
        <w:ind w:left="0" w:right="0"/>
        <w:jc w:val="both"/>
        <w:rPr>
          <w:b/>
          <w:bCs/>
          <w:sz w:val="28"/>
          <w:szCs w:val="28"/>
        </w:rPr>
      </w:pPr>
      <w:r>
        <w:rPr>
          <w:b/>
          <w:bCs/>
          <w:sz w:val="28"/>
          <w:szCs w:val="28"/>
        </w:rPr>
        <w:t xml:space="preserve">              </w:t>
      </w:r>
      <w:r w:rsidRPr="00EE00A5">
        <w:rPr>
          <w:b/>
          <w:bCs/>
          <w:sz w:val="28"/>
          <w:szCs w:val="28"/>
        </w:rPr>
        <w:t>Председатель</w:t>
      </w:r>
      <w:r w:rsidRPr="00EE00A5">
        <w:rPr>
          <w:b/>
          <w:bCs/>
          <w:sz w:val="28"/>
          <w:szCs w:val="28"/>
        </w:rPr>
        <w:tab/>
      </w:r>
      <w:r w:rsidRPr="00EE00A5">
        <w:rPr>
          <w:b/>
          <w:bCs/>
          <w:sz w:val="28"/>
          <w:szCs w:val="28"/>
        </w:rPr>
        <w:tab/>
      </w:r>
      <w:r>
        <w:rPr>
          <w:b/>
          <w:bCs/>
          <w:sz w:val="28"/>
          <w:szCs w:val="28"/>
        </w:rPr>
        <w:t xml:space="preserve">                                          Глава</w:t>
      </w:r>
    </w:p>
    <w:p w:rsidR="005D579A" w:rsidRDefault="005D579A" w:rsidP="005D579A">
      <w:pPr>
        <w:spacing w:line="240" w:lineRule="auto"/>
        <w:ind w:left="0" w:right="0"/>
        <w:jc w:val="both"/>
        <w:rPr>
          <w:b/>
          <w:bCs/>
          <w:sz w:val="28"/>
          <w:szCs w:val="28"/>
        </w:rPr>
      </w:pPr>
      <w:r w:rsidRPr="00EE00A5">
        <w:rPr>
          <w:b/>
          <w:bCs/>
          <w:sz w:val="28"/>
          <w:szCs w:val="28"/>
        </w:rPr>
        <w:t xml:space="preserve">Урюпинской районной Думы </w:t>
      </w:r>
      <w:r w:rsidRPr="00EE00A5">
        <w:rPr>
          <w:b/>
          <w:bCs/>
          <w:sz w:val="28"/>
          <w:szCs w:val="28"/>
        </w:rPr>
        <w:tab/>
        <w:t xml:space="preserve">  Урюпинского муниципального района</w:t>
      </w:r>
    </w:p>
    <w:p w:rsidR="005D579A" w:rsidRPr="0097275E" w:rsidRDefault="005D579A" w:rsidP="005D579A">
      <w:pPr>
        <w:spacing w:line="240" w:lineRule="auto"/>
        <w:ind w:left="0" w:right="0"/>
        <w:jc w:val="both"/>
        <w:rPr>
          <w:b/>
          <w:bCs/>
          <w:sz w:val="16"/>
          <w:szCs w:val="16"/>
        </w:rPr>
      </w:pPr>
    </w:p>
    <w:p w:rsidR="005D579A" w:rsidRDefault="005D579A" w:rsidP="005D579A">
      <w:pPr>
        <w:spacing w:line="240" w:lineRule="auto"/>
        <w:ind w:left="0" w:right="0"/>
        <w:jc w:val="both"/>
        <w:rPr>
          <w:b/>
          <w:bCs/>
          <w:sz w:val="28"/>
          <w:szCs w:val="28"/>
        </w:rPr>
      </w:pPr>
      <w:r>
        <w:rPr>
          <w:b/>
          <w:bCs/>
          <w:sz w:val="28"/>
          <w:szCs w:val="28"/>
        </w:rPr>
        <w:t xml:space="preserve">                         </w:t>
      </w:r>
      <w:r w:rsidRPr="00EE00A5">
        <w:rPr>
          <w:b/>
          <w:bCs/>
          <w:sz w:val="28"/>
          <w:szCs w:val="28"/>
        </w:rPr>
        <w:t xml:space="preserve">Т.Е. </w:t>
      </w:r>
      <w:proofErr w:type="spellStart"/>
      <w:r w:rsidRPr="00EE00A5">
        <w:rPr>
          <w:b/>
          <w:bCs/>
          <w:sz w:val="28"/>
          <w:szCs w:val="28"/>
        </w:rPr>
        <w:t>Матыкина</w:t>
      </w:r>
      <w:proofErr w:type="spellEnd"/>
      <w:r>
        <w:rPr>
          <w:b/>
          <w:bCs/>
          <w:sz w:val="28"/>
          <w:szCs w:val="28"/>
        </w:rPr>
        <w:tab/>
      </w:r>
      <w:r>
        <w:rPr>
          <w:b/>
          <w:bCs/>
          <w:sz w:val="28"/>
          <w:szCs w:val="28"/>
        </w:rPr>
        <w:tab/>
      </w:r>
      <w:r>
        <w:rPr>
          <w:b/>
          <w:bCs/>
          <w:sz w:val="28"/>
          <w:szCs w:val="28"/>
        </w:rPr>
        <w:tab/>
      </w:r>
      <w:r>
        <w:rPr>
          <w:b/>
          <w:bCs/>
          <w:sz w:val="28"/>
          <w:szCs w:val="28"/>
        </w:rPr>
        <w:tab/>
        <w:t xml:space="preserve">                 А.И. </w:t>
      </w:r>
      <w:proofErr w:type="spellStart"/>
      <w:r>
        <w:rPr>
          <w:b/>
          <w:bCs/>
          <w:sz w:val="28"/>
          <w:szCs w:val="28"/>
        </w:rPr>
        <w:t>Феронов</w:t>
      </w:r>
      <w:proofErr w:type="spellEnd"/>
    </w:p>
    <w:p w:rsidR="005D579A" w:rsidRDefault="005D579A" w:rsidP="005D579A">
      <w:pPr>
        <w:spacing w:line="240" w:lineRule="auto"/>
        <w:ind w:left="0" w:right="0"/>
        <w:jc w:val="both"/>
        <w:rPr>
          <w:b/>
          <w:bCs/>
          <w:sz w:val="28"/>
          <w:szCs w:val="28"/>
        </w:rPr>
      </w:pPr>
    </w:p>
    <w:p w:rsidR="005D579A" w:rsidRDefault="005D579A"/>
    <w:p w:rsidR="005D579A" w:rsidRDefault="005D579A"/>
    <w:p w:rsidR="005D579A" w:rsidRDefault="005D579A"/>
    <w:p w:rsidR="005D579A" w:rsidRDefault="005D579A"/>
    <w:p w:rsidR="005D579A" w:rsidRDefault="005D579A"/>
    <w:p w:rsidR="005D579A" w:rsidRDefault="005D579A"/>
    <w:p w:rsidR="005D579A" w:rsidRDefault="005D579A"/>
    <w:p w:rsidR="005D579A" w:rsidRDefault="005D579A"/>
    <w:p w:rsidR="005D579A" w:rsidRDefault="005D579A"/>
    <w:p w:rsidR="005D579A" w:rsidRDefault="005D579A"/>
    <w:p w:rsidR="005D579A" w:rsidRDefault="005D579A"/>
    <w:p w:rsidR="005D579A" w:rsidRDefault="005D579A"/>
    <w:p w:rsidR="005D579A" w:rsidRDefault="005D579A"/>
    <w:p w:rsidR="005D579A" w:rsidRDefault="005D579A"/>
    <w:p w:rsidR="005D579A" w:rsidRDefault="005D579A"/>
    <w:p w:rsidR="005D579A" w:rsidRDefault="005D579A"/>
    <w:p w:rsidR="005D579A" w:rsidRDefault="005D579A"/>
    <w:p w:rsidR="005D579A" w:rsidRDefault="005D579A"/>
    <w:p w:rsidR="005D579A" w:rsidRDefault="005D579A"/>
    <w:p w:rsidR="005D579A" w:rsidRDefault="005D579A"/>
    <w:p w:rsidR="005D579A" w:rsidRDefault="005D579A"/>
    <w:p w:rsidR="005D579A" w:rsidRDefault="005D579A"/>
    <w:p w:rsidR="005D579A" w:rsidRDefault="005D579A"/>
    <w:p w:rsidR="005D579A" w:rsidRDefault="005D579A"/>
    <w:p w:rsidR="00927451" w:rsidRPr="00927451" w:rsidRDefault="00927451" w:rsidP="00927451">
      <w:pPr>
        <w:spacing w:line="240" w:lineRule="auto"/>
        <w:ind w:left="0"/>
        <w:jc w:val="right"/>
        <w:rPr>
          <w:b/>
          <w:bCs/>
          <w:i/>
          <w:sz w:val="28"/>
          <w:szCs w:val="28"/>
          <w:highlight w:val="yellow"/>
        </w:rPr>
      </w:pPr>
      <w:r>
        <w:rPr>
          <w:b/>
          <w:bCs/>
          <w:i/>
          <w:sz w:val="28"/>
          <w:szCs w:val="28"/>
        </w:rPr>
        <w:lastRenderedPageBreak/>
        <w:t>ПРОЕКТ № 8</w:t>
      </w:r>
    </w:p>
    <w:p w:rsidR="005D579A" w:rsidRDefault="005D579A" w:rsidP="00927451">
      <w:pPr>
        <w:ind w:left="0"/>
      </w:pPr>
    </w:p>
    <w:p w:rsidR="005D579A" w:rsidRDefault="005D579A"/>
    <w:p w:rsidR="005D579A" w:rsidRDefault="005D579A" w:rsidP="005D579A">
      <w:pPr>
        <w:spacing w:line="240" w:lineRule="auto"/>
        <w:ind w:left="0"/>
        <w:rPr>
          <w:b/>
          <w:bCs/>
          <w:sz w:val="28"/>
          <w:szCs w:val="28"/>
          <w:highlight w:val="yellow"/>
        </w:rPr>
      </w:pPr>
      <w:r w:rsidRPr="004A12C7">
        <w:rPr>
          <w:noProof/>
          <w:highlight w:val="yellow"/>
        </w:rPr>
        <w:drawing>
          <wp:anchor distT="0" distB="0" distL="114300" distR="114300" simplePos="0" relativeHeight="251714560" behindDoc="0" locked="0" layoutInCell="1" allowOverlap="1" wp14:anchorId="33022C2C" wp14:editId="756565BA">
            <wp:simplePos x="0" y="0"/>
            <wp:positionH relativeFrom="column">
              <wp:posOffset>2644775</wp:posOffset>
            </wp:positionH>
            <wp:positionV relativeFrom="paragraph">
              <wp:posOffset>-318770</wp:posOffset>
            </wp:positionV>
            <wp:extent cx="526415" cy="812165"/>
            <wp:effectExtent l="0" t="0" r="6985" b="6985"/>
            <wp:wrapSquare wrapText="left"/>
            <wp:docPr id="38" name="Рисунок 38"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5D579A" w:rsidRPr="004A12C7" w:rsidRDefault="005D579A" w:rsidP="005D579A">
      <w:pPr>
        <w:spacing w:line="240" w:lineRule="auto"/>
        <w:rPr>
          <w:b/>
          <w:bCs/>
          <w:sz w:val="28"/>
          <w:szCs w:val="28"/>
          <w:highlight w:val="yellow"/>
        </w:rPr>
      </w:pPr>
    </w:p>
    <w:p w:rsidR="005D579A" w:rsidRPr="004A12C7" w:rsidRDefault="005D579A" w:rsidP="005D579A">
      <w:pPr>
        <w:tabs>
          <w:tab w:val="left" w:pos="1725"/>
          <w:tab w:val="center" w:pos="4677"/>
        </w:tabs>
        <w:spacing w:line="240" w:lineRule="auto"/>
        <w:jc w:val="center"/>
        <w:rPr>
          <w:i/>
          <w:iCs/>
          <w:color w:val="000000"/>
          <w:sz w:val="32"/>
          <w:szCs w:val="32"/>
          <w:highlight w:val="yellow"/>
        </w:rPr>
      </w:pPr>
    </w:p>
    <w:p w:rsidR="005D579A" w:rsidRPr="00B91850" w:rsidRDefault="005D579A" w:rsidP="005D579A">
      <w:pPr>
        <w:tabs>
          <w:tab w:val="left" w:pos="1725"/>
          <w:tab w:val="center" w:pos="4677"/>
        </w:tabs>
        <w:spacing w:line="240" w:lineRule="auto"/>
        <w:jc w:val="center"/>
        <w:rPr>
          <w:i/>
          <w:iCs/>
          <w:sz w:val="28"/>
          <w:szCs w:val="28"/>
        </w:rPr>
      </w:pPr>
      <w:r w:rsidRPr="00B91850">
        <w:rPr>
          <w:i/>
          <w:iCs/>
          <w:sz w:val="28"/>
          <w:szCs w:val="28"/>
        </w:rPr>
        <w:t>УРЮПИНСКИЙ МУНИЦИПАЛЬНЫЙ РАЙОН</w:t>
      </w:r>
    </w:p>
    <w:p w:rsidR="005D579A" w:rsidRPr="00B91850" w:rsidRDefault="005D579A" w:rsidP="005D579A">
      <w:pPr>
        <w:tabs>
          <w:tab w:val="left" w:pos="1725"/>
          <w:tab w:val="center" w:pos="4677"/>
        </w:tabs>
        <w:spacing w:line="240" w:lineRule="auto"/>
        <w:jc w:val="center"/>
        <w:rPr>
          <w:i/>
          <w:iCs/>
          <w:sz w:val="28"/>
          <w:szCs w:val="28"/>
        </w:rPr>
      </w:pPr>
      <w:r w:rsidRPr="00B91850">
        <w:rPr>
          <w:i/>
          <w:iCs/>
          <w:sz w:val="28"/>
          <w:szCs w:val="28"/>
        </w:rPr>
        <w:t>ВОЛГОГРАДСКОЙ ОБЛАСТИ</w:t>
      </w:r>
    </w:p>
    <w:p w:rsidR="005D579A" w:rsidRPr="00B91850" w:rsidRDefault="005D579A" w:rsidP="005D579A">
      <w:pPr>
        <w:tabs>
          <w:tab w:val="left" w:pos="1725"/>
          <w:tab w:val="center" w:pos="4677"/>
        </w:tabs>
        <w:spacing w:line="240" w:lineRule="auto"/>
        <w:jc w:val="center"/>
        <w:rPr>
          <w:i/>
          <w:iCs/>
          <w:sz w:val="16"/>
          <w:szCs w:val="16"/>
        </w:rPr>
      </w:pPr>
    </w:p>
    <w:p w:rsidR="005D579A" w:rsidRPr="00B91850" w:rsidRDefault="005D579A" w:rsidP="005D579A">
      <w:pPr>
        <w:spacing w:line="240" w:lineRule="auto"/>
        <w:jc w:val="center"/>
        <w:rPr>
          <w:b/>
          <w:bCs/>
          <w:i/>
          <w:iCs/>
          <w:color w:val="000000"/>
          <w:sz w:val="28"/>
          <w:szCs w:val="28"/>
        </w:rPr>
      </w:pPr>
      <w:r w:rsidRPr="00B91850">
        <w:rPr>
          <w:b/>
          <w:bCs/>
          <w:i/>
          <w:iCs/>
          <w:color w:val="000000"/>
          <w:sz w:val="28"/>
          <w:szCs w:val="28"/>
        </w:rPr>
        <w:t>УРЮПИНСКАЯ  РАЙОННАЯ  ДУМА</w:t>
      </w:r>
    </w:p>
    <w:p w:rsidR="005D579A" w:rsidRPr="00B91850" w:rsidRDefault="005D579A" w:rsidP="005D579A">
      <w:pPr>
        <w:spacing w:line="240" w:lineRule="auto"/>
        <w:rPr>
          <w:color w:val="000000"/>
          <w:sz w:val="28"/>
          <w:szCs w:val="28"/>
        </w:rPr>
      </w:pPr>
      <w:r>
        <w:rPr>
          <w:noProof/>
        </w:rPr>
        <mc:AlternateContent>
          <mc:Choice Requires="wps">
            <w:drawing>
              <wp:anchor distT="4294967294" distB="4294967294" distL="114300" distR="114300" simplePos="0" relativeHeight="251712512" behindDoc="0" locked="0" layoutInCell="0" allowOverlap="1">
                <wp:simplePos x="0" y="0"/>
                <wp:positionH relativeFrom="column">
                  <wp:posOffset>0</wp:posOffset>
                </wp:positionH>
                <wp:positionV relativeFrom="paragraph">
                  <wp:posOffset>130809</wp:posOffset>
                </wp:positionV>
                <wp:extent cx="5943600" cy="0"/>
                <wp:effectExtent l="0" t="0" r="19050" b="19050"/>
                <wp:wrapNone/>
                <wp:docPr id="40" name="Прямая соединительная линия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0" o:spid="_x0000_s1026" style="position:absolute;z-index:2517125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EVk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B7s&#10;RWRPAgAAWgQAAA4AAAAAAAAAAAAAAAAALgIAAGRycy9lMm9Eb2MueG1sUEsBAi0AFAAGAAgAAAAh&#10;AFKUBI/aAAAABgEAAA8AAAAAAAAAAAAAAAAAqQQAAGRycy9kb3ducmV2LnhtbFBLBQYAAAAABAAE&#10;APMAAACwBQAAAAA=&#10;" o:allowincell="f"/>
            </w:pict>
          </mc:Fallback>
        </mc:AlternateContent>
      </w:r>
      <w:r>
        <w:rPr>
          <w:noProof/>
        </w:rPr>
        <mc:AlternateContent>
          <mc:Choice Requires="wps">
            <w:drawing>
              <wp:anchor distT="4294967294" distB="4294967294" distL="114300" distR="114300" simplePos="0" relativeHeight="251713536" behindDoc="0" locked="0" layoutInCell="0" allowOverlap="1">
                <wp:simplePos x="0" y="0"/>
                <wp:positionH relativeFrom="column">
                  <wp:posOffset>0</wp:posOffset>
                </wp:positionH>
                <wp:positionV relativeFrom="paragraph">
                  <wp:posOffset>69849</wp:posOffset>
                </wp:positionV>
                <wp:extent cx="5943600" cy="0"/>
                <wp:effectExtent l="0" t="0" r="19050" b="19050"/>
                <wp:wrapNone/>
                <wp:docPr id="39" name="Прямая соединительная линия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9" o:spid="_x0000_s1026" style="position:absolute;z-index:2517135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D3&#10;cnBYUAIAAFoEAAAOAAAAAAAAAAAAAAAAAC4CAABkcnMvZTJvRG9jLnhtbFBLAQItABQABgAIAAAA&#10;IQBgxnkI2gAAAAYBAAAPAAAAAAAAAAAAAAAAAKoEAABkcnMvZG93bnJldi54bWxQSwUGAAAAAAQA&#10;BADzAAAAsQUAAAAA&#10;" o:allowincell="f"/>
            </w:pict>
          </mc:Fallback>
        </mc:AlternateContent>
      </w:r>
    </w:p>
    <w:p w:rsidR="005D579A" w:rsidRDefault="005D579A" w:rsidP="005D579A">
      <w:pPr>
        <w:pStyle w:val="3"/>
        <w:spacing w:before="0" w:line="240" w:lineRule="auto"/>
        <w:jc w:val="center"/>
        <w:rPr>
          <w:rFonts w:ascii="Times New Roman" w:hAnsi="Times New Roman" w:cs="Times New Roman"/>
          <w:color w:val="auto"/>
          <w:sz w:val="28"/>
          <w:szCs w:val="28"/>
        </w:rPr>
      </w:pPr>
    </w:p>
    <w:p w:rsidR="005D579A" w:rsidRDefault="005D579A" w:rsidP="005D579A">
      <w:pPr>
        <w:pStyle w:val="3"/>
        <w:spacing w:before="0" w:line="240" w:lineRule="auto"/>
        <w:jc w:val="center"/>
        <w:rPr>
          <w:rFonts w:ascii="Times New Roman" w:hAnsi="Times New Roman" w:cs="Times New Roman"/>
          <w:color w:val="auto"/>
          <w:sz w:val="28"/>
          <w:szCs w:val="28"/>
        </w:rPr>
      </w:pPr>
      <w:proofErr w:type="gramStart"/>
      <w:r>
        <w:rPr>
          <w:rFonts w:ascii="Times New Roman" w:hAnsi="Times New Roman" w:cs="Times New Roman"/>
          <w:color w:val="auto"/>
          <w:sz w:val="28"/>
          <w:szCs w:val="28"/>
        </w:rPr>
        <w:t>Р</w:t>
      </w:r>
      <w:proofErr w:type="gramEnd"/>
      <w:r>
        <w:rPr>
          <w:rFonts w:ascii="Times New Roman" w:hAnsi="Times New Roman" w:cs="Times New Roman"/>
          <w:color w:val="auto"/>
          <w:sz w:val="28"/>
          <w:szCs w:val="28"/>
        </w:rPr>
        <w:t xml:space="preserve">  Е  Ш  Е  Н  И  Е</w:t>
      </w:r>
    </w:p>
    <w:p w:rsidR="005D579A" w:rsidRDefault="005D579A" w:rsidP="005D579A">
      <w:pPr>
        <w:spacing w:line="240" w:lineRule="auto"/>
      </w:pPr>
    </w:p>
    <w:p w:rsidR="005D579A" w:rsidRDefault="005D579A" w:rsidP="005D579A">
      <w:pPr>
        <w:spacing w:line="240" w:lineRule="auto"/>
        <w:ind w:left="0" w:right="0"/>
        <w:rPr>
          <w:b/>
          <w:bCs/>
          <w:sz w:val="28"/>
          <w:szCs w:val="28"/>
        </w:rPr>
      </w:pPr>
      <w:r>
        <w:rPr>
          <w:b/>
          <w:bCs/>
          <w:sz w:val="28"/>
          <w:szCs w:val="28"/>
        </w:rPr>
        <w:t>мая</w:t>
      </w:r>
      <w:r w:rsidRPr="00F14EE1">
        <w:rPr>
          <w:b/>
          <w:bCs/>
          <w:sz w:val="28"/>
          <w:szCs w:val="28"/>
        </w:rPr>
        <w:t xml:space="preserve"> 2020 года</w:t>
      </w:r>
      <w:r>
        <w:rPr>
          <w:b/>
          <w:bCs/>
          <w:sz w:val="28"/>
          <w:szCs w:val="28"/>
        </w:rPr>
        <w:t xml:space="preserve">                           </w:t>
      </w:r>
      <w:r w:rsidR="00E905F8">
        <w:rPr>
          <w:b/>
          <w:bCs/>
          <w:sz w:val="28"/>
          <w:szCs w:val="28"/>
        </w:rPr>
        <w:t xml:space="preserve">       </w:t>
      </w:r>
      <w:r>
        <w:rPr>
          <w:b/>
          <w:bCs/>
          <w:sz w:val="28"/>
          <w:szCs w:val="28"/>
        </w:rPr>
        <w:t xml:space="preserve">№ </w:t>
      </w:r>
      <w:r w:rsidR="00E905F8">
        <w:rPr>
          <w:b/>
          <w:bCs/>
          <w:sz w:val="28"/>
          <w:szCs w:val="28"/>
        </w:rPr>
        <w:t>9/</w:t>
      </w:r>
    </w:p>
    <w:p w:rsidR="005D579A" w:rsidRDefault="005D579A" w:rsidP="005D579A">
      <w:pPr>
        <w:spacing w:line="240" w:lineRule="auto"/>
        <w:ind w:left="0" w:right="0"/>
        <w:rPr>
          <w:b/>
          <w:bCs/>
          <w:sz w:val="28"/>
          <w:szCs w:val="28"/>
        </w:rPr>
      </w:pPr>
    </w:p>
    <w:p w:rsidR="005D579A" w:rsidRDefault="005D579A" w:rsidP="005D579A">
      <w:pPr>
        <w:spacing w:line="240" w:lineRule="auto"/>
        <w:ind w:left="0" w:right="0"/>
        <w:rPr>
          <w:b/>
          <w:bCs/>
          <w:sz w:val="28"/>
          <w:szCs w:val="28"/>
          <w:highlight w:val="yellow"/>
        </w:rPr>
      </w:pPr>
    </w:p>
    <w:p w:rsidR="005D579A" w:rsidRDefault="005D579A" w:rsidP="005D579A">
      <w:pPr>
        <w:spacing w:line="240" w:lineRule="auto"/>
        <w:ind w:left="0" w:right="0"/>
        <w:jc w:val="center"/>
        <w:rPr>
          <w:b/>
          <w:bCs/>
          <w:sz w:val="28"/>
          <w:szCs w:val="28"/>
        </w:rPr>
      </w:pPr>
      <w:r w:rsidRPr="00837280">
        <w:rPr>
          <w:b/>
          <w:bCs/>
          <w:sz w:val="28"/>
          <w:szCs w:val="28"/>
        </w:rPr>
        <w:t xml:space="preserve">О внесении изменений в </w:t>
      </w:r>
      <w:r>
        <w:rPr>
          <w:b/>
          <w:bCs/>
          <w:sz w:val="28"/>
          <w:szCs w:val="28"/>
        </w:rPr>
        <w:t xml:space="preserve">Правила землепользования и застройки Дубовского сельского поселения Урюпинского муниципального района Волгоградской области, </w:t>
      </w:r>
      <w:r w:rsidRPr="00837280">
        <w:rPr>
          <w:b/>
          <w:bCs/>
          <w:sz w:val="28"/>
          <w:szCs w:val="28"/>
        </w:rPr>
        <w:t>утвержденн</w:t>
      </w:r>
      <w:r>
        <w:rPr>
          <w:b/>
          <w:bCs/>
          <w:sz w:val="28"/>
          <w:szCs w:val="28"/>
        </w:rPr>
        <w:t>ые</w:t>
      </w:r>
      <w:r w:rsidRPr="00837280">
        <w:rPr>
          <w:b/>
          <w:bCs/>
          <w:sz w:val="28"/>
          <w:szCs w:val="28"/>
        </w:rPr>
        <w:t xml:space="preserve"> решением </w:t>
      </w:r>
      <w:r>
        <w:rPr>
          <w:b/>
          <w:bCs/>
          <w:sz w:val="28"/>
          <w:szCs w:val="28"/>
        </w:rPr>
        <w:t>Урюпинской районной Думы от 30 ноября 2018</w:t>
      </w:r>
      <w:r w:rsidRPr="00837280">
        <w:rPr>
          <w:b/>
          <w:bCs/>
          <w:sz w:val="28"/>
          <w:szCs w:val="28"/>
        </w:rPr>
        <w:t xml:space="preserve"> года № </w:t>
      </w:r>
      <w:r>
        <w:rPr>
          <w:b/>
          <w:bCs/>
          <w:sz w:val="28"/>
          <w:szCs w:val="28"/>
        </w:rPr>
        <w:t>52/491</w:t>
      </w:r>
    </w:p>
    <w:p w:rsidR="005D579A" w:rsidRPr="00FC1602" w:rsidRDefault="005D579A" w:rsidP="005D579A">
      <w:pPr>
        <w:spacing w:line="240" w:lineRule="auto"/>
        <w:ind w:left="0" w:right="0"/>
        <w:rPr>
          <w:sz w:val="28"/>
          <w:szCs w:val="28"/>
        </w:rPr>
      </w:pPr>
    </w:p>
    <w:p w:rsidR="005D579A" w:rsidRPr="00F14EE1" w:rsidRDefault="005D579A" w:rsidP="005D579A">
      <w:pPr>
        <w:spacing w:line="240" w:lineRule="auto"/>
        <w:ind w:left="0" w:right="0"/>
        <w:jc w:val="both"/>
        <w:rPr>
          <w:b/>
          <w:sz w:val="28"/>
          <w:szCs w:val="28"/>
        </w:rPr>
      </w:pPr>
      <w:r>
        <w:rPr>
          <w:sz w:val="28"/>
          <w:szCs w:val="28"/>
        </w:rPr>
        <w:t xml:space="preserve">        </w:t>
      </w:r>
      <w:proofErr w:type="gramStart"/>
      <w:r w:rsidRPr="00FC1602">
        <w:rPr>
          <w:sz w:val="28"/>
          <w:szCs w:val="28"/>
        </w:rPr>
        <w:t xml:space="preserve">Рассмотрев обращение главы Урюпинского муниципального района о внесении изменений в Правила землепользования и застройки </w:t>
      </w:r>
      <w:r>
        <w:rPr>
          <w:sz w:val="28"/>
          <w:szCs w:val="28"/>
        </w:rPr>
        <w:t>Дубовского</w:t>
      </w:r>
      <w:r w:rsidRPr="00FC1602">
        <w:rPr>
          <w:sz w:val="28"/>
          <w:szCs w:val="28"/>
        </w:rPr>
        <w:t xml:space="preserve"> сельского поселения Урюпинского муниципального района Волгоградской области</w:t>
      </w:r>
      <w:r>
        <w:rPr>
          <w:sz w:val="28"/>
          <w:szCs w:val="28"/>
        </w:rPr>
        <w:t>, утвержденные решением Урюпинской районной Думы</w:t>
      </w:r>
      <w:r w:rsidRPr="00FC1602">
        <w:rPr>
          <w:sz w:val="28"/>
          <w:szCs w:val="28"/>
        </w:rPr>
        <w:t xml:space="preserve"> от </w:t>
      </w:r>
      <w:r>
        <w:rPr>
          <w:sz w:val="28"/>
          <w:szCs w:val="28"/>
        </w:rPr>
        <w:t>30 ноября</w:t>
      </w:r>
      <w:r w:rsidRPr="00FC1602">
        <w:rPr>
          <w:sz w:val="28"/>
          <w:szCs w:val="28"/>
        </w:rPr>
        <w:t xml:space="preserve"> 201</w:t>
      </w:r>
      <w:r>
        <w:rPr>
          <w:sz w:val="28"/>
          <w:szCs w:val="28"/>
        </w:rPr>
        <w:t>8</w:t>
      </w:r>
      <w:r w:rsidRPr="00FC1602">
        <w:rPr>
          <w:sz w:val="28"/>
          <w:szCs w:val="28"/>
        </w:rPr>
        <w:t xml:space="preserve"> года № </w:t>
      </w:r>
      <w:r>
        <w:rPr>
          <w:sz w:val="28"/>
          <w:szCs w:val="28"/>
        </w:rPr>
        <w:t>52/491</w:t>
      </w:r>
      <w:r w:rsidRPr="00FC1602">
        <w:rPr>
          <w:sz w:val="28"/>
          <w:szCs w:val="28"/>
          <w:lang w:eastAsia="en-US"/>
        </w:rPr>
        <w:t xml:space="preserve"> «Об утверждении Правил землепользования и застройки </w:t>
      </w:r>
      <w:r>
        <w:rPr>
          <w:sz w:val="28"/>
          <w:szCs w:val="28"/>
          <w:lang w:eastAsia="en-US"/>
        </w:rPr>
        <w:t>Дубовского</w:t>
      </w:r>
      <w:r w:rsidRPr="00FC1602">
        <w:rPr>
          <w:sz w:val="28"/>
          <w:szCs w:val="28"/>
          <w:lang w:eastAsia="en-US"/>
        </w:rPr>
        <w:t xml:space="preserve"> сельского поселения Урюпинского муниципального района</w:t>
      </w:r>
      <w:r>
        <w:rPr>
          <w:sz w:val="28"/>
          <w:szCs w:val="28"/>
          <w:lang w:eastAsia="en-US"/>
        </w:rPr>
        <w:t xml:space="preserve"> </w:t>
      </w:r>
      <w:r w:rsidRPr="00FC1602">
        <w:rPr>
          <w:sz w:val="28"/>
          <w:szCs w:val="28"/>
          <w:lang w:eastAsia="en-US"/>
        </w:rPr>
        <w:t>Волгоградской области»</w:t>
      </w:r>
      <w:r>
        <w:rPr>
          <w:sz w:val="28"/>
          <w:szCs w:val="28"/>
          <w:lang w:eastAsia="en-US"/>
        </w:rPr>
        <w:t xml:space="preserve"> (в редакции решения Урюпинской районной Думы от </w:t>
      </w:r>
      <w:r w:rsidRPr="00F14EE1">
        <w:rPr>
          <w:sz w:val="28"/>
          <w:szCs w:val="28"/>
        </w:rPr>
        <w:t>23 декабря 2019 года</w:t>
      </w:r>
      <w:r>
        <w:rPr>
          <w:sz w:val="28"/>
          <w:szCs w:val="28"/>
        </w:rPr>
        <w:t xml:space="preserve"> № 4</w:t>
      </w:r>
      <w:proofErr w:type="gramEnd"/>
      <w:r>
        <w:rPr>
          <w:sz w:val="28"/>
          <w:szCs w:val="28"/>
        </w:rPr>
        <w:t>/</w:t>
      </w:r>
      <w:proofErr w:type="gramStart"/>
      <w:r>
        <w:rPr>
          <w:sz w:val="28"/>
          <w:szCs w:val="28"/>
        </w:rPr>
        <w:t>38</w:t>
      </w:r>
      <w:r>
        <w:rPr>
          <w:sz w:val="28"/>
          <w:szCs w:val="28"/>
          <w:lang w:eastAsia="en-US"/>
        </w:rPr>
        <w:t>)</w:t>
      </w:r>
      <w:r w:rsidRPr="00FC1602">
        <w:rPr>
          <w:sz w:val="28"/>
          <w:szCs w:val="28"/>
        </w:rPr>
        <w:t xml:space="preserve">, </w:t>
      </w:r>
      <w:r>
        <w:rPr>
          <w:sz w:val="28"/>
          <w:szCs w:val="28"/>
        </w:rPr>
        <w:t>в соответствии со статьей</w:t>
      </w:r>
      <w:r w:rsidRPr="00FC1602">
        <w:rPr>
          <w:sz w:val="28"/>
          <w:szCs w:val="28"/>
        </w:rPr>
        <w:t xml:space="preserve"> 20 Градостроительного кодекса Российской Федерации, </w:t>
      </w:r>
      <w:r w:rsidRPr="006C2354">
        <w:rPr>
          <w:rFonts w:eastAsiaTheme="minorHAnsi"/>
          <w:bCs/>
          <w:sz w:val="28"/>
          <w:szCs w:val="28"/>
          <w:lang w:eastAsia="en-US"/>
        </w:rPr>
        <w:t>Приказом Минэкономразвития России от 01 сентября 2014 года № 540 «Об утверждении классификатора видов разрешенного использования земельных участков» (в редакции Приказа Минэкономразвития России от 04 февраля 2019 № 44)</w:t>
      </w:r>
      <w:r w:rsidRPr="005607EB">
        <w:rPr>
          <w:rFonts w:eastAsiaTheme="minorHAnsi"/>
          <w:bCs/>
          <w:sz w:val="28"/>
          <w:szCs w:val="28"/>
          <w:lang w:eastAsia="en-US"/>
        </w:rPr>
        <w:t>,</w:t>
      </w:r>
      <w:r>
        <w:rPr>
          <w:rFonts w:eastAsiaTheme="minorHAnsi"/>
          <w:bCs/>
          <w:sz w:val="28"/>
          <w:szCs w:val="28"/>
          <w:lang w:eastAsia="en-US"/>
        </w:rPr>
        <w:t xml:space="preserve"> </w:t>
      </w:r>
      <w:r>
        <w:rPr>
          <w:sz w:val="28"/>
          <w:szCs w:val="28"/>
        </w:rPr>
        <w:t>пунктом</w:t>
      </w:r>
      <w:r w:rsidRPr="00FC1602">
        <w:rPr>
          <w:sz w:val="28"/>
          <w:szCs w:val="28"/>
        </w:rPr>
        <w:t xml:space="preserve"> 5 части 3 статьи 5 Устава Урюпинского муниципально</w:t>
      </w:r>
      <w:r>
        <w:rPr>
          <w:sz w:val="28"/>
          <w:szCs w:val="28"/>
        </w:rPr>
        <w:t>го района Волгоградской области,</w:t>
      </w:r>
      <w:r w:rsidRPr="00FC1602">
        <w:rPr>
          <w:sz w:val="28"/>
          <w:szCs w:val="28"/>
        </w:rPr>
        <w:t xml:space="preserve"> Урюпинская районная Дума </w:t>
      </w:r>
      <w:r w:rsidRPr="00FC1602">
        <w:rPr>
          <w:b/>
          <w:bCs/>
          <w:sz w:val="28"/>
          <w:szCs w:val="28"/>
        </w:rPr>
        <w:t>РЕШИЛА:</w:t>
      </w:r>
      <w:proofErr w:type="gramEnd"/>
    </w:p>
    <w:p w:rsidR="005D579A" w:rsidRDefault="005D579A" w:rsidP="005D579A">
      <w:pPr>
        <w:pStyle w:val="a4"/>
        <w:spacing w:line="240" w:lineRule="auto"/>
        <w:ind w:left="0" w:right="0"/>
        <w:jc w:val="both"/>
        <w:rPr>
          <w:sz w:val="28"/>
          <w:szCs w:val="28"/>
        </w:rPr>
      </w:pPr>
      <w:r>
        <w:rPr>
          <w:b/>
          <w:sz w:val="28"/>
          <w:szCs w:val="28"/>
        </w:rPr>
        <w:t xml:space="preserve">        </w:t>
      </w:r>
      <w:r w:rsidRPr="00202BF3">
        <w:rPr>
          <w:b/>
          <w:sz w:val="28"/>
          <w:szCs w:val="28"/>
        </w:rPr>
        <w:t xml:space="preserve">1. </w:t>
      </w:r>
      <w:r w:rsidRPr="00202BF3">
        <w:rPr>
          <w:sz w:val="28"/>
          <w:szCs w:val="28"/>
        </w:rPr>
        <w:t>Внести в</w:t>
      </w:r>
      <w:r>
        <w:rPr>
          <w:sz w:val="28"/>
          <w:szCs w:val="28"/>
        </w:rPr>
        <w:t xml:space="preserve"> </w:t>
      </w:r>
      <w:r w:rsidRPr="00FC1602">
        <w:rPr>
          <w:sz w:val="28"/>
          <w:szCs w:val="28"/>
        </w:rPr>
        <w:t xml:space="preserve">Правила землепользования и застройки </w:t>
      </w:r>
      <w:r>
        <w:rPr>
          <w:sz w:val="28"/>
          <w:szCs w:val="28"/>
        </w:rPr>
        <w:t>Дубовского</w:t>
      </w:r>
      <w:r w:rsidRPr="00FC1602">
        <w:rPr>
          <w:sz w:val="28"/>
          <w:szCs w:val="28"/>
        </w:rPr>
        <w:t xml:space="preserve"> сельского поселения Урюпинского муниципального района Волгоградской области</w:t>
      </w:r>
      <w:r>
        <w:rPr>
          <w:sz w:val="28"/>
          <w:szCs w:val="28"/>
        </w:rPr>
        <w:t xml:space="preserve"> следующее изменения:</w:t>
      </w:r>
    </w:p>
    <w:p w:rsidR="005D579A" w:rsidRDefault="00A83AD0" w:rsidP="005D579A">
      <w:pPr>
        <w:pStyle w:val="a4"/>
        <w:spacing w:line="240" w:lineRule="auto"/>
        <w:ind w:left="0" w:right="0"/>
        <w:jc w:val="both"/>
        <w:rPr>
          <w:sz w:val="28"/>
          <w:szCs w:val="28"/>
        </w:rPr>
      </w:pPr>
      <w:r>
        <w:rPr>
          <w:sz w:val="28"/>
          <w:szCs w:val="28"/>
        </w:rPr>
        <w:t xml:space="preserve">        1.1. В</w:t>
      </w:r>
      <w:r w:rsidR="005D579A">
        <w:rPr>
          <w:sz w:val="28"/>
          <w:szCs w:val="28"/>
        </w:rPr>
        <w:t xml:space="preserve"> пункте 1 статьи 18 таблицу изложить в следующей редакции:</w:t>
      </w:r>
    </w:p>
    <w:p w:rsidR="005D579A" w:rsidRPr="00F14EE1" w:rsidRDefault="005D579A" w:rsidP="005D579A">
      <w:pPr>
        <w:pStyle w:val="a4"/>
        <w:spacing w:line="240" w:lineRule="auto"/>
        <w:ind w:left="0" w:right="0"/>
        <w:rPr>
          <w:sz w:val="16"/>
          <w:szCs w:val="16"/>
        </w:rPr>
      </w:pPr>
    </w:p>
    <w:tbl>
      <w:tblPr>
        <w:tblStyle w:val="a5"/>
        <w:tblW w:w="9355" w:type="dxa"/>
        <w:tblInd w:w="54" w:type="dxa"/>
        <w:tblLayout w:type="fixed"/>
        <w:tblLook w:val="0000" w:firstRow="0" w:lastRow="0" w:firstColumn="0" w:lastColumn="0" w:noHBand="0" w:noVBand="0"/>
      </w:tblPr>
      <w:tblGrid>
        <w:gridCol w:w="567"/>
        <w:gridCol w:w="5670"/>
        <w:gridCol w:w="3118"/>
      </w:tblGrid>
      <w:tr w:rsidR="005D579A" w:rsidTr="005D579A">
        <w:trPr>
          <w:trHeight w:val="322"/>
        </w:trPr>
        <w:tc>
          <w:tcPr>
            <w:tcW w:w="567" w:type="dxa"/>
            <w:vAlign w:val="center"/>
          </w:tcPr>
          <w:p w:rsidR="005D579A" w:rsidRPr="0097275E" w:rsidRDefault="005D579A" w:rsidP="005D579A">
            <w:pPr>
              <w:keepLines/>
              <w:snapToGrid w:val="0"/>
              <w:ind w:left="0" w:right="0"/>
              <w:contextualSpacing/>
              <w:jc w:val="center"/>
              <w:rPr>
                <w:sz w:val="20"/>
                <w:szCs w:val="20"/>
              </w:rPr>
            </w:pPr>
            <w:r w:rsidRPr="0097275E">
              <w:rPr>
                <w:color w:val="000000"/>
                <w:sz w:val="20"/>
                <w:szCs w:val="20"/>
              </w:rPr>
              <w:t>№</w:t>
            </w:r>
          </w:p>
          <w:p w:rsidR="005D579A" w:rsidRPr="0097275E" w:rsidRDefault="005D579A" w:rsidP="005D579A">
            <w:pPr>
              <w:keepLines/>
              <w:ind w:left="0" w:right="0"/>
              <w:contextualSpacing/>
              <w:jc w:val="center"/>
              <w:rPr>
                <w:sz w:val="20"/>
                <w:szCs w:val="20"/>
              </w:rPr>
            </w:pPr>
            <w:proofErr w:type="gramStart"/>
            <w:r w:rsidRPr="0097275E">
              <w:rPr>
                <w:color w:val="000000"/>
                <w:sz w:val="20"/>
                <w:szCs w:val="20"/>
              </w:rPr>
              <w:t>п</w:t>
            </w:r>
            <w:proofErr w:type="gramEnd"/>
            <w:r w:rsidRPr="0097275E">
              <w:rPr>
                <w:color w:val="000000"/>
                <w:sz w:val="20"/>
                <w:szCs w:val="20"/>
              </w:rPr>
              <w:t>/п</w:t>
            </w:r>
          </w:p>
        </w:tc>
        <w:tc>
          <w:tcPr>
            <w:tcW w:w="5670" w:type="dxa"/>
            <w:vAlign w:val="center"/>
          </w:tcPr>
          <w:p w:rsidR="005D579A" w:rsidRPr="0097275E" w:rsidRDefault="005D579A" w:rsidP="005D579A">
            <w:pPr>
              <w:keepLines/>
              <w:snapToGrid w:val="0"/>
              <w:ind w:left="0" w:right="0"/>
              <w:contextualSpacing/>
              <w:jc w:val="center"/>
              <w:rPr>
                <w:sz w:val="20"/>
                <w:szCs w:val="20"/>
              </w:rPr>
            </w:pPr>
            <w:r w:rsidRPr="0097275E">
              <w:rPr>
                <w:color w:val="000000"/>
                <w:sz w:val="20"/>
                <w:szCs w:val="20"/>
              </w:rPr>
              <w:t>Наименование вида использования</w:t>
            </w:r>
          </w:p>
        </w:tc>
        <w:tc>
          <w:tcPr>
            <w:tcW w:w="3118" w:type="dxa"/>
            <w:vAlign w:val="center"/>
          </w:tcPr>
          <w:p w:rsidR="005D579A" w:rsidRPr="0097275E" w:rsidRDefault="005D579A" w:rsidP="005D579A">
            <w:pPr>
              <w:keepLines/>
              <w:snapToGrid w:val="0"/>
              <w:ind w:left="0" w:right="0"/>
              <w:contextualSpacing/>
              <w:jc w:val="center"/>
              <w:rPr>
                <w:sz w:val="20"/>
                <w:szCs w:val="20"/>
              </w:rPr>
            </w:pPr>
            <w:r w:rsidRPr="0097275E">
              <w:rPr>
                <w:sz w:val="20"/>
                <w:szCs w:val="20"/>
              </w:rPr>
              <w:t>Код (числовое обозначение) вида разрешенного использования земельного участка</w:t>
            </w:r>
          </w:p>
        </w:tc>
      </w:tr>
      <w:tr w:rsidR="005D579A" w:rsidTr="005D579A">
        <w:trPr>
          <w:trHeight w:val="322"/>
        </w:trPr>
        <w:tc>
          <w:tcPr>
            <w:tcW w:w="567" w:type="dxa"/>
          </w:tcPr>
          <w:p w:rsidR="005D579A" w:rsidRPr="00F060B3" w:rsidRDefault="005D579A" w:rsidP="005D579A">
            <w:pPr>
              <w:snapToGrid w:val="0"/>
              <w:ind w:left="0" w:right="0"/>
              <w:contextualSpacing/>
              <w:jc w:val="center"/>
              <w:rPr>
                <w:color w:val="000000"/>
              </w:rPr>
            </w:pPr>
          </w:p>
        </w:tc>
        <w:tc>
          <w:tcPr>
            <w:tcW w:w="5670" w:type="dxa"/>
          </w:tcPr>
          <w:p w:rsidR="005D579A" w:rsidRPr="00F060B3" w:rsidRDefault="005D579A" w:rsidP="005D579A">
            <w:pPr>
              <w:snapToGrid w:val="0"/>
              <w:ind w:left="0" w:right="0"/>
              <w:contextualSpacing/>
              <w:jc w:val="both"/>
            </w:pPr>
            <w:r w:rsidRPr="00F060B3">
              <w:rPr>
                <w:b/>
                <w:color w:val="000000"/>
                <w:sz w:val="22"/>
                <w:szCs w:val="22"/>
              </w:rPr>
              <w:t>Основные виды разрешенного использования</w:t>
            </w:r>
          </w:p>
        </w:tc>
        <w:tc>
          <w:tcPr>
            <w:tcW w:w="3118" w:type="dxa"/>
          </w:tcPr>
          <w:p w:rsidR="005D579A" w:rsidRPr="00F060B3" w:rsidRDefault="005D579A" w:rsidP="005D579A">
            <w:pPr>
              <w:snapToGrid w:val="0"/>
              <w:ind w:left="0" w:right="0"/>
              <w:contextualSpacing/>
              <w:jc w:val="center"/>
              <w:rPr>
                <w:b/>
                <w:color w:val="000000"/>
              </w:rPr>
            </w:pPr>
          </w:p>
        </w:tc>
      </w:tr>
      <w:tr w:rsidR="005D579A" w:rsidTr="005D579A">
        <w:trPr>
          <w:trHeight w:val="286"/>
        </w:trPr>
        <w:tc>
          <w:tcPr>
            <w:tcW w:w="567" w:type="dxa"/>
          </w:tcPr>
          <w:p w:rsidR="005D579A" w:rsidRPr="00526756" w:rsidRDefault="005D579A" w:rsidP="005D579A">
            <w:pPr>
              <w:snapToGrid w:val="0"/>
              <w:ind w:left="0" w:right="0"/>
              <w:contextualSpacing/>
              <w:jc w:val="center"/>
              <w:rPr>
                <w:sz w:val="22"/>
                <w:szCs w:val="22"/>
              </w:rPr>
            </w:pPr>
            <w:r w:rsidRPr="00526756">
              <w:rPr>
                <w:color w:val="000000"/>
                <w:sz w:val="22"/>
                <w:szCs w:val="22"/>
              </w:rPr>
              <w:lastRenderedPageBreak/>
              <w:t>1</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Для индивидуального жилищного строительства</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2.1</w:t>
            </w:r>
          </w:p>
        </w:tc>
      </w:tr>
      <w:tr w:rsidR="005D579A" w:rsidTr="005D579A">
        <w:trPr>
          <w:trHeight w:val="286"/>
        </w:trPr>
        <w:tc>
          <w:tcPr>
            <w:tcW w:w="567" w:type="dxa"/>
          </w:tcPr>
          <w:p w:rsidR="005D579A" w:rsidRPr="00526756" w:rsidRDefault="005D579A" w:rsidP="005D579A">
            <w:pPr>
              <w:snapToGrid w:val="0"/>
              <w:ind w:left="0" w:right="0"/>
              <w:contextualSpacing/>
              <w:jc w:val="center"/>
              <w:rPr>
                <w:color w:val="000000"/>
                <w:sz w:val="22"/>
                <w:szCs w:val="22"/>
              </w:rPr>
            </w:pPr>
            <w:r>
              <w:rPr>
                <w:color w:val="000000"/>
                <w:sz w:val="22"/>
                <w:szCs w:val="22"/>
              </w:rPr>
              <w:t>2</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Малоэтажная многоквартирная жилая застройка</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2.1.1</w:t>
            </w:r>
          </w:p>
        </w:tc>
      </w:tr>
      <w:tr w:rsidR="005D579A" w:rsidTr="005D579A">
        <w:trPr>
          <w:trHeight w:val="286"/>
        </w:trPr>
        <w:tc>
          <w:tcPr>
            <w:tcW w:w="567" w:type="dxa"/>
          </w:tcPr>
          <w:p w:rsidR="005D579A" w:rsidRPr="00526756" w:rsidRDefault="005D579A" w:rsidP="005D579A">
            <w:pPr>
              <w:snapToGrid w:val="0"/>
              <w:ind w:left="0" w:right="0"/>
              <w:contextualSpacing/>
              <w:jc w:val="center"/>
              <w:rPr>
                <w:color w:val="000000"/>
                <w:sz w:val="22"/>
                <w:szCs w:val="22"/>
              </w:rPr>
            </w:pPr>
            <w:r>
              <w:rPr>
                <w:color w:val="000000"/>
                <w:sz w:val="22"/>
                <w:szCs w:val="22"/>
              </w:rPr>
              <w:t>3</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Блокированная жилая застройка</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2.3</w:t>
            </w:r>
          </w:p>
        </w:tc>
      </w:tr>
      <w:tr w:rsidR="005D579A" w:rsidTr="005D579A">
        <w:trPr>
          <w:trHeight w:val="286"/>
        </w:trPr>
        <w:tc>
          <w:tcPr>
            <w:tcW w:w="567" w:type="dxa"/>
          </w:tcPr>
          <w:p w:rsidR="005D579A" w:rsidRPr="00526756" w:rsidRDefault="005D579A" w:rsidP="005D579A">
            <w:pPr>
              <w:snapToGrid w:val="0"/>
              <w:ind w:left="0" w:right="0"/>
              <w:contextualSpacing/>
              <w:jc w:val="center"/>
              <w:rPr>
                <w:color w:val="000000"/>
                <w:sz w:val="22"/>
                <w:szCs w:val="22"/>
              </w:rPr>
            </w:pPr>
            <w:r>
              <w:rPr>
                <w:color w:val="000000"/>
                <w:sz w:val="22"/>
                <w:szCs w:val="22"/>
              </w:rPr>
              <w:t>4</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Обслуживание жилой застройки</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2.7</w:t>
            </w:r>
          </w:p>
        </w:tc>
      </w:tr>
      <w:tr w:rsidR="005D579A" w:rsidTr="005D579A">
        <w:trPr>
          <w:trHeight w:val="286"/>
        </w:trPr>
        <w:tc>
          <w:tcPr>
            <w:tcW w:w="567" w:type="dxa"/>
          </w:tcPr>
          <w:p w:rsidR="005D579A" w:rsidRPr="00526756" w:rsidRDefault="005D579A" w:rsidP="005D579A">
            <w:pPr>
              <w:snapToGrid w:val="0"/>
              <w:ind w:left="0" w:right="0"/>
              <w:contextualSpacing/>
              <w:jc w:val="center"/>
              <w:rPr>
                <w:sz w:val="22"/>
                <w:szCs w:val="22"/>
              </w:rPr>
            </w:pPr>
            <w:r>
              <w:rPr>
                <w:sz w:val="22"/>
                <w:szCs w:val="22"/>
              </w:rPr>
              <w:t>5</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 xml:space="preserve">Коммунальное обслуживание </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3.1</w:t>
            </w:r>
          </w:p>
        </w:tc>
      </w:tr>
      <w:tr w:rsidR="005D579A" w:rsidTr="005D579A">
        <w:trPr>
          <w:trHeight w:val="286"/>
        </w:trPr>
        <w:tc>
          <w:tcPr>
            <w:tcW w:w="567" w:type="dxa"/>
          </w:tcPr>
          <w:p w:rsidR="005D579A" w:rsidRPr="00526756" w:rsidRDefault="005D579A" w:rsidP="005D579A">
            <w:pPr>
              <w:snapToGrid w:val="0"/>
              <w:ind w:left="0" w:right="0"/>
              <w:contextualSpacing/>
              <w:jc w:val="center"/>
              <w:rPr>
                <w:color w:val="000000"/>
                <w:sz w:val="22"/>
                <w:szCs w:val="22"/>
              </w:rPr>
            </w:pPr>
            <w:r>
              <w:rPr>
                <w:color w:val="000000"/>
                <w:sz w:val="22"/>
                <w:szCs w:val="22"/>
              </w:rPr>
              <w:t>6</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Здравоохранение</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3.4</w:t>
            </w:r>
          </w:p>
        </w:tc>
      </w:tr>
      <w:tr w:rsidR="005D579A" w:rsidTr="005D579A">
        <w:trPr>
          <w:trHeight w:val="286"/>
        </w:trPr>
        <w:tc>
          <w:tcPr>
            <w:tcW w:w="567" w:type="dxa"/>
          </w:tcPr>
          <w:p w:rsidR="005D579A" w:rsidRPr="00526756" w:rsidRDefault="005D579A" w:rsidP="005D579A">
            <w:pPr>
              <w:snapToGrid w:val="0"/>
              <w:ind w:left="0" w:right="0"/>
              <w:contextualSpacing/>
              <w:jc w:val="center"/>
              <w:rPr>
                <w:sz w:val="22"/>
                <w:szCs w:val="22"/>
              </w:rPr>
            </w:pPr>
            <w:r>
              <w:rPr>
                <w:sz w:val="22"/>
                <w:szCs w:val="22"/>
              </w:rPr>
              <w:t>7</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Культурное развитие</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3.6</w:t>
            </w:r>
          </w:p>
        </w:tc>
      </w:tr>
      <w:tr w:rsidR="005D579A" w:rsidTr="005D579A">
        <w:trPr>
          <w:trHeight w:val="286"/>
        </w:trPr>
        <w:tc>
          <w:tcPr>
            <w:tcW w:w="567" w:type="dxa"/>
          </w:tcPr>
          <w:p w:rsidR="005D579A" w:rsidRPr="00526756" w:rsidRDefault="005D579A" w:rsidP="005D579A">
            <w:pPr>
              <w:snapToGrid w:val="0"/>
              <w:ind w:left="0" w:right="0"/>
              <w:contextualSpacing/>
              <w:jc w:val="center"/>
              <w:rPr>
                <w:sz w:val="22"/>
                <w:szCs w:val="22"/>
              </w:rPr>
            </w:pPr>
            <w:r>
              <w:rPr>
                <w:sz w:val="22"/>
                <w:szCs w:val="22"/>
              </w:rPr>
              <w:t>8</w:t>
            </w:r>
          </w:p>
        </w:tc>
        <w:tc>
          <w:tcPr>
            <w:tcW w:w="5670" w:type="dxa"/>
          </w:tcPr>
          <w:p w:rsidR="005D579A" w:rsidRPr="00526756" w:rsidRDefault="005D579A" w:rsidP="005D579A">
            <w:pPr>
              <w:snapToGrid w:val="0"/>
              <w:ind w:left="0" w:right="0"/>
              <w:contextualSpacing/>
              <w:jc w:val="both"/>
              <w:rPr>
                <w:sz w:val="22"/>
                <w:szCs w:val="22"/>
              </w:rPr>
            </w:pPr>
            <w:r w:rsidRPr="00526756">
              <w:rPr>
                <w:color w:val="000000"/>
                <w:sz w:val="22"/>
                <w:szCs w:val="22"/>
              </w:rPr>
              <w:t>Религиозное использование</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3.7</w:t>
            </w:r>
          </w:p>
        </w:tc>
      </w:tr>
      <w:tr w:rsidR="005D579A" w:rsidTr="005D579A">
        <w:trPr>
          <w:trHeight w:val="286"/>
        </w:trPr>
        <w:tc>
          <w:tcPr>
            <w:tcW w:w="567" w:type="dxa"/>
          </w:tcPr>
          <w:p w:rsidR="005D579A" w:rsidRPr="00526756" w:rsidRDefault="005D579A" w:rsidP="005D579A">
            <w:pPr>
              <w:snapToGrid w:val="0"/>
              <w:ind w:left="0" w:right="0"/>
              <w:contextualSpacing/>
              <w:jc w:val="center"/>
              <w:rPr>
                <w:sz w:val="22"/>
                <w:szCs w:val="22"/>
              </w:rPr>
            </w:pPr>
            <w:r>
              <w:rPr>
                <w:sz w:val="22"/>
                <w:szCs w:val="22"/>
              </w:rPr>
              <w:t>9</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 xml:space="preserve">Магазины </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4.4</w:t>
            </w:r>
          </w:p>
        </w:tc>
      </w:tr>
      <w:tr w:rsidR="005D579A" w:rsidTr="005D579A">
        <w:trPr>
          <w:trHeight w:val="286"/>
        </w:trPr>
        <w:tc>
          <w:tcPr>
            <w:tcW w:w="567" w:type="dxa"/>
          </w:tcPr>
          <w:p w:rsidR="005D579A" w:rsidRPr="00526756" w:rsidRDefault="005D579A" w:rsidP="005D579A">
            <w:pPr>
              <w:snapToGrid w:val="0"/>
              <w:ind w:left="0" w:right="0"/>
              <w:contextualSpacing/>
              <w:jc w:val="center"/>
              <w:rPr>
                <w:sz w:val="22"/>
                <w:szCs w:val="22"/>
              </w:rPr>
            </w:pPr>
            <w:r>
              <w:rPr>
                <w:sz w:val="22"/>
                <w:szCs w:val="22"/>
              </w:rPr>
              <w:t>10</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Площадки для занятий спортом</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5.1.3</w:t>
            </w:r>
          </w:p>
        </w:tc>
      </w:tr>
      <w:tr w:rsidR="005D579A" w:rsidTr="005D579A">
        <w:trPr>
          <w:trHeight w:val="286"/>
        </w:trPr>
        <w:tc>
          <w:tcPr>
            <w:tcW w:w="567" w:type="dxa"/>
          </w:tcPr>
          <w:p w:rsidR="005D579A" w:rsidRDefault="005D579A" w:rsidP="005D579A">
            <w:pPr>
              <w:snapToGrid w:val="0"/>
              <w:ind w:left="0" w:right="0"/>
              <w:contextualSpacing/>
              <w:jc w:val="center"/>
              <w:rPr>
                <w:sz w:val="22"/>
                <w:szCs w:val="22"/>
              </w:rPr>
            </w:pPr>
            <w:r>
              <w:rPr>
                <w:sz w:val="22"/>
                <w:szCs w:val="22"/>
              </w:rPr>
              <w:t>11</w:t>
            </w:r>
          </w:p>
        </w:tc>
        <w:tc>
          <w:tcPr>
            <w:tcW w:w="5670" w:type="dxa"/>
          </w:tcPr>
          <w:p w:rsidR="005D579A" w:rsidRPr="00526756" w:rsidRDefault="005D579A" w:rsidP="005D579A">
            <w:pPr>
              <w:snapToGrid w:val="0"/>
              <w:ind w:left="0" w:right="0"/>
              <w:contextualSpacing/>
              <w:jc w:val="both"/>
              <w:rPr>
                <w:sz w:val="22"/>
                <w:szCs w:val="22"/>
              </w:rPr>
            </w:pPr>
            <w:r>
              <w:rPr>
                <w:sz w:val="22"/>
                <w:szCs w:val="22"/>
              </w:rPr>
              <w:t>Связь</w:t>
            </w:r>
          </w:p>
        </w:tc>
        <w:tc>
          <w:tcPr>
            <w:tcW w:w="3118" w:type="dxa"/>
          </w:tcPr>
          <w:p w:rsidR="005D579A" w:rsidRPr="00526756" w:rsidRDefault="005D579A" w:rsidP="005D579A">
            <w:pPr>
              <w:snapToGrid w:val="0"/>
              <w:ind w:left="0" w:right="0"/>
              <w:contextualSpacing/>
              <w:jc w:val="center"/>
              <w:rPr>
                <w:sz w:val="22"/>
                <w:szCs w:val="22"/>
              </w:rPr>
            </w:pPr>
            <w:r>
              <w:rPr>
                <w:sz w:val="22"/>
                <w:szCs w:val="22"/>
              </w:rPr>
              <w:t>6.8</w:t>
            </w:r>
          </w:p>
        </w:tc>
      </w:tr>
      <w:tr w:rsidR="005D579A" w:rsidTr="005D579A">
        <w:trPr>
          <w:trHeight w:val="286"/>
        </w:trPr>
        <w:tc>
          <w:tcPr>
            <w:tcW w:w="567" w:type="dxa"/>
          </w:tcPr>
          <w:p w:rsidR="005D579A" w:rsidRPr="00526756" w:rsidRDefault="005D579A" w:rsidP="005D579A">
            <w:pPr>
              <w:snapToGrid w:val="0"/>
              <w:ind w:left="0" w:right="0"/>
              <w:contextualSpacing/>
              <w:jc w:val="center"/>
              <w:rPr>
                <w:sz w:val="22"/>
                <w:szCs w:val="22"/>
              </w:rPr>
            </w:pPr>
            <w:r>
              <w:rPr>
                <w:sz w:val="22"/>
                <w:szCs w:val="22"/>
              </w:rPr>
              <w:t>12</w:t>
            </w:r>
          </w:p>
        </w:tc>
        <w:tc>
          <w:tcPr>
            <w:tcW w:w="5670" w:type="dxa"/>
          </w:tcPr>
          <w:p w:rsidR="005D579A" w:rsidRPr="00526756" w:rsidRDefault="005D579A" w:rsidP="005D579A">
            <w:pPr>
              <w:snapToGrid w:val="0"/>
              <w:ind w:left="0" w:right="0"/>
              <w:contextualSpacing/>
              <w:jc w:val="both"/>
              <w:rPr>
                <w:sz w:val="22"/>
                <w:szCs w:val="22"/>
              </w:rPr>
            </w:pPr>
            <w:r>
              <w:rPr>
                <w:sz w:val="22"/>
                <w:szCs w:val="22"/>
              </w:rPr>
              <w:t>Земельные участки (территории) общего пользования</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12.0</w:t>
            </w:r>
          </w:p>
        </w:tc>
      </w:tr>
      <w:tr w:rsidR="005D579A" w:rsidTr="005D579A">
        <w:trPr>
          <w:trHeight w:val="322"/>
        </w:trPr>
        <w:tc>
          <w:tcPr>
            <w:tcW w:w="567" w:type="dxa"/>
          </w:tcPr>
          <w:p w:rsidR="005D579A" w:rsidRPr="00526756" w:rsidRDefault="005D579A" w:rsidP="005D579A">
            <w:pPr>
              <w:snapToGrid w:val="0"/>
              <w:ind w:left="0" w:right="0"/>
              <w:contextualSpacing/>
              <w:jc w:val="center"/>
              <w:rPr>
                <w:color w:val="000000"/>
                <w:sz w:val="22"/>
                <w:szCs w:val="22"/>
              </w:rPr>
            </w:pPr>
          </w:p>
        </w:tc>
        <w:tc>
          <w:tcPr>
            <w:tcW w:w="5670" w:type="dxa"/>
          </w:tcPr>
          <w:p w:rsidR="005D579A" w:rsidRPr="00526756" w:rsidRDefault="005D579A" w:rsidP="005D579A">
            <w:pPr>
              <w:snapToGrid w:val="0"/>
              <w:ind w:left="0" w:right="0"/>
              <w:contextualSpacing/>
              <w:jc w:val="both"/>
              <w:rPr>
                <w:sz w:val="22"/>
                <w:szCs w:val="22"/>
              </w:rPr>
            </w:pPr>
            <w:r w:rsidRPr="00526756">
              <w:rPr>
                <w:b/>
                <w:color w:val="000000"/>
                <w:sz w:val="22"/>
                <w:szCs w:val="22"/>
              </w:rPr>
              <w:t>Условно разрешенные виды использования</w:t>
            </w:r>
          </w:p>
        </w:tc>
        <w:tc>
          <w:tcPr>
            <w:tcW w:w="3118" w:type="dxa"/>
          </w:tcPr>
          <w:p w:rsidR="005D579A" w:rsidRPr="00526756" w:rsidRDefault="005D579A" w:rsidP="005D579A">
            <w:pPr>
              <w:snapToGrid w:val="0"/>
              <w:ind w:left="0" w:right="0"/>
              <w:contextualSpacing/>
              <w:jc w:val="center"/>
              <w:rPr>
                <w:b/>
                <w:color w:val="000000"/>
                <w:sz w:val="22"/>
                <w:szCs w:val="22"/>
              </w:rPr>
            </w:pPr>
          </w:p>
        </w:tc>
      </w:tr>
      <w:tr w:rsidR="005D579A" w:rsidTr="005D579A">
        <w:trPr>
          <w:trHeight w:val="322"/>
        </w:trPr>
        <w:tc>
          <w:tcPr>
            <w:tcW w:w="567" w:type="dxa"/>
          </w:tcPr>
          <w:p w:rsidR="005D579A" w:rsidRPr="00526756" w:rsidRDefault="005D579A" w:rsidP="005D579A">
            <w:pPr>
              <w:snapToGrid w:val="0"/>
              <w:ind w:left="0" w:right="0"/>
              <w:contextualSpacing/>
              <w:jc w:val="center"/>
              <w:rPr>
                <w:sz w:val="22"/>
                <w:szCs w:val="22"/>
              </w:rPr>
            </w:pPr>
            <w:r w:rsidRPr="00526756">
              <w:rPr>
                <w:color w:val="000000"/>
                <w:sz w:val="22"/>
                <w:szCs w:val="22"/>
              </w:rPr>
              <w:t>1</w:t>
            </w:r>
          </w:p>
        </w:tc>
        <w:tc>
          <w:tcPr>
            <w:tcW w:w="5670" w:type="dxa"/>
          </w:tcPr>
          <w:p w:rsidR="005D579A" w:rsidRPr="00526756" w:rsidRDefault="005D579A" w:rsidP="005D579A">
            <w:pPr>
              <w:snapToGrid w:val="0"/>
              <w:ind w:left="0" w:right="0"/>
              <w:contextualSpacing/>
              <w:jc w:val="both"/>
              <w:rPr>
                <w:sz w:val="22"/>
                <w:szCs w:val="22"/>
              </w:rPr>
            </w:pPr>
            <w:r w:rsidRPr="00526756">
              <w:rPr>
                <w:color w:val="000000"/>
                <w:sz w:val="22"/>
                <w:szCs w:val="22"/>
              </w:rPr>
              <w:t>Социальное обслуживание</w:t>
            </w:r>
            <w:proofErr w:type="gramStart"/>
            <w:r w:rsidRPr="00526756">
              <w:rPr>
                <w:color w:val="000000"/>
                <w:sz w:val="22"/>
                <w:szCs w:val="22"/>
              </w:rPr>
              <w:t xml:space="preserve"> (*)</w:t>
            </w:r>
            <w:proofErr w:type="gramEnd"/>
          </w:p>
        </w:tc>
        <w:tc>
          <w:tcPr>
            <w:tcW w:w="3118" w:type="dxa"/>
          </w:tcPr>
          <w:p w:rsidR="005D579A" w:rsidRPr="00526756" w:rsidRDefault="005D579A" w:rsidP="005D579A">
            <w:pPr>
              <w:snapToGrid w:val="0"/>
              <w:ind w:left="0" w:right="0"/>
              <w:contextualSpacing/>
              <w:jc w:val="center"/>
              <w:rPr>
                <w:sz w:val="22"/>
                <w:szCs w:val="22"/>
              </w:rPr>
            </w:pPr>
            <w:r w:rsidRPr="00526756">
              <w:rPr>
                <w:color w:val="000000"/>
                <w:sz w:val="22"/>
                <w:szCs w:val="22"/>
              </w:rPr>
              <w:t>3.2</w:t>
            </w:r>
          </w:p>
        </w:tc>
      </w:tr>
      <w:tr w:rsidR="005D579A" w:rsidTr="005D579A">
        <w:trPr>
          <w:trHeight w:val="322"/>
        </w:trPr>
        <w:tc>
          <w:tcPr>
            <w:tcW w:w="567" w:type="dxa"/>
          </w:tcPr>
          <w:p w:rsidR="005D579A" w:rsidRPr="00526756" w:rsidRDefault="005D579A" w:rsidP="005D579A">
            <w:pPr>
              <w:snapToGrid w:val="0"/>
              <w:ind w:left="0" w:right="0"/>
              <w:contextualSpacing/>
              <w:jc w:val="center"/>
              <w:rPr>
                <w:sz w:val="22"/>
                <w:szCs w:val="22"/>
              </w:rPr>
            </w:pPr>
            <w:r w:rsidRPr="00526756">
              <w:rPr>
                <w:color w:val="000000"/>
                <w:sz w:val="22"/>
                <w:szCs w:val="22"/>
              </w:rPr>
              <w:t>2</w:t>
            </w:r>
          </w:p>
        </w:tc>
        <w:tc>
          <w:tcPr>
            <w:tcW w:w="5670" w:type="dxa"/>
          </w:tcPr>
          <w:p w:rsidR="005D579A" w:rsidRPr="00526756" w:rsidRDefault="005D579A" w:rsidP="005D579A">
            <w:pPr>
              <w:snapToGrid w:val="0"/>
              <w:ind w:left="0" w:right="0"/>
              <w:contextualSpacing/>
              <w:jc w:val="both"/>
              <w:rPr>
                <w:sz w:val="22"/>
                <w:szCs w:val="22"/>
              </w:rPr>
            </w:pPr>
            <w:r w:rsidRPr="00526756">
              <w:rPr>
                <w:color w:val="000000"/>
                <w:sz w:val="22"/>
                <w:szCs w:val="22"/>
              </w:rPr>
              <w:t xml:space="preserve"> </w:t>
            </w:r>
            <w:r w:rsidRPr="00526756">
              <w:rPr>
                <w:sz w:val="22"/>
                <w:szCs w:val="22"/>
              </w:rPr>
              <w:t>Ветеринарное обслуживание</w:t>
            </w:r>
            <w:proofErr w:type="gramStart"/>
            <w:r w:rsidRPr="00526756">
              <w:rPr>
                <w:sz w:val="22"/>
                <w:szCs w:val="22"/>
              </w:rPr>
              <w:t xml:space="preserve"> (*)</w:t>
            </w:r>
            <w:proofErr w:type="gramEnd"/>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3.10</w:t>
            </w:r>
          </w:p>
        </w:tc>
      </w:tr>
      <w:tr w:rsidR="005D579A" w:rsidTr="005D579A">
        <w:trPr>
          <w:trHeight w:val="322"/>
        </w:trPr>
        <w:tc>
          <w:tcPr>
            <w:tcW w:w="567" w:type="dxa"/>
          </w:tcPr>
          <w:p w:rsidR="005D579A" w:rsidRPr="00526756" w:rsidRDefault="005D579A" w:rsidP="005D579A">
            <w:pPr>
              <w:snapToGrid w:val="0"/>
              <w:ind w:left="0" w:right="0"/>
              <w:contextualSpacing/>
              <w:jc w:val="center"/>
              <w:rPr>
                <w:sz w:val="22"/>
                <w:szCs w:val="22"/>
              </w:rPr>
            </w:pPr>
            <w:r>
              <w:rPr>
                <w:sz w:val="22"/>
                <w:szCs w:val="22"/>
              </w:rPr>
              <w:t>3</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Образование и просвещение</w:t>
            </w:r>
            <w:proofErr w:type="gramStart"/>
            <w:r w:rsidRPr="00526756">
              <w:rPr>
                <w:sz w:val="22"/>
                <w:szCs w:val="22"/>
              </w:rPr>
              <w:t xml:space="preserve"> (*)</w:t>
            </w:r>
            <w:proofErr w:type="gramEnd"/>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3.5</w:t>
            </w:r>
          </w:p>
        </w:tc>
      </w:tr>
      <w:tr w:rsidR="005D579A" w:rsidTr="005D579A">
        <w:trPr>
          <w:trHeight w:val="322"/>
        </w:trPr>
        <w:tc>
          <w:tcPr>
            <w:tcW w:w="567" w:type="dxa"/>
          </w:tcPr>
          <w:p w:rsidR="005D579A" w:rsidRPr="00526756" w:rsidRDefault="005D579A" w:rsidP="005D579A">
            <w:pPr>
              <w:snapToGrid w:val="0"/>
              <w:ind w:left="0" w:right="0"/>
              <w:contextualSpacing/>
              <w:jc w:val="center"/>
              <w:rPr>
                <w:b/>
                <w:sz w:val="22"/>
                <w:szCs w:val="22"/>
              </w:rPr>
            </w:pPr>
          </w:p>
        </w:tc>
        <w:tc>
          <w:tcPr>
            <w:tcW w:w="5670" w:type="dxa"/>
          </w:tcPr>
          <w:p w:rsidR="005D579A" w:rsidRPr="00526756" w:rsidRDefault="005D579A" w:rsidP="005D579A">
            <w:pPr>
              <w:snapToGrid w:val="0"/>
              <w:ind w:left="0" w:right="0"/>
              <w:contextualSpacing/>
              <w:jc w:val="both"/>
              <w:rPr>
                <w:sz w:val="22"/>
                <w:szCs w:val="22"/>
              </w:rPr>
            </w:pPr>
            <w:r w:rsidRPr="00526756">
              <w:rPr>
                <w:b/>
                <w:sz w:val="22"/>
                <w:szCs w:val="22"/>
              </w:rPr>
              <w:t>Вспомогательные виды разрешенного использования</w:t>
            </w:r>
          </w:p>
        </w:tc>
        <w:tc>
          <w:tcPr>
            <w:tcW w:w="3118" w:type="dxa"/>
          </w:tcPr>
          <w:p w:rsidR="005D579A" w:rsidRPr="00526756" w:rsidRDefault="005D579A" w:rsidP="005D579A">
            <w:pPr>
              <w:snapToGrid w:val="0"/>
              <w:ind w:left="0" w:right="0"/>
              <w:contextualSpacing/>
              <w:jc w:val="center"/>
              <w:rPr>
                <w:b/>
                <w:sz w:val="22"/>
                <w:szCs w:val="22"/>
              </w:rPr>
            </w:pPr>
          </w:p>
        </w:tc>
      </w:tr>
      <w:tr w:rsidR="005D579A" w:rsidTr="005D579A">
        <w:trPr>
          <w:trHeight w:val="322"/>
        </w:trPr>
        <w:tc>
          <w:tcPr>
            <w:tcW w:w="567" w:type="dxa"/>
          </w:tcPr>
          <w:p w:rsidR="005D579A" w:rsidRPr="00526756" w:rsidRDefault="005D579A" w:rsidP="005D579A">
            <w:pPr>
              <w:snapToGrid w:val="0"/>
              <w:ind w:left="0" w:right="0"/>
              <w:contextualSpacing/>
              <w:jc w:val="center"/>
              <w:rPr>
                <w:sz w:val="22"/>
                <w:szCs w:val="22"/>
              </w:rPr>
            </w:pPr>
            <w:r w:rsidRPr="00526756">
              <w:rPr>
                <w:sz w:val="22"/>
                <w:szCs w:val="22"/>
              </w:rPr>
              <w:t>1</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Хранение автотранспорта</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2.7.1</w:t>
            </w:r>
          </w:p>
        </w:tc>
      </w:tr>
      <w:tr w:rsidR="005D579A" w:rsidTr="005D579A">
        <w:trPr>
          <w:trHeight w:val="322"/>
        </w:trPr>
        <w:tc>
          <w:tcPr>
            <w:tcW w:w="567" w:type="dxa"/>
          </w:tcPr>
          <w:p w:rsidR="005D579A" w:rsidRPr="00526756" w:rsidRDefault="005D579A" w:rsidP="005D579A">
            <w:pPr>
              <w:snapToGrid w:val="0"/>
              <w:ind w:left="0" w:right="0"/>
              <w:contextualSpacing/>
              <w:jc w:val="center"/>
              <w:rPr>
                <w:sz w:val="22"/>
                <w:szCs w:val="22"/>
              </w:rPr>
            </w:pPr>
            <w:r w:rsidRPr="00526756">
              <w:rPr>
                <w:sz w:val="22"/>
                <w:szCs w:val="22"/>
              </w:rPr>
              <w:t>2</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Отдых (рекреация)</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5.0</w:t>
            </w:r>
          </w:p>
        </w:tc>
      </w:tr>
    </w:tbl>
    <w:p w:rsidR="005D579A" w:rsidRPr="0097275E" w:rsidRDefault="005D579A" w:rsidP="005D579A">
      <w:pPr>
        <w:pStyle w:val="a4"/>
        <w:spacing w:line="240" w:lineRule="auto"/>
        <w:ind w:left="0" w:right="0"/>
        <w:rPr>
          <w:sz w:val="16"/>
          <w:szCs w:val="16"/>
        </w:rPr>
      </w:pPr>
    </w:p>
    <w:p w:rsidR="005D579A" w:rsidRDefault="005D579A" w:rsidP="005D579A">
      <w:pPr>
        <w:autoSpaceDE w:val="0"/>
        <w:autoSpaceDN w:val="0"/>
        <w:adjustRightInd w:val="0"/>
        <w:spacing w:line="240" w:lineRule="auto"/>
        <w:ind w:left="0" w:right="0"/>
        <w:jc w:val="both"/>
        <w:rPr>
          <w:b/>
          <w:bCs/>
          <w:sz w:val="28"/>
          <w:szCs w:val="28"/>
        </w:rPr>
      </w:pPr>
      <w:r>
        <w:rPr>
          <w:bCs/>
          <w:sz w:val="28"/>
          <w:szCs w:val="28"/>
        </w:rPr>
        <w:t xml:space="preserve">        </w:t>
      </w:r>
      <w:r w:rsidRPr="001D44B0">
        <w:rPr>
          <w:bCs/>
          <w:sz w:val="28"/>
          <w:szCs w:val="28"/>
        </w:rPr>
        <w:t>1.2.</w:t>
      </w:r>
      <w:r w:rsidR="00A83AD0">
        <w:rPr>
          <w:b/>
          <w:bCs/>
          <w:sz w:val="28"/>
          <w:szCs w:val="28"/>
        </w:rPr>
        <w:t xml:space="preserve"> </w:t>
      </w:r>
      <w:r w:rsidR="00A83AD0">
        <w:rPr>
          <w:sz w:val="28"/>
          <w:szCs w:val="28"/>
        </w:rPr>
        <w:t>В</w:t>
      </w:r>
      <w:r>
        <w:rPr>
          <w:sz w:val="28"/>
          <w:szCs w:val="28"/>
        </w:rPr>
        <w:t xml:space="preserve"> пункте 1 статьи 19 таблицу изложить в следующей редакции:</w:t>
      </w:r>
      <w:r>
        <w:rPr>
          <w:b/>
          <w:bCs/>
          <w:sz w:val="28"/>
          <w:szCs w:val="28"/>
        </w:rPr>
        <w:t xml:space="preserve">  </w:t>
      </w:r>
    </w:p>
    <w:p w:rsidR="005D579A" w:rsidRPr="005D579A" w:rsidRDefault="005D579A" w:rsidP="005D579A">
      <w:pPr>
        <w:autoSpaceDE w:val="0"/>
        <w:autoSpaceDN w:val="0"/>
        <w:adjustRightInd w:val="0"/>
        <w:spacing w:line="240" w:lineRule="auto"/>
        <w:ind w:left="0" w:right="0"/>
        <w:jc w:val="both"/>
        <w:rPr>
          <w:b/>
          <w:bCs/>
          <w:sz w:val="16"/>
          <w:szCs w:val="16"/>
        </w:rPr>
      </w:pPr>
    </w:p>
    <w:tbl>
      <w:tblPr>
        <w:tblStyle w:val="a5"/>
        <w:tblW w:w="9356" w:type="dxa"/>
        <w:tblInd w:w="54" w:type="dxa"/>
        <w:tblLayout w:type="fixed"/>
        <w:tblLook w:val="0000" w:firstRow="0" w:lastRow="0" w:firstColumn="0" w:lastColumn="0" w:noHBand="0" w:noVBand="0"/>
      </w:tblPr>
      <w:tblGrid>
        <w:gridCol w:w="567"/>
        <w:gridCol w:w="5670"/>
        <w:gridCol w:w="3119"/>
      </w:tblGrid>
      <w:tr w:rsidR="005D579A" w:rsidTr="005D579A">
        <w:trPr>
          <w:trHeight w:val="322"/>
        </w:trPr>
        <w:tc>
          <w:tcPr>
            <w:tcW w:w="567" w:type="dxa"/>
            <w:vAlign w:val="center"/>
          </w:tcPr>
          <w:p w:rsidR="005D579A" w:rsidRPr="0097275E" w:rsidRDefault="005D579A" w:rsidP="005D579A">
            <w:pPr>
              <w:keepLines/>
              <w:snapToGrid w:val="0"/>
              <w:ind w:left="0" w:right="0"/>
              <w:jc w:val="center"/>
              <w:rPr>
                <w:sz w:val="20"/>
                <w:szCs w:val="20"/>
              </w:rPr>
            </w:pPr>
            <w:r w:rsidRPr="0097275E">
              <w:rPr>
                <w:sz w:val="20"/>
                <w:szCs w:val="20"/>
                <w:lang w:eastAsia="ar-SA"/>
              </w:rPr>
              <w:t>№</w:t>
            </w:r>
          </w:p>
          <w:p w:rsidR="005D579A" w:rsidRPr="0097275E" w:rsidRDefault="005D579A" w:rsidP="005D579A">
            <w:pPr>
              <w:keepLines/>
              <w:ind w:left="0" w:right="0"/>
              <w:jc w:val="center"/>
              <w:rPr>
                <w:sz w:val="20"/>
                <w:szCs w:val="20"/>
              </w:rPr>
            </w:pPr>
            <w:proofErr w:type="gramStart"/>
            <w:r w:rsidRPr="0097275E">
              <w:rPr>
                <w:sz w:val="20"/>
                <w:szCs w:val="20"/>
                <w:lang w:eastAsia="ar-SA"/>
              </w:rPr>
              <w:t>п</w:t>
            </w:r>
            <w:proofErr w:type="gramEnd"/>
            <w:r w:rsidRPr="0097275E">
              <w:rPr>
                <w:sz w:val="20"/>
                <w:szCs w:val="20"/>
                <w:lang w:eastAsia="ar-SA"/>
              </w:rPr>
              <w:t>/п</w:t>
            </w:r>
          </w:p>
        </w:tc>
        <w:tc>
          <w:tcPr>
            <w:tcW w:w="5670" w:type="dxa"/>
            <w:vAlign w:val="center"/>
          </w:tcPr>
          <w:p w:rsidR="005D579A" w:rsidRPr="0097275E" w:rsidRDefault="005D579A" w:rsidP="005D579A">
            <w:pPr>
              <w:keepLines/>
              <w:snapToGrid w:val="0"/>
              <w:ind w:left="0" w:right="0"/>
              <w:jc w:val="center"/>
              <w:rPr>
                <w:sz w:val="20"/>
                <w:szCs w:val="20"/>
              </w:rPr>
            </w:pPr>
            <w:r w:rsidRPr="0097275E">
              <w:rPr>
                <w:sz w:val="20"/>
                <w:szCs w:val="20"/>
                <w:lang w:eastAsia="ar-SA"/>
              </w:rPr>
              <w:t>Наименование вида использования</w:t>
            </w:r>
          </w:p>
        </w:tc>
        <w:tc>
          <w:tcPr>
            <w:tcW w:w="3119" w:type="dxa"/>
            <w:vAlign w:val="center"/>
          </w:tcPr>
          <w:p w:rsidR="005D579A" w:rsidRPr="0097275E" w:rsidRDefault="005D579A" w:rsidP="005D579A">
            <w:pPr>
              <w:keepLines/>
              <w:snapToGrid w:val="0"/>
              <w:ind w:left="0" w:right="0"/>
              <w:jc w:val="center"/>
              <w:rPr>
                <w:sz w:val="20"/>
                <w:szCs w:val="20"/>
              </w:rPr>
            </w:pPr>
            <w:r w:rsidRPr="0097275E">
              <w:rPr>
                <w:sz w:val="20"/>
                <w:szCs w:val="20"/>
              </w:rPr>
              <w:t>Код (числовое обозначение) вида разрешенного использования земельного участка</w:t>
            </w:r>
          </w:p>
        </w:tc>
      </w:tr>
      <w:tr w:rsidR="005D579A" w:rsidTr="005D579A">
        <w:trPr>
          <w:trHeight w:val="322"/>
        </w:trPr>
        <w:tc>
          <w:tcPr>
            <w:tcW w:w="567" w:type="dxa"/>
          </w:tcPr>
          <w:p w:rsidR="005D579A" w:rsidRPr="008A337F" w:rsidRDefault="005D579A" w:rsidP="005D579A">
            <w:pPr>
              <w:snapToGrid w:val="0"/>
              <w:ind w:left="0" w:right="0"/>
              <w:rPr>
                <w:lang w:eastAsia="ar-SA"/>
              </w:rPr>
            </w:pPr>
          </w:p>
        </w:tc>
        <w:tc>
          <w:tcPr>
            <w:tcW w:w="5670" w:type="dxa"/>
          </w:tcPr>
          <w:p w:rsidR="005D579A" w:rsidRPr="008A337F" w:rsidRDefault="005D579A" w:rsidP="005D579A">
            <w:pPr>
              <w:snapToGrid w:val="0"/>
              <w:ind w:left="0" w:right="0"/>
            </w:pPr>
            <w:r w:rsidRPr="008A337F">
              <w:rPr>
                <w:b/>
                <w:sz w:val="22"/>
                <w:szCs w:val="22"/>
                <w:lang w:eastAsia="ar-SA"/>
              </w:rPr>
              <w:t>Основные виды разрешенного использования</w:t>
            </w:r>
          </w:p>
        </w:tc>
        <w:tc>
          <w:tcPr>
            <w:tcW w:w="3119" w:type="dxa"/>
          </w:tcPr>
          <w:p w:rsidR="005D579A" w:rsidRPr="008A337F" w:rsidRDefault="005D579A" w:rsidP="005D579A">
            <w:pPr>
              <w:snapToGrid w:val="0"/>
              <w:ind w:left="0" w:right="0"/>
              <w:jc w:val="center"/>
              <w:rPr>
                <w:b/>
                <w:lang w:eastAsia="ar-SA"/>
              </w:rPr>
            </w:pPr>
          </w:p>
        </w:tc>
      </w:tr>
      <w:tr w:rsidR="005D579A" w:rsidTr="005D579A">
        <w:trPr>
          <w:trHeight w:val="322"/>
        </w:trPr>
        <w:tc>
          <w:tcPr>
            <w:tcW w:w="567" w:type="dxa"/>
          </w:tcPr>
          <w:p w:rsidR="005D579A" w:rsidRPr="001D44B0" w:rsidRDefault="005D579A" w:rsidP="005D579A">
            <w:pPr>
              <w:snapToGrid w:val="0"/>
              <w:ind w:left="0" w:right="0"/>
              <w:contextualSpacing/>
              <w:jc w:val="center"/>
              <w:rPr>
                <w:sz w:val="22"/>
                <w:szCs w:val="22"/>
              </w:rPr>
            </w:pPr>
            <w:r w:rsidRPr="001D44B0">
              <w:rPr>
                <w:sz w:val="22"/>
                <w:szCs w:val="22"/>
              </w:rPr>
              <w:t>1</w:t>
            </w:r>
          </w:p>
        </w:tc>
        <w:tc>
          <w:tcPr>
            <w:tcW w:w="5670" w:type="dxa"/>
          </w:tcPr>
          <w:p w:rsidR="005D579A" w:rsidRPr="001D44B0" w:rsidRDefault="005D579A" w:rsidP="005D579A">
            <w:pPr>
              <w:snapToGrid w:val="0"/>
              <w:ind w:left="0" w:right="0"/>
              <w:contextualSpacing/>
              <w:jc w:val="both"/>
              <w:rPr>
                <w:sz w:val="22"/>
                <w:szCs w:val="22"/>
              </w:rPr>
            </w:pPr>
            <w:r w:rsidRPr="001D44B0">
              <w:rPr>
                <w:sz w:val="22"/>
                <w:szCs w:val="22"/>
              </w:rPr>
              <w:t>Коммунальное обслуживание</w:t>
            </w:r>
          </w:p>
        </w:tc>
        <w:tc>
          <w:tcPr>
            <w:tcW w:w="3119" w:type="dxa"/>
          </w:tcPr>
          <w:p w:rsidR="005D579A" w:rsidRPr="001D44B0" w:rsidRDefault="005D579A" w:rsidP="005D579A">
            <w:pPr>
              <w:snapToGrid w:val="0"/>
              <w:ind w:left="0" w:right="0"/>
              <w:contextualSpacing/>
              <w:jc w:val="center"/>
              <w:rPr>
                <w:sz w:val="22"/>
                <w:szCs w:val="22"/>
              </w:rPr>
            </w:pPr>
            <w:r w:rsidRPr="001D44B0">
              <w:rPr>
                <w:sz w:val="22"/>
                <w:szCs w:val="22"/>
              </w:rPr>
              <w:t>3.1</w:t>
            </w:r>
          </w:p>
        </w:tc>
      </w:tr>
      <w:tr w:rsidR="005D579A" w:rsidTr="005D579A">
        <w:trPr>
          <w:trHeight w:val="322"/>
        </w:trPr>
        <w:tc>
          <w:tcPr>
            <w:tcW w:w="567" w:type="dxa"/>
          </w:tcPr>
          <w:p w:rsidR="005D579A" w:rsidRPr="001D44B0" w:rsidRDefault="005D579A" w:rsidP="005D579A">
            <w:pPr>
              <w:snapToGrid w:val="0"/>
              <w:ind w:left="0" w:right="0"/>
              <w:contextualSpacing/>
              <w:jc w:val="center"/>
              <w:rPr>
                <w:sz w:val="22"/>
                <w:szCs w:val="22"/>
              </w:rPr>
            </w:pPr>
            <w:r w:rsidRPr="001D44B0">
              <w:rPr>
                <w:sz w:val="22"/>
                <w:szCs w:val="22"/>
              </w:rPr>
              <w:t>2</w:t>
            </w:r>
          </w:p>
        </w:tc>
        <w:tc>
          <w:tcPr>
            <w:tcW w:w="5670" w:type="dxa"/>
          </w:tcPr>
          <w:p w:rsidR="005D579A" w:rsidRPr="001D44B0" w:rsidRDefault="005D579A" w:rsidP="005D579A">
            <w:pPr>
              <w:snapToGrid w:val="0"/>
              <w:ind w:left="0" w:right="0"/>
              <w:contextualSpacing/>
              <w:jc w:val="both"/>
              <w:rPr>
                <w:sz w:val="22"/>
                <w:szCs w:val="22"/>
              </w:rPr>
            </w:pPr>
            <w:r w:rsidRPr="001D44B0">
              <w:rPr>
                <w:sz w:val="22"/>
                <w:szCs w:val="22"/>
              </w:rPr>
              <w:t>Социальное обслуживание</w:t>
            </w:r>
          </w:p>
        </w:tc>
        <w:tc>
          <w:tcPr>
            <w:tcW w:w="3119" w:type="dxa"/>
          </w:tcPr>
          <w:p w:rsidR="005D579A" w:rsidRPr="001D44B0" w:rsidRDefault="005D579A" w:rsidP="005D579A">
            <w:pPr>
              <w:snapToGrid w:val="0"/>
              <w:ind w:left="0" w:right="0"/>
              <w:contextualSpacing/>
              <w:jc w:val="center"/>
              <w:rPr>
                <w:sz w:val="22"/>
                <w:szCs w:val="22"/>
              </w:rPr>
            </w:pPr>
            <w:r w:rsidRPr="001D44B0">
              <w:rPr>
                <w:sz w:val="22"/>
                <w:szCs w:val="22"/>
              </w:rPr>
              <w:t>3.2</w:t>
            </w:r>
          </w:p>
        </w:tc>
      </w:tr>
      <w:tr w:rsidR="005D579A" w:rsidTr="005D579A">
        <w:trPr>
          <w:trHeight w:val="322"/>
        </w:trPr>
        <w:tc>
          <w:tcPr>
            <w:tcW w:w="567" w:type="dxa"/>
          </w:tcPr>
          <w:p w:rsidR="005D579A" w:rsidRPr="001D44B0" w:rsidRDefault="005D579A" w:rsidP="005D579A">
            <w:pPr>
              <w:snapToGrid w:val="0"/>
              <w:ind w:left="0" w:right="0"/>
              <w:jc w:val="center"/>
              <w:rPr>
                <w:sz w:val="22"/>
                <w:szCs w:val="22"/>
              </w:rPr>
            </w:pPr>
            <w:r>
              <w:rPr>
                <w:sz w:val="22"/>
                <w:szCs w:val="22"/>
              </w:rPr>
              <w:t>3</w:t>
            </w:r>
          </w:p>
        </w:tc>
        <w:tc>
          <w:tcPr>
            <w:tcW w:w="5670" w:type="dxa"/>
          </w:tcPr>
          <w:p w:rsidR="005D579A" w:rsidRPr="001D44B0" w:rsidRDefault="005D579A" w:rsidP="005D579A">
            <w:pPr>
              <w:ind w:left="0" w:right="0"/>
              <w:rPr>
                <w:sz w:val="22"/>
                <w:szCs w:val="22"/>
              </w:rPr>
            </w:pPr>
            <w:r w:rsidRPr="001D44B0">
              <w:rPr>
                <w:sz w:val="22"/>
                <w:szCs w:val="22"/>
                <w:lang w:eastAsia="ar-SA"/>
              </w:rPr>
              <w:t xml:space="preserve"> Бытовое обслуживание </w:t>
            </w:r>
          </w:p>
        </w:tc>
        <w:tc>
          <w:tcPr>
            <w:tcW w:w="3119" w:type="dxa"/>
          </w:tcPr>
          <w:p w:rsidR="005D579A" w:rsidRPr="001D44B0" w:rsidRDefault="005D579A" w:rsidP="005D579A">
            <w:pPr>
              <w:snapToGrid w:val="0"/>
              <w:ind w:left="0" w:right="0"/>
              <w:jc w:val="center"/>
              <w:rPr>
                <w:sz w:val="22"/>
                <w:szCs w:val="22"/>
              </w:rPr>
            </w:pPr>
            <w:r w:rsidRPr="001D44B0">
              <w:rPr>
                <w:sz w:val="22"/>
                <w:szCs w:val="22"/>
                <w:lang w:eastAsia="ar-SA"/>
              </w:rPr>
              <w:t>3.3</w:t>
            </w:r>
          </w:p>
        </w:tc>
      </w:tr>
      <w:tr w:rsidR="005D579A" w:rsidTr="005D579A">
        <w:trPr>
          <w:trHeight w:val="322"/>
        </w:trPr>
        <w:tc>
          <w:tcPr>
            <w:tcW w:w="567" w:type="dxa"/>
          </w:tcPr>
          <w:p w:rsidR="005D579A" w:rsidRPr="001D44B0" w:rsidRDefault="005D579A" w:rsidP="005D579A">
            <w:pPr>
              <w:snapToGrid w:val="0"/>
              <w:ind w:left="0" w:right="0"/>
              <w:contextualSpacing/>
              <w:jc w:val="center"/>
              <w:rPr>
                <w:color w:val="000000"/>
                <w:sz w:val="22"/>
                <w:szCs w:val="22"/>
              </w:rPr>
            </w:pPr>
            <w:r>
              <w:rPr>
                <w:color w:val="000000"/>
                <w:sz w:val="22"/>
                <w:szCs w:val="22"/>
              </w:rPr>
              <w:t>4</w:t>
            </w:r>
          </w:p>
        </w:tc>
        <w:tc>
          <w:tcPr>
            <w:tcW w:w="5670" w:type="dxa"/>
          </w:tcPr>
          <w:p w:rsidR="005D579A" w:rsidRPr="001D44B0" w:rsidRDefault="005D579A" w:rsidP="005D579A">
            <w:pPr>
              <w:snapToGrid w:val="0"/>
              <w:ind w:left="0" w:right="0"/>
              <w:contextualSpacing/>
              <w:jc w:val="both"/>
              <w:rPr>
                <w:sz w:val="22"/>
                <w:szCs w:val="22"/>
              </w:rPr>
            </w:pPr>
            <w:r w:rsidRPr="001D44B0">
              <w:rPr>
                <w:sz w:val="22"/>
                <w:szCs w:val="22"/>
              </w:rPr>
              <w:t>Здравоохранение</w:t>
            </w:r>
          </w:p>
        </w:tc>
        <w:tc>
          <w:tcPr>
            <w:tcW w:w="3119" w:type="dxa"/>
          </w:tcPr>
          <w:p w:rsidR="005D579A" w:rsidRPr="001D44B0" w:rsidRDefault="005D579A" w:rsidP="005D579A">
            <w:pPr>
              <w:snapToGrid w:val="0"/>
              <w:ind w:left="0" w:right="0"/>
              <w:contextualSpacing/>
              <w:jc w:val="center"/>
              <w:rPr>
                <w:sz w:val="22"/>
                <w:szCs w:val="22"/>
              </w:rPr>
            </w:pPr>
            <w:r w:rsidRPr="001D44B0">
              <w:rPr>
                <w:sz w:val="22"/>
                <w:szCs w:val="22"/>
              </w:rPr>
              <w:t>3.4</w:t>
            </w:r>
          </w:p>
        </w:tc>
      </w:tr>
      <w:tr w:rsidR="005D579A" w:rsidTr="005D579A">
        <w:trPr>
          <w:trHeight w:val="322"/>
        </w:trPr>
        <w:tc>
          <w:tcPr>
            <w:tcW w:w="567" w:type="dxa"/>
          </w:tcPr>
          <w:p w:rsidR="005D579A" w:rsidRPr="001D44B0" w:rsidRDefault="005D579A" w:rsidP="005D579A">
            <w:pPr>
              <w:snapToGrid w:val="0"/>
              <w:ind w:left="0" w:right="0"/>
              <w:contextualSpacing/>
              <w:jc w:val="center"/>
              <w:rPr>
                <w:color w:val="000000"/>
                <w:sz w:val="22"/>
                <w:szCs w:val="22"/>
              </w:rPr>
            </w:pPr>
            <w:r>
              <w:rPr>
                <w:color w:val="000000"/>
                <w:sz w:val="22"/>
                <w:szCs w:val="22"/>
              </w:rPr>
              <w:t>5</w:t>
            </w:r>
          </w:p>
        </w:tc>
        <w:tc>
          <w:tcPr>
            <w:tcW w:w="5670" w:type="dxa"/>
          </w:tcPr>
          <w:p w:rsidR="005D579A" w:rsidRPr="001D44B0" w:rsidRDefault="005D579A" w:rsidP="005D579A">
            <w:pPr>
              <w:snapToGrid w:val="0"/>
              <w:ind w:left="0" w:right="0"/>
              <w:rPr>
                <w:sz w:val="22"/>
                <w:szCs w:val="22"/>
              </w:rPr>
            </w:pPr>
            <w:r w:rsidRPr="001D44B0">
              <w:rPr>
                <w:sz w:val="22"/>
                <w:szCs w:val="22"/>
                <w:lang w:eastAsia="ar-SA"/>
              </w:rPr>
              <w:t>Культурное развитие</w:t>
            </w:r>
          </w:p>
        </w:tc>
        <w:tc>
          <w:tcPr>
            <w:tcW w:w="3119" w:type="dxa"/>
          </w:tcPr>
          <w:p w:rsidR="005D579A" w:rsidRPr="001D44B0" w:rsidRDefault="005D579A" w:rsidP="005D579A">
            <w:pPr>
              <w:snapToGrid w:val="0"/>
              <w:ind w:left="0" w:right="0"/>
              <w:jc w:val="center"/>
              <w:rPr>
                <w:sz w:val="22"/>
                <w:szCs w:val="22"/>
              </w:rPr>
            </w:pPr>
            <w:r w:rsidRPr="001D44B0">
              <w:rPr>
                <w:sz w:val="22"/>
                <w:szCs w:val="22"/>
                <w:lang w:eastAsia="ar-SA"/>
              </w:rPr>
              <w:t>3.6</w:t>
            </w:r>
          </w:p>
        </w:tc>
      </w:tr>
      <w:tr w:rsidR="005D579A" w:rsidTr="005D579A">
        <w:trPr>
          <w:trHeight w:val="322"/>
        </w:trPr>
        <w:tc>
          <w:tcPr>
            <w:tcW w:w="567" w:type="dxa"/>
          </w:tcPr>
          <w:p w:rsidR="005D579A" w:rsidRPr="001D44B0" w:rsidRDefault="005D579A" w:rsidP="005D579A">
            <w:pPr>
              <w:snapToGrid w:val="0"/>
              <w:ind w:left="0" w:right="0"/>
              <w:contextualSpacing/>
              <w:jc w:val="center"/>
              <w:rPr>
                <w:color w:val="000000"/>
                <w:sz w:val="22"/>
                <w:szCs w:val="22"/>
              </w:rPr>
            </w:pPr>
            <w:r>
              <w:rPr>
                <w:color w:val="000000"/>
                <w:sz w:val="22"/>
                <w:szCs w:val="22"/>
              </w:rPr>
              <w:t>6</w:t>
            </w:r>
          </w:p>
        </w:tc>
        <w:tc>
          <w:tcPr>
            <w:tcW w:w="5670" w:type="dxa"/>
          </w:tcPr>
          <w:p w:rsidR="005D579A" w:rsidRPr="001D44B0" w:rsidRDefault="005D579A" w:rsidP="005D579A">
            <w:pPr>
              <w:snapToGrid w:val="0"/>
              <w:ind w:left="0" w:right="0"/>
              <w:rPr>
                <w:sz w:val="22"/>
                <w:szCs w:val="22"/>
                <w:lang w:eastAsia="ar-SA"/>
              </w:rPr>
            </w:pPr>
            <w:r w:rsidRPr="001D44B0">
              <w:rPr>
                <w:sz w:val="22"/>
                <w:szCs w:val="22"/>
                <w:lang w:eastAsia="ar-SA"/>
              </w:rPr>
              <w:t>Религиозное развитие</w:t>
            </w:r>
          </w:p>
        </w:tc>
        <w:tc>
          <w:tcPr>
            <w:tcW w:w="3119" w:type="dxa"/>
          </w:tcPr>
          <w:p w:rsidR="005D579A" w:rsidRPr="001D44B0" w:rsidRDefault="005D579A" w:rsidP="005D579A">
            <w:pPr>
              <w:snapToGrid w:val="0"/>
              <w:ind w:left="0" w:right="0"/>
              <w:jc w:val="center"/>
              <w:rPr>
                <w:sz w:val="22"/>
                <w:szCs w:val="22"/>
                <w:lang w:eastAsia="ar-SA"/>
              </w:rPr>
            </w:pPr>
            <w:r w:rsidRPr="001D44B0">
              <w:rPr>
                <w:sz w:val="22"/>
                <w:szCs w:val="22"/>
                <w:lang w:eastAsia="ar-SA"/>
              </w:rPr>
              <w:t>3.7</w:t>
            </w:r>
          </w:p>
        </w:tc>
      </w:tr>
      <w:tr w:rsidR="005D579A" w:rsidTr="005D579A">
        <w:trPr>
          <w:trHeight w:val="322"/>
        </w:trPr>
        <w:tc>
          <w:tcPr>
            <w:tcW w:w="567" w:type="dxa"/>
          </w:tcPr>
          <w:p w:rsidR="005D579A" w:rsidRPr="001D44B0" w:rsidRDefault="005D579A" w:rsidP="005D579A">
            <w:pPr>
              <w:snapToGrid w:val="0"/>
              <w:ind w:left="0" w:right="0"/>
              <w:jc w:val="center"/>
              <w:rPr>
                <w:sz w:val="22"/>
                <w:szCs w:val="22"/>
                <w:lang w:eastAsia="ar-SA"/>
              </w:rPr>
            </w:pPr>
            <w:r>
              <w:rPr>
                <w:sz w:val="22"/>
                <w:szCs w:val="22"/>
                <w:lang w:eastAsia="ar-SA"/>
              </w:rPr>
              <w:t>7</w:t>
            </w:r>
          </w:p>
        </w:tc>
        <w:tc>
          <w:tcPr>
            <w:tcW w:w="5670" w:type="dxa"/>
          </w:tcPr>
          <w:p w:rsidR="005D579A" w:rsidRPr="001D44B0" w:rsidRDefault="005D579A" w:rsidP="005D579A">
            <w:pPr>
              <w:ind w:left="0" w:right="0"/>
              <w:rPr>
                <w:sz w:val="22"/>
                <w:szCs w:val="22"/>
                <w:lang w:eastAsia="ar-SA"/>
              </w:rPr>
            </w:pPr>
            <w:r w:rsidRPr="001D44B0">
              <w:rPr>
                <w:sz w:val="22"/>
                <w:szCs w:val="22"/>
                <w:lang w:eastAsia="ar-SA"/>
              </w:rPr>
              <w:t>Общественное управление</w:t>
            </w:r>
          </w:p>
        </w:tc>
        <w:tc>
          <w:tcPr>
            <w:tcW w:w="3119" w:type="dxa"/>
          </w:tcPr>
          <w:p w:rsidR="005D579A" w:rsidRPr="001D44B0" w:rsidRDefault="005D579A" w:rsidP="005D579A">
            <w:pPr>
              <w:snapToGrid w:val="0"/>
              <w:ind w:left="0" w:right="0"/>
              <w:jc w:val="center"/>
              <w:rPr>
                <w:sz w:val="22"/>
                <w:szCs w:val="22"/>
                <w:lang w:eastAsia="ar-SA"/>
              </w:rPr>
            </w:pPr>
            <w:r w:rsidRPr="001D44B0">
              <w:rPr>
                <w:sz w:val="22"/>
                <w:szCs w:val="22"/>
                <w:lang w:eastAsia="ar-SA"/>
              </w:rPr>
              <w:t>3.8</w:t>
            </w:r>
          </w:p>
        </w:tc>
      </w:tr>
      <w:tr w:rsidR="005D579A" w:rsidTr="005D579A">
        <w:trPr>
          <w:trHeight w:val="322"/>
        </w:trPr>
        <w:tc>
          <w:tcPr>
            <w:tcW w:w="567" w:type="dxa"/>
          </w:tcPr>
          <w:p w:rsidR="005D579A" w:rsidRPr="001D44B0" w:rsidRDefault="005D579A" w:rsidP="005D579A">
            <w:pPr>
              <w:snapToGrid w:val="0"/>
              <w:ind w:left="0" w:right="0"/>
              <w:jc w:val="center"/>
              <w:rPr>
                <w:sz w:val="22"/>
                <w:szCs w:val="22"/>
                <w:lang w:eastAsia="ar-SA"/>
              </w:rPr>
            </w:pPr>
            <w:r>
              <w:rPr>
                <w:sz w:val="22"/>
                <w:szCs w:val="22"/>
                <w:lang w:eastAsia="ar-SA"/>
              </w:rPr>
              <w:t>8</w:t>
            </w:r>
          </w:p>
        </w:tc>
        <w:tc>
          <w:tcPr>
            <w:tcW w:w="5670" w:type="dxa"/>
          </w:tcPr>
          <w:p w:rsidR="005D579A" w:rsidRPr="001D44B0" w:rsidRDefault="005D579A" w:rsidP="005D579A">
            <w:pPr>
              <w:ind w:left="0" w:right="0"/>
              <w:rPr>
                <w:sz w:val="22"/>
                <w:szCs w:val="22"/>
                <w:lang w:eastAsia="ar-SA"/>
              </w:rPr>
            </w:pPr>
            <w:r w:rsidRPr="001D44B0">
              <w:rPr>
                <w:sz w:val="22"/>
                <w:szCs w:val="22"/>
                <w:lang w:eastAsia="ar-SA"/>
              </w:rPr>
              <w:t>Ветеринарное обслуживание</w:t>
            </w:r>
          </w:p>
        </w:tc>
        <w:tc>
          <w:tcPr>
            <w:tcW w:w="3119" w:type="dxa"/>
          </w:tcPr>
          <w:p w:rsidR="005D579A" w:rsidRPr="001D44B0" w:rsidRDefault="005D579A" w:rsidP="005D579A">
            <w:pPr>
              <w:snapToGrid w:val="0"/>
              <w:ind w:left="0" w:right="0"/>
              <w:jc w:val="center"/>
              <w:rPr>
                <w:sz w:val="22"/>
                <w:szCs w:val="22"/>
                <w:lang w:eastAsia="ar-SA"/>
              </w:rPr>
            </w:pPr>
            <w:r w:rsidRPr="001D44B0">
              <w:rPr>
                <w:sz w:val="22"/>
                <w:szCs w:val="22"/>
                <w:lang w:eastAsia="ar-SA"/>
              </w:rPr>
              <w:t>3.10</w:t>
            </w:r>
          </w:p>
        </w:tc>
      </w:tr>
      <w:tr w:rsidR="005D579A" w:rsidTr="005D579A">
        <w:trPr>
          <w:trHeight w:val="322"/>
        </w:trPr>
        <w:tc>
          <w:tcPr>
            <w:tcW w:w="567" w:type="dxa"/>
          </w:tcPr>
          <w:p w:rsidR="005D579A" w:rsidRPr="001D44B0" w:rsidRDefault="005D579A" w:rsidP="005D579A">
            <w:pPr>
              <w:snapToGrid w:val="0"/>
              <w:ind w:left="0" w:right="0"/>
              <w:jc w:val="center"/>
              <w:rPr>
                <w:sz w:val="22"/>
                <w:szCs w:val="22"/>
                <w:lang w:eastAsia="ar-SA"/>
              </w:rPr>
            </w:pPr>
            <w:r>
              <w:rPr>
                <w:sz w:val="22"/>
                <w:szCs w:val="22"/>
                <w:lang w:eastAsia="ar-SA"/>
              </w:rPr>
              <w:t>9</w:t>
            </w:r>
          </w:p>
        </w:tc>
        <w:tc>
          <w:tcPr>
            <w:tcW w:w="5670" w:type="dxa"/>
          </w:tcPr>
          <w:p w:rsidR="005D579A" w:rsidRPr="001D44B0" w:rsidRDefault="005D579A" w:rsidP="005D579A">
            <w:pPr>
              <w:ind w:left="0" w:right="0"/>
              <w:rPr>
                <w:sz w:val="22"/>
                <w:szCs w:val="22"/>
                <w:lang w:eastAsia="ar-SA"/>
              </w:rPr>
            </w:pPr>
            <w:r w:rsidRPr="001D44B0">
              <w:rPr>
                <w:sz w:val="22"/>
                <w:szCs w:val="22"/>
                <w:lang w:eastAsia="ar-SA"/>
              </w:rPr>
              <w:t>Предпринимательство</w:t>
            </w:r>
          </w:p>
        </w:tc>
        <w:tc>
          <w:tcPr>
            <w:tcW w:w="3119" w:type="dxa"/>
          </w:tcPr>
          <w:p w:rsidR="005D579A" w:rsidRPr="001D44B0" w:rsidRDefault="005D579A" w:rsidP="005D579A">
            <w:pPr>
              <w:snapToGrid w:val="0"/>
              <w:ind w:left="0" w:right="0"/>
              <w:jc w:val="center"/>
              <w:rPr>
                <w:sz w:val="22"/>
                <w:szCs w:val="22"/>
                <w:lang w:eastAsia="ar-SA"/>
              </w:rPr>
            </w:pPr>
            <w:r w:rsidRPr="001D44B0">
              <w:rPr>
                <w:sz w:val="22"/>
                <w:szCs w:val="22"/>
                <w:lang w:eastAsia="ar-SA"/>
              </w:rPr>
              <w:t>4.0</w:t>
            </w:r>
          </w:p>
        </w:tc>
      </w:tr>
      <w:tr w:rsidR="005D579A" w:rsidTr="005D579A">
        <w:trPr>
          <w:trHeight w:val="322"/>
        </w:trPr>
        <w:tc>
          <w:tcPr>
            <w:tcW w:w="567" w:type="dxa"/>
          </w:tcPr>
          <w:p w:rsidR="005D579A" w:rsidRPr="001D44B0" w:rsidRDefault="005D579A" w:rsidP="005D579A">
            <w:pPr>
              <w:snapToGrid w:val="0"/>
              <w:ind w:left="0" w:right="0"/>
              <w:jc w:val="center"/>
              <w:rPr>
                <w:sz w:val="22"/>
                <w:szCs w:val="22"/>
              </w:rPr>
            </w:pPr>
            <w:r>
              <w:rPr>
                <w:sz w:val="22"/>
                <w:szCs w:val="22"/>
              </w:rPr>
              <w:t>10</w:t>
            </w:r>
          </w:p>
        </w:tc>
        <w:tc>
          <w:tcPr>
            <w:tcW w:w="5670" w:type="dxa"/>
          </w:tcPr>
          <w:p w:rsidR="005D579A" w:rsidRPr="001D44B0" w:rsidRDefault="005D579A" w:rsidP="005D579A">
            <w:pPr>
              <w:snapToGrid w:val="0"/>
              <w:ind w:left="0" w:right="0"/>
              <w:rPr>
                <w:sz w:val="22"/>
                <w:szCs w:val="22"/>
              </w:rPr>
            </w:pPr>
            <w:r w:rsidRPr="001D44B0">
              <w:rPr>
                <w:sz w:val="22"/>
                <w:szCs w:val="22"/>
                <w:lang w:eastAsia="ar-SA"/>
              </w:rPr>
              <w:t xml:space="preserve">Деловое управление </w:t>
            </w:r>
          </w:p>
        </w:tc>
        <w:tc>
          <w:tcPr>
            <w:tcW w:w="3119" w:type="dxa"/>
          </w:tcPr>
          <w:p w:rsidR="005D579A" w:rsidRPr="001D44B0" w:rsidRDefault="005D579A" w:rsidP="005D579A">
            <w:pPr>
              <w:snapToGrid w:val="0"/>
              <w:ind w:left="0" w:right="0"/>
              <w:jc w:val="center"/>
              <w:rPr>
                <w:sz w:val="22"/>
                <w:szCs w:val="22"/>
              </w:rPr>
            </w:pPr>
            <w:r w:rsidRPr="001D44B0">
              <w:rPr>
                <w:sz w:val="22"/>
                <w:szCs w:val="22"/>
                <w:lang w:eastAsia="ar-SA"/>
              </w:rPr>
              <w:t>4.1</w:t>
            </w:r>
          </w:p>
        </w:tc>
      </w:tr>
      <w:tr w:rsidR="005D579A" w:rsidTr="005D579A">
        <w:trPr>
          <w:trHeight w:val="322"/>
        </w:trPr>
        <w:tc>
          <w:tcPr>
            <w:tcW w:w="567" w:type="dxa"/>
          </w:tcPr>
          <w:p w:rsidR="005D579A" w:rsidRPr="001D44B0" w:rsidRDefault="005D579A" w:rsidP="005D579A">
            <w:pPr>
              <w:snapToGrid w:val="0"/>
              <w:ind w:left="0" w:right="0"/>
              <w:jc w:val="center"/>
              <w:rPr>
                <w:sz w:val="22"/>
                <w:szCs w:val="22"/>
              </w:rPr>
            </w:pPr>
            <w:r>
              <w:rPr>
                <w:sz w:val="22"/>
                <w:szCs w:val="22"/>
              </w:rPr>
              <w:t>11</w:t>
            </w:r>
          </w:p>
        </w:tc>
        <w:tc>
          <w:tcPr>
            <w:tcW w:w="5670" w:type="dxa"/>
          </w:tcPr>
          <w:p w:rsidR="005D579A" w:rsidRPr="001D44B0" w:rsidRDefault="005D579A" w:rsidP="005D579A">
            <w:pPr>
              <w:snapToGrid w:val="0"/>
              <w:ind w:left="0" w:right="0"/>
              <w:rPr>
                <w:sz w:val="22"/>
                <w:szCs w:val="22"/>
              </w:rPr>
            </w:pPr>
            <w:proofErr w:type="gramStart"/>
            <w:r w:rsidRPr="001D44B0">
              <w:rPr>
                <w:sz w:val="22"/>
                <w:szCs w:val="22"/>
                <w:lang w:eastAsia="ar-SA"/>
              </w:rPr>
              <w:t xml:space="preserve">Объекты торговли (торговые центры, торгово-развлекательные центры (комплексы) </w:t>
            </w:r>
            <w:proofErr w:type="gramEnd"/>
          </w:p>
        </w:tc>
        <w:tc>
          <w:tcPr>
            <w:tcW w:w="3119" w:type="dxa"/>
          </w:tcPr>
          <w:p w:rsidR="005D579A" w:rsidRPr="001D44B0" w:rsidRDefault="005D579A" w:rsidP="005D579A">
            <w:pPr>
              <w:snapToGrid w:val="0"/>
              <w:ind w:left="0" w:right="0"/>
              <w:jc w:val="center"/>
              <w:rPr>
                <w:sz w:val="22"/>
                <w:szCs w:val="22"/>
              </w:rPr>
            </w:pPr>
            <w:r w:rsidRPr="001D44B0">
              <w:rPr>
                <w:sz w:val="22"/>
                <w:szCs w:val="22"/>
                <w:lang w:eastAsia="ar-SA"/>
              </w:rPr>
              <w:t>4.2</w:t>
            </w:r>
          </w:p>
        </w:tc>
      </w:tr>
      <w:tr w:rsidR="005D579A" w:rsidTr="005D579A">
        <w:trPr>
          <w:trHeight w:val="322"/>
        </w:trPr>
        <w:tc>
          <w:tcPr>
            <w:tcW w:w="567" w:type="dxa"/>
          </w:tcPr>
          <w:p w:rsidR="005D579A" w:rsidRPr="001D44B0" w:rsidRDefault="005D579A" w:rsidP="005D579A">
            <w:pPr>
              <w:snapToGrid w:val="0"/>
              <w:ind w:left="0" w:right="0"/>
              <w:jc w:val="center"/>
              <w:rPr>
                <w:sz w:val="22"/>
                <w:szCs w:val="22"/>
              </w:rPr>
            </w:pPr>
            <w:r>
              <w:rPr>
                <w:sz w:val="22"/>
                <w:szCs w:val="22"/>
              </w:rPr>
              <w:t>12</w:t>
            </w:r>
          </w:p>
        </w:tc>
        <w:tc>
          <w:tcPr>
            <w:tcW w:w="5670" w:type="dxa"/>
          </w:tcPr>
          <w:p w:rsidR="005D579A" w:rsidRPr="001D44B0" w:rsidRDefault="005D579A" w:rsidP="005D579A">
            <w:pPr>
              <w:snapToGrid w:val="0"/>
              <w:ind w:left="0" w:right="0"/>
              <w:rPr>
                <w:sz w:val="22"/>
                <w:szCs w:val="22"/>
              </w:rPr>
            </w:pPr>
            <w:r w:rsidRPr="001D44B0">
              <w:rPr>
                <w:sz w:val="22"/>
                <w:szCs w:val="22"/>
                <w:lang w:eastAsia="ar-SA"/>
              </w:rPr>
              <w:t xml:space="preserve">Рынки </w:t>
            </w:r>
          </w:p>
        </w:tc>
        <w:tc>
          <w:tcPr>
            <w:tcW w:w="3119" w:type="dxa"/>
          </w:tcPr>
          <w:p w:rsidR="005D579A" w:rsidRPr="001D44B0" w:rsidRDefault="005D579A" w:rsidP="005D579A">
            <w:pPr>
              <w:snapToGrid w:val="0"/>
              <w:ind w:left="0" w:right="0"/>
              <w:jc w:val="center"/>
              <w:rPr>
                <w:sz w:val="22"/>
                <w:szCs w:val="22"/>
              </w:rPr>
            </w:pPr>
            <w:r w:rsidRPr="001D44B0">
              <w:rPr>
                <w:sz w:val="22"/>
                <w:szCs w:val="22"/>
                <w:lang w:eastAsia="ar-SA"/>
              </w:rPr>
              <w:t>4.3</w:t>
            </w:r>
          </w:p>
        </w:tc>
      </w:tr>
      <w:tr w:rsidR="005D579A" w:rsidTr="005D579A">
        <w:trPr>
          <w:trHeight w:val="322"/>
        </w:trPr>
        <w:tc>
          <w:tcPr>
            <w:tcW w:w="567" w:type="dxa"/>
          </w:tcPr>
          <w:p w:rsidR="005D579A" w:rsidRPr="001D44B0" w:rsidRDefault="005D579A" w:rsidP="005D579A">
            <w:pPr>
              <w:snapToGrid w:val="0"/>
              <w:ind w:left="0" w:right="0"/>
              <w:jc w:val="center"/>
              <w:rPr>
                <w:sz w:val="22"/>
                <w:szCs w:val="22"/>
              </w:rPr>
            </w:pPr>
            <w:r>
              <w:rPr>
                <w:sz w:val="22"/>
                <w:szCs w:val="22"/>
              </w:rPr>
              <w:t>13</w:t>
            </w:r>
          </w:p>
        </w:tc>
        <w:tc>
          <w:tcPr>
            <w:tcW w:w="5670" w:type="dxa"/>
          </w:tcPr>
          <w:p w:rsidR="005D579A" w:rsidRPr="001D44B0" w:rsidRDefault="005D579A" w:rsidP="005D579A">
            <w:pPr>
              <w:snapToGrid w:val="0"/>
              <w:ind w:left="0" w:right="0"/>
              <w:rPr>
                <w:sz w:val="22"/>
                <w:szCs w:val="22"/>
              </w:rPr>
            </w:pPr>
            <w:r w:rsidRPr="001D44B0">
              <w:rPr>
                <w:sz w:val="22"/>
                <w:szCs w:val="22"/>
                <w:lang w:eastAsia="ar-SA"/>
              </w:rPr>
              <w:t xml:space="preserve">Магазины </w:t>
            </w:r>
          </w:p>
        </w:tc>
        <w:tc>
          <w:tcPr>
            <w:tcW w:w="3119" w:type="dxa"/>
          </w:tcPr>
          <w:p w:rsidR="005D579A" w:rsidRPr="001D44B0" w:rsidRDefault="005D579A" w:rsidP="005D579A">
            <w:pPr>
              <w:snapToGrid w:val="0"/>
              <w:ind w:left="0" w:right="0"/>
              <w:jc w:val="center"/>
              <w:rPr>
                <w:sz w:val="22"/>
                <w:szCs w:val="22"/>
              </w:rPr>
            </w:pPr>
            <w:r w:rsidRPr="001D44B0">
              <w:rPr>
                <w:sz w:val="22"/>
                <w:szCs w:val="22"/>
                <w:lang w:eastAsia="ar-SA"/>
              </w:rPr>
              <w:t>4.4</w:t>
            </w:r>
          </w:p>
        </w:tc>
      </w:tr>
      <w:tr w:rsidR="005D579A" w:rsidTr="005D579A">
        <w:trPr>
          <w:trHeight w:val="322"/>
        </w:trPr>
        <w:tc>
          <w:tcPr>
            <w:tcW w:w="567" w:type="dxa"/>
          </w:tcPr>
          <w:p w:rsidR="005D579A" w:rsidRPr="001D44B0" w:rsidRDefault="005D579A" w:rsidP="005D579A">
            <w:pPr>
              <w:snapToGrid w:val="0"/>
              <w:ind w:left="0" w:right="0"/>
              <w:jc w:val="center"/>
              <w:rPr>
                <w:sz w:val="22"/>
                <w:szCs w:val="22"/>
              </w:rPr>
            </w:pPr>
            <w:r>
              <w:rPr>
                <w:sz w:val="22"/>
                <w:szCs w:val="22"/>
              </w:rPr>
              <w:t>14</w:t>
            </w:r>
          </w:p>
        </w:tc>
        <w:tc>
          <w:tcPr>
            <w:tcW w:w="5670" w:type="dxa"/>
          </w:tcPr>
          <w:p w:rsidR="005D579A" w:rsidRPr="001D44B0" w:rsidRDefault="005D579A" w:rsidP="005D579A">
            <w:pPr>
              <w:snapToGrid w:val="0"/>
              <w:ind w:left="0" w:right="0"/>
              <w:rPr>
                <w:sz w:val="22"/>
                <w:szCs w:val="22"/>
              </w:rPr>
            </w:pPr>
            <w:r w:rsidRPr="001D44B0">
              <w:rPr>
                <w:sz w:val="22"/>
                <w:szCs w:val="22"/>
                <w:lang w:eastAsia="ar-SA"/>
              </w:rPr>
              <w:t xml:space="preserve">Банковская и страховая деятельность </w:t>
            </w:r>
          </w:p>
        </w:tc>
        <w:tc>
          <w:tcPr>
            <w:tcW w:w="3119" w:type="dxa"/>
          </w:tcPr>
          <w:p w:rsidR="005D579A" w:rsidRPr="001D44B0" w:rsidRDefault="005D579A" w:rsidP="005D579A">
            <w:pPr>
              <w:snapToGrid w:val="0"/>
              <w:ind w:left="0" w:right="0"/>
              <w:jc w:val="center"/>
              <w:rPr>
                <w:sz w:val="22"/>
                <w:szCs w:val="22"/>
              </w:rPr>
            </w:pPr>
            <w:r w:rsidRPr="001D44B0">
              <w:rPr>
                <w:sz w:val="22"/>
                <w:szCs w:val="22"/>
                <w:lang w:eastAsia="ar-SA"/>
              </w:rPr>
              <w:t>4.5</w:t>
            </w:r>
          </w:p>
        </w:tc>
      </w:tr>
      <w:tr w:rsidR="005D579A" w:rsidTr="005D579A">
        <w:trPr>
          <w:trHeight w:val="322"/>
        </w:trPr>
        <w:tc>
          <w:tcPr>
            <w:tcW w:w="567" w:type="dxa"/>
          </w:tcPr>
          <w:p w:rsidR="005D579A" w:rsidRPr="001D44B0" w:rsidRDefault="005D579A" w:rsidP="005D579A">
            <w:pPr>
              <w:snapToGrid w:val="0"/>
              <w:ind w:left="0" w:right="0"/>
              <w:jc w:val="center"/>
              <w:rPr>
                <w:sz w:val="22"/>
                <w:szCs w:val="22"/>
              </w:rPr>
            </w:pPr>
            <w:r>
              <w:rPr>
                <w:sz w:val="22"/>
                <w:szCs w:val="22"/>
              </w:rPr>
              <w:t>15</w:t>
            </w:r>
          </w:p>
        </w:tc>
        <w:tc>
          <w:tcPr>
            <w:tcW w:w="5670" w:type="dxa"/>
          </w:tcPr>
          <w:p w:rsidR="005D579A" w:rsidRPr="001D44B0" w:rsidRDefault="005D579A" w:rsidP="005D579A">
            <w:pPr>
              <w:snapToGrid w:val="0"/>
              <w:ind w:left="0" w:right="0"/>
              <w:rPr>
                <w:sz w:val="22"/>
                <w:szCs w:val="22"/>
              </w:rPr>
            </w:pPr>
            <w:r w:rsidRPr="001D44B0">
              <w:rPr>
                <w:sz w:val="22"/>
                <w:szCs w:val="22"/>
                <w:lang w:eastAsia="ar-SA"/>
              </w:rPr>
              <w:t xml:space="preserve">Общественное питание </w:t>
            </w:r>
          </w:p>
        </w:tc>
        <w:tc>
          <w:tcPr>
            <w:tcW w:w="3119" w:type="dxa"/>
          </w:tcPr>
          <w:p w:rsidR="005D579A" w:rsidRPr="001D44B0" w:rsidRDefault="005D579A" w:rsidP="005D579A">
            <w:pPr>
              <w:snapToGrid w:val="0"/>
              <w:ind w:left="0" w:right="0"/>
              <w:jc w:val="center"/>
              <w:rPr>
                <w:sz w:val="22"/>
                <w:szCs w:val="22"/>
              </w:rPr>
            </w:pPr>
            <w:r w:rsidRPr="001D44B0">
              <w:rPr>
                <w:sz w:val="22"/>
                <w:szCs w:val="22"/>
                <w:lang w:eastAsia="ar-SA"/>
              </w:rPr>
              <w:t>4.6</w:t>
            </w:r>
          </w:p>
        </w:tc>
      </w:tr>
      <w:tr w:rsidR="005D579A" w:rsidTr="005D579A">
        <w:trPr>
          <w:trHeight w:val="322"/>
        </w:trPr>
        <w:tc>
          <w:tcPr>
            <w:tcW w:w="567" w:type="dxa"/>
          </w:tcPr>
          <w:p w:rsidR="005D579A" w:rsidRPr="001D44B0" w:rsidRDefault="005D579A" w:rsidP="005D579A">
            <w:pPr>
              <w:snapToGrid w:val="0"/>
              <w:ind w:left="0" w:right="0"/>
              <w:jc w:val="center"/>
              <w:rPr>
                <w:sz w:val="22"/>
                <w:szCs w:val="22"/>
              </w:rPr>
            </w:pPr>
            <w:r>
              <w:rPr>
                <w:sz w:val="22"/>
                <w:szCs w:val="22"/>
              </w:rPr>
              <w:t>16</w:t>
            </w:r>
          </w:p>
        </w:tc>
        <w:tc>
          <w:tcPr>
            <w:tcW w:w="5670" w:type="dxa"/>
          </w:tcPr>
          <w:p w:rsidR="005D579A" w:rsidRPr="001D44B0" w:rsidRDefault="005D579A" w:rsidP="005D579A">
            <w:pPr>
              <w:snapToGrid w:val="0"/>
              <w:ind w:left="0" w:right="0"/>
              <w:rPr>
                <w:sz w:val="22"/>
                <w:szCs w:val="22"/>
              </w:rPr>
            </w:pPr>
            <w:r w:rsidRPr="001D44B0">
              <w:rPr>
                <w:sz w:val="22"/>
                <w:szCs w:val="22"/>
                <w:lang w:eastAsia="ar-SA"/>
              </w:rPr>
              <w:t xml:space="preserve">Гостиничное обслуживание </w:t>
            </w:r>
          </w:p>
        </w:tc>
        <w:tc>
          <w:tcPr>
            <w:tcW w:w="3119" w:type="dxa"/>
          </w:tcPr>
          <w:p w:rsidR="005D579A" w:rsidRPr="001D44B0" w:rsidRDefault="005D579A" w:rsidP="005D579A">
            <w:pPr>
              <w:snapToGrid w:val="0"/>
              <w:ind w:left="0" w:right="0"/>
              <w:jc w:val="center"/>
              <w:rPr>
                <w:sz w:val="22"/>
                <w:szCs w:val="22"/>
              </w:rPr>
            </w:pPr>
            <w:r w:rsidRPr="001D44B0">
              <w:rPr>
                <w:sz w:val="22"/>
                <w:szCs w:val="22"/>
                <w:lang w:eastAsia="ar-SA"/>
              </w:rPr>
              <w:t>4.7</w:t>
            </w:r>
          </w:p>
        </w:tc>
      </w:tr>
      <w:tr w:rsidR="005D579A" w:rsidTr="005D579A">
        <w:trPr>
          <w:trHeight w:val="322"/>
        </w:trPr>
        <w:tc>
          <w:tcPr>
            <w:tcW w:w="567" w:type="dxa"/>
          </w:tcPr>
          <w:p w:rsidR="005D579A" w:rsidRPr="001D44B0" w:rsidRDefault="005D579A" w:rsidP="005D579A">
            <w:pPr>
              <w:snapToGrid w:val="0"/>
              <w:ind w:left="0" w:right="0"/>
              <w:jc w:val="center"/>
              <w:rPr>
                <w:sz w:val="22"/>
                <w:szCs w:val="22"/>
              </w:rPr>
            </w:pPr>
            <w:r>
              <w:rPr>
                <w:sz w:val="22"/>
                <w:szCs w:val="22"/>
              </w:rPr>
              <w:t>17</w:t>
            </w:r>
          </w:p>
        </w:tc>
        <w:tc>
          <w:tcPr>
            <w:tcW w:w="5670" w:type="dxa"/>
          </w:tcPr>
          <w:p w:rsidR="005D579A" w:rsidRPr="001D44B0" w:rsidRDefault="005D579A" w:rsidP="005D579A">
            <w:pPr>
              <w:snapToGrid w:val="0"/>
              <w:ind w:left="0" w:right="0"/>
              <w:rPr>
                <w:sz w:val="22"/>
                <w:szCs w:val="22"/>
              </w:rPr>
            </w:pPr>
            <w:r w:rsidRPr="001D44B0">
              <w:rPr>
                <w:sz w:val="22"/>
                <w:szCs w:val="22"/>
                <w:lang w:eastAsia="ar-SA"/>
              </w:rPr>
              <w:t xml:space="preserve">Развлечения </w:t>
            </w:r>
          </w:p>
        </w:tc>
        <w:tc>
          <w:tcPr>
            <w:tcW w:w="3119" w:type="dxa"/>
          </w:tcPr>
          <w:p w:rsidR="005D579A" w:rsidRPr="001D44B0" w:rsidRDefault="005D579A" w:rsidP="005D579A">
            <w:pPr>
              <w:snapToGrid w:val="0"/>
              <w:ind w:left="0" w:right="0"/>
              <w:jc w:val="center"/>
              <w:rPr>
                <w:sz w:val="22"/>
                <w:szCs w:val="22"/>
              </w:rPr>
            </w:pPr>
            <w:r w:rsidRPr="001D44B0">
              <w:rPr>
                <w:sz w:val="22"/>
                <w:szCs w:val="22"/>
                <w:lang w:eastAsia="ar-SA"/>
              </w:rPr>
              <w:t>4.8</w:t>
            </w:r>
          </w:p>
        </w:tc>
      </w:tr>
      <w:tr w:rsidR="005D579A" w:rsidTr="005D579A">
        <w:trPr>
          <w:trHeight w:val="322"/>
        </w:trPr>
        <w:tc>
          <w:tcPr>
            <w:tcW w:w="567" w:type="dxa"/>
          </w:tcPr>
          <w:p w:rsidR="005D579A" w:rsidRPr="001D44B0" w:rsidRDefault="005D579A" w:rsidP="005D579A">
            <w:pPr>
              <w:snapToGrid w:val="0"/>
              <w:ind w:left="0" w:right="0"/>
              <w:jc w:val="center"/>
              <w:rPr>
                <w:sz w:val="22"/>
                <w:szCs w:val="22"/>
              </w:rPr>
            </w:pPr>
            <w:r>
              <w:rPr>
                <w:sz w:val="22"/>
                <w:szCs w:val="22"/>
              </w:rPr>
              <w:t>18</w:t>
            </w:r>
          </w:p>
        </w:tc>
        <w:tc>
          <w:tcPr>
            <w:tcW w:w="5670" w:type="dxa"/>
          </w:tcPr>
          <w:p w:rsidR="005D579A" w:rsidRPr="001D44B0" w:rsidRDefault="005D579A" w:rsidP="005D579A">
            <w:pPr>
              <w:snapToGrid w:val="0"/>
              <w:ind w:left="0" w:right="0"/>
              <w:rPr>
                <w:sz w:val="22"/>
                <w:szCs w:val="22"/>
              </w:rPr>
            </w:pPr>
            <w:proofErr w:type="spellStart"/>
            <w:r w:rsidRPr="001D44B0">
              <w:rPr>
                <w:sz w:val="22"/>
                <w:szCs w:val="22"/>
                <w:lang w:eastAsia="ar-SA"/>
              </w:rPr>
              <w:t>Выставочно</w:t>
            </w:r>
            <w:proofErr w:type="spellEnd"/>
            <w:r w:rsidRPr="001D44B0">
              <w:rPr>
                <w:sz w:val="22"/>
                <w:szCs w:val="22"/>
                <w:lang w:eastAsia="ar-SA"/>
              </w:rPr>
              <w:t xml:space="preserve">-ярмарочная деятельность </w:t>
            </w:r>
          </w:p>
        </w:tc>
        <w:tc>
          <w:tcPr>
            <w:tcW w:w="3119" w:type="dxa"/>
          </w:tcPr>
          <w:p w:rsidR="005D579A" w:rsidRPr="001D44B0" w:rsidRDefault="005D579A" w:rsidP="005D579A">
            <w:pPr>
              <w:snapToGrid w:val="0"/>
              <w:ind w:left="0" w:right="0"/>
              <w:jc w:val="center"/>
              <w:rPr>
                <w:sz w:val="22"/>
                <w:szCs w:val="22"/>
              </w:rPr>
            </w:pPr>
            <w:r w:rsidRPr="001D44B0">
              <w:rPr>
                <w:sz w:val="22"/>
                <w:szCs w:val="22"/>
                <w:lang w:eastAsia="ar-SA"/>
              </w:rPr>
              <w:t>4.10</w:t>
            </w:r>
          </w:p>
        </w:tc>
      </w:tr>
      <w:tr w:rsidR="005D579A" w:rsidTr="005D579A">
        <w:trPr>
          <w:trHeight w:val="322"/>
        </w:trPr>
        <w:tc>
          <w:tcPr>
            <w:tcW w:w="567" w:type="dxa"/>
          </w:tcPr>
          <w:p w:rsidR="005D579A" w:rsidRPr="001D44B0" w:rsidRDefault="005D579A" w:rsidP="005D579A">
            <w:pPr>
              <w:snapToGrid w:val="0"/>
              <w:ind w:left="0" w:right="0"/>
              <w:jc w:val="center"/>
              <w:rPr>
                <w:sz w:val="22"/>
                <w:szCs w:val="22"/>
              </w:rPr>
            </w:pPr>
            <w:r>
              <w:rPr>
                <w:sz w:val="22"/>
                <w:szCs w:val="22"/>
              </w:rPr>
              <w:t>19</w:t>
            </w:r>
          </w:p>
        </w:tc>
        <w:tc>
          <w:tcPr>
            <w:tcW w:w="5670" w:type="dxa"/>
          </w:tcPr>
          <w:p w:rsidR="005D579A" w:rsidRPr="001D44B0" w:rsidRDefault="005D579A" w:rsidP="005D579A">
            <w:pPr>
              <w:snapToGrid w:val="0"/>
              <w:ind w:left="0" w:right="0"/>
              <w:rPr>
                <w:sz w:val="22"/>
                <w:szCs w:val="22"/>
                <w:lang w:eastAsia="ar-SA"/>
              </w:rPr>
            </w:pPr>
            <w:r w:rsidRPr="001D44B0">
              <w:rPr>
                <w:sz w:val="22"/>
                <w:szCs w:val="22"/>
                <w:lang w:eastAsia="ar-SA"/>
              </w:rPr>
              <w:t>Спорт</w:t>
            </w:r>
          </w:p>
        </w:tc>
        <w:tc>
          <w:tcPr>
            <w:tcW w:w="3119" w:type="dxa"/>
          </w:tcPr>
          <w:p w:rsidR="005D579A" w:rsidRPr="001D44B0" w:rsidRDefault="005D579A" w:rsidP="005D579A">
            <w:pPr>
              <w:snapToGrid w:val="0"/>
              <w:ind w:left="0" w:right="0"/>
              <w:jc w:val="center"/>
              <w:rPr>
                <w:sz w:val="22"/>
                <w:szCs w:val="22"/>
                <w:lang w:eastAsia="ar-SA"/>
              </w:rPr>
            </w:pPr>
            <w:r w:rsidRPr="001D44B0">
              <w:rPr>
                <w:sz w:val="22"/>
                <w:szCs w:val="22"/>
                <w:lang w:eastAsia="ar-SA"/>
              </w:rPr>
              <w:t>5.7</w:t>
            </w:r>
          </w:p>
        </w:tc>
      </w:tr>
      <w:tr w:rsidR="005D579A" w:rsidTr="005D579A">
        <w:trPr>
          <w:trHeight w:val="322"/>
        </w:trPr>
        <w:tc>
          <w:tcPr>
            <w:tcW w:w="567" w:type="dxa"/>
          </w:tcPr>
          <w:p w:rsidR="005D579A" w:rsidRPr="001D44B0" w:rsidRDefault="005D579A" w:rsidP="005D579A">
            <w:pPr>
              <w:snapToGrid w:val="0"/>
              <w:ind w:left="0" w:right="0"/>
              <w:jc w:val="center"/>
              <w:rPr>
                <w:sz w:val="22"/>
                <w:szCs w:val="22"/>
              </w:rPr>
            </w:pPr>
            <w:r>
              <w:rPr>
                <w:sz w:val="22"/>
                <w:szCs w:val="22"/>
              </w:rPr>
              <w:lastRenderedPageBreak/>
              <w:t>20</w:t>
            </w:r>
          </w:p>
        </w:tc>
        <w:tc>
          <w:tcPr>
            <w:tcW w:w="5670" w:type="dxa"/>
          </w:tcPr>
          <w:p w:rsidR="005D579A" w:rsidRPr="001D44B0" w:rsidRDefault="005D579A" w:rsidP="005D579A">
            <w:pPr>
              <w:snapToGrid w:val="0"/>
              <w:ind w:left="0" w:right="0"/>
              <w:rPr>
                <w:sz w:val="22"/>
                <w:szCs w:val="22"/>
                <w:lang w:eastAsia="ar-SA"/>
              </w:rPr>
            </w:pPr>
            <w:r w:rsidRPr="001D44B0">
              <w:rPr>
                <w:sz w:val="22"/>
                <w:szCs w:val="22"/>
                <w:lang w:eastAsia="ar-SA"/>
              </w:rPr>
              <w:t>Связь</w:t>
            </w:r>
          </w:p>
        </w:tc>
        <w:tc>
          <w:tcPr>
            <w:tcW w:w="3119" w:type="dxa"/>
          </w:tcPr>
          <w:p w:rsidR="005D579A" w:rsidRPr="001D44B0" w:rsidRDefault="005D579A" w:rsidP="005D579A">
            <w:pPr>
              <w:snapToGrid w:val="0"/>
              <w:ind w:left="0" w:right="0"/>
              <w:jc w:val="center"/>
              <w:rPr>
                <w:sz w:val="22"/>
                <w:szCs w:val="22"/>
                <w:lang w:eastAsia="ar-SA"/>
              </w:rPr>
            </w:pPr>
            <w:r w:rsidRPr="001D44B0">
              <w:rPr>
                <w:sz w:val="22"/>
                <w:szCs w:val="22"/>
                <w:lang w:eastAsia="ar-SA"/>
              </w:rPr>
              <w:t>6.8</w:t>
            </w:r>
          </w:p>
        </w:tc>
      </w:tr>
      <w:tr w:rsidR="005D579A" w:rsidTr="005D579A">
        <w:trPr>
          <w:trHeight w:val="322"/>
        </w:trPr>
        <w:tc>
          <w:tcPr>
            <w:tcW w:w="567" w:type="dxa"/>
          </w:tcPr>
          <w:p w:rsidR="005D579A" w:rsidRPr="001D44B0" w:rsidRDefault="005D579A" w:rsidP="005D579A">
            <w:pPr>
              <w:snapToGrid w:val="0"/>
              <w:ind w:left="0" w:right="0"/>
              <w:jc w:val="center"/>
              <w:rPr>
                <w:sz w:val="22"/>
                <w:szCs w:val="22"/>
              </w:rPr>
            </w:pPr>
            <w:r>
              <w:rPr>
                <w:sz w:val="22"/>
                <w:szCs w:val="22"/>
              </w:rPr>
              <w:t>21</w:t>
            </w:r>
          </w:p>
        </w:tc>
        <w:tc>
          <w:tcPr>
            <w:tcW w:w="5670" w:type="dxa"/>
          </w:tcPr>
          <w:p w:rsidR="005D579A" w:rsidRPr="001D44B0" w:rsidRDefault="005D579A" w:rsidP="005D579A">
            <w:pPr>
              <w:snapToGrid w:val="0"/>
              <w:ind w:left="0" w:right="0"/>
              <w:rPr>
                <w:sz w:val="22"/>
                <w:szCs w:val="22"/>
                <w:lang w:eastAsia="ar-SA"/>
              </w:rPr>
            </w:pPr>
            <w:r w:rsidRPr="001D44B0">
              <w:rPr>
                <w:sz w:val="22"/>
                <w:szCs w:val="22"/>
                <w:lang w:eastAsia="ar-SA"/>
              </w:rPr>
              <w:t>Стоянки транспорта общего пользования</w:t>
            </w:r>
          </w:p>
        </w:tc>
        <w:tc>
          <w:tcPr>
            <w:tcW w:w="3119" w:type="dxa"/>
          </w:tcPr>
          <w:p w:rsidR="005D579A" w:rsidRPr="001D44B0" w:rsidRDefault="005D579A" w:rsidP="005D579A">
            <w:pPr>
              <w:snapToGrid w:val="0"/>
              <w:ind w:left="0" w:right="0"/>
              <w:jc w:val="center"/>
              <w:rPr>
                <w:sz w:val="22"/>
                <w:szCs w:val="22"/>
                <w:lang w:eastAsia="ar-SA"/>
              </w:rPr>
            </w:pPr>
            <w:r w:rsidRPr="001D44B0">
              <w:rPr>
                <w:sz w:val="22"/>
                <w:szCs w:val="22"/>
                <w:lang w:eastAsia="ar-SA"/>
              </w:rPr>
              <w:t>7.2.3</w:t>
            </w:r>
          </w:p>
        </w:tc>
      </w:tr>
      <w:tr w:rsidR="005D579A" w:rsidTr="005D579A">
        <w:trPr>
          <w:trHeight w:val="322"/>
        </w:trPr>
        <w:tc>
          <w:tcPr>
            <w:tcW w:w="567" w:type="dxa"/>
          </w:tcPr>
          <w:p w:rsidR="005D579A" w:rsidRPr="001D44B0" w:rsidRDefault="005D579A" w:rsidP="005D579A">
            <w:pPr>
              <w:snapToGrid w:val="0"/>
              <w:ind w:left="0" w:right="0"/>
              <w:jc w:val="center"/>
              <w:rPr>
                <w:sz w:val="22"/>
                <w:szCs w:val="22"/>
                <w:lang w:eastAsia="ar-SA"/>
              </w:rPr>
            </w:pPr>
            <w:r>
              <w:rPr>
                <w:sz w:val="22"/>
                <w:szCs w:val="22"/>
                <w:lang w:eastAsia="ar-SA"/>
              </w:rPr>
              <w:t>22</w:t>
            </w:r>
          </w:p>
        </w:tc>
        <w:tc>
          <w:tcPr>
            <w:tcW w:w="5670" w:type="dxa"/>
          </w:tcPr>
          <w:p w:rsidR="005D579A" w:rsidRPr="001D44B0" w:rsidRDefault="005D579A" w:rsidP="005D579A">
            <w:pPr>
              <w:snapToGrid w:val="0"/>
              <w:ind w:left="0" w:right="0"/>
              <w:rPr>
                <w:sz w:val="22"/>
                <w:szCs w:val="22"/>
                <w:lang w:eastAsia="ar-SA"/>
              </w:rPr>
            </w:pPr>
            <w:r w:rsidRPr="001D44B0">
              <w:rPr>
                <w:sz w:val="22"/>
                <w:szCs w:val="22"/>
              </w:rPr>
              <w:t>Обеспечение внутреннего правопорядка</w:t>
            </w:r>
          </w:p>
        </w:tc>
        <w:tc>
          <w:tcPr>
            <w:tcW w:w="3119" w:type="dxa"/>
          </w:tcPr>
          <w:p w:rsidR="005D579A" w:rsidRPr="001D44B0" w:rsidRDefault="005D579A" w:rsidP="005D579A">
            <w:pPr>
              <w:snapToGrid w:val="0"/>
              <w:ind w:left="0" w:right="0"/>
              <w:jc w:val="center"/>
              <w:rPr>
                <w:sz w:val="22"/>
                <w:szCs w:val="22"/>
                <w:lang w:eastAsia="ar-SA"/>
              </w:rPr>
            </w:pPr>
            <w:r w:rsidRPr="001D44B0">
              <w:rPr>
                <w:sz w:val="22"/>
                <w:szCs w:val="22"/>
                <w:lang w:eastAsia="ar-SA"/>
              </w:rPr>
              <w:t>8.3</w:t>
            </w:r>
          </w:p>
        </w:tc>
      </w:tr>
      <w:tr w:rsidR="005D579A" w:rsidTr="005D579A">
        <w:trPr>
          <w:trHeight w:val="322"/>
        </w:trPr>
        <w:tc>
          <w:tcPr>
            <w:tcW w:w="567" w:type="dxa"/>
          </w:tcPr>
          <w:p w:rsidR="005D579A" w:rsidRPr="001D44B0" w:rsidRDefault="005D579A" w:rsidP="005D579A">
            <w:pPr>
              <w:snapToGrid w:val="0"/>
              <w:ind w:left="0" w:right="0"/>
              <w:jc w:val="center"/>
              <w:rPr>
                <w:sz w:val="22"/>
                <w:szCs w:val="22"/>
                <w:lang w:eastAsia="ar-SA"/>
              </w:rPr>
            </w:pPr>
            <w:r>
              <w:rPr>
                <w:sz w:val="22"/>
                <w:szCs w:val="22"/>
                <w:lang w:eastAsia="ar-SA"/>
              </w:rPr>
              <w:t>23</w:t>
            </w:r>
          </w:p>
        </w:tc>
        <w:tc>
          <w:tcPr>
            <w:tcW w:w="5670" w:type="dxa"/>
          </w:tcPr>
          <w:p w:rsidR="005D579A" w:rsidRPr="001D44B0" w:rsidRDefault="005D579A" w:rsidP="005D579A">
            <w:pPr>
              <w:snapToGrid w:val="0"/>
              <w:ind w:left="0" w:right="0"/>
              <w:rPr>
                <w:sz w:val="22"/>
                <w:szCs w:val="22"/>
              </w:rPr>
            </w:pPr>
            <w:r w:rsidRPr="001D44B0">
              <w:rPr>
                <w:sz w:val="22"/>
                <w:szCs w:val="22"/>
              </w:rPr>
              <w:t>Земельные участки (территории) общего пользования</w:t>
            </w:r>
          </w:p>
        </w:tc>
        <w:tc>
          <w:tcPr>
            <w:tcW w:w="3119" w:type="dxa"/>
          </w:tcPr>
          <w:p w:rsidR="005D579A" w:rsidRPr="001D44B0" w:rsidRDefault="005D579A" w:rsidP="005D579A">
            <w:pPr>
              <w:snapToGrid w:val="0"/>
              <w:ind w:left="0" w:right="0"/>
              <w:jc w:val="center"/>
              <w:rPr>
                <w:sz w:val="22"/>
                <w:szCs w:val="22"/>
                <w:lang w:eastAsia="ar-SA"/>
              </w:rPr>
            </w:pPr>
            <w:r w:rsidRPr="001D44B0">
              <w:rPr>
                <w:sz w:val="22"/>
                <w:szCs w:val="22"/>
                <w:lang w:eastAsia="ar-SA"/>
              </w:rPr>
              <w:t>12.0</w:t>
            </w:r>
          </w:p>
        </w:tc>
      </w:tr>
      <w:tr w:rsidR="005D579A" w:rsidTr="005D579A">
        <w:trPr>
          <w:trHeight w:val="322"/>
        </w:trPr>
        <w:tc>
          <w:tcPr>
            <w:tcW w:w="567" w:type="dxa"/>
          </w:tcPr>
          <w:p w:rsidR="005D579A" w:rsidRPr="001D44B0" w:rsidRDefault="005D579A" w:rsidP="005D579A">
            <w:pPr>
              <w:snapToGrid w:val="0"/>
              <w:ind w:left="0" w:right="0"/>
              <w:jc w:val="center"/>
              <w:rPr>
                <w:sz w:val="22"/>
                <w:szCs w:val="22"/>
                <w:lang w:eastAsia="ar-SA"/>
              </w:rPr>
            </w:pPr>
          </w:p>
        </w:tc>
        <w:tc>
          <w:tcPr>
            <w:tcW w:w="5670" w:type="dxa"/>
          </w:tcPr>
          <w:p w:rsidR="005D579A" w:rsidRPr="001D44B0" w:rsidRDefault="005D579A" w:rsidP="005D579A">
            <w:pPr>
              <w:snapToGrid w:val="0"/>
              <w:ind w:left="0" w:right="0"/>
              <w:rPr>
                <w:b/>
                <w:bCs/>
                <w:sz w:val="22"/>
                <w:szCs w:val="22"/>
              </w:rPr>
            </w:pPr>
            <w:r w:rsidRPr="001D44B0">
              <w:rPr>
                <w:b/>
                <w:color w:val="000000"/>
                <w:sz w:val="22"/>
                <w:szCs w:val="22"/>
              </w:rPr>
              <w:t>Условно разрешенные виды использования</w:t>
            </w:r>
          </w:p>
        </w:tc>
        <w:tc>
          <w:tcPr>
            <w:tcW w:w="3119" w:type="dxa"/>
          </w:tcPr>
          <w:p w:rsidR="005D579A" w:rsidRPr="001D44B0" w:rsidRDefault="005D579A" w:rsidP="005D579A">
            <w:pPr>
              <w:snapToGrid w:val="0"/>
              <w:ind w:left="0" w:right="0"/>
              <w:jc w:val="center"/>
              <w:rPr>
                <w:sz w:val="22"/>
                <w:szCs w:val="22"/>
                <w:lang w:eastAsia="ar-SA"/>
              </w:rPr>
            </w:pPr>
          </w:p>
        </w:tc>
      </w:tr>
      <w:tr w:rsidR="005D579A" w:rsidTr="005D579A">
        <w:trPr>
          <w:trHeight w:val="322"/>
        </w:trPr>
        <w:tc>
          <w:tcPr>
            <w:tcW w:w="567" w:type="dxa"/>
          </w:tcPr>
          <w:p w:rsidR="005D579A" w:rsidRPr="001D44B0" w:rsidRDefault="005D579A" w:rsidP="005D579A">
            <w:pPr>
              <w:snapToGrid w:val="0"/>
              <w:ind w:left="0" w:right="0"/>
              <w:jc w:val="center"/>
              <w:rPr>
                <w:sz w:val="22"/>
                <w:szCs w:val="22"/>
                <w:lang w:eastAsia="ar-SA"/>
              </w:rPr>
            </w:pPr>
            <w:r>
              <w:rPr>
                <w:sz w:val="22"/>
                <w:szCs w:val="22"/>
                <w:lang w:eastAsia="ar-SA"/>
              </w:rPr>
              <w:t>1</w:t>
            </w:r>
          </w:p>
        </w:tc>
        <w:tc>
          <w:tcPr>
            <w:tcW w:w="5670" w:type="dxa"/>
          </w:tcPr>
          <w:p w:rsidR="005D579A" w:rsidRPr="001D44B0" w:rsidRDefault="005D579A" w:rsidP="005D579A">
            <w:pPr>
              <w:snapToGrid w:val="0"/>
              <w:ind w:left="0" w:right="0"/>
              <w:rPr>
                <w:b/>
                <w:color w:val="000000"/>
                <w:sz w:val="22"/>
                <w:szCs w:val="22"/>
              </w:rPr>
            </w:pPr>
            <w:r w:rsidRPr="001D44B0">
              <w:rPr>
                <w:sz w:val="22"/>
                <w:szCs w:val="22"/>
              </w:rPr>
              <w:t>Обеспечение научной деятельности</w:t>
            </w:r>
          </w:p>
        </w:tc>
        <w:tc>
          <w:tcPr>
            <w:tcW w:w="3119" w:type="dxa"/>
          </w:tcPr>
          <w:p w:rsidR="005D579A" w:rsidRPr="001D44B0" w:rsidRDefault="005D579A" w:rsidP="005D579A">
            <w:pPr>
              <w:snapToGrid w:val="0"/>
              <w:ind w:left="0" w:right="0"/>
              <w:jc w:val="center"/>
              <w:rPr>
                <w:sz w:val="22"/>
                <w:szCs w:val="22"/>
                <w:lang w:eastAsia="ar-SA"/>
              </w:rPr>
            </w:pPr>
            <w:r w:rsidRPr="001D44B0">
              <w:rPr>
                <w:sz w:val="22"/>
                <w:szCs w:val="22"/>
                <w:lang w:eastAsia="ar-SA"/>
              </w:rPr>
              <w:t>3.9</w:t>
            </w:r>
          </w:p>
        </w:tc>
      </w:tr>
      <w:tr w:rsidR="005D579A" w:rsidTr="005D579A">
        <w:trPr>
          <w:trHeight w:val="322"/>
        </w:trPr>
        <w:tc>
          <w:tcPr>
            <w:tcW w:w="567" w:type="dxa"/>
          </w:tcPr>
          <w:p w:rsidR="005D579A" w:rsidRPr="001D44B0" w:rsidRDefault="005D579A" w:rsidP="005D579A">
            <w:pPr>
              <w:snapToGrid w:val="0"/>
              <w:ind w:left="0" w:right="0"/>
              <w:jc w:val="center"/>
              <w:rPr>
                <w:sz w:val="22"/>
                <w:szCs w:val="22"/>
                <w:lang w:eastAsia="ar-SA"/>
              </w:rPr>
            </w:pPr>
          </w:p>
        </w:tc>
        <w:tc>
          <w:tcPr>
            <w:tcW w:w="5670" w:type="dxa"/>
          </w:tcPr>
          <w:p w:rsidR="005D579A" w:rsidRPr="001D44B0" w:rsidRDefault="005D579A" w:rsidP="005D579A">
            <w:pPr>
              <w:snapToGrid w:val="0"/>
              <w:ind w:left="0" w:right="0"/>
              <w:rPr>
                <w:sz w:val="22"/>
                <w:szCs w:val="22"/>
              </w:rPr>
            </w:pPr>
            <w:r w:rsidRPr="001D44B0">
              <w:rPr>
                <w:b/>
                <w:bCs/>
                <w:sz w:val="22"/>
                <w:szCs w:val="22"/>
              </w:rPr>
              <w:t>Вспомогательные виды использования</w:t>
            </w:r>
          </w:p>
        </w:tc>
        <w:tc>
          <w:tcPr>
            <w:tcW w:w="3119" w:type="dxa"/>
          </w:tcPr>
          <w:p w:rsidR="005D579A" w:rsidRPr="001D44B0" w:rsidRDefault="005D579A" w:rsidP="005D579A">
            <w:pPr>
              <w:snapToGrid w:val="0"/>
              <w:ind w:left="0" w:right="0"/>
              <w:jc w:val="center"/>
              <w:rPr>
                <w:sz w:val="22"/>
                <w:szCs w:val="22"/>
                <w:lang w:eastAsia="ar-SA"/>
              </w:rPr>
            </w:pPr>
          </w:p>
        </w:tc>
      </w:tr>
      <w:tr w:rsidR="005D579A" w:rsidTr="005D579A">
        <w:trPr>
          <w:trHeight w:val="322"/>
        </w:trPr>
        <w:tc>
          <w:tcPr>
            <w:tcW w:w="567" w:type="dxa"/>
          </w:tcPr>
          <w:p w:rsidR="005D579A" w:rsidRPr="001D44B0" w:rsidRDefault="005D579A" w:rsidP="005D579A">
            <w:pPr>
              <w:snapToGrid w:val="0"/>
              <w:ind w:left="0" w:right="0"/>
              <w:jc w:val="center"/>
              <w:rPr>
                <w:sz w:val="22"/>
                <w:szCs w:val="22"/>
              </w:rPr>
            </w:pPr>
            <w:r w:rsidRPr="001D44B0">
              <w:rPr>
                <w:sz w:val="22"/>
                <w:szCs w:val="22"/>
                <w:lang w:eastAsia="ar-SA"/>
              </w:rPr>
              <w:t>1</w:t>
            </w:r>
          </w:p>
        </w:tc>
        <w:tc>
          <w:tcPr>
            <w:tcW w:w="5670" w:type="dxa"/>
          </w:tcPr>
          <w:p w:rsidR="005D579A" w:rsidRPr="001D44B0" w:rsidRDefault="005D579A" w:rsidP="005D579A">
            <w:pPr>
              <w:snapToGrid w:val="0"/>
              <w:ind w:left="0" w:right="0"/>
              <w:rPr>
                <w:sz w:val="22"/>
                <w:szCs w:val="22"/>
              </w:rPr>
            </w:pPr>
            <w:r w:rsidRPr="001D44B0">
              <w:rPr>
                <w:sz w:val="22"/>
                <w:szCs w:val="22"/>
                <w:lang w:eastAsia="ar-SA"/>
              </w:rPr>
              <w:t xml:space="preserve">Служебные гаражи </w:t>
            </w:r>
          </w:p>
        </w:tc>
        <w:tc>
          <w:tcPr>
            <w:tcW w:w="3119" w:type="dxa"/>
          </w:tcPr>
          <w:p w:rsidR="005D579A" w:rsidRPr="001D44B0" w:rsidRDefault="005D579A" w:rsidP="005D579A">
            <w:pPr>
              <w:snapToGrid w:val="0"/>
              <w:ind w:left="0" w:right="0"/>
              <w:jc w:val="center"/>
              <w:rPr>
                <w:sz w:val="22"/>
                <w:szCs w:val="22"/>
              </w:rPr>
            </w:pPr>
            <w:r w:rsidRPr="001D44B0">
              <w:rPr>
                <w:sz w:val="22"/>
                <w:szCs w:val="22"/>
                <w:lang w:eastAsia="ar-SA"/>
              </w:rPr>
              <w:t>4.9</w:t>
            </w:r>
          </w:p>
        </w:tc>
      </w:tr>
    </w:tbl>
    <w:p w:rsidR="005D579A" w:rsidRPr="005D579A" w:rsidRDefault="005D579A" w:rsidP="005D579A">
      <w:pPr>
        <w:autoSpaceDE w:val="0"/>
        <w:autoSpaceDN w:val="0"/>
        <w:adjustRightInd w:val="0"/>
        <w:spacing w:line="240" w:lineRule="auto"/>
        <w:ind w:left="0" w:right="0"/>
        <w:jc w:val="both"/>
        <w:rPr>
          <w:b/>
          <w:bCs/>
          <w:sz w:val="16"/>
          <w:szCs w:val="16"/>
        </w:rPr>
      </w:pPr>
      <w:r>
        <w:rPr>
          <w:b/>
          <w:bCs/>
          <w:sz w:val="28"/>
          <w:szCs w:val="28"/>
        </w:rPr>
        <w:t xml:space="preserve"> </w:t>
      </w:r>
    </w:p>
    <w:p w:rsidR="005D579A" w:rsidRDefault="005D579A" w:rsidP="005D579A">
      <w:pPr>
        <w:autoSpaceDE w:val="0"/>
        <w:autoSpaceDN w:val="0"/>
        <w:adjustRightInd w:val="0"/>
        <w:spacing w:line="240" w:lineRule="auto"/>
        <w:ind w:left="0" w:right="0"/>
        <w:jc w:val="both"/>
        <w:rPr>
          <w:bCs/>
          <w:sz w:val="28"/>
          <w:szCs w:val="28"/>
        </w:rPr>
      </w:pPr>
      <w:r>
        <w:rPr>
          <w:bCs/>
          <w:sz w:val="28"/>
          <w:szCs w:val="28"/>
        </w:rPr>
        <w:t xml:space="preserve">        </w:t>
      </w:r>
      <w:r w:rsidRPr="004C3C63">
        <w:rPr>
          <w:bCs/>
          <w:sz w:val="28"/>
          <w:szCs w:val="28"/>
        </w:rPr>
        <w:t>1.3.</w:t>
      </w:r>
      <w:r>
        <w:rPr>
          <w:b/>
          <w:bCs/>
          <w:sz w:val="28"/>
          <w:szCs w:val="28"/>
        </w:rPr>
        <w:t xml:space="preserve"> </w:t>
      </w:r>
      <w:r w:rsidR="00A83AD0">
        <w:rPr>
          <w:bCs/>
          <w:sz w:val="28"/>
          <w:szCs w:val="28"/>
        </w:rPr>
        <w:t>В</w:t>
      </w:r>
      <w:r w:rsidRPr="004C3C63">
        <w:rPr>
          <w:bCs/>
          <w:sz w:val="28"/>
          <w:szCs w:val="28"/>
        </w:rPr>
        <w:t xml:space="preserve"> пункте 1 статьи 2</w:t>
      </w:r>
      <w:r>
        <w:rPr>
          <w:bCs/>
          <w:sz w:val="28"/>
          <w:szCs w:val="28"/>
        </w:rPr>
        <w:t>1</w:t>
      </w:r>
      <w:r w:rsidRPr="004C3C63">
        <w:rPr>
          <w:bCs/>
          <w:sz w:val="28"/>
          <w:szCs w:val="28"/>
        </w:rPr>
        <w:t xml:space="preserve"> таблицу изложить в следующей редакции:</w:t>
      </w:r>
    </w:p>
    <w:p w:rsidR="005D579A" w:rsidRPr="005D579A" w:rsidRDefault="005D579A" w:rsidP="005D579A">
      <w:pPr>
        <w:autoSpaceDE w:val="0"/>
        <w:autoSpaceDN w:val="0"/>
        <w:adjustRightInd w:val="0"/>
        <w:spacing w:line="240" w:lineRule="auto"/>
        <w:ind w:left="0" w:right="0"/>
        <w:jc w:val="both"/>
        <w:rPr>
          <w:bCs/>
          <w:sz w:val="16"/>
          <w:szCs w:val="16"/>
        </w:rPr>
      </w:pPr>
    </w:p>
    <w:tbl>
      <w:tblPr>
        <w:tblStyle w:val="a5"/>
        <w:tblW w:w="9355" w:type="dxa"/>
        <w:tblInd w:w="54" w:type="dxa"/>
        <w:tblLayout w:type="fixed"/>
        <w:tblLook w:val="0000" w:firstRow="0" w:lastRow="0" w:firstColumn="0" w:lastColumn="0" w:noHBand="0" w:noVBand="0"/>
      </w:tblPr>
      <w:tblGrid>
        <w:gridCol w:w="567"/>
        <w:gridCol w:w="5670"/>
        <w:gridCol w:w="3118"/>
      </w:tblGrid>
      <w:tr w:rsidR="005D579A" w:rsidTr="005D579A">
        <w:trPr>
          <w:trHeight w:val="322"/>
        </w:trPr>
        <w:tc>
          <w:tcPr>
            <w:tcW w:w="567" w:type="dxa"/>
            <w:vAlign w:val="center"/>
          </w:tcPr>
          <w:p w:rsidR="005D579A" w:rsidRPr="0097275E" w:rsidRDefault="005D579A" w:rsidP="005D579A">
            <w:pPr>
              <w:keepLines/>
              <w:snapToGrid w:val="0"/>
              <w:ind w:left="0" w:right="0"/>
              <w:contextualSpacing/>
              <w:jc w:val="center"/>
              <w:rPr>
                <w:sz w:val="20"/>
                <w:szCs w:val="20"/>
              </w:rPr>
            </w:pPr>
            <w:r w:rsidRPr="0097275E">
              <w:rPr>
                <w:color w:val="000000"/>
                <w:sz w:val="20"/>
                <w:szCs w:val="20"/>
              </w:rPr>
              <w:t>№</w:t>
            </w:r>
          </w:p>
          <w:p w:rsidR="005D579A" w:rsidRPr="0097275E" w:rsidRDefault="005D579A" w:rsidP="005D579A">
            <w:pPr>
              <w:keepLines/>
              <w:ind w:left="0" w:right="0"/>
              <w:contextualSpacing/>
              <w:jc w:val="center"/>
              <w:rPr>
                <w:sz w:val="20"/>
                <w:szCs w:val="20"/>
              </w:rPr>
            </w:pPr>
            <w:proofErr w:type="gramStart"/>
            <w:r w:rsidRPr="0097275E">
              <w:rPr>
                <w:color w:val="000000"/>
                <w:sz w:val="20"/>
                <w:szCs w:val="20"/>
              </w:rPr>
              <w:t>п</w:t>
            </w:r>
            <w:proofErr w:type="gramEnd"/>
            <w:r w:rsidRPr="0097275E">
              <w:rPr>
                <w:color w:val="000000"/>
                <w:sz w:val="20"/>
                <w:szCs w:val="20"/>
              </w:rPr>
              <w:t>/п</w:t>
            </w:r>
          </w:p>
        </w:tc>
        <w:tc>
          <w:tcPr>
            <w:tcW w:w="5670" w:type="dxa"/>
            <w:vAlign w:val="center"/>
          </w:tcPr>
          <w:p w:rsidR="005D579A" w:rsidRPr="0097275E" w:rsidRDefault="005D579A" w:rsidP="005D579A">
            <w:pPr>
              <w:keepLines/>
              <w:snapToGrid w:val="0"/>
              <w:ind w:left="0" w:right="0"/>
              <w:contextualSpacing/>
              <w:jc w:val="center"/>
              <w:rPr>
                <w:sz w:val="20"/>
                <w:szCs w:val="20"/>
              </w:rPr>
            </w:pPr>
            <w:r w:rsidRPr="0097275E">
              <w:rPr>
                <w:color w:val="000000"/>
                <w:sz w:val="20"/>
                <w:szCs w:val="20"/>
              </w:rPr>
              <w:t>Наименование вида использования</w:t>
            </w:r>
          </w:p>
        </w:tc>
        <w:tc>
          <w:tcPr>
            <w:tcW w:w="3118" w:type="dxa"/>
            <w:vAlign w:val="center"/>
          </w:tcPr>
          <w:p w:rsidR="005D579A" w:rsidRPr="0097275E" w:rsidRDefault="005D579A" w:rsidP="005D579A">
            <w:pPr>
              <w:keepLines/>
              <w:snapToGrid w:val="0"/>
              <w:ind w:left="0" w:right="0"/>
              <w:contextualSpacing/>
              <w:jc w:val="center"/>
              <w:rPr>
                <w:sz w:val="20"/>
                <w:szCs w:val="20"/>
              </w:rPr>
            </w:pPr>
            <w:r w:rsidRPr="0097275E">
              <w:rPr>
                <w:sz w:val="20"/>
                <w:szCs w:val="20"/>
              </w:rPr>
              <w:t>Код (числовое обозначение) вида разрешенного использования земельного участка</w:t>
            </w:r>
          </w:p>
        </w:tc>
      </w:tr>
      <w:tr w:rsidR="005D579A" w:rsidTr="005D579A">
        <w:trPr>
          <w:trHeight w:val="322"/>
        </w:trPr>
        <w:tc>
          <w:tcPr>
            <w:tcW w:w="567" w:type="dxa"/>
          </w:tcPr>
          <w:p w:rsidR="005D579A" w:rsidRPr="00F060B3" w:rsidRDefault="005D579A" w:rsidP="005D579A">
            <w:pPr>
              <w:snapToGrid w:val="0"/>
              <w:ind w:left="0" w:right="0"/>
              <w:contextualSpacing/>
              <w:jc w:val="center"/>
              <w:rPr>
                <w:color w:val="000000"/>
              </w:rPr>
            </w:pPr>
          </w:p>
        </w:tc>
        <w:tc>
          <w:tcPr>
            <w:tcW w:w="5670" w:type="dxa"/>
          </w:tcPr>
          <w:p w:rsidR="005D579A" w:rsidRPr="00F060B3" w:rsidRDefault="005D579A" w:rsidP="005D579A">
            <w:pPr>
              <w:snapToGrid w:val="0"/>
              <w:ind w:left="0" w:right="0"/>
              <w:contextualSpacing/>
              <w:jc w:val="both"/>
            </w:pPr>
            <w:r w:rsidRPr="00F060B3">
              <w:rPr>
                <w:b/>
                <w:color w:val="000000"/>
                <w:sz w:val="22"/>
                <w:szCs w:val="22"/>
              </w:rPr>
              <w:t>Основные виды разрешенного использования</w:t>
            </w:r>
          </w:p>
        </w:tc>
        <w:tc>
          <w:tcPr>
            <w:tcW w:w="3118" w:type="dxa"/>
          </w:tcPr>
          <w:p w:rsidR="005D579A" w:rsidRPr="00F060B3" w:rsidRDefault="005D579A" w:rsidP="005D579A">
            <w:pPr>
              <w:snapToGrid w:val="0"/>
              <w:ind w:left="0" w:right="0"/>
              <w:contextualSpacing/>
              <w:jc w:val="center"/>
              <w:rPr>
                <w:b/>
                <w:color w:val="000000"/>
              </w:rPr>
            </w:pPr>
          </w:p>
        </w:tc>
      </w:tr>
      <w:tr w:rsidR="005D579A" w:rsidTr="005D579A">
        <w:trPr>
          <w:trHeight w:val="286"/>
        </w:trPr>
        <w:tc>
          <w:tcPr>
            <w:tcW w:w="567" w:type="dxa"/>
          </w:tcPr>
          <w:p w:rsidR="005D579A" w:rsidRPr="00526756" w:rsidRDefault="005D579A" w:rsidP="005D579A">
            <w:pPr>
              <w:snapToGrid w:val="0"/>
              <w:ind w:left="0" w:right="0"/>
              <w:contextualSpacing/>
              <w:jc w:val="center"/>
              <w:rPr>
                <w:sz w:val="22"/>
                <w:szCs w:val="22"/>
              </w:rPr>
            </w:pPr>
            <w:r w:rsidRPr="00526756">
              <w:rPr>
                <w:color w:val="000000"/>
                <w:sz w:val="22"/>
                <w:szCs w:val="22"/>
              </w:rPr>
              <w:t>1</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Для индивидуального жилищного строительства</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2.1</w:t>
            </w:r>
          </w:p>
        </w:tc>
      </w:tr>
      <w:tr w:rsidR="005D579A" w:rsidTr="005D579A">
        <w:trPr>
          <w:trHeight w:val="286"/>
        </w:trPr>
        <w:tc>
          <w:tcPr>
            <w:tcW w:w="567" w:type="dxa"/>
          </w:tcPr>
          <w:p w:rsidR="005D579A" w:rsidRPr="00526756" w:rsidRDefault="005D579A" w:rsidP="005D579A">
            <w:pPr>
              <w:snapToGrid w:val="0"/>
              <w:ind w:left="0" w:right="0"/>
              <w:contextualSpacing/>
              <w:jc w:val="center"/>
              <w:rPr>
                <w:color w:val="000000"/>
                <w:sz w:val="22"/>
                <w:szCs w:val="22"/>
              </w:rPr>
            </w:pPr>
            <w:r>
              <w:rPr>
                <w:color w:val="000000"/>
                <w:sz w:val="22"/>
                <w:szCs w:val="22"/>
              </w:rPr>
              <w:t>2</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Для ведения личного подсобного хозяйства (приусадебный земельный участок)</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2.2</w:t>
            </w:r>
          </w:p>
        </w:tc>
      </w:tr>
      <w:tr w:rsidR="005D579A" w:rsidTr="005D579A">
        <w:trPr>
          <w:trHeight w:val="286"/>
        </w:trPr>
        <w:tc>
          <w:tcPr>
            <w:tcW w:w="567" w:type="dxa"/>
          </w:tcPr>
          <w:p w:rsidR="005D579A" w:rsidRPr="00526756" w:rsidRDefault="005D579A" w:rsidP="005D579A">
            <w:pPr>
              <w:snapToGrid w:val="0"/>
              <w:ind w:left="0" w:right="0"/>
              <w:contextualSpacing/>
              <w:jc w:val="center"/>
              <w:rPr>
                <w:color w:val="000000"/>
                <w:sz w:val="22"/>
                <w:szCs w:val="22"/>
              </w:rPr>
            </w:pPr>
            <w:r>
              <w:rPr>
                <w:color w:val="000000"/>
                <w:sz w:val="22"/>
                <w:szCs w:val="22"/>
              </w:rPr>
              <w:t>3</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Блокированная жилая застройка</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2.3</w:t>
            </w:r>
          </w:p>
        </w:tc>
      </w:tr>
      <w:tr w:rsidR="005D579A" w:rsidTr="005D579A">
        <w:trPr>
          <w:trHeight w:val="286"/>
        </w:trPr>
        <w:tc>
          <w:tcPr>
            <w:tcW w:w="567" w:type="dxa"/>
          </w:tcPr>
          <w:p w:rsidR="005D579A" w:rsidRPr="00526756" w:rsidRDefault="005D579A" w:rsidP="005D579A">
            <w:pPr>
              <w:snapToGrid w:val="0"/>
              <w:ind w:left="0" w:right="0"/>
              <w:contextualSpacing/>
              <w:jc w:val="center"/>
              <w:rPr>
                <w:color w:val="000000"/>
                <w:sz w:val="22"/>
                <w:szCs w:val="22"/>
              </w:rPr>
            </w:pPr>
            <w:r>
              <w:rPr>
                <w:color w:val="000000"/>
                <w:sz w:val="22"/>
                <w:szCs w:val="22"/>
              </w:rPr>
              <w:t>4</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Обслуживание жилой застройки</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2.7</w:t>
            </w:r>
          </w:p>
        </w:tc>
      </w:tr>
      <w:tr w:rsidR="005D579A" w:rsidTr="005D579A">
        <w:trPr>
          <w:trHeight w:val="286"/>
        </w:trPr>
        <w:tc>
          <w:tcPr>
            <w:tcW w:w="567" w:type="dxa"/>
          </w:tcPr>
          <w:p w:rsidR="005D579A" w:rsidRPr="00526756" w:rsidRDefault="005D579A" w:rsidP="005D579A">
            <w:pPr>
              <w:snapToGrid w:val="0"/>
              <w:ind w:left="0" w:right="0"/>
              <w:contextualSpacing/>
              <w:jc w:val="center"/>
              <w:rPr>
                <w:sz w:val="22"/>
                <w:szCs w:val="22"/>
              </w:rPr>
            </w:pPr>
            <w:r>
              <w:rPr>
                <w:sz w:val="22"/>
                <w:szCs w:val="22"/>
              </w:rPr>
              <w:t>5</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 xml:space="preserve">Коммунальное обслуживание </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3.1</w:t>
            </w:r>
          </w:p>
        </w:tc>
      </w:tr>
      <w:tr w:rsidR="005D579A" w:rsidTr="005D579A">
        <w:trPr>
          <w:trHeight w:val="286"/>
        </w:trPr>
        <w:tc>
          <w:tcPr>
            <w:tcW w:w="567" w:type="dxa"/>
          </w:tcPr>
          <w:p w:rsidR="005D579A" w:rsidRPr="00526756" w:rsidRDefault="005D579A" w:rsidP="005D579A">
            <w:pPr>
              <w:snapToGrid w:val="0"/>
              <w:ind w:left="0" w:right="0"/>
              <w:contextualSpacing/>
              <w:jc w:val="center"/>
              <w:rPr>
                <w:color w:val="000000"/>
                <w:sz w:val="22"/>
                <w:szCs w:val="22"/>
              </w:rPr>
            </w:pPr>
            <w:r>
              <w:rPr>
                <w:color w:val="000000"/>
                <w:sz w:val="22"/>
                <w:szCs w:val="22"/>
              </w:rPr>
              <w:t>6</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Здравоохранение</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3.4</w:t>
            </w:r>
          </w:p>
        </w:tc>
      </w:tr>
      <w:tr w:rsidR="005D579A" w:rsidTr="005D579A">
        <w:trPr>
          <w:trHeight w:val="286"/>
        </w:trPr>
        <w:tc>
          <w:tcPr>
            <w:tcW w:w="567" w:type="dxa"/>
          </w:tcPr>
          <w:p w:rsidR="005D579A" w:rsidRPr="00526756" w:rsidRDefault="005D579A" w:rsidP="005D579A">
            <w:pPr>
              <w:snapToGrid w:val="0"/>
              <w:ind w:left="0" w:right="0"/>
              <w:contextualSpacing/>
              <w:jc w:val="center"/>
              <w:rPr>
                <w:sz w:val="22"/>
                <w:szCs w:val="22"/>
              </w:rPr>
            </w:pPr>
            <w:r>
              <w:rPr>
                <w:sz w:val="22"/>
                <w:szCs w:val="22"/>
              </w:rPr>
              <w:t>7</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Культурное развитие</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3.6</w:t>
            </w:r>
          </w:p>
        </w:tc>
      </w:tr>
      <w:tr w:rsidR="005D579A" w:rsidTr="005D579A">
        <w:trPr>
          <w:trHeight w:val="286"/>
        </w:trPr>
        <w:tc>
          <w:tcPr>
            <w:tcW w:w="567" w:type="dxa"/>
          </w:tcPr>
          <w:p w:rsidR="005D579A" w:rsidRPr="00526756" w:rsidRDefault="005D579A" w:rsidP="005D579A">
            <w:pPr>
              <w:snapToGrid w:val="0"/>
              <w:ind w:left="0" w:right="0"/>
              <w:contextualSpacing/>
              <w:jc w:val="center"/>
              <w:rPr>
                <w:sz w:val="22"/>
                <w:szCs w:val="22"/>
              </w:rPr>
            </w:pPr>
            <w:r>
              <w:rPr>
                <w:sz w:val="22"/>
                <w:szCs w:val="22"/>
              </w:rPr>
              <w:t>8</w:t>
            </w:r>
          </w:p>
        </w:tc>
        <w:tc>
          <w:tcPr>
            <w:tcW w:w="5670" w:type="dxa"/>
          </w:tcPr>
          <w:p w:rsidR="005D579A" w:rsidRPr="00526756" w:rsidRDefault="005D579A" w:rsidP="005D579A">
            <w:pPr>
              <w:snapToGrid w:val="0"/>
              <w:ind w:left="0" w:right="0"/>
              <w:contextualSpacing/>
              <w:jc w:val="both"/>
              <w:rPr>
                <w:sz w:val="22"/>
                <w:szCs w:val="22"/>
              </w:rPr>
            </w:pPr>
            <w:r w:rsidRPr="00526756">
              <w:rPr>
                <w:color w:val="000000"/>
                <w:sz w:val="22"/>
                <w:szCs w:val="22"/>
              </w:rPr>
              <w:t>Религиозное использование</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3.7</w:t>
            </w:r>
          </w:p>
        </w:tc>
      </w:tr>
      <w:tr w:rsidR="005D579A" w:rsidTr="005D579A">
        <w:trPr>
          <w:trHeight w:val="286"/>
        </w:trPr>
        <w:tc>
          <w:tcPr>
            <w:tcW w:w="567" w:type="dxa"/>
          </w:tcPr>
          <w:p w:rsidR="005D579A" w:rsidRPr="00526756" w:rsidRDefault="005D579A" w:rsidP="005D579A">
            <w:pPr>
              <w:snapToGrid w:val="0"/>
              <w:ind w:left="0" w:right="0"/>
              <w:contextualSpacing/>
              <w:jc w:val="center"/>
              <w:rPr>
                <w:sz w:val="22"/>
                <w:szCs w:val="22"/>
              </w:rPr>
            </w:pPr>
            <w:r>
              <w:rPr>
                <w:sz w:val="22"/>
                <w:szCs w:val="22"/>
              </w:rPr>
              <w:t>9</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 xml:space="preserve">Магазины </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4.4</w:t>
            </w:r>
          </w:p>
        </w:tc>
      </w:tr>
      <w:tr w:rsidR="005D579A" w:rsidTr="005D579A">
        <w:trPr>
          <w:trHeight w:val="286"/>
        </w:trPr>
        <w:tc>
          <w:tcPr>
            <w:tcW w:w="567" w:type="dxa"/>
          </w:tcPr>
          <w:p w:rsidR="005D579A" w:rsidRPr="00526756" w:rsidRDefault="005D579A" w:rsidP="005D579A">
            <w:pPr>
              <w:snapToGrid w:val="0"/>
              <w:ind w:left="0" w:right="0"/>
              <w:contextualSpacing/>
              <w:jc w:val="center"/>
              <w:rPr>
                <w:sz w:val="22"/>
                <w:szCs w:val="22"/>
              </w:rPr>
            </w:pPr>
            <w:r>
              <w:rPr>
                <w:sz w:val="22"/>
                <w:szCs w:val="22"/>
              </w:rPr>
              <w:t>10</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Площадки для занятий спортом</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5.1.3</w:t>
            </w:r>
          </w:p>
        </w:tc>
      </w:tr>
      <w:tr w:rsidR="005D579A" w:rsidTr="005D579A">
        <w:trPr>
          <w:trHeight w:val="286"/>
        </w:trPr>
        <w:tc>
          <w:tcPr>
            <w:tcW w:w="567" w:type="dxa"/>
          </w:tcPr>
          <w:p w:rsidR="005D579A" w:rsidRDefault="005D579A" w:rsidP="005D579A">
            <w:pPr>
              <w:snapToGrid w:val="0"/>
              <w:ind w:left="0" w:right="0"/>
              <w:contextualSpacing/>
              <w:jc w:val="center"/>
              <w:rPr>
                <w:sz w:val="22"/>
                <w:szCs w:val="22"/>
              </w:rPr>
            </w:pPr>
            <w:r>
              <w:rPr>
                <w:sz w:val="22"/>
                <w:szCs w:val="22"/>
              </w:rPr>
              <w:t>11</w:t>
            </w:r>
          </w:p>
        </w:tc>
        <w:tc>
          <w:tcPr>
            <w:tcW w:w="5670" w:type="dxa"/>
          </w:tcPr>
          <w:p w:rsidR="005D579A" w:rsidRPr="00526756" w:rsidRDefault="005D579A" w:rsidP="005D579A">
            <w:pPr>
              <w:snapToGrid w:val="0"/>
              <w:ind w:left="0" w:right="0"/>
              <w:contextualSpacing/>
              <w:jc w:val="both"/>
              <w:rPr>
                <w:sz w:val="22"/>
                <w:szCs w:val="22"/>
              </w:rPr>
            </w:pPr>
            <w:r>
              <w:rPr>
                <w:sz w:val="22"/>
                <w:szCs w:val="22"/>
              </w:rPr>
              <w:t>Связь</w:t>
            </w:r>
          </w:p>
        </w:tc>
        <w:tc>
          <w:tcPr>
            <w:tcW w:w="3118" w:type="dxa"/>
          </w:tcPr>
          <w:p w:rsidR="005D579A" w:rsidRPr="00526756" w:rsidRDefault="005D579A" w:rsidP="005D579A">
            <w:pPr>
              <w:snapToGrid w:val="0"/>
              <w:ind w:left="0" w:right="0"/>
              <w:contextualSpacing/>
              <w:jc w:val="center"/>
              <w:rPr>
                <w:sz w:val="22"/>
                <w:szCs w:val="22"/>
              </w:rPr>
            </w:pPr>
            <w:r>
              <w:rPr>
                <w:sz w:val="22"/>
                <w:szCs w:val="22"/>
              </w:rPr>
              <w:t>6.8</w:t>
            </w:r>
          </w:p>
        </w:tc>
      </w:tr>
      <w:tr w:rsidR="005D579A" w:rsidTr="005D579A">
        <w:trPr>
          <w:trHeight w:val="286"/>
        </w:trPr>
        <w:tc>
          <w:tcPr>
            <w:tcW w:w="567" w:type="dxa"/>
          </w:tcPr>
          <w:p w:rsidR="005D579A" w:rsidRPr="00526756" w:rsidRDefault="005D579A" w:rsidP="005D579A">
            <w:pPr>
              <w:snapToGrid w:val="0"/>
              <w:ind w:left="0" w:right="0"/>
              <w:contextualSpacing/>
              <w:jc w:val="center"/>
              <w:rPr>
                <w:sz w:val="22"/>
                <w:szCs w:val="22"/>
              </w:rPr>
            </w:pPr>
            <w:r>
              <w:rPr>
                <w:sz w:val="22"/>
                <w:szCs w:val="22"/>
              </w:rPr>
              <w:t>12</w:t>
            </w:r>
          </w:p>
        </w:tc>
        <w:tc>
          <w:tcPr>
            <w:tcW w:w="5670" w:type="dxa"/>
          </w:tcPr>
          <w:p w:rsidR="005D579A" w:rsidRPr="00526756" w:rsidRDefault="005D579A" w:rsidP="005D579A">
            <w:pPr>
              <w:snapToGrid w:val="0"/>
              <w:ind w:left="0" w:right="0"/>
              <w:contextualSpacing/>
              <w:jc w:val="both"/>
              <w:rPr>
                <w:sz w:val="22"/>
                <w:szCs w:val="22"/>
              </w:rPr>
            </w:pPr>
            <w:r>
              <w:rPr>
                <w:sz w:val="22"/>
                <w:szCs w:val="22"/>
              </w:rPr>
              <w:t>Земельные участки (территории) общего пользования</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12.0</w:t>
            </w:r>
          </w:p>
        </w:tc>
      </w:tr>
      <w:tr w:rsidR="005D579A" w:rsidTr="005D579A">
        <w:trPr>
          <w:trHeight w:val="322"/>
        </w:trPr>
        <w:tc>
          <w:tcPr>
            <w:tcW w:w="567" w:type="dxa"/>
          </w:tcPr>
          <w:p w:rsidR="005D579A" w:rsidRPr="00526756" w:rsidRDefault="005D579A" w:rsidP="005D579A">
            <w:pPr>
              <w:snapToGrid w:val="0"/>
              <w:ind w:left="0" w:right="0"/>
              <w:contextualSpacing/>
              <w:jc w:val="center"/>
              <w:rPr>
                <w:color w:val="000000"/>
                <w:sz w:val="22"/>
                <w:szCs w:val="22"/>
              </w:rPr>
            </w:pPr>
          </w:p>
        </w:tc>
        <w:tc>
          <w:tcPr>
            <w:tcW w:w="5670" w:type="dxa"/>
          </w:tcPr>
          <w:p w:rsidR="005D579A" w:rsidRPr="00526756" w:rsidRDefault="005D579A" w:rsidP="005D579A">
            <w:pPr>
              <w:snapToGrid w:val="0"/>
              <w:ind w:left="0" w:right="0"/>
              <w:contextualSpacing/>
              <w:jc w:val="both"/>
              <w:rPr>
                <w:sz w:val="22"/>
                <w:szCs w:val="22"/>
              </w:rPr>
            </w:pPr>
            <w:r w:rsidRPr="00526756">
              <w:rPr>
                <w:b/>
                <w:color w:val="000000"/>
                <w:sz w:val="22"/>
                <w:szCs w:val="22"/>
              </w:rPr>
              <w:t>Условно разрешенные виды использования</w:t>
            </w:r>
          </w:p>
        </w:tc>
        <w:tc>
          <w:tcPr>
            <w:tcW w:w="3118" w:type="dxa"/>
          </w:tcPr>
          <w:p w:rsidR="005D579A" w:rsidRPr="00526756" w:rsidRDefault="005D579A" w:rsidP="005D579A">
            <w:pPr>
              <w:snapToGrid w:val="0"/>
              <w:ind w:left="0" w:right="0"/>
              <w:contextualSpacing/>
              <w:jc w:val="center"/>
              <w:rPr>
                <w:b/>
                <w:color w:val="000000"/>
                <w:sz w:val="22"/>
                <w:szCs w:val="22"/>
              </w:rPr>
            </w:pPr>
          </w:p>
        </w:tc>
      </w:tr>
      <w:tr w:rsidR="005D579A" w:rsidTr="005D579A">
        <w:trPr>
          <w:trHeight w:val="322"/>
        </w:trPr>
        <w:tc>
          <w:tcPr>
            <w:tcW w:w="567" w:type="dxa"/>
          </w:tcPr>
          <w:p w:rsidR="005D579A" w:rsidRPr="00526756" w:rsidRDefault="005D579A" w:rsidP="005D579A">
            <w:pPr>
              <w:snapToGrid w:val="0"/>
              <w:ind w:left="0" w:right="0"/>
              <w:contextualSpacing/>
              <w:jc w:val="center"/>
              <w:rPr>
                <w:sz w:val="22"/>
                <w:szCs w:val="22"/>
              </w:rPr>
            </w:pPr>
            <w:r w:rsidRPr="00526756">
              <w:rPr>
                <w:color w:val="000000"/>
                <w:sz w:val="22"/>
                <w:szCs w:val="22"/>
              </w:rPr>
              <w:t>1</w:t>
            </w:r>
          </w:p>
        </w:tc>
        <w:tc>
          <w:tcPr>
            <w:tcW w:w="5670" w:type="dxa"/>
          </w:tcPr>
          <w:p w:rsidR="005D579A" w:rsidRPr="00526756" w:rsidRDefault="005D579A" w:rsidP="005D579A">
            <w:pPr>
              <w:snapToGrid w:val="0"/>
              <w:ind w:left="0" w:right="0"/>
              <w:contextualSpacing/>
              <w:jc w:val="both"/>
              <w:rPr>
                <w:sz w:val="22"/>
                <w:szCs w:val="22"/>
              </w:rPr>
            </w:pPr>
            <w:r w:rsidRPr="00526756">
              <w:rPr>
                <w:color w:val="000000"/>
                <w:sz w:val="22"/>
                <w:szCs w:val="22"/>
              </w:rPr>
              <w:t>Социальное обслуживание</w:t>
            </w:r>
            <w:proofErr w:type="gramStart"/>
            <w:r w:rsidRPr="00526756">
              <w:rPr>
                <w:color w:val="000000"/>
                <w:sz w:val="22"/>
                <w:szCs w:val="22"/>
              </w:rPr>
              <w:t xml:space="preserve"> (*)</w:t>
            </w:r>
            <w:proofErr w:type="gramEnd"/>
          </w:p>
        </w:tc>
        <w:tc>
          <w:tcPr>
            <w:tcW w:w="3118" w:type="dxa"/>
          </w:tcPr>
          <w:p w:rsidR="005D579A" w:rsidRPr="00526756" w:rsidRDefault="005D579A" w:rsidP="005D579A">
            <w:pPr>
              <w:snapToGrid w:val="0"/>
              <w:ind w:left="0" w:right="0"/>
              <w:contextualSpacing/>
              <w:jc w:val="center"/>
              <w:rPr>
                <w:sz w:val="22"/>
                <w:szCs w:val="22"/>
              </w:rPr>
            </w:pPr>
            <w:r w:rsidRPr="00526756">
              <w:rPr>
                <w:color w:val="000000"/>
                <w:sz w:val="22"/>
                <w:szCs w:val="22"/>
              </w:rPr>
              <w:t>3.2</w:t>
            </w:r>
          </w:p>
        </w:tc>
      </w:tr>
      <w:tr w:rsidR="005D579A" w:rsidTr="005D579A">
        <w:trPr>
          <w:trHeight w:val="322"/>
        </w:trPr>
        <w:tc>
          <w:tcPr>
            <w:tcW w:w="567" w:type="dxa"/>
          </w:tcPr>
          <w:p w:rsidR="005D579A" w:rsidRPr="00526756" w:rsidRDefault="005D579A" w:rsidP="005D579A">
            <w:pPr>
              <w:snapToGrid w:val="0"/>
              <w:ind w:left="0" w:right="0"/>
              <w:contextualSpacing/>
              <w:jc w:val="center"/>
              <w:rPr>
                <w:sz w:val="22"/>
                <w:szCs w:val="22"/>
              </w:rPr>
            </w:pPr>
            <w:r w:rsidRPr="00526756">
              <w:rPr>
                <w:color w:val="000000"/>
                <w:sz w:val="22"/>
                <w:szCs w:val="22"/>
              </w:rPr>
              <w:t>2</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Ветеринарное обслуживание</w:t>
            </w:r>
            <w:proofErr w:type="gramStart"/>
            <w:r w:rsidRPr="00526756">
              <w:rPr>
                <w:sz w:val="22"/>
                <w:szCs w:val="22"/>
              </w:rPr>
              <w:t xml:space="preserve"> (*)</w:t>
            </w:r>
            <w:proofErr w:type="gramEnd"/>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3.10</w:t>
            </w:r>
          </w:p>
        </w:tc>
      </w:tr>
      <w:tr w:rsidR="005D579A" w:rsidTr="005D579A">
        <w:trPr>
          <w:trHeight w:val="322"/>
        </w:trPr>
        <w:tc>
          <w:tcPr>
            <w:tcW w:w="567" w:type="dxa"/>
          </w:tcPr>
          <w:p w:rsidR="005D579A" w:rsidRPr="00526756" w:rsidRDefault="005D579A" w:rsidP="005D579A">
            <w:pPr>
              <w:snapToGrid w:val="0"/>
              <w:ind w:left="0" w:right="0"/>
              <w:contextualSpacing/>
              <w:jc w:val="center"/>
              <w:rPr>
                <w:sz w:val="22"/>
                <w:szCs w:val="22"/>
              </w:rPr>
            </w:pPr>
            <w:r>
              <w:rPr>
                <w:sz w:val="22"/>
                <w:szCs w:val="22"/>
              </w:rPr>
              <w:t>3</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Образование и просвещение</w:t>
            </w:r>
            <w:proofErr w:type="gramStart"/>
            <w:r w:rsidRPr="00526756">
              <w:rPr>
                <w:sz w:val="22"/>
                <w:szCs w:val="22"/>
              </w:rPr>
              <w:t xml:space="preserve"> (*)</w:t>
            </w:r>
            <w:proofErr w:type="gramEnd"/>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3.5</w:t>
            </w:r>
          </w:p>
        </w:tc>
      </w:tr>
      <w:tr w:rsidR="005D579A" w:rsidTr="005D579A">
        <w:trPr>
          <w:trHeight w:val="322"/>
        </w:trPr>
        <w:tc>
          <w:tcPr>
            <w:tcW w:w="567" w:type="dxa"/>
          </w:tcPr>
          <w:p w:rsidR="005D579A" w:rsidRPr="00526756" w:rsidRDefault="005D579A" w:rsidP="005D579A">
            <w:pPr>
              <w:snapToGrid w:val="0"/>
              <w:ind w:left="0" w:right="0"/>
              <w:contextualSpacing/>
              <w:jc w:val="center"/>
              <w:rPr>
                <w:b/>
                <w:sz w:val="22"/>
                <w:szCs w:val="22"/>
              </w:rPr>
            </w:pPr>
          </w:p>
        </w:tc>
        <w:tc>
          <w:tcPr>
            <w:tcW w:w="5670" w:type="dxa"/>
          </w:tcPr>
          <w:p w:rsidR="005D579A" w:rsidRPr="00526756" w:rsidRDefault="005D579A" w:rsidP="005D579A">
            <w:pPr>
              <w:snapToGrid w:val="0"/>
              <w:ind w:left="0" w:right="0"/>
              <w:contextualSpacing/>
              <w:jc w:val="both"/>
              <w:rPr>
                <w:sz w:val="22"/>
                <w:szCs w:val="22"/>
              </w:rPr>
            </w:pPr>
            <w:r w:rsidRPr="00526756">
              <w:rPr>
                <w:b/>
                <w:sz w:val="22"/>
                <w:szCs w:val="22"/>
              </w:rPr>
              <w:t>Вспомогательные виды разрешенного использования</w:t>
            </w:r>
          </w:p>
        </w:tc>
        <w:tc>
          <w:tcPr>
            <w:tcW w:w="3118" w:type="dxa"/>
          </w:tcPr>
          <w:p w:rsidR="005D579A" w:rsidRPr="00526756" w:rsidRDefault="005D579A" w:rsidP="005D579A">
            <w:pPr>
              <w:snapToGrid w:val="0"/>
              <w:ind w:left="0" w:right="0"/>
              <w:contextualSpacing/>
              <w:jc w:val="center"/>
              <w:rPr>
                <w:b/>
                <w:sz w:val="22"/>
                <w:szCs w:val="22"/>
              </w:rPr>
            </w:pPr>
          </w:p>
        </w:tc>
      </w:tr>
      <w:tr w:rsidR="005D579A" w:rsidTr="005D579A">
        <w:trPr>
          <w:trHeight w:val="322"/>
        </w:trPr>
        <w:tc>
          <w:tcPr>
            <w:tcW w:w="567" w:type="dxa"/>
          </w:tcPr>
          <w:p w:rsidR="005D579A" w:rsidRPr="00526756" w:rsidRDefault="005D579A" w:rsidP="005D579A">
            <w:pPr>
              <w:snapToGrid w:val="0"/>
              <w:ind w:left="0" w:right="0"/>
              <w:contextualSpacing/>
              <w:jc w:val="center"/>
              <w:rPr>
                <w:sz w:val="22"/>
                <w:szCs w:val="22"/>
              </w:rPr>
            </w:pPr>
            <w:r w:rsidRPr="00526756">
              <w:rPr>
                <w:sz w:val="22"/>
                <w:szCs w:val="22"/>
              </w:rPr>
              <w:t>1</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Хранение автотранспорта</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2.7.1</w:t>
            </w:r>
          </w:p>
        </w:tc>
      </w:tr>
      <w:tr w:rsidR="005D579A" w:rsidTr="005D579A">
        <w:trPr>
          <w:trHeight w:val="322"/>
        </w:trPr>
        <w:tc>
          <w:tcPr>
            <w:tcW w:w="567" w:type="dxa"/>
          </w:tcPr>
          <w:p w:rsidR="005D579A" w:rsidRPr="00526756" w:rsidRDefault="005D579A" w:rsidP="005D579A">
            <w:pPr>
              <w:snapToGrid w:val="0"/>
              <w:ind w:left="0" w:right="0"/>
              <w:contextualSpacing/>
              <w:jc w:val="center"/>
              <w:rPr>
                <w:sz w:val="22"/>
                <w:szCs w:val="22"/>
              </w:rPr>
            </w:pPr>
            <w:r w:rsidRPr="00526756">
              <w:rPr>
                <w:sz w:val="22"/>
                <w:szCs w:val="22"/>
              </w:rPr>
              <w:t>2</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Отдых (рекреация)</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5.0</w:t>
            </w:r>
          </w:p>
        </w:tc>
      </w:tr>
    </w:tbl>
    <w:p w:rsidR="005D579A" w:rsidRPr="005D579A" w:rsidRDefault="005D579A" w:rsidP="005D579A">
      <w:pPr>
        <w:autoSpaceDE w:val="0"/>
        <w:autoSpaceDN w:val="0"/>
        <w:adjustRightInd w:val="0"/>
        <w:spacing w:line="240" w:lineRule="auto"/>
        <w:ind w:left="0" w:right="0"/>
        <w:jc w:val="both"/>
        <w:rPr>
          <w:b/>
          <w:bCs/>
          <w:sz w:val="16"/>
          <w:szCs w:val="16"/>
        </w:rPr>
      </w:pPr>
      <w:r>
        <w:rPr>
          <w:b/>
          <w:bCs/>
          <w:sz w:val="28"/>
          <w:szCs w:val="28"/>
        </w:rPr>
        <w:t xml:space="preserve">  </w:t>
      </w:r>
    </w:p>
    <w:p w:rsidR="005D579A" w:rsidRPr="005D579A" w:rsidRDefault="005D579A" w:rsidP="005D579A">
      <w:pPr>
        <w:autoSpaceDE w:val="0"/>
        <w:autoSpaceDN w:val="0"/>
        <w:adjustRightInd w:val="0"/>
        <w:spacing w:line="240" w:lineRule="auto"/>
        <w:ind w:left="0" w:right="0"/>
        <w:jc w:val="both"/>
        <w:rPr>
          <w:b/>
          <w:bCs/>
          <w:sz w:val="28"/>
          <w:szCs w:val="28"/>
        </w:rPr>
      </w:pPr>
      <w:r>
        <w:rPr>
          <w:b/>
          <w:bCs/>
          <w:sz w:val="28"/>
          <w:szCs w:val="28"/>
        </w:rPr>
        <w:t xml:space="preserve">        2.</w:t>
      </w:r>
      <w:r w:rsidRPr="00FC1602">
        <w:rPr>
          <w:sz w:val="28"/>
          <w:szCs w:val="28"/>
        </w:rPr>
        <w:t xml:space="preserve"> Наст</w:t>
      </w:r>
      <w:r>
        <w:rPr>
          <w:sz w:val="28"/>
          <w:szCs w:val="28"/>
        </w:rPr>
        <w:t xml:space="preserve">оящее решение вступает в силу </w:t>
      </w:r>
      <w:r w:rsidRPr="00FC1602">
        <w:rPr>
          <w:sz w:val="28"/>
          <w:szCs w:val="28"/>
        </w:rPr>
        <w:t>после опубликования в информационном бюллетене администрации Урюпинского муниципального района «Районные ведомости».</w:t>
      </w:r>
    </w:p>
    <w:p w:rsidR="005D579A" w:rsidRPr="00FC1602" w:rsidRDefault="005D579A" w:rsidP="005D579A">
      <w:pPr>
        <w:spacing w:line="240" w:lineRule="auto"/>
        <w:ind w:left="0" w:right="0"/>
        <w:jc w:val="both"/>
        <w:rPr>
          <w:sz w:val="28"/>
          <w:szCs w:val="28"/>
        </w:rPr>
      </w:pPr>
      <w:r>
        <w:rPr>
          <w:b/>
          <w:bCs/>
          <w:sz w:val="28"/>
          <w:szCs w:val="28"/>
        </w:rPr>
        <w:t xml:space="preserve">        3.</w:t>
      </w:r>
      <w:r w:rsidRPr="00FC1602">
        <w:rPr>
          <w:sz w:val="28"/>
          <w:szCs w:val="28"/>
        </w:rPr>
        <w:t xml:space="preserve"> Направить настоящее решение </w:t>
      </w:r>
      <w:r>
        <w:rPr>
          <w:sz w:val="28"/>
          <w:szCs w:val="28"/>
        </w:rPr>
        <w:t>главе</w:t>
      </w:r>
      <w:r w:rsidRPr="00D52413">
        <w:rPr>
          <w:sz w:val="28"/>
          <w:szCs w:val="28"/>
        </w:rPr>
        <w:t xml:space="preserve"> Урюпинского муниципального района</w:t>
      </w:r>
      <w:r>
        <w:rPr>
          <w:sz w:val="28"/>
          <w:szCs w:val="28"/>
        </w:rPr>
        <w:t xml:space="preserve"> </w:t>
      </w:r>
      <w:r w:rsidRPr="00FC1602">
        <w:rPr>
          <w:sz w:val="28"/>
          <w:szCs w:val="28"/>
        </w:rPr>
        <w:t>для подписания и опубликования в установленном порядке.</w:t>
      </w:r>
    </w:p>
    <w:p w:rsidR="005D579A" w:rsidRDefault="005D579A" w:rsidP="005D579A">
      <w:pPr>
        <w:spacing w:line="240" w:lineRule="auto"/>
        <w:ind w:left="0" w:right="0"/>
        <w:rPr>
          <w:b/>
          <w:bCs/>
          <w:sz w:val="28"/>
          <w:szCs w:val="28"/>
        </w:rPr>
      </w:pPr>
    </w:p>
    <w:p w:rsidR="005D579A" w:rsidRDefault="005D579A" w:rsidP="005D579A">
      <w:pPr>
        <w:spacing w:line="240" w:lineRule="auto"/>
        <w:ind w:left="0" w:right="0"/>
        <w:rPr>
          <w:b/>
          <w:bCs/>
          <w:sz w:val="28"/>
          <w:szCs w:val="28"/>
        </w:rPr>
      </w:pPr>
    </w:p>
    <w:p w:rsidR="005D579A" w:rsidRPr="00EE00A5" w:rsidRDefault="005D579A" w:rsidP="005D579A">
      <w:pPr>
        <w:spacing w:line="240" w:lineRule="auto"/>
        <w:ind w:left="0" w:right="0"/>
        <w:jc w:val="both"/>
        <w:rPr>
          <w:b/>
          <w:bCs/>
          <w:sz w:val="28"/>
          <w:szCs w:val="28"/>
        </w:rPr>
      </w:pPr>
      <w:r>
        <w:rPr>
          <w:b/>
          <w:bCs/>
          <w:sz w:val="28"/>
          <w:szCs w:val="28"/>
        </w:rPr>
        <w:t xml:space="preserve">              </w:t>
      </w:r>
      <w:r w:rsidRPr="00EE00A5">
        <w:rPr>
          <w:b/>
          <w:bCs/>
          <w:sz w:val="28"/>
          <w:szCs w:val="28"/>
        </w:rPr>
        <w:t>Председатель</w:t>
      </w:r>
      <w:r w:rsidRPr="00EE00A5">
        <w:rPr>
          <w:b/>
          <w:bCs/>
          <w:sz w:val="28"/>
          <w:szCs w:val="28"/>
        </w:rPr>
        <w:tab/>
      </w:r>
      <w:r w:rsidRPr="00EE00A5">
        <w:rPr>
          <w:b/>
          <w:bCs/>
          <w:sz w:val="28"/>
          <w:szCs w:val="28"/>
        </w:rPr>
        <w:tab/>
      </w:r>
      <w:r>
        <w:rPr>
          <w:b/>
          <w:bCs/>
          <w:sz w:val="28"/>
          <w:szCs w:val="28"/>
        </w:rPr>
        <w:t xml:space="preserve">                                         Глава</w:t>
      </w:r>
    </w:p>
    <w:p w:rsidR="005D579A" w:rsidRDefault="005D579A" w:rsidP="005D579A">
      <w:pPr>
        <w:spacing w:line="240" w:lineRule="auto"/>
        <w:ind w:left="0" w:right="0"/>
        <w:jc w:val="both"/>
        <w:rPr>
          <w:b/>
          <w:bCs/>
          <w:sz w:val="28"/>
          <w:szCs w:val="28"/>
        </w:rPr>
      </w:pPr>
      <w:r w:rsidRPr="00EE00A5">
        <w:rPr>
          <w:b/>
          <w:bCs/>
          <w:sz w:val="28"/>
          <w:szCs w:val="28"/>
        </w:rPr>
        <w:t xml:space="preserve">Урюпинской районной Думы </w:t>
      </w:r>
      <w:r w:rsidRPr="00EE00A5">
        <w:rPr>
          <w:b/>
          <w:bCs/>
          <w:sz w:val="28"/>
          <w:szCs w:val="28"/>
        </w:rPr>
        <w:tab/>
        <w:t xml:space="preserve">  Урюпинского муниципального района</w:t>
      </w:r>
    </w:p>
    <w:p w:rsidR="005D579A" w:rsidRPr="0097275E" w:rsidRDefault="005D579A" w:rsidP="005D579A">
      <w:pPr>
        <w:spacing w:line="240" w:lineRule="auto"/>
        <w:ind w:left="0" w:right="0"/>
        <w:jc w:val="both"/>
        <w:rPr>
          <w:b/>
          <w:bCs/>
          <w:sz w:val="16"/>
          <w:szCs w:val="16"/>
        </w:rPr>
      </w:pPr>
    </w:p>
    <w:p w:rsidR="005D579A" w:rsidRDefault="005D579A" w:rsidP="005D579A">
      <w:pPr>
        <w:spacing w:line="240" w:lineRule="auto"/>
        <w:ind w:left="0" w:right="0"/>
        <w:jc w:val="both"/>
        <w:rPr>
          <w:b/>
          <w:bCs/>
          <w:sz w:val="28"/>
          <w:szCs w:val="28"/>
        </w:rPr>
      </w:pPr>
      <w:r>
        <w:rPr>
          <w:b/>
          <w:bCs/>
          <w:sz w:val="28"/>
          <w:szCs w:val="28"/>
        </w:rPr>
        <w:t xml:space="preserve">                         </w:t>
      </w:r>
      <w:r w:rsidRPr="00EE00A5">
        <w:rPr>
          <w:b/>
          <w:bCs/>
          <w:sz w:val="28"/>
          <w:szCs w:val="28"/>
        </w:rPr>
        <w:t xml:space="preserve">Т.Е. </w:t>
      </w:r>
      <w:proofErr w:type="spellStart"/>
      <w:r w:rsidRPr="00EE00A5">
        <w:rPr>
          <w:b/>
          <w:bCs/>
          <w:sz w:val="28"/>
          <w:szCs w:val="28"/>
        </w:rPr>
        <w:t>Матыкина</w:t>
      </w:r>
      <w:proofErr w:type="spellEnd"/>
      <w:r>
        <w:rPr>
          <w:b/>
          <w:bCs/>
          <w:sz w:val="28"/>
          <w:szCs w:val="28"/>
        </w:rPr>
        <w:tab/>
      </w:r>
      <w:r>
        <w:rPr>
          <w:b/>
          <w:bCs/>
          <w:sz w:val="28"/>
          <w:szCs w:val="28"/>
        </w:rPr>
        <w:tab/>
      </w:r>
      <w:r>
        <w:rPr>
          <w:b/>
          <w:bCs/>
          <w:sz w:val="28"/>
          <w:szCs w:val="28"/>
        </w:rPr>
        <w:tab/>
      </w:r>
      <w:r>
        <w:rPr>
          <w:b/>
          <w:bCs/>
          <w:sz w:val="28"/>
          <w:szCs w:val="28"/>
        </w:rPr>
        <w:tab/>
        <w:t xml:space="preserve">                 А.И. </w:t>
      </w:r>
      <w:proofErr w:type="spellStart"/>
      <w:r>
        <w:rPr>
          <w:b/>
          <w:bCs/>
          <w:sz w:val="28"/>
          <w:szCs w:val="28"/>
        </w:rPr>
        <w:t>Феронов</w:t>
      </w:r>
      <w:proofErr w:type="spellEnd"/>
    </w:p>
    <w:p w:rsidR="005D579A" w:rsidRDefault="005D579A" w:rsidP="005D579A">
      <w:pPr>
        <w:spacing w:line="240" w:lineRule="auto"/>
        <w:ind w:left="0" w:right="0"/>
        <w:jc w:val="both"/>
        <w:rPr>
          <w:b/>
          <w:bCs/>
          <w:sz w:val="28"/>
          <w:szCs w:val="28"/>
        </w:rPr>
      </w:pPr>
    </w:p>
    <w:p w:rsidR="00927451" w:rsidRPr="00927451" w:rsidRDefault="00927451" w:rsidP="00927451">
      <w:pPr>
        <w:spacing w:line="240" w:lineRule="auto"/>
        <w:ind w:left="0"/>
        <w:jc w:val="right"/>
        <w:rPr>
          <w:b/>
          <w:bCs/>
          <w:i/>
          <w:sz w:val="28"/>
          <w:szCs w:val="28"/>
          <w:highlight w:val="yellow"/>
        </w:rPr>
      </w:pPr>
      <w:r>
        <w:rPr>
          <w:b/>
          <w:bCs/>
          <w:i/>
          <w:sz w:val="28"/>
          <w:szCs w:val="28"/>
        </w:rPr>
        <w:lastRenderedPageBreak/>
        <w:t>ПРОЕКТ № 9</w:t>
      </w:r>
    </w:p>
    <w:p w:rsidR="005D579A" w:rsidRDefault="005D579A" w:rsidP="00927451">
      <w:pPr>
        <w:ind w:left="0"/>
      </w:pPr>
    </w:p>
    <w:p w:rsidR="005D579A" w:rsidRDefault="005D579A"/>
    <w:p w:rsidR="005D579A" w:rsidRDefault="005D579A" w:rsidP="005D579A">
      <w:pPr>
        <w:spacing w:line="240" w:lineRule="auto"/>
        <w:ind w:left="0"/>
        <w:rPr>
          <w:b/>
          <w:bCs/>
          <w:sz w:val="28"/>
          <w:szCs w:val="28"/>
          <w:highlight w:val="yellow"/>
        </w:rPr>
      </w:pPr>
      <w:r w:rsidRPr="004A12C7">
        <w:rPr>
          <w:noProof/>
          <w:highlight w:val="yellow"/>
        </w:rPr>
        <w:drawing>
          <wp:anchor distT="0" distB="0" distL="114300" distR="114300" simplePos="0" relativeHeight="251718656" behindDoc="0" locked="0" layoutInCell="1" allowOverlap="1" wp14:anchorId="68EC539C" wp14:editId="4D507152">
            <wp:simplePos x="0" y="0"/>
            <wp:positionH relativeFrom="column">
              <wp:posOffset>2644775</wp:posOffset>
            </wp:positionH>
            <wp:positionV relativeFrom="paragraph">
              <wp:posOffset>-318770</wp:posOffset>
            </wp:positionV>
            <wp:extent cx="526415" cy="812165"/>
            <wp:effectExtent l="0" t="0" r="6985" b="6985"/>
            <wp:wrapSquare wrapText="left"/>
            <wp:docPr id="41" name="Рисунок 4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5D579A" w:rsidRPr="004A12C7" w:rsidRDefault="005D579A" w:rsidP="005D579A">
      <w:pPr>
        <w:spacing w:line="240" w:lineRule="auto"/>
        <w:rPr>
          <w:b/>
          <w:bCs/>
          <w:sz w:val="28"/>
          <w:szCs w:val="28"/>
          <w:highlight w:val="yellow"/>
        </w:rPr>
      </w:pPr>
    </w:p>
    <w:p w:rsidR="005D579A" w:rsidRPr="004A12C7" w:rsidRDefault="005D579A" w:rsidP="005D579A">
      <w:pPr>
        <w:tabs>
          <w:tab w:val="left" w:pos="1725"/>
          <w:tab w:val="center" w:pos="4677"/>
        </w:tabs>
        <w:spacing w:line="240" w:lineRule="auto"/>
        <w:jc w:val="center"/>
        <w:rPr>
          <w:i/>
          <w:iCs/>
          <w:color w:val="000000"/>
          <w:sz w:val="32"/>
          <w:szCs w:val="32"/>
          <w:highlight w:val="yellow"/>
        </w:rPr>
      </w:pPr>
    </w:p>
    <w:p w:rsidR="005D579A" w:rsidRPr="00B91850" w:rsidRDefault="005D579A" w:rsidP="005D579A">
      <w:pPr>
        <w:tabs>
          <w:tab w:val="left" w:pos="1725"/>
          <w:tab w:val="center" w:pos="4677"/>
        </w:tabs>
        <w:spacing w:line="240" w:lineRule="auto"/>
        <w:jc w:val="center"/>
        <w:rPr>
          <w:i/>
          <w:iCs/>
          <w:sz w:val="28"/>
          <w:szCs w:val="28"/>
        </w:rPr>
      </w:pPr>
      <w:r w:rsidRPr="00B91850">
        <w:rPr>
          <w:i/>
          <w:iCs/>
          <w:sz w:val="28"/>
          <w:szCs w:val="28"/>
        </w:rPr>
        <w:t>УРЮПИНСКИЙ МУНИЦИПАЛЬНЫЙ РАЙОН</w:t>
      </w:r>
    </w:p>
    <w:p w:rsidR="005D579A" w:rsidRPr="00B91850" w:rsidRDefault="005D579A" w:rsidP="005D579A">
      <w:pPr>
        <w:tabs>
          <w:tab w:val="left" w:pos="1725"/>
          <w:tab w:val="center" w:pos="4677"/>
        </w:tabs>
        <w:spacing w:line="240" w:lineRule="auto"/>
        <w:jc w:val="center"/>
        <w:rPr>
          <w:i/>
          <w:iCs/>
          <w:sz w:val="28"/>
          <w:szCs w:val="28"/>
        </w:rPr>
      </w:pPr>
      <w:r w:rsidRPr="00B91850">
        <w:rPr>
          <w:i/>
          <w:iCs/>
          <w:sz w:val="28"/>
          <w:szCs w:val="28"/>
        </w:rPr>
        <w:t>ВОЛГОГРАДСКОЙ ОБЛАСТИ</w:t>
      </w:r>
    </w:p>
    <w:p w:rsidR="005D579A" w:rsidRPr="00B91850" w:rsidRDefault="005D579A" w:rsidP="005D579A">
      <w:pPr>
        <w:tabs>
          <w:tab w:val="left" w:pos="1725"/>
          <w:tab w:val="center" w:pos="4677"/>
        </w:tabs>
        <w:spacing w:line="240" w:lineRule="auto"/>
        <w:jc w:val="center"/>
        <w:rPr>
          <w:i/>
          <w:iCs/>
          <w:sz w:val="16"/>
          <w:szCs w:val="16"/>
        </w:rPr>
      </w:pPr>
    </w:p>
    <w:p w:rsidR="005D579A" w:rsidRPr="00B91850" w:rsidRDefault="005D579A" w:rsidP="005D579A">
      <w:pPr>
        <w:spacing w:line="240" w:lineRule="auto"/>
        <w:jc w:val="center"/>
        <w:rPr>
          <w:b/>
          <w:bCs/>
          <w:i/>
          <w:iCs/>
          <w:color w:val="000000"/>
          <w:sz w:val="28"/>
          <w:szCs w:val="28"/>
        </w:rPr>
      </w:pPr>
      <w:r w:rsidRPr="00B91850">
        <w:rPr>
          <w:b/>
          <w:bCs/>
          <w:i/>
          <w:iCs/>
          <w:color w:val="000000"/>
          <w:sz w:val="28"/>
          <w:szCs w:val="28"/>
        </w:rPr>
        <w:t>УРЮПИНСКАЯ  РАЙОННАЯ  ДУМА</w:t>
      </w:r>
    </w:p>
    <w:p w:rsidR="005D579A" w:rsidRPr="00B91850" w:rsidRDefault="005D579A" w:rsidP="005D579A">
      <w:pPr>
        <w:spacing w:line="240" w:lineRule="auto"/>
        <w:rPr>
          <w:color w:val="000000"/>
          <w:sz w:val="28"/>
          <w:szCs w:val="28"/>
        </w:rPr>
      </w:pPr>
      <w:r>
        <w:rPr>
          <w:noProof/>
        </w:rPr>
        <mc:AlternateContent>
          <mc:Choice Requires="wps">
            <w:drawing>
              <wp:anchor distT="4294967294" distB="4294967294" distL="114300" distR="114300" simplePos="0" relativeHeight="251716608" behindDoc="0" locked="0" layoutInCell="0" allowOverlap="1">
                <wp:simplePos x="0" y="0"/>
                <wp:positionH relativeFrom="column">
                  <wp:posOffset>0</wp:posOffset>
                </wp:positionH>
                <wp:positionV relativeFrom="paragraph">
                  <wp:posOffset>130809</wp:posOffset>
                </wp:positionV>
                <wp:extent cx="5943600" cy="0"/>
                <wp:effectExtent l="0" t="0" r="19050" b="19050"/>
                <wp:wrapNone/>
                <wp:docPr id="43" name="Прямая соединительная линия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3" o:spid="_x0000_s1026" style="position:absolute;z-index:2517166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fwb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ynx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LKl&#10;/BtPAgAAWgQAAA4AAAAAAAAAAAAAAAAALgIAAGRycy9lMm9Eb2MueG1sUEsBAi0AFAAGAAgAAAAh&#10;AFKUBI/aAAAABgEAAA8AAAAAAAAAAAAAAAAAqQQAAGRycy9kb3ducmV2LnhtbFBLBQYAAAAABAAE&#10;APMAAACwBQAAAAA=&#10;" o:allowincell="f"/>
            </w:pict>
          </mc:Fallback>
        </mc:AlternateContent>
      </w:r>
      <w:r>
        <w:rPr>
          <w:noProof/>
        </w:rPr>
        <mc:AlternateContent>
          <mc:Choice Requires="wps">
            <w:drawing>
              <wp:anchor distT="4294967294" distB="4294967294" distL="114300" distR="114300" simplePos="0" relativeHeight="251717632" behindDoc="0" locked="0" layoutInCell="0" allowOverlap="1">
                <wp:simplePos x="0" y="0"/>
                <wp:positionH relativeFrom="column">
                  <wp:posOffset>0</wp:posOffset>
                </wp:positionH>
                <wp:positionV relativeFrom="paragraph">
                  <wp:posOffset>69849</wp:posOffset>
                </wp:positionV>
                <wp:extent cx="5943600" cy="0"/>
                <wp:effectExtent l="0" t="0" r="19050" b="19050"/>
                <wp:wrapNone/>
                <wp:docPr id="42" name="Прямая соединительная линия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2" o:spid="_x0000_s1026" style="position:absolute;z-index:2517176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LuHTwIAAFo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Olg&#10;u4dPAgAAWgQAAA4AAAAAAAAAAAAAAAAALgIAAGRycy9lMm9Eb2MueG1sUEsBAi0AFAAGAAgAAAAh&#10;AGDGeQjaAAAABgEAAA8AAAAAAAAAAAAAAAAAqQQAAGRycy9kb3ducmV2LnhtbFBLBQYAAAAABAAE&#10;APMAAACwBQAAAAA=&#10;" o:allowincell="f"/>
            </w:pict>
          </mc:Fallback>
        </mc:AlternateContent>
      </w:r>
    </w:p>
    <w:p w:rsidR="005D579A" w:rsidRDefault="005D579A" w:rsidP="005D579A">
      <w:pPr>
        <w:pStyle w:val="3"/>
        <w:spacing w:before="0" w:line="240" w:lineRule="auto"/>
        <w:jc w:val="center"/>
        <w:rPr>
          <w:rFonts w:ascii="Times New Roman" w:hAnsi="Times New Roman" w:cs="Times New Roman"/>
          <w:color w:val="auto"/>
          <w:sz w:val="28"/>
          <w:szCs w:val="28"/>
        </w:rPr>
      </w:pPr>
    </w:p>
    <w:p w:rsidR="005D579A" w:rsidRDefault="005D579A" w:rsidP="005D579A">
      <w:pPr>
        <w:pStyle w:val="3"/>
        <w:spacing w:before="0" w:line="240" w:lineRule="auto"/>
        <w:jc w:val="center"/>
        <w:rPr>
          <w:rFonts w:ascii="Times New Roman" w:hAnsi="Times New Roman" w:cs="Times New Roman"/>
          <w:color w:val="auto"/>
          <w:sz w:val="28"/>
          <w:szCs w:val="28"/>
        </w:rPr>
      </w:pPr>
      <w:proofErr w:type="gramStart"/>
      <w:r>
        <w:rPr>
          <w:rFonts w:ascii="Times New Roman" w:hAnsi="Times New Roman" w:cs="Times New Roman"/>
          <w:color w:val="auto"/>
          <w:sz w:val="28"/>
          <w:szCs w:val="28"/>
        </w:rPr>
        <w:t>Р</w:t>
      </w:r>
      <w:proofErr w:type="gramEnd"/>
      <w:r>
        <w:rPr>
          <w:rFonts w:ascii="Times New Roman" w:hAnsi="Times New Roman" w:cs="Times New Roman"/>
          <w:color w:val="auto"/>
          <w:sz w:val="28"/>
          <w:szCs w:val="28"/>
        </w:rPr>
        <w:t xml:space="preserve">  Е  Ш  Е  Н  И  Е</w:t>
      </w:r>
    </w:p>
    <w:p w:rsidR="005D579A" w:rsidRDefault="005D579A" w:rsidP="005D579A">
      <w:pPr>
        <w:spacing w:line="240" w:lineRule="auto"/>
      </w:pPr>
    </w:p>
    <w:p w:rsidR="005D579A" w:rsidRDefault="005D579A" w:rsidP="005D579A">
      <w:pPr>
        <w:spacing w:line="240" w:lineRule="auto"/>
        <w:ind w:left="0" w:right="0"/>
        <w:rPr>
          <w:b/>
          <w:bCs/>
          <w:sz w:val="28"/>
          <w:szCs w:val="28"/>
        </w:rPr>
      </w:pPr>
      <w:r>
        <w:rPr>
          <w:b/>
          <w:bCs/>
          <w:sz w:val="28"/>
          <w:szCs w:val="28"/>
        </w:rPr>
        <w:t>мая</w:t>
      </w:r>
      <w:r w:rsidRPr="00F14EE1">
        <w:rPr>
          <w:b/>
          <w:bCs/>
          <w:sz w:val="28"/>
          <w:szCs w:val="28"/>
        </w:rPr>
        <w:t xml:space="preserve"> 2020 года</w:t>
      </w:r>
      <w:r>
        <w:rPr>
          <w:b/>
          <w:bCs/>
          <w:sz w:val="28"/>
          <w:szCs w:val="28"/>
        </w:rPr>
        <w:t xml:space="preserve">                           </w:t>
      </w:r>
      <w:r w:rsidR="00E905F8">
        <w:rPr>
          <w:b/>
          <w:bCs/>
          <w:sz w:val="28"/>
          <w:szCs w:val="28"/>
        </w:rPr>
        <w:t xml:space="preserve">       </w:t>
      </w:r>
      <w:r>
        <w:rPr>
          <w:b/>
          <w:bCs/>
          <w:sz w:val="28"/>
          <w:szCs w:val="28"/>
        </w:rPr>
        <w:t xml:space="preserve">№ </w:t>
      </w:r>
      <w:r w:rsidR="00E905F8">
        <w:rPr>
          <w:b/>
          <w:bCs/>
          <w:sz w:val="28"/>
          <w:szCs w:val="28"/>
        </w:rPr>
        <w:t>9/</w:t>
      </w:r>
    </w:p>
    <w:p w:rsidR="005D579A" w:rsidRDefault="005D579A" w:rsidP="005D579A">
      <w:pPr>
        <w:spacing w:line="240" w:lineRule="auto"/>
        <w:ind w:left="0" w:right="0"/>
        <w:rPr>
          <w:b/>
          <w:bCs/>
          <w:sz w:val="28"/>
          <w:szCs w:val="28"/>
        </w:rPr>
      </w:pPr>
    </w:p>
    <w:p w:rsidR="005D579A" w:rsidRDefault="005D579A" w:rsidP="005D579A">
      <w:pPr>
        <w:spacing w:line="240" w:lineRule="auto"/>
        <w:ind w:left="0" w:right="0"/>
        <w:rPr>
          <w:b/>
          <w:bCs/>
          <w:sz w:val="28"/>
          <w:szCs w:val="28"/>
          <w:highlight w:val="yellow"/>
        </w:rPr>
      </w:pPr>
    </w:p>
    <w:p w:rsidR="005D579A" w:rsidRDefault="005D579A" w:rsidP="005D579A">
      <w:pPr>
        <w:spacing w:line="240" w:lineRule="auto"/>
        <w:ind w:left="0" w:right="0"/>
        <w:jc w:val="center"/>
        <w:rPr>
          <w:b/>
          <w:bCs/>
          <w:sz w:val="28"/>
          <w:szCs w:val="28"/>
        </w:rPr>
      </w:pPr>
      <w:r w:rsidRPr="00837280">
        <w:rPr>
          <w:b/>
          <w:bCs/>
          <w:sz w:val="28"/>
          <w:szCs w:val="28"/>
        </w:rPr>
        <w:t xml:space="preserve">О внесении изменений в </w:t>
      </w:r>
      <w:r>
        <w:rPr>
          <w:b/>
          <w:bCs/>
          <w:sz w:val="28"/>
          <w:szCs w:val="28"/>
        </w:rPr>
        <w:t xml:space="preserve">Правила землепользования и застройки </w:t>
      </w:r>
      <w:proofErr w:type="spellStart"/>
      <w:r>
        <w:rPr>
          <w:b/>
          <w:bCs/>
          <w:sz w:val="28"/>
          <w:szCs w:val="28"/>
        </w:rPr>
        <w:t>Дьяконовского</w:t>
      </w:r>
      <w:proofErr w:type="spellEnd"/>
      <w:r>
        <w:rPr>
          <w:b/>
          <w:bCs/>
          <w:sz w:val="28"/>
          <w:szCs w:val="28"/>
        </w:rPr>
        <w:t xml:space="preserve"> сельского поселения Урюпинского муниципального района Волгоградской области, </w:t>
      </w:r>
      <w:r w:rsidRPr="00837280">
        <w:rPr>
          <w:b/>
          <w:bCs/>
          <w:sz w:val="28"/>
          <w:szCs w:val="28"/>
        </w:rPr>
        <w:t>утвержденн</w:t>
      </w:r>
      <w:r>
        <w:rPr>
          <w:b/>
          <w:bCs/>
          <w:sz w:val="28"/>
          <w:szCs w:val="28"/>
        </w:rPr>
        <w:t>ые</w:t>
      </w:r>
      <w:r w:rsidRPr="00837280">
        <w:rPr>
          <w:b/>
          <w:bCs/>
          <w:sz w:val="28"/>
          <w:szCs w:val="28"/>
        </w:rPr>
        <w:t xml:space="preserve"> решением </w:t>
      </w:r>
      <w:r>
        <w:rPr>
          <w:b/>
          <w:bCs/>
          <w:sz w:val="28"/>
          <w:szCs w:val="28"/>
        </w:rPr>
        <w:t>Урюпинской районной Думы от 30 ноября 2018</w:t>
      </w:r>
      <w:r w:rsidRPr="00837280">
        <w:rPr>
          <w:b/>
          <w:bCs/>
          <w:sz w:val="28"/>
          <w:szCs w:val="28"/>
        </w:rPr>
        <w:t xml:space="preserve"> года № </w:t>
      </w:r>
      <w:r>
        <w:rPr>
          <w:b/>
          <w:bCs/>
          <w:sz w:val="28"/>
          <w:szCs w:val="28"/>
        </w:rPr>
        <w:t>52/492</w:t>
      </w:r>
    </w:p>
    <w:p w:rsidR="005D579A" w:rsidRPr="00FC1602" w:rsidRDefault="005D579A" w:rsidP="005D579A">
      <w:pPr>
        <w:spacing w:line="240" w:lineRule="auto"/>
        <w:ind w:left="0" w:right="0"/>
        <w:rPr>
          <w:sz w:val="28"/>
          <w:szCs w:val="28"/>
        </w:rPr>
      </w:pPr>
    </w:p>
    <w:p w:rsidR="005D579A" w:rsidRPr="00F14EE1" w:rsidRDefault="00B45FCB" w:rsidP="005D579A">
      <w:pPr>
        <w:spacing w:line="240" w:lineRule="auto"/>
        <w:ind w:left="0" w:right="0"/>
        <w:jc w:val="both"/>
        <w:rPr>
          <w:b/>
          <w:sz w:val="28"/>
          <w:szCs w:val="28"/>
        </w:rPr>
      </w:pPr>
      <w:r>
        <w:rPr>
          <w:sz w:val="28"/>
          <w:szCs w:val="28"/>
        </w:rPr>
        <w:t xml:space="preserve">     </w:t>
      </w:r>
      <w:r w:rsidR="005D579A">
        <w:rPr>
          <w:sz w:val="28"/>
          <w:szCs w:val="28"/>
        </w:rPr>
        <w:t xml:space="preserve">   </w:t>
      </w:r>
      <w:proofErr w:type="gramStart"/>
      <w:r w:rsidR="005D579A" w:rsidRPr="00FC1602">
        <w:rPr>
          <w:sz w:val="28"/>
          <w:szCs w:val="28"/>
        </w:rPr>
        <w:t xml:space="preserve">Рассмотрев обращение главы Урюпинского муниципального района о внесении изменений в Правила землепользования и застройки </w:t>
      </w:r>
      <w:proofErr w:type="spellStart"/>
      <w:r w:rsidR="005D579A">
        <w:rPr>
          <w:sz w:val="28"/>
          <w:szCs w:val="28"/>
        </w:rPr>
        <w:t>Дьяконовского</w:t>
      </w:r>
      <w:proofErr w:type="spellEnd"/>
      <w:r w:rsidR="005D579A" w:rsidRPr="00FC1602">
        <w:rPr>
          <w:sz w:val="28"/>
          <w:szCs w:val="28"/>
        </w:rPr>
        <w:t xml:space="preserve"> сельского поселения Урюпинского муниципального района Волгоградской области</w:t>
      </w:r>
      <w:r w:rsidR="005D579A">
        <w:rPr>
          <w:sz w:val="28"/>
          <w:szCs w:val="28"/>
        </w:rPr>
        <w:t>, утвержденные решением Урюпинской районной Думы</w:t>
      </w:r>
      <w:r w:rsidR="005D579A" w:rsidRPr="00FC1602">
        <w:rPr>
          <w:sz w:val="28"/>
          <w:szCs w:val="28"/>
        </w:rPr>
        <w:t xml:space="preserve"> от </w:t>
      </w:r>
      <w:r w:rsidR="005D579A">
        <w:rPr>
          <w:sz w:val="28"/>
          <w:szCs w:val="28"/>
        </w:rPr>
        <w:t>30 ноября</w:t>
      </w:r>
      <w:r w:rsidR="005D579A" w:rsidRPr="00FC1602">
        <w:rPr>
          <w:sz w:val="28"/>
          <w:szCs w:val="28"/>
        </w:rPr>
        <w:t xml:space="preserve"> 201</w:t>
      </w:r>
      <w:r w:rsidR="005D579A">
        <w:rPr>
          <w:sz w:val="28"/>
          <w:szCs w:val="28"/>
        </w:rPr>
        <w:t>8</w:t>
      </w:r>
      <w:r w:rsidR="005D579A" w:rsidRPr="00FC1602">
        <w:rPr>
          <w:sz w:val="28"/>
          <w:szCs w:val="28"/>
        </w:rPr>
        <w:t xml:space="preserve"> года № </w:t>
      </w:r>
      <w:r w:rsidR="005D579A">
        <w:rPr>
          <w:sz w:val="28"/>
          <w:szCs w:val="28"/>
        </w:rPr>
        <w:t>52/492</w:t>
      </w:r>
      <w:r w:rsidR="005D579A" w:rsidRPr="00FC1602">
        <w:rPr>
          <w:sz w:val="28"/>
          <w:szCs w:val="28"/>
          <w:lang w:eastAsia="en-US"/>
        </w:rPr>
        <w:t xml:space="preserve"> «Об утверждении Правил землепользования и застройки </w:t>
      </w:r>
      <w:proofErr w:type="spellStart"/>
      <w:r w:rsidR="005D579A">
        <w:rPr>
          <w:sz w:val="28"/>
          <w:szCs w:val="28"/>
          <w:lang w:eastAsia="en-US"/>
        </w:rPr>
        <w:t>Дьяконовского</w:t>
      </w:r>
      <w:proofErr w:type="spellEnd"/>
      <w:r w:rsidR="005D579A" w:rsidRPr="00FC1602">
        <w:rPr>
          <w:sz w:val="28"/>
          <w:szCs w:val="28"/>
          <w:lang w:eastAsia="en-US"/>
        </w:rPr>
        <w:t xml:space="preserve"> сельского поселения Урюпинского муниципального района</w:t>
      </w:r>
      <w:r w:rsidR="005D579A">
        <w:rPr>
          <w:sz w:val="28"/>
          <w:szCs w:val="28"/>
          <w:lang w:eastAsia="en-US"/>
        </w:rPr>
        <w:t xml:space="preserve"> </w:t>
      </w:r>
      <w:r w:rsidR="005D579A" w:rsidRPr="00FC1602">
        <w:rPr>
          <w:sz w:val="28"/>
          <w:szCs w:val="28"/>
          <w:lang w:eastAsia="en-US"/>
        </w:rPr>
        <w:t>Волгоградской области»</w:t>
      </w:r>
      <w:r>
        <w:rPr>
          <w:sz w:val="28"/>
          <w:szCs w:val="28"/>
          <w:lang w:eastAsia="en-US"/>
        </w:rPr>
        <w:t xml:space="preserve"> (в редакции решения</w:t>
      </w:r>
      <w:r w:rsidR="005D579A">
        <w:rPr>
          <w:sz w:val="28"/>
          <w:szCs w:val="28"/>
          <w:lang w:eastAsia="en-US"/>
        </w:rPr>
        <w:t xml:space="preserve"> Урюпинской районной Думы от </w:t>
      </w:r>
      <w:r w:rsidR="005D579A" w:rsidRPr="00F14EE1">
        <w:rPr>
          <w:sz w:val="28"/>
          <w:szCs w:val="28"/>
        </w:rPr>
        <w:t>23 декабря 2019 года</w:t>
      </w:r>
      <w:r w:rsidR="005D579A">
        <w:rPr>
          <w:sz w:val="28"/>
          <w:szCs w:val="28"/>
        </w:rPr>
        <w:t xml:space="preserve"> № 4</w:t>
      </w:r>
      <w:proofErr w:type="gramEnd"/>
      <w:r w:rsidR="005D579A">
        <w:rPr>
          <w:sz w:val="28"/>
          <w:szCs w:val="28"/>
        </w:rPr>
        <w:t>/</w:t>
      </w:r>
      <w:proofErr w:type="gramStart"/>
      <w:r w:rsidR="005D579A">
        <w:rPr>
          <w:sz w:val="28"/>
          <w:szCs w:val="28"/>
        </w:rPr>
        <w:t>39</w:t>
      </w:r>
      <w:r w:rsidR="005D579A">
        <w:rPr>
          <w:sz w:val="28"/>
          <w:szCs w:val="28"/>
          <w:lang w:eastAsia="en-US"/>
        </w:rPr>
        <w:t>)</w:t>
      </w:r>
      <w:r w:rsidR="005D579A" w:rsidRPr="00FC1602">
        <w:rPr>
          <w:sz w:val="28"/>
          <w:szCs w:val="28"/>
        </w:rPr>
        <w:t xml:space="preserve">, </w:t>
      </w:r>
      <w:r w:rsidR="005D579A">
        <w:rPr>
          <w:sz w:val="28"/>
          <w:szCs w:val="28"/>
        </w:rPr>
        <w:t>в соответствии со статьей</w:t>
      </w:r>
      <w:r w:rsidR="005D579A" w:rsidRPr="00FC1602">
        <w:rPr>
          <w:sz w:val="28"/>
          <w:szCs w:val="28"/>
        </w:rPr>
        <w:t xml:space="preserve"> 20 Градостроительного кодекса Российской Федерации, </w:t>
      </w:r>
      <w:r w:rsidR="005D579A" w:rsidRPr="006C2354">
        <w:rPr>
          <w:rFonts w:eastAsiaTheme="minorHAnsi"/>
          <w:bCs/>
          <w:sz w:val="28"/>
          <w:szCs w:val="28"/>
          <w:lang w:eastAsia="en-US"/>
        </w:rPr>
        <w:t>Приказом Минэкономразвития России от 01 сентября 2014 года № 540 «Об утверждении классификатора видов разрешенного использования земельных участков» (в редакции Приказа Минэкономразвития России от 04 февраля 2019 № 44)</w:t>
      </w:r>
      <w:r w:rsidR="005D579A" w:rsidRPr="005607EB">
        <w:rPr>
          <w:rFonts w:eastAsiaTheme="minorHAnsi"/>
          <w:bCs/>
          <w:sz w:val="28"/>
          <w:szCs w:val="28"/>
          <w:lang w:eastAsia="en-US"/>
        </w:rPr>
        <w:t>,</w:t>
      </w:r>
      <w:r w:rsidR="005D579A">
        <w:rPr>
          <w:rFonts w:eastAsiaTheme="minorHAnsi"/>
          <w:bCs/>
          <w:sz w:val="28"/>
          <w:szCs w:val="28"/>
          <w:lang w:eastAsia="en-US"/>
        </w:rPr>
        <w:t xml:space="preserve"> </w:t>
      </w:r>
      <w:r w:rsidR="005D579A">
        <w:rPr>
          <w:sz w:val="28"/>
          <w:szCs w:val="28"/>
        </w:rPr>
        <w:t>пунктом</w:t>
      </w:r>
      <w:r w:rsidR="005D579A" w:rsidRPr="00FC1602">
        <w:rPr>
          <w:sz w:val="28"/>
          <w:szCs w:val="28"/>
        </w:rPr>
        <w:t xml:space="preserve"> 5 части 3 статьи 5 Устава Урюпинского муниципально</w:t>
      </w:r>
      <w:r w:rsidR="005D579A">
        <w:rPr>
          <w:sz w:val="28"/>
          <w:szCs w:val="28"/>
        </w:rPr>
        <w:t>го района Волгоградской области,</w:t>
      </w:r>
      <w:r w:rsidR="005D579A" w:rsidRPr="00FC1602">
        <w:rPr>
          <w:sz w:val="28"/>
          <w:szCs w:val="28"/>
        </w:rPr>
        <w:t xml:space="preserve"> Урюпинская районная Дума </w:t>
      </w:r>
      <w:r w:rsidR="005D579A" w:rsidRPr="00FC1602">
        <w:rPr>
          <w:b/>
          <w:bCs/>
          <w:sz w:val="28"/>
          <w:szCs w:val="28"/>
        </w:rPr>
        <w:t>РЕШИЛА:</w:t>
      </w:r>
      <w:proofErr w:type="gramEnd"/>
    </w:p>
    <w:p w:rsidR="005D579A" w:rsidRDefault="00B45FCB" w:rsidP="005D579A">
      <w:pPr>
        <w:pStyle w:val="a4"/>
        <w:spacing w:line="240" w:lineRule="auto"/>
        <w:ind w:left="0" w:right="0"/>
        <w:jc w:val="both"/>
        <w:rPr>
          <w:sz w:val="28"/>
          <w:szCs w:val="28"/>
        </w:rPr>
      </w:pPr>
      <w:r>
        <w:rPr>
          <w:b/>
          <w:sz w:val="28"/>
          <w:szCs w:val="28"/>
        </w:rPr>
        <w:t xml:space="preserve">        </w:t>
      </w:r>
      <w:r w:rsidR="005D579A" w:rsidRPr="00202BF3">
        <w:rPr>
          <w:b/>
          <w:sz w:val="28"/>
          <w:szCs w:val="28"/>
        </w:rPr>
        <w:t xml:space="preserve">1. </w:t>
      </w:r>
      <w:r w:rsidR="005D579A" w:rsidRPr="00202BF3">
        <w:rPr>
          <w:sz w:val="28"/>
          <w:szCs w:val="28"/>
        </w:rPr>
        <w:t>Внести в</w:t>
      </w:r>
      <w:r w:rsidR="005D579A">
        <w:rPr>
          <w:sz w:val="28"/>
          <w:szCs w:val="28"/>
        </w:rPr>
        <w:t xml:space="preserve"> </w:t>
      </w:r>
      <w:r w:rsidR="005D579A" w:rsidRPr="00FC1602">
        <w:rPr>
          <w:sz w:val="28"/>
          <w:szCs w:val="28"/>
        </w:rPr>
        <w:t xml:space="preserve">Правила землепользования и застройки </w:t>
      </w:r>
      <w:proofErr w:type="spellStart"/>
      <w:r w:rsidR="005D579A">
        <w:rPr>
          <w:sz w:val="28"/>
          <w:szCs w:val="28"/>
        </w:rPr>
        <w:t>Дьяконовского</w:t>
      </w:r>
      <w:proofErr w:type="spellEnd"/>
      <w:r w:rsidR="005D579A" w:rsidRPr="00FC1602">
        <w:rPr>
          <w:sz w:val="28"/>
          <w:szCs w:val="28"/>
        </w:rPr>
        <w:t xml:space="preserve"> сельского поселения Урюпинского муниципального района Волгоградской области</w:t>
      </w:r>
      <w:r w:rsidR="005D579A">
        <w:rPr>
          <w:sz w:val="28"/>
          <w:szCs w:val="28"/>
        </w:rPr>
        <w:t xml:space="preserve"> следующее изменения:</w:t>
      </w:r>
    </w:p>
    <w:p w:rsidR="005D579A" w:rsidRDefault="00A83AD0" w:rsidP="005D579A">
      <w:pPr>
        <w:pStyle w:val="a4"/>
        <w:spacing w:line="240" w:lineRule="auto"/>
        <w:ind w:left="0" w:right="0"/>
        <w:jc w:val="both"/>
        <w:rPr>
          <w:sz w:val="28"/>
          <w:szCs w:val="28"/>
        </w:rPr>
      </w:pPr>
      <w:r>
        <w:rPr>
          <w:sz w:val="28"/>
          <w:szCs w:val="28"/>
        </w:rPr>
        <w:t xml:space="preserve">        1.1. В</w:t>
      </w:r>
      <w:r w:rsidR="005D579A">
        <w:rPr>
          <w:sz w:val="28"/>
          <w:szCs w:val="28"/>
        </w:rPr>
        <w:t xml:space="preserve"> пункте 1 статьи 18 таблицу изложить в следующей редакции:</w:t>
      </w:r>
    </w:p>
    <w:p w:rsidR="005D579A" w:rsidRPr="00F14EE1" w:rsidRDefault="005D579A" w:rsidP="005D579A">
      <w:pPr>
        <w:pStyle w:val="a4"/>
        <w:spacing w:line="240" w:lineRule="auto"/>
        <w:ind w:left="0" w:right="0"/>
        <w:rPr>
          <w:sz w:val="16"/>
          <w:szCs w:val="16"/>
        </w:rPr>
      </w:pPr>
    </w:p>
    <w:tbl>
      <w:tblPr>
        <w:tblStyle w:val="a5"/>
        <w:tblW w:w="9355" w:type="dxa"/>
        <w:tblInd w:w="54" w:type="dxa"/>
        <w:tblLayout w:type="fixed"/>
        <w:tblLook w:val="0000" w:firstRow="0" w:lastRow="0" w:firstColumn="0" w:lastColumn="0" w:noHBand="0" w:noVBand="0"/>
      </w:tblPr>
      <w:tblGrid>
        <w:gridCol w:w="567"/>
        <w:gridCol w:w="5670"/>
        <w:gridCol w:w="3118"/>
      </w:tblGrid>
      <w:tr w:rsidR="005D579A" w:rsidTr="005D579A">
        <w:trPr>
          <w:trHeight w:val="322"/>
        </w:trPr>
        <w:tc>
          <w:tcPr>
            <w:tcW w:w="567" w:type="dxa"/>
            <w:vAlign w:val="center"/>
          </w:tcPr>
          <w:p w:rsidR="005D579A" w:rsidRPr="0097275E" w:rsidRDefault="005D579A" w:rsidP="005D579A">
            <w:pPr>
              <w:keepLines/>
              <w:snapToGrid w:val="0"/>
              <w:ind w:left="0" w:right="0"/>
              <w:contextualSpacing/>
              <w:jc w:val="center"/>
              <w:rPr>
                <w:sz w:val="20"/>
                <w:szCs w:val="20"/>
              </w:rPr>
            </w:pPr>
            <w:r w:rsidRPr="0097275E">
              <w:rPr>
                <w:color w:val="000000"/>
                <w:sz w:val="20"/>
                <w:szCs w:val="20"/>
              </w:rPr>
              <w:t>№</w:t>
            </w:r>
          </w:p>
          <w:p w:rsidR="005D579A" w:rsidRPr="0097275E" w:rsidRDefault="005D579A" w:rsidP="005D579A">
            <w:pPr>
              <w:keepLines/>
              <w:ind w:left="0" w:right="0"/>
              <w:contextualSpacing/>
              <w:jc w:val="center"/>
              <w:rPr>
                <w:sz w:val="20"/>
                <w:szCs w:val="20"/>
              </w:rPr>
            </w:pPr>
            <w:proofErr w:type="gramStart"/>
            <w:r w:rsidRPr="0097275E">
              <w:rPr>
                <w:color w:val="000000"/>
                <w:sz w:val="20"/>
                <w:szCs w:val="20"/>
              </w:rPr>
              <w:t>п</w:t>
            </w:r>
            <w:proofErr w:type="gramEnd"/>
            <w:r w:rsidRPr="0097275E">
              <w:rPr>
                <w:color w:val="000000"/>
                <w:sz w:val="20"/>
                <w:szCs w:val="20"/>
              </w:rPr>
              <w:t>/п</w:t>
            </w:r>
          </w:p>
        </w:tc>
        <w:tc>
          <w:tcPr>
            <w:tcW w:w="5670" w:type="dxa"/>
            <w:vAlign w:val="center"/>
          </w:tcPr>
          <w:p w:rsidR="005D579A" w:rsidRPr="0097275E" w:rsidRDefault="005D579A" w:rsidP="005D579A">
            <w:pPr>
              <w:keepLines/>
              <w:snapToGrid w:val="0"/>
              <w:ind w:left="0" w:right="0"/>
              <w:contextualSpacing/>
              <w:jc w:val="center"/>
              <w:rPr>
                <w:sz w:val="20"/>
                <w:szCs w:val="20"/>
              </w:rPr>
            </w:pPr>
            <w:r w:rsidRPr="0097275E">
              <w:rPr>
                <w:color w:val="000000"/>
                <w:sz w:val="20"/>
                <w:szCs w:val="20"/>
              </w:rPr>
              <w:t>Наименование вида использования</w:t>
            </w:r>
          </w:p>
        </w:tc>
        <w:tc>
          <w:tcPr>
            <w:tcW w:w="3118" w:type="dxa"/>
            <w:vAlign w:val="center"/>
          </w:tcPr>
          <w:p w:rsidR="005D579A" w:rsidRPr="0097275E" w:rsidRDefault="005D579A" w:rsidP="005D579A">
            <w:pPr>
              <w:keepLines/>
              <w:snapToGrid w:val="0"/>
              <w:ind w:left="0" w:right="0"/>
              <w:contextualSpacing/>
              <w:jc w:val="center"/>
              <w:rPr>
                <w:sz w:val="20"/>
                <w:szCs w:val="20"/>
              </w:rPr>
            </w:pPr>
            <w:r w:rsidRPr="0097275E">
              <w:rPr>
                <w:sz w:val="20"/>
                <w:szCs w:val="20"/>
              </w:rPr>
              <w:t>Код (числовое обозначение) вида разрешенного использования земельного участка</w:t>
            </w:r>
          </w:p>
        </w:tc>
      </w:tr>
      <w:tr w:rsidR="005D579A" w:rsidTr="005D579A">
        <w:trPr>
          <w:trHeight w:val="322"/>
        </w:trPr>
        <w:tc>
          <w:tcPr>
            <w:tcW w:w="567" w:type="dxa"/>
          </w:tcPr>
          <w:p w:rsidR="005D579A" w:rsidRPr="00F060B3" w:rsidRDefault="005D579A" w:rsidP="005D579A">
            <w:pPr>
              <w:snapToGrid w:val="0"/>
              <w:ind w:left="0" w:right="0"/>
              <w:contextualSpacing/>
              <w:jc w:val="center"/>
              <w:rPr>
                <w:color w:val="000000"/>
              </w:rPr>
            </w:pPr>
          </w:p>
        </w:tc>
        <w:tc>
          <w:tcPr>
            <w:tcW w:w="5670" w:type="dxa"/>
          </w:tcPr>
          <w:p w:rsidR="005D579A" w:rsidRPr="00F060B3" w:rsidRDefault="005D579A" w:rsidP="005D579A">
            <w:pPr>
              <w:snapToGrid w:val="0"/>
              <w:ind w:left="0" w:right="0"/>
              <w:contextualSpacing/>
              <w:jc w:val="both"/>
            </w:pPr>
            <w:r w:rsidRPr="00F060B3">
              <w:rPr>
                <w:b/>
                <w:color w:val="000000"/>
                <w:sz w:val="22"/>
                <w:szCs w:val="22"/>
              </w:rPr>
              <w:t>Основные виды разрешенного использования</w:t>
            </w:r>
          </w:p>
        </w:tc>
        <w:tc>
          <w:tcPr>
            <w:tcW w:w="3118" w:type="dxa"/>
          </w:tcPr>
          <w:p w:rsidR="005D579A" w:rsidRPr="00F060B3" w:rsidRDefault="005D579A" w:rsidP="005D579A">
            <w:pPr>
              <w:snapToGrid w:val="0"/>
              <w:ind w:left="0" w:right="0"/>
              <w:contextualSpacing/>
              <w:jc w:val="center"/>
              <w:rPr>
                <w:b/>
                <w:color w:val="000000"/>
              </w:rPr>
            </w:pPr>
          </w:p>
        </w:tc>
      </w:tr>
      <w:tr w:rsidR="005D579A" w:rsidTr="005D579A">
        <w:trPr>
          <w:trHeight w:val="286"/>
        </w:trPr>
        <w:tc>
          <w:tcPr>
            <w:tcW w:w="567" w:type="dxa"/>
          </w:tcPr>
          <w:p w:rsidR="005D579A" w:rsidRPr="00526756" w:rsidRDefault="005D579A" w:rsidP="005D579A">
            <w:pPr>
              <w:snapToGrid w:val="0"/>
              <w:ind w:left="0" w:right="0"/>
              <w:contextualSpacing/>
              <w:jc w:val="center"/>
              <w:rPr>
                <w:sz w:val="22"/>
                <w:szCs w:val="22"/>
              </w:rPr>
            </w:pPr>
            <w:r w:rsidRPr="00526756">
              <w:rPr>
                <w:color w:val="000000"/>
                <w:sz w:val="22"/>
                <w:szCs w:val="22"/>
              </w:rPr>
              <w:lastRenderedPageBreak/>
              <w:t>1</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Для индивидуального жилищного строительства</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2.1</w:t>
            </w:r>
          </w:p>
        </w:tc>
      </w:tr>
      <w:tr w:rsidR="005D579A" w:rsidTr="005D579A">
        <w:trPr>
          <w:trHeight w:val="286"/>
        </w:trPr>
        <w:tc>
          <w:tcPr>
            <w:tcW w:w="567" w:type="dxa"/>
          </w:tcPr>
          <w:p w:rsidR="005D579A" w:rsidRPr="00526756" w:rsidRDefault="005D579A" w:rsidP="005D579A">
            <w:pPr>
              <w:snapToGrid w:val="0"/>
              <w:ind w:left="0" w:right="0"/>
              <w:contextualSpacing/>
              <w:jc w:val="center"/>
              <w:rPr>
                <w:color w:val="000000"/>
                <w:sz w:val="22"/>
                <w:szCs w:val="22"/>
              </w:rPr>
            </w:pPr>
            <w:r>
              <w:rPr>
                <w:color w:val="000000"/>
                <w:sz w:val="22"/>
                <w:szCs w:val="22"/>
              </w:rPr>
              <w:t>2</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Малоэтажная многоквартирная жилая застройка</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2.1.1</w:t>
            </w:r>
          </w:p>
        </w:tc>
      </w:tr>
      <w:tr w:rsidR="005D579A" w:rsidTr="005D579A">
        <w:trPr>
          <w:trHeight w:val="286"/>
        </w:trPr>
        <w:tc>
          <w:tcPr>
            <w:tcW w:w="567" w:type="dxa"/>
          </w:tcPr>
          <w:p w:rsidR="005D579A" w:rsidRPr="00526756" w:rsidRDefault="005D579A" w:rsidP="005D579A">
            <w:pPr>
              <w:snapToGrid w:val="0"/>
              <w:ind w:left="0" w:right="0"/>
              <w:contextualSpacing/>
              <w:jc w:val="center"/>
              <w:rPr>
                <w:color w:val="000000"/>
                <w:sz w:val="22"/>
                <w:szCs w:val="22"/>
              </w:rPr>
            </w:pPr>
            <w:r>
              <w:rPr>
                <w:color w:val="000000"/>
                <w:sz w:val="22"/>
                <w:szCs w:val="22"/>
              </w:rPr>
              <w:t>3</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Блокированная жилая застройка</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2.3</w:t>
            </w:r>
          </w:p>
        </w:tc>
      </w:tr>
      <w:tr w:rsidR="005D579A" w:rsidTr="005D579A">
        <w:trPr>
          <w:trHeight w:val="286"/>
        </w:trPr>
        <w:tc>
          <w:tcPr>
            <w:tcW w:w="567" w:type="dxa"/>
          </w:tcPr>
          <w:p w:rsidR="005D579A" w:rsidRPr="00526756" w:rsidRDefault="005D579A" w:rsidP="005D579A">
            <w:pPr>
              <w:snapToGrid w:val="0"/>
              <w:ind w:left="0" w:right="0"/>
              <w:contextualSpacing/>
              <w:jc w:val="center"/>
              <w:rPr>
                <w:color w:val="000000"/>
                <w:sz w:val="22"/>
                <w:szCs w:val="22"/>
              </w:rPr>
            </w:pPr>
            <w:r>
              <w:rPr>
                <w:color w:val="000000"/>
                <w:sz w:val="22"/>
                <w:szCs w:val="22"/>
              </w:rPr>
              <w:t>4</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Обслуживание жилой застройки</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2.7</w:t>
            </w:r>
          </w:p>
        </w:tc>
      </w:tr>
      <w:tr w:rsidR="005D579A" w:rsidTr="005D579A">
        <w:trPr>
          <w:trHeight w:val="286"/>
        </w:trPr>
        <w:tc>
          <w:tcPr>
            <w:tcW w:w="567" w:type="dxa"/>
          </w:tcPr>
          <w:p w:rsidR="005D579A" w:rsidRPr="00526756" w:rsidRDefault="005D579A" w:rsidP="005D579A">
            <w:pPr>
              <w:snapToGrid w:val="0"/>
              <w:ind w:left="0" w:right="0"/>
              <w:contextualSpacing/>
              <w:jc w:val="center"/>
              <w:rPr>
                <w:sz w:val="22"/>
                <w:szCs w:val="22"/>
              </w:rPr>
            </w:pPr>
            <w:r>
              <w:rPr>
                <w:sz w:val="22"/>
                <w:szCs w:val="22"/>
              </w:rPr>
              <w:t>5</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 xml:space="preserve">Коммунальное обслуживание </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3.1</w:t>
            </w:r>
          </w:p>
        </w:tc>
      </w:tr>
      <w:tr w:rsidR="005D579A" w:rsidTr="005D579A">
        <w:trPr>
          <w:trHeight w:val="286"/>
        </w:trPr>
        <w:tc>
          <w:tcPr>
            <w:tcW w:w="567" w:type="dxa"/>
          </w:tcPr>
          <w:p w:rsidR="005D579A" w:rsidRPr="00526756" w:rsidRDefault="005D579A" w:rsidP="005D579A">
            <w:pPr>
              <w:snapToGrid w:val="0"/>
              <w:ind w:left="0" w:right="0"/>
              <w:contextualSpacing/>
              <w:jc w:val="center"/>
              <w:rPr>
                <w:color w:val="000000"/>
                <w:sz w:val="22"/>
                <w:szCs w:val="22"/>
              </w:rPr>
            </w:pPr>
            <w:r>
              <w:rPr>
                <w:color w:val="000000"/>
                <w:sz w:val="22"/>
                <w:szCs w:val="22"/>
              </w:rPr>
              <w:t>6</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Здравоохранение</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3.4</w:t>
            </w:r>
          </w:p>
        </w:tc>
      </w:tr>
      <w:tr w:rsidR="005D579A" w:rsidTr="005D579A">
        <w:trPr>
          <w:trHeight w:val="286"/>
        </w:trPr>
        <w:tc>
          <w:tcPr>
            <w:tcW w:w="567" w:type="dxa"/>
          </w:tcPr>
          <w:p w:rsidR="005D579A" w:rsidRPr="00526756" w:rsidRDefault="005D579A" w:rsidP="005D579A">
            <w:pPr>
              <w:snapToGrid w:val="0"/>
              <w:ind w:left="0" w:right="0"/>
              <w:contextualSpacing/>
              <w:jc w:val="center"/>
              <w:rPr>
                <w:sz w:val="22"/>
                <w:szCs w:val="22"/>
              </w:rPr>
            </w:pPr>
            <w:r>
              <w:rPr>
                <w:sz w:val="22"/>
                <w:szCs w:val="22"/>
              </w:rPr>
              <w:t>7</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Культурное развитие</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3.6</w:t>
            </w:r>
          </w:p>
        </w:tc>
      </w:tr>
      <w:tr w:rsidR="005D579A" w:rsidTr="005D579A">
        <w:trPr>
          <w:trHeight w:val="286"/>
        </w:trPr>
        <w:tc>
          <w:tcPr>
            <w:tcW w:w="567" w:type="dxa"/>
          </w:tcPr>
          <w:p w:rsidR="005D579A" w:rsidRPr="00526756" w:rsidRDefault="005D579A" w:rsidP="005D579A">
            <w:pPr>
              <w:snapToGrid w:val="0"/>
              <w:ind w:left="0" w:right="0"/>
              <w:contextualSpacing/>
              <w:jc w:val="center"/>
              <w:rPr>
                <w:sz w:val="22"/>
                <w:szCs w:val="22"/>
              </w:rPr>
            </w:pPr>
            <w:r>
              <w:rPr>
                <w:sz w:val="22"/>
                <w:szCs w:val="22"/>
              </w:rPr>
              <w:t>8</w:t>
            </w:r>
          </w:p>
        </w:tc>
        <w:tc>
          <w:tcPr>
            <w:tcW w:w="5670" w:type="dxa"/>
          </w:tcPr>
          <w:p w:rsidR="005D579A" w:rsidRPr="00526756" w:rsidRDefault="005D579A" w:rsidP="005D579A">
            <w:pPr>
              <w:snapToGrid w:val="0"/>
              <w:ind w:left="0" w:right="0"/>
              <w:contextualSpacing/>
              <w:jc w:val="both"/>
              <w:rPr>
                <w:sz w:val="22"/>
                <w:szCs w:val="22"/>
              </w:rPr>
            </w:pPr>
            <w:r w:rsidRPr="00526756">
              <w:rPr>
                <w:color w:val="000000"/>
                <w:sz w:val="22"/>
                <w:szCs w:val="22"/>
              </w:rPr>
              <w:t>Религиозное использование</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3.7</w:t>
            </w:r>
          </w:p>
        </w:tc>
      </w:tr>
      <w:tr w:rsidR="005D579A" w:rsidTr="005D579A">
        <w:trPr>
          <w:trHeight w:val="286"/>
        </w:trPr>
        <w:tc>
          <w:tcPr>
            <w:tcW w:w="567" w:type="dxa"/>
          </w:tcPr>
          <w:p w:rsidR="005D579A" w:rsidRPr="00526756" w:rsidRDefault="005D579A" w:rsidP="005D579A">
            <w:pPr>
              <w:snapToGrid w:val="0"/>
              <w:ind w:left="0" w:right="0"/>
              <w:contextualSpacing/>
              <w:jc w:val="center"/>
              <w:rPr>
                <w:sz w:val="22"/>
                <w:szCs w:val="22"/>
              </w:rPr>
            </w:pPr>
            <w:r>
              <w:rPr>
                <w:sz w:val="22"/>
                <w:szCs w:val="22"/>
              </w:rPr>
              <w:t>9</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 xml:space="preserve">Магазины </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4.4</w:t>
            </w:r>
          </w:p>
        </w:tc>
      </w:tr>
      <w:tr w:rsidR="005D579A" w:rsidTr="005D579A">
        <w:trPr>
          <w:trHeight w:val="286"/>
        </w:trPr>
        <w:tc>
          <w:tcPr>
            <w:tcW w:w="567" w:type="dxa"/>
          </w:tcPr>
          <w:p w:rsidR="005D579A" w:rsidRPr="00526756" w:rsidRDefault="005D579A" w:rsidP="005D579A">
            <w:pPr>
              <w:snapToGrid w:val="0"/>
              <w:ind w:left="0" w:right="0"/>
              <w:contextualSpacing/>
              <w:jc w:val="center"/>
              <w:rPr>
                <w:sz w:val="22"/>
                <w:szCs w:val="22"/>
              </w:rPr>
            </w:pPr>
            <w:r>
              <w:rPr>
                <w:sz w:val="22"/>
                <w:szCs w:val="22"/>
              </w:rPr>
              <w:t>10</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Площадки для занятий спортом</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5.1.3</w:t>
            </w:r>
          </w:p>
        </w:tc>
      </w:tr>
      <w:tr w:rsidR="005D579A" w:rsidTr="005D579A">
        <w:trPr>
          <w:trHeight w:val="286"/>
        </w:trPr>
        <w:tc>
          <w:tcPr>
            <w:tcW w:w="567" w:type="dxa"/>
          </w:tcPr>
          <w:p w:rsidR="005D579A" w:rsidRDefault="005D579A" w:rsidP="005D579A">
            <w:pPr>
              <w:snapToGrid w:val="0"/>
              <w:ind w:left="0" w:right="0"/>
              <w:contextualSpacing/>
              <w:jc w:val="center"/>
              <w:rPr>
                <w:sz w:val="22"/>
                <w:szCs w:val="22"/>
              </w:rPr>
            </w:pPr>
            <w:r>
              <w:rPr>
                <w:sz w:val="22"/>
                <w:szCs w:val="22"/>
              </w:rPr>
              <w:t>11</w:t>
            </w:r>
          </w:p>
        </w:tc>
        <w:tc>
          <w:tcPr>
            <w:tcW w:w="5670" w:type="dxa"/>
          </w:tcPr>
          <w:p w:rsidR="005D579A" w:rsidRPr="00526756" w:rsidRDefault="005D579A" w:rsidP="005D579A">
            <w:pPr>
              <w:snapToGrid w:val="0"/>
              <w:ind w:left="0" w:right="0"/>
              <w:contextualSpacing/>
              <w:jc w:val="both"/>
              <w:rPr>
                <w:sz w:val="22"/>
                <w:szCs w:val="22"/>
              </w:rPr>
            </w:pPr>
            <w:r>
              <w:rPr>
                <w:sz w:val="22"/>
                <w:szCs w:val="22"/>
              </w:rPr>
              <w:t>Связь</w:t>
            </w:r>
          </w:p>
        </w:tc>
        <w:tc>
          <w:tcPr>
            <w:tcW w:w="3118" w:type="dxa"/>
          </w:tcPr>
          <w:p w:rsidR="005D579A" w:rsidRPr="00526756" w:rsidRDefault="005D579A" w:rsidP="005D579A">
            <w:pPr>
              <w:snapToGrid w:val="0"/>
              <w:ind w:left="0" w:right="0"/>
              <w:contextualSpacing/>
              <w:jc w:val="center"/>
              <w:rPr>
                <w:sz w:val="22"/>
                <w:szCs w:val="22"/>
              </w:rPr>
            </w:pPr>
            <w:r>
              <w:rPr>
                <w:sz w:val="22"/>
                <w:szCs w:val="22"/>
              </w:rPr>
              <w:t>6.8</w:t>
            </w:r>
          </w:p>
        </w:tc>
      </w:tr>
      <w:tr w:rsidR="005D579A" w:rsidTr="005D579A">
        <w:trPr>
          <w:trHeight w:val="286"/>
        </w:trPr>
        <w:tc>
          <w:tcPr>
            <w:tcW w:w="567" w:type="dxa"/>
          </w:tcPr>
          <w:p w:rsidR="005D579A" w:rsidRPr="00526756" w:rsidRDefault="005D579A" w:rsidP="005D579A">
            <w:pPr>
              <w:snapToGrid w:val="0"/>
              <w:ind w:left="0" w:right="0"/>
              <w:contextualSpacing/>
              <w:jc w:val="center"/>
              <w:rPr>
                <w:sz w:val="22"/>
                <w:szCs w:val="22"/>
              </w:rPr>
            </w:pPr>
            <w:r>
              <w:rPr>
                <w:sz w:val="22"/>
                <w:szCs w:val="22"/>
              </w:rPr>
              <w:t>12</w:t>
            </w:r>
          </w:p>
        </w:tc>
        <w:tc>
          <w:tcPr>
            <w:tcW w:w="5670" w:type="dxa"/>
          </w:tcPr>
          <w:p w:rsidR="005D579A" w:rsidRPr="00526756" w:rsidRDefault="005D579A" w:rsidP="005D579A">
            <w:pPr>
              <w:snapToGrid w:val="0"/>
              <w:ind w:left="0" w:right="0"/>
              <w:contextualSpacing/>
              <w:jc w:val="both"/>
              <w:rPr>
                <w:sz w:val="22"/>
                <w:szCs w:val="22"/>
              </w:rPr>
            </w:pPr>
            <w:r>
              <w:rPr>
                <w:sz w:val="22"/>
                <w:szCs w:val="22"/>
              </w:rPr>
              <w:t>Земельные участки (территории) общего пользования</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12.0</w:t>
            </w:r>
          </w:p>
        </w:tc>
      </w:tr>
      <w:tr w:rsidR="005D579A" w:rsidTr="005D579A">
        <w:trPr>
          <w:trHeight w:val="322"/>
        </w:trPr>
        <w:tc>
          <w:tcPr>
            <w:tcW w:w="567" w:type="dxa"/>
          </w:tcPr>
          <w:p w:rsidR="005D579A" w:rsidRPr="00526756" w:rsidRDefault="005D579A" w:rsidP="005D579A">
            <w:pPr>
              <w:snapToGrid w:val="0"/>
              <w:ind w:left="0" w:right="0"/>
              <w:contextualSpacing/>
              <w:jc w:val="center"/>
              <w:rPr>
                <w:color w:val="000000"/>
                <w:sz w:val="22"/>
                <w:szCs w:val="22"/>
              </w:rPr>
            </w:pPr>
          </w:p>
        </w:tc>
        <w:tc>
          <w:tcPr>
            <w:tcW w:w="5670" w:type="dxa"/>
          </w:tcPr>
          <w:p w:rsidR="005D579A" w:rsidRPr="00526756" w:rsidRDefault="005D579A" w:rsidP="005D579A">
            <w:pPr>
              <w:snapToGrid w:val="0"/>
              <w:ind w:left="0" w:right="0"/>
              <w:contextualSpacing/>
              <w:jc w:val="both"/>
              <w:rPr>
                <w:sz w:val="22"/>
                <w:szCs w:val="22"/>
              </w:rPr>
            </w:pPr>
            <w:r w:rsidRPr="00526756">
              <w:rPr>
                <w:b/>
                <w:color w:val="000000"/>
                <w:sz w:val="22"/>
                <w:szCs w:val="22"/>
              </w:rPr>
              <w:t>Условно разрешенные виды использования</w:t>
            </w:r>
          </w:p>
        </w:tc>
        <w:tc>
          <w:tcPr>
            <w:tcW w:w="3118" w:type="dxa"/>
          </w:tcPr>
          <w:p w:rsidR="005D579A" w:rsidRPr="00526756" w:rsidRDefault="005D579A" w:rsidP="005D579A">
            <w:pPr>
              <w:snapToGrid w:val="0"/>
              <w:ind w:left="0" w:right="0"/>
              <w:contextualSpacing/>
              <w:jc w:val="center"/>
              <w:rPr>
                <w:b/>
                <w:color w:val="000000"/>
                <w:sz w:val="22"/>
                <w:szCs w:val="22"/>
              </w:rPr>
            </w:pPr>
          </w:p>
        </w:tc>
      </w:tr>
      <w:tr w:rsidR="005D579A" w:rsidTr="005D579A">
        <w:trPr>
          <w:trHeight w:val="322"/>
        </w:trPr>
        <w:tc>
          <w:tcPr>
            <w:tcW w:w="567" w:type="dxa"/>
          </w:tcPr>
          <w:p w:rsidR="005D579A" w:rsidRPr="00526756" w:rsidRDefault="005D579A" w:rsidP="005D579A">
            <w:pPr>
              <w:snapToGrid w:val="0"/>
              <w:ind w:left="0" w:right="0"/>
              <w:contextualSpacing/>
              <w:jc w:val="center"/>
              <w:rPr>
                <w:sz w:val="22"/>
                <w:szCs w:val="22"/>
              </w:rPr>
            </w:pPr>
            <w:r w:rsidRPr="00526756">
              <w:rPr>
                <w:color w:val="000000"/>
                <w:sz w:val="22"/>
                <w:szCs w:val="22"/>
              </w:rPr>
              <w:t>1</w:t>
            </w:r>
          </w:p>
        </w:tc>
        <w:tc>
          <w:tcPr>
            <w:tcW w:w="5670" w:type="dxa"/>
          </w:tcPr>
          <w:p w:rsidR="005D579A" w:rsidRPr="00526756" w:rsidRDefault="005D579A" w:rsidP="005D579A">
            <w:pPr>
              <w:snapToGrid w:val="0"/>
              <w:ind w:left="0" w:right="0"/>
              <w:contextualSpacing/>
              <w:jc w:val="both"/>
              <w:rPr>
                <w:sz w:val="22"/>
                <w:szCs w:val="22"/>
              </w:rPr>
            </w:pPr>
            <w:r w:rsidRPr="00526756">
              <w:rPr>
                <w:color w:val="000000"/>
                <w:sz w:val="22"/>
                <w:szCs w:val="22"/>
              </w:rPr>
              <w:t>Социальное обслуживание</w:t>
            </w:r>
            <w:proofErr w:type="gramStart"/>
            <w:r w:rsidRPr="00526756">
              <w:rPr>
                <w:color w:val="000000"/>
                <w:sz w:val="22"/>
                <w:szCs w:val="22"/>
              </w:rPr>
              <w:t xml:space="preserve"> (*)</w:t>
            </w:r>
            <w:proofErr w:type="gramEnd"/>
          </w:p>
        </w:tc>
        <w:tc>
          <w:tcPr>
            <w:tcW w:w="3118" w:type="dxa"/>
          </w:tcPr>
          <w:p w:rsidR="005D579A" w:rsidRPr="00526756" w:rsidRDefault="005D579A" w:rsidP="005D579A">
            <w:pPr>
              <w:snapToGrid w:val="0"/>
              <w:ind w:left="0" w:right="0"/>
              <w:contextualSpacing/>
              <w:jc w:val="center"/>
              <w:rPr>
                <w:sz w:val="22"/>
                <w:szCs w:val="22"/>
              </w:rPr>
            </w:pPr>
            <w:r w:rsidRPr="00526756">
              <w:rPr>
                <w:color w:val="000000"/>
                <w:sz w:val="22"/>
                <w:szCs w:val="22"/>
              </w:rPr>
              <w:t>3.2</w:t>
            </w:r>
          </w:p>
        </w:tc>
      </w:tr>
      <w:tr w:rsidR="005D579A" w:rsidTr="005D579A">
        <w:trPr>
          <w:trHeight w:val="322"/>
        </w:trPr>
        <w:tc>
          <w:tcPr>
            <w:tcW w:w="567" w:type="dxa"/>
          </w:tcPr>
          <w:p w:rsidR="005D579A" w:rsidRPr="00526756" w:rsidRDefault="005D579A" w:rsidP="005D579A">
            <w:pPr>
              <w:snapToGrid w:val="0"/>
              <w:ind w:left="0" w:right="0"/>
              <w:contextualSpacing/>
              <w:jc w:val="center"/>
              <w:rPr>
                <w:sz w:val="22"/>
                <w:szCs w:val="22"/>
              </w:rPr>
            </w:pPr>
            <w:r w:rsidRPr="00526756">
              <w:rPr>
                <w:color w:val="000000"/>
                <w:sz w:val="22"/>
                <w:szCs w:val="22"/>
              </w:rPr>
              <w:t>2</w:t>
            </w:r>
          </w:p>
        </w:tc>
        <w:tc>
          <w:tcPr>
            <w:tcW w:w="5670" w:type="dxa"/>
          </w:tcPr>
          <w:p w:rsidR="005D579A" w:rsidRPr="00526756" w:rsidRDefault="005D579A" w:rsidP="005D579A">
            <w:pPr>
              <w:snapToGrid w:val="0"/>
              <w:ind w:left="0" w:right="0"/>
              <w:contextualSpacing/>
              <w:jc w:val="both"/>
              <w:rPr>
                <w:sz w:val="22"/>
                <w:szCs w:val="22"/>
              </w:rPr>
            </w:pPr>
            <w:r w:rsidRPr="00526756">
              <w:rPr>
                <w:color w:val="000000"/>
                <w:sz w:val="22"/>
                <w:szCs w:val="22"/>
              </w:rPr>
              <w:t xml:space="preserve"> </w:t>
            </w:r>
            <w:r w:rsidRPr="00526756">
              <w:rPr>
                <w:sz w:val="22"/>
                <w:szCs w:val="22"/>
              </w:rPr>
              <w:t>Ветеринарное обслуживание</w:t>
            </w:r>
            <w:proofErr w:type="gramStart"/>
            <w:r w:rsidRPr="00526756">
              <w:rPr>
                <w:sz w:val="22"/>
                <w:szCs w:val="22"/>
              </w:rPr>
              <w:t xml:space="preserve"> (*)</w:t>
            </w:r>
            <w:proofErr w:type="gramEnd"/>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3.10</w:t>
            </w:r>
          </w:p>
        </w:tc>
      </w:tr>
      <w:tr w:rsidR="005D579A" w:rsidTr="005D579A">
        <w:trPr>
          <w:trHeight w:val="322"/>
        </w:trPr>
        <w:tc>
          <w:tcPr>
            <w:tcW w:w="567" w:type="dxa"/>
          </w:tcPr>
          <w:p w:rsidR="005D579A" w:rsidRPr="00526756" w:rsidRDefault="005D579A" w:rsidP="005D579A">
            <w:pPr>
              <w:snapToGrid w:val="0"/>
              <w:ind w:left="0" w:right="0"/>
              <w:contextualSpacing/>
              <w:jc w:val="center"/>
              <w:rPr>
                <w:sz w:val="22"/>
                <w:szCs w:val="22"/>
              </w:rPr>
            </w:pPr>
            <w:r>
              <w:rPr>
                <w:sz w:val="22"/>
                <w:szCs w:val="22"/>
              </w:rPr>
              <w:t>3</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Образование и просвещение</w:t>
            </w:r>
            <w:proofErr w:type="gramStart"/>
            <w:r w:rsidRPr="00526756">
              <w:rPr>
                <w:sz w:val="22"/>
                <w:szCs w:val="22"/>
              </w:rPr>
              <w:t xml:space="preserve"> (*)</w:t>
            </w:r>
            <w:proofErr w:type="gramEnd"/>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3.5</w:t>
            </w:r>
          </w:p>
        </w:tc>
      </w:tr>
      <w:tr w:rsidR="005D579A" w:rsidTr="005D579A">
        <w:trPr>
          <w:trHeight w:val="322"/>
        </w:trPr>
        <w:tc>
          <w:tcPr>
            <w:tcW w:w="567" w:type="dxa"/>
          </w:tcPr>
          <w:p w:rsidR="005D579A" w:rsidRPr="00526756" w:rsidRDefault="005D579A" w:rsidP="005D579A">
            <w:pPr>
              <w:snapToGrid w:val="0"/>
              <w:ind w:left="0" w:right="0"/>
              <w:contextualSpacing/>
              <w:jc w:val="center"/>
              <w:rPr>
                <w:b/>
                <w:sz w:val="22"/>
                <w:szCs w:val="22"/>
              </w:rPr>
            </w:pPr>
          </w:p>
        </w:tc>
        <w:tc>
          <w:tcPr>
            <w:tcW w:w="5670" w:type="dxa"/>
          </w:tcPr>
          <w:p w:rsidR="005D579A" w:rsidRPr="00526756" w:rsidRDefault="005D579A" w:rsidP="005D579A">
            <w:pPr>
              <w:snapToGrid w:val="0"/>
              <w:ind w:left="0" w:right="0"/>
              <w:contextualSpacing/>
              <w:jc w:val="both"/>
              <w:rPr>
                <w:sz w:val="22"/>
                <w:szCs w:val="22"/>
              </w:rPr>
            </w:pPr>
            <w:r w:rsidRPr="00526756">
              <w:rPr>
                <w:b/>
                <w:sz w:val="22"/>
                <w:szCs w:val="22"/>
              </w:rPr>
              <w:t>Вспомогательные виды разрешенного использования</w:t>
            </w:r>
          </w:p>
        </w:tc>
        <w:tc>
          <w:tcPr>
            <w:tcW w:w="3118" w:type="dxa"/>
          </w:tcPr>
          <w:p w:rsidR="005D579A" w:rsidRPr="00526756" w:rsidRDefault="005D579A" w:rsidP="005D579A">
            <w:pPr>
              <w:snapToGrid w:val="0"/>
              <w:ind w:left="0" w:right="0"/>
              <w:contextualSpacing/>
              <w:jc w:val="center"/>
              <w:rPr>
                <w:b/>
                <w:sz w:val="22"/>
                <w:szCs w:val="22"/>
              </w:rPr>
            </w:pPr>
          </w:p>
        </w:tc>
      </w:tr>
      <w:tr w:rsidR="005D579A" w:rsidTr="005D579A">
        <w:trPr>
          <w:trHeight w:val="322"/>
        </w:trPr>
        <w:tc>
          <w:tcPr>
            <w:tcW w:w="567" w:type="dxa"/>
          </w:tcPr>
          <w:p w:rsidR="005D579A" w:rsidRPr="00526756" w:rsidRDefault="005D579A" w:rsidP="005D579A">
            <w:pPr>
              <w:snapToGrid w:val="0"/>
              <w:ind w:left="0" w:right="0"/>
              <w:contextualSpacing/>
              <w:jc w:val="center"/>
              <w:rPr>
                <w:sz w:val="22"/>
                <w:szCs w:val="22"/>
              </w:rPr>
            </w:pPr>
            <w:r w:rsidRPr="00526756">
              <w:rPr>
                <w:sz w:val="22"/>
                <w:szCs w:val="22"/>
              </w:rPr>
              <w:t>1</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Хранение автотранспорта</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2.7.1</w:t>
            </w:r>
          </w:p>
        </w:tc>
      </w:tr>
      <w:tr w:rsidR="005D579A" w:rsidTr="005D579A">
        <w:trPr>
          <w:trHeight w:val="322"/>
        </w:trPr>
        <w:tc>
          <w:tcPr>
            <w:tcW w:w="567" w:type="dxa"/>
          </w:tcPr>
          <w:p w:rsidR="005D579A" w:rsidRPr="00526756" w:rsidRDefault="005D579A" w:rsidP="005D579A">
            <w:pPr>
              <w:snapToGrid w:val="0"/>
              <w:ind w:left="0" w:right="0"/>
              <w:contextualSpacing/>
              <w:jc w:val="center"/>
              <w:rPr>
                <w:sz w:val="22"/>
                <w:szCs w:val="22"/>
              </w:rPr>
            </w:pPr>
            <w:r w:rsidRPr="00526756">
              <w:rPr>
                <w:sz w:val="22"/>
                <w:szCs w:val="22"/>
              </w:rPr>
              <w:t>2</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Отдых (рекреация)</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5.0</w:t>
            </w:r>
          </w:p>
        </w:tc>
      </w:tr>
    </w:tbl>
    <w:p w:rsidR="005D579A" w:rsidRPr="0097275E" w:rsidRDefault="005D579A" w:rsidP="005D579A">
      <w:pPr>
        <w:pStyle w:val="a4"/>
        <w:spacing w:line="240" w:lineRule="auto"/>
        <w:ind w:left="0" w:right="0"/>
        <w:rPr>
          <w:sz w:val="16"/>
          <w:szCs w:val="16"/>
        </w:rPr>
      </w:pPr>
    </w:p>
    <w:p w:rsidR="005D579A" w:rsidRDefault="00B45FCB" w:rsidP="005D579A">
      <w:pPr>
        <w:autoSpaceDE w:val="0"/>
        <w:autoSpaceDN w:val="0"/>
        <w:adjustRightInd w:val="0"/>
        <w:spacing w:line="240" w:lineRule="auto"/>
        <w:ind w:left="0" w:right="0"/>
        <w:jc w:val="both"/>
        <w:rPr>
          <w:b/>
          <w:bCs/>
          <w:sz w:val="28"/>
          <w:szCs w:val="28"/>
        </w:rPr>
      </w:pPr>
      <w:r>
        <w:rPr>
          <w:bCs/>
          <w:sz w:val="28"/>
          <w:szCs w:val="28"/>
        </w:rPr>
        <w:t xml:space="preserve">        </w:t>
      </w:r>
      <w:r w:rsidR="005D579A" w:rsidRPr="001D44B0">
        <w:rPr>
          <w:bCs/>
          <w:sz w:val="28"/>
          <w:szCs w:val="28"/>
        </w:rPr>
        <w:t>1.2.</w:t>
      </w:r>
      <w:r w:rsidR="00A83AD0">
        <w:rPr>
          <w:b/>
          <w:bCs/>
          <w:sz w:val="28"/>
          <w:szCs w:val="28"/>
        </w:rPr>
        <w:t xml:space="preserve"> </w:t>
      </w:r>
      <w:r w:rsidR="00A83AD0">
        <w:rPr>
          <w:sz w:val="28"/>
          <w:szCs w:val="28"/>
        </w:rPr>
        <w:t>В</w:t>
      </w:r>
      <w:r w:rsidR="005D579A">
        <w:rPr>
          <w:sz w:val="28"/>
          <w:szCs w:val="28"/>
        </w:rPr>
        <w:t xml:space="preserve"> пункте 1 статьи 19 таблицу изложить в следующей редакции:</w:t>
      </w:r>
      <w:r w:rsidR="005D579A">
        <w:rPr>
          <w:b/>
          <w:bCs/>
          <w:sz w:val="28"/>
          <w:szCs w:val="28"/>
        </w:rPr>
        <w:t xml:space="preserve">  </w:t>
      </w:r>
    </w:p>
    <w:p w:rsidR="005D579A" w:rsidRPr="00B45FCB" w:rsidRDefault="005D579A" w:rsidP="005D579A">
      <w:pPr>
        <w:autoSpaceDE w:val="0"/>
        <w:autoSpaceDN w:val="0"/>
        <w:adjustRightInd w:val="0"/>
        <w:spacing w:line="240" w:lineRule="auto"/>
        <w:ind w:left="0" w:right="0"/>
        <w:jc w:val="both"/>
        <w:rPr>
          <w:b/>
          <w:bCs/>
          <w:sz w:val="16"/>
          <w:szCs w:val="16"/>
        </w:rPr>
      </w:pPr>
    </w:p>
    <w:tbl>
      <w:tblPr>
        <w:tblStyle w:val="a5"/>
        <w:tblW w:w="9356" w:type="dxa"/>
        <w:tblInd w:w="54" w:type="dxa"/>
        <w:tblLayout w:type="fixed"/>
        <w:tblLook w:val="0000" w:firstRow="0" w:lastRow="0" w:firstColumn="0" w:lastColumn="0" w:noHBand="0" w:noVBand="0"/>
      </w:tblPr>
      <w:tblGrid>
        <w:gridCol w:w="567"/>
        <w:gridCol w:w="5670"/>
        <w:gridCol w:w="3119"/>
      </w:tblGrid>
      <w:tr w:rsidR="005D579A" w:rsidTr="005D579A">
        <w:trPr>
          <w:trHeight w:val="322"/>
        </w:trPr>
        <w:tc>
          <w:tcPr>
            <w:tcW w:w="567" w:type="dxa"/>
            <w:vAlign w:val="center"/>
          </w:tcPr>
          <w:p w:rsidR="005D579A" w:rsidRPr="0097275E" w:rsidRDefault="005D579A" w:rsidP="00B45FCB">
            <w:pPr>
              <w:keepLines/>
              <w:snapToGrid w:val="0"/>
              <w:ind w:left="0" w:right="0"/>
              <w:jc w:val="center"/>
              <w:rPr>
                <w:sz w:val="20"/>
                <w:szCs w:val="20"/>
              </w:rPr>
            </w:pPr>
            <w:r w:rsidRPr="0097275E">
              <w:rPr>
                <w:sz w:val="20"/>
                <w:szCs w:val="20"/>
                <w:lang w:eastAsia="ar-SA"/>
              </w:rPr>
              <w:t>№</w:t>
            </w:r>
          </w:p>
          <w:p w:rsidR="005D579A" w:rsidRPr="0097275E" w:rsidRDefault="005D579A" w:rsidP="00B45FCB">
            <w:pPr>
              <w:keepLines/>
              <w:ind w:left="0" w:right="0"/>
              <w:jc w:val="center"/>
              <w:rPr>
                <w:sz w:val="20"/>
                <w:szCs w:val="20"/>
              </w:rPr>
            </w:pPr>
            <w:proofErr w:type="gramStart"/>
            <w:r w:rsidRPr="0097275E">
              <w:rPr>
                <w:sz w:val="20"/>
                <w:szCs w:val="20"/>
                <w:lang w:eastAsia="ar-SA"/>
              </w:rPr>
              <w:t>п</w:t>
            </w:r>
            <w:proofErr w:type="gramEnd"/>
            <w:r w:rsidRPr="0097275E">
              <w:rPr>
                <w:sz w:val="20"/>
                <w:szCs w:val="20"/>
                <w:lang w:eastAsia="ar-SA"/>
              </w:rPr>
              <w:t>/п</w:t>
            </w:r>
          </w:p>
        </w:tc>
        <w:tc>
          <w:tcPr>
            <w:tcW w:w="5670" w:type="dxa"/>
            <w:vAlign w:val="center"/>
          </w:tcPr>
          <w:p w:rsidR="005D579A" w:rsidRPr="0097275E" w:rsidRDefault="005D579A" w:rsidP="00B45FCB">
            <w:pPr>
              <w:keepLines/>
              <w:snapToGrid w:val="0"/>
              <w:ind w:left="0" w:right="0"/>
              <w:jc w:val="center"/>
              <w:rPr>
                <w:sz w:val="20"/>
                <w:szCs w:val="20"/>
              </w:rPr>
            </w:pPr>
            <w:r w:rsidRPr="0097275E">
              <w:rPr>
                <w:sz w:val="20"/>
                <w:szCs w:val="20"/>
                <w:lang w:eastAsia="ar-SA"/>
              </w:rPr>
              <w:t>Наименование вида использования</w:t>
            </w:r>
          </w:p>
        </w:tc>
        <w:tc>
          <w:tcPr>
            <w:tcW w:w="3119" w:type="dxa"/>
            <w:vAlign w:val="center"/>
          </w:tcPr>
          <w:p w:rsidR="005D579A" w:rsidRPr="0097275E" w:rsidRDefault="005D579A" w:rsidP="00B45FCB">
            <w:pPr>
              <w:keepLines/>
              <w:snapToGrid w:val="0"/>
              <w:ind w:left="0" w:right="0"/>
              <w:jc w:val="center"/>
              <w:rPr>
                <w:sz w:val="20"/>
                <w:szCs w:val="20"/>
              </w:rPr>
            </w:pPr>
            <w:r w:rsidRPr="0097275E">
              <w:rPr>
                <w:sz w:val="20"/>
                <w:szCs w:val="20"/>
              </w:rPr>
              <w:t>Код (числовое обозначение) вида разрешенного использования земельного участка</w:t>
            </w:r>
          </w:p>
        </w:tc>
      </w:tr>
      <w:tr w:rsidR="005D579A" w:rsidTr="005D579A">
        <w:trPr>
          <w:trHeight w:val="322"/>
        </w:trPr>
        <w:tc>
          <w:tcPr>
            <w:tcW w:w="567" w:type="dxa"/>
          </w:tcPr>
          <w:p w:rsidR="005D579A" w:rsidRPr="008A337F" w:rsidRDefault="005D579A" w:rsidP="00B45FCB">
            <w:pPr>
              <w:snapToGrid w:val="0"/>
              <w:ind w:left="0" w:right="0"/>
              <w:rPr>
                <w:lang w:eastAsia="ar-SA"/>
              </w:rPr>
            </w:pPr>
          </w:p>
        </w:tc>
        <w:tc>
          <w:tcPr>
            <w:tcW w:w="5670" w:type="dxa"/>
          </w:tcPr>
          <w:p w:rsidR="005D579A" w:rsidRPr="008A337F" w:rsidRDefault="005D579A" w:rsidP="00B45FCB">
            <w:pPr>
              <w:snapToGrid w:val="0"/>
              <w:ind w:left="0" w:right="0"/>
            </w:pPr>
            <w:r w:rsidRPr="008A337F">
              <w:rPr>
                <w:b/>
                <w:sz w:val="22"/>
                <w:szCs w:val="22"/>
                <w:lang w:eastAsia="ar-SA"/>
              </w:rPr>
              <w:t>Основные виды разрешенного использования</w:t>
            </w:r>
          </w:p>
        </w:tc>
        <w:tc>
          <w:tcPr>
            <w:tcW w:w="3119" w:type="dxa"/>
          </w:tcPr>
          <w:p w:rsidR="005D579A" w:rsidRPr="008A337F" w:rsidRDefault="005D579A" w:rsidP="00B45FCB">
            <w:pPr>
              <w:snapToGrid w:val="0"/>
              <w:ind w:left="0" w:right="0"/>
              <w:jc w:val="center"/>
              <w:rPr>
                <w:b/>
                <w:lang w:eastAsia="ar-SA"/>
              </w:rPr>
            </w:pPr>
          </w:p>
        </w:tc>
      </w:tr>
      <w:tr w:rsidR="005D579A" w:rsidTr="005D579A">
        <w:trPr>
          <w:trHeight w:val="322"/>
        </w:trPr>
        <w:tc>
          <w:tcPr>
            <w:tcW w:w="567" w:type="dxa"/>
          </w:tcPr>
          <w:p w:rsidR="005D579A" w:rsidRPr="001D44B0" w:rsidRDefault="005D579A" w:rsidP="00B45FCB">
            <w:pPr>
              <w:snapToGrid w:val="0"/>
              <w:ind w:left="0" w:right="0"/>
              <w:contextualSpacing/>
              <w:jc w:val="center"/>
              <w:rPr>
                <w:sz w:val="22"/>
                <w:szCs w:val="22"/>
              </w:rPr>
            </w:pPr>
            <w:r w:rsidRPr="001D44B0">
              <w:rPr>
                <w:sz w:val="22"/>
                <w:szCs w:val="22"/>
              </w:rPr>
              <w:t>1</w:t>
            </w:r>
          </w:p>
        </w:tc>
        <w:tc>
          <w:tcPr>
            <w:tcW w:w="5670" w:type="dxa"/>
          </w:tcPr>
          <w:p w:rsidR="005D579A" w:rsidRPr="001D44B0" w:rsidRDefault="005D579A" w:rsidP="00B45FCB">
            <w:pPr>
              <w:snapToGrid w:val="0"/>
              <w:ind w:left="0" w:right="0"/>
              <w:contextualSpacing/>
              <w:jc w:val="both"/>
              <w:rPr>
                <w:sz w:val="22"/>
                <w:szCs w:val="22"/>
              </w:rPr>
            </w:pPr>
            <w:r w:rsidRPr="001D44B0">
              <w:rPr>
                <w:sz w:val="22"/>
                <w:szCs w:val="22"/>
              </w:rPr>
              <w:t>Коммунальное обслуживание</w:t>
            </w:r>
          </w:p>
        </w:tc>
        <w:tc>
          <w:tcPr>
            <w:tcW w:w="3119" w:type="dxa"/>
          </w:tcPr>
          <w:p w:rsidR="005D579A" w:rsidRPr="001D44B0" w:rsidRDefault="005D579A" w:rsidP="00B45FCB">
            <w:pPr>
              <w:snapToGrid w:val="0"/>
              <w:ind w:left="0" w:right="0"/>
              <w:contextualSpacing/>
              <w:jc w:val="center"/>
              <w:rPr>
                <w:sz w:val="22"/>
                <w:szCs w:val="22"/>
              </w:rPr>
            </w:pPr>
            <w:r w:rsidRPr="001D44B0">
              <w:rPr>
                <w:sz w:val="22"/>
                <w:szCs w:val="22"/>
              </w:rPr>
              <w:t>3.1</w:t>
            </w:r>
          </w:p>
        </w:tc>
      </w:tr>
      <w:tr w:rsidR="005D579A" w:rsidTr="005D579A">
        <w:trPr>
          <w:trHeight w:val="322"/>
        </w:trPr>
        <w:tc>
          <w:tcPr>
            <w:tcW w:w="567" w:type="dxa"/>
          </w:tcPr>
          <w:p w:rsidR="005D579A" w:rsidRPr="001D44B0" w:rsidRDefault="005D579A" w:rsidP="00B45FCB">
            <w:pPr>
              <w:snapToGrid w:val="0"/>
              <w:ind w:left="0" w:right="0"/>
              <w:contextualSpacing/>
              <w:jc w:val="center"/>
              <w:rPr>
                <w:sz w:val="22"/>
                <w:szCs w:val="22"/>
              </w:rPr>
            </w:pPr>
            <w:r w:rsidRPr="001D44B0">
              <w:rPr>
                <w:sz w:val="22"/>
                <w:szCs w:val="22"/>
              </w:rPr>
              <w:t>2</w:t>
            </w:r>
          </w:p>
        </w:tc>
        <w:tc>
          <w:tcPr>
            <w:tcW w:w="5670" w:type="dxa"/>
          </w:tcPr>
          <w:p w:rsidR="005D579A" w:rsidRPr="001D44B0" w:rsidRDefault="005D579A" w:rsidP="00B45FCB">
            <w:pPr>
              <w:snapToGrid w:val="0"/>
              <w:ind w:left="0" w:right="0"/>
              <w:contextualSpacing/>
              <w:jc w:val="both"/>
              <w:rPr>
                <w:sz w:val="22"/>
                <w:szCs w:val="22"/>
              </w:rPr>
            </w:pPr>
            <w:r w:rsidRPr="001D44B0">
              <w:rPr>
                <w:sz w:val="22"/>
                <w:szCs w:val="22"/>
              </w:rPr>
              <w:t>Социальное обслуживание</w:t>
            </w:r>
          </w:p>
        </w:tc>
        <w:tc>
          <w:tcPr>
            <w:tcW w:w="3119" w:type="dxa"/>
          </w:tcPr>
          <w:p w:rsidR="005D579A" w:rsidRPr="001D44B0" w:rsidRDefault="005D579A" w:rsidP="00B45FCB">
            <w:pPr>
              <w:snapToGrid w:val="0"/>
              <w:ind w:left="0" w:right="0"/>
              <w:contextualSpacing/>
              <w:jc w:val="center"/>
              <w:rPr>
                <w:sz w:val="22"/>
                <w:szCs w:val="22"/>
              </w:rPr>
            </w:pPr>
            <w:r w:rsidRPr="001D44B0">
              <w:rPr>
                <w:sz w:val="22"/>
                <w:szCs w:val="22"/>
              </w:rPr>
              <w:t>3.2</w:t>
            </w:r>
          </w:p>
        </w:tc>
      </w:tr>
      <w:tr w:rsidR="005D579A" w:rsidTr="005D579A">
        <w:trPr>
          <w:trHeight w:val="322"/>
        </w:trPr>
        <w:tc>
          <w:tcPr>
            <w:tcW w:w="567" w:type="dxa"/>
          </w:tcPr>
          <w:p w:rsidR="005D579A" w:rsidRPr="001D44B0" w:rsidRDefault="005D579A" w:rsidP="00B45FCB">
            <w:pPr>
              <w:snapToGrid w:val="0"/>
              <w:ind w:left="0" w:right="0"/>
              <w:jc w:val="center"/>
              <w:rPr>
                <w:sz w:val="22"/>
                <w:szCs w:val="22"/>
              </w:rPr>
            </w:pPr>
            <w:r>
              <w:rPr>
                <w:sz w:val="22"/>
                <w:szCs w:val="22"/>
              </w:rPr>
              <w:t>3</w:t>
            </w:r>
          </w:p>
        </w:tc>
        <w:tc>
          <w:tcPr>
            <w:tcW w:w="5670" w:type="dxa"/>
          </w:tcPr>
          <w:p w:rsidR="005D579A" w:rsidRPr="001D44B0" w:rsidRDefault="005D579A" w:rsidP="00B45FCB">
            <w:pPr>
              <w:ind w:left="0" w:right="0"/>
              <w:rPr>
                <w:sz w:val="22"/>
                <w:szCs w:val="22"/>
              </w:rPr>
            </w:pPr>
            <w:r w:rsidRPr="001D44B0">
              <w:rPr>
                <w:sz w:val="22"/>
                <w:szCs w:val="22"/>
                <w:lang w:eastAsia="ar-SA"/>
              </w:rPr>
              <w:t xml:space="preserve"> Бытовое обслуживание </w:t>
            </w:r>
          </w:p>
        </w:tc>
        <w:tc>
          <w:tcPr>
            <w:tcW w:w="3119" w:type="dxa"/>
          </w:tcPr>
          <w:p w:rsidR="005D579A" w:rsidRPr="001D44B0" w:rsidRDefault="005D579A" w:rsidP="00B45FCB">
            <w:pPr>
              <w:snapToGrid w:val="0"/>
              <w:ind w:left="0" w:right="0"/>
              <w:jc w:val="center"/>
              <w:rPr>
                <w:sz w:val="22"/>
                <w:szCs w:val="22"/>
              </w:rPr>
            </w:pPr>
            <w:r w:rsidRPr="001D44B0">
              <w:rPr>
                <w:sz w:val="22"/>
                <w:szCs w:val="22"/>
                <w:lang w:eastAsia="ar-SA"/>
              </w:rPr>
              <w:t>3.3</w:t>
            </w:r>
          </w:p>
        </w:tc>
      </w:tr>
      <w:tr w:rsidR="005D579A" w:rsidTr="005D579A">
        <w:trPr>
          <w:trHeight w:val="322"/>
        </w:trPr>
        <w:tc>
          <w:tcPr>
            <w:tcW w:w="567" w:type="dxa"/>
          </w:tcPr>
          <w:p w:rsidR="005D579A" w:rsidRPr="001D44B0" w:rsidRDefault="005D579A" w:rsidP="00B45FCB">
            <w:pPr>
              <w:snapToGrid w:val="0"/>
              <w:ind w:left="0" w:right="0"/>
              <w:contextualSpacing/>
              <w:jc w:val="center"/>
              <w:rPr>
                <w:color w:val="000000"/>
                <w:sz w:val="22"/>
                <w:szCs w:val="22"/>
              </w:rPr>
            </w:pPr>
            <w:r>
              <w:rPr>
                <w:color w:val="000000"/>
                <w:sz w:val="22"/>
                <w:szCs w:val="22"/>
              </w:rPr>
              <w:t>4</w:t>
            </w:r>
          </w:p>
        </w:tc>
        <w:tc>
          <w:tcPr>
            <w:tcW w:w="5670" w:type="dxa"/>
          </w:tcPr>
          <w:p w:rsidR="005D579A" w:rsidRPr="001D44B0" w:rsidRDefault="005D579A" w:rsidP="00B45FCB">
            <w:pPr>
              <w:snapToGrid w:val="0"/>
              <w:ind w:left="0" w:right="0"/>
              <w:contextualSpacing/>
              <w:jc w:val="both"/>
              <w:rPr>
                <w:sz w:val="22"/>
                <w:szCs w:val="22"/>
              </w:rPr>
            </w:pPr>
            <w:r w:rsidRPr="001D44B0">
              <w:rPr>
                <w:sz w:val="22"/>
                <w:szCs w:val="22"/>
              </w:rPr>
              <w:t>Здравоохранение</w:t>
            </w:r>
          </w:p>
        </w:tc>
        <w:tc>
          <w:tcPr>
            <w:tcW w:w="3119" w:type="dxa"/>
          </w:tcPr>
          <w:p w:rsidR="005D579A" w:rsidRPr="001D44B0" w:rsidRDefault="005D579A" w:rsidP="00B45FCB">
            <w:pPr>
              <w:snapToGrid w:val="0"/>
              <w:ind w:left="0" w:right="0"/>
              <w:contextualSpacing/>
              <w:jc w:val="center"/>
              <w:rPr>
                <w:sz w:val="22"/>
                <w:szCs w:val="22"/>
              </w:rPr>
            </w:pPr>
            <w:r w:rsidRPr="001D44B0">
              <w:rPr>
                <w:sz w:val="22"/>
                <w:szCs w:val="22"/>
              </w:rPr>
              <w:t>3.4</w:t>
            </w:r>
          </w:p>
        </w:tc>
      </w:tr>
      <w:tr w:rsidR="005D579A" w:rsidTr="005D579A">
        <w:trPr>
          <w:trHeight w:val="322"/>
        </w:trPr>
        <w:tc>
          <w:tcPr>
            <w:tcW w:w="567" w:type="dxa"/>
          </w:tcPr>
          <w:p w:rsidR="005D579A" w:rsidRPr="001D44B0" w:rsidRDefault="005D579A" w:rsidP="00B45FCB">
            <w:pPr>
              <w:snapToGrid w:val="0"/>
              <w:ind w:left="0" w:right="0"/>
              <w:contextualSpacing/>
              <w:jc w:val="center"/>
              <w:rPr>
                <w:color w:val="000000"/>
                <w:sz w:val="22"/>
                <w:szCs w:val="22"/>
              </w:rPr>
            </w:pPr>
            <w:r>
              <w:rPr>
                <w:color w:val="000000"/>
                <w:sz w:val="22"/>
                <w:szCs w:val="22"/>
              </w:rPr>
              <w:t>5</w:t>
            </w:r>
          </w:p>
        </w:tc>
        <w:tc>
          <w:tcPr>
            <w:tcW w:w="5670" w:type="dxa"/>
          </w:tcPr>
          <w:p w:rsidR="005D579A" w:rsidRPr="001D44B0" w:rsidRDefault="005D579A" w:rsidP="00B45FCB">
            <w:pPr>
              <w:snapToGrid w:val="0"/>
              <w:ind w:left="0" w:right="0"/>
              <w:rPr>
                <w:sz w:val="22"/>
                <w:szCs w:val="22"/>
              </w:rPr>
            </w:pPr>
            <w:r w:rsidRPr="001D44B0">
              <w:rPr>
                <w:sz w:val="22"/>
                <w:szCs w:val="22"/>
                <w:lang w:eastAsia="ar-SA"/>
              </w:rPr>
              <w:t>Культурное развитие</w:t>
            </w:r>
          </w:p>
        </w:tc>
        <w:tc>
          <w:tcPr>
            <w:tcW w:w="3119" w:type="dxa"/>
          </w:tcPr>
          <w:p w:rsidR="005D579A" w:rsidRPr="001D44B0" w:rsidRDefault="005D579A" w:rsidP="00B45FCB">
            <w:pPr>
              <w:snapToGrid w:val="0"/>
              <w:ind w:left="0" w:right="0"/>
              <w:jc w:val="center"/>
              <w:rPr>
                <w:sz w:val="22"/>
                <w:szCs w:val="22"/>
              </w:rPr>
            </w:pPr>
            <w:r w:rsidRPr="001D44B0">
              <w:rPr>
                <w:sz w:val="22"/>
                <w:szCs w:val="22"/>
                <w:lang w:eastAsia="ar-SA"/>
              </w:rPr>
              <w:t>3.6</w:t>
            </w:r>
          </w:p>
        </w:tc>
      </w:tr>
      <w:tr w:rsidR="005D579A" w:rsidTr="005D579A">
        <w:trPr>
          <w:trHeight w:val="322"/>
        </w:trPr>
        <w:tc>
          <w:tcPr>
            <w:tcW w:w="567" w:type="dxa"/>
          </w:tcPr>
          <w:p w:rsidR="005D579A" w:rsidRPr="001D44B0" w:rsidRDefault="005D579A" w:rsidP="00B45FCB">
            <w:pPr>
              <w:snapToGrid w:val="0"/>
              <w:ind w:left="0" w:right="0"/>
              <w:contextualSpacing/>
              <w:jc w:val="center"/>
              <w:rPr>
                <w:color w:val="000000"/>
                <w:sz w:val="22"/>
                <w:szCs w:val="22"/>
              </w:rPr>
            </w:pPr>
            <w:r>
              <w:rPr>
                <w:color w:val="000000"/>
                <w:sz w:val="22"/>
                <w:szCs w:val="22"/>
              </w:rPr>
              <w:t>6</w:t>
            </w:r>
          </w:p>
        </w:tc>
        <w:tc>
          <w:tcPr>
            <w:tcW w:w="5670" w:type="dxa"/>
          </w:tcPr>
          <w:p w:rsidR="005D579A" w:rsidRPr="001D44B0" w:rsidRDefault="005D579A" w:rsidP="00B45FCB">
            <w:pPr>
              <w:snapToGrid w:val="0"/>
              <w:ind w:left="0" w:right="0"/>
              <w:rPr>
                <w:sz w:val="22"/>
                <w:szCs w:val="22"/>
                <w:lang w:eastAsia="ar-SA"/>
              </w:rPr>
            </w:pPr>
            <w:r w:rsidRPr="001D44B0">
              <w:rPr>
                <w:sz w:val="22"/>
                <w:szCs w:val="22"/>
                <w:lang w:eastAsia="ar-SA"/>
              </w:rPr>
              <w:t>Религиозное развитие</w:t>
            </w:r>
          </w:p>
        </w:tc>
        <w:tc>
          <w:tcPr>
            <w:tcW w:w="3119" w:type="dxa"/>
          </w:tcPr>
          <w:p w:rsidR="005D579A" w:rsidRPr="001D44B0" w:rsidRDefault="005D579A" w:rsidP="00B45FCB">
            <w:pPr>
              <w:snapToGrid w:val="0"/>
              <w:ind w:left="0" w:right="0"/>
              <w:jc w:val="center"/>
              <w:rPr>
                <w:sz w:val="22"/>
                <w:szCs w:val="22"/>
                <w:lang w:eastAsia="ar-SA"/>
              </w:rPr>
            </w:pPr>
            <w:r w:rsidRPr="001D44B0">
              <w:rPr>
                <w:sz w:val="22"/>
                <w:szCs w:val="22"/>
                <w:lang w:eastAsia="ar-SA"/>
              </w:rPr>
              <w:t>3.7</w:t>
            </w:r>
          </w:p>
        </w:tc>
      </w:tr>
      <w:tr w:rsidR="005D579A" w:rsidTr="005D579A">
        <w:trPr>
          <w:trHeight w:val="322"/>
        </w:trPr>
        <w:tc>
          <w:tcPr>
            <w:tcW w:w="567" w:type="dxa"/>
          </w:tcPr>
          <w:p w:rsidR="005D579A" w:rsidRPr="001D44B0" w:rsidRDefault="005D579A" w:rsidP="00B45FCB">
            <w:pPr>
              <w:snapToGrid w:val="0"/>
              <w:ind w:left="0" w:right="0"/>
              <w:jc w:val="center"/>
              <w:rPr>
                <w:sz w:val="22"/>
                <w:szCs w:val="22"/>
                <w:lang w:eastAsia="ar-SA"/>
              </w:rPr>
            </w:pPr>
            <w:r>
              <w:rPr>
                <w:sz w:val="22"/>
                <w:szCs w:val="22"/>
                <w:lang w:eastAsia="ar-SA"/>
              </w:rPr>
              <w:t>7</w:t>
            </w:r>
          </w:p>
        </w:tc>
        <w:tc>
          <w:tcPr>
            <w:tcW w:w="5670" w:type="dxa"/>
          </w:tcPr>
          <w:p w:rsidR="005D579A" w:rsidRPr="001D44B0" w:rsidRDefault="005D579A" w:rsidP="00B45FCB">
            <w:pPr>
              <w:ind w:left="0" w:right="0"/>
              <w:rPr>
                <w:sz w:val="22"/>
                <w:szCs w:val="22"/>
                <w:lang w:eastAsia="ar-SA"/>
              </w:rPr>
            </w:pPr>
            <w:r w:rsidRPr="001D44B0">
              <w:rPr>
                <w:sz w:val="22"/>
                <w:szCs w:val="22"/>
                <w:lang w:eastAsia="ar-SA"/>
              </w:rPr>
              <w:t>Общественное управление</w:t>
            </w:r>
          </w:p>
        </w:tc>
        <w:tc>
          <w:tcPr>
            <w:tcW w:w="3119" w:type="dxa"/>
          </w:tcPr>
          <w:p w:rsidR="005D579A" w:rsidRPr="001D44B0" w:rsidRDefault="005D579A" w:rsidP="00B45FCB">
            <w:pPr>
              <w:snapToGrid w:val="0"/>
              <w:ind w:left="0" w:right="0"/>
              <w:jc w:val="center"/>
              <w:rPr>
                <w:sz w:val="22"/>
                <w:szCs w:val="22"/>
                <w:lang w:eastAsia="ar-SA"/>
              </w:rPr>
            </w:pPr>
            <w:r w:rsidRPr="001D44B0">
              <w:rPr>
                <w:sz w:val="22"/>
                <w:szCs w:val="22"/>
                <w:lang w:eastAsia="ar-SA"/>
              </w:rPr>
              <w:t>3.8</w:t>
            </w:r>
          </w:p>
        </w:tc>
      </w:tr>
      <w:tr w:rsidR="005D579A" w:rsidTr="005D579A">
        <w:trPr>
          <w:trHeight w:val="322"/>
        </w:trPr>
        <w:tc>
          <w:tcPr>
            <w:tcW w:w="567" w:type="dxa"/>
          </w:tcPr>
          <w:p w:rsidR="005D579A" w:rsidRPr="001D44B0" w:rsidRDefault="005D579A" w:rsidP="00B45FCB">
            <w:pPr>
              <w:snapToGrid w:val="0"/>
              <w:ind w:left="0" w:right="0"/>
              <w:jc w:val="center"/>
              <w:rPr>
                <w:sz w:val="22"/>
                <w:szCs w:val="22"/>
                <w:lang w:eastAsia="ar-SA"/>
              </w:rPr>
            </w:pPr>
            <w:r>
              <w:rPr>
                <w:sz w:val="22"/>
                <w:szCs w:val="22"/>
                <w:lang w:eastAsia="ar-SA"/>
              </w:rPr>
              <w:t>8</w:t>
            </w:r>
          </w:p>
        </w:tc>
        <w:tc>
          <w:tcPr>
            <w:tcW w:w="5670" w:type="dxa"/>
          </w:tcPr>
          <w:p w:rsidR="005D579A" w:rsidRPr="001D44B0" w:rsidRDefault="005D579A" w:rsidP="00B45FCB">
            <w:pPr>
              <w:ind w:left="0" w:right="0"/>
              <w:rPr>
                <w:sz w:val="22"/>
                <w:szCs w:val="22"/>
                <w:lang w:eastAsia="ar-SA"/>
              </w:rPr>
            </w:pPr>
            <w:r w:rsidRPr="001D44B0">
              <w:rPr>
                <w:sz w:val="22"/>
                <w:szCs w:val="22"/>
                <w:lang w:eastAsia="ar-SA"/>
              </w:rPr>
              <w:t>Ветеринарное обслуживание</w:t>
            </w:r>
          </w:p>
        </w:tc>
        <w:tc>
          <w:tcPr>
            <w:tcW w:w="3119" w:type="dxa"/>
          </w:tcPr>
          <w:p w:rsidR="005D579A" w:rsidRPr="001D44B0" w:rsidRDefault="005D579A" w:rsidP="00B45FCB">
            <w:pPr>
              <w:snapToGrid w:val="0"/>
              <w:ind w:left="0" w:right="0"/>
              <w:jc w:val="center"/>
              <w:rPr>
                <w:sz w:val="22"/>
                <w:szCs w:val="22"/>
                <w:lang w:eastAsia="ar-SA"/>
              </w:rPr>
            </w:pPr>
            <w:r w:rsidRPr="001D44B0">
              <w:rPr>
                <w:sz w:val="22"/>
                <w:szCs w:val="22"/>
                <w:lang w:eastAsia="ar-SA"/>
              </w:rPr>
              <w:t>3.10</w:t>
            </w:r>
          </w:p>
        </w:tc>
      </w:tr>
      <w:tr w:rsidR="005D579A" w:rsidTr="005D579A">
        <w:trPr>
          <w:trHeight w:val="322"/>
        </w:trPr>
        <w:tc>
          <w:tcPr>
            <w:tcW w:w="567" w:type="dxa"/>
          </w:tcPr>
          <w:p w:rsidR="005D579A" w:rsidRPr="001D44B0" w:rsidRDefault="005D579A" w:rsidP="00B45FCB">
            <w:pPr>
              <w:snapToGrid w:val="0"/>
              <w:ind w:left="0" w:right="0"/>
              <w:jc w:val="center"/>
              <w:rPr>
                <w:sz w:val="22"/>
                <w:szCs w:val="22"/>
                <w:lang w:eastAsia="ar-SA"/>
              </w:rPr>
            </w:pPr>
            <w:r>
              <w:rPr>
                <w:sz w:val="22"/>
                <w:szCs w:val="22"/>
                <w:lang w:eastAsia="ar-SA"/>
              </w:rPr>
              <w:t>9</w:t>
            </w:r>
          </w:p>
        </w:tc>
        <w:tc>
          <w:tcPr>
            <w:tcW w:w="5670" w:type="dxa"/>
          </w:tcPr>
          <w:p w:rsidR="005D579A" w:rsidRPr="001D44B0" w:rsidRDefault="005D579A" w:rsidP="00B45FCB">
            <w:pPr>
              <w:ind w:left="0" w:right="0"/>
              <w:rPr>
                <w:sz w:val="22"/>
                <w:szCs w:val="22"/>
                <w:lang w:eastAsia="ar-SA"/>
              </w:rPr>
            </w:pPr>
            <w:r w:rsidRPr="001D44B0">
              <w:rPr>
                <w:sz w:val="22"/>
                <w:szCs w:val="22"/>
                <w:lang w:eastAsia="ar-SA"/>
              </w:rPr>
              <w:t>Предпринимательство</w:t>
            </w:r>
          </w:p>
        </w:tc>
        <w:tc>
          <w:tcPr>
            <w:tcW w:w="3119" w:type="dxa"/>
          </w:tcPr>
          <w:p w:rsidR="005D579A" w:rsidRPr="001D44B0" w:rsidRDefault="005D579A" w:rsidP="00B45FCB">
            <w:pPr>
              <w:snapToGrid w:val="0"/>
              <w:ind w:left="0" w:right="0"/>
              <w:jc w:val="center"/>
              <w:rPr>
                <w:sz w:val="22"/>
                <w:szCs w:val="22"/>
                <w:lang w:eastAsia="ar-SA"/>
              </w:rPr>
            </w:pPr>
            <w:r w:rsidRPr="001D44B0">
              <w:rPr>
                <w:sz w:val="22"/>
                <w:szCs w:val="22"/>
                <w:lang w:eastAsia="ar-SA"/>
              </w:rPr>
              <w:t>4.0</w:t>
            </w:r>
          </w:p>
        </w:tc>
      </w:tr>
      <w:tr w:rsidR="005D579A" w:rsidTr="005D579A">
        <w:trPr>
          <w:trHeight w:val="322"/>
        </w:trPr>
        <w:tc>
          <w:tcPr>
            <w:tcW w:w="567" w:type="dxa"/>
          </w:tcPr>
          <w:p w:rsidR="005D579A" w:rsidRPr="001D44B0" w:rsidRDefault="005D579A" w:rsidP="00B45FCB">
            <w:pPr>
              <w:snapToGrid w:val="0"/>
              <w:ind w:left="0" w:right="0"/>
              <w:jc w:val="center"/>
              <w:rPr>
                <w:sz w:val="22"/>
                <w:szCs w:val="22"/>
              </w:rPr>
            </w:pPr>
            <w:r>
              <w:rPr>
                <w:sz w:val="22"/>
                <w:szCs w:val="22"/>
              </w:rPr>
              <w:t>10</w:t>
            </w:r>
          </w:p>
        </w:tc>
        <w:tc>
          <w:tcPr>
            <w:tcW w:w="5670" w:type="dxa"/>
          </w:tcPr>
          <w:p w:rsidR="005D579A" w:rsidRPr="001D44B0" w:rsidRDefault="005D579A" w:rsidP="00B45FCB">
            <w:pPr>
              <w:snapToGrid w:val="0"/>
              <w:ind w:left="0" w:right="0"/>
              <w:rPr>
                <w:sz w:val="22"/>
                <w:szCs w:val="22"/>
              </w:rPr>
            </w:pPr>
            <w:r w:rsidRPr="001D44B0">
              <w:rPr>
                <w:sz w:val="22"/>
                <w:szCs w:val="22"/>
                <w:lang w:eastAsia="ar-SA"/>
              </w:rPr>
              <w:t xml:space="preserve">Деловое управление </w:t>
            </w:r>
          </w:p>
        </w:tc>
        <w:tc>
          <w:tcPr>
            <w:tcW w:w="3119" w:type="dxa"/>
          </w:tcPr>
          <w:p w:rsidR="005D579A" w:rsidRPr="001D44B0" w:rsidRDefault="005D579A" w:rsidP="00B45FCB">
            <w:pPr>
              <w:snapToGrid w:val="0"/>
              <w:ind w:left="0" w:right="0"/>
              <w:jc w:val="center"/>
              <w:rPr>
                <w:sz w:val="22"/>
                <w:szCs w:val="22"/>
              </w:rPr>
            </w:pPr>
            <w:r w:rsidRPr="001D44B0">
              <w:rPr>
                <w:sz w:val="22"/>
                <w:szCs w:val="22"/>
                <w:lang w:eastAsia="ar-SA"/>
              </w:rPr>
              <w:t>4.1</w:t>
            </w:r>
          </w:p>
        </w:tc>
      </w:tr>
      <w:tr w:rsidR="005D579A" w:rsidTr="005D579A">
        <w:trPr>
          <w:trHeight w:val="322"/>
        </w:trPr>
        <w:tc>
          <w:tcPr>
            <w:tcW w:w="567" w:type="dxa"/>
          </w:tcPr>
          <w:p w:rsidR="005D579A" w:rsidRPr="001D44B0" w:rsidRDefault="005D579A" w:rsidP="00B45FCB">
            <w:pPr>
              <w:snapToGrid w:val="0"/>
              <w:ind w:left="0" w:right="0"/>
              <w:jc w:val="center"/>
              <w:rPr>
                <w:sz w:val="22"/>
                <w:szCs w:val="22"/>
              </w:rPr>
            </w:pPr>
            <w:r>
              <w:rPr>
                <w:sz w:val="22"/>
                <w:szCs w:val="22"/>
              </w:rPr>
              <w:t>11</w:t>
            </w:r>
          </w:p>
        </w:tc>
        <w:tc>
          <w:tcPr>
            <w:tcW w:w="5670" w:type="dxa"/>
          </w:tcPr>
          <w:p w:rsidR="005D579A" w:rsidRPr="001D44B0" w:rsidRDefault="005D579A" w:rsidP="00B45FCB">
            <w:pPr>
              <w:snapToGrid w:val="0"/>
              <w:ind w:left="0" w:right="0"/>
              <w:rPr>
                <w:sz w:val="22"/>
                <w:szCs w:val="22"/>
              </w:rPr>
            </w:pPr>
            <w:proofErr w:type="gramStart"/>
            <w:r w:rsidRPr="001D44B0">
              <w:rPr>
                <w:sz w:val="22"/>
                <w:szCs w:val="22"/>
                <w:lang w:eastAsia="ar-SA"/>
              </w:rPr>
              <w:t xml:space="preserve">Объекты торговли (торговые центры, торгово-развлекательные центры (комплексы) </w:t>
            </w:r>
            <w:proofErr w:type="gramEnd"/>
          </w:p>
        </w:tc>
        <w:tc>
          <w:tcPr>
            <w:tcW w:w="3119" w:type="dxa"/>
          </w:tcPr>
          <w:p w:rsidR="005D579A" w:rsidRPr="001D44B0" w:rsidRDefault="005D579A" w:rsidP="00B45FCB">
            <w:pPr>
              <w:snapToGrid w:val="0"/>
              <w:ind w:left="0" w:right="0"/>
              <w:jc w:val="center"/>
              <w:rPr>
                <w:sz w:val="22"/>
                <w:szCs w:val="22"/>
              </w:rPr>
            </w:pPr>
            <w:r w:rsidRPr="001D44B0">
              <w:rPr>
                <w:sz w:val="22"/>
                <w:szCs w:val="22"/>
                <w:lang w:eastAsia="ar-SA"/>
              </w:rPr>
              <w:t>4.2</w:t>
            </w:r>
          </w:p>
        </w:tc>
      </w:tr>
      <w:tr w:rsidR="005D579A" w:rsidTr="005D579A">
        <w:trPr>
          <w:trHeight w:val="322"/>
        </w:trPr>
        <w:tc>
          <w:tcPr>
            <w:tcW w:w="567" w:type="dxa"/>
          </w:tcPr>
          <w:p w:rsidR="005D579A" w:rsidRPr="001D44B0" w:rsidRDefault="005D579A" w:rsidP="00B45FCB">
            <w:pPr>
              <w:snapToGrid w:val="0"/>
              <w:ind w:left="0" w:right="0"/>
              <w:jc w:val="center"/>
              <w:rPr>
                <w:sz w:val="22"/>
                <w:szCs w:val="22"/>
              </w:rPr>
            </w:pPr>
            <w:r>
              <w:rPr>
                <w:sz w:val="22"/>
                <w:szCs w:val="22"/>
              </w:rPr>
              <w:t>12</w:t>
            </w:r>
          </w:p>
        </w:tc>
        <w:tc>
          <w:tcPr>
            <w:tcW w:w="5670" w:type="dxa"/>
          </w:tcPr>
          <w:p w:rsidR="005D579A" w:rsidRPr="001D44B0" w:rsidRDefault="005D579A" w:rsidP="00B45FCB">
            <w:pPr>
              <w:snapToGrid w:val="0"/>
              <w:ind w:left="0" w:right="0"/>
              <w:rPr>
                <w:sz w:val="22"/>
                <w:szCs w:val="22"/>
              </w:rPr>
            </w:pPr>
            <w:r w:rsidRPr="001D44B0">
              <w:rPr>
                <w:sz w:val="22"/>
                <w:szCs w:val="22"/>
                <w:lang w:eastAsia="ar-SA"/>
              </w:rPr>
              <w:t xml:space="preserve">Рынки </w:t>
            </w:r>
          </w:p>
        </w:tc>
        <w:tc>
          <w:tcPr>
            <w:tcW w:w="3119" w:type="dxa"/>
          </w:tcPr>
          <w:p w:rsidR="005D579A" w:rsidRPr="001D44B0" w:rsidRDefault="005D579A" w:rsidP="00B45FCB">
            <w:pPr>
              <w:snapToGrid w:val="0"/>
              <w:ind w:left="0" w:right="0"/>
              <w:jc w:val="center"/>
              <w:rPr>
                <w:sz w:val="22"/>
                <w:szCs w:val="22"/>
              </w:rPr>
            </w:pPr>
            <w:r w:rsidRPr="001D44B0">
              <w:rPr>
                <w:sz w:val="22"/>
                <w:szCs w:val="22"/>
                <w:lang w:eastAsia="ar-SA"/>
              </w:rPr>
              <w:t>4.3</w:t>
            </w:r>
          </w:p>
        </w:tc>
      </w:tr>
      <w:tr w:rsidR="005D579A" w:rsidTr="005D579A">
        <w:trPr>
          <w:trHeight w:val="322"/>
        </w:trPr>
        <w:tc>
          <w:tcPr>
            <w:tcW w:w="567" w:type="dxa"/>
          </w:tcPr>
          <w:p w:rsidR="005D579A" w:rsidRPr="001D44B0" w:rsidRDefault="005D579A" w:rsidP="00B45FCB">
            <w:pPr>
              <w:snapToGrid w:val="0"/>
              <w:ind w:left="0" w:right="0"/>
              <w:jc w:val="center"/>
              <w:rPr>
                <w:sz w:val="22"/>
                <w:szCs w:val="22"/>
              </w:rPr>
            </w:pPr>
            <w:r>
              <w:rPr>
                <w:sz w:val="22"/>
                <w:szCs w:val="22"/>
              </w:rPr>
              <w:t>13</w:t>
            </w:r>
          </w:p>
        </w:tc>
        <w:tc>
          <w:tcPr>
            <w:tcW w:w="5670" w:type="dxa"/>
          </w:tcPr>
          <w:p w:rsidR="005D579A" w:rsidRPr="001D44B0" w:rsidRDefault="005D579A" w:rsidP="00B45FCB">
            <w:pPr>
              <w:snapToGrid w:val="0"/>
              <w:ind w:left="0" w:right="0"/>
              <w:rPr>
                <w:sz w:val="22"/>
                <w:szCs w:val="22"/>
              </w:rPr>
            </w:pPr>
            <w:r w:rsidRPr="001D44B0">
              <w:rPr>
                <w:sz w:val="22"/>
                <w:szCs w:val="22"/>
                <w:lang w:eastAsia="ar-SA"/>
              </w:rPr>
              <w:t xml:space="preserve">Магазины </w:t>
            </w:r>
          </w:p>
        </w:tc>
        <w:tc>
          <w:tcPr>
            <w:tcW w:w="3119" w:type="dxa"/>
          </w:tcPr>
          <w:p w:rsidR="005D579A" w:rsidRPr="001D44B0" w:rsidRDefault="005D579A" w:rsidP="00B45FCB">
            <w:pPr>
              <w:snapToGrid w:val="0"/>
              <w:ind w:left="0" w:right="0"/>
              <w:jc w:val="center"/>
              <w:rPr>
                <w:sz w:val="22"/>
                <w:szCs w:val="22"/>
              </w:rPr>
            </w:pPr>
            <w:r w:rsidRPr="001D44B0">
              <w:rPr>
                <w:sz w:val="22"/>
                <w:szCs w:val="22"/>
                <w:lang w:eastAsia="ar-SA"/>
              </w:rPr>
              <w:t>4.4</w:t>
            </w:r>
          </w:p>
        </w:tc>
      </w:tr>
      <w:tr w:rsidR="005D579A" w:rsidTr="005D579A">
        <w:trPr>
          <w:trHeight w:val="322"/>
        </w:trPr>
        <w:tc>
          <w:tcPr>
            <w:tcW w:w="567" w:type="dxa"/>
          </w:tcPr>
          <w:p w:rsidR="005D579A" w:rsidRPr="001D44B0" w:rsidRDefault="005D579A" w:rsidP="00B45FCB">
            <w:pPr>
              <w:snapToGrid w:val="0"/>
              <w:ind w:left="0" w:right="0"/>
              <w:jc w:val="center"/>
              <w:rPr>
                <w:sz w:val="22"/>
                <w:szCs w:val="22"/>
              </w:rPr>
            </w:pPr>
            <w:r>
              <w:rPr>
                <w:sz w:val="22"/>
                <w:szCs w:val="22"/>
              </w:rPr>
              <w:t>14</w:t>
            </w:r>
          </w:p>
        </w:tc>
        <w:tc>
          <w:tcPr>
            <w:tcW w:w="5670" w:type="dxa"/>
          </w:tcPr>
          <w:p w:rsidR="005D579A" w:rsidRPr="001D44B0" w:rsidRDefault="005D579A" w:rsidP="00B45FCB">
            <w:pPr>
              <w:snapToGrid w:val="0"/>
              <w:ind w:left="0" w:right="0"/>
              <w:rPr>
                <w:sz w:val="22"/>
                <w:szCs w:val="22"/>
              </w:rPr>
            </w:pPr>
            <w:r w:rsidRPr="001D44B0">
              <w:rPr>
                <w:sz w:val="22"/>
                <w:szCs w:val="22"/>
                <w:lang w:eastAsia="ar-SA"/>
              </w:rPr>
              <w:t xml:space="preserve">Банковская и страховая деятельность </w:t>
            </w:r>
          </w:p>
        </w:tc>
        <w:tc>
          <w:tcPr>
            <w:tcW w:w="3119" w:type="dxa"/>
          </w:tcPr>
          <w:p w:rsidR="005D579A" w:rsidRPr="001D44B0" w:rsidRDefault="005D579A" w:rsidP="00B45FCB">
            <w:pPr>
              <w:snapToGrid w:val="0"/>
              <w:ind w:left="0" w:right="0"/>
              <w:jc w:val="center"/>
              <w:rPr>
                <w:sz w:val="22"/>
                <w:szCs w:val="22"/>
              </w:rPr>
            </w:pPr>
            <w:r w:rsidRPr="001D44B0">
              <w:rPr>
                <w:sz w:val="22"/>
                <w:szCs w:val="22"/>
                <w:lang w:eastAsia="ar-SA"/>
              </w:rPr>
              <w:t>4.5</w:t>
            </w:r>
          </w:p>
        </w:tc>
      </w:tr>
      <w:tr w:rsidR="005D579A" w:rsidTr="005D579A">
        <w:trPr>
          <w:trHeight w:val="322"/>
        </w:trPr>
        <w:tc>
          <w:tcPr>
            <w:tcW w:w="567" w:type="dxa"/>
          </w:tcPr>
          <w:p w:rsidR="005D579A" w:rsidRPr="001D44B0" w:rsidRDefault="005D579A" w:rsidP="00B45FCB">
            <w:pPr>
              <w:snapToGrid w:val="0"/>
              <w:ind w:left="0" w:right="0"/>
              <w:jc w:val="center"/>
              <w:rPr>
                <w:sz w:val="22"/>
                <w:szCs w:val="22"/>
              </w:rPr>
            </w:pPr>
            <w:r>
              <w:rPr>
                <w:sz w:val="22"/>
                <w:szCs w:val="22"/>
              </w:rPr>
              <w:t>15</w:t>
            </w:r>
          </w:p>
        </w:tc>
        <w:tc>
          <w:tcPr>
            <w:tcW w:w="5670" w:type="dxa"/>
          </w:tcPr>
          <w:p w:rsidR="005D579A" w:rsidRPr="001D44B0" w:rsidRDefault="005D579A" w:rsidP="00B45FCB">
            <w:pPr>
              <w:snapToGrid w:val="0"/>
              <w:ind w:left="0" w:right="0"/>
              <w:rPr>
                <w:sz w:val="22"/>
                <w:szCs w:val="22"/>
              </w:rPr>
            </w:pPr>
            <w:r w:rsidRPr="001D44B0">
              <w:rPr>
                <w:sz w:val="22"/>
                <w:szCs w:val="22"/>
                <w:lang w:eastAsia="ar-SA"/>
              </w:rPr>
              <w:t xml:space="preserve">Общественное питание </w:t>
            </w:r>
          </w:p>
        </w:tc>
        <w:tc>
          <w:tcPr>
            <w:tcW w:w="3119" w:type="dxa"/>
          </w:tcPr>
          <w:p w:rsidR="005D579A" w:rsidRPr="001D44B0" w:rsidRDefault="005D579A" w:rsidP="00B45FCB">
            <w:pPr>
              <w:snapToGrid w:val="0"/>
              <w:ind w:left="0" w:right="0"/>
              <w:jc w:val="center"/>
              <w:rPr>
                <w:sz w:val="22"/>
                <w:szCs w:val="22"/>
              </w:rPr>
            </w:pPr>
            <w:r w:rsidRPr="001D44B0">
              <w:rPr>
                <w:sz w:val="22"/>
                <w:szCs w:val="22"/>
                <w:lang w:eastAsia="ar-SA"/>
              </w:rPr>
              <w:t>4.6</w:t>
            </w:r>
          </w:p>
        </w:tc>
      </w:tr>
      <w:tr w:rsidR="005D579A" w:rsidTr="005D579A">
        <w:trPr>
          <w:trHeight w:val="322"/>
        </w:trPr>
        <w:tc>
          <w:tcPr>
            <w:tcW w:w="567" w:type="dxa"/>
          </w:tcPr>
          <w:p w:rsidR="005D579A" w:rsidRPr="001D44B0" w:rsidRDefault="005D579A" w:rsidP="00B45FCB">
            <w:pPr>
              <w:snapToGrid w:val="0"/>
              <w:ind w:left="0" w:right="0"/>
              <w:jc w:val="center"/>
              <w:rPr>
                <w:sz w:val="22"/>
                <w:szCs w:val="22"/>
              </w:rPr>
            </w:pPr>
            <w:r>
              <w:rPr>
                <w:sz w:val="22"/>
                <w:szCs w:val="22"/>
              </w:rPr>
              <w:t>16</w:t>
            </w:r>
          </w:p>
        </w:tc>
        <w:tc>
          <w:tcPr>
            <w:tcW w:w="5670" w:type="dxa"/>
          </w:tcPr>
          <w:p w:rsidR="005D579A" w:rsidRPr="001D44B0" w:rsidRDefault="005D579A" w:rsidP="00B45FCB">
            <w:pPr>
              <w:snapToGrid w:val="0"/>
              <w:ind w:left="0" w:right="0"/>
              <w:rPr>
                <w:sz w:val="22"/>
                <w:szCs w:val="22"/>
              </w:rPr>
            </w:pPr>
            <w:r w:rsidRPr="001D44B0">
              <w:rPr>
                <w:sz w:val="22"/>
                <w:szCs w:val="22"/>
                <w:lang w:eastAsia="ar-SA"/>
              </w:rPr>
              <w:t xml:space="preserve">Гостиничное обслуживание </w:t>
            </w:r>
          </w:p>
        </w:tc>
        <w:tc>
          <w:tcPr>
            <w:tcW w:w="3119" w:type="dxa"/>
          </w:tcPr>
          <w:p w:rsidR="005D579A" w:rsidRPr="001D44B0" w:rsidRDefault="005D579A" w:rsidP="00B45FCB">
            <w:pPr>
              <w:snapToGrid w:val="0"/>
              <w:ind w:left="0" w:right="0"/>
              <w:jc w:val="center"/>
              <w:rPr>
                <w:sz w:val="22"/>
                <w:szCs w:val="22"/>
              </w:rPr>
            </w:pPr>
            <w:r w:rsidRPr="001D44B0">
              <w:rPr>
                <w:sz w:val="22"/>
                <w:szCs w:val="22"/>
                <w:lang w:eastAsia="ar-SA"/>
              </w:rPr>
              <w:t>4.7</w:t>
            </w:r>
          </w:p>
        </w:tc>
      </w:tr>
      <w:tr w:rsidR="005D579A" w:rsidTr="005D579A">
        <w:trPr>
          <w:trHeight w:val="322"/>
        </w:trPr>
        <w:tc>
          <w:tcPr>
            <w:tcW w:w="567" w:type="dxa"/>
          </w:tcPr>
          <w:p w:rsidR="005D579A" w:rsidRPr="001D44B0" w:rsidRDefault="005D579A" w:rsidP="00B45FCB">
            <w:pPr>
              <w:snapToGrid w:val="0"/>
              <w:ind w:left="0" w:right="0"/>
              <w:jc w:val="center"/>
              <w:rPr>
                <w:sz w:val="22"/>
                <w:szCs w:val="22"/>
              </w:rPr>
            </w:pPr>
            <w:r>
              <w:rPr>
                <w:sz w:val="22"/>
                <w:szCs w:val="22"/>
              </w:rPr>
              <w:t>17</w:t>
            </w:r>
          </w:p>
        </w:tc>
        <w:tc>
          <w:tcPr>
            <w:tcW w:w="5670" w:type="dxa"/>
          </w:tcPr>
          <w:p w:rsidR="005D579A" w:rsidRPr="001D44B0" w:rsidRDefault="005D579A" w:rsidP="00B45FCB">
            <w:pPr>
              <w:snapToGrid w:val="0"/>
              <w:ind w:left="0" w:right="0"/>
              <w:rPr>
                <w:sz w:val="22"/>
                <w:szCs w:val="22"/>
              </w:rPr>
            </w:pPr>
            <w:r w:rsidRPr="001D44B0">
              <w:rPr>
                <w:sz w:val="22"/>
                <w:szCs w:val="22"/>
                <w:lang w:eastAsia="ar-SA"/>
              </w:rPr>
              <w:t xml:space="preserve">Развлечения </w:t>
            </w:r>
          </w:p>
        </w:tc>
        <w:tc>
          <w:tcPr>
            <w:tcW w:w="3119" w:type="dxa"/>
          </w:tcPr>
          <w:p w:rsidR="005D579A" w:rsidRPr="001D44B0" w:rsidRDefault="005D579A" w:rsidP="00B45FCB">
            <w:pPr>
              <w:snapToGrid w:val="0"/>
              <w:ind w:left="0" w:right="0"/>
              <w:jc w:val="center"/>
              <w:rPr>
                <w:sz w:val="22"/>
                <w:szCs w:val="22"/>
              </w:rPr>
            </w:pPr>
            <w:r w:rsidRPr="001D44B0">
              <w:rPr>
                <w:sz w:val="22"/>
                <w:szCs w:val="22"/>
                <w:lang w:eastAsia="ar-SA"/>
              </w:rPr>
              <w:t>4.8</w:t>
            </w:r>
          </w:p>
        </w:tc>
      </w:tr>
      <w:tr w:rsidR="005D579A" w:rsidTr="005D579A">
        <w:trPr>
          <w:trHeight w:val="322"/>
        </w:trPr>
        <w:tc>
          <w:tcPr>
            <w:tcW w:w="567" w:type="dxa"/>
          </w:tcPr>
          <w:p w:rsidR="005D579A" w:rsidRPr="001D44B0" w:rsidRDefault="005D579A" w:rsidP="00B45FCB">
            <w:pPr>
              <w:snapToGrid w:val="0"/>
              <w:ind w:left="0" w:right="0"/>
              <w:jc w:val="center"/>
              <w:rPr>
                <w:sz w:val="22"/>
                <w:szCs w:val="22"/>
              </w:rPr>
            </w:pPr>
            <w:r>
              <w:rPr>
                <w:sz w:val="22"/>
                <w:szCs w:val="22"/>
              </w:rPr>
              <w:t>18</w:t>
            </w:r>
          </w:p>
        </w:tc>
        <w:tc>
          <w:tcPr>
            <w:tcW w:w="5670" w:type="dxa"/>
          </w:tcPr>
          <w:p w:rsidR="005D579A" w:rsidRPr="001D44B0" w:rsidRDefault="005D579A" w:rsidP="00B45FCB">
            <w:pPr>
              <w:snapToGrid w:val="0"/>
              <w:ind w:left="0" w:right="0"/>
              <w:rPr>
                <w:sz w:val="22"/>
                <w:szCs w:val="22"/>
              </w:rPr>
            </w:pPr>
            <w:proofErr w:type="spellStart"/>
            <w:r w:rsidRPr="001D44B0">
              <w:rPr>
                <w:sz w:val="22"/>
                <w:szCs w:val="22"/>
                <w:lang w:eastAsia="ar-SA"/>
              </w:rPr>
              <w:t>Выставочно</w:t>
            </w:r>
            <w:proofErr w:type="spellEnd"/>
            <w:r w:rsidRPr="001D44B0">
              <w:rPr>
                <w:sz w:val="22"/>
                <w:szCs w:val="22"/>
                <w:lang w:eastAsia="ar-SA"/>
              </w:rPr>
              <w:t xml:space="preserve">-ярмарочная деятельность </w:t>
            </w:r>
          </w:p>
        </w:tc>
        <w:tc>
          <w:tcPr>
            <w:tcW w:w="3119" w:type="dxa"/>
          </w:tcPr>
          <w:p w:rsidR="005D579A" w:rsidRPr="001D44B0" w:rsidRDefault="005D579A" w:rsidP="00B45FCB">
            <w:pPr>
              <w:snapToGrid w:val="0"/>
              <w:ind w:left="0" w:right="0"/>
              <w:jc w:val="center"/>
              <w:rPr>
                <w:sz w:val="22"/>
                <w:szCs w:val="22"/>
              </w:rPr>
            </w:pPr>
            <w:r w:rsidRPr="001D44B0">
              <w:rPr>
                <w:sz w:val="22"/>
                <w:szCs w:val="22"/>
                <w:lang w:eastAsia="ar-SA"/>
              </w:rPr>
              <w:t>4.10</w:t>
            </w:r>
          </w:p>
        </w:tc>
      </w:tr>
      <w:tr w:rsidR="005D579A" w:rsidTr="005D579A">
        <w:trPr>
          <w:trHeight w:val="322"/>
        </w:trPr>
        <w:tc>
          <w:tcPr>
            <w:tcW w:w="567" w:type="dxa"/>
          </w:tcPr>
          <w:p w:rsidR="005D579A" w:rsidRPr="001D44B0" w:rsidRDefault="005D579A" w:rsidP="00B45FCB">
            <w:pPr>
              <w:snapToGrid w:val="0"/>
              <w:ind w:left="0" w:right="0"/>
              <w:jc w:val="center"/>
              <w:rPr>
                <w:sz w:val="22"/>
                <w:szCs w:val="22"/>
              </w:rPr>
            </w:pPr>
            <w:r>
              <w:rPr>
                <w:sz w:val="22"/>
                <w:szCs w:val="22"/>
              </w:rPr>
              <w:t>19</w:t>
            </w:r>
          </w:p>
        </w:tc>
        <w:tc>
          <w:tcPr>
            <w:tcW w:w="5670" w:type="dxa"/>
          </w:tcPr>
          <w:p w:rsidR="005D579A" w:rsidRPr="001D44B0" w:rsidRDefault="005D579A" w:rsidP="00B45FCB">
            <w:pPr>
              <w:snapToGrid w:val="0"/>
              <w:ind w:left="0" w:right="0"/>
              <w:rPr>
                <w:sz w:val="22"/>
                <w:szCs w:val="22"/>
                <w:lang w:eastAsia="ar-SA"/>
              </w:rPr>
            </w:pPr>
            <w:r w:rsidRPr="001D44B0">
              <w:rPr>
                <w:sz w:val="22"/>
                <w:szCs w:val="22"/>
                <w:lang w:eastAsia="ar-SA"/>
              </w:rPr>
              <w:t>Спорт</w:t>
            </w:r>
          </w:p>
        </w:tc>
        <w:tc>
          <w:tcPr>
            <w:tcW w:w="3119" w:type="dxa"/>
          </w:tcPr>
          <w:p w:rsidR="005D579A" w:rsidRPr="001D44B0" w:rsidRDefault="005D579A" w:rsidP="00B45FCB">
            <w:pPr>
              <w:snapToGrid w:val="0"/>
              <w:ind w:left="0" w:right="0"/>
              <w:jc w:val="center"/>
              <w:rPr>
                <w:sz w:val="22"/>
                <w:szCs w:val="22"/>
                <w:lang w:eastAsia="ar-SA"/>
              </w:rPr>
            </w:pPr>
            <w:r w:rsidRPr="001D44B0">
              <w:rPr>
                <w:sz w:val="22"/>
                <w:szCs w:val="22"/>
                <w:lang w:eastAsia="ar-SA"/>
              </w:rPr>
              <w:t>5.7</w:t>
            </w:r>
          </w:p>
        </w:tc>
      </w:tr>
      <w:tr w:rsidR="005D579A" w:rsidTr="005D579A">
        <w:trPr>
          <w:trHeight w:val="322"/>
        </w:trPr>
        <w:tc>
          <w:tcPr>
            <w:tcW w:w="567" w:type="dxa"/>
          </w:tcPr>
          <w:p w:rsidR="005D579A" w:rsidRPr="001D44B0" w:rsidRDefault="005D579A" w:rsidP="00B45FCB">
            <w:pPr>
              <w:snapToGrid w:val="0"/>
              <w:ind w:left="0" w:right="0"/>
              <w:jc w:val="center"/>
              <w:rPr>
                <w:sz w:val="22"/>
                <w:szCs w:val="22"/>
              </w:rPr>
            </w:pPr>
            <w:r>
              <w:rPr>
                <w:sz w:val="22"/>
                <w:szCs w:val="22"/>
              </w:rPr>
              <w:lastRenderedPageBreak/>
              <w:t>20</w:t>
            </w:r>
          </w:p>
        </w:tc>
        <w:tc>
          <w:tcPr>
            <w:tcW w:w="5670" w:type="dxa"/>
          </w:tcPr>
          <w:p w:rsidR="005D579A" w:rsidRPr="001D44B0" w:rsidRDefault="005D579A" w:rsidP="00B45FCB">
            <w:pPr>
              <w:snapToGrid w:val="0"/>
              <w:ind w:left="0" w:right="0"/>
              <w:rPr>
                <w:sz w:val="22"/>
                <w:szCs w:val="22"/>
                <w:lang w:eastAsia="ar-SA"/>
              </w:rPr>
            </w:pPr>
            <w:r w:rsidRPr="001D44B0">
              <w:rPr>
                <w:sz w:val="22"/>
                <w:szCs w:val="22"/>
                <w:lang w:eastAsia="ar-SA"/>
              </w:rPr>
              <w:t>Связь</w:t>
            </w:r>
          </w:p>
        </w:tc>
        <w:tc>
          <w:tcPr>
            <w:tcW w:w="3119" w:type="dxa"/>
          </w:tcPr>
          <w:p w:rsidR="005D579A" w:rsidRPr="001D44B0" w:rsidRDefault="005D579A" w:rsidP="00B45FCB">
            <w:pPr>
              <w:snapToGrid w:val="0"/>
              <w:ind w:left="0" w:right="0"/>
              <w:jc w:val="center"/>
              <w:rPr>
                <w:sz w:val="22"/>
                <w:szCs w:val="22"/>
                <w:lang w:eastAsia="ar-SA"/>
              </w:rPr>
            </w:pPr>
            <w:r w:rsidRPr="001D44B0">
              <w:rPr>
                <w:sz w:val="22"/>
                <w:szCs w:val="22"/>
                <w:lang w:eastAsia="ar-SA"/>
              </w:rPr>
              <w:t>6.8</w:t>
            </w:r>
          </w:p>
        </w:tc>
      </w:tr>
      <w:tr w:rsidR="005D579A" w:rsidTr="005D579A">
        <w:trPr>
          <w:trHeight w:val="322"/>
        </w:trPr>
        <w:tc>
          <w:tcPr>
            <w:tcW w:w="567" w:type="dxa"/>
          </w:tcPr>
          <w:p w:rsidR="005D579A" w:rsidRPr="001D44B0" w:rsidRDefault="005D579A" w:rsidP="00B45FCB">
            <w:pPr>
              <w:snapToGrid w:val="0"/>
              <w:ind w:left="0" w:right="0"/>
              <w:jc w:val="center"/>
              <w:rPr>
                <w:sz w:val="22"/>
                <w:szCs w:val="22"/>
              </w:rPr>
            </w:pPr>
            <w:r>
              <w:rPr>
                <w:sz w:val="22"/>
                <w:szCs w:val="22"/>
              </w:rPr>
              <w:t>21</w:t>
            </w:r>
          </w:p>
        </w:tc>
        <w:tc>
          <w:tcPr>
            <w:tcW w:w="5670" w:type="dxa"/>
          </w:tcPr>
          <w:p w:rsidR="005D579A" w:rsidRPr="001D44B0" w:rsidRDefault="005D579A" w:rsidP="00B45FCB">
            <w:pPr>
              <w:snapToGrid w:val="0"/>
              <w:ind w:left="0" w:right="0"/>
              <w:rPr>
                <w:sz w:val="22"/>
                <w:szCs w:val="22"/>
                <w:lang w:eastAsia="ar-SA"/>
              </w:rPr>
            </w:pPr>
            <w:r w:rsidRPr="001D44B0">
              <w:rPr>
                <w:sz w:val="22"/>
                <w:szCs w:val="22"/>
                <w:lang w:eastAsia="ar-SA"/>
              </w:rPr>
              <w:t>Стоянки транспорта общего пользования</w:t>
            </w:r>
          </w:p>
        </w:tc>
        <w:tc>
          <w:tcPr>
            <w:tcW w:w="3119" w:type="dxa"/>
          </w:tcPr>
          <w:p w:rsidR="005D579A" w:rsidRPr="001D44B0" w:rsidRDefault="005D579A" w:rsidP="00B45FCB">
            <w:pPr>
              <w:snapToGrid w:val="0"/>
              <w:ind w:left="0" w:right="0"/>
              <w:jc w:val="center"/>
              <w:rPr>
                <w:sz w:val="22"/>
                <w:szCs w:val="22"/>
                <w:lang w:eastAsia="ar-SA"/>
              </w:rPr>
            </w:pPr>
            <w:r w:rsidRPr="001D44B0">
              <w:rPr>
                <w:sz w:val="22"/>
                <w:szCs w:val="22"/>
                <w:lang w:eastAsia="ar-SA"/>
              </w:rPr>
              <w:t>7.2.3</w:t>
            </w:r>
          </w:p>
        </w:tc>
      </w:tr>
      <w:tr w:rsidR="005D579A" w:rsidTr="005D579A">
        <w:trPr>
          <w:trHeight w:val="322"/>
        </w:trPr>
        <w:tc>
          <w:tcPr>
            <w:tcW w:w="567" w:type="dxa"/>
          </w:tcPr>
          <w:p w:rsidR="005D579A" w:rsidRPr="001D44B0" w:rsidRDefault="005D579A" w:rsidP="00B45FCB">
            <w:pPr>
              <w:snapToGrid w:val="0"/>
              <w:ind w:left="0" w:right="0"/>
              <w:jc w:val="center"/>
              <w:rPr>
                <w:sz w:val="22"/>
                <w:szCs w:val="22"/>
                <w:lang w:eastAsia="ar-SA"/>
              </w:rPr>
            </w:pPr>
            <w:r>
              <w:rPr>
                <w:sz w:val="22"/>
                <w:szCs w:val="22"/>
                <w:lang w:eastAsia="ar-SA"/>
              </w:rPr>
              <w:t>22</w:t>
            </w:r>
          </w:p>
        </w:tc>
        <w:tc>
          <w:tcPr>
            <w:tcW w:w="5670" w:type="dxa"/>
          </w:tcPr>
          <w:p w:rsidR="005D579A" w:rsidRPr="001D44B0" w:rsidRDefault="005D579A" w:rsidP="00B45FCB">
            <w:pPr>
              <w:snapToGrid w:val="0"/>
              <w:ind w:left="0" w:right="0"/>
              <w:rPr>
                <w:sz w:val="22"/>
                <w:szCs w:val="22"/>
                <w:lang w:eastAsia="ar-SA"/>
              </w:rPr>
            </w:pPr>
            <w:r w:rsidRPr="001D44B0">
              <w:rPr>
                <w:sz w:val="22"/>
                <w:szCs w:val="22"/>
              </w:rPr>
              <w:t>Обеспечение внутреннего правопорядка</w:t>
            </w:r>
          </w:p>
        </w:tc>
        <w:tc>
          <w:tcPr>
            <w:tcW w:w="3119" w:type="dxa"/>
          </w:tcPr>
          <w:p w:rsidR="005D579A" w:rsidRPr="001D44B0" w:rsidRDefault="005D579A" w:rsidP="00B45FCB">
            <w:pPr>
              <w:snapToGrid w:val="0"/>
              <w:ind w:left="0" w:right="0"/>
              <w:jc w:val="center"/>
              <w:rPr>
                <w:sz w:val="22"/>
                <w:szCs w:val="22"/>
                <w:lang w:eastAsia="ar-SA"/>
              </w:rPr>
            </w:pPr>
            <w:r w:rsidRPr="001D44B0">
              <w:rPr>
                <w:sz w:val="22"/>
                <w:szCs w:val="22"/>
                <w:lang w:eastAsia="ar-SA"/>
              </w:rPr>
              <w:t>8.3</w:t>
            </w:r>
          </w:p>
        </w:tc>
      </w:tr>
      <w:tr w:rsidR="005D579A" w:rsidTr="005D579A">
        <w:trPr>
          <w:trHeight w:val="322"/>
        </w:trPr>
        <w:tc>
          <w:tcPr>
            <w:tcW w:w="567" w:type="dxa"/>
          </w:tcPr>
          <w:p w:rsidR="005D579A" w:rsidRPr="001D44B0" w:rsidRDefault="005D579A" w:rsidP="00B45FCB">
            <w:pPr>
              <w:snapToGrid w:val="0"/>
              <w:ind w:left="0" w:right="0"/>
              <w:jc w:val="center"/>
              <w:rPr>
                <w:sz w:val="22"/>
                <w:szCs w:val="22"/>
                <w:lang w:eastAsia="ar-SA"/>
              </w:rPr>
            </w:pPr>
            <w:r>
              <w:rPr>
                <w:sz w:val="22"/>
                <w:szCs w:val="22"/>
                <w:lang w:eastAsia="ar-SA"/>
              </w:rPr>
              <w:t>23</w:t>
            </w:r>
          </w:p>
        </w:tc>
        <w:tc>
          <w:tcPr>
            <w:tcW w:w="5670" w:type="dxa"/>
          </w:tcPr>
          <w:p w:rsidR="005D579A" w:rsidRPr="001D44B0" w:rsidRDefault="005D579A" w:rsidP="00B45FCB">
            <w:pPr>
              <w:snapToGrid w:val="0"/>
              <w:ind w:left="0" w:right="0"/>
              <w:rPr>
                <w:sz w:val="22"/>
                <w:szCs w:val="22"/>
              </w:rPr>
            </w:pPr>
            <w:r w:rsidRPr="001D44B0">
              <w:rPr>
                <w:sz w:val="22"/>
                <w:szCs w:val="22"/>
              </w:rPr>
              <w:t>Земельные участки (территории) общего пользования</w:t>
            </w:r>
          </w:p>
        </w:tc>
        <w:tc>
          <w:tcPr>
            <w:tcW w:w="3119" w:type="dxa"/>
          </w:tcPr>
          <w:p w:rsidR="005D579A" w:rsidRPr="001D44B0" w:rsidRDefault="005D579A" w:rsidP="00B45FCB">
            <w:pPr>
              <w:snapToGrid w:val="0"/>
              <w:ind w:left="0" w:right="0"/>
              <w:jc w:val="center"/>
              <w:rPr>
                <w:sz w:val="22"/>
                <w:szCs w:val="22"/>
                <w:lang w:eastAsia="ar-SA"/>
              </w:rPr>
            </w:pPr>
            <w:r w:rsidRPr="001D44B0">
              <w:rPr>
                <w:sz w:val="22"/>
                <w:szCs w:val="22"/>
                <w:lang w:eastAsia="ar-SA"/>
              </w:rPr>
              <w:t>12.0</w:t>
            </w:r>
          </w:p>
        </w:tc>
      </w:tr>
      <w:tr w:rsidR="005D579A" w:rsidTr="005D579A">
        <w:trPr>
          <w:trHeight w:val="322"/>
        </w:trPr>
        <w:tc>
          <w:tcPr>
            <w:tcW w:w="567" w:type="dxa"/>
          </w:tcPr>
          <w:p w:rsidR="005D579A" w:rsidRPr="001D44B0" w:rsidRDefault="005D579A" w:rsidP="00B45FCB">
            <w:pPr>
              <w:snapToGrid w:val="0"/>
              <w:ind w:left="0" w:right="0"/>
              <w:jc w:val="center"/>
              <w:rPr>
                <w:sz w:val="22"/>
                <w:szCs w:val="22"/>
                <w:lang w:eastAsia="ar-SA"/>
              </w:rPr>
            </w:pPr>
          </w:p>
        </w:tc>
        <w:tc>
          <w:tcPr>
            <w:tcW w:w="5670" w:type="dxa"/>
          </w:tcPr>
          <w:p w:rsidR="005D579A" w:rsidRPr="001D44B0" w:rsidRDefault="005D579A" w:rsidP="00B45FCB">
            <w:pPr>
              <w:snapToGrid w:val="0"/>
              <w:ind w:left="0" w:right="0"/>
              <w:rPr>
                <w:b/>
                <w:bCs/>
                <w:sz w:val="22"/>
                <w:szCs w:val="22"/>
              </w:rPr>
            </w:pPr>
            <w:r w:rsidRPr="001D44B0">
              <w:rPr>
                <w:b/>
                <w:color w:val="000000"/>
                <w:sz w:val="22"/>
                <w:szCs w:val="22"/>
              </w:rPr>
              <w:t>Условно разрешенные виды использования</w:t>
            </w:r>
          </w:p>
        </w:tc>
        <w:tc>
          <w:tcPr>
            <w:tcW w:w="3119" w:type="dxa"/>
          </w:tcPr>
          <w:p w:rsidR="005D579A" w:rsidRPr="001D44B0" w:rsidRDefault="005D579A" w:rsidP="00B45FCB">
            <w:pPr>
              <w:snapToGrid w:val="0"/>
              <w:ind w:left="0" w:right="0"/>
              <w:jc w:val="center"/>
              <w:rPr>
                <w:sz w:val="22"/>
                <w:szCs w:val="22"/>
                <w:lang w:eastAsia="ar-SA"/>
              </w:rPr>
            </w:pPr>
          </w:p>
        </w:tc>
      </w:tr>
      <w:tr w:rsidR="005D579A" w:rsidTr="005D579A">
        <w:trPr>
          <w:trHeight w:val="322"/>
        </w:trPr>
        <w:tc>
          <w:tcPr>
            <w:tcW w:w="567" w:type="dxa"/>
          </w:tcPr>
          <w:p w:rsidR="005D579A" w:rsidRPr="001D44B0" w:rsidRDefault="005D579A" w:rsidP="00B45FCB">
            <w:pPr>
              <w:snapToGrid w:val="0"/>
              <w:ind w:left="0" w:right="0"/>
              <w:jc w:val="center"/>
              <w:rPr>
                <w:sz w:val="22"/>
                <w:szCs w:val="22"/>
                <w:lang w:eastAsia="ar-SA"/>
              </w:rPr>
            </w:pPr>
            <w:r>
              <w:rPr>
                <w:sz w:val="22"/>
                <w:szCs w:val="22"/>
                <w:lang w:eastAsia="ar-SA"/>
              </w:rPr>
              <w:t>1</w:t>
            </w:r>
          </w:p>
        </w:tc>
        <w:tc>
          <w:tcPr>
            <w:tcW w:w="5670" w:type="dxa"/>
          </w:tcPr>
          <w:p w:rsidR="005D579A" w:rsidRPr="001D44B0" w:rsidRDefault="005D579A" w:rsidP="00B45FCB">
            <w:pPr>
              <w:snapToGrid w:val="0"/>
              <w:ind w:left="0" w:right="0"/>
              <w:rPr>
                <w:b/>
                <w:color w:val="000000"/>
                <w:sz w:val="22"/>
                <w:szCs w:val="22"/>
              </w:rPr>
            </w:pPr>
            <w:r w:rsidRPr="001D44B0">
              <w:rPr>
                <w:sz w:val="22"/>
                <w:szCs w:val="22"/>
              </w:rPr>
              <w:t>Обеспечение научной деятельности</w:t>
            </w:r>
          </w:p>
        </w:tc>
        <w:tc>
          <w:tcPr>
            <w:tcW w:w="3119" w:type="dxa"/>
          </w:tcPr>
          <w:p w:rsidR="005D579A" w:rsidRPr="001D44B0" w:rsidRDefault="005D579A" w:rsidP="00B45FCB">
            <w:pPr>
              <w:snapToGrid w:val="0"/>
              <w:ind w:left="0" w:right="0"/>
              <w:jc w:val="center"/>
              <w:rPr>
                <w:sz w:val="22"/>
                <w:szCs w:val="22"/>
                <w:lang w:eastAsia="ar-SA"/>
              </w:rPr>
            </w:pPr>
            <w:r w:rsidRPr="001D44B0">
              <w:rPr>
                <w:sz w:val="22"/>
                <w:szCs w:val="22"/>
                <w:lang w:eastAsia="ar-SA"/>
              </w:rPr>
              <w:t>3.9</w:t>
            </w:r>
          </w:p>
        </w:tc>
      </w:tr>
      <w:tr w:rsidR="005D579A" w:rsidTr="005D579A">
        <w:trPr>
          <w:trHeight w:val="322"/>
        </w:trPr>
        <w:tc>
          <w:tcPr>
            <w:tcW w:w="567" w:type="dxa"/>
          </w:tcPr>
          <w:p w:rsidR="005D579A" w:rsidRPr="001D44B0" w:rsidRDefault="005D579A" w:rsidP="00B45FCB">
            <w:pPr>
              <w:snapToGrid w:val="0"/>
              <w:ind w:left="0" w:right="0"/>
              <w:jc w:val="center"/>
              <w:rPr>
                <w:sz w:val="22"/>
                <w:szCs w:val="22"/>
                <w:lang w:eastAsia="ar-SA"/>
              </w:rPr>
            </w:pPr>
          </w:p>
        </w:tc>
        <w:tc>
          <w:tcPr>
            <w:tcW w:w="5670" w:type="dxa"/>
          </w:tcPr>
          <w:p w:rsidR="005D579A" w:rsidRPr="001D44B0" w:rsidRDefault="005D579A" w:rsidP="00B45FCB">
            <w:pPr>
              <w:snapToGrid w:val="0"/>
              <w:ind w:left="0" w:right="0"/>
              <w:rPr>
                <w:sz w:val="22"/>
                <w:szCs w:val="22"/>
              </w:rPr>
            </w:pPr>
            <w:r w:rsidRPr="001D44B0">
              <w:rPr>
                <w:b/>
                <w:bCs/>
                <w:sz w:val="22"/>
                <w:szCs w:val="22"/>
              </w:rPr>
              <w:t>Вспомогательные виды использования</w:t>
            </w:r>
          </w:p>
        </w:tc>
        <w:tc>
          <w:tcPr>
            <w:tcW w:w="3119" w:type="dxa"/>
          </w:tcPr>
          <w:p w:rsidR="005D579A" w:rsidRPr="001D44B0" w:rsidRDefault="005D579A" w:rsidP="00B45FCB">
            <w:pPr>
              <w:snapToGrid w:val="0"/>
              <w:ind w:left="0" w:right="0"/>
              <w:jc w:val="center"/>
              <w:rPr>
                <w:sz w:val="22"/>
                <w:szCs w:val="22"/>
                <w:lang w:eastAsia="ar-SA"/>
              </w:rPr>
            </w:pPr>
          </w:p>
        </w:tc>
      </w:tr>
      <w:tr w:rsidR="005D579A" w:rsidTr="005D579A">
        <w:trPr>
          <w:trHeight w:val="322"/>
        </w:trPr>
        <w:tc>
          <w:tcPr>
            <w:tcW w:w="567" w:type="dxa"/>
          </w:tcPr>
          <w:p w:rsidR="005D579A" w:rsidRPr="001D44B0" w:rsidRDefault="005D579A" w:rsidP="00B45FCB">
            <w:pPr>
              <w:snapToGrid w:val="0"/>
              <w:ind w:left="0" w:right="0"/>
              <w:jc w:val="center"/>
              <w:rPr>
                <w:sz w:val="22"/>
                <w:szCs w:val="22"/>
              </w:rPr>
            </w:pPr>
            <w:r w:rsidRPr="001D44B0">
              <w:rPr>
                <w:sz w:val="22"/>
                <w:szCs w:val="22"/>
                <w:lang w:eastAsia="ar-SA"/>
              </w:rPr>
              <w:t>1</w:t>
            </w:r>
          </w:p>
        </w:tc>
        <w:tc>
          <w:tcPr>
            <w:tcW w:w="5670" w:type="dxa"/>
          </w:tcPr>
          <w:p w:rsidR="005D579A" w:rsidRPr="001D44B0" w:rsidRDefault="005D579A" w:rsidP="00B45FCB">
            <w:pPr>
              <w:snapToGrid w:val="0"/>
              <w:ind w:left="0" w:right="0"/>
              <w:rPr>
                <w:sz w:val="22"/>
                <w:szCs w:val="22"/>
              </w:rPr>
            </w:pPr>
            <w:r w:rsidRPr="001D44B0">
              <w:rPr>
                <w:sz w:val="22"/>
                <w:szCs w:val="22"/>
                <w:lang w:eastAsia="ar-SA"/>
              </w:rPr>
              <w:t xml:space="preserve">Служебные гаражи </w:t>
            </w:r>
          </w:p>
        </w:tc>
        <w:tc>
          <w:tcPr>
            <w:tcW w:w="3119" w:type="dxa"/>
          </w:tcPr>
          <w:p w:rsidR="005D579A" w:rsidRPr="001D44B0" w:rsidRDefault="005D579A" w:rsidP="00B45FCB">
            <w:pPr>
              <w:snapToGrid w:val="0"/>
              <w:ind w:left="0" w:right="0"/>
              <w:jc w:val="center"/>
              <w:rPr>
                <w:sz w:val="22"/>
                <w:szCs w:val="22"/>
              </w:rPr>
            </w:pPr>
            <w:r w:rsidRPr="001D44B0">
              <w:rPr>
                <w:sz w:val="22"/>
                <w:szCs w:val="22"/>
                <w:lang w:eastAsia="ar-SA"/>
              </w:rPr>
              <w:t>4.9</w:t>
            </w:r>
          </w:p>
        </w:tc>
      </w:tr>
    </w:tbl>
    <w:p w:rsidR="005D579A" w:rsidRPr="00B45FCB" w:rsidRDefault="005D579A" w:rsidP="005D579A">
      <w:pPr>
        <w:autoSpaceDE w:val="0"/>
        <w:autoSpaceDN w:val="0"/>
        <w:adjustRightInd w:val="0"/>
        <w:spacing w:line="240" w:lineRule="auto"/>
        <w:ind w:left="0" w:right="0"/>
        <w:jc w:val="both"/>
        <w:rPr>
          <w:b/>
          <w:bCs/>
          <w:sz w:val="16"/>
          <w:szCs w:val="16"/>
        </w:rPr>
      </w:pPr>
      <w:r>
        <w:rPr>
          <w:b/>
          <w:bCs/>
          <w:sz w:val="28"/>
          <w:szCs w:val="28"/>
        </w:rPr>
        <w:t xml:space="preserve"> </w:t>
      </w:r>
    </w:p>
    <w:p w:rsidR="005D579A" w:rsidRDefault="00B45FCB" w:rsidP="005D579A">
      <w:pPr>
        <w:autoSpaceDE w:val="0"/>
        <w:autoSpaceDN w:val="0"/>
        <w:adjustRightInd w:val="0"/>
        <w:spacing w:line="240" w:lineRule="auto"/>
        <w:ind w:left="0" w:right="0"/>
        <w:jc w:val="both"/>
        <w:rPr>
          <w:bCs/>
          <w:sz w:val="28"/>
          <w:szCs w:val="28"/>
        </w:rPr>
      </w:pPr>
      <w:r>
        <w:rPr>
          <w:bCs/>
          <w:sz w:val="28"/>
          <w:szCs w:val="28"/>
        </w:rPr>
        <w:t xml:space="preserve">        </w:t>
      </w:r>
      <w:r w:rsidR="005D579A" w:rsidRPr="004C3C63">
        <w:rPr>
          <w:bCs/>
          <w:sz w:val="28"/>
          <w:szCs w:val="28"/>
        </w:rPr>
        <w:t>1.3.</w:t>
      </w:r>
      <w:r w:rsidR="005D579A">
        <w:rPr>
          <w:b/>
          <w:bCs/>
          <w:sz w:val="28"/>
          <w:szCs w:val="28"/>
        </w:rPr>
        <w:t xml:space="preserve"> </w:t>
      </w:r>
      <w:r w:rsidR="00A83AD0">
        <w:rPr>
          <w:bCs/>
          <w:sz w:val="28"/>
          <w:szCs w:val="28"/>
        </w:rPr>
        <w:t>В</w:t>
      </w:r>
      <w:r w:rsidR="005D579A" w:rsidRPr="004C3C63">
        <w:rPr>
          <w:bCs/>
          <w:sz w:val="28"/>
          <w:szCs w:val="28"/>
        </w:rPr>
        <w:t xml:space="preserve"> пункте 1 статьи 22 таблицу изложить в следующей редакции:</w:t>
      </w:r>
    </w:p>
    <w:p w:rsidR="005D579A" w:rsidRPr="00B45FCB" w:rsidRDefault="005D579A" w:rsidP="005D579A">
      <w:pPr>
        <w:autoSpaceDE w:val="0"/>
        <w:autoSpaceDN w:val="0"/>
        <w:adjustRightInd w:val="0"/>
        <w:spacing w:line="240" w:lineRule="auto"/>
        <w:ind w:left="0" w:right="0"/>
        <w:jc w:val="both"/>
        <w:rPr>
          <w:bCs/>
          <w:sz w:val="16"/>
          <w:szCs w:val="16"/>
        </w:rPr>
      </w:pPr>
    </w:p>
    <w:tbl>
      <w:tblPr>
        <w:tblStyle w:val="a5"/>
        <w:tblW w:w="9355" w:type="dxa"/>
        <w:tblInd w:w="54" w:type="dxa"/>
        <w:tblLayout w:type="fixed"/>
        <w:tblLook w:val="0000" w:firstRow="0" w:lastRow="0" w:firstColumn="0" w:lastColumn="0" w:noHBand="0" w:noVBand="0"/>
      </w:tblPr>
      <w:tblGrid>
        <w:gridCol w:w="567"/>
        <w:gridCol w:w="5670"/>
        <w:gridCol w:w="3118"/>
      </w:tblGrid>
      <w:tr w:rsidR="005D579A" w:rsidTr="005D579A">
        <w:trPr>
          <w:trHeight w:val="322"/>
        </w:trPr>
        <w:tc>
          <w:tcPr>
            <w:tcW w:w="567" w:type="dxa"/>
            <w:vAlign w:val="center"/>
          </w:tcPr>
          <w:p w:rsidR="005D579A" w:rsidRPr="0097275E" w:rsidRDefault="005D579A" w:rsidP="005D579A">
            <w:pPr>
              <w:keepLines/>
              <w:snapToGrid w:val="0"/>
              <w:ind w:left="0" w:right="0"/>
              <w:contextualSpacing/>
              <w:jc w:val="center"/>
              <w:rPr>
                <w:sz w:val="20"/>
                <w:szCs w:val="20"/>
              </w:rPr>
            </w:pPr>
            <w:r w:rsidRPr="0097275E">
              <w:rPr>
                <w:color w:val="000000"/>
                <w:sz w:val="20"/>
                <w:szCs w:val="20"/>
              </w:rPr>
              <w:t>№</w:t>
            </w:r>
          </w:p>
          <w:p w:rsidR="005D579A" w:rsidRPr="0097275E" w:rsidRDefault="005D579A" w:rsidP="005D579A">
            <w:pPr>
              <w:keepLines/>
              <w:ind w:left="0" w:right="0"/>
              <w:contextualSpacing/>
              <w:jc w:val="center"/>
              <w:rPr>
                <w:sz w:val="20"/>
                <w:szCs w:val="20"/>
              </w:rPr>
            </w:pPr>
            <w:proofErr w:type="gramStart"/>
            <w:r w:rsidRPr="0097275E">
              <w:rPr>
                <w:color w:val="000000"/>
                <w:sz w:val="20"/>
                <w:szCs w:val="20"/>
              </w:rPr>
              <w:t>п</w:t>
            </w:r>
            <w:proofErr w:type="gramEnd"/>
            <w:r w:rsidRPr="0097275E">
              <w:rPr>
                <w:color w:val="000000"/>
                <w:sz w:val="20"/>
                <w:szCs w:val="20"/>
              </w:rPr>
              <w:t>/п</w:t>
            </w:r>
          </w:p>
        </w:tc>
        <w:tc>
          <w:tcPr>
            <w:tcW w:w="5670" w:type="dxa"/>
            <w:vAlign w:val="center"/>
          </w:tcPr>
          <w:p w:rsidR="005D579A" w:rsidRPr="0097275E" w:rsidRDefault="005D579A" w:rsidP="005D579A">
            <w:pPr>
              <w:keepLines/>
              <w:snapToGrid w:val="0"/>
              <w:ind w:left="0" w:right="0"/>
              <w:contextualSpacing/>
              <w:jc w:val="center"/>
              <w:rPr>
                <w:sz w:val="20"/>
                <w:szCs w:val="20"/>
              </w:rPr>
            </w:pPr>
            <w:r w:rsidRPr="0097275E">
              <w:rPr>
                <w:color w:val="000000"/>
                <w:sz w:val="20"/>
                <w:szCs w:val="20"/>
              </w:rPr>
              <w:t>Наименование вида использования</w:t>
            </w:r>
          </w:p>
        </w:tc>
        <w:tc>
          <w:tcPr>
            <w:tcW w:w="3118" w:type="dxa"/>
            <w:vAlign w:val="center"/>
          </w:tcPr>
          <w:p w:rsidR="005D579A" w:rsidRPr="0097275E" w:rsidRDefault="005D579A" w:rsidP="005D579A">
            <w:pPr>
              <w:keepLines/>
              <w:snapToGrid w:val="0"/>
              <w:ind w:left="0" w:right="0"/>
              <w:contextualSpacing/>
              <w:jc w:val="center"/>
              <w:rPr>
                <w:sz w:val="20"/>
                <w:szCs w:val="20"/>
              </w:rPr>
            </w:pPr>
            <w:r w:rsidRPr="0097275E">
              <w:rPr>
                <w:sz w:val="20"/>
                <w:szCs w:val="20"/>
              </w:rPr>
              <w:t>Код (числовое обозначение) вида разрешенного использования земельного участка</w:t>
            </w:r>
          </w:p>
        </w:tc>
      </w:tr>
      <w:tr w:rsidR="005D579A" w:rsidTr="005D579A">
        <w:trPr>
          <w:trHeight w:val="322"/>
        </w:trPr>
        <w:tc>
          <w:tcPr>
            <w:tcW w:w="567" w:type="dxa"/>
          </w:tcPr>
          <w:p w:rsidR="005D579A" w:rsidRPr="00F060B3" w:rsidRDefault="005D579A" w:rsidP="005D579A">
            <w:pPr>
              <w:snapToGrid w:val="0"/>
              <w:ind w:left="0" w:right="0"/>
              <w:contextualSpacing/>
              <w:jc w:val="center"/>
              <w:rPr>
                <w:color w:val="000000"/>
              </w:rPr>
            </w:pPr>
          </w:p>
        </w:tc>
        <w:tc>
          <w:tcPr>
            <w:tcW w:w="5670" w:type="dxa"/>
          </w:tcPr>
          <w:p w:rsidR="005D579A" w:rsidRPr="00F060B3" w:rsidRDefault="005D579A" w:rsidP="005D579A">
            <w:pPr>
              <w:snapToGrid w:val="0"/>
              <w:ind w:left="0" w:right="0"/>
              <w:contextualSpacing/>
              <w:jc w:val="both"/>
            </w:pPr>
            <w:r w:rsidRPr="00F060B3">
              <w:rPr>
                <w:b/>
                <w:color w:val="000000"/>
                <w:sz w:val="22"/>
                <w:szCs w:val="22"/>
              </w:rPr>
              <w:t>Основные виды разрешенного использования</w:t>
            </w:r>
          </w:p>
        </w:tc>
        <w:tc>
          <w:tcPr>
            <w:tcW w:w="3118" w:type="dxa"/>
          </w:tcPr>
          <w:p w:rsidR="005D579A" w:rsidRPr="00F060B3" w:rsidRDefault="005D579A" w:rsidP="005D579A">
            <w:pPr>
              <w:snapToGrid w:val="0"/>
              <w:ind w:left="0" w:right="0"/>
              <w:contextualSpacing/>
              <w:jc w:val="center"/>
              <w:rPr>
                <w:b/>
                <w:color w:val="000000"/>
              </w:rPr>
            </w:pPr>
          </w:p>
        </w:tc>
      </w:tr>
      <w:tr w:rsidR="005D579A" w:rsidTr="005D579A">
        <w:trPr>
          <w:trHeight w:val="286"/>
        </w:trPr>
        <w:tc>
          <w:tcPr>
            <w:tcW w:w="567" w:type="dxa"/>
          </w:tcPr>
          <w:p w:rsidR="005D579A" w:rsidRPr="00526756" w:rsidRDefault="005D579A" w:rsidP="005D579A">
            <w:pPr>
              <w:snapToGrid w:val="0"/>
              <w:ind w:left="0" w:right="0"/>
              <w:contextualSpacing/>
              <w:jc w:val="center"/>
              <w:rPr>
                <w:sz w:val="22"/>
                <w:szCs w:val="22"/>
              </w:rPr>
            </w:pPr>
            <w:r w:rsidRPr="00526756">
              <w:rPr>
                <w:color w:val="000000"/>
                <w:sz w:val="22"/>
                <w:szCs w:val="22"/>
              </w:rPr>
              <w:t>1</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Для индивидуального жилищного строительства</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2.1</w:t>
            </w:r>
          </w:p>
        </w:tc>
      </w:tr>
      <w:tr w:rsidR="005D579A" w:rsidTr="005D579A">
        <w:trPr>
          <w:trHeight w:val="286"/>
        </w:trPr>
        <w:tc>
          <w:tcPr>
            <w:tcW w:w="567" w:type="dxa"/>
          </w:tcPr>
          <w:p w:rsidR="005D579A" w:rsidRPr="00526756" w:rsidRDefault="005D579A" w:rsidP="005D579A">
            <w:pPr>
              <w:snapToGrid w:val="0"/>
              <w:ind w:left="0" w:right="0"/>
              <w:contextualSpacing/>
              <w:jc w:val="center"/>
              <w:rPr>
                <w:color w:val="000000"/>
                <w:sz w:val="22"/>
                <w:szCs w:val="22"/>
              </w:rPr>
            </w:pPr>
            <w:r>
              <w:rPr>
                <w:color w:val="000000"/>
                <w:sz w:val="22"/>
                <w:szCs w:val="22"/>
              </w:rPr>
              <w:t>2</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Для ведения личного подсобного хозяйства (приусадебный земельный участок)</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2.2</w:t>
            </w:r>
          </w:p>
        </w:tc>
      </w:tr>
      <w:tr w:rsidR="005D579A" w:rsidTr="005D579A">
        <w:trPr>
          <w:trHeight w:val="286"/>
        </w:trPr>
        <w:tc>
          <w:tcPr>
            <w:tcW w:w="567" w:type="dxa"/>
          </w:tcPr>
          <w:p w:rsidR="005D579A" w:rsidRPr="00526756" w:rsidRDefault="005D579A" w:rsidP="005D579A">
            <w:pPr>
              <w:snapToGrid w:val="0"/>
              <w:ind w:left="0" w:right="0"/>
              <w:contextualSpacing/>
              <w:jc w:val="center"/>
              <w:rPr>
                <w:color w:val="000000"/>
                <w:sz w:val="22"/>
                <w:szCs w:val="22"/>
              </w:rPr>
            </w:pPr>
            <w:r>
              <w:rPr>
                <w:color w:val="000000"/>
                <w:sz w:val="22"/>
                <w:szCs w:val="22"/>
              </w:rPr>
              <w:t>3</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Блокированная жилая застройка</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2.3</w:t>
            </w:r>
          </w:p>
        </w:tc>
      </w:tr>
      <w:tr w:rsidR="005D579A" w:rsidTr="005D579A">
        <w:trPr>
          <w:trHeight w:val="286"/>
        </w:trPr>
        <w:tc>
          <w:tcPr>
            <w:tcW w:w="567" w:type="dxa"/>
          </w:tcPr>
          <w:p w:rsidR="005D579A" w:rsidRPr="00526756" w:rsidRDefault="005D579A" w:rsidP="005D579A">
            <w:pPr>
              <w:snapToGrid w:val="0"/>
              <w:ind w:left="0" w:right="0"/>
              <w:contextualSpacing/>
              <w:jc w:val="center"/>
              <w:rPr>
                <w:color w:val="000000"/>
                <w:sz w:val="22"/>
                <w:szCs w:val="22"/>
              </w:rPr>
            </w:pPr>
            <w:r>
              <w:rPr>
                <w:color w:val="000000"/>
                <w:sz w:val="22"/>
                <w:szCs w:val="22"/>
              </w:rPr>
              <w:t>4</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Обслуживание жилой застройки</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2.7</w:t>
            </w:r>
          </w:p>
        </w:tc>
      </w:tr>
      <w:tr w:rsidR="005D579A" w:rsidTr="005D579A">
        <w:trPr>
          <w:trHeight w:val="286"/>
        </w:trPr>
        <w:tc>
          <w:tcPr>
            <w:tcW w:w="567" w:type="dxa"/>
          </w:tcPr>
          <w:p w:rsidR="005D579A" w:rsidRPr="00526756" w:rsidRDefault="005D579A" w:rsidP="005D579A">
            <w:pPr>
              <w:snapToGrid w:val="0"/>
              <w:ind w:left="0" w:right="0"/>
              <w:contextualSpacing/>
              <w:jc w:val="center"/>
              <w:rPr>
                <w:sz w:val="22"/>
                <w:szCs w:val="22"/>
              </w:rPr>
            </w:pPr>
            <w:r>
              <w:rPr>
                <w:sz w:val="22"/>
                <w:szCs w:val="22"/>
              </w:rPr>
              <w:t>5</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 xml:space="preserve">Коммунальное обслуживание </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3.1</w:t>
            </w:r>
          </w:p>
        </w:tc>
      </w:tr>
      <w:tr w:rsidR="005D579A" w:rsidTr="005D579A">
        <w:trPr>
          <w:trHeight w:val="286"/>
        </w:trPr>
        <w:tc>
          <w:tcPr>
            <w:tcW w:w="567" w:type="dxa"/>
          </w:tcPr>
          <w:p w:rsidR="005D579A" w:rsidRPr="00526756" w:rsidRDefault="005D579A" w:rsidP="005D579A">
            <w:pPr>
              <w:snapToGrid w:val="0"/>
              <w:ind w:left="0" w:right="0"/>
              <w:contextualSpacing/>
              <w:jc w:val="center"/>
              <w:rPr>
                <w:color w:val="000000"/>
                <w:sz w:val="22"/>
                <w:szCs w:val="22"/>
              </w:rPr>
            </w:pPr>
            <w:r>
              <w:rPr>
                <w:color w:val="000000"/>
                <w:sz w:val="22"/>
                <w:szCs w:val="22"/>
              </w:rPr>
              <w:t>6</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Здравоохранение</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3.4</w:t>
            </w:r>
          </w:p>
        </w:tc>
      </w:tr>
      <w:tr w:rsidR="005D579A" w:rsidTr="005D579A">
        <w:trPr>
          <w:trHeight w:val="286"/>
        </w:trPr>
        <w:tc>
          <w:tcPr>
            <w:tcW w:w="567" w:type="dxa"/>
          </w:tcPr>
          <w:p w:rsidR="005D579A" w:rsidRPr="00526756" w:rsidRDefault="005D579A" w:rsidP="005D579A">
            <w:pPr>
              <w:snapToGrid w:val="0"/>
              <w:ind w:left="0" w:right="0"/>
              <w:contextualSpacing/>
              <w:jc w:val="center"/>
              <w:rPr>
                <w:sz w:val="22"/>
                <w:szCs w:val="22"/>
              </w:rPr>
            </w:pPr>
            <w:r>
              <w:rPr>
                <w:sz w:val="22"/>
                <w:szCs w:val="22"/>
              </w:rPr>
              <w:t>7</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Культурное развитие</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3.6</w:t>
            </w:r>
          </w:p>
        </w:tc>
      </w:tr>
      <w:tr w:rsidR="005D579A" w:rsidTr="005D579A">
        <w:trPr>
          <w:trHeight w:val="286"/>
        </w:trPr>
        <w:tc>
          <w:tcPr>
            <w:tcW w:w="567" w:type="dxa"/>
          </w:tcPr>
          <w:p w:rsidR="005D579A" w:rsidRPr="00526756" w:rsidRDefault="005D579A" w:rsidP="005D579A">
            <w:pPr>
              <w:snapToGrid w:val="0"/>
              <w:ind w:left="0" w:right="0"/>
              <w:contextualSpacing/>
              <w:jc w:val="center"/>
              <w:rPr>
                <w:sz w:val="22"/>
                <w:szCs w:val="22"/>
              </w:rPr>
            </w:pPr>
            <w:r>
              <w:rPr>
                <w:sz w:val="22"/>
                <w:szCs w:val="22"/>
              </w:rPr>
              <w:t>8</w:t>
            </w:r>
          </w:p>
        </w:tc>
        <w:tc>
          <w:tcPr>
            <w:tcW w:w="5670" w:type="dxa"/>
          </w:tcPr>
          <w:p w:rsidR="005D579A" w:rsidRPr="00526756" w:rsidRDefault="005D579A" w:rsidP="005D579A">
            <w:pPr>
              <w:snapToGrid w:val="0"/>
              <w:ind w:left="0" w:right="0"/>
              <w:contextualSpacing/>
              <w:jc w:val="both"/>
              <w:rPr>
                <w:sz w:val="22"/>
                <w:szCs w:val="22"/>
              </w:rPr>
            </w:pPr>
            <w:r w:rsidRPr="00526756">
              <w:rPr>
                <w:color w:val="000000"/>
                <w:sz w:val="22"/>
                <w:szCs w:val="22"/>
              </w:rPr>
              <w:t>Религиозное использование</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3.7</w:t>
            </w:r>
          </w:p>
        </w:tc>
      </w:tr>
      <w:tr w:rsidR="005D579A" w:rsidTr="005D579A">
        <w:trPr>
          <w:trHeight w:val="286"/>
        </w:trPr>
        <w:tc>
          <w:tcPr>
            <w:tcW w:w="567" w:type="dxa"/>
          </w:tcPr>
          <w:p w:rsidR="005D579A" w:rsidRPr="00526756" w:rsidRDefault="005D579A" w:rsidP="005D579A">
            <w:pPr>
              <w:snapToGrid w:val="0"/>
              <w:ind w:left="0" w:right="0"/>
              <w:contextualSpacing/>
              <w:jc w:val="center"/>
              <w:rPr>
                <w:sz w:val="22"/>
                <w:szCs w:val="22"/>
              </w:rPr>
            </w:pPr>
            <w:r>
              <w:rPr>
                <w:sz w:val="22"/>
                <w:szCs w:val="22"/>
              </w:rPr>
              <w:t>9</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 xml:space="preserve">Магазины </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4.4</w:t>
            </w:r>
          </w:p>
        </w:tc>
      </w:tr>
      <w:tr w:rsidR="005D579A" w:rsidTr="005D579A">
        <w:trPr>
          <w:trHeight w:val="286"/>
        </w:trPr>
        <w:tc>
          <w:tcPr>
            <w:tcW w:w="567" w:type="dxa"/>
          </w:tcPr>
          <w:p w:rsidR="005D579A" w:rsidRPr="00526756" w:rsidRDefault="005D579A" w:rsidP="005D579A">
            <w:pPr>
              <w:snapToGrid w:val="0"/>
              <w:ind w:left="0" w:right="0"/>
              <w:contextualSpacing/>
              <w:jc w:val="center"/>
              <w:rPr>
                <w:sz w:val="22"/>
                <w:szCs w:val="22"/>
              </w:rPr>
            </w:pPr>
            <w:r>
              <w:rPr>
                <w:sz w:val="22"/>
                <w:szCs w:val="22"/>
              </w:rPr>
              <w:t>10</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Площадки для занятий спортом</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5.1.3</w:t>
            </w:r>
          </w:p>
        </w:tc>
      </w:tr>
      <w:tr w:rsidR="005D579A" w:rsidTr="005D579A">
        <w:trPr>
          <w:trHeight w:val="286"/>
        </w:trPr>
        <w:tc>
          <w:tcPr>
            <w:tcW w:w="567" w:type="dxa"/>
          </w:tcPr>
          <w:p w:rsidR="005D579A" w:rsidRDefault="005D579A" w:rsidP="005D579A">
            <w:pPr>
              <w:snapToGrid w:val="0"/>
              <w:ind w:left="0" w:right="0"/>
              <w:contextualSpacing/>
              <w:jc w:val="center"/>
              <w:rPr>
                <w:sz w:val="22"/>
                <w:szCs w:val="22"/>
              </w:rPr>
            </w:pPr>
            <w:r>
              <w:rPr>
                <w:sz w:val="22"/>
                <w:szCs w:val="22"/>
              </w:rPr>
              <w:t>11</w:t>
            </w:r>
          </w:p>
        </w:tc>
        <w:tc>
          <w:tcPr>
            <w:tcW w:w="5670" w:type="dxa"/>
          </w:tcPr>
          <w:p w:rsidR="005D579A" w:rsidRPr="00526756" w:rsidRDefault="005D579A" w:rsidP="005D579A">
            <w:pPr>
              <w:snapToGrid w:val="0"/>
              <w:ind w:left="0" w:right="0"/>
              <w:contextualSpacing/>
              <w:jc w:val="both"/>
              <w:rPr>
                <w:sz w:val="22"/>
                <w:szCs w:val="22"/>
              </w:rPr>
            </w:pPr>
            <w:r>
              <w:rPr>
                <w:sz w:val="22"/>
                <w:szCs w:val="22"/>
              </w:rPr>
              <w:t>Связь</w:t>
            </w:r>
          </w:p>
        </w:tc>
        <w:tc>
          <w:tcPr>
            <w:tcW w:w="3118" w:type="dxa"/>
          </w:tcPr>
          <w:p w:rsidR="005D579A" w:rsidRPr="00526756" w:rsidRDefault="005D579A" w:rsidP="005D579A">
            <w:pPr>
              <w:snapToGrid w:val="0"/>
              <w:ind w:left="0" w:right="0"/>
              <w:contextualSpacing/>
              <w:jc w:val="center"/>
              <w:rPr>
                <w:sz w:val="22"/>
                <w:szCs w:val="22"/>
              </w:rPr>
            </w:pPr>
            <w:r>
              <w:rPr>
                <w:sz w:val="22"/>
                <w:szCs w:val="22"/>
              </w:rPr>
              <w:t>6.8</w:t>
            </w:r>
          </w:p>
        </w:tc>
      </w:tr>
      <w:tr w:rsidR="005D579A" w:rsidTr="005D579A">
        <w:trPr>
          <w:trHeight w:val="286"/>
        </w:trPr>
        <w:tc>
          <w:tcPr>
            <w:tcW w:w="567" w:type="dxa"/>
          </w:tcPr>
          <w:p w:rsidR="005D579A" w:rsidRPr="00526756" w:rsidRDefault="005D579A" w:rsidP="005D579A">
            <w:pPr>
              <w:snapToGrid w:val="0"/>
              <w:ind w:left="0" w:right="0"/>
              <w:contextualSpacing/>
              <w:jc w:val="center"/>
              <w:rPr>
                <w:sz w:val="22"/>
                <w:szCs w:val="22"/>
              </w:rPr>
            </w:pPr>
            <w:r>
              <w:rPr>
                <w:sz w:val="22"/>
                <w:szCs w:val="22"/>
              </w:rPr>
              <w:t>12</w:t>
            </w:r>
          </w:p>
        </w:tc>
        <w:tc>
          <w:tcPr>
            <w:tcW w:w="5670" w:type="dxa"/>
          </w:tcPr>
          <w:p w:rsidR="005D579A" w:rsidRPr="00526756" w:rsidRDefault="005D579A" w:rsidP="005D579A">
            <w:pPr>
              <w:snapToGrid w:val="0"/>
              <w:ind w:left="0" w:right="0"/>
              <w:contextualSpacing/>
              <w:jc w:val="both"/>
              <w:rPr>
                <w:sz w:val="22"/>
                <w:szCs w:val="22"/>
              </w:rPr>
            </w:pPr>
            <w:r>
              <w:rPr>
                <w:sz w:val="22"/>
                <w:szCs w:val="22"/>
              </w:rPr>
              <w:t>Земельные участки (территории) общего пользования</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12.0</w:t>
            </w:r>
          </w:p>
        </w:tc>
      </w:tr>
      <w:tr w:rsidR="005D579A" w:rsidTr="005D579A">
        <w:trPr>
          <w:trHeight w:val="322"/>
        </w:trPr>
        <w:tc>
          <w:tcPr>
            <w:tcW w:w="567" w:type="dxa"/>
          </w:tcPr>
          <w:p w:rsidR="005D579A" w:rsidRPr="00526756" w:rsidRDefault="005D579A" w:rsidP="005D579A">
            <w:pPr>
              <w:snapToGrid w:val="0"/>
              <w:ind w:left="0" w:right="0"/>
              <w:contextualSpacing/>
              <w:jc w:val="center"/>
              <w:rPr>
                <w:color w:val="000000"/>
                <w:sz w:val="22"/>
                <w:szCs w:val="22"/>
              </w:rPr>
            </w:pPr>
          </w:p>
        </w:tc>
        <w:tc>
          <w:tcPr>
            <w:tcW w:w="5670" w:type="dxa"/>
          </w:tcPr>
          <w:p w:rsidR="005D579A" w:rsidRPr="00526756" w:rsidRDefault="005D579A" w:rsidP="005D579A">
            <w:pPr>
              <w:snapToGrid w:val="0"/>
              <w:ind w:left="0" w:right="0"/>
              <w:contextualSpacing/>
              <w:jc w:val="both"/>
              <w:rPr>
                <w:sz w:val="22"/>
                <w:szCs w:val="22"/>
              </w:rPr>
            </w:pPr>
            <w:r w:rsidRPr="00526756">
              <w:rPr>
                <w:b/>
                <w:color w:val="000000"/>
                <w:sz w:val="22"/>
                <w:szCs w:val="22"/>
              </w:rPr>
              <w:t>Условно разрешенные виды использования</w:t>
            </w:r>
          </w:p>
        </w:tc>
        <w:tc>
          <w:tcPr>
            <w:tcW w:w="3118" w:type="dxa"/>
          </w:tcPr>
          <w:p w:rsidR="005D579A" w:rsidRPr="00526756" w:rsidRDefault="005D579A" w:rsidP="005D579A">
            <w:pPr>
              <w:snapToGrid w:val="0"/>
              <w:ind w:left="0" w:right="0"/>
              <w:contextualSpacing/>
              <w:jc w:val="center"/>
              <w:rPr>
                <w:b/>
                <w:color w:val="000000"/>
                <w:sz w:val="22"/>
                <w:szCs w:val="22"/>
              </w:rPr>
            </w:pPr>
          </w:p>
        </w:tc>
      </w:tr>
      <w:tr w:rsidR="005D579A" w:rsidTr="005D579A">
        <w:trPr>
          <w:trHeight w:val="322"/>
        </w:trPr>
        <w:tc>
          <w:tcPr>
            <w:tcW w:w="567" w:type="dxa"/>
          </w:tcPr>
          <w:p w:rsidR="005D579A" w:rsidRPr="00526756" w:rsidRDefault="005D579A" w:rsidP="005D579A">
            <w:pPr>
              <w:snapToGrid w:val="0"/>
              <w:ind w:left="0" w:right="0"/>
              <w:contextualSpacing/>
              <w:jc w:val="center"/>
              <w:rPr>
                <w:sz w:val="22"/>
                <w:szCs w:val="22"/>
              </w:rPr>
            </w:pPr>
            <w:r w:rsidRPr="00526756">
              <w:rPr>
                <w:color w:val="000000"/>
                <w:sz w:val="22"/>
                <w:szCs w:val="22"/>
              </w:rPr>
              <w:t>1</w:t>
            </w:r>
          </w:p>
        </w:tc>
        <w:tc>
          <w:tcPr>
            <w:tcW w:w="5670" w:type="dxa"/>
          </w:tcPr>
          <w:p w:rsidR="005D579A" w:rsidRPr="00526756" w:rsidRDefault="005D579A" w:rsidP="005D579A">
            <w:pPr>
              <w:snapToGrid w:val="0"/>
              <w:ind w:left="0" w:right="0"/>
              <w:contextualSpacing/>
              <w:jc w:val="both"/>
              <w:rPr>
                <w:sz w:val="22"/>
                <w:szCs w:val="22"/>
              </w:rPr>
            </w:pPr>
            <w:r w:rsidRPr="00526756">
              <w:rPr>
                <w:color w:val="000000"/>
                <w:sz w:val="22"/>
                <w:szCs w:val="22"/>
              </w:rPr>
              <w:t>Социальное обслуживание</w:t>
            </w:r>
            <w:proofErr w:type="gramStart"/>
            <w:r w:rsidRPr="00526756">
              <w:rPr>
                <w:color w:val="000000"/>
                <w:sz w:val="22"/>
                <w:szCs w:val="22"/>
              </w:rPr>
              <w:t xml:space="preserve"> (*)</w:t>
            </w:r>
            <w:proofErr w:type="gramEnd"/>
          </w:p>
        </w:tc>
        <w:tc>
          <w:tcPr>
            <w:tcW w:w="3118" w:type="dxa"/>
          </w:tcPr>
          <w:p w:rsidR="005D579A" w:rsidRPr="00526756" w:rsidRDefault="005D579A" w:rsidP="005D579A">
            <w:pPr>
              <w:snapToGrid w:val="0"/>
              <w:ind w:left="0" w:right="0"/>
              <w:contextualSpacing/>
              <w:jc w:val="center"/>
              <w:rPr>
                <w:sz w:val="22"/>
                <w:szCs w:val="22"/>
              </w:rPr>
            </w:pPr>
            <w:r w:rsidRPr="00526756">
              <w:rPr>
                <w:color w:val="000000"/>
                <w:sz w:val="22"/>
                <w:szCs w:val="22"/>
              </w:rPr>
              <w:t>3.2</w:t>
            </w:r>
          </w:p>
        </w:tc>
      </w:tr>
      <w:tr w:rsidR="005D579A" w:rsidTr="005D579A">
        <w:trPr>
          <w:trHeight w:val="322"/>
        </w:trPr>
        <w:tc>
          <w:tcPr>
            <w:tcW w:w="567" w:type="dxa"/>
          </w:tcPr>
          <w:p w:rsidR="005D579A" w:rsidRPr="00526756" w:rsidRDefault="005D579A" w:rsidP="005D579A">
            <w:pPr>
              <w:snapToGrid w:val="0"/>
              <w:ind w:left="0" w:right="0"/>
              <w:contextualSpacing/>
              <w:jc w:val="center"/>
              <w:rPr>
                <w:sz w:val="22"/>
                <w:szCs w:val="22"/>
              </w:rPr>
            </w:pPr>
            <w:r w:rsidRPr="00526756">
              <w:rPr>
                <w:color w:val="000000"/>
                <w:sz w:val="22"/>
                <w:szCs w:val="22"/>
              </w:rPr>
              <w:t>2</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Ветеринарное обслуживание</w:t>
            </w:r>
            <w:proofErr w:type="gramStart"/>
            <w:r w:rsidRPr="00526756">
              <w:rPr>
                <w:sz w:val="22"/>
                <w:szCs w:val="22"/>
              </w:rPr>
              <w:t xml:space="preserve"> (*)</w:t>
            </w:r>
            <w:proofErr w:type="gramEnd"/>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3.10</w:t>
            </w:r>
          </w:p>
        </w:tc>
      </w:tr>
      <w:tr w:rsidR="005D579A" w:rsidTr="005D579A">
        <w:trPr>
          <w:trHeight w:val="322"/>
        </w:trPr>
        <w:tc>
          <w:tcPr>
            <w:tcW w:w="567" w:type="dxa"/>
          </w:tcPr>
          <w:p w:rsidR="005D579A" w:rsidRPr="00526756" w:rsidRDefault="005D579A" w:rsidP="005D579A">
            <w:pPr>
              <w:snapToGrid w:val="0"/>
              <w:ind w:left="0" w:right="0"/>
              <w:contextualSpacing/>
              <w:jc w:val="center"/>
              <w:rPr>
                <w:sz w:val="22"/>
                <w:szCs w:val="22"/>
              </w:rPr>
            </w:pPr>
            <w:r>
              <w:rPr>
                <w:sz w:val="22"/>
                <w:szCs w:val="22"/>
              </w:rPr>
              <w:t>3</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Образование и просвещение</w:t>
            </w:r>
            <w:proofErr w:type="gramStart"/>
            <w:r w:rsidRPr="00526756">
              <w:rPr>
                <w:sz w:val="22"/>
                <w:szCs w:val="22"/>
              </w:rPr>
              <w:t xml:space="preserve"> (*)</w:t>
            </w:r>
            <w:proofErr w:type="gramEnd"/>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3.5</w:t>
            </w:r>
          </w:p>
        </w:tc>
      </w:tr>
      <w:tr w:rsidR="005D579A" w:rsidTr="005D579A">
        <w:trPr>
          <w:trHeight w:val="322"/>
        </w:trPr>
        <w:tc>
          <w:tcPr>
            <w:tcW w:w="567" w:type="dxa"/>
          </w:tcPr>
          <w:p w:rsidR="005D579A" w:rsidRPr="00526756" w:rsidRDefault="005D579A" w:rsidP="005D579A">
            <w:pPr>
              <w:snapToGrid w:val="0"/>
              <w:ind w:left="0" w:right="0"/>
              <w:contextualSpacing/>
              <w:jc w:val="center"/>
              <w:rPr>
                <w:b/>
                <w:sz w:val="22"/>
                <w:szCs w:val="22"/>
              </w:rPr>
            </w:pPr>
          </w:p>
        </w:tc>
        <w:tc>
          <w:tcPr>
            <w:tcW w:w="5670" w:type="dxa"/>
          </w:tcPr>
          <w:p w:rsidR="005D579A" w:rsidRPr="00526756" w:rsidRDefault="005D579A" w:rsidP="005D579A">
            <w:pPr>
              <w:snapToGrid w:val="0"/>
              <w:ind w:left="0" w:right="0"/>
              <w:contextualSpacing/>
              <w:jc w:val="both"/>
              <w:rPr>
                <w:sz w:val="22"/>
                <w:szCs w:val="22"/>
              </w:rPr>
            </w:pPr>
            <w:r w:rsidRPr="00526756">
              <w:rPr>
                <w:b/>
                <w:sz w:val="22"/>
                <w:szCs w:val="22"/>
              </w:rPr>
              <w:t>Вспомогательные виды разрешенного использования</w:t>
            </w:r>
          </w:p>
        </w:tc>
        <w:tc>
          <w:tcPr>
            <w:tcW w:w="3118" w:type="dxa"/>
          </w:tcPr>
          <w:p w:rsidR="005D579A" w:rsidRPr="00526756" w:rsidRDefault="005D579A" w:rsidP="005D579A">
            <w:pPr>
              <w:snapToGrid w:val="0"/>
              <w:ind w:left="0" w:right="0"/>
              <w:contextualSpacing/>
              <w:jc w:val="center"/>
              <w:rPr>
                <w:b/>
                <w:sz w:val="22"/>
                <w:szCs w:val="22"/>
              </w:rPr>
            </w:pPr>
          </w:p>
        </w:tc>
      </w:tr>
      <w:tr w:rsidR="005D579A" w:rsidTr="005D579A">
        <w:trPr>
          <w:trHeight w:val="322"/>
        </w:trPr>
        <w:tc>
          <w:tcPr>
            <w:tcW w:w="567" w:type="dxa"/>
          </w:tcPr>
          <w:p w:rsidR="005D579A" w:rsidRPr="00526756" w:rsidRDefault="005D579A" w:rsidP="005D579A">
            <w:pPr>
              <w:snapToGrid w:val="0"/>
              <w:ind w:left="0" w:right="0"/>
              <w:contextualSpacing/>
              <w:jc w:val="center"/>
              <w:rPr>
                <w:sz w:val="22"/>
                <w:szCs w:val="22"/>
              </w:rPr>
            </w:pPr>
            <w:r w:rsidRPr="00526756">
              <w:rPr>
                <w:sz w:val="22"/>
                <w:szCs w:val="22"/>
              </w:rPr>
              <w:t>1</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Хранение автотранспорта</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2.7.1</w:t>
            </w:r>
          </w:p>
        </w:tc>
      </w:tr>
      <w:tr w:rsidR="005D579A" w:rsidTr="005D579A">
        <w:trPr>
          <w:trHeight w:val="322"/>
        </w:trPr>
        <w:tc>
          <w:tcPr>
            <w:tcW w:w="567" w:type="dxa"/>
          </w:tcPr>
          <w:p w:rsidR="005D579A" w:rsidRPr="00526756" w:rsidRDefault="005D579A" w:rsidP="005D579A">
            <w:pPr>
              <w:snapToGrid w:val="0"/>
              <w:ind w:left="0" w:right="0"/>
              <w:contextualSpacing/>
              <w:jc w:val="center"/>
              <w:rPr>
                <w:sz w:val="22"/>
                <w:szCs w:val="22"/>
              </w:rPr>
            </w:pPr>
            <w:r w:rsidRPr="00526756">
              <w:rPr>
                <w:sz w:val="22"/>
                <w:szCs w:val="22"/>
              </w:rPr>
              <w:t>2</w:t>
            </w:r>
          </w:p>
        </w:tc>
        <w:tc>
          <w:tcPr>
            <w:tcW w:w="5670" w:type="dxa"/>
          </w:tcPr>
          <w:p w:rsidR="005D579A" w:rsidRPr="00526756" w:rsidRDefault="005D579A" w:rsidP="005D579A">
            <w:pPr>
              <w:snapToGrid w:val="0"/>
              <w:ind w:left="0" w:right="0"/>
              <w:contextualSpacing/>
              <w:jc w:val="both"/>
              <w:rPr>
                <w:sz w:val="22"/>
                <w:szCs w:val="22"/>
              </w:rPr>
            </w:pPr>
            <w:r w:rsidRPr="00526756">
              <w:rPr>
                <w:sz w:val="22"/>
                <w:szCs w:val="22"/>
              </w:rPr>
              <w:t>Отдых (рекреация)</w:t>
            </w:r>
          </w:p>
        </w:tc>
        <w:tc>
          <w:tcPr>
            <w:tcW w:w="3118" w:type="dxa"/>
          </w:tcPr>
          <w:p w:rsidR="005D579A" w:rsidRPr="00526756" w:rsidRDefault="005D579A" w:rsidP="005D579A">
            <w:pPr>
              <w:snapToGrid w:val="0"/>
              <w:ind w:left="0" w:right="0"/>
              <w:contextualSpacing/>
              <w:jc w:val="center"/>
              <w:rPr>
                <w:sz w:val="22"/>
                <w:szCs w:val="22"/>
              </w:rPr>
            </w:pPr>
            <w:r w:rsidRPr="00526756">
              <w:rPr>
                <w:sz w:val="22"/>
                <w:szCs w:val="22"/>
              </w:rPr>
              <w:t>5.0</w:t>
            </w:r>
          </w:p>
        </w:tc>
      </w:tr>
    </w:tbl>
    <w:p w:rsidR="005D579A" w:rsidRPr="00B45FCB" w:rsidRDefault="005D579A" w:rsidP="005D579A">
      <w:pPr>
        <w:autoSpaceDE w:val="0"/>
        <w:autoSpaceDN w:val="0"/>
        <w:adjustRightInd w:val="0"/>
        <w:spacing w:line="240" w:lineRule="auto"/>
        <w:ind w:left="0" w:right="0"/>
        <w:jc w:val="both"/>
        <w:rPr>
          <w:b/>
          <w:bCs/>
          <w:sz w:val="16"/>
          <w:szCs w:val="16"/>
        </w:rPr>
      </w:pPr>
      <w:r>
        <w:rPr>
          <w:b/>
          <w:bCs/>
          <w:sz w:val="28"/>
          <w:szCs w:val="28"/>
        </w:rPr>
        <w:t xml:space="preserve">  </w:t>
      </w:r>
    </w:p>
    <w:p w:rsidR="005D579A" w:rsidRPr="00FC1602" w:rsidRDefault="00B45FCB" w:rsidP="005D579A">
      <w:pPr>
        <w:autoSpaceDE w:val="0"/>
        <w:autoSpaceDN w:val="0"/>
        <w:adjustRightInd w:val="0"/>
        <w:spacing w:line="240" w:lineRule="auto"/>
        <w:ind w:left="0" w:right="0"/>
        <w:jc w:val="both"/>
        <w:rPr>
          <w:sz w:val="28"/>
          <w:szCs w:val="28"/>
        </w:rPr>
      </w:pPr>
      <w:r>
        <w:rPr>
          <w:b/>
          <w:bCs/>
          <w:sz w:val="28"/>
          <w:szCs w:val="28"/>
        </w:rPr>
        <w:t xml:space="preserve">        </w:t>
      </w:r>
      <w:r w:rsidR="005D579A">
        <w:rPr>
          <w:b/>
          <w:bCs/>
          <w:sz w:val="28"/>
          <w:szCs w:val="28"/>
        </w:rPr>
        <w:t>2.</w:t>
      </w:r>
      <w:r w:rsidR="005D579A" w:rsidRPr="00FC1602">
        <w:rPr>
          <w:sz w:val="28"/>
          <w:szCs w:val="28"/>
        </w:rPr>
        <w:t xml:space="preserve"> Наст</w:t>
      </w:r>
      <w:r w:rsidR="005D579A">
        <w:rPr>
          <w:sz w:val="28"/>
          <w:szCs w:val="28"/>
        </w:rPr>
        <w:t xml:space="preserve">оящее решение вступает в силу </w:t>
      </w:r>
      <w:r w:rsidR="005D579A" w:rsidRPr="00FC1602">
        <w:rPr>
          <w:sz w:val="28"/>
          <w:szCs w:val="28"/>
        </w:rPr>
        <w:t>после опубликования в информационном бюллетене администрации Урюпинского муниципального района «Районные ведомости».</w:t>
      </w:r>
    </w:p>
    <w:p w:rsidR="005D579A" w:rsidRPr="00FC1602" w:rsidRDefault="00B45FCB" w:rsidP="005D579A">
      <w:pPr>
        <w:spacing w:line="240" w:lineRule="auto"/>
        <w:ind w:left="0" w:right="0"/>
        <w:jc w:val="both"/>
        <w:rPr>
          <w:sz w:val="28"/>
          <w:szCs w:val="28"/>
        </w:rPr>
      </w:pPr>
      <w:r>
        <w:rPr>
          <w:b/>
          <w:bCs/>
          <w:sz w:val="28"/>
          <w:szCs w:val="28"/>
        </w:rPr>
        <w:t xml:space="preserve">        </w:t>
      </w:r>
      <w:r w:rsidR="005D579A">
        <w:rPr>
          <w:b/>
          <w:bCs/>
          <w:sz w:val="28"/>
          <w:szCs w:val="28"/>
        </w:rPr>
        <w:t>3.</w:t>
      </w:r>
      <w:r w:rsidR="005D579A" w:rsidRPr="00FC1602">
        <w:rPr>
          <w:sz w:val="28"/>
          <w:szCs w:val="28"/>
        </w:rPr>
        <w:t xml:space="preserve"> Направить настоящее решение </w:t>
      </w:r>
      <w:r w:rsidR="005D579A">
        <w:rPr>
          <w:sz w:val="28"/>
          <w:szCs w:val="28"/>
        </w:rPr>
        <w:t>главе</w:t>
      </w:r>
      <w:r w:rsidR="005D579A" w:rsidRPr="00D52413">
        <w:rPr>
          <w:sz w:val="28"/>
          <w:szCs w:val="28"/>
        </w:rPr>
        <w:t xml:space="preserve"> Урюпинского муниципального района</w:t>
      </w:r>
      <w:r w:rsidR="005D579A">
        <w:rPr>
          <w:sz w:val="28"/>
          <w:szCs w:val="28"/>
        </w:rPr>
        <w:t xml:space="preserve"> </w:t>
      </w:r>
      <w:r w:rsidR="005D579A" w:rsidRPr="00FC1602">
        <w:rPr>
          <w:sz w:val="28"/>
          <w:szCs w:val="28"/>
        </w:rPr>
        <w:t>для подписания и опубликования в установленном порядке.</w:t>
      </w:r>
    </w:p>
    <w:p w:rsidR="005D579A" w:rsidRDefault="005D579A" w:rsidP="005D579A">
      <w:pPr>
        <w:spacing w:line="240" w:lineRule="auto"/>
        <w:ind w:left="0" w:right="0"/>
        <w:rPr>
          <w:b/>
          <w:bCs/>
          <w:sz w:val="28"/>
          <w:szCs w:val="28"/>
        </w:rPr>
      </w:pPr>
    </w:p>
    <w:p w:rsidR="005D579A" w:rsidRDefault="005D579A" w:rsidP="005D579A">
      <w:pPr>
        <w:spacing w:line="240" w:lineRule="auto"/>
        <w:ind w:left="0" w:right="0"/>
        <w:rPr>
          <w:b/>
          <w:bCs/>
          <w:sz w:val="28"/>
          <w:szCs w:val="28"/>
        </w:rPr>
      </w:pPr>
    </w:p>
    <w:p w:rsidR="005D579A" w:rsidRPr="00EE00A5" w:rsidRDefault="00B45FCB" w:rsidP="00B45FCB">
      <w:pPr>
        <w:spacing w:line="240" w:lineRule="auto"/>
        <w:ind w:left="0" w:right="0"/>
        <w:jc w:val="both"/>
        <w:rPr>
          <w:b/>
          <w:bCs/>
          <w:sz w:val="28"/>
          <w:szCs w:val="28"/>
        </w:rPr>
      </w:pPr>
      <w:r>
        <w:rPr>
          <w:b/>
          <w:bCs/>
          <w:sz w:val="28"/>
          <w:szCs w:val="28"/>
        </w:rPr>
        <w:t xml:space="preserve">              </w:t>
      </w:r>
      <w:r w:rsidR="005D579A" w:rsidRPr="00EE00A5">
        <w:rPr>
          <w:b/>
          <w:bCs/>
          <w:sz w:val="28"/>
          <w:szCs w:val="28"/>
        </w:rPr>
        <w:t>Председатель</w:t>
      </w:r>
      <w:r w:rsidR="005D579A" w:rsidRPr="00EE00A5">
        <w:rPr>
          <w:b/>
          <w:bCs/>
          <w:sz w:val="28"/>
          <w:szCs w:val="28"/>
        </w:rPr>
        <w:tab/>
      </w:r>
      <w:r w:rsidR="005D579A" w:rsidRPr="00EE00A5">
        <w:rPr>
          <w:b/>
          <w:bCs/>
          <w:sz w:val="28"/>
          <w:szCs w:val="28"/>
        </w:rPr>
        <w:tab/>
      </w:r>
      <w:r>
        <w:rPr>
          <w:b/>
          <w:bCs/>
          <w:sz w:val="28"/>
          <w:szCs w:val="28"/>
        </w:rPr>
        <w:t xml:space="preserve">  </w:t>
      </w:r>
      <w:r w:rsidR="005D579A">
        <w:rPr>
          <w:b/>
          <w:bCs/>
          <w:sz w:val="28"/>
          <w:szCs w:val="28"/>
        </w:rPr>
        <w:t xml:space="preserve">                                        Глава</w:t>
      </w:r>
    </w:p>
    <w:p w:rsidR="005D579A" w:rsidRDefault="005D579A" w:rsidP="00B45FCB">
      <w:pPr>
        <w:spacing w:line="240" w:lineRule="auto"/>
        <w:ind w:left="0" w:right="0"/>
        <w:jc w:val="both"/>
        <w:rPr>
          <w:b/>
          <w:bCs/>
          <w:sz w:val="28"/>
          <w:szCs w:val="28"/>
        </w:rPr>
      </w:pPr>
      <w:r w:rsidRPr="00EE00A5">
        <w:rPr>
          <w:b/>
          <w:bCs/>
          <w:sz w:val="28"/>
          <w:szCs w:val="28"/>
        </w:rPr>
        <w:t xml:space="preserve">Урюпинской районной Думы </w:t>
      </w:r>
      <w:r w:rsidRPr="00EE00A5">
        <w:rPr>
          <w:b/>
          <w:bCs/>
          <w:sz w:val="28"/>
          <w:szCs w:val="28"/>
        </w:rPr>
        <w:tab/>
        <w:t xml:space="preserve">  Урюпинского муниципального района</w:t>
      </w:r>
    </w:p>
    <w:p w:rsidR="005D579A" w:rsidRPr="0097275E" w:rsidRDefault="005D579A" w:rsidP="00B45FCB">
      <w:pPr>
        <w:spacing w:line="240" w:lineRule="auto"/>
        <w:ind w:left="0" w:right="0"/>
        <w:jc w:val="both"/>
        <w:rPr>
          <w:b/>
          <w:bCs/>
          <w:sz w:val="16"/>
          <w:szCs w:val="16"/>
        </w:rPr>
      </w:pPr>
    </w:p>
    <w:p w:rsidR="005D579A" w:rsidRDefault="00B45FCB" w:rsidP="00B45FCB">
      <w:pPr>
        <w:spacing w:line="240" w:lineRule="auto"/>
        <w:ind w:left="0" w:right="0"/>
        <w:jc w:val="both"/>
        <w:rPr>
          <w:b/>
          <w:bCs/>
          <w:sz w:val="28"/>
          <w:szCs w:val="28"/>
        </w:rPr>
      </w:pPr>
      <w:r>
        <w:rPr>
          <w:b/>
          <w:bCs/>
          <w:sz w:val="28"/>
          <w:szCs w:val="28"/>
        </w:rPr>
        <w:t xml:space="preserve">                         </w:t>
      </w:r>
      <w:r w:rsidR="005D579A" w:rsidRPr="00EE00A5">
        <w:rPr>
          <w:b/>
          <w:bCs/>
          <w:sz w:val="28"/>
          <w:szCs w:val="28"/>
        </w:rPr>
        <w:t xml:space="preserve">Т.Е. </w:t>
      </w:r>
      <w:proofErr w:type="spellStart"/>
      <w:r w:rsidR="005D579A" w:rsidRPr="00EE00A5">
        <w:rPr>
          <w:b/>
          <w:bCs/>
          <w:sz w:val="28"/>
          <w:szCs w:val="28"/>
        </w:rPr>
        <w:t>Матыкина</w:t>
      </w:r>
      <w:proofErr w:type="spellEnd"/>
      <w:r>
        <w:rPr>
          <w:b/>
          <w:bCs/>
          <w:sz w:val="28"/>
          <w:szCs w:val="28"/>
        </w:rPr>
        <w:tab/>
      </w:r>
      <w:r>
        <w:rPr>
          <w:b/>
          <w:bCs/>
          <w:sz w:val="28"/>
          <w:szCs w:val="28"/>
        </w:rPr>
        <w:tab/>
      </w:r>
      <w:r>
        <w:rPr>
          <w:b/>
          <w:bCs/>
          <w:sz w:val="28"/>
          <w:szCs w:val="28"/>
        </w:rPr>
        <w:tab/>
      </w:r>
      <w:r>
        <w:rPr>
          <w:b/>
          <w:bCs/>
          <w:sz w:val="28"/>
          <w:szCs w:val="28"/>
        </w:rPr>
        <w:tab/>
      </w:r>
      <w:r>
        <w:rPr>
          <w:b/>
          <w:bCs/>
          <w:sz w:val="28"/>
          <w:szCs w:val="28"/>
        </w:rPr>
        <w:tab/>
        <w:t xml:space="preserve">       </w:t>
      </w:r>
      <w:r w:rsidR="005D579A">
        <w:rPr>
          <w:b/>
          <w:bCs/>
          <w:sz w:val="28"/>
          <w:szCs w:val="28"/>
        </w:rPr>
        <w:t>А.И.</w:t>
      </w:r>
      <w:r>
        <w:rPr>
          <w:b/>
          <w:bCs/>
          <w:sz w:val="28"/>
          <w:szCs w:val="28"/>
        </w:rPr>
        <w:t xml:space="preserve"> </w:t>
      </w:r>
      <w:proofErr w:type="spellStart"/>
      <w:r w:rsidR="005D579A">
        <w:rPr>
          <w:b/>
          <w:bCs/>
          <w:sz w:val="28"/>
          <w:szCs w:val="28"/>
        </w:rPr>
        <w:t>Феронов</w:t>
      </w:r>
      <w:proofErr w:type="spellEnd"/>
    </w:p>
    <w:p w:rsidR="005D579A" w:rsidRDefault="005D579A" w:rsidP="00B45FCB">
      <w:pPr>
        <w:jc w:val="both"/>
      </w:pPr>
    </w:p>
    <w:p w:rsidR="005D579A" w:rsidRPr="00927451" w:rsidRDefault="00927451" w:rsidP="00927451">
      <w:pPr>
        <w:spacing w:line="240" w:lineRule="auto"/>
        <w:ind w:left="0"/>
        <w:jc w:val="right"/>
        <w:rPr>
          <w:b/>
          <w:bCs/>
          <w:i/>
          <w:sz w:val="28"/>
          <w:szCs w:val="28"/>
          <w:highlight w:val="yellow"/>
        </w:rPr>
      </w:pPr>
      <w:r w:rsidRPr="00927451">
        <w:rPr>
          <w:b/>
          <w:bCs/>
          <w:i/>
          <w:sz w:val="28"/>
          <w:szCs w:val="28"/>
        </w:rPr>
        <w:lastRenderedPageBreak/>
        <w:t>ПРОЕКТ № 1</w:t>
      </w:r>
      <w:r>
        <w:rPr>
          <w:b/>
          <w:bCs/>
          <w:i/>
          <w:sz w:val="28"/>
          <w:szCs w:val="28"/>
        </w:rPr>
        <w:t>0</w:t>
      </w:r>
    </w:p>
    <w:p w:rsidR="005D579A" w:rsidRDefault="005D579A"/>
    <w:p w:rsidR="005D579A" w:rsidRDefault="005D579A"/>
    <w:p w:rsidR="00B45FCB" w:rsidRDefault="00B45FCB" w:rsidP="00B45FCB">
      <w:pPr>
        <w:spacing w:line="240" w:lineRule="auto"/>
        <w:ind w:left="0"/>
        <w:rPr>
          <w:b/>
          <w:bCs/>
          <w:sz w:val="28"/>
          <w:szCs w:val="28"/>
          <w:highlight w:val="yellow"/>
        </w:rPr>
      </w:pPr>
      <w:r w:rsidRPr="004A12C7">
        <w:rPr>
          <w:noProof/>
          <w:highlight w:val="yellow"/>
        </w:rPr>
        <w:drawing>
          <wp:anchor distT="0" distB="0" distL="114300" distR="114300" simplePos="0" relativeHeight="251722752" behindDoc="0" locked="0" layoutInCell="1" allowOverlap="1" wp14:anchorId="67A7EF95" wp14:editId="309F1D98">
            <wp:simplePos x="0" y="0"/>
            <wp:positionH relativeFrom="column">
              <wp:posOffset>2644775</wp:posOffset>
            </wp:positionH>
            <wp:positionV relativeFrom="paragraph">
              <wp:posOffset>-318770</wp:posOffset>
            </wp:positionV>
            <wp:extent cx="526415" cy="812165"/>
            <wp:effectExtent l="0" t="0" r="6985" b="6985"/>
            <wp:wrapSquare wrapText="left"/>
            <wp:docPr id="46" name="Рисунок 46"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B45FCB" w:rsidRPr="004A12C7" w:rsidRDefault="00B45FCB" w:rsidP="00B45FCB">
      <w:pPr>
        <w:spacing w:line="240" w:lineRule="auto"/>
        <w:rPr>
          <w:b/>
          <w:bCs/>
          <w:sz w:val="28"/>
          <w:szCs w:val="28"/>
          <w:highlight w:val="yellow"/>
        </w:rPr>
      </w:pPr>
    </w:p>
    <w:p w:rsidR="00B45FCB" w:rsidRPr="004A12C7" w:rsidRDefault="00B45FCB" w:rsidP="00B45FCB">
      <w:pPr>
        <w:tabs>
          <w:tab w:val="left" w:pos="1725"/>
          <w:tab w:val="center" w:pos="4677"/>
        </w:tabs>
        <w:spacing w:line="240" w:lineRule="auto"/>
        <w:jc w:val="center"/>
        <w:rPr>
          <w:i/>
          <w:iCs/>
          <w:color w:val="000000"/>
          <w:sz w:val="32"/>
          <w:szCs w:val="32"/>
          <w:highlight w:val="yellow"/>
        </w:rPr>
      </w:pPr>
    </w:p>
    <w:p w:rsidR="00B45FCB" w:rsidRPr="00B91850" w:rsidRDefault="00B45FCB" w:rsidP="00B45FCB">
      <w:pPr>
        <w:tabs>
          <w:tab w:val="left" w:pos="1725"/>
          <w:tab w:val="center" w:pos="4677"/>
        </w:tabs>
        <w:spacing w:line="240" w:lineRule="auto"/>
        <w:jc w:val="center"/>
        <w:rPr>
          <w:i/>
          <w:iCs/>
          <w:sz w:val="28"/>
          <w:szCs w:val="28"/>
        </w:rPr>
      </w:pPr>
      <w:r w:rsidRPr="00B91850">
        <w:rPr>
          <w:i/>
          <w:iCs/>
          <w:sz w:val="28"/>
          <w:szCs w:val="28"/>
        </w:rPr>
        <w:t>УРЮПИНСКИЙ МУНИЦИПАЛЬНЫЙ РАЙОН</w:t>
      </w:r>
    </w:p>
    <w:p w:rsidR="00B45FCB" w:rsidRPr="00B91850" w:rsidRDefault="00B45FCB" w:rsidP="00B45FCB">
      <w:pPr>
        <w:tabs>
          <w:tab w:val="left" w:pos="1725"/>
          <w:tab w:val="center" w:pos="4677"/>
        </w:tabs>
        <w:spacing w:line="240" w:lineRule="auto"/>
        <w:jc w:val="center"/>
        <w:rPr>
          <w:i/>
          <w:iCs/>
          <w:sz w:val="28"/>
          <w:szCs w:val="28"/>
        </w:rPr>
      </w:pPr>
      <w:r w:rsidRPr="00B91850">
        <w:rPr>
          <w:i/>
          <w:iCs/>
          <w:sz w:val="28"/>
          <w:szCs w:val="28"/>
        </w:rPr>
        <w:t>ВОЛГОГРАДСКОЙ ОБЛАСТИ</w:t>
      </w:r>
    </w:p>
    <w:p w:rsidR="00B45FCB" w:rsidRPr="00B91850" w:rsidRDefault="00B45FCB" w:rsidP="00B45FCB">
      <w:pPr>
        <w:tabs>
          <w:tab w:val="left" w:pos="1725"/>
          <w:tab w:val="center" w:pos="4677"/>
        </w:tabs>
        <w:spacing w:line="240" w:lineRule="auto"/>
        <w:jc w:val="center"/>
        <w:rPr>
          <w:i/>
          <w:iCs/>
          <w:sz w:val="16"/>
          <w:szCs w:val="16"/>
        </w:rPr>
      </w:pPr>
    </w:p>
    <w:p w:rsidR="00B45FCB" w:rsidRPr="00B91850" w:rsidRDefault="00B45FCB" w:rsidP="00B45FCB">
      <w:pPr>
        <w:spacing w:line="240" w:lineRule="auto"/>
        <w:jc w:val="center"/>
        <w:rPr>
          <w:b/>
          <w:bCs/>
          <w:i/>
          <w:iCs/>
          <w:color w:val="000000"/>
          <w:sz w:val="28"/>
          <w:szCs w:val="28"/>
        </w:rPr>
      </w:pPr>
      <w:r w:rsidRPr="00B91850">
        <w:rPr>
          <w:b/>
          <w:bCs/>
          <w:i/>
          <w:iCs/>
          <w:color w:val="000000"/>
          <w:sz w:val="28"/>
          <w:szCs w:val="28"/>
        </w:rPr>
        <w:t>УРЮПИНСКАЯ  РАЙОННАЯ  ДУМА</w:t>
      </w:r>
    </w:p>
    <w:p w:rsidR="00B45FCB" w:rsidRPr="00B91850" w:rsidRDefault="00B45FCB" w:rsidP="00B45FCB">
      <w:pPr>
        <w:spacing w:line="240" w:lineRule="auto"/>
        <w:rPr>
          <w:color w:val="000000"/>
          <w:sz w:val="28"/>
          <w:szCs w:val="28"/>
        </w:rPr>
      </w:pPr>
      <w:r>
        <w:rPr>
          <w:noProof/>
        </w:rPr>
        <mc:AlternateContent>
          <mc:Choice Requires="wps">
            <w:drawing>
              <wp:anchor distT="4294967294" distB="4294967294" distL="114300" distR="114300" simplePos="0" relativeHeight="251720704" behindDoc="0" locked="0" layoutInCell="0" allowOverlap="1">
                <wp:simplePos x="0" y="0"/>
                <wp:positionH relativeFrom="column">
                  <wp:posOffset>0</wp:posOffset>
                </wp:positionH>
                <wp:positionV relativeFrom="paragraph">
                  <wp:posOffset>130809</wp:posOffset>
                </wp:positionV>
                <wp:extent cx="5943600" cy="0"/>
                <wp:effectExtent l="0" t="0" r="19050" b="19050"/>
                <wp:wrapNone/>
                <wp:docPr id="48" name="Прямая соединительная линия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8" o:spid="_x0000_s1026" style="position:absolute;z-index:2517207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11d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KYF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DT&#10;XV1PAgAAWgQAAA4AAAAAAAAAAAAAAAAALgIAAGRycy9lMm9Eb2MueG1sUEsBAi0AFAAGAAgAAAAh&#10;AFKUBI/aAAAABgEAAA8AAAAAAAAAAAAAAAAAqQQAAGRycy9kb3ducmV2LnhtbFBLBQYAAAAABAAE&#10;APMAAACwBQAAAAA=&#10;" o:allowincell="f"/>
            </w:pict>
          </mc:Fallback>
        </mc:AlternateContent>
      </w:r>
      <w:r>
        <w:rPr>
          <w:noProof/>
        </w:rPr>
        <mc:AlternateContent>
          <mc:Choice Requires="wps">
            <w:drawing>
              <wp:anchor distT="4294967294" distB="4294967294" distL="114300" distR="114300" simplePos="0" relativeHeight="251721728" behindDoc="0" locked="0" layoutInCell="0" allowOverlap="1">
                <wp:simplePos x="0" y="0"/>
                <wp:positionH relativeFrom="column">
                  <wp:posOffset>0</wp:posOffset>
                </wp:positionH>
                <wp:positionV relativeFrom="paragraph">
                  <wp:posOffset>69849</wp:posOffset>
                </wp:positionV>
                <wp:extent cx="5943600" cy="0"/>
                <wp:effectExtent l="0" t="0" r="19050" b="19050"/>
                <wp:wrapNone/>
                <wp:docPr id="47" name="Прямая соединительная линия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7" o:spid="_x0000_s1026" style="position:absolute;z-index:2517217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nAH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B26&#10;cAdPAgAAWgQAAA4AAAAAAAAAAAAAAAAALgIAAGRycy9lMm9Eb2MueG1sUEsBAi0AFAAGAAgAAAAh&#10;AGDGeQjaAAAABgEAAA8AAAAAAAAAAAAAAAAAqQQAAGRycy9kb3ducmV2LnhtbFBLBQYAAAAABAAE&#10;APMAAACwBQAAAAA=&#10;" o:allowincell="f"/>
            </w:pict>
          </mc:Fallback>
        </mc:AlternateContent>
      </w:r>
    </w:p>
    <w:p w:rsidR="00B45FCB" w:rsidRDefault="00B45FCB" w:rsidP="00B45FCB">
      <w:pPr>
        <w:pStyle w:val="3"/>
        <w:spacing w:before="0" w:line="240" w:lineRule="auto"/>
        <w:jc w:val="center"/>
        <w:rPr>
          <w:rFonts w:ascii="Times New Roman" w:hAnsi="Times New Roman" w:cs="Times New Roman"/>
          <w:color w:val="auto"/>
          <w:sz w:val="28"/>
          <w:szCs w:val="28"/>
        </w:rPr>
      </w:pPr>
    </w:p>
    <w:p w:rsidR="00B45FCB" w:rsidRDefault="00B45FCB" w:rsidP="00B45FCB">
      <w:pPr>
        <w:pStyle w:val="3"/>
        <w:spacing w:before="0" w:line="240" w:lineRule="auto"/>
        <w:jc w:val="center"/>
        <w:rPr>
          <w:rFonts w:ascii="Times New Roman" w:hAnsi="Times New Roman" w:cs="Times New Roman"/>
          <w:color w:val="auto"/>
          <w:sz w:val="28"/>
          <w:szCs w:val="28"/>
        </w:rPr>
      </w:pPr>
      <w:proofErr w:type="gramStart"/>
      <w:r>
        <w:rPr>
          <w:rFonts w:ascii="Times New Roman" w:hAnsi="Times New Roman" w:cs="Times New Roman"/>
          <w:color w:val="auto"/>
          <w:sz w:val="28"/>
          <w:szCs w:val="28"/>
        </w:rPr>
        <w:t>Р</w:t>
      </w:r>
      <w:proofErr w:type="gramEnd"/>
      <w:r>
        <w:rPr>
          <w:rFonts w:ascii="Times New Roman" w:hAnsi="Times New Roman" w:cs="Times New Roman"/>
          <w:color w:val="auto"/>
          <w:sz w:val="28"/>
          <w:szCs w:val="28"/>
        </w:rPr>
        <w:t xml:space="preserve">  Е  Ш  Е  Н  И  Е</w:t>
      </w:r>
    </w:p>
    <w:p w:rsidR="00B45FCB" w:rsidRDefault="00B45FCB" w:rsidP="00B45FCB">
      <w:pPr>
        <w:spacing w:line="240" w:lineRule="auto"/>
      </w:pPr>
    </w:p>
    <w:p w:rsidR="00B45FCB" w:rsidRDefault="00B45FCB" w:rsidP="00B45FCB">
      <w:pPr>
        <w:spacing w:line="240" w:lineRule="auto"/>
        <w:ind w:left="0" w:right="0"/>
        <w:rPr>
          <w:b/>
          <w:bCs/>
          <w:sz w:val="28"/>
          <w:szCs w:val="28"/>
        </w:rPr>
      </w:pPr>
      <w:r>
        <w:rPr>
          <w:b/>
          <w:bCs/>
          <w:sz w:val="28"/>
          <w:szCs w:val="28"/>
        </w:rPr>
        <w:t>мая</w:t>
      </w:r>
      <w:r w:rsidRPr="00F14EE1">
        <w:rPr>
          <w:b/>
          <w:bCs/>
          <w:sz w:val="28"/>
          <w:szCs w:val="28"/>
        </w:rPr>
        <w:t xml:space="preserve"> 2020 года</w:t>
      </w:r>
      <w:r>
        <w:rPr>
          <w:b/>
          <w:bCs/>
          <w:sz w:val="28"/>
          <w:szCs w:val="28"/>
        </w:rPr>
        <w:t xml:space="preserve">                           </w:t>
      </w:r>
      <w:r w:rsidR="00E905F8">
        <w:rPr>
          <w:b/>
          <w:bCs/>
          <w:sz w:val="28"/>
          <w:szCs w:val="28"/>
        </w:rPr>
        <w:t xml:space="preserve">       </w:t>
      </w:r>
      <w:r>
        <w:rPr>
          <w:b/>
          <w:bCs/>
          <w:sz w:val="28"/>
          <w:szCs w:val="28"/>
        </w:rPr>
        <w:t xml:space="preserve">№ </w:t>
      </w:r>
      <w:r w:rsidR="00E905F8">
        <w:rPr>
          <w:b/>
          <w:bCs/>
          <w:sz w:val="28"/>
          <w:szCs w:val="28"/>
        </w:rPr>
        <w:t>9/</w:t>
      </w:r>
    </w:p>
    <w:p w:rsidR="00B45FCB" w:rsidRDefault="00B45FCB" w:rsidP="00B45FCB">
      <w:pPr>
        <w:spacing w:line="240" w:lineRule="auto"/>
        <w:ind w:left="0" w:right="0"/>
        <w:rPr>
          <w:b/>
          <w:bCs/>
          <w:sz w:val="28"/>
          <w:szCs w:val="28"/>
        </w:rPr>
      </w:pPr>
    </w:p>
    <w:p w:rsidR="00B45FCB" w:rsidRDefault="00B45FCB" w:rsidP="00B45FCB">
      <w:pPr>
        <w:spacing w:line="240" w:lineRule="auto"/>
        <w:ind w:left="0" w:right="0"/>
        <w:rPr>
          <w:b/>
          <w:bCs/>
          <w:sz w:val="28"/>
          <w:szCs w:val="28"/>
          <w:highlight w:val="yellow"/>
        </w:rPr>
      </w:pPr>
    </w:p>
    <w:p w:rsidR="00B45FCB" w:rsidRDefault="00B45FCB" w:rsidP="00B45FCB">
      <w:pPr>
        <w:spacing w:line="240" w:lineRule="auto"/>
        <w:ind w:left="0" w:right="0"/>
        <w:jc w:val="center"/>
        <w:rPr>
          <w:b/>
          <w:bCs/>
          <w:sz w:val="28"/>
          <w:szCs w:val="28"/>
        </w:rPr>
      </w:pPr>
      <w:r w:rsidRPr="00837280">
        <w:rPr>
          <w:b/>
          <w:bCs/>
          <w:sz w:val="28"/>
          <w:szCs w:val="28"/>
        </w:rPr>
        <w:t xml:space="preserve">О внесении изменений в </w:t>
      </w:r>
      <w:r>
        <w:rPr>
          <w:b/>
          <w:bCs/>
          <w:sz w:val="28"/>
          <w:szCs w:val="28"/>
        </w:rPr>
        <w:t xml:space="preserve">Правила землепользования и застройки </w:t>
      </w:r>
      <w:proofErr w:type="spellStart"/>
      <w:r>
        <w:rPr>
          <w:b/>
          <w:bCs/>
          <w:sz w:val="28"/>
          <w:szCs w:val="28"/>
        </w:rPr>
        <w:t>Искринского</w:t>
      </w:r>
      <w:proofErr w:type="spellEnd"/>
      <w:r>
        <w:rPr>
          <w:b/>
          <w:bCs/>
          <w:sz w:val="28"/>
          <w:szCs w:val="28"/>
        </w:rPr>
        <w:t xml:space="preserve"> сельского поселения Урюпинского муниципального района Волгоградской области, </w:t>
      </w:r>
      <w:r w:rsidRPr="00837280">
        <w:rPr>
          <w:b/>
          <w:bCs/>
          <w:sz w:val="28"/>
          <w:szCs w:val="28"/>
        </w:rPr>
        <w:t>утвержденн</w:t>
      </w:r>
      <w:r>
        <w:rPr>
          <w:b/>
          <w:bCs/>
          <w:sz w:val="28"/>
          <w:szCs w:val="28"/>
        </w:rPr>
        <w:t>ые</w:t>
      </w:r>
      <w:r w:rsidRPr="00837280">
        <w:rPr>
          <w:b/>
          <w:bCs/>
          <w:sz w:val="28"/>
          <w:szCs w:val="28"/>
        </w:rPr>
        <w:t xml:space="preserve"> решением </w:t>
      </w:r>
      <w:r>
        <w:rPr>
          <w:b/>
          <w:bCs/>
          <w:sz w:val="28"/>
          <w:szCs w:val="28"/>
        </w:rPr>
        <w:t>Урюпинской районной Думы от 19 декабря 2018</w:t>
      </w:r>
      <w:r w:rsidRPr="00837280">
        <w:rPr>
          <w:b/>
          <w:bCs/>
          <w:sz w:val="28"/>
          <w:szCs w:val="28"/>
        </w:rPr>
        <w:t xml:space="preserve"> года № </w:t>
      </w:r>
      <w:r>
        <w:rPr>
          <w:b/>
          <w:bCs/>
          <w:sz w:val="28"/>
          <w:szCs w:val="28"/>
        </w:rPr>
        <w:t>53/500</w:t>
      </w:r>
    </w:p>
    <w:p w:rsidR="00B45FCB" w:rsidRPr="00FC1602" w:rsidRDefault="00B45FCB" w:rsidP="00B45FCB">
      <w:pPr>
        <w:spacing w:line="240" w:lineRule="auto"/>
        <w:ind w:left="0" w:right="0"/>
        <w:rPr>
          <w:sz w:val="28"/>
          <w:szCs w:val="28"/>
        </w:rPr>
      </w:pPr>
    </w:p>
    <w:p w:rsidR="00B45FCB" w:rsidRPr="00F14EE1" w:rsidRDefault="00B45FCB" w:rsidP="00B45FCB">
      <w:pPr>
        <w:spacing w:line="240" w:lineRule="auto"/>
        <w:ind w:left="0" w:right="0"/>
        <w:jc w:val="both"/>
        <w:rPr>
          <w:b/>
          <w:sz w:val="28"/>
          <w:szCs w:val="28"/>
        </w:rPr>
      </w:pPr>
      <w:r>
        <w:rPr>
          <w:sz w:val="28"/>
          <w:szCs w:val="28"/>
        </w:rPr>
        <w:t xml:space="preserve">   </w:t>
      </w:r>
      <w:r w:rsidR="00E905F8">
        <w:rPr>
          <w:sz w:val="28"/>
          <w:szCs w:val="28"/>
        </w:rPr>
        <w:t xml:space="preserve">     </w:t>
      </w:r>
      <w:proofErr w:type="gramStart"/>
      <w:r w:rsidRPr="00FC1602">
        <w:rPr>
          <w:sz w:val="28"/>
          <w:szCs w:val="28"/>
        </w:rPr>
        <w:t xml:space="preserve">Рассмотрев обращение главы Урюпинского муниципального района о внесении изменений в Правила землепользования и застройки </w:t>
      </w:r>
      <w:proofErr w:type="spellStart"/>
      <w:r>
        <w:rPr>
          <w:sz w:val="28"/>
          <w:szCs w:val="28"/>
        </w:rPr>
        <w:t>Искринского</w:t>
      </w:r>
      <w:proofErr w:type="spellEnd"/>
      <w:r w:rsidRPr="00FC1602">
        <w:rPr>
          <w:sz w:val="28"/>
          <w:szCs w:val="28"/>
        </w:rPr>
        <w:t xml:space="preserve"> сельского поселения Урюпинского муниципального района Волгоградской области</w:t>
      </w:r>
      <w:r>
        <w:rPr>
          <w:sz w:val="28"/>
          <w:szCs w:val="28"/>
        </w:rPr>
        <w:t>, утвержденные решением Урюпинской районной Думы</w:t>
      </w:r>
      <w:r w:rsidRPr="00FC1602">
        <w:rPr>
          <w:sz w:val="28"/>
          <w:szCs w:val="28"/>
        </w:rPr>
        <w:t xml:space="preserve"> от </w:t>
      </w:r>
      <w:r>
        <w:rPr>
          <w:sz w:val="28"/>
          <w:szCs w:val="28"/>
        </w:rPr>
        <w:t>19 декабря</w:t>
      </w:r>
      <w:r w:rsidRPr="00FC1602">
        <w:rPr>
          <w:sz w:val="28"/>
          <w:szCs w:val="28"/>
        </w:rPr>
        <w:t xml:space="preserve"> 201</w:t>
      </w:r>
      <w:r>
        <w:rPr>
          <w:sz w:val="28"/>
          <w:szCs w:val="28"/>
        </w:rPr>
        <w:t>8</w:t>
      </w:r>
      <w:r w:rsidRPr="00FC1602">
        <w:rPr>
          <w:sz w:val="28"/>
          <w:szCs w:val="28"/>
        </w:rPr>
        <w:t xml:space="preserve"> года № </w:t>
      </w:r>
      <w:r>
        <w:rPr>
          <w:sz w:val="28"/>
          <w:szCs w:val="28"/>
        </w:rPr>
        <w:t>53/500</w:t>
      </w:r>
      <w:r w:rsidRPr="00FC1602">
        <w:rPr>
          <w:sz w:val="28"/>
          <w:szCs w:val="28"/>
          <w:lang w:eastAsia="en-US"/>
        </w:rPr>
        <w:t xml:space="preserve"> «Об утверждении Правил землепользования и застройки </w:t>
      </w:r>
      <w:proofErr w:type="spellStart"/>
      <w:r>
        <w:rPr>
          <w:sz w:val="28"/>
          <w:szCs w:val="28"/>
          <w:lang w:eastAsia="en-US"/>
        </w:rPr>
        <w:t>Искринского</w:t>
      </w:r>
      <w:proofErr w:type="spellEnd"/>
      <w:r w:rsidRPr="00FC1602">
        <w:rPr>
          <w:sz w:val="28"/>
          <w:szCs w:val="28"/>
          <w:lang w:eastAsia="en-US"/>
        </w:rPr>
        <w:t xml:space="preserve"> сельского поселения Урюпинского муниципального района</w:t>
      </w:r>
      <w:r>
        <w:rPr>
          <w:sz w:val="28"/>
          <w:szCs w:val="28"/>
          <w:lang w:eastAsia="en-US"/>
        </w:rPr>
        <w:t xml:space="preserve"> </w:t>
      </w:r>
      <w:r w:rsidRPr="00FC1602">
        <w:rPr>
          <w:sz w:val="28"/>
          <w:szCs w:val="28"/>
          <w:lang w:eastAsia="en-US"/>
        </w:rPr>
        <w:t>Волгоградской области»</w:t>
      </w:r>
      <w:r>
        <w:rPr>
          <w:sz w:val="28"/>
          <w:szCs w:val="28"/>
          <w:lang w:eastAsia="en-US"/>
        </w:rPr>
        <w:t xml:space="preserve"> (в редакции решения Урюпинской районной Думы от </w:t>
      </w:r>
      <w:r w:rsidRPr="00F14EE1">
        <w:rPr>
          <w:sz w:val="28"/>
          <w:szCs w:val="28"/>
        </w:rPr>
        <w:t>23 декабря 2019 года</w:t>
      </w:r>
      <w:r>
        <w:rPr>
          <w:sz w:val="28"/>
          <w:szCs w:val="28"/>
        </w:rPr>
        <w:t xml:space="preserve"> № 4</w:t>
      </w:r>
      <w:proofErr w:type="gramEnd"/>
      <w:r>
        <w:rPr>
          <w:sz w:val="28"/>
          <w:szCs w:val="28"/>
        </w:rPr>
        <w:t>/</w:t>
      </w:r>
      <w:proofErr w:type="gramStart"/>
      <w:r>
        <w:rPr>
          <w:sz w:val="28"/>
          <w:szCs w:val="28"/>
        </w:rPr>
        <w:t>40</w:t>
      </w:r>
      <w:r>
        <w:rPr>
          <w:sz w:val="28"/>
          <w:szCs w:val="28"/>
          <w:lang w:eastAsia="en-US"/>
        </w:rPr>
        <w:t>)</w:t>
      </w:r>
      <w:r w:rsidRPr="00FC1602">
        <w:rPr>
          <w:sz w:val="28"/>
          <w:szCs w:val="28"/>
        </w:rPr>
        <w:t xml:space="preserve">, </w:t>
      </w:r>
      <w:r>
        <w:rPr>
          <w:sz w:val="28"/>
          <w:szCs w:val="28"/>
        </w:rPr>
        <w:t>в соответствии со статьей</w:t>
      </w:r>
      <w:r w:rsidRPr="00FC1602">
        <w:rPr>
          <w:sz w:val="28"/>
          <w:szCs w:val="28"/>
        </w:rPr>
        <w:t xml:space="preserve"> 20 Градостроительного кодекса Российской Федерации, </w:t>
      </w:r>
      <w:r w:rsidRPr="006C2354">
        <w:rPr>
          <w:rFonts w:eastAsiaTheme="minorHAnsi"/>
          <w:bCs/>
          <w:sz w:val="28"/>
          <w:szCs w:val="28"/>
          <w:lang w:eastAsia="en-US"/>
        </w:rPr>
        <w:t>Приказом Минэкономразвития России от 01 сентября 2014 года № 540 «Об утверждении классификатора видов разрешенного использования земельных участков» (в редакции Приказа Минэкономразвития России от 04 февраля 2019 № 44)</w:t>
      </w:r>
      <w:r w:rsidRPr="005607EB">
        <w:rPr>
          <w:rFonts w:eastAsiaTheme="minorHAnsi"/>
          <w:bCs/>
          <w:sz w:val="28"/>
          <w:szCs w:val="28"/>
          <w:lang w:eastAsia="en-US"/>
        </w:rPr>
        <w:t>,</w:t>
      </w:r>
      <w:r>
        <w:rPr>
          <w:rFonts w:eastAsiaTheme="minorHAnsi"/>
          <w:bCs/>
          <w:sz w:val="28"/>
          <w:szCs w:val="28"/>
          <w:lang w:eastAsia="en-US"/>
        </w:rPr>
        <w:t xml:space="preserve"> </w:t>
      </w:r>
      <w:r>
        <w:rPr>
          <w:sz w:val="28"/>
          <w:szCs w:val="28"/>
        </w:rPr>
        <w:t>пунктом</w:t>
      </w:r>
      <w:r w:rsidRPr="00FC1602">
        <w:rPr>
          <w:sz w:val="28"/>
          <w:szCs w:val="28"/>
        </w:rPr>
        <w:t xml:space="preserve"> 5 части 3 статьи 5 Устава Урюпинского муниципально</w:t>
      </w:r>
      <w:r>
        <w:rPr>
          <w:sz w:val="28"/>
          <w:szCs w:val="28"/>
        </w:rPr>
        <w:t>го района Волгоградской области,</w:t>
      </w:r>
      <w:r w:rsidRPr="00FC1602">
        <w:rPr>
          <w:sz w:val="28"/>
          <w:szCs w:val="28"/>
        </w:rPr>
        <w:t xml:space="preserve"> Урюпинская районная Дума </w:t>
      </w:r>
      <w:r w:rsidRPr="00FC1602">
        <w:rPr>
          <w:b/>
          <w:bCs/>
          <w:sz w:val="28"/>
          <w:szCs w:val="28"/>
        </w:rPr>
        <w:t>РЕШИЛА:</w:t>
      </w:r>
      <w:proofErr w:type="gramEnd"/>
    </w:p>
    <w:p w:rsidR="00B45FCB" w:rsidRDefault="00B45FCB" w:rsidP="00B45FCB">
      <w:pPr>
        <w:pStyle w:val="a4"/>
        <w:spacing w:line="240" w:lineRule="auto"/>
        <w:ind w:left="0" w:right="0"/>
        <w:jc w:val="both"/>
        <w:rPr>
          <w:sz w:val="28"/>
          <w:szCs w:val="28"/>
        </w:rPr>
      </w:pPr>
      <w:r>
        <w:rPr>
          <w:b/>
          <w:sz w:val="28"/>
          <w:szCs w:val="28"/>
        </w:rPr>
        <w:t xml:space="preserve">        </w:t>
      </w:r>
      <w:r w:rsidRPr="00202BF3">
        <w:rPr>
          <w:b/>
          <w:sz w:val="28"/>
          <w:szCs w:val="28"/>
        </w:rPr>
        <w:t xml:space="preserve">1. </w:t>
      </w:r>
      <w:r w:rsidRPr="00202BF3">
        <w:rPr>
          <w:sz w:val="28"/>
          <w:szCs w:val="28"/>
        </w:rPr>
        <w:t>Внести в</w:t>
      </w:r>
      <w:r>
        <w:rPr>
          <w:sz w:val="28"/>
          <w:szCs w:val="28"/>
        </w:rPr>
        <w:t xml:space="preserve"> </w:t>
      </w:r>
      <w:r w:rsidRPr="00FC1602">
        <w:rPr>
          <w:sz w:val="28"/>
          <w:szCs w:val="28"/>
        </w:rPr>
        <w:t xml:space="preserve">Правила землепользования и застройки </w:t>
      </w:r>
      <w:proofErr w:type="spellStart"/>
      <w:r>
        <w:rPr>
          <w:sz w:val="28"/>
          <w:szCs w:val="28"/>
        </w:rPr>
        <w:t>Искринского</w:t>
      </w:r>
      <w:proofErr w:type="spellEnd"/>
      <w:r w:rsidRPr="00FC1602">
        <w:rPr>
          <w:sz w:val="28"/>
          <w:szCs w:val="28"/>
        </w:rPr>
        <w:t xml:space="preserve"> сельского поселения Урюпинского муниципального района Волгоградской области</w:t>
      </w:r>
      <w:r>
        <w:rPr>
          <w:sz w:val="28"/>
          <w:szCs w:val="28"/>
        </w:rPr>
        <w:t xml:space="preserve"> следующее изменения:</w:t>
      </w:r>
    </w:p>
    <w:p w:rsidR="00B45FCB" w:rsidRDefault="00A83AD0" w:rsidP="00B45FCB">
      <w:pPr>
        <w:pStyle w:val="a4"/>
        <w:spacing w:line="240" w:lineRule="auto"/>
        <w:ind w:left="0" w:right="0"/>
        <w:jc w:val="both"/>
        <w:rPr>
          <w:sz w:val="28"/>
          <w:szCs w:val="28"/>
        </w:rPr>
      </w:pPr>
      <w:r>
        <w:rPr>
          <w:sz w:val="28"/>
          <w:szCs w:val="28"/>
        </w:rPr>
        <w:t xml:space="preserve">        1.1. В</w:t>
      </w:r>
      <w:r w:rsidR="00B45FCB">
        <w:rPr>
          <w:sz w:val="28"/>
          <w:szCs w:val="28"/>
        </w:rPr>
        <w:t xml:space="preserve"> пункте 1 статьи 18 таблицу изложить в следующей редакции:</w:t>
      </w:r>
    </w:p>
    <w:p w:rsidR="00B45FCB" w:rsidRPr="00F14EE1" w:rsidRDefault="00B45FCB" w:rsidP="00B45FCB">
      <w:pPr>
        <w:pStyle w:val="a4"/>
        <w:spacing w:line="240" w:lineRule="auto"/>
        <w:ind w:left="0" w:right="0"/>
        <w:rPr>
          <w:sz w:val="16"/>
          <w:szCs w:val="16"/>
        </w:rPr>
      </w:pPr>
    </w:p>
    <w:tbl>
      <w:tblPr>
        <w:tblStyle w:val="a5"/>
        <w:tblW w:w="9355" w:type="dxa"/>
        <w:tblInd w:w="54" w:type="dxa"/>
        <w:tblLayout w:type="fixed"/>
        <w:tblLook w:val="0000" w:firstRow="0" w:lastRow="0" w:firstColumn="0" w:lastColumn="0" w:noHBand="0" w:noVBand="0"/>
      </w:tblPr>
      <w:tblGrid>
        <w:gridCol w:w="567"/>
        <w:gridCol w:w="5670"/>
        <w:gridCol w:w="3118"/>
      </w:tblGrid>
      <w:tr w:rsidR="00B45FCB" w:rsidTr="00B45FCB">
        <w:trPr>
          <w:trHeight w:val="322"/>
        </w:trPr>
        <w:tc>
          <w:tcPr>
            <w:tcW w:w="567" w:type="dxa"/>
            <w:vAlign w:val="center"/>
          </w:tcPr>
          <w:p w:rsidR="00B45FCB" w:rsidRPr="0097275E" w:rsidRDefault="00B45FCB" w:rsidP="00B45FCB">
            <w:pPr>
              <w:keepLines/>
              <w:snapToGrid w:val="0"/>
              <w:ind w:left="0" w:right="0"/>
              <w:contextualSpacing/>
              <w:jc w:val="center"/>
              <w:rPr>
                <w:sz w:val="20"/>
                <w:szCs w:val="20"/>
              </w:rPr>
            </w:pPr>
            <w:r w:rsidRPr="0097275E">
              <w:rPr>
                <w:color w:val="000000"/>
                <w:sz w:val="20"/>
                <w:szCs w:val="20"/>
              </w:rPr>
              <w:t>№</w:t>
            </w:r>
          </w:p>
          <w:p w:rsidR="00B45FCB" w:rsidRPr="0097275E" w:rsidRDefault="00B45FCB" w:rsidP="00B45FCB">
            <w:pPr>
              <w:keepLines/>
              <w:ind w:left="0" w:right="0"/>
              <w:contextualSpacing/>
              <w:jc w:val="center"/>
              <w:rPr>
                <w:sz w:val="20"/>
                <w:szCs w:val="20"/>
              </w:rPr>
            </w:pPr>
            <w:proofErr w:type="gramStart"/>
            <w:r w:rsidRPr="0097275E">
              <w:rPr>
                <w:color w:val="000000"/>
                <w:sz w:val="20"/>
                <w:szCs w:val="20"/>
              </w:rPr>
              <w:t>п</w:t>
            </w:r>
            <w:proofErr w:type="gramEnd"/>
            <w:r w:rsidRPr="0097275E">
              <w:rPr>
                <w:color w:val="000000"/>
                <w:sz w:val="20"/>
                <w:szCs w:val="20"/>
              </w:rPr>
              <w:t>/п</w:t>
            </w:r>
          </w:p>
        </w:tc>
        <w:tc>
          <w:tcPr>
            <w:tcW w:w="5670" w:type="dxa"/>
            <w:vAlign w:val="center"/>
          </w:tcPr>
          <w:p w:rsidR="00B45FCB" w:rsidRPr="0097275E" w:rsidRDefault="00B45FCB" w:rsidP="00B45FCB">
            <w:pPr>
              <w:keepLines/>
              <w:snapToGrid w:val="0"/>
              <w:ind w:left="0" w:right="0"/>
              <w:contextualSpacing/>
              <w:jc w:val="center"/>
              <w:rPr>
                <w:sz w:val="20"/>
                <w:szCs w:val="20"/>
              </w:rPr>
            </w:pPr>
            <w:r w:rsidRPr="0097275E">
              <w:rPr>
                <w:color w:val="000000"/>
                <w:sz w:val="20"/>
                <w:szCs w:val="20"/>
              </w:rPr>
              <w:t>Наименование вида использования</w:t>
            </w:r>
          </w:p>
        </w:tc>
        <w:tc>
          <w:tcPr>
            <w:tcW w:w="3118" w:type="dxa"/>
            <w:vAlign w:val="center"/>
          </w:tcPr>
          <w:p w:rsidR="00B45FCB" w:rsidRPr="0097275E" w:rsidRDefault="00B45FCB" w:rsidP="00B45FCB">
            <w:pPr>
              <w:keepLines/>
              <w:snapToGrid w:val="0"/>
              <w:ind w:left="0" w:right="0"/>
              <w:contextualSpacing/>
              <w:jc w:val="center"/>
              <w:rPr>
                <w:sz w:val="20"/>
                <w:szCs w:val="20"/>
              </w:rPr>
            </w:pPr>
            <w:r w:rsidRPr="0097275E">
              <w:rPr>
                <w:sz w:val="20"/>
                <w:szCs w:val="20"/>
              </w:rPr>
              <w:t>Код (числовое обозначение) вида разрешенного использования земельного участка</w:t>
            </w:r>
          </w:p>
        </w:tc>
      </w:tr>
      <w:tr w:rsidR="00B45FCB" w:rsidTr="00B45FCB">
        <w:trPr>
          <w:trHeight w:val="322"/>
        </w:trPr>
        <w:tc>
          <w:tcPr>
            <w:tcW w:w="567" w:type="dxa"/>
          </w:tcPr>
          <w:p w:rsidR="00B45FCB" w:rsidRPr="00F060B3" w:rsidRDefault="00B45FCB" w:rsidP="00B45FCB">
            <w:pPr>
              <w:snapToGrid w:val="0"/>
              <w:ind w:left="0" w:right="0"/>
              <w:contextualSpacing/>
              <w:jc w:val="center"/>
              <w:rPr>
                <w:color w:val="000000"/>
              </w:rPr>
            </w:pPr>
          </w:p>
        </w:tc>
        <w:tc>
          <w:tcPr>
            <w:tcW w:w="5670" w:type="dxa"/>
          </w:tcPr>
          <w:p w:rsidR="00B45FCB" w:rsidRPr="00F060B3" w:rsidRDefault="00B45FCB" w:rsidP="00B45FCB">
            <w:pPr>
              <w:snapToGrid w:val="0"/>
              <w:ind w:left="0" w:right="0"/>
              <w:contextualSpacing/>
              <w:jc w:val="both"/>
            </w:pPr>
            <w:r w:rsidRPr="00F060B3">
              <w:rPr>
                <w:b/>
                <w:color w:val="000000"/>
                <w:sz w:val="22"/>
                <w:szCs w:val="22"/>
              </w:rPr>
              <w:t>Основные виды разрешенного использования</w:t>
            </w:r>
          </w:p>
        </w:tc>
        <w:tc>
          <w:tcPr>
            <w:tcW w:w="3118" w:type="dxa"/>
          </w:tcPr>
          <w:p w:rsidR="00B45FCB" w:rsidRPr="00F060B3" w:rsidRDefault="00B45FCB" w:rsidP="00B45FCB">
            <w:pPr>
              <w:snapToGrid w:val="0"/>
              <w:ind w:left="0" w:right="0"/>
              <w:contextualSpacing/>
              <w:jc w:val="center"/>
              <w:rPr>
                <w:b/>
                <w:color w:val="000000"/>
              </w:rPr>
            </w:pPr>
          </w:p>
        </w:tc>
      </w:tr>
      <w:tr w:rsidR="00B45FCB" w:rsidTr="00B45FCB">
        <w:trPr>
          <w:trHeight w:val="286"/>
        </w:trPr>
        <w:tc>
          <w:tcPr>
            <w:tcW w:w="567" w:type="dxa"/>
          </w:tcPr>
          <w:p w:rsidR="00B45FCB" w:rsidRPr="00526756" w:rsidRDefault="00B45FCB" w:rsidP="00B45FCB">
            <w:pPr>
              <w:snapToGrid w:val="0"/>
              <w:ind w:left="0" w:right="0"/>
              <w:contextualSpacing/>
              <w:jc w:val="center"/>
              <w:rPr>
                <w:sz w:val="22"/>
                <w:szCs w:val="22"/>
              </w:rPr>
            </w:pPr>
            <w:r w:rsidRPr="00526756">
              <w:rPr>
                <w:color w:val="000000"/>
                <w:sz w:val="22"/>
                <w:szCs w:val="22"/>
              </w:rPr>
              <w:lastRenderedPageBreak/>
              <w:t>1</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Для индивидуального жилищного строительства</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2.1</w:t>
            </w:r>
          </w:p>
        </w:tc>
      </w:tr>
      <w:tr w:rsidR="00B45FCB" w:rsidTr="00B45FCB">
        <w:trPr>
          <w:trHeight w:val="286"/>
        </w:trPr>
        <w:tc>
          <w:tcPr>
            <w:tcW w:w="567" w:type="dxa"/>
          </w:tcPr>
          <w:p w:rsidR="00B45FCB" w:rsidRPr="00526756" w:rsidRDefault="00B45FCB" w:rsidP="00B45FCB">
            <w:pPr>
              <w:snapToGrid w:val="0"/>
              <w:ind w:left="0" w:right="0"/>
              <w:contextualSpacing/>
              <w:jc w:val="center"/>
              <w:rPr>
                <w:color w:val="000000"/>
                <w:sz w:val="22"/>
                <w:szCs w:val="22"/>
              </w:rPr>
            </w:pPr>
            <w:r>
              <w:rPr>
                <w:color w:val="000000"/>
                <w:sz w:val="22"/>
                <w:szCs w:val="22"/>
              </w:rPr>
              <w:t>2</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Малоэтажная многоквартирная жилая застройка</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2.1.1</w:t>
            </w:r>
          </w:p>
        </w:tc>
      </w:tr>
      <w:tr w:rsidR="00B45FCB" w:rsidTr="00B45FCB">
        <w:trPr>
          <w:trHeight w:val="286"/>
        </w:trPr>
        <w:tc>
          <w:tcPr>
            <w:tcW w:w="567" w:type="dxa"/>
          </w:tcPr>
          <w:p w:rsidR="00B45FCB" w:rsidRPr="00526756" w:rsidRDefault="00B45FCB" w:rsidP="00B45FCB">
            <w:pPr>
              <w:snapToGrid w:val="0"/>
              <w:ind w:left="0" w:right="0"/>
              <w:contextualSpacing/>
              <w:jc w:val="center"/>
              <w:rPr>
                <w:color w:val="000000"/>
                <w:sz w:val="22"/>
                <w:szCs w:val="22"/>
              </w:rPr>
            </w:pPr>
            <w:r>
              <w:rPr>
                <w:color w:val="000000"/>
                <w:sz w:val="22"/>
                <w:szCs w:val="22"/>
              </w:rPr>
              <w:t>3</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Блокированная жилая застройка</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2.3</w:t>
            </w:r>
          </w:p>
        </w:tc>
      </w:tr>
      <w:tr w:rsidR="00B45FCB" w:rsidTr="00B45FCB">
        <w:trPr>
          <w:trHeight w:val="286"/>
        </w:trPr>
        <w:tc>
          <w:tcPr>
            <w:tcW w:w="567" w:type="dxa"/>
          </w:tcPr>
          <w:p w:rsidR="00B45FCB" w:rsidRPr="00526756" w:rsidRDefault="00B45FCB" w:rsidP="00B45FCB">
            <w:pPr>
              <w:snapToGrid w:val="0"/>
              <w:ind w:left="0" w:right="0"/>
              <w:contextualSpacing/>
              <w:jc w:val="center"/>
              <w:rPr>
                <w:color w:val="000000"/>
                <w:sz w:val="22"/>
                <w:szCs w:val="22"/>
              </w:rPr>
            </w:pPr>
            <w:r>
              <w:rPr>
                <w:color w:val="000000"/>
                <w:sz w:val="22"/>
                <w:szCs w:val="22"/>
              </w:rPr>
              <w:t>4</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Обслуживание жилой застройки</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2.7</w:t>
            </w:r>
          </w:p>
        </w:tc>
      </w:tr>
      <w:tr w:rsidR="00B45FCB" w:rsidTr="00B45FCB">
        <w:trPr>
          <w:trHeight w:val="286"/>
        </w:trPr>
        <w:tc>
          <w:tcPr>
            <w:tcW w:w="567" w:type="dxa"/>
          </w:tcPr>
          <w:p w:rsidR="00B45FCB" w:rsidRPr="00526756" w:rsidRDefault="00B45FCB" w:rsidP="00B45FCB">
            <w:pPr>
              <w:snapToGrid w:val="0"/>
              <w:ind w:left="0" w:right="0"/>
              <w:contextualSpacing/>
              <w:jc w:val="center"/>
              <w:rPr>
                <w:sz w:val="22"/>
                <w:szCs w:val="22"/>
              </w:rPr>
            </w:pPr>
            <w:r>
              <w:rPr>
                <w:sz w:val="22"/>
                <w:szCs w:val="22"/>
              </w:rPr>
              <w:t>5</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 xml:space="preserve">Коммунальное обслуживание </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3.1</w:t>
            </w:r>
          </w:p>
        </w:tc>
      </w:tr>
      <w:tr w:rsidR="00B45FCB" w:rsidTr="00B45FCB">
        <w:trPr>
          <w:trHeight w:val="286"/>
        </w:trPr>
        <w:tc>
          <w:tcPr>
            <w:tcW w:w="567" w:type="dxa"/>
          </w:tcPr>
          <w:p w:rsidR="00B45FCB" w:rsidRPr="00526756" w:rsidRDefault="00B45FCB" w:rsidP="00B45FCB">
            <w:pPr>
              <w:snapToGrid w:val="0"/>
              <w:ind w:left="0" w:right="0"/>
              <w:contextualSpacing/>
              <w:jc w:val="center"/>
              <w:rPr>
                <w:color w:val="000000"/>
                <w:sz w:val="22"/>
                <w:szCs w:val="22"/>
              </w:rPr>
            </w:pPr>
            <w:r>
              <w:rPr>
                <w:color w:val="000000"/>
                <w:sz w:val="22"/>
                <w:szCs w:val="22"/>
              </w:rPr>
              <w:t>6</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Здравоохранение</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3.4</w:t>
            </w:r>
          </w:p>
        </w:tc>
      </w:tr>
      <w:tr w:rsidR="00B45FCB" w:rsidTr="00B45FCB">
        <w:trPr>
          <w:trHeight w:val="286"/>
        </w:trPr>
        <w:tc>
          <w:tcPr>
            <w:tcW w:w="567" w:type="dxa"/>
          </w:tcPr>
          <w:p w:rsidR="00B45FCB" w:rsidRPr="00526756" w:rsidRDefault="00B45FCB" w:rsidP="00B45FCB">
            <w:pPr>
              <w:snapToGrid w:val="0"/>
              <w:ind w:left="0" w:right="0"/>
              <w:contextualSpacing/>
              <w:jc w:val="center"/>
              <w:rPr>
                <w:sz w:val="22"/>
                <w:szCs w:val="22"/>
              </w:rPr>
            </w:pPr>
            <w:r>
              <w:rPr>
                <w:sz w:val="22"/>
                <w:szCs w:val="22"/>
              </w:rPr>
              <w:t>7</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Культурное развитие</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3.6</w:t>
            </w:r>
          </w:p>
        </w:tc>
      </w:tr>
      <w:tr w:rsidR="00B45FCB" w:rsidTr="00B45FCB">
        <w:trPr>
          <w:trHeight w:val="286"/>
        </w:trPr>
        <w:tc>
          <w:tcPr>
            <w:tcW w:w="567" w:type="dxa"/>
          </w:tcPr>
          <w:p w:rsidR="00B45FCB" w:rsidRPr="00526756" w:rsidRDefault="00B45FCB" w:rsidP="00B45FCB">
            <w:pPr>
              <w:snapToGrid w:val="0"/>
              <w:ind w:left="0" w:right="0"/>
              <w:contextualSpacing/>
              <w:jc w:val="center"/>
              <w:rPr>
                <w:sz w:val="22"/>
                <w:szCs w:val="22"/>
              </w:rPr>
            </w:pPr>
            <w:r>
              <w:rPr>
                <w:sz w:val="22"/>
                <w:szCs w:val="22"/>
              </w:rPr>
              <w:t>8</w:t>
            </w:r>
          </w:p>
        </w:tc>
        <w:tc>
          <w:tcPr>
            <w:tcW w:w="5670" w:type="dxa"/>
          </w:tcPr>
          <w:p w:rsidR="00B45FCB" w:rsidRPr="00526756" w:rsidRDefault="00B45FCB" w:rsidP="00B45FCB">
            <w:pPr>
              <w:snapToGrid w:val="0"/>
              <w:ind w:left="0" w:right="0"/>
              <w:contextualSpacing/>
              <w:jc w:val="both"/>
              <w:rPr>
                <w:sz w:val="22"/>
                <w:szCs w:val="22"/>
              </w:rPr>
            </w:pPr>
            <w:r w:rsidRPr="00526756">
              <w:rPr>
                <w:color w:val="000000"/>
                <w:sz w:val="22"/>
                <w:szCs w:val="22"/>
              </w:rPr>
              <w:t>Религиозное использование</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3.7</w:t>
            </w:r>
          </w:p>
        </w:tc>
      </w:tr>
      <w:tr w:rsidR="00B45FCB" w:rsidTr="00B45FCB">
        <w:trPr>
          <w:trHeight w:val="286"/>
        </w:trPr>
        <w:tc>
          <w:tcPr>
            <w:tcW w:w="567" w:type="dxa"/>
          </w:tcPr>
          <w:p w:rsidR="00B45FCB" w:rsidRPr="00526756" w:rsidRDefault="00B45FCB" w:rsidP="00B45FCB">
            <w:pPr>
              <w:snapToGrid w:val="0"/>
              <w:ind w:left="0" w:right="0"/>
              <w:contextualSpacing/>
              <w:jc w:val="center"/>
              <w:rPr>
                <w:sz w:val="22"/>
                <w:szCs w:val="22"/>
              </w:rPr>
            </w:pPr>
            <w:r>
              <w:rPr>
                <w:sz w:val="22"/>
                <w:szCs w:val="22"/>
              </w:rPr>
              <w:t>9</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 xml:space="preserve">Магазины </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4.4</w:t>
            </w:r>
          </w:p>
        </w:tc>
      </w:tr>
      <w:tr w:rsidR="00B45FCB" w:rsidTr="00B45FCB">
        <w:trPr>
          <w:trHeight w:val="286"/>
        </w:trPr>
        <w:tc>
          <w:tcPr>
            <w:tcW w:w="567" w:type="dxa"/>
          </w:tcPr>
          <w:p w:rsidR="00B45FCB" w:rsidRPr="00526756" w:rsidRDefault="00B45FCB" w:rsidP="00B45FCB">
            <w:pPr>
              <w:snapToGrid w:val="0"/>
              <w:ind w:left="0" w:right="0"/>
              <w:contextualSpacing/>
              <w:jc w:val="center"/>
              <w:rPr>
                <w:sz w:val="22"/>
                <w:szCs w:val="22"/>
              </w:rPr>
            </w:pPr>
            <w:r>
              <w:rPr>
                <w:sz w:val="22"/>
                <w:szCs w:val="22"/>
              </w:rPr>
              <w:t>10</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Площадки для занятий спортом</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5.1.3</w:t>
            </w:r>
          </w:p>
        </w:tc>
      </w:tr>
      <w:tr w:rsidR="00B45FCB" w:rsidTr="00B45FCB">
        <w:trPr>
          <w:trHeight w:val="286"/>
        </w:trPr>
        <w:tc>
          <w:tcPr>
            <w:tcW w:w="567" w:type="dxa"/>
          </w:tcPr>
          <w:p w:rsidR="00B45FCB" w:rsidRDefault="00B45FCB" w:rsidP="00B45FCB">
            <w:pPr>
              <w:snapToGrid w:val="0"/>
              <w:ind w:left="0" w:right="0"/>
              <w:contextualSpacing/>
              <w:jc w:val="center"/>
              <w:rPr>
                <w:sz w:val="22"/>
                <w:szCs w:val="22"/>
              </w:rPr>
            </w:pPr>
            <w:r>
              <w:rPr>
                <w:sz w:val="22"/>
                <w:szCs w:val="22"/>
              </w:rPr>
              <w:t>11</w:t>
            </w:r>
          </w:p>
        </w:tc>
        <w:tc>
          <w:tcPr>
            <w:tcW w:w="5670" w:type="dxa"/>
          </w:tcPr>
          <w:p w:rsidR="00B45FCB" w:rsidRPr="00526756" w:rsidRDefault="00B45FCB" w:rsidP="00B45FCB">
            <w:pPr>
              <w:snapToGrid w:val="0"/>
              <w:ind w:left="0" w:right="0"/>
              <w:contextualSpacing/>
              <w:jc w:val="both"/>
              <w:rPr>
                <w:sz w:val="22"/>
                <w:szCs w:val="22"/>
              </w:rPr>
            </w:pPr>
            <w:r>
              <w:rPr>
                <w:sz w:val="22"/>
                <w:szCs w:val="22"/>
              </w:rPr>
              <w:t>Связь</w:t>
            </w:r>
          </w:p>
        </w:tc>
        <w:tc>
          <w:tcPr>
            <w:tcW w:w="3118" w:type="dxa"/>
          </w:tcPr>
          <w:p w:rsidR="00B45FCB" w:rsidRPr="00526756" w:rsidRDefault="00B45FCB" w:rsidP="00B45FCB">
            <w:pPr>
              <w:snapToGrid w:val="0"/>
              <w:ind w:left="0" w:right="0"/>
              <w:contextualSpacing/>
              <w:jc w:val="center"/>
              <w:rPr>
                <w:sz w:val="22"/>
                <w:szCs w:val="22"/>
              </w:rPr>
            </w:pPr>
            <w:r>
              <w:rPr>
                <w:sz w:val="22"/>
                <w:szCs w:val="22"/>
              </w:rPr>
              <w:t>6.8</w:t>
            </w:r>
          </w:p>
        </w:tc>
      </w:tr>
      <w:tr w:rsidR="00B45FCB" w:rsidTr="00B45FCB">
        <w:trPr>
          <w:trHeight w:val="286"/>
        </w:trPr>
        <w:tc>
          <w:tcPr>
            <w:tcW w:w="567" w:type="dxa"/>
          </w:tcPr>
          <w:p w:rsidR="00B45FCB" w:rsidRPr="00526756" w:rsidRDefault="00B45FCB" w:rsidP="00B45FCB">
            <w:pPr>
              <w:snapToGrid w:val="0"/>
              <w:ind w:left="0" w:right="0"/>
              <w:contextualSpacing/>
              <w:jc w:val="center"/>
              <w:rPr>
                <w:sz w:val="22"/>
                <w:szCs w:val="22"/>
              </w:rPr>
            </w:pPr>
            <w:r>
              <w:rPr>
                <w:sz w:val="22"/>
                <w:szCs w:val="22"/>
              </w:rPr>
              <w:t>12</w:t>
            </w:r>
          </w:p>
        </w:tc>
        <w:tc>
          <w:tcPr>
            <w:tcW w:w="5670" w:type="dxa"/>
          </w:tcPr>
          <w:p w:rsidR="00B45FCB" w:rsidRPr="00526756" w:rsidRDefault="00B45FCB" w:rsidP="00B45FCB">
            <w:pPr>
              <w:snapToGrid w:val="0"/>
              <w:ind w:left="0" w:right="0"/>
              <w:contextualSpacing/>
              <w:jc w:val="both"/>
              <w:rPr>
                <w:sz w:val="22"/>
                <w:szCs w:val="22"/>
              </w:rPr>
            </w:pPr>
            <w:r>
              <w:rPr>
                <w:sz w:val="22"/>
                <w:szCs w:val="22"/>
              </w:rPr>
              <w:t>Земельные участки (территории) общего пользования</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12.0</w:t>
            </w:r>
          </w:p>
        </w:tc>
      </w:tr>
      <w:tr w:rsidR="00B45FCB" w:rsidTr="00B45FCB">
        <w:trPr>
          <w:trHeight w:val="322"/>
        </w:trPr>
        <w:tc>
          <w:tcPr>
            <w:tcW w:w="567" w:type="dxa"/>
          </w:tcPr>
          <w:p w:rsidR="00B45FCB" w:rsidRPr="00526756" w:rsidRDefault="00B45FCB" w:rsidP="00B45FCB">
            <w:pPr>
              <w:snapToGrid w:val="0"/>
              <w:ind w:left="0" w:right="0"/>
              <w:contextualSpacing/>
              <w:jc w:val="center"/>
              <w:rPr>
                <w:color w:val="000000"/>
                <w:sz w:val="22"/>
                <w:szCs w:val="22"/>
              </w:rPr>
            </w:pPr>
          </w:p>
        </w:tc>
        <w:tc>
          <w:tcPr>
            <w:tcW w:w="5670" w:type="dxa"/>
          </w:tcPr>
          <w:p w:rsidR="00B45FCB" w:rsidRPr="00526756" w:rsidRDefault="00B45FCB" w:rsidP="00B45FCB">
            <w:pPr>
              <w:snapToGrid w:val="0"/>
              <w:ind w:left="0" w:right="0"/>
              <w:contextualSpacing/>
              <w:jc w:val="both"/>
              <w:rPr>
                <w:sz w:val="22"/>
                <w:szCs w:val="22"/>
              </w:rPr>
            </w:pPr>
            <w:r w:rsidRPr="00526756">
              <w:rPr>
                <w:b/>
                <w:color w:val="000000"/>
                <w:sz w:val="22"/>
                <w:szCs w:val="22"/>
              </w:rPr>
              <w:t>Условно разрешенные виды использования</w:t>
            </w:r>
          </w:p>
        </w:tc>
        <w:tc>
          <w:tcPr>
            <w:tcW w:w="3118" w:type="dxa"/>
          </w:tcPr>
          <w:p w:rsidR="00B45FCB" w:rsidRPr="00526756" w:rsidRDefault="00B45FCB" w:rsidP="00B45FCB">
            <w:pPr>
              <w:snapToGrid w:val="0"/>
              <w:ind w:left="0" w:right="0"/>
              <w:contextualSpacing/>
              <w:jc w:val="center"/>
              <w:rPr>
                <w:b/>
                <w:color w:val="000000"/>
                <w:sz w:val="22"/>
                <w:szCs w:val="22"/>
              </w:rPr>
            </w:pPr>
          </w:p>
        </w:tc>
      </w:tr>
      <w:tr w:rsidR="00B45FCB" w:rsidTr="00B45FCB">
        <w:trPr>
          <w:trHeight w:val="322"/>
        </w:trPr>
        <w:tc>
          <w:tcPr>
            <w:tcW w:w="567" w:type="dxa"/>
          </w:tcPr>
          <w:p w:rsidR="00B45FCB" w:rsidRPr="00526756" w:rsidRDefault="00B45FCB" w:rsidP="00B45FCB">
            <w:pPr>
              <w:snapToGrid w:val="0"/>
              <w:ind w:left="0" w:right="0"/>
              <w:contextualSpacing/>
              <w:jc w:val="center"/>
              <w:rPr>
                <w:sz w:val="22"/>
                <w:szCs w:val="22"/>
              </w:rPr>
            </w:pPr>
            <w:r w:rsidRPr="00526756">
              <w:rPr>
                <w:color w:val="000000"/>
                <w:sz w:val="22"/>
                <w:szCs w:val="22"/>
              </w:rPr>
              <w:t>1</w:t>
            </w:r>
          </w:p>
        </w:tc>
        <w:tc>
          <w:tcPr>
            <w:tcW w:w="5670" w:type="dxa"/>
          </w:tcPr>
          <w:p w:rsidR="00B45FCB" w:rsidRPr="00526756" w:rsidRDefault="00B45FCB" w:rsidP="00B45FCB">
            <w:pPr>
              <w:snapToGrid w:val="0"/>
              <w:ind w:left="0" w:right="0"/>
              <w:contextualSpacing/>
              <w:jc w:val="both"/>
              <w:rPr>
                <w:sz w:val="22"/>
                <w:szCs w:val="22"/>
              </w:rPr>
            </w:pPr>
            <w:r w:rsidRPr="00526756">
              <w:rPr>
                <w:color w:val="000000"/>
                <w:sz w:val="22"/>
                <w:szCs w:val="22"/>
              </w:rPr>
              <w:t>Социальное обслуживание</w:t>
            </w:r>
            <w:proofErr w:type="gramStart"/>
            <w:r w:rsidRPr="00526756">
              <w:rPr>
                <w:color w:val="000000"/>
                <w:sz w:val="22"/>
                <w:szCs w:val="22"/>
              </w:rPr>
              <w:t xml:space="preserve"> (*)</w:t>
            </w:r>
            <w:proofErr w:type="gramEnd"/>
          </w:p>
        </w:tc>
        <w:tc>
          <w:tcPr>
            <w:tcW w:w="3118" w:type="dxa"/>
          </w:tcPr>
          <w:p w:rsidR="00B45FCB" w:rsidRPr="00526756" w:rsidRDefault="00B45FCB" w:rsidP="00B45FCB">
            <w:pPr>
              <w:snapToGrid w:val="0"/>
              <w:ind w:left="0" w:right="0"/>
              <w:contextualSpacing/>
              <w:jc w:val="center"/>
              <w:rPr>
                <w:sz w:val="22"/>
                <w:szCs w:val="22"/>
              </w:rPr>
            </w:pPr>
            <w:r w:rsidRPr="00526756">
              <w:rPr>
                <w:color w:val="000000"/>
                <w:sz w:val="22"/>
                <w:szCs w:val="22"/>
              </w:rPr>
              <w:t>3.2</w:t>
            </w:r>
          </w:p>
        </w:tc>
      </w:tr>
      <w:tr w:rsidR="00B45FCB" w:rsidTr="00B45FCB">
        <w:trPr>
          <w:trHeight w:val="322"/>
        </w:trPr>
        <w:tc>
          <w:tcPr>
            <w:tcW w:w="567" w:type="dxa"/>
          </w:tcPr>
          <w:p w:rsidR="00B45FCB" w:rsidRPr="00526756" w:rsidRDefault="00B45FCB" w:rsidP="00B45FCB">
            <w:pPr>
              <w:snapToGrid w:val="0"/>
              <w:ind w:left="0" w:right="0"/>
              <w:contextualSpacing/>
              <w:jc w:val="center"/>
              <w:rPr>
                <w:sz w:val="22"/>
                <w:szCs w:val="22"/>
              </w:rPr>
            </w:pPr>
            <w:r w:rsidRPr="00526756">
              <w:rPr>
                <w:color w:val="000000"/>
                <w:sz w:val="22"/>
                <w:szCs w:val="22"/>
              </w:rPr>
              <w:t>2</w:t>
            </w:r>
          </w:p>
        </w:tc>
        <w:tc>
          <w:tcPr>
            <w:tcW w:w="5670" w:type="dxa"/>
          </w:tcPr>
          <w:p w:rsidR="00B45FCB" w:rsidRPr="00526756" w:rsidRDefault="00B45FCB" w:rsidP="00B45FCB">
            <w:pPr>
              <w:snapToGrid w:val="0"/>
              <w:ind w:left="0" w:right="0"/>
              <w:contextualSpacing/>
              <w:jc w:val="both"/>
              <w:rPr>
                <w:sz w:val="22"/>
                <w:szCs w:val="22"/>
              </w:rPr>
            </w:pPr>
            <w:r w:rsidRPr="00526756">
              <w:rPr>
                <w:color w:val="000000"/>
                <w:sz w:val="22"/>
                <w:szCs w:val="22"/>
              </w:rPr>
              <w:t xml:space="preserve"> </w:t>
            </w:r>
            <w:r w:rsidRPr="00526756">
              <w:rPr>
                <w:sz w:val="22"/>
                <w:szCs w:val="22"/>
              </w:rPr>
              <w:t>Ветеринарное обслуживание</w:t>
            </w:r>
            <w:proofErr w:type="gramStart"/>
            <w:r w:rsidRPr="00526756">
              <w:rPr>
                <w:sz w:val="22"/>
                <w:szCs w:val="22"/>
              </w:rPr>
              <w:t xml:space="preserve"> (*)</w:t>
            </w:r>
            <w:proofErr w:type="gramEnd"/>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3.10</w:t>
            </w:r>
          </w:p>
        </w:tc>
      </w:tr>
      <w:tr w:rsidR="00B45FCB" w:rsidTr="00B45FCB">
        <w:trPr>
          <w:trHeight w:val="322"/>
        </w:trPr>
        <w:tc>
          <w:tcPr>
            <w:tcW w:w="567" w:type="dxa"/>
          </w:tcPr>
          <w:p w:rsidR="00B45FCB" w:rsidRPr="00526756" w:rsidRDefault="00B45FCB" w:rsidP="00B45FCB">
            <w:pPr>
              <w:snapToGrid w:val="0"/>
              <w:ind w:left="0" w:right="0"/>
              <w:contextualSpacing/>
              <w:jc w:val="center"/>
              <w:rPr>
                <w:sz w:val="22"/>
                <w:szCs w:val="22"/>
              </w:rPr>
            </w:pPr>
            <w:r>
              <w:rPr>
                <w:sz w:val="22"/>
                <w:szCs w:val="22"/>
              </w:rPr>
              <w:t>3</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Образование и просвещение</w:t>
            </w:r>
            <w:proofErr w:type="gramStart"/>
            <w:r w:rsidRPr="00526756">
              <w:rPr>
                <w:sz w:val="22"/>
                <w:szCs w:val="22"/>
              </w:rPr>
              <w:t xml:space="preserve"> (*)</w:t>
            </w:r>
            <w:proofErr w:type="gramEnd"/>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3.5</w:t>
            </w:r>
          </w:p>
        </w:tc>
      </w:tr>
      <w:tr w:rsidR="00B45FCB" w:rsidTr="00B45FCB">
        <w:trPr>
          <w:trHeight w:val="322"/>
        </w:trPr>
        <w:tc>
          <w:tcPr>
            <w:tcW w:w="567" w:type="dxa"/>
          </w:tcPr>
          <w:p w:rsidR="00B45FCB" w:rsidRPr="00526756" w:rsidRDefault="00B45FCB" w:rsidP="00B45FCB">
            <w:pPr>
              <w:snapToGrid w:val="0"/>
              <w:ind w:left="0" w:right="0"/>
              <w:contextualSpacing/>
              <w:jc w:val="center"/>
              <w:rPr>
                <w:b/>
                <w:sz w:val="22"/>
                <w:szCs w:val="22"/>
              </w:rPr>
            </w:pPr>
          </w:p>
        </w:tc>
        <w:tc>
          <w:tcPr>
            <w:tcW w:w="5670" w:type="dxa"/>
          </w:tcPr>
          <w:p w:rsidR="00B45FCB" w:rsidRPr="00526756" w:rsidRDefault="00B45FCB" w:rsidP="00B45FCB">
            <w:pPr>
              <w:snapToGrid w:val="0"/>
              <w:ind w:left="0" w:right="0"/>
              <w:contextualSpacing/>
              <w:jc w:val="both"/>
              <w:rPr>
                <w:sz w:val="22"/>
                <w:szCs w:val="22"/>
              </w:rPr>
            </w:pPr>
            <w:r w:rsidRPr="00526756">
              <w:rPr>
                <w:b/>
                <w:sz w:val="22"/>
                <w:szCs w:val="22"/>
              </w:rPr>
              <w:t>Вспомогательные виды разрешенного использования</w:t>
            </w:r>
          </w:p>
        </w:tc>
        <w:tc>
          <w:tcPr>
            <w:tcW w:w="3118" w:type="dxa"/>
          </w:tcPr>
          <w:p w:rsidR="00B45FCB" w:rsidRPr="00526756" w:rsidRDefault="00B45FCB" w:rsidP="00B45FCB">
            <w:pPr>
              <w:snapToGrid w:val="0"/>
              <w:ind w:left="0" w:right="0"/>
              <w:contextualSpacing/>
              <w:jc w:val="center"/>
              <w:rPr>
                <w:b/>
                <w:sz w:val="22"/>
                <w:szCs w:val="22"/>
              </w:rPr>
            </w:pPr>
          </w:p>
        </w:tc>
      </w:tr>
      <w:tr w:rsidR="00B45FCB" w:rsidTr="00B45FCB">
        <w:trPr>
          <w:trHeight w:val="322"/>
        </w:trPr>
        <w:tc>
          <w:tcPr>
            <w:tcW w:w="567" w:type="dxa"/>
          </w:tcPr>
          <w:p w:rsidR="00B45FCB" w:rsidRPr="00526756" w:rsidRDefault="00B45FCB" w:rsidP="00B45FCB">
            <w:pPr>
              <w:snapToGrid w:val="0"/>
              <w:ind w:left="0" w:right="0"/>
              <w:contextualSpacing/>
              <w:jc w:val="center"/>
              <w:rPr>
                <w:sz w:val="22"/>
                <w:szCs w:val="22"/>
              </w:rPr>
            </w:pPr>
            <w:r w:rsidRPr="00526756">
              <w:rPr>
                <w:sz w:val="22"/>
                <w:szCs w:val="22"/>
              </w:rPr>
              <w:t>1</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Хранение автотранспорта</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2.7.1</w:t>
            </w:r>
          </w:p>
        </w:tc>
      </w:tr>
      <w:tr w:rsidR="00B45FCB" w:rsidTr="00B45FCB">
        <w:trPr>
          <w:trHeight w:val="322"/>
        </w:trPr>
        <w:tc>
          <w:tcPr>
            <w:tcW w:w="567" w:type="dxa"/>
          </w:tcPr>
          <w:p w:rsidR="00B45FCB" w:rsidRPr="00526756" w:rsidRDefault="00B45FCB" w:rsidP="00B45FCB">
            <w:pPr>
              <w:snapToGrid w:val="0"/>
              <w:ind w:left="0" w:right="0"/>
              <w:contextualSpacing/>
              <w:jc w:val="center"/>
              <w:rPr>
                <w:sz w:val="22"/>
                <w:szCs w:val="22"/>
              </w:rPr>
            </w:pPr>
            <w:r w:rsidRPr="00526756">
              <w:rPr>
                <w:sz w:val="22"/>
                <w:szCs w:val="22"/>
              </w:rPr>
              <w:t>2</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Отдых (рекреация)</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5.0</w:t>
            </w:r>
          </w:p>
        </w:tc>
      </w:tr>
    </w:tbl>
    <w:p w:rsidR="00B45FCB" w:rsidRPr="0097275E" w:rsidRDefault="00B45FCB" w:rsidP="00B45FCB">
      <w:pPr>
        <w:pStyle w:val="a4"/>
        <w:spacing w:line="240" w:lineRule="auto"/>
        <w:ind w:left="0" w:right="0"/>
        <w:rPr>
          <w:sz w:val="16"/>
          <w:szCs w:val="16"/>
        </w:rPr>
      </w:pPr>
    </w:p>
    <w:p w:rsidR="00B45FCB" w:rsidRDefault="00B45FCB" w:rsidP="00B45FCB">
      <w:pPr>
        <w:autoSpaceDE w:val="0"/>
        <w:autoSpaceDN w:val="0"/>
        <w:adjustRightInd w:val="0"/>
        <w:spacing w:line="240" w:lineRule="auto"/>
        <w:ind w:left="0" w:right="0"/>
        <w:jc w:val="both"/>
        <w:rPr>
          <w:b/>
          <w:bCs/>
          <w:sz w:val="28"/>
          <w:szCs w:val="28"/>
        </w:rPr>
      </w:pPr>
      <w:r>
        <w:rPr>
          <w:bCs/>
          <w:sz w:val="28"/>
          <w:szCs w:val="28"/>
        </w:rPr>
        <w:t xml:space="preserve">        </w:t>
      </w:r>
      <w:r w:rsidRPr="001D44B0">
        <w:rPr>
          <w:bCs/>
          <w:sz w:val="28"/>
          <w:szCs w:val="28"/>
        </w:rPr>
        <w:t>1.2.</w:t>
      </w:r>
      <w:r w:rsidR="00A83AD0">
        <w:rPr>
          <w:b/>
          <w:bCs/>
          <w:sz w:val="28"/>
          <w:szCs w:val="28"/>
        </w:rPr>
        <w:t xml:space="preserve"> </w:t>
      </w:r>
      <w:r w:rsidR="00A83AD0">
        <w:rPr>
          <w:sz w:val="28"/>
          <w:szCs w:val="28"/>
        </w:rPr>
        <w:t>В</w:t>
      </w:r>
      <w:r>
        <w:rPr>
          <w:sz w:val="28"/>
          <w:szCs w:val="28"/>
        </w:rPr>
        <w:t xml:space="preserve"> пункте 1 статьи 19 таблицу изложить в следующей редакции:</w:t>
      </w:r>
      <w:r>
        <w:rPr>
          <w:b/>
          <w:bCs/>
          <w:sz w:val="28"/>
          <w:szCs w:val="28"/>
        </w:rPr>
        <w:t xml:space="preserve">  </w:t>
      </w:r>
    </w:p>
    <w:p w:rsidR="00B45FCB" w:rsidRPr="00B45FCB" w:rsidRDefault="00B45FCB" w:rsidP="00B45FCB">
      <w:pPr>
        <w:autoSpaceDE w:val="0"/>
        <w:autoSpaceDN w:val="0"/>
        <w:adjustRightInd w:val="0"/>
        <w:spacing w:line="240" w:lineRule="auto"/>
        <w:ind w:left="0" w:right="0"/>
        <w:jc w:val="both"/>
        <w:rPr>
          <w:b/>
          <w:bCs/>
          <w:sz w:val="16"/>
          <w:szCs w:val="16"/>
        </w:rPr>
      </w:pPr>
    </w:p>
    <w:tbl>
      <w:tblPr>
        <w:tblStyle w:val="a5"/>
        <w:tblW w:w="9356" w:type="dxa"/>
        <w:tblInd w:w="54" w:type="dxa"/>
        <w:tblLayout w:type="fixed"/>
        <w:tblLook w:val="0000" w:firstRow="0" w:lastRow="0" w:firstColumn="0" w:lastColumn="0" w:noHBand="0" w:noVBand="0"/>
      </w:tblPr>
      <w:tblGrid>
        <w:gridCol w:w="567"/>
        <w:gridCol w:w="5670"/>
        <w:gridCol w:w="3119"/>
      </w:tblGrid>
      <w:tr w:rsidR="00B45FCB" w:rsidTr="00B45FCB">
        <w:trPr>
          <w:trHeight w:val="322"/>
        </w:trPr>
        <w:tc>
          <w:tcPr>
            <w:tcW w:w="567" w:type="dxa"/>
            <w:vAlign w:val="center"/>
          </w:tcPr>
          <w:p w:rsidR="00B45FCB" w:rsidRPr="0097275E" w:rsidRDefault="00B45FCB" w:rsidP="00B45FCB">
            <w:pPr>
              <w:keepLines/>
              <w:snapToGrid w:val="0"/>
              <w:ind w:left="0" w:right="0"/>
              <w:jc w:val="center"/>
              <w:rPr>
                <w:sz w:val="20"/>
                <w:szCs w:val="20"/>
              </w:rPr>
            </w:pPr>
            <w:r w:rsidRPr="0097275E">
              <w:rPr>
                <w:sz w:val="20"/>
                <w:szCs w:val="20"/>
                <w:lang w:eastAsia="ar-SA"/>
              </w:rPr>
              <w:t>№</w:t>
            </w:r>
          </w:p>
          <w:p w:rsidR="00B45FCB" w:rsidRPr="0097275E" w:rsidRDefault="00B45FCB" w:rsidP="00B45FCB">
            <w:pPr>
              <w:keepLines/>
              <w:ind w:left="0" w:right="0"/>
              <w:jc w:val="center"/>
              <w:rPr>
                <w:sz w:val="20"/>
                <w:szCs w:val="20"/>
              </w:rPr>
            </w:pPr>
            <w:proofErr w:type="gramStart"/>
            <w:r w:rsidRPr="0097275E">
              <w:rPr>
                <w:sz w:val="20"/>
                <w:szCs w:val="20"/>
                <w:lang w:eastAsia="ar-SA"/>
              </w:rPr>
              <w:t>п</w:t>
            </w:r>
            <w:proofErr w:type="gramEnd"/>
            <w:r w:rsidRPr="0097275E">
              <w:rPr>
                <w:sz w:val="20"/>
                <w:szCs w:val="20"/>
                <w:lang w:eastAsia="ar-SA"/>
              </w:rPr>
              <w:t>/п</w:t>
            </w:r>
          </w:p>
        </w:tc>
        <w:tc>
          <w:tcPr>
            <w:tcW w:w="5670" w:type="dxa"/>
            <w:vAlign w:val="center"/>
          </w:tcPr>
          <w:p w:rsidR="00B45FCB" w:rsidRPr="0097275E" w:rsidRDefault="00B45FCB" w:rsidP="00B45FCB">
            <w:pPr>
              <w:keepLines/>
              <w:snapToGrid w:val="0"/>
              <w:ind w:left="0" w:right="0"/>
              <w:jc w:val="center"/>
              <w:rPr>
                <w:sz w:val="20"/>
                <w:szCs w:val="20"/>
              </w:rPr>
            </w:pPr>
            <w:r w:rsidRPr="0097275E">
              <w:rPr>
                <w:sz w:val="20"/>
                <w:szCs w:val="20"/>
                <w:lang w:eastAsia="ar-SA"/>
              </w:rPr>
              <w:t>Наименование вида использования</w:t>
            </w:r>
          </w:p>
        </w:tc>
        <w:tc>
          <w:tcPr>
            <w:tcW w:w="3119" w:type="dxa"/>
            <w:vAlign w:val="center"/>
          </w:tcPr>
          <w:p w:rsidR="00B45FCB" w:rsidRPr="0097275E" w:rsidRDefault="00B45FCB" w:rsidP="00B45FCB">
            <w:pPr>
              <w:keepLines/>
              <w:snapToGrid w:val="0"/>
              <w:ind w:left="0" w:right="0"/>
              <w:jc w:val="center"/>
              <w:rPr>
                <w:sz w:val="20"/>
                <w:szCs w:val="20"/>
              </w:rPr>
            </w:pPr>
            <w:r w:rsidRPr="0097275E">
              <w:rPr>
                <w:sz w:val="20"/>
                <w:szCs w:val="20"/>
              </w:rPr>
              <w:t>Код (числовое обозначение) вида разрешенного использования земельного участка</w:t>
            </w:r>
          </w:p>
        </w:tc>
      </w:tr>
      <w:tr w:rsidR="00B45FCB" w:rsidTr="00B45FCB">
        <w:trPr>
          <w:trHeight w:val="322"/>
        </w:trPr>
        <w:tc>
          <w:tcPr>
            <w:tcW w:w="567" w:type="dxa"/>
          </w:tcPr>
          <w:p w:rsidR="00B45FCB" w:rsidRPr="008A337F" w:rsidRDefault="00B45FCB" w:rsidP="00B45FCB">
            <w:pPr>
              <w:snapToGrid w:val="0"/>
              <w:ind w:left="0" w:right="0"/>
              <w:rPr>
                <w:lang w:eastAsia="ar-SA"/>
              </w:rPr>
            </w:pPr>
          </w:p>
        </w:tc>
        <w:tc>
          <w:tcPr>
            <w:tcW w:w="5670" w:type="dxa"/>
          </w:tcPr>
          <w:p w:rsidR="00B45FCB" w:rsidRPr="008A337F" w:rsidRDefault="00B45FCB" w:rsidP="00B45FCB">
            <w:pPr>
              <w:snapToGrid w:val="0"/>
              <w:ind w:left="0" w:right="0"/>
            </w:pPr>
            <w:r w:rsidRPr="008A337F">
              <w:rPr>
                <w:b/>
                <w:sz w:val="22"/>
                <w:szCs w:val="22"/>
                <w:lang w:eastAsia="ar-SA"/>
              </w:rPr>
              <w:t>Основные виды разрешенного использования</w:t>
            </w:r>
          </w:p>
        </w:tc>
        <w:tc>
          <w:tcPr>
            <w:tcW w:w="3119" w:type="dxa"/>
          </w:tcPr>
          <w:p w:rsidR="00B45FCB" w:rsidRPr="008A337F" w:rsidRDefault="00B45FCB" w:rsidP="00B45FCB">
            <w:pPr>
              <w:snapToGrid w:val="0"/>
              <w:ind w:left="0" w:right="0"/>
              <w:jc w:val="center"/>
              <w:rPr>
                <w:b/>
                <w:lang w:eastAsia="ar-SA"/>
              </w:rPr>
            </w:pPr>
          </w:p>
        </w:tc>
      </w:tr>
      <w:tr w:rsidR="00B45FCB" w:rsidTr="00B45FCB">
        <w:trPr>
          <w:trHeight w:val="322"/>
        </w:trPr>
        <w:tc>
          <w:tcPr>
            <w:tcW w:w="567" w:type="dxa"/>
          </w:tcPr>
          <w:p w:rsidR="00B45FCB" w:rsidRPr="001D44B0" w:rsidRDefault="00B45FCB" w:rsidP="00B45FCB">
            <w:pPr>
              <w:snapToGrid w:val="0"/>
              <w:ind w:left="0" w:right="0"/>
              <w:contextualSpacing/>
              <w:jc w:val="center"/>
              <w:rPr>
                <w:sz w:val="22"/>
                <w:szCs w:val="22"/>
              </w:rPr>
            </w:pPr>
            <w:r w:rsidRPr="001D44B0">
              <w:rPr>
                <w:sz w:val="22"/>
                <w:szCs w:val="22"/>
              </w:rPr>
              <w:t>1</w:t>
            </w:r>
          </w:p>
        </w:tc>
        <w:tc>
          <w:tcPr>
            <w:tcW w:w="5670" w:type="dxa"/>
          </w:tcPr>
          <w:p w:rsidR="00B45FCB" w:rsidRPr="001D44B0" w:rsidRDefault="00B45FCB" w:rsidP="00B45FCB">
            <w:pPr>
              <w:snapToGrid w:val="0"/>
              <w:ind w:left="0" w:right="0"/>
              <w:contextualSpacing/>
              <w:jc w:val="both"/>
              <w:rPr>
                <w:sz w:val="22"/>
                <w:szCs w:val="22"/>
              </w:rPr>
            </w:pPr>
            <w:r w:rsidRPr="001D44B0">
              <w:rPr>
                <w:sz w:val="22"/>
                <w:szCs w:val="22"/>
              </w:rPr>
              <w:t>Коммунальное обслуживание</w:t>
            </w:r>
          </w:p>
        </w:tc>
        <w:tc>
          <w:tcPr>
            <w:tcW w:w="3119" w:type="dxa"/>
          </w:tcPr>
          <w:p w:rsidR="00B45FCB" w:rsidRPr="001D44B0" w:rsidRDefault="00B45FCB" w:rsidP="00B45FCB">
            <w:pPr>
              <w:snapToGrid w:val="0"/>
              <w:ind w:left="0" w:right="0"/>
              <w:contextualSpacing/>
              <w:jc w:val="center"/>
              <w:rPr>
                <w:sz w:val="22"/>
                <w:szCs w:val="22"/>
              </w:rPr>
            </w:pPr>
            <w:r w:rsidRPr="001D44B0">
              <w:rPr>
                <w:sz w:val="22"/>
                <w:szCs w:val="22"/>
              </w:rPr>
              <w:t>3.1</w:t>
            </w:r>
          </w:p>
        </w:tc>
      </w:tr>
      <w:tr w:rsidR="00B45FCB" w:rsidTr="00B45FCB">
        <w:trPr>
          <w:trHeight w:val="322"/>
        </w:trPr>
        <w:tc>
          <w:tcPr>
            <w:tcW w:w="567" w:type="dxa"/>
          </w:tcPr>
          <w:p w:rsidR="00B45FCB" w:rsidRPr="001D44B0" w:rsidRDefault="00B45FCB" w:rsidP="00B45FCB">
            <w:pPr>
              <w:snapToGrid w:val="0"/>
              <w:ind w:left="0" w:right="0"/>
              <w:contextualSpacing/>
              <w:jc w:val="center"/>
              <w:rPr>
                <w:sz w:val="22"/>
                <w:szCs w:val="22"/>
              </w:rPr>
            </w:pPr>
            <w:r w:rsidRPr="001D44B0">
              <w:rPr>
                <w:sz w:val="22"/>
                <w:szCs w:val="22"/>
              </w:rPr>
              <w:t>2</w:t>
            </w:r>
          </w:p>
        </w:tc>
        <w:tc>
          <w:tcPr>
            <w:tcW w:w="5670" w:type="dxa"/>
          </w:tcPr>
          <w:p w:rsidR="00B45FCB" w:rsidRPr="001D44B0" w:rsidRDefault="00B45FCB" w:rsidP="00B45FCB">
            <w:pPr>
              <w:snapToGrid w:val="0"/>
              <w:ind w:left="0" w:right="0"/>
              <w:contextualSpacing/>
              <w:jc w:val="both"/>
              <w:rPr>
                <w:sz w:val="22"/>
                <w:szCs w:val="22"/>
              </w:rPr>
            </w:pPr>
            <w:r w:rsidRPr="001D44B0">
              <w:rPr>
                <w:sz w:val="22"/>
                <w:szCs w:val="22"/>
              </w:rPr>
              <w:t>Социальное обслуживание</w:t>
            </w:r>
          </w:p>
        </w:tc>
        <w:tc>
          <w:tcPr>
            <w:tcW w:w="3119" w:type="dxa"/>
          </w:tcPr>
          <w:p w:rsidR="00B45FCB" w:rsidRPr="001D44B0" w:rsidRDefault="00B45FCB" w:rsidP="00B45FCB">
            <w:pPr>
              <w:snapToGrid w:val="0"/>
              <w:ind w:left="0" w:right="0"/>
              <w:contextualSpacing/>
              <w:jc w:val="center"/>
              <w:rPr>
                <w:sz w:val="22"/>
                <w:szCs w:val="22"/>
              </w:rPr>
            </w:pPr>
            <w:r w:rsidRPr="001D44B0">
              <w:rPr>
                <w:sz w:val="22"/>
                <w:szCs w:val="22"/>
              </w:rPr>
              <w:t>3.2</w:t>
            </w:r>
          </w:p>
        </w:tc>
      </w:tr>
      <w:tr w:rsidR="00B45FCB" w:rsidTr="00B45FCB">
        <w:trPr>
          <w:trHeight w:val="322"/>
        </w:trPr>
        <w:tc>
          <w:tcPr>
            <w:tcW w:w="567" w:type="dxa"/>
          </w:tcPr>
          <w:p w:rsidR="00B45FCB" w:rsidRPr="001D44B0" w:rsidRDefault="00B45FCB" w:rsidP="00B45FCB">
            <w:pPr>
              <w:snapToGrid w:val="0"/>
              <w:ind w:left="0" w:right="0"/>
              <w:jc w:val="center"/>
              <w:rPr>
                <w:sz w:val="22"/>
                <w:szCs w:val="22"/>
              </w:rPr>
            </w:pPr>
            <w:r>
              <w:rPr>
                <w:sz w:val="22"/>
                <w:szCs w:val="22"/>
              </w:rPr>
              <w:t>3</w:t>
            </w:r>
          </w:p>
        </w:tc>
        <w:tc>
          <w:tcPr>
            <w:tcW w:w="5670" w:type="dxa"/>
          </w:tcPr>
          <w:p w:rsidR="00B45FCB" w:rsidRPr="001D44B0" w:rsidRDefault="00B45FCB" w:rsidP="00B45FCB">
            <w:pPr>
              <w:ind w:left="0" w:right="0"/>
              <w:rPr>
                <w:sz w:val="22"/>
                <w:szCs w:val="22"/>
              </w:rPr>
            </w:pPr>
            <w:r w:rsidRPr="001D44B0">
              <w:rPr>
                <w:sz w:val="22"/>
                <w:szCs w:val="22"/>
                <w:lang w:eastAsia="ar-SA"/>
              </w:rPr>
              <w:t xml:space="preserve"> Бытовое обслуживание </w:t>
            </w:r>
          </w:p>
        </w:tc>
        <w:tc>
          <w:tcPr>
            <w:tcW w:w="3119" w:type="dxa"/>
          </w:tcPr>
          <w:p w:rsidR="00B45FCB" w:rsidRPr="001D44B0" w:rsidRDefault="00B45FCB" w:rsidP="00B45FCB">
            <w:pPr>
              <w:snapToGrid w:val="0"/>
              <w:ind w:left="0" w:right="0"/>
              <w:jc w:val="center"/>
              <w:rPr>
                <w:sz w:val="22"/>
                <w:szCs w:val="22"/>
              </w:rPr>
            </w:pPr>
            <w:r w:rsidRPr="001D44B0">
              <w:rPr>
                <w:sz w:val="22"/>
                <w:szCs w:val="22"/>
                <w:lang w:eastAsia="ar-SA"/>
              </w:rPr>
              <w:t>3.3</w:t>
            </w:r>
          </w:p>
        </w:tc>
      </w:tr>
      <w:tr w:rsidR="00B45FCB" w:rsidTr="00B45FCB">
        <w:trPr>
          <w:trHeight w:val="322"/>
        </w:trPr>
        <w:tc>
          <w:tcPr>
            <w:tcW w:w="567" w:type="dxa"/>
          </w:tcPr>
          <w:p w:rsidR="00B45FCB" w:rsidRPr="001D44B0" w:rsidRDefault="00B45FCB" w:rsidP="00B45FCB">
            <w:pPr>
              <w:snapToGrid w:val="0"/>
              <w:ind w:left="0" w:right="0"/>
              <w:contextualSpacing/>
              <w:jc w:val="center"/>
              <w:rPr>
                <w:color w:val="000000"/>
                <w:sz w:val="22"/>
                <w:szCs w:val="22"/>
              </w:rPr>
            </w:pPr>
            <w:r>
              <w:rPr>
                <w:color w:val="000000"/>
                <w:sz w:val="22"/>
                <w:szCs w:val="22"/>
              </w:rPr>
              <w:t>4</w:t>
            </w:r>
          </w:p>
        </w:tc>
        <w:tc>
          <w:tcPr>
            <w:tcW w:w="5670" w:type="dxa"/>
          </w:tcPr>
          <w:p w:rsidR="00B45FCB" w:rsidRPr="001D44B0" w:rsidRDefault="00B45FCB" w:rsidP="00B45FCB">
            <w:pPr>
              <w:snapToGrid w:val="0"/>
              <w:ind w:left="0" w:right="0"/>
              <w:contextualSpacing/>
              <w:jc w:val="both"/>
              <w:rPr>
                <w:sz w:val="22"/>
                <w:szCs w:val="22"/>
              </w:rPr>
            </w:pPr>
            <w:r w:rsidRPr="001D44B0">
              <w:rPr>
                <w:sz w:val="22"/>
                <w:szCs w:val="22"/>
              </w:rPr>
              <w:t>Здравоохранение</w:t>
            </w:r>
          </w:p>
        </w:tc>
        <w:tc>
          <w:tcPr>
            <w:tcW w:w="3119" w:type="dxa"/>
          </w:tcPr>
          <w:p w:rsidR="00B45FCB" w:rsidRPr="001D44B0" w:rsidRDefault="00B45FCB" w:rsidP="00B45FCB">
            <w:pPr>
              <w:snapToGrid w:val="0"/>
              <w:ind w:left="0" w:right="0"/>
              <w:contextualSpacing/>
              <w:jc w:val="center"/>
              <w:rPr>
                <w:sz w:val="22"/>
                <w:szCs w:val="22"/>
              </w:rPr>
            </w:pPr>
            <w:r w:rsidRPr="001D44B0">
              <w:rPr>
                <w:sz w:val="22"/>
                <w:szCs w:val="22"/>
              </w:rPr>
              <w:t>3.4</w:t>
            </w:r>
          </w:p>
        </w:tc>
      </w:tr>
      <w:tr w:rsidR="00B45FCB" w:rsidTr="00B45FCB">
        <w:trPr>
          <w:trHeight w:val="322"/>
        </w:trPr>
        <w:tc>
          <w:tcPr>
            <w:tcW w:w="567" w:type="dxa"/>
          </w:tcPr>
          <w:p w:rsidR="00B45FCB" w:rsidRPr="001D44B0" w:rsidRDefault="00B45FCB" w:rsidP="00B45FCB">
            <w:pPr>
              <w:snapToGrid w:val="0"/>
              <w:ind w:left="0" w:right="0"/>
              <w:contextualSpacing/>
              <w:jc w:val="center"/>
              <w:rPr>
                <w:color w:val="000000"/>
                <w:sz w:val="22"/>
                <w:szCs w:val="22"/>
              </w:rPr>
            </w:pPr>
            <w:r>
              <w:rPr>
                <w:color w:val="000000"/>
                <w:sz w:val="22"/>
                <w:szCs w:val="22"/>
              </w:rPr>
              <w:t>5</w:t>
            </w:r>
          </w:p>
        </w:tc>
        <w:tc>
          <w:tcPr>
            <w:tcW w:w="5670" w:type="dxa"/>
          </w:tcPr>
          <w:p w:rsidR="00B45FCB" w:rsidRPr="001D44B0" w:rsidRDefault="00B45FCB" w:rsidP="00B45FCB">
            <w:pPr>
              <w:snapToGrid w:val="0"/>
              <w:ind w:left="0" w:right="0"/>
              <w:rPr>
                <w:sz w:val="22"/>
                <w:szCs w:val="22"/>
              </w:rPr>
            </w:pPr>
            <w:r w:rsidRPr="001D44B0">
              <w:rPr>
                <w:sz w:val="22"/>
                <w:szCs w:val="22"/>
                <w:lang w:eastAsia="ar-SA"/>
              </w:rPr>
              <w:t>Культурное развитие</w:t>
            </w:r>
          </w:p>
        </w:tc>
        <w:tc>
          <w:tcPr>
            <w:tcW w:w="3119" w:type="dxa"/>
          </w:tcPr>
          <w:p w:rsidR="00B45FCB" w:rsidRPr="001D44B0" w:rsidRDefault="00B45FCB" w:rsidP="00B45FCB">
            <w:pPr>
              <w:snapToGrid w:val="0"/>
              <w:ind w:left="0" w:right="0"/>
              <w:jc w:val="center"/>
              <w:rPr>
                <w:sz w:val="22"/>
                <w:szCs w:val="22"/>
              </w:rPr>
            </w:pPr>
            <w:r w:rsidRPr="001D44B0">
              <w:rPr>
                <w:sz w:val="22"/>
                <w:szCs w:val="22"/>
                <w:lang w:eastAsia="ar-SA"/>
              </w:rPr>
              <w:t>3.6</w:t>
            </w:r>
          </w:p>
        </w:tc>
      </w:tr>
      <w:tr w:rsidR="00B45FCB" w:rsidTr="00B45FCB">
        <w:trPr>
          <w:trHeight w:val="322"/>
        </w:trPr>
        <w:tc>
          <w:tcPr>
            <w:tcW w:w="567" w:type="dxa"/>
          </w:tcPr>
          <w:p w:rsidR="00B45FCB" w:rsidRPr="001D44B0" w:rsidRDefault="00B45FCB" w:rsidP="00B45FCB">
            <w:pPr>
              <w:snapToGrid w:val="0"/>
              <w:ind w:left="0" w:right="0"/>
              <w:contextualSpacing/>
              <w:jc w:val="center"/>
              <w:rPr>
                <w:color w:val="000000"/>
                <w:sz w:val="22"/>
                <w:szCs w:val="22"/>
              </w:rPr>
            </w:pPr>
            <w:r>
              <w:rPr>
                <w:color w:val="000000"/>
                <w:sz w:val="22"/>
                <w:szCs w:val="22"/>
              </w:rPr>
              <w:t>6</w:t>
            </w:r>
          </w:p>
        </w:tc>
        <w:tc>
          <w:tcPr>
            <w:tcW w:w="5670" w:type="dxa"/>
          </w:tcPr>
          <w:p w:rsidR="00B45FCB" w:rsidRPr="001D44B0" w:rsidRDefault="00B45FCB" w:rsidP="00B45FCB">
            <w:pPr>
              <w:snapToGrid w:val="0"/>
              <w:ind w:left="0" w:right="0"/>
              <w:rPr>
                <w:sz w:val="22"/>
                <w:szCs w:val="22"/>
                <w:lang w:eastAsia="ar-SA"/>
              </w:rPr>
            </w:pPr>
            <w:r w:rsidRPr="001D44B0">
              <w:rPr>
                <w:sz w:val="22"/>
                <w:szCs w:val="22"/>
                <w:lang w:eastAsia="ar-SA"/>
              </w:rPr>
              <w:t>Религиозное развитие</w:t>
            </w:r>
          </w:p>
        </w:tc>
        <w:tc>
          <w:tcPr>
            <w:tcW w:w="3119" w:type="dxa"/>
          </w:tcPr>
          <w:p w:rsidR="00B45FCB" w:rsidRPr="001D44B0" w:rsidRDefault="00B45FCB" w:rsidP="00B45FCB">
            <w:pPr>
              <w:snapToGrid w:val="0"/>
              <w:ind w:left="0" w:right="0"/>
              <w:jc w:val="center"/>
              <w:rPr>
                <w:sz w:val="22"/>
                <w:szCs w:val="22"/>
                <w:lang w:eastAsia="ar-SA"/>
              </w:rPr>
            </w:pPr>
            <w:r w:rsidRPr="001D44B0">
              <w:rPr>
                <w:sz w:val="22"/>
                <w:szCs w:val="22"/>
                <w:lang w:eastAsia="ar-SA"/>
              </w:rPr>
              <w:t>3.7</w:t>
            </w:r>
          </w:p>
        </w:tc>
      </w:tr>
      <w:tr w:rsidR="00B45FCB" w:rsidTr="00B45FCB">
        <w:trPr>
          <w:trHeight w:val="322"/>
        </w:trPr>
        <w:tc>
          <w:tcPr>
            <w:tcW w:w="567" w:type="dxa"/>
          </w:tcPr>
          <w:p w:rsidR="00B45FCB" w:rsidRPr="001D44B0" w:rsidRDefault="00B45FCB" w:rsidP="00B45FCB">
            <w:pPr>
              <w:snapToGrid w:val="0"/>
              <w:ind w:left="0" w:right="0"/>
              <w:jc w:val="center"/>
              <w:rPr>
                <w:sz w:val="22"/>
                <w:szCs w:val="22"/>
                <w:lang w:eastAsia="ar-SA"/>
              </w:rPr>
            </w:pPr>
            <w:r>
              <w:rPr>
                <w:sz w:val="22"/>
                <w:szCs w:val="22"/>
                <w:lang w:eastAsia="ar-SA"/>
              </w:rPr>
              <w:t>7</w:t>
            </w:r>
          </w:p>
        </w:tc>
        <w:tc>
          <w:tcPr>
            <w:tcW w:w="5670" w:type="dxa"/>
          </w:tcPr>
          <w:p w:rsidR="00B45FCB" w:rsidRPr="001D44B0" w:rsidRDefault="00B45FCB" w:rsidP="00B45FCB">
            <w:pPr>
              <w:ind w:left="0" w:right="0"/>
              <w:rPr>
                <w:sz w:val="22"/>
                <w:szCs w:val="22"/>
                <w:lang w:eastAsia="ar-SA"/>
              </w:rPr>
            </w:pPr>
            <w:r w:rsidRPr="001D44B0">
              <w:rPr>
                <w:sz w:val="22"/>
                <w:szCs w:val="22"/>
                <w:lang w:eastAsia="ar-SA"/>
              </w:rPr>
              <w:t>Общественное управление</w:t>
            </w:r>
          </w:p>
        </w:tc>
        <w:tc>
          <w:tcPr>
            <w:tcW w:w="3119" w:type="dxa"/>
          </w:tcPr>
          <w:p w:rsidR="00B45FCB" w:rsidRPr="001D44B0" w:rsidRDefault="00B45FCB" w:rsidP="00B45FCB">
            <w:pPr>
              <w:snapToGrid w:val="0"/>
              <w:ind w:left="0" w:right="0"/>
              <w:jc w:val="center"/>
              <w:rPr>
                <w:sz w:val="22"/>
                <w:szCs w:val="22"/>
                <w:lang w:eastAsia="ar-SA"/>
              </w:rPr>
            </w:pPr>
            <w:r w:rsidRPr="001D44B0">
              <w:rPr>
                <w:sz w:val="22"/>
                <w:szCs w:val="22"/>
                <w:lang w:eastAsia="ar-SA"/>
              </w:rPr>
              <w:t>3.8</w:t>
            </w:r>
          </w:p>
        </w:tc>
      </w:tr>
      <w:tr w:rsidR="00B45FCB" w:rsidTr="00B45FCB">
        <w:trPr>
          <w:trHeight w:val="322"/>
        </w:trPr>
        <w:tc>
          <w:tcPr>
            <w:tcW w:w="567" w:type="dxa"/>
          </w:tcPr>
          <w:p w:rsidR="00B45FCB" w:rsidRPr="001D44B0" w:rsidRDefault="00B45FCB" w:rsidP="00B45FCB">
            <w:pPr>
              <w:snapToGrid w:val="0"/>
              <w:ind w:left="0" w:right="0"/>
              <w:jc w:val="center"/>
              <w:rPr>
                <w:sz w:val="22"/>
                <w:szCs w:val="22"/>
                <w:lang w:eastAsia="ar-SA"/>
              </w:rPr>
            </w:pPr>
            <w:r>
              <w:rPr>
                <w:sz w:val="22"/>
                <w:szCs w:val="22"/>
                <w:lang w:eastAsia="ar-SA"/>
              </w:rPr>
              <w:t>8</w:t>
            </w:r>
          </w:p>
        </w:tc>
        <w:tc>
          <w:tcPr>
            <w:tcW w:w="5670" w:type="dxa"/>
          </w:tcPr>
          <w:p w:rsidR="00B45FCB" w:rsidRPr="001D44B0" w:rsidRDefault="00B45FCB" w:rsidP="00B45FCB">
            <w:pPr>
              <w:ind w:left="0" w:right="0"/>
              <w:rPr>
                <w:sz w:val="22"/>
                <w:szCs w:val="22"/>
                <w:lang w:eastAsia="ar-SA"/>
              </w:rPr>
            </w:pPr>
            <w:r w:rsidRPr="001D44B0">
              <w:rPr>
                <w:sz w:val="22"/>
                <w:szCs w:val="22"/>
                <w:lang w:eastAsia="ar-SA"/>
              </w:rPr>
              <w:t>Ветеринарное обслуживание</w:t>
            </w:r>
          </w:p>
        </w:tc>
        <w:tc>
          <w:tcPr>
            <w:tcW w:w="3119" w:type="dxa"/>
          </w:tcPr>
          <w:p w:rsidR="00B45FCB" w:rsidRPr="001D44B0" w:rsidRDefault="00B45FCB" w:rsidP="00B45FCB">
            <w:pPr>
              <w:snapToGrid w:val="0"/>
              <w:ind w:left="0" w:right="0"/>
              <w:jc w:val="center"/>
              <w:rPr>
                <w:sz w:val="22"/>
                <w:szCs w:val="22"/>
                <w:lang w:eastAsia="ar-SA"/>
              </w:rPr>
            </w:pPr>
            <w:r w:rsidRPr="001D44B0">
              <w:rPr>
                <w:sz w:val="22"/>
                <w:szCs w:val="22"/>
                <w:lang w:eastAsia="ar-SA"/>
              </w:rPr>
              <w:t>3.10</w:t>
            </w:r>
          </w:p>
        </w:tc>
      </w:tr>
      <w:tr w:rsidR="00B45FCB" w:rsidTr="00B45FCB">
        <w:trPr>
          <w:trHeight w:val="322"/>
        </w:trPr>
        <w:tc>
          <w:tcPr>
            <w:tcW w:w="567" w:type="dxa"/>
          </w:tcPr>
          <w:p w:rsidR="00B45FCB" w:rsidRPr="001D44B0" w:rsidRDefault="00B45FCB" w:rsidP="00B45FCB">
            <w:pPr>
              <w:snapToGrid w:val="0"/>
              <w:ind w:left="0" w:right="0"/>
              <w:jc w:val="center"/>
              <w:rPr>
                <w:sz w:val="22"/>
                <w:szCs w:val="22"/>
                <w:lang w:eastAsia="ar-SA"/>
              </w:rPr>
            </w:pPr>
            <w:r>
              <w:rPr>
                <w:sz w:val="22"/>
                <w:szCs w:val="22"/>
                <w:lang w:eastAsia="ar-SA"/>
              </w:rPr>
              <w:t>9</w:t>
            </w:r>
          </w:p>
        </w:tc>
        <w:tc>
          <w:tcPr>
            <w:tcW w:w="5670" w:type="dxa"/>
          </w:tcPr>
          <w:p w:rsidR="00B45FCB" w:rsidRPr="001D44B0" w:rsidRDefault="00B45FCB" w:rsidP="00B45FCB">
            <w:pPr>
              <w:ind w:left="0" w:right="0"/>
              <w:rPr>
                <w:sz w:val="22"/>
                <w:szCs w:val="22"/>
                <w:lang w:eastAsia="ar-SA"/>
              </w:rPr>
            </w:pPr>
            <w:r w:rsidRPr="001D44B0">
              <w:rPr>
                <w:sz w:val="22"/>
                <w:szCs w:val="22"/>
                <w:lang w:eastAsia="ar-SA"/>
              </w:rPr>
              <w:t>Предпринимательство</w:t>
            </w:r>
          </w:p>
        </w:tc>
        <w:tc>
          <w:tcPr>
            <w:tcW w:w="3119" w:type="dxa"/>
          </w:tcPr>
          <w:p w:rsidR="00B45FCB" w:rsidRPr="001D44B0" w:rsidRDefault="00B45FCB" w:rsidP="00B45FCB">
            <w:pPr>
              <w:snapToGrid w:val="0"/>
              <w:ind w:left="0" w:right="0"/>
              <w:jc w:val="center"/>
              <w:rPr>
                <w:sz w:val="22"/>
                <w:szCs w:val="22"/>
                <w:lang w:eastAsia="ar-SA"/>
              </w:rPr>
            </w:pPr>
            <w:r w:rsidRPr="001D44B0">
              <w:rPr>
                <w:sz w:val="22"/>
                <w:szCs w:val="22"/>
                <w:lang w:eastAsia="ar-SA"/>
              </w:rPr>
              <w:t>4.0</w:t>
            </w:r>
          </w:p>
        </w:tc>
      </w:tr>
      <w:tr w:rsidR="00B45FCB" w:rsidTr="00B45FCB">
        <w:trPr>
          <w:trHeight w:val="322"/>
        </w:trPr>
        <w:tc>
          <w:tcPr>
            <w:tcW w:w="567" w:type="dxa"/>
          </w:tcPr>
          <w:p w:rsidR="00B45FCB" w:rsidRPr="001D44B0" w:rsidRDefault="00B45FCB" w:rsidP="00B45FCB">
            <w:pPr>
              <w:snapToGrid w:val="0"/>
              <w:ind w:left="0" w:right="0"/>
              <w:jc w:val="center"/>
              <w:rPr>
                <w:sz w:val="22"/>
                <w:szCs w:val="22"/>
              </w:rPr>
            </w:pPr>
            <w:r>
              <w:rPr>
                <w:sz w:val="22"/>
                <w:szCs w:val="22"/>
              </w:rPr>
              <w:t>10</w:t>
            </w:r>
          </w:p>
        </w:tc>
        <w:tc>
          <w:tcPr>
            <w:tcW w:w="5670" w:type="dxa"/>
          </w:tcPr>
          <w:p w:rsidR="00B45FCB" w:rsidRPr="001D44B0" w:rsidRDefault="00B45FCB" w:rsidP="00B45FCB">
            <w:pPr>
              <w:snapToGrid w:val="0"/>
              <w:ind w:left="0" w:right="0"/>
              <w:rPr>
                <w:sz w:val="22"/>
                <w:szCs w:val="22"/>
              </w:rPr>
            </w:pPr>
            <w:r w:rsidRPr="001D44B0">
              <w:rPr>
                <w:sz w:val="22"/>
                <w:szCs w:val="22"/>
                <w:lang w:eastAsia="ar-SA"/>
              </w:rPr>
              <w:t xml:space="preserve">Деловое управление </w:t>
            </w:r>
          </w:p>
        </w:tc>
        <w:tc>
          <w:tcPr>
            <w:tcW w:w="3119" w:type="dxa"/>
          </w:tcPr>
          <w:p w:rsidR="00B45FCB" w:rsidRPr="001D44B0" w:rsidRDefault="00B45FCB" w:rsidP="00B45FCB">
            <w:pPr>
              <w:snapToGrid w:val="0"/>
              <w:ind w:left="0" w:right="0"/>
              <w:jc w:val="center"/>
              <w:rPr>
                <w:sz w:val="22"/>
                <w:szCs w:val="22"/>
              </w:rPr>
            </w:pPr>
            <w:r w:rsidRPr="001D44B0">
              <w:rPr>
                <w:sz w:val="22"/>
                <w:szCs w:val="22"/>
                <w:lang w:eastAsia="ar-SA"/>
              </w:rPr>
              <w:t>4.1</w:t>
            </w:r>
          </w:p>
        </w:tc>
      </w:tr>
      <w:tr w:rsidR="00B45FCB" w:rsidTr="00B45FCB">
        <w:trPr>
          <w:trHeight w:val="322"/>
        </w:trPr>
        <w:tc>
          <w:tcPr>
            <w:tcW w:w="567" w:type="dxa"/>
          </w:tcPr>
          <w:p w:rsidR="00B45FCB" w:rsidRPr="001D44B0" w:rsidRDefault="00B45FCB" w:rsidP="00B45FCB">
            <w:pPr>
              <w:snapToGrid w:val="0"/>
              <w:ind w:left="0" w:right="0"/>
              <w:jc w:val="center"/>
              <w:rPr>
                <w:sz w:val="22"/>
                <w:szCs w:val="22"/>
              </w:rPr>
            </w:pPr>
            <w:r>
              <w:rPr>
                <w:sz w:val="22"/>
                <w:szCs w:val="22"/>
              </w:rPr>
              <w:t>11</w:t>
            </w:r>
          </w:p>
        </w:tc>
        <w:tc>
          <w:tcPr>
            <w:tcW w:w="5670" w:type="dxa"/>
          </w:tcPr>
          <w:p w:rsidR="00B45FCB" w:rsidRPr="001D44B0" w:rsidRDefault="00B45FCB" w:rsidP="00B45FCB">
            <w:pPr>
              <w:snapToGrid w:val="0"/>
              <w:ind w:left="0" w:right="0"/>
              <w:rPr>
                <w:sz w:val="22"/>
                <w:szCs w:val="22"/>
              </w:rPr>
            </w:pPr>
            <w:proofErr w:type="gramStart"/>
            <w:r w:rsidRPr="001D44B0">
              <w:rPr>
                <w:sz w:val="22"/>
                <w:szCs w:val="22"/>
                <w:lang w:eastAsia="ar-SA"/>
              </w:rPr>
              <w:t xml:space="preserve">Объекты торговли (торговые центры, торгово-развлекательные центры (комплексы) </w:t>
            </w:r>
            <w:proofErr w:type="gramEnd"/>
          </w:p>
        </w:tc>
        <w:tc>
          <w:tcPr>
            <w:tcW w:w="3119" w:type="dxa"/>
          </w:tcPr>
          <w:p w:rsidR="00B45FCB" w:rsidRPr="001D44B0" w:rsidRDefault="00B45FCB" w:rsidP="00B45FCB">
            <w:pPr>
              <w:snapToGrid w:val="0"/>
              <w:ind w:left="0" w:right="0"/>
              <w:jc w:val="center"/>
              <w:rPr>
                <w:sz w:val="22"/>
                <w:szCs w:val="22"/>
              </w:rPr>
            </w:pPr>
            <w:r w:rsidRPr="001D44B0">
              <w:rPr>
                <w:sz w:val="22"/>
                <w:szCs w:val="22"/>
                <w:lang w:eastAsia="ar-SA"/>
              </w:rPr>
              <w:t>4.2</w:t>
            </w:r>
          </w:p>
        </w:tc>
      </w:tr>
      <w:tr w:rsidR="00B45FCB" w:rsidTr="00B45FCB">
        <w:trPr>
          <w:trHeight w:val="322"/>
        </w:trPr>
        <w:tc>
          <w:tcPr>
            <w:tcW w:w="567" w:type="dxa"/>
          </w:tcPr>
          <w:p w:rsidR="00B45FCB" w:rsidRPr="001D44B0" w:rsidRDefault="00B45FCB" w:rsidP="00B45FCB">
            <w:pPr>
              <w:snapToGrid w:val="0"/>
              <w:ind w:left="0" w:right="0"/>
              <w:jc w:val="center"/>
              <w:rPr>
                <w:sz w:val="22"/>
                <w:szCs w:val="22"/>
              </w:rPr>
            </w:pPr>
            <w:r>
              <w:rPr>
                <w:sz w:val="22"/>
                <w:szCs w:val="22"/>
              </w:rPr>
              <w:t>12</w:t>
            </w:r>
          </w:p>
        </w:tc>
        <w:tc>
          <w:tcPr>
            <w:tcW w:w="5670" w:type="dxa"/>
          </w:tcPr>
          <w:p w:rsidR="00B45FCB" w:rsidRPr="001D44B0" w:rsidRDefault="00B45FCB" w:rsidP="00B45FCB">
            <w:pPr>
              <w:snapToGrid w:val="0"/>
              <w:ind w:left="0" w:right="0"/>
              <w:rPr>
                <w:sz w:val="22"/>
                <w:szCs w:val="22"/>
              </w:rPr>
            </w:pPr>
            <w:r w:rsidRPr="001D44B0">
              <w:rPr>
                <w:sz w:val="22"/>
                <w:szCs w:val="22"/>
                <w:lang w:eastAsia="ar-SA"/>
              </w:rPr>
              <w:t xml:space="preserve">Рынки </w:t>
            </w:r>
          </w:p>
        </w:tc>
        <w:tc>
          <w:tcPr>
            <w:tcW w:w="3119" w:type="dxa"/>
          </w:tcPr>
          <w:p w:rsidR="00B45FCB" w:rsidRPr="001D44B0" w:rsidRDefault="00B45FCB" w:rsidP="00B45FCB">
            <w:pPr>
              <w:snapToGrid w:val="0"/>
              <w:ind w:left="0" w:right="0"/>
              <w:jc w:val="center"/>
              <w:rPr>
                <w:sz w:val="22"/>
                <w:szCs w:val="22"/>
              </w:rPr>
            </w:pPr>
            <w:r w:rsidRPr="001D44B0">
              <w:rPr>
                <w:sz w:val="22"/>
                <w:szCs w:val="22"/>
                <w:lang w:eastAsia="ar-SA"/>
              </w:rPr>
              <w:t>4.3</w:t>
            </w:r>
          </w:p>
        </w:tc>
      </w:tr>
      <w:tr w:rsidR="00B45FCB" w:rsidTr="00B45FCB">
        <w:trPr>
          <w:trHeight w:val="322"/>
        </w:trPr>
        <w:tc>
          <w:tcPr>
            <w:tcW w:w="567" w:type="dxa"/>
          </w:tcPr>
          <w:p w:rsidR="00B45FCB" w:rsidRPr="001D44B0" w:rsidRDefault="00B45FCB" w:rsidP="00B45FCB">
            <w:pPr>
              <w:snapToGrid w:val="0"/>
              <w:ind w:left="0" w:right="0"/>
              <w:jc w:val="center"/>
              <w:rPr>
                <w:sz w:val="22"/>
                <w:szCs w:val="22"/>
              </w:rPr>
            </w:pPr>
            <w:r>
              <w:rPr>
                <w:sz w:val="22"/>
                <w:szCs w:val="22"/>
              </w:rPr>
              <w:t>13</w:t>
            </w:r>
          </w:p>
        </w:tc>
        <w:tc>
          <w:tcPr>
            <w:tcW w:w="5670" w:type="dxa"/>
          </w:tcPr>
          <w:p w:rsidR="00B45FCB" w:rsidRPr="001D44B0" w:rsidRDefault="00B45FCB" w:rsidP="00B45FCB">
            <w:pPr>
              <w:snapToGrid w:val="0"/>
              <w:ind w:left="0" w:right="0"/>
              <w:rPr>
                <w:sz w:val="22"/>
                <w:szCs w:val="22"/>
              </w:rPr>
            </w:pPr>
            <w:r w:rsidRPr="001D44B0">
              <w:rPr>
                <w:sz w:val="22"/>
                <w:szCs w:val="22"/>
                <w:lang w:eastAsia="ar-SA"/>
              </w:rPr>
              <w:t xml:space="preserve">Магазины </w:t>
            </w:r>
          </w:p>
        </w:tc>
        <w:tc>
          <w:tcPr>
            <w:tcW w:w="3119" w:type="dxa"/>
          </w:tcPr>
          <w:p w:rsidR="00B45FCB" w:rsidRPr="001D44B0" w:rsidRDefault="00B45FCB" w:rsidP="00B45FCB">
            <w:pPr>
              <w:snapToGrid w:val="0"/>
              <w:ind w:left="0" w:right="0"/>
              <w:jc w:val="center"/>
              <w:rPr>
                <w:sz w:val="22"/>
                <w:szCs w:val="22"/>
              </w:rPr>
            </w:pPr>
            <w:r w:rsidRPr="001D44B0">
              <w:rPr>
                <w:sz w:val="22"/>
                <w:szCs w:val="22"/>
                <w:lang w:eastAsia="ar-SA"/>
              </w:rPr>
              <w:t>4.4</w:t>
            </w:r>
          </w:p>
        </w:tc>
      </w:tr>
      <w:tr w:rsidR="00B45FCB" w:rsidTr="00B45FCB">
        <w:trPr>
          <w:trHeight w:val="322"/>
        </w:trPr>
        <w:tc>
          <w:tcPr>
            <w:tcW w:w="567" w:type="dxa"/>
          </w:tcPr>
          <w:p w:rsidR="00B45FCB" w:rsidRPr="001D44B0" w:rsidRDefault="00B45FCB" w:rsidP="00B45FCB">
            <w:pPr>
              <w:snapToGrid w:val="0"/>
              <w:ind w:left="0" w:right="0"/>
              <w:jc w:val="center"/>
              <w:rPr>
                <w:sz w:val="22"/>
                <w:szCs w:val="22"/>
              </w:rPr>
            </w:pPr>
            <w:r>
              <w:rPr>
                <w:sz w:val="22"/>
                <w:szCs w:val="22"/>
              </w:rPr>
              <w:t>14</w:t>
            </w:r>
          </w:p>
        </w:tc>
        <w:tc>
          <w:tcPr>
            <w:tcW w:w="5670" w:type="dxa"/>
          </w:tcPr>
          <w:p w:rsidR="00B45FCB" w:rsidRPr="001D44B0" w:rsidRDefault="00B45FCB" w:rsidP="00B45FCB">
            <w:pPr>
              <w:snapToGrid w:val="0"/>
              <w:ind w:left="0" w:right="0"/>
              <w:rPr>
                <w:sz w:val="22"/>
                <w:szCs w:val="22"/>
              </w:rPr>
            </w:pPr>
            <w:r w:rsidRPr="001D44B0">
              <w:rPr>
                <w:sz w:val="22"/>
                <w:szCs w:val="22"/>
                <w:lang w:eastAsia="ar-SA"/>
              </w:rPr>
              <w:t xml:space="preserve">Банковская и страховая деятельность </w:t>
            </w:r>
          </w:p>
        </w:tc>
        <w:tc>
          <w:tcPr>
            <w:tcW w:w="3119" w:type="dxa"/>
          </w:tcPr>
          <w:p w:rsidR="00B45FCB" w:rsidRPr="001D44B0" w:rsidRDefault="00B45FCB" w:rsidP="00B45FCB">
            <w:pPr>
              <w:snapToGrid w:val="0"/>
              <w:ind w:left="0" w:right="0"/>
              <w:jc w:val="center"/>
              <w:rPr>
                <w:sz w:val="22"/>
                <w:szCs w:val="22"/>
              </w:rPr>
            </w:pPr>
            <w:r w:rsidRPr="001D44B0">
              <w:rPr>
                <w:sz w:val="22"/>
                <w:szCs w:val="22"/>
                <w:lang w:eastAsia="ar-SA"/>
              </w:rPr>
              <w:t>4.5</w:t>
            </w:r>
          </w:p>
        </w:tc>
      </w:tr>
      <w:tr w:rsidR="00B45FCB" w:rsidTr="00B45FCB">
        <w:trPr>
          <w:trHeight w:val="322"/>
        </w:trPr>
        <w:tc>
          <w:tcPr>
            <w:tcW w:w="567" w:type="dxa"/>
          </w:tcPr>
          <w:p w:rsidR="00B45FCB" w:rsidRPr="001D44B0" w:rsidRDefault="00B45FCB" w:rsidP="00B45FCB">
            <w:pPr>
              <w:snapToGrid w:val="0"/>
              <w:ind w:left="0" w:right="0"/>
              <w:jc w:val="center"/>
              <w:rPr>
                <w:sz w:val="22"/>
                <w:szCs w:val="22"/>
              </w:rPr>
            </w:pPr>
            <w:r>
              <w:rPr>
                <w:sz w:val="22"/>
                <w:szCs w:val="22"/>
              </w:rPr>
              <w:t>15</w:t>
            </w:r>
          </w:p>
        </w:tc>
        <w:tc>
          <w:tcPr>
            <w:tcW w:w="5670" w:type="dxa"/>
          </w:tcPr>
          <w:p w:rsidR="00B45FCB" w:rsidRPr="001D44B0" w:rsidRDefault="00B45FCB" w:rsidP="00B45FCB">
            <w:pPr>
              <w:snapToGrid w:val="0"/>
              <w:ind w:left="0" w:right="0"/>
              <w:rPr>
                <w:sz w:val="22"/>
                <w:szCs w:val="22"/>
              </w:rPr>
            </w:pPr>
            <w:r w:rsidRPr="001D44B0">
              <w:rPr>
                <w:sz w:val="22"/>
                <w:szCs w:val="22"/>
                <w:lang w:eastAsia="ar-SA"/>
              </w:rPr>
              <w:t xml:space="preserve">Общественное питание </w:t>
            </w:r>
          </w:p>
        </w:tc>
        <w:tc>
          <w:tcPr>
            <w:tcW w:w="3119" w:type="dxa"/>
          </w:tcPr>
          <w:p w:rsidR="00B45FCB" w:rsidRPr="001D44B0" w:rsidRDefault="00B45FCB" w:rsidP="00B45FCB">
            <w:pPr>
              <w:snapToGrid w:val="0"/>
              <w:ind w:left="0" w:right="0"/>
              <w:jc w:val="center"/>
              <w:rPr>
                <w:sz w:val="22"/>
                <w:szCs w:val="22"/>
              </w:rPr>
            </w:pPr>
            <w:r w:rsidRPr="001D44B0">
              <w:rPr>
                <w:sz w:val="22"/>
                <w:szCs w:val="22"/>
                <w:lang w:eastAsia="ar-SA"/>
              </w:rPr>
              <w:t>4.6</w:t>
            </w:r>
          </w:p>
        </w:tc>
      </w:tr>
      <w:tr w:rsidR="00B45FCB" w:rsidTr="00B45FCB">
        <w:trPr>
          <w:trHeight w:val="322"/>
        </w:trPr>
        <w:tc>
          <w:tcPr>
            <w:tcW w:w="567" w:type="dxa"/>
          </w:tcPr>
          <w:p w:rsidR="00B45FCB" w:rsidRPr="001D44B0" w:rsidRDefault="00B45FCB" w:rsidP="00B45FCB">
            <w:pPr>
              <w:snapToGrid w:val="0"/>
              <w:ind w:left="0" w:right="0"/>
              <w:jc w:val="center"/>
              <w:rPr>
                <w:sz w:val="22"/>
                <w:szCs w:val="22"/>
              </w:rPr>
            </w:pPr>
            <w:r>
              <w:rPr>
                <w:sz w:val="22"/>
                <w:szCs w:val="22"/>
              </w:rPr>
              <w:t>16</w:t>
            </w:r>
          </w:p>
        </w:tc>
        <w:tc>
          <w:tcPr>
            <w:tcW w:w="5670" w:type="dxa"/>
          </w:tcPr>
          <w:p w:rsidR="00B45FCB" w:rsidRPr="001D44B0" w:rsidRDefault="00B45FCB" w:rsidP="00B45FCB">
            <w:pPr>
              <w:snapToGrid w:val="0"/>
              <w:ind w:left="0" w:right="0"/>
              <w:rPr>
                <w:sz w:val="22"/>
                <w:szCs w:val="22"/>
              </w:rPr>
            </w:pPr>
            <w:r w:rsidRPr="001D44B0">
              <w:rPr>
                <w:sz w:val="22"/>
                <w:szCs w:val="22"/>
                <w:lang w:eastAsia="ar-SA"/>
              </w:rPr>
              <w:t xml:space="preserve">Гостиничное обслуживание </w:t>
            </w:r>
          </w:p>
        </w:tc>
        <w:tc>
          <w:tcPr>
            <w:tcW w:w="3119" w:type="dxa"/>
          </w:tcPr>
          <w:p w:rsidR="00B45FCB" w:rsidRPr="001D44B0" w:rsidRDefault="00B45FCB" w:rsidP="00B45FCB">
            <w:pPr>
              <w:snapToGrid w:val="0"/>
              <w:ind w:left="0" w:right="0"/>
              <w:jc w:val="center"/>
              <w:rPr>
                <w:sz w:val="22"/>
                <w:szCs w:val="22"/>
              </w:rPr>
            </w:pPr>
            <w:r w:rsidRPr="001D44B0">
              <w:rPr>
                <w:sz w:val="22"/>
                <w:szCs w:val="22"/>
                <w:lang w:eastAsia="ar-SA"/>
              </w:rPr>
              <w:t>4.7</w:t>
            </w:r>
          </w:p>
        </w:tc>
      </w:tr>
      <w:tr w:rsidR="00B45FCB" w:rsidTr="00B45FCB">
        <w:trPr>
          <w:trHeight w:val="322"/>
        </w:trPr>
        <w:tc>
          <w:tcPr>
            <w:tcW w:w="567" w:type="dxa"/>
          </w:tcPr>
          <w:p w:rsidR="00B45FCB" w:rsidRPr="001D44B0" w:rsidRDefault="00B45FCB" w:rsidP="00B45FCB">
            <w:pPr>
              <w:snapToGrid w:val="0"/>
              <w:ind w:left="0" w:right="0"/>
              <w:jc w:val="center"/>
              <w:rPr>
                <w:sz w:val="22"/>
                <w:szCs w:val="22"/>
              </w:rPr>
            </w:pPr>
            <w:r>
              <w:rPr>
                <w:sz w:val="22"/>
                <w:szCs w:val="22"/>
              </w:rPr>
              <w:t>17</w:t>
            </w:r>
          </w:p>
        </w:tc>
        <w:tc>
          <w:tcPr>
            <w:tcW w:w="5670" w:type="dxa"/>
          </w:tcPr>
          <w:p w:rsidR="00B45FCB" w:rsidRPr="001D44B0" w:rsidRDefault="00B45FCB" w:rsidP="00B45FCB">
            <w:pPr>
              <w:snapToGrid w:val="0"/>
              <w:ind w:left="0" w:right="0"/>
              <w:rPr>
                <w:sz w:val="22"/>
                <w:szCs w:val="22"/>
              </w:rPr>
            </w:pPr>
            <w:r w:rsidRPr="001D44B0">
              <w:rPr>
                <w:sz w:val="22"/>
                <w:szCs w:val="22"/>
                <w:lang w:eastAsia="ar-SA"/>
              </w:rPr>
              <w:t xml:space="preserve">Развлечения </w:t>
            </w:r>
          </w:p>
        </w:tc>
        <w:tc>
          <w:tcPr>
            <w:tcW w:w="3119" w:type="dxa"/>
          </w:tcPr>
          <w:p w:rsidR="00B45FCB" w:rsidRPr="001D44B0" w:rsidRDefault="00B45FCB" w:rsidP="00B45FCB">
            <w:pPr>
              <w:snapToGrid w:val="0"/>
              <w:ind w:left="0" w:right="0"/>
              <w:jc w:val="center"/>
              <w:rPr>
                <w:sz w:val="22"/>
                <w:szCs w:val="22"/>
              </w:rPr>
            </w:pPr>
            <w:r w:rsidRPr="001D44B0">
              <w:rPr>
                <w:sz w:val="22"/>
                <w:szCs w:val="22"/>
                <w:lang w:eastAsia="ar-SA"/>
              </w:rPr>
              <w:t>4.8</w:t>
            </w:r>
          </w:p>
        </w:tc>
      </w:tr>
      <w:tr w:rsidR="00B45FCB" w:rsidTr="00B45FCB">
        <w:trPr>
          <w:trHeight w:val="322"/>
        </w:trPr>
        <w:tc>
          <w:tcPr>
            <w:tcW w:w="567" w:type="dxa"/>
          </w:tcPr>
          <w:p w:rsidR="00B45FCB" w:rsidRPr="001D44B0" w:rsidRDefault="00B45FCB" w:rsidP="00B45FCB">
            <w:pPr>
              <w:snapToGrid w:val="0"/>
              <w:ind w:left="0" w:right="0"/>
              <w:jc w:val="center"/>
              <w:rPr>
                <w:sz w:val="22"/>
                <w:szCs w:val="22"/>
              </w:rPr>
            </w:pPr>
            <w:r>
              <w:rPr>
                <w:sz w:val="22"/>
                <w:szCs w:val="22"/>
              </w:rPr>
              <w:t>18</w:t>
            </w:r>
          </w:p>
        </w:tc>
        <w:tc>
          <w:tcPr>
            <w:tcW w:w="5670" w:type="dxa"/>
          </w:tcPr>
          <w:p w:rsidR="00B45FCB" w:rsidRPr="001D44B0" w:rsidRDefault="00B45FCB" w:rsidP="00B45FCB">
            <w:pPr>
              <w:snapToGrid w:val="0"/>
              <w:ind w:left="0" w:right="0"/>
              <w:rPr>
                <w:sz w:val="22"/>
                <w:szCs w:val="22"/>
              </w:rPr>
            </w:pPr>
            <w:proofErr w:type="spellStart"/>
            <w:r w:rsidRPr="001D44B0">
              <w:rPr>
                <w:sz w:val="22"/>
                <w:szCs w:val="22"/>
                <w:lang w:eastAsia="ar-SA"/>
              </w:rPr>
              <w:t>Выставочно</w:t>
            </w:r>
            <w:proofErr w:type="spellEnd"/>
            <w:r w:rsidRPr="001D44B0">
              <w:rPr>
                <w:sz w:val="22"/>
                <w:szCs w:val="22"/>
                <w:lang w:eastAsia="ar-SA"/>
              </w:rPr>
              <w:t xml:space="preserve">-ярмарочная деятельность </w:t>
            </w:r>
          </w:p>
        </w:tc>
        <w:tc>
          <w:tcPr>
            <w:tcW w:w="3119" w:type="dxa"/>
          </w:tcPr>
          <w:p w:rsidR="00B45FCB" w:rsidRPr="001D44B0" w:rsidRDefault="00B45FCB" w:rsidP="00B45FCB">
            <w:pPr>
              <w:snapToGrid w:val="0"/>
              <w:ind w:left="0" w:right="0"/>
              <w:jc w:val="center"/>
              <w:rPr>
                <w:sz w:val="22"/>
                <w:szCs w:val="22"/>
              </w:rPr>
            </w:pPr>
            <w:r w:rsidRPr="001D44B0">
              <w:rPr>
                <w:sz w:val="22"/>
                <w:szCs w:val="22"/>
                <w:lang w:eastAsia="ar-SA"/>
              </w:rPr>
              <w:t>4.10</w:t>
            </w:r>
          </w:p>
        </w:tc>
      </w:tr>
      <w:tr w:rsidR="00B45FCB" w:rsidTr="00B45FCB">
        <w:trPr>
          <w:trHeight w:val="322"/>
        </w:trPr>
        <w:tc>
          <w:tcPr>
            <w:tcW w:w="567" w:type="dxa"/>
          </w:tcPr>
          <w:p w:rsidR="00B45FCB" w:rsidRPr="001D44B0" w:rsidRDefault="00B45FCB" w:rsidP="00B45FCB">
            <w:pPr>
              <w:snapToGrid w:val="0"/>
              <w:ind w:left="0" w:right="0"/>
              <w:jc w:val="center"/>
              <w:rPr>
                <w:sz w:val="22"/>
                <w:szCs w:val="22"/>
              </w:rPr>
            </w:pPr>
            <w:r>
              <w:rPr>
                <w:sz w:val="22"/>
                <w:szCs w:val="22"/>
              </w:rPr>
              <w:t>19</w:t>
            </w:r>
          </w:p>
        </w:tc>
        <w:tc>
          <w:tcPr>
            <w:tcW w:w="5670" w:type="dxa"/>
          </w:tcPr>
          <w:p w:rsidR="00B45FCB" w:rsidRPr="001D44B0" w:rsidRDefault="00B45FCB" w:rsidP="00B45FCB">
            <w:pPr>
              <w:snapToGrid w:val="0"/>
              <w:ind w:left="0" w:right="0"/>
              <w:rPr>
                <w:sz w:val="22"/>
                <w:szCs w:val="22"/>
                <w:lang w:eastAsia="ar-SA"/>
              </w:rPr>
            </w:pPr>
            <w:r w:rsidRPr="001D44B0">
              <w:rPr>
                <w:sz w:val="22"/>
                <w:szCs w:val="22"/>
                <w:lang w:eastAsia="ar-SA"/>
              </w:rPr>
              <w:t>Спорт</w:t>
            </w:r>
          </w:p>
        </w:tc>
        <w:tc>
          <w:tcPr>
            <w:tcW w:w="3119" w:type="dxa"/>
          </w:tcPr>
          <w:p w:rsidR="00B45FCB" w:rsidRPr="001D44B0" w:rsidRDefault="00B45FCB" w:rsidP="00B45FCB">
            <w:pPr>
              <w:snapToGrid w:val="0"/>
              <w:ind w:left="0" w:right="0"/>
              <w:jc w:val="center"/>
              <w:rPr>
                <w:sz w:val="22"/>
                <w:szCs w:val="22"/>
                <w:lang w:eastAsia="ar-SA"/>
              </w:rPr>
            </w:pPr>
            <w:r w:rsidRPr="001D44B0">
              <w:rPr>
                <w:sz w:val="22"/>
                <w:szCs w:val="22"/>
                <w:lang w:eastAsia="ar-SA"/>
              </w:rPr>
              <w:t>5.7</w:t>
            </w:r>
          </w:p>
        </w:tc>
      </w:tr>
      <w:tr w:rsidR="00B45FCB" w:rsidTr="00B45FCB">
        <w:trPr>
          <w:trHeight w:val="322"/>
        </w:trPr>
        <w:tc>
          <w:tcPr>
            <w:tcW w:w="567" w:type="dxa"/>
          </w:tcPr>
          <w:p w:rsidR="00B45FCB" w:rsidRPr="001D44B0" w:rsidRDefault="00B45FCB" w:rsidP="00B45FCB">
            <w:pPr>
              <w:snapToGrid w:val="0"/>
              <w:ind w:left="0" w:right="0"/>
              <w:jc w:val="center"/>
              <w:rPr>
                <w:sz w:val="22"/>
                <w:szCs w:val="22"/>
              </w:rPr>
            </w:pPr>
            <w:r>
              <w:rPr>
                <w:sz w:val="22"/>
                <w:szCs w:val="22"/>
              </w:rPr>
              <w:lastRenderedPageBreak/>
              <w:t>20</w:t>
            </w:r>
          </w:p>
        </w:tc>
        <w:tc>
          <w:tcPr>
            <w:tcW w:w="5670" w:type="dxa"/>
          </w:tcPr>
          <w:p w:rsidR="00B45FCB" w:rsidRPr="001D44B0" w:rsidRDefault="00B45FCB" w:rsidP="00B45FCB">
            <w:pPr>
              <w:snapToGrid w:val="0"/>
              <w:ind w:left="0" w:right="0"/>
              <w:rPr>
                <w:sz w:val="22"/>
                <w:szCs w:val="22"/>
                <w:lang w:eastAsia="ar-SA"/>
              </w:rPr>
            </w:pPr>
            <w:r w:rsidRPr="001D44B0">
              <w:rPr>
                <w:sz w:val="22"/>
                <w:szCs w:val="22"/>
                <w:lang w:eastAsia="ar-SA"/>
              </w:rPr>
              <w:t>Связь</w:t>
            </w:r>
          </w:p>
        </w:tc>
        <w:tc>
          <w:tcPr>
            <w:tcW w:w="3119" w:type="dxa"/>
          </w:tcPr>
          <w:p w:rsidR="00B45FCB" w:rsidRPr="001D44B0" w:rsidRDefault="00B45FCB" w:rsidP="00B45FCB">
            <w:pPr>
              <w:snapToGrid w:val="0"/>
              <w:ind w:left="0" w:right="0"/>
              <w:jc w:val="center"/>
              <w:rPr>
                <w:sz w:val="22"/>
                <w:szCs w:val="22"/>
                <w:lang w:eastAsia="ar-SA"/>
              </w:rPr>
            </w:pPr>
            <w:r w:rsidRPr="001D44B0">
              <w:rPr>
                <w:sz w:val="22"/>
                <w:szCs w:val="22"/>
                <w:lang w:eastAsia="ar-SA"/>
              </w:rPr>
              <w:t>6.8</w:t>
            </w:r>
          </w:p>
        </w:tc>
      </w:tr>
      <w:tr w:rsidR="00B45FCB" w:rsidTr="00B45FCB">
        <w:trPr>
          <w:trHeight w:val="322"/>
        </w:trPr>
        <w:tc>
          <w:tcPr>
            <w:tcW w:w="567" w:type="dxa"/>
          </w:tcPr>
          <w:p w:rsidR="00B45FCB" w:rsidRPr="001D44B0" w:rsidRDefault="00B45FCB" w:rsidP="00B45FCB">
            <w:pPr>
              <w:snapToGrid w:val="0"/>
              <w:ind w:left="0" w:right="0"/>
              <w:jc w:val="center"/>
              <w:rPr>
                <w:sz w:val="22"/>
                <w:szCs w:val="22"/>
              </w:rPr>
            </w:pPr>
            <w:r>
              <w:rPr>
                <w:sz w:val="22"/>
                <w:szCs w:val="22"/>
              </w:rPr>
              <w:t>21</w:t>
            </w:r>
          </w:p>
        </w:tc>
        <w:tc>
          <w:tcPr>
            <w:tcW w:w="5670" w:type="dxa"/>
          </w:tcPr>
          <w:p w:rsidR="00B45FCB" w:rsidRPr="001D44B0" w:rsidRDefault="00B45FCB" w:rsidP="00B45FCB">
            <w:pPr>
              <w:snapToGrid w:val="0"/>
              <w:ind w:left="0" w:right="0"/>
              <w:rPr>
                <w:sz w:val="22"/>
                <w:szCs w:val="22"/>
                <w:lang w:eastAsia="ar-SA"/>
              </w:rPr>
            </w:pPr>
            <w:r w:rsidRPr="001D44B0">
              <w:rPr>
                <w:sz w:val="22"/>
                <w:szCs w:val="22"/>
                <w:lang w:eastAsia="ar-SA"/>
              </w:rPr>
              <w:t>Стоянки транспорта общего пользования</w:t>
            </w:r>
          </w:p>
        </w:tc>
        <w:tc>
          <w:tcPr>
            <w:tcW w:w="3119" w:type="dxa"/>
          </w:tcPr>
          <w:p w:rsidR="00B45FCB" w:rsidRPr="001D44B0" w:rsidRDefault="00B45FCB" w:rsidP="00B45FCB">
            <w:pPr>
              <w:snapToGrid w:val="0"/>
              <w:ind w:left="0" w:right="0"/>
              <w:jc w:val="center"/>
              <w:rPr>
                <w:sz w:val="22"/>
                <w:szCs w:val="22"/>
                <w:lang w:eastAsia="ar-SA"/>
              </w:rPr>
            </w:pPr>
            <w:r w:rsidRPr="001D44B0">
              <w:rPr>
                <w:sz w:val="22"/>
                <w:szCs w:val="22"/>
                <w:lang w:eastAsia="ar-SA"/>
              </w:rPr>
              <w:t>7.2.3</w:t>
            </w:r>
          </w:p>
        </w:tc>
      </w:tr>
      <w:tr w:rsidR="00B45FCB" w:rsidTr="00B45FCB">
        <w:trPr>
          <w:trHeight w:val="322"/>
        </w:trPr>
        <w:tc>
          <w:tcPr>
            <w:tcW w:w="567" w:type="dxa"/>
          </w:tcPr>
          <w:p w:rsidR="00B45FCB" w:rsidRPr="001D44B0" w:rsidRDefault="00B45FCB" w:rsidP="00B45FCB">
            <w:pPr>
              <w:snapToGrid w:val="0"/>
              <w:ind w:left="0" w:right="0"/>
              <w:jc w:val="center"/>
              <w:rPr>
                <w:sz w:val="22"/>
                <w:szCs w:val="22"/>
                <w:lang w:eastAsia="ar-SA"/>
              </w:rPr>
            </w:pPr>
            <w:r>
              <w:rPr>
                <w:sz w:val="22"/>
                <w:szCs w:val="22"/>
                <w:lang w:eastAsia="ar-SA"/>
              </w:rPr>
              <w:t>22</w:t>
            </w:r>
          </w:p>
        </w:tc>
        <w:tc>
          <w:tcPr>
            <w:tcW w:w="5670" w:type="dxa"/>
          </w:tcPr>
          <w:p w:rsidR="00B45FCB" w:rsidRPr="001D44B0" w:rsidRDefault="00B45FCB" w:rsidP="00B45FCB">
            <w:pPr>
              <w:snapToGrid w:val="0"/>
              <w:ind w:left="0" w:right="0"/>
              <w:rPr>
                <w:sz w:val="22"/>
                <w:szCs w:val="22"/>
                <w:lang w:eastAsia="ar-SA"/>
              </w:rPr>
            </w:pPr>
            <w:r w:rsidRPr="001D44B0">
              <w:rPr>
                <w:sz w:val="22"/>
                <w:szCs w:val="22"/>
              </w:rPr>
              <w:t>Обеспечение внутреннего правопорядка</w:t>
            </w:r>
          </w:p>
        </w:tc>
        <w:tc>
          <w:tcPr>
            <w:tcW w:w="3119" w:type="dxa"/>
          </w:tcPr>
          <w:p w:rsidR="00B45FCB" w:rsidRPr="001D44B0" w:rsidRDefault="00B45FCB" w:rsidP="00B45FCB">
            <w:pPr>
              <w:snapToGrid w:val="0"/>
              <w:ind w:left="0" w:right="0"/>
              <w:jc w:val="center"/>
              <w:rPr>
                <w:sz w:val="22"/>
                <w:szCs w:val="22"/>
                <w:lang w:eastAsia="ar-SA"/>
              </w:rPr>
            </w:pPr>
            <w:r w:rsidRPr="001D44B0">
              <w:rPr>
                <w:sz w:val="22"/>
                <w:szCs w:val="22"/>
                <w:lang w:eastAsia="ar-SA"/>
              </w:rPr>
              <w:t>8.3</w:t>
            </w:r>
          </w:p>
        </w:tc>
      </w:tr>
      <w:tr w:rsidR="00B45FCB" w:rsidTr="00B45FCB">
        <w:trPr>
          <w:trHeight w:val="322"/>
        </w:trPr>
        <w:tc>
          <w:tcPr>
            <w:tcW w:w="567" w:type="dxa"/>
          </w:tcPr>
          <w:p w:rsidR="00B45FCB" w:rsidRPr="001D44B0" w:rsidRDefault="00B45FCB" w:rsidP="00B45FCB">
            <w:pPr>
              <w:snapToGrid w:val="0"/>
              <w:ind w:left="0" w:right="0"/>
              <w:jc w:val="center"/>
              <w:rPr>
                <w:sz w:val="22"/>
                <w:szCs w:val="22"/>
                <w:lang w:eastAsia="ar-SA"/>
              </w:rPr>
            </w:pPr>
            <w:r>
              <w:rPr>
                <w:sz w:val="22"/>
                <w:szCs w:val="22"/>
                <w:lang w:eastAsia="ar-SA"/>
              </w:rPr>
              <w:t>23</w:t>
            </w:r>
          </w:p>
        </w:tc>
        <w:tc>
          <w:tcPr>
            <w:tcW w:w="5670" w:type="dxa"/>
          </w:tcPr>
          <w:p w:rsidR="00B45FCB" w:rsidRPr="001D44B0" w:rsidRDefault="00B45FCB" w:rsidP="00B45FCB">
            <w:pPr>
              <w:snapToGrid w:val="0"/>
              <w:ind w:left="0" w:right="0"/>
              <w:rPr>
                <w:sz w:val="22"/>
                <w:szCs w:val="22"/>
              </w:rPr>
            </w:pPr>
            <w:r w:rsidRPr="001D44B0">
              <w:rPr>
                <w:sz w:val="22"/>
                <w:szCs w:val="22"/>
              </w:rPr>
              <w:t>Земельные участки (территории) общего пользования</w:t>
            </w:r>
          </w:p>
        </w:tc>
        <w:tc>
          <w:tcPr>
            <w:tcW w:w="3119" w:type="dxa"/>
          </w:tcPr>
          <w:p w:rsidR="00B45FCB" w:rsidRPr="001D44B0" w:rsidRDefault="00B45FCB" w:rsidP="00B45FCB">
            <w:pPr>
              <w:snapToGrid w:val="0"/>
              <w:ind w:left="0" w:right="0"/>
              <w:jc w:val="center"/>
              <w:rPr>
                <w:sz w:val="22"/>
                <w:szCs w:val="22"/>
                <w:lang w:eastAsia="ar-SA"/>
              </w:rPr>
            </w:pPr>
            <w:r w:rsidRPr="001D44B0">
              <w:rPr>
                <w:sz w:val="22"/>
                <w:szCs w:val="22"/>
                <w:lang w:eastAsia="ar-SA"/>
              </w:rPr>
              <w:t>12.0</w:t>
            </w:r>
          </w:p>
        </w:tc>
      </w:tr>
      <w:tr w:rsidR="00B45FCB" w:rsidTr="00B45FCB">
        <w:trPr>
          <w:trHeight w:val="322"/>
        </w:trPr>
        <w:tc>
          <w:tcPr>
            <w:tcW w:w="567" w:type="dxa"/>
          </w:tcPr>
          <w:p w:rsidR="00B45FCB" w:rsidRPr="001D44B0" w:rsidRDefault="00B45FCB" w:rsidP="00B45FCB">
            <w:pPr>
              <w:snapToGrid w:val="0"/>
              <w:ind w:left="0" w:right="0"/>
              <w:jc w:val="center"/>
              <w:rPr>
                <w:sz w:val="22"/>
                <w:szCs w:val="22"/>
                <w:lang w:eastAsia="ar-SA"/>
              </w:rPr>
            </w:pPr>
          </w:p>
        </w:tc>
        <w:tc>
          <w:tcPr>
            <w:tcW w:w="5670" w:type="dxa"/>
          </w:tcPr>
          <w:p w:rsidR="00B45FCB" w:rsidRPr="001D44B0" w:rsidRDefault="00B45FCB" w:rsidP="00B45FCB">
            <w:pPr>
              <w:snapToGrid w:val="0"/>
              <w:ind w:left="0" w:right="0"/>
              <w:rPr>
                <w:b/>
                <w:bCs/>
                <w:sz w:val="22"/>
                <w:szCs w:val="22"/>
              </w:rPr>
            </w:pPr>
            <w:r w:rsidRPr="001D44B0">
              <w:rPr>
                <w:b/>
                <w:color w:val="000000"/>
                <w:sz w:val="22"/>
                <w:szCs w:val="22"/>
              </w:rPr>
              <w:t>Условно разрешенные виды использования</w:t>
            </w:r>
          </w:p>
        </w:tc>
        <w:tc>
          <w:tcPr>
            <w:tcW w:w="3119" w:type="dxa"/>
          </w:tcPr>
          <w:p w:rsidR="00B45FCB" w:rsidRPr="001D44B0" w:rsidRDefault="00B45FCB" w:rsidP="00B45FCB">
            <w:pPr>
              <w:snapToGrid w:val="0"/>
              <w:ind w:left="0" w:right="0"/>
              <w:jc w:val="center"/>
              <w:rPr>
                <w:sz w:val="22"/>
                <w:szCs w:val="22"/>
                <w:lang w:eastAsia="ar-SA"/>
              </w:rPr>
            </w:pPr>
          </w:p>
        </w:tc>
      </w:tr>
      <w:tr w:rsidR="00B45FCB" w:rsidTr="00B45FCB">
        <w:trPr>
          <w:trHeight w:val="322"/>
        </w:trPr>
        <w:tc>
          <w:tcPr>
            <w:tcW w:w="567" w:type="dxa"/>
          </w:tcPr>
          <w:p w:rsidR="00B45FCB" w:rsidRPr="001D44B0" w:rsidRDefault="00B45FCB" w:rsidP="00B45FCB">
            <w:pPr>
              <w:snapToGrid w:val="0"/>
              <w:ind w:left="0" w:right="0"/>
              <w:jc w:val="center"/>
              <w:rPr>
                <w:sz w:val="22"/>
                <w:szCs w:val="22"/>
                <w:lang w:eastAsia="ar-SA"/>
              </w:rPr>
            </w:pPr>
            <w:r>
              <w:rPr>
                <w:sz w:val="22"/>
                <w:szCs w:val="22"/>
                <w:lang w:eastAsia="ar-SA"/>
              </w:rPr>
              <w:t>1</w:t>
            </w:r>
          </w:p>
        </w:tc>
        <w:tc>
          <w:tcPr>
            <w:tcW w:w="5670" w:type="dxa"/>
          </w:tcPr>
          <w:p w:rsidR="00B45FCB" w:rsidRPr="001D44B0" w:rsidRDefault="00B45FCB" w:rsidP="00B45FCB">
            <w:pPr>
              <w:snapToGrid w:val="0"/>
              <w:ind w:left="0" w:right="0"/>
              <w:rPr>
                <w:b/>
                <w:color w:val="000000"/>
                <w:sz w:val="22"/>
                <w:szCs w:val="22"/>
              </w:rPr>
            </w:pPr>
            <w:r w:rsidRPr="001D44B0">
              <w:rPr>
                <w:sz w:val="22"/>
                <w:szCs w:val="22"/>
              </w:rPr>
              <w:t>Обеспечение научной деятельности</w:t>
            </w:r>
          </w:p>
        </w:tc>
        <w:tc>
          <w:tcPr>
            <w:tcW w:w="3119" w:type="dxa"/>
          </w:tcPr>
          <w:p w:rsidR="00B45FCB" w:rsidRPr="001D44B0" w:rsidRDefault="00B45FCB" w:rsidP="00B45FCB">
            <w:pPr>
              <w:snapToGrid w:val="0"/>
              <w:ind w:left="0" w:right="0"/>
              <w:jc w:val="center"/>
              <w:rPr>
                <w:sz w:val="22"/>
                <w:szCs w:val="22"/>
                <w:lang w:eastAsia="ar-SA"/>
              </w:rPr>
            </w:pPr>
            <w:r w:rsidRPr="001D44B0">
              <w:rPr>
                <w:sz w:val="22"/>
                <w:szCs w:val="22"/>
                <w:lang w:eastAsia="ar-SA"/>
              </w:rPr>
              <w:t>3.9</w:t>
            </w:r>
          </w:p>
        </w:tc>
      </w:tr>
      <w:tr w:rsidR="00B45FCB" w:rsidTr="00B45FCB">
        <w:trPr>
          <w:trHeight w:val="322"/>
        </w:trPr>
        <w:tc>
          <w:tcPr>
            <w:tcW w:w="567" w:type="dxa"/>
          </w:tcPr>
          <w:p w:rsidR="00B45FCB" w:rsidRPr="001D44B0" w:rsidRDefault="00B45FCB" w:rsidP="00B45FCB">
            <w:pPr>
              <w:snapToGrid w:val="0"/>
              <w:ind w:left="0" w:right="0"/>
              <w:jc w:val="center"/>
              <w:rPr>
                <w:sz w:val="22"/>
                <w:szCs w:val="22"/>
                <w:lang w:eastAsia="ar-SA"/>
              </w:rPr>
            </w:pPr>
          </w:p>
        </w:tc>
        <w:tc>
          <w:tcPr>
            <w:tcW w:w="5670" w:type="dxa"/>
          </w:tcPr>
          <w:p w:rsidR="00B45FCB" w:rsidRPr="001D44B0" w:rsidRDefault="00B45FCB" w:rsidP="00B45FCB">
            <w:pPr>
              <w:snapToGrid w:val="0"/>
              <w:ind w:left="0" w:right="0"/>
              <w:rPr>
                <w:sz w:val="22"/>
                <w:szCs w:val="22"/>
              </w:rPr>
            </w:pPr>
            <w:r w:rsidRPr="001D44B0">
              <w:rPr>
                <w:b/>
                <w:bCs/>
                <w:sz w:val="22"/>
                <w:szCs w:val="22"/>
              </w:rPr>
              <w:t>Вспомогательные виды использования</w:t>
            </w:r>
          </w:p>
        </w:tc>
        <w:tc>
          <w:tcPr>
            <w:tcW w:w="3119" w:type="dxa"/>
          </w:tcPr>
          <w:p w:rsidR="00B45FCB" w:rsidRPr="001D44B0" w:rsidRDefault="00B45FCB" w:rsidP="00B45FCB">
            <w:pPr>
              <w:snapToGrid w:val="0"/>
              <w:ind w:left="0" w:right="0"/>
              <w:jc w:val="center"/>
              <w:rPr>
                <w:sz w:val="22"/>
                <w:szCs w:val="22"/>
                <w:lang w:eastAsia="ar-SA"/>
              </w:rPr>
            </w:pPr>
          </w:p>
        </w:tc>
      </w:tr>
      <w:tr w:rsidR="00B45FCB" w:rsidTr="00B45FCB">
        <w:trPr>
          <w:trHeight w:val="322"/>
        </w:trPr>
        <w:tc>
          <w:tcPr>
            <w:tcW w:w="567" w:type="dxa"/>
          </w:tcPr>
          <w:p w:rsidR="00B45FCB" w:rsidRPr="001D44B0" w:rsidRDefault="00B45FCB" w:rsidP="00B45FCB">
            <w:pPr>
              <w:snapToGrid w:val="0"/>
              <w:ind w:left="0" w:right="0"/>
              <w:jc w:val="center"/>
              <w:rPr>
                <w:sz w:val="22"/>
                <w:szCs w:val="22"/>
              </w:rPr>
            </w:pPr>
            <w:r w:rsidRPr="001D44B0">
              <w:rPr>
                <w:sz w:val="22"/>
                <w:szCs w:val="22"/>
                <w:lang w:eastAsia="ar-SA"/>
              </w:rPr>
              <w:t>1</w:t>
            </w:r>
          </w:p>
        </w:tc>
        <w:tc>
          <w:tcPr>
            <w:tcW w:w="5670" w:type="dxa"/>
          </w:tcPr>
          <w:p w:rsidR="00B45FCB" w:rsidRPr="001D44B0" w:rsidRDefault="00B45FCB" w:rsidP="00B45FCB">
            <w:pPr>
              <w:snapToGrid w:val="0"/>
              <w:ind w:left="0" w:right="0"/>
              <w:rPr>
                <w:sz w:val="22"/>
                <w:szCs w:val="22"/>
              </w:rPr>
            </w:pPr>
            <w:r w:rsidRPr="001D44B0">
              <w:rPr>
                <w:sz w:val="22"/>
                <w:szCs w:val="22"/>
                <w:lang w:eastAsia="ar-SA"/>
              </w:rPr>
              <w:t xml:space="preserve">Служебные гаражи </w:t>
            </w:r>
          </w:p>
        </w:tc>
        <w:tc>
          <w:tcPr>
            <w:tcW w:w="3119" w:type="dxa"/>
          </w:tcPr>
          <w:p w:rsidR="00B45FCB" w:rsidRPr="001D44B0" w:rsidRDefault="00B45FCB" w:rsidP="00B45FCB">
            <w:pPr>
              <w:snapToGrid w:val="0"/>
              <w:ind w:left="0" w:right="0"/>
              <w:jc w:val="center"/>
              <w:rPr>
                <w:sz w:val="22"/>
                <w:szCs w:val="22"/>
              </w:rPr>
            </w:pPr>
            <w:r w:rsidRPr="001D44B0">
              <w:rPr>
                <w:sz w:val="22"/>
                <w:szCs w:val="22"/>
                <w:lang w:eastAsia="ar-SA"/>
              </w:rPr>
              <w:t>4.9</w:t>
            </w:r>
          </w:p>
        </w:tc>
      </w:tr>
    </w:tbl>
    <w:p w:rsidR="00B45FCB" w:rsidRPr="00B45FCB" w:rsidRDefault="00B45FCB" w:rsidP="00B45FCB">
      <w:pPr>
        <w:autoSpaceDE w:val="0"/>
        <w:autoSpaceDN w:val="0"/>
        <w:adjustRightInd w:val="0"/>
        <w:spacing w:line="240" w:lineRule="auto"/>
        <w:ind w:left="0" w:right="0"/>
        <w:jc w:val="both"/>
        <w:rPr>
          <w:b/>
          <w:bCs/>
          <w:sz w:val="16"/>
          <w:szCs w:val="16"/>
        </w:rPr>
      </w:pPr>
      <w:r>
        <w:rPr>
          <w:b/>
          <w:bCs/>
          <w:sz w:val="28"/>
          <w:szCs w:val="28"/>
        </w:rPr>
        <w:t xml:space="preserve"> </w:t>
      </w:r>
    </w:p>
    <w:p w:rsidR="00B45FCB" w:rsidRDefault="00B45FCB" w:rsidP="00B45FCB">
      <w:pPr>
        <w:autoSpaceDE w:val="0"/>
        <w:autoSpaceDN w:val="0"/>
        <w:adjustRightInd w:val="0"/>
        <w:spacing w:line="240" w:lineRule="auto"/>
        <w:ind w:left="0" w:right="0"/>
        <w:jc w:val="both"/>
        <w:rPr>
          <w:bCs/>
          <w:sz w:val="28"/>
          <w:szCs w:val="28"/>
        </w:rPr>
      </w:pPr>
      <w:r>
        <w:rPr>
          <w:bCs/>
          <w:sz w:val="28"/>
          <w:szCs w:val="28"/>
        </w:rPr>
        <w:t xml:space="preserve">        </w:t>
      </w:r>
      <w:r w:rsidRPr="004C3C63">
        <w:rPr>
          <w:bCs/>
          <w:sz w:val="28"/>
          <w:szCs w:val="28"/>
        </w:rPr>
        <w:t>1.3.</w:t>
      </w:r>
      <w:r>
        <w:rPr>
          <w:b/>
          <w:bCs/>
          <w:sz w:val="28"/>
          <w:szCs w:val="28"/>
        </w:rPr>
        <w:t xml:space="preserve"> </w:t>
      </w:r>
      <w:r w:rsidR="00A83AD0">
        <w:rPr>
          <w:bCs/>
          <w:sz w:val="28"/>
          <w:szCs w:val="28"/>
        </w:rPr>
        <w:t>В</w:t>
      </w:r>
      <w:r w:rsidRPr="004C3C63">
        <w:rPr>
          <w:bCs/>
          <w:sz w:val="28"/>
          <w:szCs w:val="28"/>
        </w:rPr>
        <w:t xml:space="preserve"> пункте 1 статьи 22 таблицу изложить в следующей редакции:</w:t>
      </w:r>
    </w:p>
    <w:p w:rsidR="00B45FCB" w:rsidRPr="00B45FCB" w:rsidRDefault="00B45FCB" w:rsidP="00B45FCB">
      <w:pPr>
        <w:autoSpaceDE w:val="0"/>
        <w:autoSpaceDN w:val="0"/>
        <w:adjustRightInd w:val="0"/>
        <w:spacing w:line="240" w:lineRule="auto"/>
        <w:ind w:left="0" w:right="0"/>
        <w:jc w:val="both"/>
        <w:rPr>
          <w:bCs/>
          <w:sz w:val="16"/>
          <w:szCs w:val="16"/>
        </w:rPr>
      </w:pPr>
    </w:p>
    <w:tbl>
      <w:tblPr>
        <w:tblStyle w:val="a5"/>
        <w:tblW w:w="9355" w:type="dxa"/>
        <w:tblInd w:w="54" w:type="dxa"/>
        <w:tblLayout w:type="fixed"/>
        <w:tblLook w:val="0000" w:firstRow="0" w:lastRow="0" w:firstColumn="0" w:lastColumn="0" w:noHBand="0" w:noVBand="0"/>
      </w:tblPr>
      <w:tblGrid>
        <w:gridCol w:w="567"/>
        <w:gridCol w:w="5670"/>
        <w:gridCol w:w="3118"/>
      </w:tblGrid>
      <w:tr w:rsidR="00B45FCB" w:rsidTr="00B45FCB">
        <w:trPr>
          <w:trHeight w:val="322"/>
        </w:trPr>
        <w:tc>
          <w:tcPr>
            <w:tcW w:w="567" w:type="dxa"/>
            <w:vAlign w:val="center"/>
          </w:tcPr>
          <w:p w:rsidR="00B45FCB" w:rsidRPr="0097275E" w:rsidRDefault="00B45FCB" w:rsidP="00B45FCB">
            <w:pPr>
              <w:keepLines/>
              <w:snapToGrid w:val="0"/>
              <w:ind w:left="0" w:right="0"/>
              <w:contextualSpacing/>
              <w:jc w:val="center"/>
              <w:rPr>
                <w:sz w:val="20"/>
                <w:szCs w:val="20"/>
              </w:rPr>
            </w:pPr>
            <w:r w:rsidRPr="0097275E">
              <w:rPr>
                <w:color w:val="000000"/>
                <w:sz w:val="20"/>
                <w:szCs w:val="20"/>
              </w:rPr>
              <w:t>№</w:t>
            </w:r>
          </w:p>
          <w:p w:rsidR="00B45FCB" w:rsidRPr="0097275E" w:rsidRDefault="00B45FCB" w:rsidP="00B45FCB">
            <w:pPr>
              <w:keepLines/>
              <w:ind w:left="0" w:right="0"/>
              <w:contextualSpacing/>
              <w:jc w:val="center"/>
              <w:rPr>
                <w:sz w:val="20"/>
                <w:szCs w:val="20"/>
              </w:rPr>
            </w:pPr>
            <w:proofErr w:type="gramStart"/>
            <w:r w:rsidRPr="0097275E">
              <w:rPr>
                <w:color w:val="000000"/>
                <w:sz w:val="20"/>
                <w:szCs w:val="20"/>
              </w:rPr>
              <w:t>п</w:t>
            </w:r>
            <w:proofErr w:type="gramEnd"/>
            <w:r w:rsidRPr="0097275E">
              <w:rPr>
                <w:color w:val="000000"/>
                <w:sz w:val="20"/>
                <w:szCs w:val="20"/>
              </w:rPr>
              <w:t>/п</w:t>
            </w:r>
          </w:p>
        </w:tc>
        <w:tc>
          <w:tcPr>
            <w:tcW w:w="5670" w:type="dxa"/>
            <w:vAlign w:val="center"/>
          </w:tcPr>
          <w:p w:rsidR="00B45FCB" w:rsidRPr="0097275E" w:rsidRDefault="00B45FCB" w:rsidP="00B45FCB">
            <w:pPr>
              <w:keepLines/>
              <w:snapToGrid w:val="0"/>
              <w:ind w:left="0" w:right="0"/>
              <w:contextualSpacing/>
              <w:jc w:val="center"/>
              <w:rPr>
                <w:sz w:val="20"/>
                <w:szCs w:val="20"/>
              </w:rPr>
            </w:pPr>
            <w:r w:rsidRPr="0097275E">
              <w:rPr>
                <w:color w:val="000000"/>
                <w:sz w:val="20"/>
                <w:szCs w:val="20"/>
              </w:rPr>
              <w:t>Наименование вида использования</w:t>
            </w:r>
          </w:p>
        </w:tc>
        <w:tc>
          <w:tcPr>
            <w:tcW w:w="3118" w:type="dxa"/>
            <w:vAlign w:val="center"/>
          </w:tcPr>
          <w:p w:rsidR="00B45FCB" w:rsidRPr="0097275E" w:rsidRDefault="00B45FCB" w:rsidP="00B45FCB">
            <w:pPr>
              <w:keepLines/>
              <w:snapToGrid w:val="0"/>
              <w:ind w:left="0" w:right="0"/>
              <w:contextualSpacing/>
              <w:jc w:val="center"/>
              <w:rPr>
                <w:sz w:val="20"/>
                <w:szCs w:val="20"/>
              </w:rPr>
            </w:pPr>
            <w:r w:rsidRPr="0097275E">
              <w:rPr>
                <w:sz w:val="20"/>
                <w:szCs w:val="20"/>
              </w:rPr>
              <w:t>Код (числовое обозначение) вида разрешенного использования земельного участка</w:t>
            </w:r>
          </w:p>
        </w:tc>
      </w:tr>
      <w:tr w:rsidR="00B45FCB" w:rsidTr="00B45FCB">
        <w:trPr>
          <w:trHeight w:val="322"/>
        </w:trPr>
        <w:tc>
          <w:tcPr>
            <w:tcW w:w="567" w:type="dxa"/>
          </w:tcPr>
          <w:p w:rsidR="00B45FCB" w:rsidRPr="00F060B3" w:rsidRDefault="00B45FCB" w:rsidP="00B45FCB">
            <w:pPr>
              <w:snapToGrid w:val="0"/>
              <w:ind w:left="0" w:right="0"/>
              <w:contextualSpacing/>
              <w:jc w:val="center"/>
              <w:rPr>
                <w:color w:val="000000"/>
              </w:rPr>
            </w:pPr>
          </w:p>
        </w:tc>
        <w:tc>
          <w:tcPr>
            <w:tcW w:w="5670" w:type="dxa"/>
          </w:tcPr>
          <w:p w:rsidR="00B45FCB" w:rsidRPr="00F060B3" w:rsidRDefault="00B45FCB" w:rsidP="00B45FCB">
            <w:pPr>
              <w:snapToGrid w:val="0"/>
              <w:ind w:left="0" w:right="0"/>
              <w:contextualSpacing/>
              <w:jc w:val="both"/>
            </w:pPr>
            <w:r w:rsidRPr="00F060B3">
              <w:rPr>
                <w:b/>
                <w:color w:val="000000"/>
                <w:sz w:val="22"/>
                <w:szCs w:val="22"/>
              </w:rPr>
              <w:t>Основные виды разрешенного использования</w:t>
            </w:r>
          </w:p>
        </w:tc>
        <w:tc>
          <w:tcPr>
            <w:tcW w:w="3118" w:type="dxa"/>
          </w:tcPr>
          <w:p w:rsidR="00B45FCB" w:rsidRPr="00F060B3" w:rsidRDefault="00B45FCB" w:rsidP="00B45FCB">
            <w:pPr>
              <w:snapToGrid w:val="0"/>
              <w:ind w:left="0" w:right="0"/>
              <w:contextualSpacing/>
              <w:jc w:val="center"/>
              <w:rPr>
                <w:b/>
                <w:color w:val="000000"/>
              </w:rPr>
            </w:pPr>
          </w:p>
        </w:tc>
      </w:tr>
      <w:tr w:rsidR="00B45FCB" w:rsidTr="00B45FCB">
        <w:trPr>
          <w:trHeight w:val="286"/>
        </w:trPr>
        <w:tc>
          <w:tcPr>
            <w:tcW w:w="567" w:type="dxa"/>
          </w:tcPr>
          <w:p w:rsidR="00B45FCB" w:rsidRPr="00526756" w:rsidRDefault="00B45FCB" w:rsidP="00B45FCB">
            <w:pPr>
              <w:snapToGrid w:val="0"/>
              <w:ind w:left="0" w:right="0"/>
              <w:contextualSpacing/>
              <w:jc w:val="center"/>
              <w:rPr>
                <w:sz w:val="22"/>
                <w:szCs w:val="22"/>
              </w:rPr>
            </w:pPr>
            <w:r w:rsidRPr="00526756">
              <w:rPr>
                <w:color w:val="000000"/>
                <w:sz w:val="22"/>
                <w:szCs w:val="22"/>
              </w:rPr>
              <w:t>1</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Для индивидуального жилищного строительства</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2.1</w:t>
            </w:r>
          </w:p>
        </w:tc>
      </w:tr>
      <w:tr w:rsidR="00B45FCB" w:rsidTr="00B45FCB">
        <w:trPr>
          <w:trHeight w:val="286"/>
        </w:trPr>
        <w:tc>
          <w:tcPr>
            <w:tcW w:w="567" w:type="dxa"/>
          </w:tcPr>
          <w:p w:rsidR="00B45FCB" w:rsidRPr="00526756" w:rsidRDefault="00B45FCB" w:rsidP="00B45FCB">
            <w:pPr>
              <w:snapToGrid w:val="0"/>
              <w:ind w:left="0" w:right="0"/>
              <w:contextualSpacing/>
              <w:jc w:val="center"/>
              <w:rPr>
                <w:color w:val="000000"/>
                <w:sz w:val="22"/>
                <w:szCs w:val="22"/>
              </w:rPr>
            </w:pPr>
            <w:r>
              <w:rPr>
                <w:color w:val="000000"/>
                <w:sz w:val="22"/>
                <w:szCs w:val="22"/>
              </w:rPr>
              <w:t>2</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Для ведения личного подсобного хозяйства (приусадебный земельный участок)</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2.2</w:t>
            </w:r>
          </w:p>
        </w:tc>
      </w:tr>
      <w:tr w:rsidR="00B45FCB" w:rsidTr="00B45FCB">
        <w:trPr>
          <w:trHeight w:val="286"/>
        </w:trPr>
        <w:tc>
          <w:tcPr>
            <w:tcW w:w="567" w:type="dxa"/>
          </w:tcPr>
          <w:p w:rsidR="00B45FCB" w:rsidRPr="00526756" w:rsidRDefault="00B45FCB" w:rsidP="00B45FCB">
            <w:pPr>
              <w:snapToGrid w:val="0"/>
              <w:ind w:left="0" w:right="0"/>
              <w:contextualSpacing/>
              <w:jc w:val="center"/>
              <w:rPr>
                <w:color w:val="000000"/>
                <w:sz w:val="22"/>
                <w:szCs w:val="22"/>
              </w:rPr>
            </w:pPr>
            <w:r>
              <w:rPr>
                <w:color w:val="000000"/>
                <w:sz w:val="22"/>
                <w:szCs w:val="22"/>
              </w:rPr>
              <w:t>3</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Блокированная жилая застройка</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2.3</w:t>
            </w:r>
          </w:p>
        </w:tc>
      </w:tr>
      <w:tr w:rsidR="00B45FCB" w:rsidTr="00B45FCB">
        <w:trPr>
          <w:trHeight w:val="286"/>
        </w:trPr>
        <w:tc>
          <w:tcPr>
            <w:tcW w:w="567" w:type="dxa"/>
          </w:tcPr>
          <w:p w:rsidR="00B45FCB" w:rsidRPr="00526756" w:rsidRDefault="00B45FCB" w:rsidP="00B45FCB">
            <w:pPr>
              <w:snapToGrid w:val="0"/>
              <w:ind w:left="0" w:right="0"/>
              <w:contextualSpacing/>
              <w:jc w:val="center"/>
              <w:rPr>
                <w:color w:val="000000"/>
                <w:sz w:val="22"/>
                <w:szCs w:val="22"/>
              </w:rPr>
            </w:pPr>
            <w:r>
              <w:rPr>
                <w:color w:val="000000"/>
                <w:sz w:val="22"/>
                <w:szCs w:val="22"/>
              </w:rPr>
              <w:t>4</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Обслуживание жилой застройки</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2.7</w:t>
            </w:r>
          </w:p>
        </w:tc>
      </w:tr>
      <w:tr w:rsidR="00B45FCB" w:rsidTr="00B45FCB">
        <w:trPr>
          <w:trHeight w:val="286"/>
        </w:trPr>
        <w:tc>
          <w:tcPr>
            <w:tcW w:w="567" w:type="dxa"/>
          </w:tcPr>
          <w:p w:rsidR="00B45FCB" w:rsidRPr="00526756" w:rsidRDefault="00B45FCB" w:rsidP="00B45FCB">
            <w:pPr>
              <w:snapToGrid w:val="0"/>
              <w:ind w:left="0" w:right="0"/>
              <w:contextualSpacing/>
              <w:jc w:val="center"/>
              <w:rPr>
                <w:sz w:val="22"/>
                <w:szCs w:val="22"/>
              </w:rPr>
            </w:pPr>
            <w:r>
              <w:rPr>
                <w:sz w:val="22"/>
                <w:szCs w:val="22"/>
              </w:rPr>
              <w:t>5</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 xml:space="preserve">Коммунальное обслуживание </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3.1</w:t>
            </w:r>
          </w:p>
        </w:tc>
      </w:tr>
      <w:tr w:rsidR="00B45FCB" w:rsidTr="00B45FCB">
        <w:trPr>
          <w:trHeight w:val="286"/>
        </w:trPr>
        <w:tc>
          <w:tcPr>
            <w:tcW w:w="567" w:type="dxa"/>
          </w:tcPr>
          <w:p w:rsidR="00B45FCB" w:rsidRPr="00526756" w:rsidRDefault="00B45FCB" w:rsidP="00B45FCB">
            <w:pPr>
              <w:snapToGrid w:val="0"/>
              <w:ind w:left="0" w:right="0"/>
              <w:contextualSpacing/>
              <w:jc w:val="center"/>
              <w:rPr>
                <w:color w:val="000000"/>
                <w:sz w:val="22"/>
                <w:szCs w:val="22"/>
              </w:rPr>
            </w:pPr>
            <w:r>
              <w:rPr>
                <w:color w:val="000000"/>
                <w:sz w:val="22"/>
                <w:szCs w:val="22"/>
              </w:rPr>
              <w:t>6</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Здравоохранение</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3.4</w:t>
            </w:r>
          </w:p>
        </w:tc>
      </w:tr>
      <w:tr w:rsidR="00B45FCB" w:rsidTr="00B45FCB">
        <w:trPr>
          <w:trHeight w:val="286"/>
        </w:trPr>
        <w:tc>
          <w:tcPr>
            <w:tcW w:w="567" w:type="dxa"/>
          </w:tcPr>
          <w:p w:rsidR="00B45FCB" w:rsidRPr="00526756" w:rsidRDefault="00B45FCB" w:rsidP="00B45FCB">
            <w:pPr>
              <w:snapToGrid w:val="0"/>
              <w:ind w:left="0" w:right="0"/>
              <w:contextualSpacing/>
              <w:jc w:val="center"/>
              <w:rPr>
                <w:sz w:val="22"/>
                <w:szCs w:val="22"/>
              </w:rPr>
            </w:pPr>
            <w:r>
              <w:rPr>
                <w:sz w:val="22"/>
                <w:szCs w:val="22"/>
              </w:rPr>
              <w:t>7</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Культурное развитие</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3.6</w:t>
            </w:r>
          </w:p>
        </w:tc>
      </w:tr>
      <w:tr w:rsidR="00B45FCB" w:rsidTr="00B45FCB">
        <w:trPr>
          <w:trHeight w:val="286"/>
        </w:trPr>
        <w:tc>
          <w:tcPr>
            <w:tcW w:w="567" w:type="dxa"/>
          </w:tcPr>
          <w:p w:rsidR="00B45FCB" w:rsidRPr="00526756" w:rsidRDefault="00B45FCB" w:rsidP="00B45FCB">
            <w:pPr>
              <w:snapToGrid w:val="0"/>
              <w:ind w:left="0" w:right="0"/>
              <w:contextualSpacing/>
              <w:jc w:val="center"/>
              <w:rPr>
                <w:sz w:val="22"/>
                <w:szCs w:val="22"/>
              </w:rPr>
            </w:pPr>
            <w:r>
              <w:rPr>
                <w:sz w:val="22"/>
                <w:szCs w:val="22"/>
              </w:rPr>
              <w:t>8</w:t>
            </w:r>
          </w:p>
        </w:tc>
        <w:tc>
          <w:tcPr>
            <w:tcW w:w="5670" w:type="dxa"/>
          </w:tcPr>
          <w:p w:rsidR="00B45FCB" w:rsidRPr="00526756" w:rsidRDefault="00B45FCB" w:rsidP="00B45FCB">
            <w:pPr>
              <w:snapToGrid w:val="0"/>
              <w:ind w:left="0" w:right="0"/>
              <w:contextualSpacing/>
              <w:jc w:val="both"/>
              <w:rPr>
                <w:sz w:val="22"/>
                <w:szCs w:val="22"/>
              </w:rPr>
            </w:pPr>
            <w:r w:rsidRPr="00526756">
              <w:rPr>
                <w:color w:val="000000"/>
                <w:sz w:val="22"/>
                <w:szCs w:val="22"/>
              </w:rPr>
              <w:t>Религиозное использование</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3.7</w:t>
            </w:r>
          </w:p>
        </w:tc>
      </w:tr>
      <w:tr w:rsidR="00B45FCB" w:rsidTr="00B45FCB">
        <w:trPr>
          <w:trHeight w:val="286"/>
        </w:trPr>
        <w:tc>
          <w:tcPr>
            <w:tcW w:w="567" w:type="dxa"/>
          </w:tcPr>
          <w:p w:rsidR="00B45FCB" w:rsidRPr="00526756" w:rsidRDefault="00B45FCB" w:rsidP="00B45FCB">
            <w:pPr>
              <w:snapToGrid w:val="0"/>
              <w:ind w:left="0" w:right="0"/>
              <w:contextualSpacing/>
              <w:jc w:val="center"/>
              <w:rPr>
                <w:sz w:val="22"/>
                <w:szCs w:val="22"/>
              </w:rPr>
            </w:pPr>
            <w:r>
              <w:rPr>
                <w:sz w:val="22"/>
                <w:szCs w:val="22"/>
              </w:rPr>
              <w:t>9</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 xml:space="preserve">Магазины </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4.4</w:t>
            </w:r>
          </w:p>
        </w:tc>
      </w:tr>
      <w:tr w:rsidR="00B45FCB" w:rsidTr="00B45FCB">
        <w:trPr>
          <w:trHeight w:val="286"/>
        </w:trPr>
        <w:tc>
          <w:tcPr>
            <w:tcW w:w="567" w:type="dxa"/>
          </w:tcPr>
          <w:p w:rsidR="00B45FCB" w:rsidRPr="00526756" w:rsidRDefault="00B45FCB" w:rsidP="00B45FCB">
            <w:pPr>
              <w:snapToGrid w:val="0"/>
              <w:ind w:left="0" w:right="0"/>
              <w:contextualSpacing/>
              <w:jc w:val="center"/>
              <w:rPr>
                <w:sz w:val="22"/>
                <w:szCs w:val="22"/>
              </w:rPr>
            </w:pPr>
            <w:r>
              <w:rPr>
                <w:sz w:val="22"/>
                <w:szCs w:val="22"/>
              </w:rPr>
              <w:t>10</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Площадки для занятий спортом</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5.1.3</w:t>
            </w:r>
          </w:p>
        </w:tc>
      </w:tr>
      <w:tr w:rsidR="00B45FCB" w:rsidTr="00B45FCB">
        <w:trPr>
          <w:trHeight w:val="286"/>
        </w:trPr>
        <w:tc>
          <w:tcPr>
            <w:tcW w:w="567" w:type="dxa"/>
          </w:tcPr>
          <w:p w:rsidR="00B45FCB" w:rsidRDefault="00B45FCB" w:rsidP="00B45FCB">
            <w:pPr>
              <w:snapToGrid w:val="0"/>
              <w:ind w:left="0" w:right="0"/>
              <w:contextualSpacing/>
              <w:jc w:val="center"/>
              <w:rPr>
                <w:sz w:val="22"/>
                <w:szCs w:val="22"/>
              </w:rPr>
            </w:pPr>
            <w:r>
              <w:rPr>
                <w:sz w:val="22"/>
                <w:szCs w:val="22"/>
              </w:rPr>
              <w:t>11</w:t>
            </w:r>
          </w:p>
        </w:tc>
        <w:tc>
          <w:tcPr>
            <w:tcW w:w="5670" w:type="dxa"/>
          </w:tcPr>
          <w:p w:rsidR="00B45FCB" w:rsidRPr="00526756" w:rsidRDefault="00B45FCB" w:rsidP="00B45FCB">
            <w:pPr>
              <w:snapToGrid w:val="0"/>
              <w:ind w:left="0" w:right="0"/>
              <w:contextualSpacing/>
              <w:jc w:val="both"/>
              <w:rPr>
                <w:sz w:val="22"/>
                <w:szCs w:val="22"/>
              </w:rPr>
            </w:pPr>
            <w:r>
              <w:rPr>
                <w:sz w:val="22"/>
                <w:szCs w:val="22"/>
              </w:rPr>
              <w:t>Связь</w:t>
            </w:r>
          </w:p>
        </w:tc>
        <w:tc>
          <w:tcPr>
            <w:tcW w:w="3118" w:type="dxa"/>
          </w:tcPr>
          <w:p w:rsidR="00B45FCB" w:rsidRPr="00526756" w:rsidRDefault="00B45FCB" w:rsidP="00B45FCB">
            <w:pPr>
              <w:snapToGrid w:val="0"/>
              <w:ind w:left="0" w:right="0"/>
              <w:contextualSpacing/>
              <w:jc w:val="center"/>
              <w:rPr>
                <w:sz w:val="22"/>
                <w:szCs w:val="22"/>
              </w:rPr>
            </w:pPr>
            <w:r>
              <w:rPr>
                <w:sz w:val="22"/>
                <w:szCs w:val="22"/>
              </w:rPr>
              <w:t>6.8</w:t>
            </w:r>
          </w:p>
        </w:tc>
      </w:tr>
      <w:tr w:rsidR="00B45FCB" w:rsidTr="00B45FCB">
        <w:trPr>
          <w:trHeight w:val="286"/>
        </w:trPr>
        <w:tc>
          <w:tcPr>
            <w:tcW w:w="567" w:type="dxa"/>
          </w:tcPr>
          <w:p w:rsidR="00B45FCB" w:rsidRPr="00526756" w:rsidRDefault="00B45FCB" w:rsidP="00B45FCB">
            <w:pPr>
              <w:snapToGrid w:val="0"/>
              <w:ind w:left="0" w:right="0"/>
              <w:contextualSpacing/>
              <w:jc w:val="center"/>
              <w:rPr>
                <w:sz w:val="22"/>
                <w:szCs w:val="22"/>
              </w:rPr>
            </w:pPr>
            <w:r>
              <w:rPr>
                <w:sz w:val="22"/>
                <w:szCs w:val="22"/>
              </w:rPr>
              <w:t>12</w:t>
            </w:r>
          </w:p>
        </w:tc>
        <w:tc>
          <w:tcPr>
            <w:tcW w:w="5670" w:type="dxa"/>
          </w:tcPr>
          <w:p w:rsidR="00B45FCB" w:rsidRPr="00526756" w:rsidRDefault="00B45FCB" w:rsidP="00B45FCB">
            <w:pPr>
              <w:snapToGrid w:val="0"/>
              <w:ind w:left="0" w:right="0"/>
              <w:contextualSpacing/>
              <w:jc w:val="both"/>
              <w:rPr>
                <w:sz w:val="22"/>
                <w:szCs w:val="22"/>
              </w:rPr>
            </w:pPr>
            <w:r>
              <w:rPr>
                <w:sz w:val="22"/>
                <w:szCs w:val="22"/>
              </w:rPr>
              <w:t>Земельные участки (территории) общего пользования</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12.0</w:t>
            </w:r>
          </w:p>
        </w:tc>
      </w:tr>
      <w:tr w:rsidR="00B45FCB" w:rsidTr="00B45FCB">
        <w:trPr>
          <w:trHeight w:val="322"/>
        </w:trPr>
        <w:tc>
          <w:tcPr>
            <w:tcW w:w="567" w:type="dxa"/>
          </w:tcPr>
          <w:p w:rsidR="00B45FCB" w:rsidRPr="00526756" w:rsidRDefault="00B45FCB" w:rsidP="00B45FCB">
            <w:pPr>
              <w:snapToGrid w:val="0"/>
              <w:ind w:left="0" w:right="0"/>
              <w:contextualSpacing/>
              <w:jc w:val="center"/>
              <w:rPr>
                <w:color w:val="000000"/>
                <w:sz w:val="22"/>
                <w:szCs w:val="22"/>
              </w:rPr>
            </w:pPr>
          </w:p>
        </w:tc>
        <w:tc>
          <w:tcPr>
            <w:tcW w:w="5670" w:type="dxa"/>
          </w:tcPr>
          <w:p w:rsidR="00B45FCB" w:rsidRPr="00526756" w:rsidRDefault="00B45FCB" w:rsidP="00B45FCB">
            <w:pPr>
              <w:snapToGrid w:val="0"/>
              <w:ind w:left="0" w:right="0"/>
              <w:contextualSpacing/>
              <w:jc w:val="both"/>
              <w:rPr>
                <w:sz w:val="22"/>
                <w:szCs w:val="22"/>
              </w:rPr>
            </w:pPr>
            <w:r w:rsidRPr="00526756">
              <w:rPr>
                <w:b/>
                <w:color w:val="000000"/>
                <w:sz w:val="22"/>
                <w:szCs w:val="22"/>
              </w:rPr>
              <w:t>Условно разрешенные виды использования</w:t>
            </w:r>
          </w:p>
        </w:tc>
        <w:tc>
          <w:tcPr>
            <w:tcW w:w="3118" w:type="dxa"/>
          </w:tcPr>
          <w:p w:rsidR="00B45FCB" w:rsidRPr="00526756" w:rsidRDefault="00B45FCB" w:rsidP="00B45FCB">
            <w:pPr>
              <w:snapToGrid w:val="0"/>
              <w:ind w:left="0" w:right="0"/>
              <w:contextualSpacing/>
              <w:jc w:val="center"/>
              <w:rPr>
                <w:b/>
                <w:color w:val="000000"/>
                <w:sz w:val="22"/>
                <w:szCs w:val="22"/>
              </w:rPr>
            </w:pPr>
          </w:p>
        </w:tc>
      </w:tr>
      <w:tr w:rsidR="00B45FCB" w:rsidTr="00B45FCB">
        <w:trPr>
          <w:trHeight w:val="322"/>
        </w:trPr>
        <w:tc>
          <w:tcPr>
            <w:tcW w:w="567" w:type="dxa"/>
          </w:tcPr>
          <w:p w:rsidR="00B45FCB" w:rsidRPr="00526756" w:rsidRDefault="00B45FCB" w:rsidP="00B45FCB">
            <w:pPr>
              <w:snapToGrid w:val="0"/>
              <w:ind w:left="0" w:right="0"/>
              <w:contextualSpacing/>
              <w:jc w:val="center"/>
              <w:rPr>
                <w:sz w:val="22"/>
                <w:szCs w:val="22"/>
              </w:rPr>
            </w:pPr>
            <w:r w:rsidRPr="00526756">
              <w:rPr>
                <w:color w:val="000000"/>
                <w:sz w:val="22"/>
                <w:szCs w:val="22"/>
              </w:rPr>
              <w:t>1</w:t>
            </w:r>
          </w:p>
        </w:tc>
        <w:tc>
          <w:tcPr>
            <w:tcW w:w="5670" w:type="dxa"/>
          </w:tcPr>
          <w:p w:rsidR="00B45FCB" w:rsidRPr="00526756" w:rsidRDefault="00B45FCB" w:rsidP="00B45FCB">
            <w:pPr>
              <w:snapToGrid w:val="0"/>
              <w:ind w:left="0" w:right="0"/>
              <w:contextualSpacing/>
              <w:jc w:val="both"/>
              <w:rPr>
                <w:sz w:val="22"/>
                <w:szCs w:val="22"/>
              </w:rPr>
            </w:pPr>
            <w:r w:rsidRPr="00526756">
              <w:rPr>
                <w:color w:val="000000"/>
                <w:sz w:val="22"/>
                <w:szCs w:val="22"/>
              </w:rPr>
              <w:t>Социальное обслуживание</w:t>
            </w:r>
            <w:proofErr w:type="gramStart"/>
            <w:r w:rsidRPr="00526756">
              <w:rPr>
                <w:color w:val="000000"/>
                <w:sz w:val="22"/>
                <w:szCs w:val="22"/>
              </w:rPr>
              <w:t xml:space="preserve"> (*)</w:t>
            </w:r>
            <w:proofErr w:type="gramEnd"/>
          </w:p>
        </w:tc>
        <w:tc>
          <w:tcPr>
            <w:tcW w:w="3118" w:type="dxa"/>
          </w:tcPr>
          <w:p w:rsidR="00B45FCB" w:rsidRPr="00526756" w:rsidRDefault="00B45FCB" w:rsidP="00B45FCB">
            <w:pPr>
              <w:snapToGrid w:val="0"/>
              <w:ind w:left="0" w:right="0"/>
              <w:contextualSpacing/>
              <w:jc w:val="center"/>
              <w:rPr>
                <w:sz w:val="22"/>
                <w:szCs w:val="22"/>
              </w:rPr>
            </w:pPr>
            <w:r w:rsidRPr="00526756">
              <w:rPr>
                <w:color w:val="000000"/>
                <w:sz w:val="22"/>
                <w:szCs w:val="22"/>
              </w:rPr>
              <w:t>3.2</w:t>
            </w:r>
          </w:p>
        </w:tc>
      </w:tr>
      <w:tr w:rsidR="00B45FCB" w:rsidTr="00B45FCB">
        <w:trPr>
          <w:trHeight w:val="322"/>
        </w:trPr>
        <w:tc>
          <w:tcPr>
            <w:tcW w:w="567" w:type="dxa"/>
          </w:tcPr>
          <w:p w:rsidR="00B45FCB" w:rsidRPr="00526756" w:rsidRDefault="00B45FCB" w:rsidP="00B45FCB">
            <w:pPr>
              <w:snapToGrid w:val="0"/>
              <w:ind w:left="0" w:right="0"/>
              <w:contextualSpacing/>
              <w:jc w:val="center"/>
              <w:rPr>
                <w:sz w:val="22"/>
                <w:szCs w:val="22"/>
              </w:rPr>
            </w:pPr>
            <w:r w:rsidRPr="00526756">
              <w:rPr>
                <w:color w:val="000000"/>
                <w:sz w:val="22"/>
                <w:szCs w:val="22"/>
              </w:rPr>
              <w:t>2</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Ветеринарное обслуживание</w:t>
            </w:r>
            <w:proofErr w:type="gramStart"/>
            <w:r w:rsidRPr="00526756">
              <w:rPr>
                <w:sz w:val="22"/>
                <w:szCs w:val="22"/>
              </w:rPr>
              <w:t xml:space="preserve"> (*)</w:t>
            </w:r>
            <w:proofErr w:type="gramEnd"/>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3.10</w:t>
            </w:r>
          </w:p>
        </w:tc>
      </w:tr>
      <w:tr w:rsidR="00B45FCB" w:rsidTr="00B45FCB">
        <w:trPr>
          <w:trHeight w:val="322"/>
        </w:trPr>
        <w:tc>
          <w:tcPr>
            <w:tcW w:w="567" w:type="dxa"/>
          </w:tcPr>
          <w:p w:rsidR="00B45FCB" w:rsidRPr="00526756" w:rsidRDefault="00B45FCB" w:rsidP="00B45FCB">
            <w:pPr>
              <w:snapToGrid w:val="0"/>
              <w:ind w:left="0" w:right="0"/>
              <w:contextualSpacing/>
              <w:jc w:val="center"/>
              <w:rPr>
                <w:sz w:val="22"/>
                <w:szCs w:val="22"/>
              </w:rPr>
            </w:pPr>
            <w:r>
              <w:rPr>
                <w:sz w:val="22"/>
                <w:szCs w:val="22"/>
              </w:rPr>
              <w:t>3</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Образование и просвещение</w:t>
            </w:r>
            <w:proofErr w:type="gramStart"/>
            <w:r w:rsidRPr="00526756">
              <w:rPr>
                <w:sz w:val="22"/>
                <w:szCs w:val="22"/>
              </w:rPr>
              <w:t xml:space="preserve"> (*)</w:t>
            </w:r>
            <w:proofErr w:type="gramEnd"/>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3.5</w:t>
            </w:r>
          </w:p>
        </w:tc>
      </w:tr>
      <w:tr w:rsidR="00B45FCB" w:rsidTr="00B45FCB">
        <w:trPr>
          <w:trHeight w:val="322"/>
        </w:trPr>
        <w:tc>
          <w:tcPr>
            <w:tcW w:w="567" w:type="dxa"/>
          </w:tcPr>
          <w:p w:rsidR="00B45FCB" w:rsidRPr="00526756" w:rsidRDefault="00B45FCB" w:rsidP="00B45FCB">
            <w:pPr>
              <w:snapToGrid w:val="0"/>
              <w:ind w:left="0" w:right="0"/>
              <w:contextualSpacing/>
              <w:jc w:val="center"/>
              <w:rPr>
                <w:b/>
                <w:sz w:val="22"/>
                <w:szCs w:val="22"/>
              </w:rPr>
            </w:pPr>
          </w:p>
        </w:tc>
        <w:tc>
          <w:tcPr>
            <w:tcW w:w="5670" w:type="dxa"/>
          </w:tcPr>
          <w:p w:rsidR="00B45FCB" w:rsidRPr="00526756" w:rsidRDefault="00B45FCB" w:rsidP="00B45FCB">
            <w:pPr>
              <w:snapToGrid w:val="0"/>
              <w:ind w:left="0" w:right="0"/>
              <w:contextualSpacing/>
              <w:jc w:val="both"/>
              <w:rPr>
                <w:sz w:val="22"/>
                <w:szCs w:val="22"/>
              </w:rPr>
            </w:pPr>
            <w:r w:rsidRPr="00526756">
              <w:rPr>
                <w:b/>
                <w:sz w:val="22"/>
                <w:szCs w:val="22"/>
              </w:rPr>
              <w:t>Вспомогательные виды разрешенного использования</w:t>
            </w:r>
          </w:p>
        </w:tc>
        <w:tc>
          <w:tcPr>
            <w:tcW w:w="3118" w:type="dxa"/>
          </w:tcPr>
          <w:p w:rsidR="00B45FCB" w:rsidRPr="00526756" w:rsidRDefault="00B45FCB" w:rsidP="00B45FCB">
            <w:pPr>
              <w:snapToGrid w:val="0"/>
              <w:ind w:left="0" w:right="0"/>
              <w:contextualSpacing/>
              <w:jc w:val="center"/>
              <w:rPr>
                <w:b/>
                <w:sz w:val="22"/>
                <w:szCs w:val="22"/>
              </w:rPr>
            </w:pPr>
          </w:p>
        </w:tc>
      </w:tr>
      <w:tr w:rsidR="00B45FCB" w:rsidTr="00B45FCB">
        <w:trPr>
          <w:trHeight w:val="322"/>
        </w:trPr>
        <w:tc>
          <w:tcPr>
            <w:tcW w:w="567" w:type="dxa"/>
          </w:tcPr>
          <w:p w:rsidR="00B45FCB" w:rsidRPr="00526756" w:rsidRDefault="00B45FCB" w:rsidP="00B45FCB">
            <w:pPr>
              <w:snapToGrid w:val="0"/>
              <w:ind w:left="0" w:right="0"/>
              <w:contextualSpacing/>
              <w:jc w:val="center"/>
              <w:rPr>
                <w:sz w:val="22"/>
                <w:szCs w:val="22"/>
              </w:rPr>
            </w:pPr>
            <w:r w:rsidRPr="00526756">
              <w:rPr>
                <w:sz w:val="22"/>
                <w:szCs w:val="22"/>
              </w:rPr>
              <w:t>1</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Хранение автотранспорта</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2.7.1</w:t>
            </w:r>
          </w:p>
        </w:tc>
      </w:tr>
      <w:tr w:rsidR="00B45FCB" w:rsidTr="00B45FCB">
        <w:trPr>
          <w:trHeight w:val="322"/>
        </w:trPr>
        <w:tc>
          <w:tcPr>
            <w:tcW w:w="567" w:type="dxa"/>
          </w:tcPr>
          <w:p w:rsidR="00B45FCB" w:rsidRPr="00526756" w:rsidRDefault="00B45FCB" w:rsidP="00B45FCB">
            <w:pPr>
              <w:snapToGrid w:val="0"/>
              <w:ind w:left="0" w:right="0"/>
              <w:contextualSpacing/>
              <w:jc w:val="center"/>
              <w:rPr>
                <w:sz w:val="22"/>
                <w:szCs w:val="22"/>
              </w:rPr>
            </w:pPr>
            <w:r w:rsidRPr="00526756">
              <w:rPr>
                <w:sz w:val="22"/>
                <w:szCs w:val="22"/>
              </w:rPr>
              <w:t>2</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Отдых (рекреация)</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5.0</w:t>
            </w:r>
          </w:p>
        </w:tc>
      </w:tr>
    </w:tbl>
    <w:p w:rsidR="00B45FCB" w:rsidRPr="00B45FCB" w:rsidRDefault="00B45FCB" w:rsidP="00B45FCB">
      <w:pPr>
        <w:autoSpaceDE w:val="0"/>
        <w:autoSpaceDN w:val="0"/>
        <w:adjustRightInd w:val="0"/>
        <w:spacing w:line="240" w:lineRule="auto"/>
        <w:ind w:left="0" w:right="0"/>
        <w:jc w:val="both"/>
        <w:rPr>
          <w:b/>
          <w:bCs/>
          <w:sz w:val="16"/>
          <w:szCs w:val="16"/>
        </w:rPr>
      </w:pPr>
      <w:r>
        <w:rPr>
          <w:b/>
          <w:bCs/>
          <w:sz w:val="28"/>
          <w:szCs w:val="28"/>
        </w:rPr>
        <w:t xml:space="preserve">  </w:t>
      </w:r>
    </w:p>
    <w:p w:rsidR="00B45FCB" w:rsidRPr="00FC1602" w:rsidRDefault="00B45FCB" w:rsidP="00B45FCB">
      <w:pPr>
        <w:autoSpaceDE w:val="0"/>
        <w:autoSpaceDN w:val="0"/>
        <w:adjustRightInd w:val="0"/>
        <w:spacing w:line="240" w:lineRule="auto"/>
        <w:ind w:left="0" w:right="0"/>
        <w:jc w:val="both"/>
        <w:rPr>
          <w:sz w:val="28"/>
          <w:szCs w:val="28"/>
        </w:rPr>
      </w:pPr>
      <w:r>
        <w:rPr>
          <w:b/>
          <w:bCs/>
          <w:sz w:val="28"/>
          <w:szCs w:val="28"/>
        </w:rPr>
        <w:t xml:space="preserve">        2.</w:t>
      </w:r>
      <w:r w:rsidRPr="00FC1602">
        <w:rPr>
          <w:sz w:val="28"/>
          <w:szCs w:val="28"/>
        </w:rPr>
        <w:t xml:space="preserve"> Наст</w:t>
      </w:r>
      <w:r>
        <w:rPr>
          <w:sz w:val="28"/>
          <w:szCs w:val="28"/>
        </w:rPr>
        <w:t xml:space="preserve">оящее решение вступает в силу </w:t>
      </w:r>
      <w:r w:rsidRPr="00FC1602">
        <w:rPr>
          <w:sz w:val="28"/>
          <w:szCs w:val="28"/>
        </w:rPr>
        <w:t>после опубликования в информационном бюллетене администрации Урюпинского муниципального района «Районные ведомости».</w:t>
      </w:r>
    </w:p>
    <w:p w:rsidR="00B45FCB" w:rsidRPr="00FC1602" w:rsidRDefault="00B45FCB" w:rsidP="00B45FCB">
      <w:pPr>
        <w:spacing w:line="240" w:lineRule="auto"/>
        <w:ind w:left="0" w:right="0"/>
        <w:jc w:val="both"/>
        <w:rPr>
          <w:sz w:val="28"/>
          <w:szCs w:val="28"/>
        </w:rPr>
      </w:pPr>
      <w:r>
        <w:rPr>
          <w:b/>
          <w:bCs/>
          <w:sz w:val="28"/>
          <w:szCs w:val="28"/>
        </w:rPr>
        <w:t xml:space="preserve">        3.</w:t>
      </w:r>
      <w:r w:rsidRPr="00FC1602">
        <w:rPr>
          <w:sz w:val="28"/>
          <w:szCs w:val="28"/>
        </w:rPr>
        <w:t xml:space="preserve"> Направить настоящее решение </w:t>
      </w:r>
      <w:r>
        <w:rPr>
          <w:sz w:val="28"/>
          <w:szCs w:val="28"/>
        </w:rPr>
        <w:t>главе</w:t>
      </w:r>
      <w:r w:rsidRPr="00D52413">
        <w:rPr>
          <w:sz w:val="28"/>
          <w:szCs w:val="28"/>
        </w:rPr>
        <w:t xml:space="preserve"> Урюпинского муниципального района</w:t>
      </w:r>
      <w:r>
        <w:rPr>
          <w:sz w:val="28"/>
          <w:szCs w:val="28"/>
        </w:rPr>
        <w:t xml:space="preserve"> </w:t>
      </w:r>
      <w:r w:rsidRPr="00FC1602">
        <w:rPr>
          <w:sz w:val="28"/>
          <w:szCs w:val="28"/>
        </w:rPr>
        <w:t>для подписания и опубликования в установленном порядке.</w:t>
      </w:r>
    </w:p>
    <w:p w:rsidR="00B45FCB" w:rsidRDefault="00B45FCB" w:rsidP="00B45FCB">
      <w:pPr>
        <w:spacing w:line="240" w:lineRule="auto"/>
        <w:ind w:left="0" w:right="0"/>
        <w:rPr>
          <w:b/>
          <w:bCs/>
          <w:sz w:val="28"/>
          <w:szCs w:val="28"/>
        </w:rPr>
      </w:pPr>
    </w:p>
    <w:p w:rsidR="00B45FCB" w:rsidRDefault="00B45FCB" w:rsidP="00B45FCB">
      <w:pPr>
        <w:spacing w:line="240" w:lineRule="auto"/>
        <w:ind w:left="0" w:right="0"/>
        <w:rPr>
          <w:b/>
          <w:bCs/>
          <w:sz w:val="28"/>
          <w:szCs w:val="28"/>
        </w:rPr>
      </w:pPr>
    </w:p>
    <w:p w:rsidR="00B45FCB" w:rsidRPr="00EE00A5" w:rsidRDefault="00B45FCB" w:rsidP="00B45FCB">
      <w:pPr>
        <w:spacing w:line="240" w:lineRule="auto"/>
        <w:ind w:left="0" w:right="0"/>
        <w:jc w:val="both"/>
        <w:rPr>
          <w:b/>
          <w:bCs/>
          <w:sz w:val="28"/>
          <w:szCs w:val="28"/>
        </w:rPr>
      </w:pPr>
      <w:r>
        <w:rPr>
          <w:b/>
          <w:bCs/>
          <w:sz w:val="28"/>
          <w:szCs w:val="28"/>
        </w:rPr>
        <w:t xml:space="preserve">              </w:t>
      </w:r>
      <w:r w:rsidRPr="00EE00A5">
        <w:rPr>
          <w:b/>
          <w:bCs/>
          <w:sz w:val="28"/>
          <w:szCs w:val="28"/>
        </w:rPr>
        <w:t>Председатель</w:t>
      </w:r>
      <w:r w:rsidRPr="00EE00A5">
        <w:rPr>
          <w:b/>
          <w:bCs/>
          <w:sz w:val="28"/>
          <w:szCs w:val="28"/>
        </w:rPr>
        <w:tab/>
      </w:r>
      <w:r w:rsidRPr="00EE00A5">
        <w:rPr>
          <w:b/>
          <w:bCs/>
          <w:sz w:val="28"/>
          <w:szCs w:val="28"/>
        </w:rPr>
        <w:tab/>
      </w:r>
      <w:r>
        <w:rPr>
          <w:b/>
          <w:bCs/>
          <w:sz w:val="28"/>
          <w:szCs w:val="28"/>
        </w:rPr>
        <w:t xml:space="preserve">                                          Глава</w:t>
      </w:r>
    </w:p>
    <w:p w:rsidR="00B45FCB" w:rsidRDefault="00B45FCB" w:rsidP="00B45FCB">
      <w:pPr>
        <w:spacing w:line="240" w:lineRule="auto"/>
        <w:ind w:left="0" w:right="0"/>
        <w:jc w:val="both"/>
        <w:rPr>
          <w:b/>
          <w:bCs/>
          <w:sz w:val="28"/>
          <w:szCs w:val="28"/>
        </w:rPr>
      </w:pPr>
      <w:r w:rsidRPr="00EE00A5">
        <w:rPr>
          <w:b/>
          <w:bCs/>
          <w:sz w:val="28"/>
          <w:szCs w:val="28"/>
        </w:rPr>
        <w:t xml:space="preserve">Урюпинской районной Думы </w:t>
      </w:r>
      <w:r w:rsidRPr="00EE00A5">
        <w:rPr>
          <w:b/>
          <w:bCs/>
          <w:sz w:val="28"/>
          <w:szCs w:val="28"/>
        </w:rPr>
        <w:tab/>
        <w:t xml:space="preserve">  Урюпинского муниципального района</w:t>
      </w:r>
    </w:p>
    <w:p w:rsidR="00B45FCB" w:rsidRPr="0097275E" w:rsidRDefault="00B45FCB" w:rsidP="00B45FCB">
      <w:pPr>
        <w:spacing w:line="240" w:lineRule="auto"/>
        <w:ind w:left="0" w:right="0"/>
        <w:jc w:val="both"/>
        <w:rPr>
          <w:b/>
          <w:bCs/>
          <w:sz w:val="16"/>
          <w:szCs w:val="16"/>
        </w:rPr>
      </w:pPr>
    </w:p>
    <w:p w:rsidR="00B45FCB" w:rsidRDefault="00B45FCB" w:rsidP="00B45FCB">
      <w:pPr>
        <w:spacing w:line="240" w:lineRule="auto"/>
        <w:ind w:left="0" w:right="0"/>
        <w:rPr>
          <w:b/>
          <w:bCs/>
          <w:sz w:val="28"/>
          <w:szCs w:val="28"/>
        </w:rPr>
      </w:pPr>
      <w:r>
        <w:rPr>
          <w:b/>
          <w:bCs/>
          <w:sz w:val="28"/>
          <w:szCs w:val="28"/>
        </w:rPr>
        <w:t xml:space="preserve">                         </w:t>
      </w:r>
      <w:r w:rsidRPr="00EE00A5">
        <w:rPr>
          <w:b/>
          <w:bCs/>
          <w:sz w:val="28"/>
          <w:szCs w:val="28"/>
        </w:rPr>
        <w:t xml:space="preserve">Т.Е. </w:t>
      </w:r>
      <w:proofErr w:type="spellStart"/>
      <w:r w:rsidRPr="00EE00A5">
        <w:rPr>
          <w:b/>
          <w:bCs/>
          <w:sz w:val="28"/>
          <w:szCs w:val="28"/>
        </w:rPr>
        <w:t>Матыкина</w:t>
      </w:r>
      <w:proofErr w:type="spellEnd"/>
      <w:r>
        <w:rPr>
          <w:b/>
          <w:bCs/>
          <w:sz w:val="28"/>
          <w:szCs w:val="28"/>
        </w:rPr>
        <w:tab/>
      </w:r>
      <w:r>
        <w:rPr>
          <w:b/>
          <w:bCs/>
          <w:sz w:val="28"/>
          <w:szCs w:val="28"/>
        </w:rPr>
        <w:tab/>
      </w:r>
      <w:r>
        <w:rPr>
          <w:b/>
          <w:bCs/>
          <w:sz w:val="28"/>
          <w:szCs w:val="28"/>
        </w:rPr>
        <w:tab/>
      </w:r>
      <w:r>
        <w:rPr>
          <w:b/>
          <w:bCs/>
          <w:sz w:val="28"/>
          <w:szCs w:val="28"/>
        </w:rPr>
        <w:tab/>
      </w:r>
      <w:r>
        <w:rPr>
          <w:b/>
          <w:bCs/>
          <w:sz w:val="28"/>
          <w:szCs w:val="28"/>
        </w:rPr>
        <w:tab/>
        <w:t xml:space="preserve">       А.И. </w:t>
      </w:r>
      <w:proofErr w:type="spellStart"/>
      <w:r>
        <w:rPr>
          <w:b/>
          <w:bCs/>
          <w:sz w:val="28"/>
          <w:szCs w:val="28"/>
        </w:rPr>
        <w:t>Феронов</w:t>
      </w:r>
      <w:proofErr w:type="spellEnd"/>
    </w:p>
    <w:p w:rsidR="005D579A" w:rsidRDefault="005D579A"/>
    <w:p w:rsidR="00927451" w:rsidRPr="00927451" w:rsidRDefault="00927451" w:rsidP="00927451">
      <w:pPr>
        <w:spacing w:line="240" w:lineRule="auto"/>
        <w:ind w:left="0"/>
        <w:jc w:val="right"/>
        <w:rPr>
          <w:b/>
          <w:bCs/>
          <w:i/>
          <w:sz w:val="28"/>
          <w:szCs w:val="28"/>
          <w:highlight w:val="yellow"/>
        </w:rPr>
      </w:pPr>
      <w:r w:rsidRPr="00927451">
        <w:rPr>
          <w:b/>
          <w:bCs/>
          <w:i/>
          <w:sz w:val="28"/>
          <w:szCs w:val="28"/>
        </w:rPr>
        <w:lastRenderedPageBreak/>
        <w:t>ПРОЕКТ № 1</w:t>
      </w:r>
      <w:r>
        <w:rPr>
          <w:b/>
          <w:bCs/>
          <w:i/>
          <w:sz w:val="28"/>
          <w:szCs w:val="28"/>
        </w:rPr>
        <w:t>1</w:t>
      </w:r>
    </w:p>
    <w:p w:rsidR="00B45FCB" w:rsidRDefault="00B45FCB" w:rsidP="00927451">
      <w:pPr>
        <w:ind w:left="0"/>
      </w:pPr>
    </w:p>
    <w:p w:rsidR="00B45FCB" w:rsidRDefault="00B45FCB"/>
    <w:p w:rsidR="00B45FCB" w:rsidRDefault="00B45FCB" w:rsidP="00B45FCB">
      <w:pPr>
        <w:spacing w:line="240" w:lineRule="auto"/>
        <w:ind w:left="0"/>
        <w:rPr>
          <w:b/>
          <w:bCs/>
          <w:sz w:val="28"/>
          <w:szCs w:val="28"/>
          <w:highlight w:val="yellow"/>
        </w:rPr>
      </w:pPr>
      <w:r w:rsidRPr="004A12C7">
        <w:rPr>
          <w:noProof/>
          <w:highlight w:val="yellow"/>
        </w:rPr>
        <w:drawing>
          <wp:anchor distT="0" distB="0" distL="114300" distR="114300" simplePos="0" relativeHeight="251726848" behindDoc="0" locked="0" layoutInCell="1" allowOverlap="1" wp14:anchorId="0BC7380C" wp14:editId="74BDE518">
            <wp:simplePos x="0" y="0"/>
            <wp:positionH relativeFrom="column">
              <wp:posOffset>2644775</wp:posOffset>
            </wp:positionH>
            <wp:positionV relativeFrom="paragraph">
              <wp:posOffset>-318770</wp:posOffset>
            </wp:positionV>
            <wp:extent cx="526415" cy="812165"/>
            <wp:effectExtent l="0" t="0" r="6985" b="6985"/>
            <wp:wrapSquare wrapText="left"/>
            <wp:docPr id="49" name="Рисунок 49"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B45FCB" w:rsidRPr="004A12C7" w:rsidRDefault="00B45FCB" w:rsidP="00B45FCB">
      <w:pPr>
        <w:spacing w:line="240" w:lineRule="auto"/>
        <w:rPr>
          <w:b/>
          <w:bCs/>
          <w:sz w:val="28"/>
          <w:szCs w:val="28"/>
          <w:highlight w:val="yellow"/>
        </w:rPr>
      </w:pPr>
    </w:p>
    <w:p w:rsidR="00B45FCB" w:rsidRPr="004A12C7" w:rsidRDefault="00B45FCB" w:rsidP="00B45FCB">
      <w:pPr>
        <w:tabs>
          <w:tab w:val="left" w:pos="1725"/>
          <w:tab w:val="center" w:pos="4677"/>
        </w:tabs>
        <w:spacing w:line="240" w:lineRule="auto"/>
        <w:jc w:val="center"/>
        <w:rPr>
          <w:i/>
          <w:iCs/>
          <w:color w:val="000000"/>
          <w:sz w:val="32"/>
          <w:szCs w:val="32"/>
          <w:highlight w:val="yellow"/>
        </w:rPr>
      </w:pPr>
    </w:p>
    <w:p w:rsidR="00B45FCB" w:rsidRPr="00B91850" w:rsidRDefault="00B45FCB" w:rsidP="00B45FCB">
      <w:pPr>
        <w:tabs>
          <w:tab w:val="left" w:pos="1725"/>
          <w:tab w:val="center" w:pos="4677"/>
        </w:tabs>
        <w:spacing w:line="240" w:lineRule="auto"/>
        <w:jc w:val="center"/>
        <w:rPr>
          <w:i/>
          <w:iCs/>
          <w:sz w:val="28"/>
          <w:szCs w:val="28"/>
        </w:rPr>
      </w:pPr>
      <w:r w:rsidRPr="00B91850">
        <w:rPr>
          <w:i/>
          <w:iCs/>
          <w:sz w:val="28"/>
          <w:szCs w:val="28"/>
        </w:rPr>
        <w:t>УРЮПИНСКИЙ МУНИЦИПАЛЬНЫЙ РАЙОН</w:t>
      </w:r>
    </w:p>
    <w:p w:rsidR="00B45FCB" w:rsidRPr="00B91850" w:rsidRDefault="00B45FCB" w:rsidP="00B45FCB">
      <w:pPr>
        <w:tabs>
          <w:tab w:val="left" w:pos="1725"/>
          <w:tab w:val="center" w:pos="4677"/>
        </w:tabs>
        <w:spacing w:line="240" w:lineRule="auto"/>
        <w:jc w:val="center"/>
        <w:rPr>
          <w:i/>
          <w:iCs/>
          <w:sz w:val="28"/>
          <w:szCs w:val="28"/>
        </w:rPr>
      </w:pPr>
      <w:r w:rsidRPr="00B91850">
        <w:rPr>
          <w:i/>
          <w:iCs/>
          <w:sz w:val="28"/>
          <w:szCs w:val="28"/>
        </w:rPr>
        <w:t>ВОЛГОГРАДСКОЙ ОБЛАСТИ</w:t>
      </w:r>
    </w:p>
    <w:p w:rsidR="00B45FCB" w:rsidRPr="00B91850" w:rsidRDefault="00B45FCB" w:rsidP="00B45FCB">
      <w:pPr>
        <w:tabs>
          <w:tab w:val="left" w:pos="1725"/>
          <w:tab w:val="center" w:pos="4677"/>
        </w:tabs>
        <w:spacing w:line="240" w:lineRule="auto"/>
        <w:jc w:val="center"/>
        <w:rPr>
          <w:i/>
          <w:iCs/>
          <w:sz w:val="16"/>
          <w:szCs w:val="16"/>
        </w:rPr>
      </w:pPr>
    </w:p>
    <w:p w:rsidR="00B45FCB" w:rsidRPr="00B91850" w:rsidRDefault="00B45FCB" w:rsidP="00B45FCB">
      <w:pPr>
        <w:spacing w:line="240" w:lineRule="auto"/>
        <w:jc w:val="center"/>
        <w:rPr>
          <w:b/>
          <w:bCs/>
          <w:i/>
          <w:iCs/>
          <w:color w:val="000000"/>
          <w:sz w:val="28"/>
          <w:szCs w:val="28"/>
        </w:rPr>
      </w:pPr>
      <w:r w:rsidRPr="00B91850">
        <w:rPr>
          <w:b/>
          <w:bCs/>
          <w:i/>
          <w:iCs/>
          <w:color w:val="000000"/>
          <w:sz w:val="28"/>
          <w:szCs w:val="28"/>
        </w:rPr>
        <w:t>УРЮПИНСКАЯ  РАЙОННАЯ  ДУМА</w:t>
      </w:r>
    </w:p>
    <w:p w:rsidR="00B45FCB" w:rsidRPr="00B91850" w:rsidRDefault="00B45FCB" w:rsidP="00B45FCB">
      <w:pPr>
        <w:spacing w:line="240" w:lineRule="auto"/>
        <w:rPr>
          <w:color w:val="000000"/>
          <w:sz w:val="28"/>
          <w:szCs w:val="28"/>
        </w:rPr>
      </w:pPr>
      <w:r>
        <w:rPr>
          <w:noProof/>
        </w:rPr>
        <mc:AlternateContent>
          <mc:Choice Requires="wps">
            <w:drawing>
              <wp:anchor distT="4294967294" distB="4294967294" distL="114300" distR="114300" simplePos="0" relativeHeight="251724800" behindDoc="0" locked="0" layoutInCell="0" allowOverlap="1">
                <wp:simplePos x="0" y="0"/>
                <wp:positionH relativeFrom="column">
                  <wp:posOffset>0</wp:posOffset>
                </wp:positionH>
                <wp:positionV relativeFrom="paragraph">
                  <wp:posOffset>130809</wp:posOffset>
                </wp:positionV>
                <wp:extent cx="5943600" cy="0"/>
                <wp:effectExtent l="0" t="0" r="19050" b="19050"/>
                <wp:wrapNone/>
                <wp:docPr id="51" name="Прямая соединительная линия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1" o:spid="_x0000_s1026" style="position:absolute;z-index:2517248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D8&#10;5icEUAIAAFoEAAAOAAAAAAAAAAAAAAAAAC4CAABkcnMvZTJvRG9jLnhtbFBLAQItABQABgAIAAAA&#10;IQBSlASP2gAAAAYBAAAPAAAAAAAAAAAAAAAAAKoEAABkcnMvZG93bnJldi54bWxQSwUGAAAAAAQA&#10;BADzAAAAsQUAAAAA&#10;" o:allowincell="f"/>
            </w:pict>
          </mc:Fallback>
        </mc:AlternateContent>
      </w:r>
      <w:r>
        <w:rPr>
          <w:noProof/>
        </w:rPr>
        <mc:AlternateContent>
          <mc:Choice Requires="wps">
            <w:drawing>
              <wp:anchor distT="4294967294" distB="4294967294" distL="114300" distR="114300" simplePos="0" relativeHeight="251725824" behindDoc="0" locked="0" layoutInCell="0" allowOverlap="1">
                <wp:simplePos x="0" y="0"/>
                <wp:positionH relativeFrom="column">
                  <wp:posOffset>0</wp:posOffset>
                </wp:positionH>
                <wp:positionV relativeFrom="paragraph">
                  <wp:posOffset>69849</wp:posOffset>
                </wp:positionV>
                <wp:extent cx="5943600" cy="0"/>
                <wp:effectExtent l="0" t="0" r="19050" b="19050"/>
                <wp:wrapNone/>
                <wp:docPr id="50" name="Прямая соединительная линия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0" o:spid="_x0000_s1026" style="position:absolute;z-index:2517258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2CY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gG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Kcj&#10;YJhPAgAAWgQAAA4AAAAAAAAAAAAAAAAALgIAAGRycy9lMm9Eb2MueG1sUEsBAi0AFAAGAAgAAAAh&#10;AGDGeQjaAAAABgEAAA8AAAAAAAAAAAAAAAAAqQQAAGRycy9kb3ducmV2LnhtbFBLBQYAAAAABAAE&#10;APMAAACwBQAAAAA=&#10;" o:allowincell="f"/>
            </w:pict>
          </mc:Fallback>
        </mc:AlternateContent>
      </w:r>
    </w:p>
    <w:p w:rsidR="00B45FCB" w:rsidRDefault="00B45FCB" w:rsidP="00B45FCB">
      <w:pPr>
        <w:pStyle w:val="3"/>
        <w:spacing w:before="0" w:line="240" w:lineRule="auto"/>
        <w:jc w:val="center"/>
        <w:rPr>
          <w:rFonts w:ascii="Times New Roman" w:hAnsi="Times New Roman" w:cs="Times New Roman"/>
          <w:color w:val="auto"/>
          <w:sz w:val="28"/>
          <w:szCs w:val="28"/>
        </w:rPr>
      </w:pPr>
    </w:p>
    <w:p w:rsidR="00B45FCB" w:rsidRDefault="00B45FCB" w:rsidP="00B45FCB">
      <w:pPr>
        <w:pStyle w:val="3"/>
        <w:spacing w:before="0" w:line="240" w:lineRule="auto"/>
        <w:jc w:val="center"/>
        <w:rPr>
          <w:rFonts w:ascii="Times New Roman" w:hAnsi="Times New Roman" w:cs="Times New Roman"/>
          <w:color w:val="auto"/>
          <w:sz w:val="28"/>
          <w:szCs w:val="28"/>
        </w:rPr>
      </w:pPr>
      <w:proofErr w:type="gramStart"/>
      <w:r>
        <w:rPr>
          <w:rFonts w:ascii="Times New Roman" w:hAnsi="Times New Roman" w:cs="Times New Roman"/>
          <w:color w:val="auto"/>
          <w:sz w:val="28"/>
          <w:szCs w:val="28"/>
        </w:rPr>
        <w:t>Р</w:t>
      </w:r>
      <w:proofErr w:type="gramEnd"/>
      <w:r>
        <w:rPr>
          <w:rFonts w:ascii="Times New Roman" w:hAnsi="Times New Roman" w:cs="Times New Roman"/>
          <w:color w:val="auto"/>
          <w:sz w:val="28"/>
          <w:szCs w:val="28"/>
        </w:rPr>
        <w:t xml:space="preserve">  Е  Ш  Е  Н  И  Е</w:t>
      </w:r>
    </w:p>
    <w:p w:rsidR="00B45FCB" w:rsidRDefault="00B45FCB" w:rsidP="00B45FCB">
      <w:pPr>
        <w:spacing w:line="240" w:lineRule="auto"/>
      </w:pPr>
    </w:p>
    <w:p w:rsidR="00B45FCB" w:rsidRDefault="00B45FCB" w:rsidP="00B45FCB">
      <w:pPr>
        <w:spacing w:line="240" w:lineRule="auto"/>
        <w:ind w:left="0" w:right="0"/>
        <w:rPr>
          <w:b/>
          <w:bCs/>
          <w:sz w:val="28"/>
          <w:szCs w:val="28"/>
        </w:rPr>
      </w:pPr>
      <w:r>
        <w:rPr>
          <w:b/>
          <w:bCs/>
          <w:sz w:val="28"/>
          <w:szCs w:val="28"/>
        </w:rPr>
        <w:t>мая</w:t>
      </w:r>
      <w:r w:rsidRPr="00F14EE1">
        <w:rPr>
          <w:b/>
          <w:bCs/>
          <w:sz w:val="28"/>
          <w:szCs w:val="28"/>
        </w:rPr>
        <w:t xml:space="preserve"> 2020 года</w:t>
      </w:r>
      <w:r>
        <w:rPr>
          <w:b/>
          <w:bCs/>
          <w:sz w:val="28"/>
          <w:szCs w:val="28"/>
        </w:rPr>
        <w:t xml:space="preserve">                           </w:t>
      </w:r>
      <w:r w:rsidR="00E905F8">
        <w:rPr>
          <w:b/>
          <w:bCs/>
          <w:sz w:val="28"/>
          <w:szCs w:val="28"/>
        </w:rPr>
        <w:t xml:space="preserve">       </w:t>
      </w:r>
      <w:r>
        <w:rPr>
          <w:b/>
          <w:bCs/>
          <w:sz w:val="28"/>
          <w:szCs w:val="28"/>
        </w:rPr>
        <w:t xml:space="preserve">№ </w:t>
      </w:r>
      <w:r w:rsidR="00E905F8">
        <w:rPr>
          <w:b/>
          <w:bCs/>
          <w:sz w:val="28"/>
          <w:szCs w:val="28"/>
        </w:rPr>
        <w:t>9/</w:t>
      </w:r>
    </w:p>
    <w:p w:rsidR="00B45FCB" w:rsidRDefault="00B45FCB" w:rsidP="00B45FCB">
      <w:pPr>
        <w:spacing w:line="240" w:lineRule="auto"/>
        <w:ind w:left="0" w:right="0"/>
        <w:rPr>
          <w:b/>
          <w:bCs/>
          <w:sz w:val="28"/>
          <w:szCs w:val="28"/>
        </w:rPr>
      </w:pPr>
    </w:p>
    <w:p w:rsidR="00B45FCB" w:rsidRDefault="00B45FCB" w:rsidP="00B45FCB">
      <w:pPr>
        <w:spacing w:line="240" w:lineRule="auto"/>
        <w:ind w:left="0" w:right="0"/>
        <w:rPr>
          <w:b/>
          <w:bCs/>
          <w:sz w:val="28"/>
          <w:szCs w:val="28"/>
          <w:highlight w:val="yellow"/>
        </w:rPr>
      </w:pPr>
    </w:p>
    <w:p w:rsidR="00B45FCB" w:rsidRDefault="00B45FCB" w:rsidP="00B45FCB">
      <w:pPr>
        <w:spacing w:line="240" w:lineRule="auto"/>
        <w:ind w:left="0" w:right="0"/>
        <w:jc w:val="center"/>
        <w:rPr>
          <w:b/>
          <w:bCs/>
          <w:sz w:val="28"/>
          <w:szCs w:val="28"/>
        </w:rPr>
      </w:pPr>
      <w:r w:rsidRPr="00837280">
        <w:rPr>
          <w:b/>
          <w:bCs/>
          <w:sz w:val="28"/>
          <w:szCs w:val="28"/>
        </w:rPr>
        <w:t xml:space="preserve">О внесении изменений в </w:t>
      </w:r>
      <w:r>
        <w:rPr>
          <w:b/>
          <w:bCs/>
          <w:sz w:val="28"/>
          <w:szCs w:val="28"/>
        </w:rPr>
        <w:t xml:space="preserve">Правила землепользования и застройки Котовского сельского поселения Урюпинского муниципального района Волгоградской области, </w:t>
      </w:r>
      <w:r w:rsidRPr="00837280">
        <w:rPr>
          <w:b/>
          <w:bCs/>
          <w:sz w:val="28"/>
          <w:szCs w:val="28"/>
        </w:rPr>
        <w:t>утвержденн</w:t>
      </w:r>
      <w:r>
        <w:rPr>
          <w:b/>
          <w:bCs/>
          <w:sz w:val="28"/>
          <w:szCs w:val="28"/>
        </w:rPr>
        <w:t>ые</w:t>
      </w:r>
      <w:r w:rsidRPr="00837280">
        <w:rPr>
          <w:b/>
          <w:bCs/>
          <w:sz w:val="28"/>
          <w:szCs w:val="28"/>
        </w:rPr>
        <w:t xml:space="preserve"> решением </w:t>
      </w:r>
      <w:r>
        <w:rPr>
          <w:b/>
          <w:bCs/>
          <w:sz w:val="28"/>
          <w:szCs w:val="28"/>
        </w:rPr>
        <w:t>Урюпинской районной Думы от 19 декабря 2018</w:t>
      </w:r>
      <w:r w:rsidRPr="00837280">
        <w:rPr>
          <w:b/>
          <w:bCs/>
          <w:sz w:val="28"/>
          <w:szCs w:val="28"/>
        </w:rPr>
        <w:t xml:space="preserve"> года № </w:t>
      </w:r>
      <w:r>
        <w:rPr>
          <w:b/>
          <w:bCs/>
          <w:sz w:val="28"/>
          <w:szCs w:val="28"/>
        </w:rPr>
        <w:t>53/501</w:t>
      </w:r>
    </w:p>
    <w:p w:rsidR="00B45FCB" w:rsidRPr="00FC1602" w:rsidRDefault="00B45FCB" w:rsidP="00B45FCB">
      <w:pPr>
        <w:spacing w:line="240" w:lineRule="auto"/>
        <w:ind w:left="0" w:right="0"/>
        <w:rPr>
          <w:sz w:val="28"/>
          <w:szCs w:val="28"/>
        </w:rPr>
      </w:pPr>
    </w:p>
    <w:p w:rsidR="00B45FCB" w:rsidRPr="00F14EE1" w:rsidRDefault="00B45FCB" w:rsidP="00B45FCB">
      <w:pPr>
        <w:spacing w:line="240" w:lineRule="auto"/>
        <w:ind w:left="0" w:right="0"/>
        <w:jc w:val="both"/>
        <w:rPr>
          <w:b/>
          <w:sz w:val="28"/>
          <w:szCs w:val="28"/>
        </w:rPr>
      </w:pPr>
      <w:r>
        <w:rPr>
          <w:sz w:val="28"/>
          <w:szCs w:val="28"/>
        </w:rPr>
        <w:t xml:space="preserve">        </w:t>
      </w:r>
      <w:proofErr w:type="gramStart"/>
      <w:r w:rsidRPr="00FC1602">
        <w:rPr>
          <w:sz w:val="28"/>
          <w:szCs w:val="28"/>
        </w:rPr>
        <w:t xml:space="preserve">Рассмотрев обращение главы Урюпинского муниципального района о внесении изменений в Правила землепользования и застройки </w:t>
      </w:r>
      <w:r>
        <w:rPr>
          <w:sz w:val="28"/>
          <w:szCs w:val="28"/>
        </w:rPr>
        <w:t>Котовского</w:t>
      </w:r>
      <w:r w:rsidRPr="00FC1602">
        <w:rPr>
          <w:sz w:val="28"/>
          <w:szCs w:val="28"/>
        </w:rPr>
        <w:t xml:space="preserve"> сельского поселения Урюпинского муниципального района Волгоградской области</w:t>
      </w:r>
      <w:r>
        <w:rPr>
          <w:sz w:val="28"/>
          <w:szCs w:val="28"/>
        </w:rPr>
        <w:t>, утвержденные решением Урюпинской районной Думы</w:t>
      </w:r>
      <w:r w:rsidRPr="00FC1602">
        <w:rPr>
          <w:sz w:val="28"/>
          <w:szCs w:val="28"/>
        </w:rPr>
        <w:t xml:space="preserve"> от </w:t>
      </w:r>
      <w:r>
        <w:rPr>
          <w:sz w:val="28"/>
          <w:szCs w:val="28"/>
        </w:rPr>
        <w:t>19 декабря</w:t>
      </w:r>
      <w:r w:rsidRPr="00FC1602">
        <w:rPr>
          <w:sz w:val="28"/>
          <w:szCs w:val="28"/>
        </w:rPr>
        <w:t xml:space="preserve"> 201</w:t>
      </w:r>
      <w:r>
        <w:rPr>
          <w:sz w:val="28"/>
          <w:szCs w:val="28"/>
        </w:rPr>
        <w:t>8</w:t>
      </w:r>
      <w:r w:rsidRPr="00FC1602">
        <w:rPr>
          <w:sz w:val="28"/>
          <w:szCs w:val="28"/>
        </w:rPr>
        <w:t xml:space="preserve"> года № </w:t>
      </w:r>
      <w:r>
        <w:rPr>
          <w:sz w:val="28"/>
          <w:szCs w:val="28"/>
        </w:rPr>
        <w:t>53/501</w:t>
      </w:r>
      <w:r w:rsidRPr="00FC1602">
        <w:rPr>
          <w:sz w:val="28"/>
          <w:szCs w:val="28"/>
          <w:lang w:eastAsia="en-US"/>
        </w:rPr>
        <w:t xml:space="preserve"> «Об утверждении Правил землепользования и застройки </w:t>
      </w:r>
      <w:r>
        <w:rPr>
          <w:sz w:val="28"/>
          <w:szCs w:val="28"/>
          <w:lang w:eastAsia="en-US"/>
        </w:rPr>
        <w:t>Котовского</w:t>
      </w:r>
      <w:r w:rsidRPr="00FC1602">
        <w:rPr>
          <w:sz w:val="28"/>
          <w:szCs w:val="28"/>
          <w:lang w:eastAsia="en-US"/>
        </w:rPr>
        <w:t xml:space="preserve"> сельского поселения Урюпинского муниципального района</w:t>
      </w:r>
      <w:r>
        <w:rPr>
          <w:sz w:val="28"/>
          <w:szCs w:val="28"/>
          <w:lang w:eastAsia="en-US"/>
        </w:rPr>
        <w:t xml:space="preserve"> </w:t>
      </w:r>
      <w:r w:rsidRPr="00FC1602">
        <w:rPr>
          <w:sz w:val="28"/>
          <w:szCs w:val="28"/>
          <w:lang w:eastAsia="en-US"/>
        </w:rPr>
        <w:t>Волгоградской области»</w:t>
      </w:r>
      <w:r>
        <w:rPr>
          <w:sz w:val="28"/>
          <w:szCs w:val="28"/>
          <w:lang w:eastAsia="en-US"/>
        </w:rPr>
        <w:t xml:space="preserve"> (в редакции решения Урюпинской районной Думы от </w:t>
      </w:r>
      <w:r w:rsidRPr="00F14EE1">
        <w:rPr>
          <w:sz w:val="28"/>
          <w:szCs w:val="28"/>
        </w:rPr>
        <w:t>23 декабря 2019 года</w:t>
      </w:r>
      <w:r>
        <w:rPr>
          <w:sz w:val="28"/>
          <w:szCs w:val="28"/>
        </w:rPr>
        <w:t xml:space="preserve"> </w:t>
      </w:r>
      <w:r w:rsidRPr="00F14EE1">
        <w:rPr>
          <w:sz w:val="28"/>
          <w:szCs w:val="28"/>
        </w:rPr>
        <w:t>№ 4</w:t>
      </w:r>
      <w:proofErr w:type="gramEnd"/>
      <w:r w:rsidRPr="00F14EE1">
        <w:rPr>
          <w:sz w:val="28"/>
          <w:szCs w:val="28"/>
        </w:rPr>
        <w:t>/</w:t>
      </w:r>
      <w:proofErr w:type="gramStart"/>
      <w:r>
        <w:rPr>
          <w:sz w:val="28"/>
          <w:szCs w:val="28"/>
        </w:rPr>
        <w:t>41</w:t>
      </w:r>
      <w:r>
        <w:rPr>
          <w:sz w:val="28"/>
          <w:szCs w:val="28"/>
          <w:lang w:eastAsia="en-US"/>
        </w:rPr>
        <w:t>)</w:t>
      </w:r>
      <w:r w:rsidRPr="00FC1602">
        <w:rPr>
          <w:sz w:val="28"/>
          <w:szCs w:val="28"/>
        </w:rPr>
        <w:t xml:space="preserve">, </w:t>
      </w:r>
      <w:r>
        <w:rPr>
          <w:sz w:val="28"/>
          <w:szCs w:val="28"/>
        </w:rPr>
        <w:t>в соответствии со статьей</w:t>
      </w:r>
      <w:r w:rsidRPr="00FC1602">
        <w:rPr>
          <w:sz w:val="28"/>
          <w:szCs w:val="28"/>
        </w:rPr>
        <w:t xml:space="preserve"> 20 Градостроительного кодекса Российской Федерации, </w:t>
      </w:r>
      <w:r w:rsidRPr="006C2354">
        <w:rPr>
          <w:rFonts w:eastAsiaTheme="minorHAnsi"/>
          <w:bCs/>
          <w:sz w:val="28"/>
          <w:szCs w:val="28"/>
          <w:lang w:eastAsia="en-US"/>
        </w:rPr>
        <w:t>Приказом Минэкономразвития России от 01 сентября 2014 года № 540 «Об утверждении классификатора видов разрешенного использования земельных участков» (в редакции Приказа Минэкономразвития России от 04 февраля 2019 № 44)</w:t>
      </w:r>
      <w:r w:rsidRPr="005607EB">
        <w:rPr>
          <w:rFonts w:eastAsiaTheme="minorHAnsi"/>
          <w:bCs/>
          <w:sz w:val="28"/>
          <w:szCs w:val="28"/>
          <w:lang w:eastAsia="en-US"/>
        </w:rPr>
        <w:t>,</w:t>
      </w:r>
      <w:r>
        <w:rPr>
          <w:rFonts w:eastAsiaTheme="minorHAnsi"/>
          <w:bCs/>
          <w:sz w:val="28"/>
          <w:szCs w:val="28"/>
          <w:lang w:eastAsia="en-US"/>
        </w:rPr>
        <w:t xml:space="preserve"> </w:t>
      </w:r>
      <w:r>
        <w:rPr>
          <w:sz w:val="28"/>
          <w:szCs w:val="28"/>
        </w:rPr>
        <w:t>пунктом</w:t>
      </w:r>
      <w:r w:rsidRPr="00FC1602">
        <w:rPr>
          <w:sz w:val="28"/>
          <w:szCs w:val="28"/>
        </w:rPr>
        <w:t xml:space="preserve"> 5 части 3 статьи 5 Устава Урюпинского муниципально</w:t>
      </w:r>
      <w:r>
        <w:rPr>
          <w:sz w:val="28"/>
          <w:szCs w:val="28"/>
        </w:rPr>
        <w:t>го района Волгоградской области,</w:t>
      </w:r>
      <w:r w:rsidRPr="00FC1602">
        <w:rPr>
          <w:sz w:val="28"/>
          <w:szCs w:val="28"/>
        </w:rPr>
        <w:t xml:space="preserve"> Урюпинская районная Дума </w:t>
      </w:r>
      <w:r w:rsidRPr="00FC1602">
        <w:rPr>
          <w:b/>
          <w:bCs/>
          <w:sz w:val="28"/>
          <w:szCs w:val="28"/>
        </w:rPr>
        <w:t>РЕШИЛА:</w:t>
      </w:r>
      <w:proofErr w:type="gramEnd"/>
    </w:p>
    <w:p w:rsidR="00B45FCB" w:rsidRDefault="00B45FCB" w:rsidP="00B45FCB">
      <w:pPr>
        <w:pStyle w:val="a4"/>
        <w:spacing w:line="240" w:lineRule="auto"/>
        <w:ind w:left="0" w:right="0"/>
        <w:jc w:val="both"/>
        <w:rPr>
          <w:sz w:val="28"/>
          <w:szCs w:val="28"/>
        </w:rPr>
      </w:pPr>
      <w:r>
        <w:rPr>
          <w:b/>
          <w:sz w:val="28"/>
          <w:szCs w:val="28"/>
        </w:rPr>
        <w:t xml:space="preserve">        </w:t>
      </w:r>
      <w:r w:rsidRPr="00202BF3">
        <w:rPr>
          <w:b/>
          <w:sz w:val="28"/>
          <w:szCs w:val="28"/>
        </w:rPr>
        <w:t xml:space="preserve">1. </w:t>
      </w:r>
      <w:r w:rsidRPr="00202BF3">
        <w:rPr>
          <w:sz w:val="28"/>
          <w:szCs w:val="28"/>
        </w:rPr>
        <w:t>Внести в</w:t>
      </w:r>
      <w:r>
        <w:rPr>
          <w:sz w:val="28"/>
          <w:szCs w:val="28"/>
        </w:rPr>
        <w:t xml:space="preserve"> </w:t>
      </w:r>
      <w:r w:rsidRPr="00FC1602">
        <w:rPr>
          <w:sz w:val="28"/>
          <w:szCs w:val="28"/>
        </w:rPr>
        <w:t xml:space="preserve">Правила землепользования и застройки </w:t>
      </w:r>
      <w:r>
        <w:rPr>
          <w:sz w:val="28"/>
          <w:szCs w:val="28"/>
        </w:rPr>
        <w:t>Котовского</w:t>
      </w:r>
      <w:r w:rsidRPr="00FC1602">
        <w:rPr>
          <w:sz w:val="28"/>
          <w:szCs w:val="28"/>
        </w:rPr>
        <w:t xml:space="preserve"> сельского поселения Урюпинского муниципального района Волгоградской области</w:t>
      </w:r>
      <w:r>
        <w:rPr>
          <w:sz w:val="28"/>
          <w:szCs w:val="28"/>
        </w:rPr>
        <w:t xml:space="preserve"> следующее изменения:</w:t>
      </w:r>
    </w:p>
    <w:p w:rsidR="00B45FCB" w:rsidRDefault="00A83AD0" w:rsidP="00B45FCB">
      <w:pPr>
        <w:pStyle w:val="a4"/>
        <w:spacing w:line="240" w:lineRule="auto"/>
        <w:ind w:left="0" w:right="0"/>
        <w:jc w:val="both"/>
        <w:rPr>
          <w:sz w:val="28"/>
          <w:szCs w:val="28"/>
        </w:rPr>
      </w:pPr>
      <w:r>
        <w:rPr>
          <w:sz w:val="28"/>
          <w:szCs w:val="28"/>
        </w:rPr>
        <w:t xml:space="preserve">        1.1. В</w:t>
      </w:r>
      <w:r w:rsidR="00B45FCB">
        <w:rPr>
          <w:sz w:val="28"/>
          <w:szCs w:val="28"/>
        </w:rPr>
        <w:t xml:space="preserve"> пункте 1 статьи 18 таблицу изложить в следующей редакции:</w:t>
      </w:r>
    </w:p>
    <w:p w:rsidR="00B45FCB" w:rsidRPr="00F14EE1" w:rsidRDefault="00B45FCB" w:rsidP="00B45FCB">
      <w:pPr>
        <w:pStyle w:val="a4"/>
        <w:spacing w:line="240" w:lineRule="auto"/>
        <w:ind w:left="0" w:right="0"/>
        <w:rPr>
          <w:sz w:val="16"/>
          <w:szCs w:val="16"/>
        </w:rPr>
      </w:pPr>
    </w:p>
    <w:tbl>
      <w:tblPr>
        <w:tblStyle w:val="a5"/>
        <w:tblW w:w="9355" w:type="dxa"/>
        <w:tblInd w:w="54" w:type="dxa"/>
        <w:tblLayout w:type="fixed"/>
        <w:tblLook w:val="0000" w:firstRow="0" w:lastRow="0" w:firstColumn="0" w:lastColumn="0" w:noHBand="0" w:noVBand="0"/>
      </w:tblPr>
      <w:tblGrid>
        <w:gridCol w:w="567"/>
        <w:gridCol w:w="5670"/>
        <w:gridCol w:w="3118"/>
      </w:tblGrid>
      <w:tr w:rsidR="00B45FCB" w:rsidTr="00B45FCB">
        <w:trPr>
          <w:trHeight w:val="322"/>
        </w:trPr>
        <w:tc>
          <w:tcPr>
            <w:tcW w:w="567" w:type="dxa"/>
            <w:vAlign w:val="center"/>
          </w:tcPr>
          <w:p w:rsidR="00B45FCB" w:rsidRPr="0097275E" w:rsidRDefault="00B45FCB" w:rsidP="00B45FCB">
            <w:pPr>
              <w:keepLines/>
              <w:snapToGrid w:val="0"/>
              <w:ind w:left="0" w:right="0"/>
              <w:contextualSpacing/>
              <w:jc w:val="center"/>
              <w:rPr>
                <w:sz w:val="20"/>
                <w:szCs w:val="20"/>
              </w:rPr>
            </w:pPr>
            <w:r w:rsidRPr="0097275E">
              <w:rPr>
                <w:color w:val="000000"/>
                <w:sz w:val="20"/>
                <w:szCs w:val="20"/>
              </w:rPr>
              <w:t>№</w:t>
            </w:r>
          </w:p>
          <w:p w:rsidR="00B45FCB" w:rsidRPr="0097275E" w:rsidRDefault="00B45FCB" w:rsidP="00B45FCB">
            <w:pPr>
              <w:keepLines/>
              <w:ind w:left="0" w:right="0"/>
              <w:contextualSpacing/>
              <w:jc w:val="center"/>
              <w:rPr>
                <w:sz w:val="20"/>
                <w:szCs w:val="20"/>
              </w:rPr>
            </w:pPr>
            <w:proofErr w:type="gramStart"/>
            <w:r w:rsidRPr="0097275E">
              <w:rPr>
                <w:color w:val="000000"/>
                <w:sz w:val="20"/>
                <w:szCs w:val="20"/>
              </w:rPr>
              <w:t>п</w:t>
            </w:r>
            <w:proofErr w:type="gramEnd"/>
            <w:r w:rsidRPr="0097275E">
              <w:rPr>
                <w:color w:val="000000"/>
                <w:sz w:val="20"/>
                <w:szCs w:val="20"/>
              </w:rPr>
              <w:t>/п</w:t>
            </w:r>
          </w:p>
        </w:tc>
        <w:tc>
          <w:tcPr>
            <w:tcW w:w="5670" w:type="dxa"/>
            <w:vAlign w:val="center"/>
          </w:tcPr>
          <w:p w:rsidR="00B45FCB" w:rsidRPr="0097275E" w:rsidRDefault="00B45FCB" w:rsidP="00B45FCB">
            <w:pPr>
              <w:keepLines/>
              <w:snapToGrid w:val="0"/>
              <w:ind w:left="0" w:right="0"/>
              <w:contextualSpacing/>
              <w:jc w:val="center"/>
              <w:rPr>
                <w:sz w:val="20"/>
                <w:szCs w:val="20"/>
              </w:rPr>
            </w:pPr>
            <w:r w:rsidRPr="0097275E">
              <w:rPr>
                <w:color w:val="000000"/>
                <w:sz w:val="20"/>
                <w:szCs w:val="20"/>
              </w:rPr>
              <w:t>Наименование вида использования</w:t>
            </w:r>
          </w:p>
        </w:tc>
        <w:tc>
          <w:tcPr>
            <w:tcW w:w="3118" w:type="dxa"/>
            <w:vAlign w:val="center"/>
          </w:tcPr>
          <w:p w:rsidR="00B45FCB" w:rsidRPr="0097275E" w:rsidRDefault="00B45FCB" w:rsidP="00B45FCB">
            <w:pPr>
              <w:keepLines/>
              <w:snapToGrid w:val="0"/>
              <w:ind w:left="0" w:right="0"/>
              <w:contextualSpacing/>
              <w:jc w:val="center"/>
              <w:rPr>
                <w:sz w:val="20"/>
                <w:szCs w:val="20"/>
              </w:rPr>
            </w:pPr>
            <w:r w:rsidRPr="0097275E">
              <w:rPr>
                <w:sz w:val="20"/>
                <w:szCs w:val="20"/>
              </w:rPr>
              <w:t>Код (числовое обозначение) вида разрешенного использования земельного участка</w:t>
            </w:r>
          </w:p>
        </w:tc>
      </w:tr>
      <w:tr w:rsidR="00B45FCB" w:rsidTr="00B45FCB">
        <w:trPr>
          <w:trHeight w:val="322"/>
        </w:trPr>
        <w:tc>
          <w:tcPr>
            <w:tcW w:w="567" w:type="dxa"/>
          </w:tcPr>
          <w:p w:rsidR="00B45FCB" w:rsidRPr="00F060B3" w:rsidRDefault="00B45FCB" w:rsidP="00B45FCB">
            <w:pPr>
              <w:snapToGrid w:val="0"/>
              <w:ind w:left="0" w:right="0"/>
              <w:contextualSpacing/>
              <w:jc w:val="center"/>
              <w:rPr>
                <w:color w:val="000000"/>
              </w:rPr>
            </w:pPr>
          </w:p>
        </w:tc>
        <w:tc>
          <w:tcPr>
            <w:tcW w:w="5670" w:type="dxa"/>
          </w:tcPr>
          <w:p w:rsidR="00B45FCB" w:rsidRPr="00F060B3" w:rsidRDefault="00B45FCB" w:rsidP="00B45FCB">
            <w:pPr>
              <w:snapToGrid w:val="0"/>
              <w:ind w:left="0" w:right="0"/>
              <w:contextualSpacing/>
              <w:jc w:val="both"/>
            </w:pPr>
            <w:r w:rsidRPr="00F060B3">
              <w:rPr>
                <w:b/>
                <w:color w:val="000000"/>
                <w:sz w:val="22"/>
                <w:szCs w:val="22"/>
              </w:rPr>
              <w:t>Основные виды разрешенного использования</w:t>
            </w:r>
          </w:p>
        </w:tc>
        <w:tc>
          <w:tcPr>
            <w:tcW w:w="3118" w:type="dxa"/>
          </w:tcPr>
          <w:p w:rsidR="00B45FCB" w:rsidRPr="00F060B3" w:rsidRDefault="00B45FCB" w:rsidP="00B45FCB">
            <w:pPr>
              <w:snapToGrid w:val="0"/>
              <w:ind w:left="0" w:right="0"/>
              <w:contextualSpacing/>
              <w:jc w:val="center"/>
              <w:rPr>
                <w:b/>
                <w:color w:val="000000"/>
              </w:rPr>
            </w:pPr>
          </w:p>
        </w:tc>
      </w:tr>
      <w:tr w:rsidR="00B45FCB" w:rsidTr="00B45FCB">
        <w:trPr>
          <w:trHeight w:val="286"/>
        </w:trPr>
        <w:tc>
          <w:tcPr>
            <w:tcW w:w="567" w:type="dxa"/>
          </w:tcPr>
          <w:p w:rsidR="00B45FCB" w:rsidRPr="00526756" w:rsidRDefault="00B45FCB" w:rsidP="00B45FCB">
            <w:pPr>
              <w:snapToGrid w:val="0"/>
              <w:ind w:left="0" w:right="0"/>
              <w:contextualSpacing/>
              <w:jc w:val="center"/>
              <w:rPr>
                <w:sz w:val="22"/>
                <w:szCs w:val="22"/>
              </w:rPr>
            </w:pPr>
            <w:r w:rsidRPr="00526756">
              <w:rPr>
                <w:color w:val="000000"/>
                <w:sz w:val="22"/>
                <w:szCs w:val="22"/>
              </w:rPr>
              <w:lastRenderedPageBreak/>
              <w:t>1</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Для индивидуального жилищного строительства</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2.1</w:t>
            </w:r>
          </w:p>
        </w:tc>
      </w:tr>
      <w:tr w:rsidR="00B45FCB" w:rsidTr="00B45FCB">
        <w:trPr>
          <w:trHeight w:val="286"/>
        </w:trPr>
        <w:tc>
          <w:tcPr>
            <w:tcW w:w="567" w:type="dxa"/>
          </w:tcPr>
          <w:p w:rsidR="00B45FCB" w:rsidRPr="00526756" w:rsidRDefault="00B45FCB" w:rsidP="00B45FCB">
            <w:pPr>
              <w:snapToGrid w:val="0"/>
              <w:ind w:left="0" w:right="0"/>
              <w:contextualSpacing/>
              <w:jc w:val="center"/>
              <w:rPr>
                <w:color w:val="000000"/>
                <w:sz w:val="22"/>
                <w:szCs w:val="22"/>
              </w:rPr>
            </w:pPr>
            <w:r>
              <w:rPr>
                <w:color w:val="000000"/>
                <w:sz w:val="22"/>
                <w:szCs w:val="22"/>
              </w:rPr>
              <w:t>2</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Малоэтажная многоквартирная жилая застройка</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2.1.1</w:t>
            </w:r>
          </w:p>
        </w:tc>
      </w:tr>
      <w:tr w:rsidR="00B45FCB" w:rsidTr="00B45FCB">
        <w:trPr>
          <w:trHeight w:val="286"/>
        </w:trPr>
        <w:tc>
          <w:tcPr>
            <w:tcW w:w="567" w:type="dxa"/>
          </w:tcPr>
          <w:p w:rsidR="00B45FCB" w:rsidRPr="00526756" w:rsidRDefault="00B45FCB" w:rsidP="00B45FCB">
            <w:pPr>
              <w:snapToGrid w:val="0"/>
              <w:ind w:left="0" w:right="0"/>
              <w:contextualSpacing/>
              <w:jc w:val="center"/>
              <w:rPr>
                <w:color w:val="000000"/>
                <w:sz w:val="22"/>
                <w:szCs w:val="22"/>
              </w:rPr>
            </w:pPr>
            <w:r>
              <w:rPr>
                <w:color w:val="000000"/>
                <w:sz w:val="22"/>
                <w:szCs w:val="22"/>
              </w:rPr>
              <w:t>3</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Для ведения личного подсобного хозяйства (приусадебный земельный участок)</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2.2</w:t>
            </w:r>
          </w:p>
        </w:tc>
      </w:tr>
      <w:tr w:rsidR="00B45FCB" w:rsidTr="00B45FCB">
        <w:trPr>
          <w:trHeight w:val="286"/>
        </w:trPr>
        <w:tc>
          <w:tcPr>
            <w:tcW w:w="567" w:type="dxa"/>
          </w:tcPr>
          <w:p w:rsidR="00B45FCB" w:rsidRPr="00526756" w:rsidRDefault="00B45FCB" w:rsidP="00B45FCB">
            <w:pPr>
              <w:snapToGrid w:val="0"/>
              <w:ind w:left="0" w:right="0"/>
              <w:contextualSpacing/>
              <w:jc w:val="center"/>
              <w:rPr>
                <w:color w:val="000000"/>
                <w:sz w:val="22"/>
                <w:szCs w:val="22"/>
              </w:rPr>
            </w:pPr>
            <w:r>
              <w:rPr>
                <w:color w:val="000000"/>
                <w:sz w:val="22"/>
                <w:szCs w:val="22"/>
              </w:rPr>
              <w:t>4</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Блокированная жилая застройка</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2.3</w:t>
            </w:r>
          </w:p>
        </w:tc>
      </w:tr>
      <w:tr w:rsidR="00B45FCB" w:rsidTr="00B45FCB">
        <w:trPr>
          <w:trHeight w:val="286"/>
        </w:trPr>
        <w:tc>
          <w:tcPr>
            <w:tcW w:w="567" w:type="dxa"/>
          </w:tcPr>
          <w:p w:rsidR="00B45FCB" w:rsidRPr="00526756" w:rsidRDefault="00B45FCB" w:rsidP="00B45FCB">
            <w:pPr>
              <w:snapToGrid w:val="0"/>
              <w:ind w:left="0" w:right="0"/>
              <w:contextualSpacing/>
              <w:jc w:val="center"/>
              <w:rPr>
                <w:color w:val="000000"/>
                <w:sz w:val="22"/>
                <w:szCs w:val="22"/>
              </w:rPr>
            </w:pPr>
            <w:r>
              <w:rPr>
                <w:color w:val="000000"/>
                <w:sz w:val="22"/>
                <w:szCs w:val="22"/>
              </w:rPr>
              <w:t>5</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Обслуживание жилой застройки</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2.7</w:t>
            </w:r>
          </w:p>
        </w:tc>
      </w:tr>
      <w:tr w:rsidR="00B45FCB" w:rsidTr="00B45FCB">
        <w:trPr>
          <w:trHeight w:val="286"/>
        </w:trPr>
        <w:tc>
          <w:tcPr>
            <w:tcW w:w="567" w:type="dxa"/>
          </w:tcPr>
          <w:p w:rsidR="00B45FCB" w:rsidRPr="00526756" w:rsidRDefault="00B45FCB" w:rsidP="00B45FCB">
            <w:pPr>
              <w:snapToGrid w:val="0"/>
              <w:ind w:left="0" w:right="0"/>
              <w:contextualSpacing/>
              <w:jc w:val="center"/>
              <w:rPr>
                <w:sz w:val="22"/>
                <w:szCs w:val="22"/>
              </w:rPr>
            </w:pPr>
            <w:r>
              <w:rPr>
                <w:sz w:val="22"/>
                <w:szCs w:val="22"/>
              </w:rPr>
              <w:t>6</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 xml:space="preserve">Коммунальное обслуживание </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3.1</w:t>
            </w:r>
          </w:p>
        </w:tc>
      </w:tr>
      <w:tr w:rsidR="00B45FCB" w:rsidTr="00B45FCB">
        <w:trPr>
          <w:trHeight w:val="286"/>
        </w:trPr>
        <w:tc>
          <w:tcPr>
            <w:tcW w:w="567" w:type="dxa"/>
          </w:tcPr>
          <w:p w:rsidR="00B45FCB" w:rsidRPr="00526756" w:rsidRDefault="00B45FCB" w:rsidP="00B45FCB">
            <w:pPr>
              <w:snapToGrid w:val="0"/>
              <w:ind w:left="0" w:right="0"/>
              <w:contextualSpacing/>
              <w:jc w:val="center"/>
              <w:rPr>
                <w:color w:val="000000"/>
                <w:sz w:val="22"/>
                <w:szCs w:val="22"/>
              </w:rPr>
            </w:pPr>
            <w:r>
              <w:rPr>
                <w:color w:val="000000"/>
                <w:sz w:val="22"/>
                <w:szCs w:val="22"/>
              </w:rPr>
              <w:t>7</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Здравоохранение</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3.4</w:t>
            </w:r>
          </w:p>
        </w:tc>
      </w:tr>
      <w:tr w:rsidR="00B45FCB" w:rsidTr="00B45FCB">
        <w:trPr>
          <w:trHeight w:val="286"/>
        </w:trPr>
        <w:tc>
          <w:tcPr>
            <w:tcW w:w="567" w:type="dxa"/>
          </w:tcPr>
          <w:p w:rsidR="00B45FCB" w:rsidRPr="00526756" w:rsidRDefault="00B45FCB" w:rsidP="00B45FCB">
            <w:pPr>
              <w:snapToGrid w:val="0"/>
              <w:ind w:left="0" w:right="0"/>
              <w:contextualSpacing/>
              <w:jc w:val="center"/>
              <w:rPr>
                <w:sz w:val="22"/>
                <w:szCs w:val="22"/>
              </w:rPr>
            </w:pPr>
            <w:r>
              <w:rPr>
                <w:sz w:val="22"/>
                <w:szCs w:val="22"/>
              </w:rPr>
              <w:t>8</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Культурное развитие</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3.6</w:t>
            </w:r>
          </w:p>
        </w:tc>
      </w:tr>
      <w:tr w:rsidR="00B45FCB" w:rsidTr="00B45FCB">
        <w:trPr>
          <w:trHeight w:val="286"/>
        </w:trPr>
        <w:tc>
          <w:tcPr>
            <w:tcW w:w="567" w:type="dxa"/>
          </w:tcPr>
          <w:p w:rsidR="00B45FCB" w:rsidRPr="00526756" w:rsidRDefault="00B45FCB" w:rsidP="00B45FCB">
            <w:pPr>
              <w:snapToGrid w:val="0"/>
              <w:ind w:left="0" w:right="0"/>
              <w:contextualSpacing/>
              <w:jc w:val="center"/>
              <w:rPr>
                <w:sz w:val="22"/>
                <w:szCs w:val="22"/>
              </w:rPr>
            </w:pPr>
            <w:r>
              <w:rPr>
                <w:sz w:val="22"/>
                <w:szCs w:val="22"/>
              </w:rPr>
              <w:t>9</w:t>
            </w:r>
          </w:p>
        </w:tc>
        <w:tc>
          <w:tcPr>
            <w:tcW w:w="5670" w:type="dxa"/>
          </w:tcPr>
          <w:p w:rsidR="00B45FCB" w:rsidRPr="00526756" w:rsidRDefault="00B45FCB" w:rsidP="00B45FCB">
            <w:pPr>
              <w:snapToGrid w:val="0"/>
              <w:ind w:left="0" w:right="0"/>
              <w:contextualSpacing/>
              <w:jc w:val="both"/>
              <w:rPr>
                <w:sz w:val="22"/>
                <w:szCs w:val="22"/>
              </w:rPr>
            </w:pPr>
            <w:r w:rsidRPr="00526756">
              <w:rPr>
                <w:color w:val="000000"/>
                <w:sz w:val="22"/>
                <w:szCs w:val="22"/>
              </w:rPr>
              <w:t>Религиозное использование</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3.7</w:t>
            </w:r>
          </w:p>
        </w:tc>
      </w:tr>
      <w:tr w:rsidR="00B45FCB" w:rsidTr="00B45FCB">
        <w:trPr>
          <w:trHeight w:val="286"/>
        </w:trPr>
        <w:tc>
          <w:tcPr>
            <w:tcW w:w="567" w:type="dxa"/>
          </w:tcPr>
          <w:p w:rsidR="00B45FCB" w:rsidRPr="00526756" w:rsidRDefault="00B45FCB" w:rsidP="00B45FCB">
            <w:pPr>
              <w:snapToGrid w:val="0"/>
              <w:ind w:left="0" w:right="0"/>
              <w:contextualSpacing/>
              <w:jc w:val="center"/>
              <w:rPr>
                <w:sz w:val="22"/>
                <w:szCs w:val="22"/>
              </w:rPr>
            </w:pPr>
            <w:r>
              <w:rPr>
                <w:sz w:val="22"/>
                <w:szCs w:val="22"/>
              </w:rPr>
              <w:t>10</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 xml:space="preserve">Магазины </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4.4</w:t>
            </w:r>
          </w:p>
        </w:tc>
      </w:tr>
      <w:tr w:rsidR="00B45FCB" w:rsidTr="00B45FCB">
        <w:trPr>
          <w:trHeight w:val="286"/>
        </w:trPr>
        <w:tc>
          <w:tcPr>
            <w:tcW w:w="567" w:type="dxa"/>
          </w:tcPr>
          <w:p w:rsidR="00B45FCB" w:rsidRPr="00526756" w:rsidRDefault="00B45FCB" w:rsidP="00B45FCB">
            <w:pPr>
              <w:snapToGrid w:val="0"/>
              <w:ind w:left="0" w:right="0"/>
              <w:contextualSpacing/>
              <w:jc w:val="center"/>
              <w:rPr>
                <w:sz w:val="22"/>
                <w:szCs w:val="22"/>
              </w:rPr>
            </w:pPr>
            <w:r>
              <w:rPr>
                <w:sz w:val="22"/>
                <w:szCs w:val="22"/>
              </w:rPr>
              <w:t>11</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Площадки для занятий спортом</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5.1.3</w:t>
            </w:r>
          </w:p>
        </w:tc>
      </w:tr>
      <w:tr w:rsidR="00B45FCB" w:rsidTr="00B45FCB">
        <w:trPr>
          <w:trHeight w:val="286"/>
        </w:trPr>
        <w:tc>
          <w:tcPr>
            <w:tcW w:w="567" w:type="dxa"/>
          </w:tcPr>
          <w:p w:rsidR="00B45FCB" w:rsidRDefault="00B45FCB" w:rsidP="00B45FCB">
            <w:pPr>
              <w:snapToGrid w:val="0"/>
              <w:ind w:left="0" w:right="0"/>
              <w:contextualSpacing/>
              <w:jc w:val="center"/>
              <w:rPr>
                <w:sz w:val="22"/>
                <w:szCs w:val="22"/>
              </w:rPr>
            </w:pPr>
            <w:r>
              <w:rPr>
                <w:sz w:val="22"/>
                <w:szCs w:val="22"/>
              </w:rPr>
              <w:t>12</w:t>
            </w:r>
          </w:p>
        </w:tc>
        <w:tc>
          <w:tcPr>
            <w:tcW w:w="5670" w:type="dxa"/>
          </w:tcPr>
          <w:p w:rsidR="00B45FCB" w:rsidRPr="00526756" w:rsidRDefault="00B45FCB" w:rsidP="00B45FCB">
            <w:pPr>
              <w:snapToGrid w:val="0"/>
              <w:ind w:left="0" w:right="0"/>
              <w:contextualSpacing/>
              <w:jc w:val="both"/>
              <w:rPr>
                <w:sz w:val="22"/>
                <w:szCs w:val="22"/>
              </w:rPr>
            </w:pPr>
            <w:r>
              <w:rPr>
                <w:sz w:val="22"/>
                <w:szCs w:val="22"/>
              </w:rPr>
              <w:t>Связь</w:t>
            </w:r>
          </w:p>
        </w:tc>
        <w:tc>
          <w:tcPr>
            <w:tcW w:w="3118" w:type="dxa"/>
          </w:tcPr>
          <w:p w:rsidR="00B45FCB" w:rsidRPr="00526756" w:rsidRDefault="00B45FCB" w:rsidP="00B45FCB">
            <w:pPr>
              <w:snapToGrid w:val="0"/>
              <w:ind w:left="0" w:right="0"/>
              <w:contextualSpacing/>
              <w:jc w:val="center"/>
              <w:rPr>
                <w:sz w:val="22"/>
                <w:szCs w:val="22"/>
              </w:rPr>
            </w:pPr>
            <w:r>
              <w:rPr>
                <w:sz w:val="22"/>
                <w:szCs w:val="22"/>
              </w:rPr>
              <w:t>6.8</w:t>
            </w:r>
          </w:p>
        </w:tc>
      </w:tr>
      <w:tr w:rsidR="00B45FCB" w:rsidTr="00B45FCB">
        <w:trPr>
          <w:trHeight w:val="286"/>
        </w:trPr>
        <w:tc>
          <w:tcPr>
            <w:tcW w:w="567" w:type="dxa"/>
          </w:tcPr>
          <w:p w:rsidR="00B45FCB" w:rsidRPr="00526756" w:rsidRDefault="00B45FCB" w:rsidP="00B45FCB">
            <w:pPr>
              <w:snapToGrid w:val="0"/>
              <w:ind w:left="0" w:right="0"/>
              <w:contextualSpacing/>
              <w:jc w:val="center"/>
              <w:rPr>
                <w:sz w:val="22"/>
                <w:szCs w:val="22"/>
              </w:rPr>
            </w:pPr>
            <w:r>
              <w:rPr>
                <w:sz w:val="22"/>
                <w:szCs w:val="22"/>
              </w:rPr>
              <w:t>13</w:t>
            </w:r>
          </w:p>
        </w:tc>
        <w:tc>
          <w:tcPr>
            <w:tcW w:w="5670" w:type="dxa"/>
          </w:tcPr>
          <w:p w:rsidR="00B45FCB" w:rsidRPr="00526756" w:rsidRDefault="00B45FCB" w:rsidP="00B45FCB">
            <w:pPr>
              <w:snapToGrid w:val="0"/>
              <w:ind w:left="0" w:right="0"/>
              <w:contextualSpacing/>
              <w:jc w:val="both"/>
              <w:rPr>
                <w:sz w:val="22"/>
                <w:szCs w:val="22"/>
              </w:rPr>
            </w:pPr>
            <w:r>
              <w:rPr>
                <w:sz w:val="22"/>
                <w:szCs w:val="22"/>
              </w:rPr>
              <w:t>Земельные участки (территории) общего пользования</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12.0</w:t>
            </w:r>
          </w:p>
        </w:tc>
      </w:tr>
      <w:tr w:rsidR="00B45FCB" w:rsidTr="00B45FCB">
        <w:trPr>
          <w:trHeight w:val="322"/>
        </w:trPr>
        <w:tc>
          <w:tcPr>
            <w:tcW w:w="567" w:type="dxa"/>
          </w:tcPr>
          <w:p w:rsidR="00B45FCB" w:rsidRPr="00526756" w:rsidRDefault="00B45FCB" w:rsidP="00B45FCB">
            <w:pPr>
              <w:snapToGrid w:val="0"/>
              <w:ind w:left="0" w:right="0"/>
              <w:contextualSpacing/>
              <w:jc w:val="center"/>
              <w:rPr>
                <w:color w:val="000000"/>
                <w:sz w:val="22"/>
                <w:szCs w:val="22"/>
              </w:rPr>
            </w:pPr>
          </w:p>
        </w:tc>
        <w:tc>
          <w:tcPr>
            <w:tcW w:w="5670" w:type="dxa"/>
          </w:tcPr>
          <w:p w:rsidR="00B45FCB" w:rsidRPr="00526756" w:rsidRDefault="00B45FCB" w:rsidP="00B45FCB">
            <w:pPr>
              <w:snapToGrid w:val="0"/>
              <w:ind w:left="0" w:right="0"/>
              <w:contextualSpacing/>
              <w:jc w:val="both"/>
              <w:rPr>
                <w:sz w:val="22"/>
                <w:szCs w:val="22"/>
              </w:rPr>
            </w:pPr>
            <w:r w:rsidRPr="00526756">
              <w:rPr>
                <w:b/>
                <w:color w:val="000000"/>
                <w:sz w:val="22"/>
                <w:szCs w:val="22"/>
              </w:rPr>
              <w:t>Условно разрешенные виды использования</w:t>
            </w:r>
          </w:p>
        </w:tc>
        <w:tc>
          <w:tcPr>
            <w:tcW w:w="3118" w:type="dxa"/>
          </w:tcPr>
          <w:p w:rsidR="00B45FCB" w:rsidRPr="00526756" w:rsidRDefault="00B45FCB" w:rsidP="00B45FCB">
            <w:pPr>
              <w:snapToGrid w:val="0"/>
              <w:ind w:left="0" w:right="0"/>
              <w:contextualSpacing/>
              <w:jc w:val="center"/>
              <w:rPr>
                <w:b/>
                <w:color w:val="000000"/>
                <w:sz w:val="22"/>
                <w:szCs w:val="22"/>
              </w:rPr>
            </w:pPr>
          </w:p>
        </w:tc>
      </w:tr>
      <w:tr w:rsidR="00B45FCB" w:rsidTr="00B45FCB">
        <w:trPr>
          <w:trHeight w:val="322"/>
        </w:trPr>
        <w:tc>
          <w:tcPr>
            <w:tcW w:w="567" w:type="dxa"/>
          </w:tcPr>
          <w:p w:rsidR="00B45FCB" w:rsidRPr="00526756" w:rsidRDefault="00B45FCB" w:rsidP="00B45FCB">
            <w:pPr>
              <w:snapToGrid w:val="0"/>
              <w:ind w:left="0" w:right="0"/>
              <w:contextualSpacing/>
              <w:jc w:val="center"/>
              <w:rPr>
                <w:sz w:val="22"/>
                <w:szCs w:val="22"/>
              </w:rPr>
            </w:pPr>
            <w:r w:rsidRPr="00526756">
              <w:rPr>
                <w:color w:val="000000"/>
                <w:sz w:val="22"/>
                <w:szCs w:val="22"/>
              </w:rPr>
              <w:t>1</w:t>
            </w:r>
          </w:p>
        </w:tc>
        <w:tc>
          <w:tcPr>
            <w:tcW w:w="5670" w:type="dxa"/>
          </w:tcPr>
          <w:p w:rsidR="00B45FCB" w:rsidRPr="00526756" w:rsidRDefault="00B45FCB" w:rsidP="00B45FCB">
            <w:pPr>
              <w:snapToGrid w:val="0"/>
              <w:ind w:left="0" w:right="0"/>
              <w:contextualSpacing/>
              <w:jc w:val="both"/>
              <w:rPr>
                <w:sz w:val="22"/>
                <w:szCs w:val="22"/>
              </w:rPr>
            </w:pPr>
            <w:r w:rsidRPr="00526756">
              <w:rPr>
                <w:color w:val="000000"/>
                <w:sz w:val="22"/>
                <w:szCs w:val="22"/>
              </w:rPr>
              <w:t>Социальное обслуживание</w:t>
            </w:r>
            <w:proofErr w:type="gramStart"/>
            <w:r w:rsidRPr="00526756">
              <w:rPr>
                <w:color w:val="000000"/>
                <w:sz w:val="22"/>
                <w:szCs w:val="22"/>
              </w:rPr>
              <w:t xml:space="preserve"> (*)</w:t>
            </w:r>
            <w:proofErr w:type="gramEnd"/>
          </w:p>
        </w:tc>
        <w:tc>
          <w:tcPr>
            <w:tcW w:w="3118" w:type="dxa"/>
          </w:tcPr>
          <w:p w:rsidR="00B45FCB" w:rsidRPr="00526756" w:rsidRDefault="00B45FCB" w:rsidP="00B45FCB">
            <w:pPr>
              <w:snapToGrid w:val="0"/>
              <w:ind w:left="0" w:right="0"/>
              <w:contextualSpacing/>
              <w:jc w:val="center"/>
              <w:rPr>
                <w:sz w:val="22"/>
                <w:szCs w:val="22"/>
              </w:rPr>
            </w:pPr>
            <w:r w:rsidRPr="00526756">
              <w:rPr>
                <w:color w:val="000000"/>
                <w:sz w:val="22"/>
                <w:szCs w:val="22"/>
              </w:rPr>
              <w:t>3.2</w:t>
            </w:r>
          </w:p>
        </w:tc>
      </w:tr>
      <w:tr w:rsidR="00B45FCB" w:rsidTr="00B45FCB">
        <w:trPr>
          <w:trHeight w:val="322"/>
        </w:trPr>
        <w:tc>
          <w:tcPr>
            <w:tcW w:w="567" w:type="dxa"/>
          </w:tcPr>
          <w:p w:rsidR="00B45FCB" w:rsidRPr="00526756" w:rsidRDefault="00B45FCB" w:rsidP="00B45FCB">
            <w:pPr>
              <w:snapToGrid w:val="0"/>
              <w:ind w:left="0" w:right="0"/>
              <w:contextualSpacing/>
              <w:jc w:val="center"/>
              <w:rPr>
                <w:sz w:val="22"/>
                <w:szCs w:val="22"/>
              </w:rPr>
            </w:pPr>
            <w:r w:rsidRPr="00526756">
              <w:rPr>
                <w:color w:val="000000"/>
                <w:sz w:val="22"/>
                <w:szCs w:val="22"/>
              </w:rPr>
              <w:t>2</w:t>
            </w:r>
          </w:p>
        </w:tc>
        <w:tc>
          <w:tcPr>
            <w:tcW w:w="5670" w:type="dxa"/>
          </w:tcPr>
          <w:p w:rsidR="00B45FCB" w:rsidRPr="00526756" w:rsidRDefault="00B45FCB" w:rsidP="00B45FCB">
            <w:pPr>
              <w:snapToGrid w:val="0"/>
              <w:ind w:left="0" w:right="0"/>
              <w:contextualSpacing/>
              <w:jc w:val="both"/>
              <w:rPr>
                <w:sz w:val="22"/>
                <w:szCs w:val="22"/>
              </w:rPr>
            </w:pPr>
            <w:r w:rsidRPr="00526756">
              <w:rPr>
                <w:color w:val="000000"/>
                <w:sz w:val="22"/>
                <w:szCs w:val="22"/>
              </w:rPr>
              <w:t xml:space="preserve"> </w:t>
            </w:r>
            <w:r w:rsidRPr="00526756">
              <w:rPr>
                <w:sz w:val="22"/>
                <w:szCs w:val="22"/>
              </w:rPr>
              <w:t>Ветеринарное обслуживание</w:t>
            </w:r>
            <w:proofErr w:type="gramStart"/>
            <w:r w:rsidRPr="00526756">
              <w:rPr>
                <w:sz w:val="22"/>
                <w:szCs w:val="22"/>
              </w:rPr>
              <w:t xml:space="preserve"> (*)</w:t>
            </w:r>
            <w:proofErr w:type="gramEnd"/>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3.10</w:t>
            </w:r>
          </w:p>
        </w:tc>
      </w:tr>
      <w:tr w:rsidR="00B45FCB" w:rsidTr="00B45FCB">
        <w:trPr>
          <w:trHeight w:val="322"/>
        </w:trPr>
        <w:tc>
          <w:tcPr>
            <w:tcW w:w="567" w:type="dxa"/>
          </w:tcPr>
          <w:p w:rsidR="00B45FCB" w:rsidRPr="00526756" w:rsidRDefault="00B45FCB" w:rsidP="00B45FCB">
            <w:pPr>
              <w:snapToGrid w:val="0"/>
              <w:ind w:left="0" w:right="0"/>
              <w:contextualSpacing/>
              <w:jc w:val="center"/>
              <w:rPr>
                <w:sz w:val="22"/>
                <w:szCs w:val="22"/>
              </w:rPr>
            </w:pPr>
            <w:r>
              <w:rPr>
                <w:sz w:val="22"/>
                <w:szCs w:val="22"/>
              </w:rPr>
              <w:t>3</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Образование и просвещение</w:t>
            </w:r>
            <w:proofErr w:type="gramStart"/>
            <w:r w:rsidRPr="00526756">
              <w:rPr>
                <w:sz w:val="22"/>
                <w:szCs w:val="22"/>
              </w:rPr>
              <w:t xml:space="preserve"> (*)</w:t>
            </w:r>
            <w:proofErr w:type="gramEnd"/>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3.5</w:t>
            </w:r>
          </w:p>
        </w:tc>
      </w:tr>
      <w:tr w:rsidR="00B45FCB" w:rsidTr="00B45FCB">
        <w:trPr>
          <w:trHeight w:val="322"/>
        </w:trPr>
        <w:tc>
          <w:tcPr>
            <w:tcW w:w="567" w:type="dxa"/>
          </w:tcPr>
          <w:p w:rsidR="00B45FCB" w:rsidRPr="00526756" w:rsidRDefault="00B45FCB" w:rsidP="00B45FCB">
            <w:pPr>
              <w:snapToGrid w:val="0"/>
              <w:ind w:left="0" w:right="0"/>
              <w:contextualSpacing/>
              <w:jc w:val="center"/>
              <w:rPr>
                <w:b/>
                <w:sz w:val="22"/>
                <w:szCs w:val="22"/>
              </w:rPr>
            </w:pPr>
          </w:p>
        </w:tc>
        <w:tc>
          <w:tcPr>
            <w:tcW w:w="5670" w:type="dxa"/>
          </w:tcPr>
          <w:p w:rsidR="00B45FCB" w:rsidRPr="00526756" w:rsidRDefault="00B45FCB" w:rsidP="00B45FCB">
            <w:pPr>
              <w:snapToGrid w:val="0"/>
              <w:ind w:left="0" w:right="0"/>
              <w:contextualSpacing/>
              <w:jc w:val="both"/>
              <w:rPr>
                <w:sz w:val="22"/>
                <w:szCs w:val="22"/>
              </w:rPr>
            </w:pPr>
            <w:r w:rsidRPr="00526756">
              <w:rPr>
                <w:b/>
                <w:sz w:val="22"/>
                <w:szCs w:val="22"/>
              </w:rPr>
              <w:t>Вспомогательные виды разрешенного использования</w:t>
            </w:r>
          </w:p>
        </w:tc>
        <w:tc>
          <w:tcPr>
            <w:tcW w:w="3118" w:type="dxa"/>
          </w:tcPr>
          <w:p w:rsidR="00B45FCB" w:rsidRPr="00526756" w:rsidRDefault="00B45FCB" w:rsidP="00B45FCB">
            <w:pPr>
              <w:snapToGrid w:val="0"/>
              <w:ind w:left="0" w:right="0"/>
              <w:contextualSpacing/>
              <w:jc w:val="center"/>
              <w:rPr>
                <w:b/>
                <w:sz w:val="22"/>
                <w:szCs w:val="22"/>
              </w:rPr>
            </w:pPr>
          </w:p>
        </w:tc>
      </w:tr>
      <w:tr w:rsidR="00B45FCB" w:rsidTr="00B45FCB">
        <w:trPr>
          <w:trHeight w:val="322"/>
        </w:trPr>
        <w:tc>
          <w:tcPr>
            <w:tcW w:w="567" w:type="dxa"/>
          </w:tcPr>
          <w:p w:rsidR="00B45FCB" w:rsidRPr="00526756" w:rsidRDefault="00B45FCB" w:rsidP="00B45FCB">
            <w:pPr>
              <w:snapToGrid w:val="0"/>
              <w:ind w:left="0" w:right="0"/>
              <w:contextualSpacing/>
              <w:jc w:val="center"/>
              <w:rPr>
                <w:sz w:val="22"/>
                <w:szCs w:val="22"/>
              </w:rPr>
            </w:pPr>
            <w:r w:rsidRPr="00526756">
              <w:rPr>
                <w:sz w:val="22"/>
                <w:szCs w:val="22"/>
              </w:rPr>
              <w:t>1</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Хранение автотранспорта</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2.7.1</w:t>
            </w:r>
          </w:p>
        </w:tc>
      </w:tr>
      <w:tr w:rsidR="00B45FCB" w:rsidTr="00B45FCB">
        <w:trPr>
          <w:trHeight w:val="322"/>
        </w:trPr>
        <w:tc>
          <w:tcPr>
            <w:tcW w:w="567" w:type="dxa"/>
          </w:tcPr>
          <w:p w:rsidR="00B45FCB" w:rsidRPr="00526756" w:rsidRDefault="00B45FCB" w:rsidP="00B45FCB">
            <w:pPr>
              <w:snapToGrid w:val="0"/>
              <w:ind w:left="0" w:right="0"/>
              <w:contextualSpacing/>
              <w:jc w:val="center"/>
              <w:rPr>
                <w:sz w:val="22"/>
                <w:szCs w:val="22"/>
              </w:rPr>
            </w:pPr>
            <w:r w:rsidRPr="00526756">
              <w:rPr>
                <w:sz w:val="22"/>
                <w:szCs w:val="22"/>
              </w:rPr>
              <w:t>2</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Отдых (рекреация)</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5.0</w:t>
            </w:r>
          </w:p>
        </w:tc>
      </w:tr>
    </w:tbl>
    <w:p w:rsidR="00B45FCB" w:rsidRPr="0097275E" w:rsidRDefault="00B45FCB" w:rsidP="00B45FCB">
      <w:pPr>
        <w:pStyle w:val="a4"/>
        <w:spacing w:line="240" w:lineRule="auto"/>
        <w:ind w:left="0" w:right="0"/>
        <w:rPr>
          <w:sz w:val="16"/>
          <w:szCs w:val="16"/>
        </w:rPr>
      </w:pPr>
    </w:p>
    <w:p w:rsidR="00B45FCB" w:rsidRDefault="00B45FCB" w:rsidP="00B45FCB">
      <w:pPr>
        <w:autoSpaceDE w:val="0"/>
        <w:autoSpaceDN w:val="0"/>
        <w:adjustRightInd w:val="0"/>
        <w:spacing w:line="240" w:lineRule="auto"/>
        <w:ind w:left="0" w:right="0"/>
        <w:jc w:val="both"/>
        <w:rPr>
          <w:b/>
          <w:bCs/>
          <w:sz w:val="28"/>
          <w:szCs w:val="28"/>
        </w:rPr>
      </w:pPr>
      <w:r>
        <w:rPr>
          <w:bCs/>
          <w:sz w:val="28"/>
          <w:szCs w:val="28"/>
        </w:rPr>
        <w:t xml:space="preserve">        </w:t>
      </w:r>
      <w:r w:rsidRPr="001D44B0">
        <w:rPr>
          <w:bCs/>
          <w:sz w:val="28"/>
          <w:szCs w:val="28"/>
        </w:rPr>
        <w:t>1.2.</w:t>
      </w:r>
      <w:r>
        <w:rPr>
          <w:b/>
          <w:bCs/>
          <w:sz w:val="28"/>
          <w:szCs w:val="28"/>
        </w:rPr>
        <w:t xml:space="preserve"> </w:t>
      </w:r>
      <w:r w:rsidR="00A83AD0">
        <w:rPr>
          <w:sz w:val="28"/>
          <w:szCs w:val="28"/>
        </w:rPr>
        <w:t>В</w:t>
      </w:r>
      <w:r>
        <w:rPr>
          <w:sz w:val="28"/>
          <w:szCs w:val="28"/>
        </w:rPr>
        <w:t xml:space="preserve"> пункте 1 статьи 19 таблицу изложить в следующей редакции:</w:t>
      </w:r>
      <w:r>
        <w:rPr>
          <w:b/>
          <w:bCs/>
          <w:sz w:val="28"/>
          <w:szCs w:val="28"/>
        </w:rPr>
        <w:t xml:space="preserve">  </w:t>
      </w:r>
    </w:p>
    <w:p w:rsidR="00B45FCB" w:rsidRPr="00B45FCB" w:rsidRDefault="00B45FCB" w:rsidP="00B45FCB">
      <w:pPr>
        <w:autoSpaceDE w:val="0"/>
        <w:autoSpaceDN w:val="0"/>
        <w:adjustRightInd w:val="0"/>
        <w:spacing w:line="240" w:lineRule="auto"/>
        <w:ind w:left="0" w:right="0"/>
        <w:jc w:val="both"/>
        <w:rPr>
          <w:b/>
          <w:bCs/>
          <w:sz w:val="16"/>
          <w:szCs w:val="16"/>
        </w:rPr>
      </w:pPr>
    </w:p>
    <w:tbl>
      <w:tblPr>
        <w:tblStyle w:val="a5"/>
        <w:tblW w:w="9356" w:type="dxa"/>
        <w:tblInd w:w="54" w:type="dxa"/>
        <w:tblLayout w:type="fixed"/>
        <w:tblLook w:val="0000" w:firstRow="0" w:lastRow="0" w:firstColumn="0" w:lastColumn="0" w:noHBand="0" w:noVBand="0"/>
      </w:tblPr>
      <w:tblGrid>
        <w:gridCol w:w="567"/>
        <w:gridCol w:w="5670"/>
        <w:gridCol w:w="3119"/>
      </w:tblGrid>
      <w:tr w:rsidR="00B45FCB" w:rsidTr="00B45FCB">
        <w:trPr>
          <w:trHeight w:val="322"/>
        </w:trPr>
        <w:tc>
          <w:tcPr>
            <w:tcW w:w="567" w:type="dxa"/>
            <w:vAlign w:val="center"/>
          </w:tcPr>
          <w:p w:rsidR="00B45FCB" w:rsidRPr="0097275E" w:rsidRDefault="00B45FCB" w:rsidP="00B45FCB">
            <w:pPr>
              <w:keepLines/>
              <w:snapToGrid w:val="0"/>
              <w:ind w:left="0" w:right="0"/>
              <w:jc w:val="center"/>
              <w:rPr>
                <w:sz w:val="20"/>
                <w:szCs w:val="20"/>
              </w:rPr>
            </w:pPr>
            <w:r w:rsidRPr="0097275E">
              <w:rPr>
                <w:sz w:val="20"/>
                <w:szCs w:val="20"/>
                <w:lang w:eastAsia="ar-SA"/>
              </w:rPr>
              <w:t>№</w:t>
            </w:r>
          </w:p>
          <w:p w:rsidR="00B45FCB" w:rsidRPr="0097275E" w:rsidRDefault="00B45FCB" w:rsidP="00B45FCB">
            <w:pPr>
              <w:keepLines/>
              <w:ind w:left="0" w:right="0"/>
              <w:jc w:val="center"/>
              <w:rPr>
                <w:sz w:val="20"/>
                <w:szCs w:val="20"/>
              </w:rPr>
            </w:pPr>
            <w:proofErr w:type="gramStart"/>
            <w:r w:rsidRPr="0097275E">
              <w:rPr>
                <w:sz w:val="20"/>
                <w:szCs w:val="20"/>
                <w:lang w:eastAsia="ar-SA"/>
              </w:rPr>
              <w:t>п</w:t>
            </w:r>
            <w:proofErr w:type="gramEnd"/>
            <w:r w:rsidRPr="0097275E">
              <w:rPr>
                <w:sz w:val="20"/>
                <w:szCs w:val="20"/>
                <w:lang w:eastAsia="ar-SA"/>
              </w:rPr>
              <w:t>/п</w:t>
            </w:r>
          </w:p>
        </w:tc>
        <w:tc>
          <w:tcPr>
            <w:tcW w:w="5670" w:type="dxa"/>
            <w:vAlign w:val="center"/>
          </w:tcPr>
          <w:p w:rsidR="00B45FCB" w:rsidRPr="0097275E" w:rsidRDefault="00B45FCB" w:rsidP="00B45FCB">
            <w:pPr>
              <w:keepLines/>
              <w:snapToGrid w:val="0"/>
              <w:ind w:left="0" w:right="0"/>
              <w:jc w:val="center"/>
              <w:rPr>
                <w:sz w:val="20"/>
                <w:szCs w:val="20"/>
              </w:rPr>
            </w:pPr>
            <w:r w:rsidRPr="0097275E">
              <w:rPr>
                <w:sz w:val="20"/>
                <w:szCs w:val="20"/>
                <w:lang w:eastAsia="ar-SA"/>
              </w:rPr>
              <w:t>Наименование вида использования</w:t>
            </w:r>
          </w:p>
        </w:tc>
        <w:tc>
          <w:tcPr>
            <w:tcW w:w="3119" w:type="dxa"/>
            <w:vAlign w:val="center"/>
          </w:tcPr>
          <w:p w:rsidR="00B45FCB" w:rsidRPr="0097275E" w:rsidRDefault="00B45FCB" w:rsidP="00B45FCB">
            <w:pPr>
              <w:keepLines/>
              <w:snapToGrid w:val="0"/>
              <w:ind w:left="0" w:right="0"/>
              <w:jc w:val="center"/>
              <w:rPr>
                <w:sz w:val="20"/>
                <w:szCs w:val="20"/>
              </w:rPr>
            </w:pPr>
            <w:r w:rsidRPr="0097275E">
              <w:rPr>
                <w:sz w:val="20"/>
                <w:szCs w:val="20"/>
              </w:rPr>
              <w:t>Код (числовое обозначение) вида разрешенного использования земельного участка</w:t>
            </w:r>
          </w:p>
        </w:tc>
      </w:tr>
      <w:tr w:rsidR="00B45FCB" w:rsidTr="00B45FCB">
        <w:trPr>
          <w:trHeight w:val="322"/>
        </w:trPr>
        <w:tc>
          <w:tcPr>
            <w:tcW w:w="567" w:type="dxa"/>
          </w:tcPr>
          <w:p w:rsidR="00B45FCB" w:rsidRPr="008A337F" w:rsidRDefault="00B45FCB" w:rsidP="00B45FCB">
            <w:pPr>
              <w:snapToGrid w:val="0"/>
              <w:ind w:left="0" w:right="0"/>
              <w:rPr>
                <w:lang w:eastAsia="ar-SA"/>
              </w:rPr>
            </w:pPr>
          </w:p>
        </w:tc>
        <w:tc>
          <w:tcPr>
            <w:tcW w:w="5670" w:type="dxa"/>
          </w:tcPr>
          <w:p w:rsidR="00B45FCB" w:rsidRPr="008A337F" w:rsidRDefault="00B45FCB" w:rsidP="00B45FCB">
            <w:pPr>
              <w:snapToGrid w:val="0"/>
              <w:ind w:left="0" w:right="0"/>
            </w:pPr>
            <w:r w:rsidRPr="008A337F">
              <w:rPr>
                <w:b/>
                <w:sz w:val="22"/>
                <w:szCs w:val="22"/>
                <w:lang w:eastAsia="ar-SA"/>
              </w:rPr>
              <w:t>Основные виды разрешенного использования</w:t>
            </w:r>
          </w:p>
        </w:tc>
        <w:tc>
          <w:tcPr>
            <w:tcW w:w="3119" w:type="dxa"/>
          </w:tcPr>
          <w:p w:rsidR="00B45FCB" w:rsidRPr="008A337F" w:rsidRDefault="00B45FCB" w:rsidP="00B45FCB">
            <w:pPr>
              <w:snapToGrid w:val="0"/>
              <w:ind w:left="0" w:right="0"/>
              <w:jc w:val="center"/>
              <w:rPr>
                <w:b/>
                <w:lang w:eastAsia="ar-SA"/>
              </w:rPr>
            </w:pPr>
          </w:p>
        </w:tc>
      </w:tr>
      <w:tr w:rsidR="00B45FCB" w:rsidTr="00B45FCB">
        <w:trPr>
          <w:trHeight w:val="322"/>
        </w:trPr>
        <w:tc>
          <w:tcPr>
            <w:tcW w:w="567" w:type="dxa"/>
          </w:tcPr>
          <w:p w:rsidR="00B45FCB" w:rsidRPr="001D44B0" w:rsidRDefault="00B45FCB" w:rsidP="00B45FCB">
            <w:pPr>
              <w:snapToGrid w:val="0"/>
              <w:ind w:left="0" w:right="0"/>
              <w:contextualSpacing/>
              <w:jc w:val="center"/>
              <w:rPr>
                <w:sz w:val="22"/>
                <w:szCs w:val="22"/>
              </w:rPr>
            </w:pPr>
            <w:r w:rsidRPr="001D44B0">
              <w:rPr>
                <w:sz w:val="22"/>
                <w:szCs w:val="22"/>
              </w:rPr>
              <w:t>1</w:t>
            </w:r>
          </w:p>
        </w:tc>
        <w:tc>
          <w:tcPr>
            <w:tcW w:w="5670" w:type="dxa"/>
          </w:tcPr>
          <w:p w:rsidR="00B45FCB" w:rsidRPr="001D44B0" w:rsidRDefault="00B45FCB" w:rsidP="00B45FCB">
            <w:pPr>
              <w:snapToGrid w:val="0"/>
              <w:ind w:left="0" w:right="0"/>
              <w:contextualSpacing/>
              <w:jc w:val="both"/>
              <w:rPr>
                <w:sz w:val="22"/>
                <w:szCs w:val="22"/>
              </w:rPr>
            </w:pPr>
            <w:r w:rsidRPr="001D44B0">
              <w:rPr>
                <w:sz w:val="22"/>
                <w:szCs w:val="22"/>
              </w:rPr>
              <w:t>Коммунальное обслуживание</w:t>
            </w:r>
          </w:p>
        </w:tc>
        <w:tc>
          <w:tcPr>
            <w:tcW w:w="3119" w:type="dxa"/>
          </w:tcPr>
          <w:p w:rsidR="00B45FCB" w:rsidRPr="001D44B0" w:rsidRDefault="00B45FCB" w:rsidP="00B45FCB">
            <w:pPr>
              <w:snapToGrid w:val="0"/>
              <w:ind w:left="0" w:right="0"/>
              <w:contextualSpacing/>
              <w:jc w:val="center"/>
              <w:rPr>
                <w:sz w:val="22"/>
                <w:szCs w:val="22"/>
              </w:rPr>
            </w:pPr>
            <w:r w:rsidRPr="001D44B0">
              <w:rPr>
                <w:sz w:val="22"/>
                <w:szCs w:val="22"/>
              </w:rPr>
              <w:t>3.1</w:t>
            </w:r>
          </w:p>
        </w:tc>
      </w:tr>
      <w:tr w:rsidR="00B45FCB" w:rsidTr="00B45FCB">
        <w:trPr>
          <w:trHeight w:val="322"/>
        </w:trPr>
        <w:tc>
          <w:tcPr>
            <w:tcW w:w="567" w:type="dxa"/>
          </w:tcPr>
          <w:p w:rsidR="00B45FCB" w:rsidRPr="001D44B0" w:rsidRDefault="00B45FCB" w:rsidP="00B45FCB">
            <w:pPr>
              <w:snapToGrid w:val="0"/>
              <w:ind w:left="0" w:right="0"/>
              <w:contextualSpacing/>
              <w:jc w:val="center"/>
              <w:rPr>
                <w:sz w:val="22"/>
                <w:szCs w:val="22"/>
              </w:rPr>
            </w:pPr>
            <w:r w:rsidRPr="001D44B0">
              <w:rPr>
                <w:sz w:val="22"/>
                <w:szCs w:val="22"/>
              </w:rPr>
              <w:t>2</w:t>
            </w:r>
          </w:p>
        </w:tc>
        <w:tc>
          <w:tcPr>
            <w:tcW w:w="5670" w:type="dxa"/>
          </w:tcPr>
          <w:p w:rsidR="00B45FCB" w:rsidRPr="001D44B0" w:rsidRDefault="00B45FCB" w:rsidP="00B45FCB">
            <w:pPr>
              <w:snapToGrid w:val="0"/>
              <w:ind w:left="0" w:right="0"/>
              <w:contextualSpacing/>
              <w:jc w:val="both"/>
              <w:rPr>
                <w:sz w:val="22"/>
                <w:szCs w:val="22"/>
              </w:rPr>
            </w:pPr>
            <w:r w:rsidRPr="001D44B0">
              <w:rPr>
                <w:sz w:val="22"/>
                <w:szCs w:val="22"/>
              </w:rPr>
              <w:t>Социальное обслуживание</w:t>
            </w:r>
          </w:p>
        </w:tc>
        <w:tc>
          <w:tcPr>
            <w:tcW w:w="3119" w:type="dxa"/>
          </w:tcPr>
          <w:p w:rsidR="00B45FCB" w:rsidRPr="001D44B0" w:rsidRDefault="00B45FCB" w:rsidP="00B45FCB">
            <w:pPr>
              <w:snapToGrid w:val="0"/>
              <w:ind w:left="0" w:right="0"/>
              <w:contextualSpacing/>
              <w:jc w:val="center"/>
              <w:rPr>
                <w:sz w:val="22"/>
                <w:szCs w:val="22"/>
              </w:rPr>
            </w:pPr>
            <w:r w:rsidRPr="001D44B0">
              <w:rPr>
                <w:sz w:val="22"/>
                <w:szCs w:val="22"/>
              </w:rPr>
              <w:t>3.2</w:t>
            </w:r>
          </w:p>
        </w:tc>
      </w:tr>
      <w:tr w:rsidR="00B45FCB" w:rsidTr="00B45FCB">
        <w:trPr>
          <w:trHeight w:val="322"/>
        </w:trPr>
        <w:tc>
          <w:tcPr>
            <w:tcW w:w="567" w:type="dxa"/>
          </w:tcPr>
          <w:p w:rsidR="00B45FCB" w:rsidRPr="001D44B0" w:rsidRDefault="00B45FCB" w:rsidP="00B45FCB">
            <w:pPr>
              <w:snapToGrid w:val="0"/>
              <w:ind w:left="0" w:right="0"/>
              <w:jc w:val="center"/>
              <w:rPr>
                <w:sz w:val="22"/>
                <w:szCs w:val="22"/>
              </w:rPr>
            </w:pPr>
            <w:r>
              <w:rPr>
                <w:sz w:val="22"/>
                <w:szCs w:val="22"/>
              </w:rPr>
              <w:t>3</w:t>
            </w:r>
          </w:p>
        </w:tc>
        <w:tc>
          <w:tcPr>
            <w:tcW w:w="5670" w:type="dxa"/>
          </w:tcPr>
          <w:p w:rsidR="00B45FCB" w:rsidRPr="001D44B0" w:rsidRDefault="00B45FCB" w:rsidP="00B45FCB">
            <w:pPr>
              <w:ind w:left="0" w:right="0"/>
              <w:rPr>
                <w:sz w:val="22"/>
                <w:szCs w:val="22"/>
              </w:rPr>
            </w:pPr>
            <w:r w:rsidRPr="001D44B0">
              <w:rPr>
                <w:sz w:val="22"/>
                <w:szCs w:val="22"/>
                <w:lang w:eastAsia="ar-SA"/>
              </w:rPr>
              <w:t xml:space="preserve"> Бытовое обслуживание </w:t>
            </w:r>
          </w:p>
        </w:tc>
        <w:tc>
          <w:tcPr>
            <w:tcW w:w="3119" w:type="dxa"/>
          </w:tcPr>
          <w:p w:rsidR="00B45FCB" w:rsidRPr="001D44B0" w:rsidRDefault="00B45FCB" w:rsidP="00B45FCB">
            <w:pPr>
              <w:snapToGrid w:val="0"/>
              <w:ind w:left="0" w:right="0"/>
              <w:jc w:val="center"/>
              <w:rPr>
                <w:sz w:val="22"/>
                <w:szCs w:val="22"/>
              </w:rPr>
            </w:pPr>
            <w:r w:rsidRPr="001D44B0">
              <w:rPr>
                <w:sz w:val="22"/>
                <w:szCs w:val="22"/>
                <w:lang w:eastAsia="ar-SA"/>
              </w:rPr>
              <w:t>3.3</w:t>
            </w:r>
          </w:p>
        </w:tc>
      </w:tr>
      <w:tr w:rsidR="00B45FCB" w:rsidTr="00B45FCB">
        <w:trPr>
          <w:trHeight w:val="322"/>
        </w:trPr>
        <w:tc>
          <w:tcPr>
            <w:tcW w:w="567" w:type="dxa"/>
          </w:tcPr>
          <w:p w:rsidR="00B45FCB" w:rsidRPr="001D44B0" w:rsidRDefault="00B45FCB" w:rsidP="00B45FCB">
            <w:pPr>
              <w:snapToGrid w:val="0"/>
              <w:ind w:left="0" w:right="0"/>
              <w:contextualSpacing/>
              <w:jc w:val="center"/>
              <w:rPr>
                <w:color w:val="000000"/>
                <w:sz w:val="22"/>
                <w:szCs w:val="22"/>
              </w:rPr>
            </w:pPr>
            <w:r>
              <w:rPr>
                <w:color w:val="000000"/>
                <w:sz w:val="22"/>
                <w:szCs w:val="22"/>
              </w:rPr>
              <w:t>4</w:t>
            </w:r>
          </w:p>
        </w:tc>
        <w:tc>
          <w:tcPr>
            <w:tcW w:w="5670" w:type="dxa"/>
          </w:tcPr>
          <w:p w:rsidR="00B45FCB" w:rsidRPr="001D44B0" w:rsidRDefault="00B45FCB" w:rsidP="00B45FCB">
            <w:pPr>
              <w:snapToGrid w:val="0"/>
              <w:ind w:left="0" w:right="0"/>
              <w:contextualSpacing/>
              <w:jc w:val="both"/>
              <w:rPr>
                <w:sz w:val="22"/>
                <w:szCs w:val="22"/>
              </w:rPr>
            </w:pPr>
            <w:r w:rsidRPr="001D44B0">
              <w:rPr>
                <w:sz w:val="22"/>
                <w:szCs w:val="22"/>
              </w:rPr>
              <w:t>Здравоохранение</w:t>
            </w:r>
          </w:p>
        </w:tc>
        <w:tc>
          <w:tcPr>
            <w:tcW w:w="3119" w:type="dxa"/>
          </w:tcPr>
          <w:p w:rsidR="00B45FCB" w:rsidRPr="001D44B0" w:rsidRDefault="00B45FCB" w:rsidP="00B45FCB">
            <w:pPr>
              <w:snapToGrid w:val="0"/>
              <w:ind w:left="0" w:right="0"/>
              <w:contextualSpacing/>
              <w:jc w:val="center"/>
              <w:rPr>
                <w:sz w:val="22"/>
                <w:szCs w:val="22"/>
              </w:rPr>
            </w:pPr>
            <w:r w:rsidRPr="001D44B0">
              <w:rPr>
                <w:sz w:val="22"/>
                <w:szCs w:val="22"/>
              </w:rPr>
              <w:t>3.4</w:t>
            </w:r>
          </w:p>
        </w:tc>
      </w:tr>
      <w:tr w:rsidR="00B45FCB" w:rsidTr="00B45FCB">
        <w:trPr>
          <w:trHeight w:val="322"/>
        </w:trPr>
        <w:tc>
          <w:tcPr>
            <w:tcW w:w="567" w:type="dxa"/>
          </w:tcPr>
          <w:p w:rsidR="00B45FCB" w:rsidRPr="001D44B0" w:rsidRDefault="00B45FCB" w:rsidP="00B45FCB">
            <w:pPr>
              <w:snapToGrid w:val="0"/>
              <w:ind w:left="0" w:right="0"/>
              <w:contextualSpacing/>
              <w:jc w:val="center"/>
              <w:rPr>
                <w:color w:val="000000"/>
                <w:sz w:val="22"/>
                <w:szCs w:val="22"/>
              </w:rPr>
            </w:pPr>
            <w:r>
              <w:rPr>
                <w:color w:val="000000"/>
                <w:sz w:val="22"/>
                <w:szCs w:val="22"/>
              </w:rPr>
              <w:t>5</w:t>
            </w:r>
          </w:p>
        </w:tc>
        <w:tc>
          <w:tcPr>
            <w:tcW w:w="5670" w:type="dxa"/>
          </w:tcPr>
          <w:p w:rsidR="00B45FCB" w:rsidRPr="001D44B0" w:rsidRDefault="00B45FCB" w:rsidP="00B45FCB">
            <w:pPr>
              <w:snapToGrid w:val="0"/>
              <w:ind w:left="0" w:right="0"/>
              <w:rPr>
                <w:sz w:val="22"/>
                <w:szCs w:val="22"/>
              </w:rPr>
            </w:pPr>
            <w:r w:rsidRPr="001D44B0">
              <w:rPr>
                <w:sz w:val="22"/>
                <w:szCs w:val="22"/>
                <w:lang w:eastAsia="ar-SA"/>
              </w:rPr>
              <w:t>Культурное развитие</w:t>
            </w:r>
          </w:p>
        </w:tc>
        <w:tc>
          <w:tcPr>
            <w:tcW w:w="3119" w:type="dxa"/>
          </w:tcPr>
          <w:p w:rsidR="00B45FCB" w:rsidRPr="001D44B0" w:rsidRDefault="00B45FCB" w:rsidP="00B45FCB">
            <w:pPr>
              <w:snapToGrid w:val="0"/>
              <w:ind w:left="0" w:right="0"/>
              <w:jc w:val="center"/>
              <w:rPr>
                <w:sz w:val="22"/>
                <w:szCs w:val="22"/>
              </w:rPr>
            </w:pPr>
            <w:r w:rsidRPr="001D44B0">
              <w:rPr>
                <w:sz w:val="22"/>
                <w:szCs w:val="22"/>
                <w:lang w:eastAsia="ar-SA"/>
              </w:rPr>
              <w:t>3.6</w:t>
            </w:r>
          </w:p>
        </w:tc>
      </w:tr>
      <w:tr w:rsidR="00B45FCB" w:rsidTr="00B45FCB">
        <w:trPr>
          <w:trHeight w:val="322"/>
        </w:trPr>
        <w:tc>
          <w:tcPr>
            <w:tcW w:w="567" w:type="dxa"/>
          </w:tcPr>
          <w:p w:rsidR="00B45FCB" w:rsidRPr="001D44B0" w:rsidRDefault="00B45FCB" w:rsidP="00B45FCB">
            <w:pPr>
              <w:snapToGrid w:val="0"/>
              <w:ind w:left="0" w:right="0"/>
              <w:contextualSpacing/>
              <w:jc w:val="center"/>
              <w:rPr>
                <w:color w:val="000000"/>
                <w:sz w:val="22"/>
                <w:szCs w:val="22"/>
              </w:rPr>
            </w:pPr>
            <w:r>
              <w:rPr>
                <w:color w:val="000000"/>
                <w:sz w:val="22"/>
                <w:szCs w:val="22"/>
              </w:rPr>
              <w:t>6</w:t>
            </w:r>
          </w:p>
        </w:tc>
        <w:tc>
          <w:tcPr>
            <w:tcW w:w="5670" w:type="dxa"/>
          </w:tcPr>
          <w:p w:rsidR="00B45FCB" w:rsidRPr="001D44B0" w:rsidRDefault="00B45FCB" w:rsidP="00B45FCB">
            <w:pPr>
              <w:snapToGrid w:val="0"/>
              <w:ind w:left="0" w:right="0"/>
              <w:rPr>
                <w:sz w:val="22"/>
                <w:szCs w:val="22"/>
                <w:lang w:eastAsia="ar-SA"/>
              </w:rPr>
            </w:pPr>
            <w:r w:rsidRPr="001D44B0">
              <w:rPr>
                <w:sz w:val="22"/>
                <w:szCs w:val="22"/>
                <w:lang w:eastAsia="ar-SA"/>
              </w:rPr>
              <w:t>Религиозное развитие</w:t>
            </w:r>
          </w:p>
        </w:tc>
        <w:tc>
          <w:tcPr>
            <w:tcW w:w="3119" w:type="dxa"/>
          </w:tcPr>
          <w:p w:rsidR="00B45FCB" w:rsidRPr="001D44B0" w:rsidRDefault="00B45FCB" w:rsidP="00B45FCB">
            <w:pPr>
              <w:snapToGrid w:val="0"/>
              <w:ind w:left="0" w:right="0"/>
              <w:jc w:val="center"/>
              <w:rPr>
                <w:sz w:val="22"/>
                <w:szCs w:val="22"/>
                <w:lang w:eastAsia="ar-SA"/>
              </w:rPr>
            </w:pPr>
            <w:r w:rsidRPr="001D44B0">
              <w:rPr>
                <w:sz w:val="22"/>
                <w:szCs w:val="22"/>
                <w:lang w:eastAsia="ar-SA"/>
              </w:rPr>
              <w:t>3.7</w:t>
            </w:r>
          </w:p>
        </w:tc>
      </w:tr>
      <w:tr w:rsidR="00B45FCB" w:rsidTr="00B45FCB">
        <w:trPr>
          <w:trHeight w:val="322"/>
        </w:trPr>
        <w:tc>
          <w:tcPr>
            <w:tcW w:w="567" w:type="dxa"/>
          </w:tcPr>
          <w:p w:rsidR="00B45FCB" w:rsidRPr="001D44B0" w:rsidRDefault="00B45FCB" w:rsidP="00B45FCB">
            <w:pPr>
              <w:snapToGrid w:val="0"/>
              <w:ind w:left="0" w:right="0"/>
              <w:jc w:val="center"/>
              <w:rPr>
                <w:sz w:val="22"/>
                <w:szCs w:val="22"/>
                <w:lang w:eastAsia="ar-SA"/>
              </w:rPr>
            </w:pPr>
            <w:r>
              <w:rPr>
                <w:sz w:val="22"/>
                <w:szCs w:val="22"/>
                <w:lang w:eastAsia="ar-SA"/>
              </w:rPr>
              <w:t>7</w:t>
            </w:r>
          </w:p>
        </w:tc>
        <w:tc>
          <w:tcPr>
            <w:tcW w:w="5670" w:type="dxa"/>
          </w:tcPr>
          <w:p w:rsidR="00B45FCB" w:rsidRPr="001D44B0" w:rsidRDefault="00B45FCB" w:rsidP="00B45FCB">
            <w:pPr>
              <w:ind w:left="0" w:right="0"/>
              <w:rPr>
                <w:sz w:val="22"/>
                <w:szCs w:val="22"/>
                <w:lang w:eastAsia="ar-SA"/>
              </w:rPr>
            </w:pPr>
            <w:r w:rsidRPr="001D44B0">
              <w:rPr>
                <w:sz w:val="22"/>
                <w:szCs w:val="22"/>
                <w:lang w:eastAsia="ar-SA"/>
              </w:rPr>
              <w:t>Общественное управление</w:t>
            </w:r>
          </w:p>
        </w:tc>
        <w:tc>
          <w:tcPr>
            <w:tcW w:w="3119" w:type="dxa"/>
          </w:tcPr>
          <w:p w:rsidR="00B45FCB" w:rsidRPr="001D44B0" w:rsidRDefault="00B45FCB" w:rsidP="00B45FCB">
            <w:pPr>
              <w:snapToGrid w:val="0"/>
              <w:ind w:left="0" w:right="0"/>
              <w:jc w:val="center"/>
              <w:rPr>
                <w:sz w:val="22"/>
                <w:szCs w:val="22"/>
                <w:lang w:eastAsia="ar-SA"/>
              </w:rPr>
            </w:pPr>
            <w:r w:rsidRPr="001D44B0">
              <w:rPr>
                <w:sz w:val="22"/>
                <w:szCs w:val="22"/>
                <w:lang w:eastAsia="ar-SA"/>
              </w:rPr>
              <w:t>3.8</w:t>
            </w:r>
          </w:p>
        </w:tc>
      </w:tr>
      <w:tr w:rsidR="00B45FCB" w:rsidTr="00B45FCB">
        <w:trPr>
          <w:trHeight w:val="322"/>
        </w:trPr>
        <w:tc>
          <w:tcPr>
            <w:tcW w:w="567" w:type="dxa"/>
          </w:tcPr>
          <w:p w:rsidR="00B45FCB" w:rsidRPr="001D44B0" w:rsidRDefault="00B45FCB" w:rsidP="00B45FCB">
            <w:pPr>
              <w:snapToGrid w:val="0"/>
              <w:ind w:left="0" w:right="0"/>
              <w:jc w:val="center"/>
              <w:rPr>
                <w:sz w:val="22"/>
                <w:szCs w:val="22"/>
                <w:lang w:eastAsia="ar-SA"/>
              </w:rPr>
            </w:pPr>
            <w:r>
              <w:rPr>
                <w:sz w:val="22"/>
                <w:szCs w:val="22"/>
                <w:lang w:eastAsia="ar-SA"/>
              </w:rPr>
              <w:t>8</w:t>
            </w:r>
          </w:p>
        </w:tc>
        <w:tc>
          <w:tcPr>
            <w:tcW w:w="5670" w:type="dxa"/>
          </w:tcPr>
          <w:p w:rsidR="00B45FCB" w:rsidRPr="001D44B0" w:rsidRDefault="00B45FCB" w:rsidP="00B45FCB">
            <w:pPr>
              <w:ind w:left="0" w:right="0"/>
              <w:rPr>
                <w:sz w:val="22"/>
                <w:szCs w:val="22"/>
                <w:lang w:eastAsia="ar-SA"/>
              </w:rPr>
            </w:pPr>
            <w:r w:rsidRPr="001D44B0">
              <w:rPr>
                <w:sz w:val="22"/>
                <w:szCs w:val="22"/>
                <w:lang w:eastAsia="ar-SA"/>
              </w:rPr>
              <w:t>Ветеринарное обслуживание</w:t>
            </w:r>
          </w:p>
        </w:tc>
        <w:tc>
          <w:tcPr>
            <w:tcW w:w="3119" w:type="dxa"/>
          </w:tcPr>
          <w:p w:rsidR="00B45FCB" w:rsidRPr="001D44B0" w:rsidRDefault="00B45FCB" w:rsidP="00B45FCB">
            <w:pPr>
              <w:snapToGrid w:val="0"/>
              <w:ind w:left="0" w:right="0"/>
              <w:jc w:val="center"/>
              <w:rPr>
                <w:sz w:val="22"/>
                <w:szCs w:val="22"/>
                <w:lang w:eastAsia="ar-SA"/>
              </w:rPr>
            </w:pPr>
            <w:r w:rsidRPr="001D44B0">
              <w:rPr>
                <w:sz w:val="22"/>
                <w:szCs w:val="22"/>
                <w:lang w:eastAsia="ar-SA"/>
              </w:rPr>
              <w:t>3.10</w:t>
            </w:r>
          </w:p>
        </w:tc>
      </w:tr>
      <w:tr w:rsidR="00B45FCB" w:rsidTr="00B45FCB">
        <w:trPr>
          <w:trHeight w:val="322"/>
        </w:trPr>
        <w:tc>
          <w:tcPr>
            <w:tcW w:w="567" w:type="dxa"/>
          </w:tcPr>
          <w:p w:rsidR="00B45FCB" w:rsidRPr="001D44B0" w:rsidRDefault="00B45FCB" w:rsidP="00B45FCB">
            <w:pPr>
              <w:snapToGrid w:val="0"/>
              <w:ind w:left="0" w:right="0"/>
              <w:jc w:val="center"/>
              <w:rPr>
                <w:sz w:val="22"/>
                <w:szCs w:val="22"/>
                <w:lang w:eastAsia="ar-SA"/>
              </w:rPr>
            </w:pPr>
            <w:r>
              <w:rPr>
                <w:sz w:val="22"/>
                <w:szCs w:val="22"/>
                <w:lang w:eastAsia="ar-SA"/>
              </w:rPr>
              <w:t>9</w:t>
            </w:r>
          </w:p>
        </w:tc>
        <w:tc>
          <w:tcPr>
            <w:tcW w:w="5670" w:type="dxa"/>
          </w:tcPr>
          <w:p w:rsidR="00B45FCB" w:rsidRPr="001D44B0" w:rsidRDefault="00B45FCB" w:rsidP="00B45FCB">
            <w:pPr>
              <w:ind w:left="0" w:right="0"/>
              <w:rPr>
                <w:sz w:val="22"/>
                <w:szCs w:val="22"/>
                <w:lang w:eastAsia="ar-SA"/>
              </w:rPr>
            </w:pPr>
            <w:r w:rsidRPr="001D44B0">
              <w:rPr>
                <w:sz w:val="22"/>
                <w:szCs w:val="22"/>
                <w:lang w:eastAsia="ar-SA"/>
              </w:rPr>
              <w:t>Предпринимательство</w:t>
            </w:r>
          </w:p>
        </w:tc>
        <w:tc>
          <w:tcPr>
            <w:tcW w:w="3119" w:type="dxa"/>
          </w:tcPr>
          <w:p w:rsidR="00B45FCB" w:rsidRPr="001D44B0" w:rsidRDefault="00B45FCB" w:rsidP="00B45FCB">
            <w:pPr>
              <w:snapToGrid w:val="0"/>
              <w:ind w:left="0" w:right="0"/>
              <w:jc w:val="center"/>
              <w:rPr>
                <w:sz w:val="22"/>
                <w:szCs w:val="22"/>
                <w:lang w:eastAsia="ar-SA"/>
              </w:rPr>
            </w:pPr>
            <w:r w:rsidRPr="001D44B0">
              <w:rPr>
                <w:sz w:val="22"/>
                <w:szCs w:val="22"/>
                <w:lang w:eastAsia="ar-SA"/>
              </w:rPr>
              <w:t>4.0</w:t>
            </w:r>
          </w:p>
        </w:tc>
      </w:tr>
      <w:tr w:rsidR="00B45FCB" w:rsidTr="00B45FCB">
        <w:trPr>
          <w:trHeight w:val="322"/>
        </w:trPr>
        <w:tc>
          <w:tcPr>
            <w:tcW w:w="567" w:type="dxa"/>
          </w:tcPr>
          <w:p w:rsidR="00B45FCB" w:rsidRPr="001D44B0" w:rsidRDefault="00B45FCB" w:rsidP="00B45FCB">
            <w:pPr>
              <w:snapToGrid w:val="0"/>
              <w:ind w:left="0" w:right="0"/>
              <w:jc w:val="center"/>
              <w:rPr>
                <w:sz w:val="22"/>
                <w:szCs w:val="22"/>
              </w:rPr>
            </w:pPr>
            <w:r>
              <w:rPr>
                <w:sz w:val="22"/>
                <w:szCs w:val="22"/>
              </w:rPr>
              <w:t>10</w:t>
            </w:r>
          </w:p>
        </w:tc>
        <w:tc>
          <w:tcPr>
            <w:tcW w:w="5670" w:type="dxa"/>
          </w:tcPr>
          <w:p w:rsidR="00B45FCB" w:rsidRPr="001D44B0" w:rsidRDefault="00B45FCB" w:rsidP="00B45FCB">
            <w:pPr>
              <w:snapToGrid w:val="0"/>
              <w:ind w:left="0" w:right="0"/>
              <w:rPr>
                <w:sz w:val="22"/>
                <w:szCs w:val="22"/>
              </w:rPr>
            </w:pPr>
            <w:r w:rsidRPr="001D44B0">
              <w:rPr>
                <w:sz w:val="22"/>
                <w:szCs w:val="22"/>
                <w:lang w:eastAsia="ar-SA"/>
              </w:rPr>
              <w:t xml:space="preserve">Деловое управление </w:t>
            </w:r>
          </w:p>
        </w:tc>
        <w:tc>
          <w:tcPr>
            <w:tcW w:w="3119" w:type="dxa"/>
          </w:tcPr>
          <w:p w:rsidR="00B45FCB" w:rsidRPr="001D44B0" w:rsidRDefault="00B45FCB" w:rsidP="00B45FCB">
            <w:pPr>
              <w:snapToGrid w:val="0"/>
              <w:ind w:left="0" w:right="0"/>
              <w:jc w:val="center"/>
              <w:rPr>
                <w:sz w:val="22"/>
                <w:szCs w:val="22"/>
              </w:rPr>
            </w:pPr>
            <w:r w:rsidRPr="001D44B0">
              <w:rPr>
                <w:sz w:val="22"/>
                <w:szCs w:val="22"/>
                <w:lang w:eastAsia="ar-SA"/>
              </w:rPr>
              <w:t>4.1</w:t>
            </w:r>
          </w:p>
        </w:tc>
      </w:tr>
      <w:tr w:rsidR="00B45FCB" w:rsidTr="00B45FCB">
        <w:trPr>
          <w:trHeight w:val="322"/>
        </w:trPr>
        <w:tc>
          <w:tcPr>
            <w:tcW w:w="567" w:type="dxa"/>
          </w:tcPr>
          <w:p w:rsidR="00B45FCB" w:rsidRPr="001D44B0" w:rsidRDefault="00B45FCB" w:rsidP="00B45FCB">
            <w:pPr>
              <w:snapToGrid w:val="0"/>
              <w:ind w:left="0" w:right="0"/>
              <w:jc w:val="center"/>
              <w:rPr>
                <w:sz w:val="22"/>
                <w:szCs w:val="22"/>
              </w:rPr>
            </w:pPr>
            <w:r>
              <w:rPr>
                <w:sz w:val="22"/>
                <w:szCs w:val="22"/>
              </w:rPr>
              <w:t>11</w:t>
            </w:r>
          </w:p>
        </w:tc>
        <w:tc>
          <w:tcPr>
            <w:tcW w:w="5670" w:type="dxa"/>
          </w:tcPr>
          <w:p w:rsidR="00B45FCB" w:rsidRPr="001D44B0" w:rsidRDefault="00B45FCB" w:rsidP="00B45FCB">
            <w:pPr>
              <w:snapToGrid w:val="0"/>
              <w:ind w:left="0" w:right="0"/>
              <w:rPr>
                <w:sz w:val="22"/>
                <w:szCs w:val="22"/>
              </w:rPr>
            </w:pPr>
            <w:proofErr w:type="gramStart"/>
            <w:r w:rsidRPr="001D44B0">
              <w:rPr>
                <w:sz w:val="22"/>
                <w:szCs w:val="22"/>
                <w:lang w:eastAsia="ar-SA"/>
              </w:rPr>
              <w:t xml:space="preserve">Объекты торговли (торговые центры, торгово-развлекательные центры (комплексы) </w:t>
            </w:r>
            <w:proofErr w:type="gramEnd"/>
          </w:p>
        </w:tc>
        <w:tc>
          <w:tcPr>
            <w:tcW w:w="3119" w:type="dxa"/>
          </w:tcPr>
          <w:p w:rsidR="00B45FCB" w:rsidRPr="001D44B0" w:rsidRDefault="00B45FCB" w:rsidP="00B45FCB">
            <w:pPr>
              <w:snapToGrid w:val="0"/>
              <w:ind w:left="0" w:right="0"/>
              <w:jc w:val="center"/>
              <w:rPr>
                <w:sz w:val="22"/>
                <w:szCs w:val="22"/>
              </w:rPr>
            </w:pPr>
            <w:r w:rsidRPr="001D44B0">
              <w:rPr>
                <w:sz w:val="22"/>
                <w:szCs w:val="22"/>
                <w:lang w:eastAsia="ar-SA"/>
              </w:rPr>
              <w:t>4.2</w:t>
            </w:r>
          </w:p>
        </w:tc>
      </w:tr>
      <w:tr w:rsidR="00B45FCB" w:rsidTr="00B45FCB">
        <w:trPr>
          <w:trHeight w:val="322"/>
        </w:trPr>
        <w:tc>
          <w:tcPr>
            <w:tcW w:w="567" w:type="dxa"/>
          </w:tcPr>
          <w:p w:rsidR="00B45FCB" w:rsidRPr="001D44B0" w:rsidRDefault="00B45FCB" w:rsidP="00B45FCB">
            <w:pPr>
              <w:snapToGrid w:val="0"/>
              <w:ind w:left="0" w:right="0"/>
              <w:jc w:val="center"/>
              <w:rPr>
                <w:sz w:val="22"/>
                <w:szCs w:val="22"/>
              </w:rPr>
            </w:pPr>
            <w:r>
              <w:rPr>
                <w:sz w:val="22"/>
                <w:szCs w:val="22"/>
              </w:rPr>
              <w:t>12</w:t>
            </w:r>
          </w:p>
        </w:tc>
        <w:tc>
          <w:tcPr>
            <w:tcW w:w="5670" w:type="dxa"/>
          </w:tcPr>
          <w:p w:rsidR="00B45FCB" w:rsidRPr="001D44B0" w:rsidRDefault="00B45FCB" w:rsidP="00B45FCB">
            <w:pPr>
              <w:snapToGrid w:val="0"/>
              <w:ind w:left="0" w:right="0"/>
              <w:rPr>
                <w:sz w:val="22"/>
                <w:szCs w:val="22"/>
              </w:rPr>
            </w:pPr>
            <w:r w:rsidRPr="001D44B0">
              <w:rPr>
                <w:sz w:val="22"/>
                <w:szCs w:val="22"/>
                <w:lang w:eastAsia="ar-SA"/>
              </w:rPr>
              <w:t xml:space="preserve">Рынки </w:t>
            </w:r>
          </w:p>
        </w:tc>
        <w:tc>
          <w:tcPr>
            <w:tcW w:w="3119" w:type="dxa"/>
          </w:tcPr>
          <w:p w:rsidR="00B45FCB" w:rsidRPr="001D44B0" w:rsidRDefault="00B45FCB" w:rsidP="00B45FCB">
            <w:pPr>
              <w:snapToGrid w:val="0"/>
              <w:ind w:left="0" w:right="0"/>
              <w:jc w:val="center"/>
              <w:rPr>
                <w:sz w:val="22"/>
                <w:szCs w:val="22"/>
              </w:rPr>
            </w:pPr>
            <w:r w:rsidRPr="001D44B0">
              <w:rPr>
                <w:sz w:val="22"/>
                <w:szCs w:val="22"/>
                <w:lang w:eastAsia="ar-SA"/>
              </w:rPr>
              <w:t>4.3</w:t>
            </w:r>
          </w:p>
        </w:tc>
      </w:tr>
      <w:tr w:rsidR="00B45FCB" w:rsidTr="00B45FCB">
        <w:trPr>
          <w:trHeight w:val="322"/>
        </w:trPr>
        <w:tc>
          <w:tcPr>
            <w:tcW w:w="567" w:type="dxa"/>
          </w:tcPr>
          <w:p w:rsidR="00B45FCB" w:rsidRPr="001D44B0" w:rsidRDefault="00B45FCB" w:rsidP="00B45FCB">
            <w:pPr>
              <w:snapToGrid w:val="0"/>
              <w:ind w:left="0" w:right="0"/>
              <w:jc w:val="center"/>
              <w:rPr>
                <w:sz w:val="22"/>
                <w:szCs w:val="22"/>
              </w:rPr>
            </w:pPr>
            <w:r>
              <w:rPr>
                <w:sz w:val="22"/>
                <w:szCs w:val="22"/>
              </w:rPr>
              <w:t>13</w:t>
            </w:r>
          </w:p>
        </w:tc>
        <w:tc>
          <w:tcPr>
            <w:tcW w:w="5670" w:type="dxa"/>
          </w:tcPr>
          <w:p w:rsidR="00B45FCB" w:rsidRPr="001D44B0" w:rsidRDefault="00B45FCB" w:rsidP="00B45FCB">
            <w:pPr>
              <w:snapToGrid w:val="0"/>
              <w:ind w:left="0" w:right="0"/>
              <w:rPr>
                <w:sz w:val="22"/>
                <w:szCs w:val="22"/>
              </w:rPr>
            </w:pPr>
            <w:r w:rsidRPr="001D44B0">
              <w:rPr>
                <w:sz w:val="22"/>
                <w:szCs w:val="22"/>
                <w:lang w:eastAsia="ar-SA"/>
              </w:rPr>
              <w:t xml:space="preserve">Магазины </w:t>
            </w:r>
          </w:p>
        </w:tc>
        <w:tc>
          <w:tcPr>
            <w:tcW w:w="3119" w:type="dxa"/>
          </w:tcPr>
          <w:p w:rsidR="00B45FCB" w:rsidRPr="001D44B0" w:rsidRDefault="00B45FCB" w:rsidP="00B45FCB">
            <w:pPr>
              <w:snapToGrid w:val="0"/>
              <w:ind w:left="0" w:right="0"/>
              <w:jc w:val="center"/>
              <w:rPr>
                <w:sz w:val="22"/>
                <w:szCs w:val="22"/>
              </w:rPr>
            </w:pPr>
            <w:r w:rsidRPr="001D44B0">
              <w:rPr>
                <w:sz w:val="22"/>
                <w:szCs w:val="22"/>
                <w:lang w:eastAsia="ar-SA"/>
              </w:rPr>
              <w:t>4.4</w:t>
            </w:r>
          </w:p>
        </w:tc>
      </w:tr>
      <w:tr w:rsidR="00B45FCB" w:rsidTr="00B45FCB">
        <w:trPr>
          <w:trHeight w:val="322"/>
        </w:trPr>
        <w:tc>
          <w:tcPr>
            <w:tcW w:w="567" w:type="dxa"/>
          </w:tcPr>
          <w:p w:rsidR="00B45FCB" w:rsidRPr="001D44B0" w:rsidRDefault="00B45FCB" w:rsidP="00B45FCB">
            <w:pPr>
              <w:snapToGrid w:val="0"/>
              <w:ind w:left="0" w:right="0"/>
              <w:jc w:val="center"/>
              <w:rPr>
                <w:sz w:val="22"/>
                <w:szCs w:val="22"/>
              </w:rPr>
            </w:pPr>
            <w:r>
              <w:rPr>
                <w:sz w:val="22"/>
                <w:szCs w:val="22"/>
              </w:rPr>
              <w:t>14</w:t>
            </w:r>
          </w:p>
        </w:tc>
        <w:tc>
          <w:tcPr>
            <w:tcW w:w="5670" w:type="dxa"/>
          </w:tcPr>
          <w:p w:rsidR="00B45FCB" w:rsidRPr="001D44B0" w:rsidRDefault="00B45FCB" w:rsidP="00B45FCB">
            <w:pPr>
              <w:snapToGrid w:val="0"/>
              <w:ind w:left="0" w:right="0"/>
              <w:rPr>
                <w:sz w:val="22"/>
                <w:szCs w:val="22"/>
              </w:rPr>
            </w:pPr>
            <w:r w:rsidRPr="001D44B0">
              <w:rPr>
                <w:sz w:val="22"/>
                <w:szCs w:val="22"/>
                <w:lang w:eastAsia="ar-SA"/>
              </w:rPr>
              <w:t xml:space="preserve">Банковская и страховая деятельность </w:t>
            </w:r>
          </w:p>
        </w:tc>
        <w:tc>
          <w:tcPr>
            <w:tcW w:w="3119" w:type="dxa"/>
          </w:tcPr>
          <w:p w:rsidR="00B45FCB" w:rsidRPr="001D44B0" w:rsidRDefault="00B45FCB" w:rsidP="00B45FCB">
            <w:pPr>
              <w:snapToGrid w:val="0"/>
              <w:ind w:left="0" w:right="0"/>
              <w:jc w:val="center"/>
              <w:rPr>
                <w:sz w:val="22"/>
                <w:szCs w:val="22"/>
              </w:rPr>
            </w:pPr>
            <w:r w:rsidRPr="001D44B0">
              <w:rPr>
                <w:sz w:val="22"/>
                <w:szCs w:val="22"/>
                <w:lang w:eastAsia="ar-SA"/>
              </w:rPr>
              <w:t>4.5</w:t>
            </w:r>
          </w:p>
        </w:tc>
      </w:tr>
      <w:tr w:rsidR="00B45FCB" w:rsidTr="00B45FCB">
        <w:trPr>
          <w:trHeight w:val="322"/>
        </w:trPr>
        <w:tc>
          <w:tcPr>
            <w:tcW w:w="567" w:type="dxa"/>
          </w:tcPr>
          <w:p w:rsidR="00B45FCB" w:rsidRPr="001D44B0" w:rsidRDefault="00B45FCB" w:rsidP="00B45FCB">
            <w:pPr>
              <w:snapToGrid w:val="0"/>
              <w:ind w:left="0" w:right="0"/>
              <w:jc w:val="center"/>
              <w:rPr>
                <w:sz w:val="22"/>
                <w:szCs w:val="22"/>
              </w:rPr>
            </w:pPr>
            <w:r>
              <w:rPr>
                <w:sz w:val="22"/>
                <w:szCs w:val="22"/>
              </w:rPr>
              <w:t>15</w:t>
            </w:r>
          </w:p>
        </w:tc>
        <w:tc>
          <w:tcPr>
            <w:tcW w:w="5670" w:type="dxa"/>
          </w:tcPr>
          <w:p w:rsidR="00B45FCB" w:rsidRPr="001D44B0" w:rsidRDefault="00B45FCB" w:rsidP="00B45FCB">
            <w:pPr>
              <w:snapToGrid w:val="0"/>
              <w:ind w:left="0" w:right="0"/>
              <w:rPr>
                <w:sz w:val="22"/>
                <w:szCs w:val="22"/>
              </w:rPr>
            </w:pPr>
            <w:r w:rsidRPr="001D44B0">
              <w:rPr>
                <w:sz w:val="22"/>
                <w:szCs w:val="22"/>
                <w:lang w:eastAsia="ar-SA"/>
              </w:rPr>
              <w:t xml:space="preserve">Общественное питание </w:t>
            </w:r>
          </w:p>
        </w:tc>
        <w:tc>
          <w:tcPr>
            <w:tcW w:w="3119" w:type="dxa"/>
          </w:tcPr>
          <w:p w:rsidR="00B45FCB" w:rsidRPr="001D44B0" w:rsidRDefault="00B45FCB" w:rsidP="00B45FCB">
            <w:pPr>
              <w:snapToGrid w:val="0"/>
              <w:ind w:left="0" w:right="0"/>
              <w:jc w:val="center"/>
              <w:rPr>
                <w:sz w:val="22"/>
                <w:szCs w:val="22"/>
              </w:rPr>
            </w:pPr>
            <w:r w:rsidRPr="001D44B0">
              <w:rPr>
                <w:sz w:val="22"/>
                <w:szCs w:val="22"/>
                <w:lang w:eastAsia="ar-SA"/>
              </w:rPr>
              <w:t>4.6</w:t>
            </w:r>
          </w:p>
        </w:tc>
      </w:tr>
      <w:tr w:rsidR="00B45FCB" w:rsidTr="00B45FCB">
        <w:trPr>
          <w:trHeight w:val="322"/>
        </w:trPr>
        <w:tc>
          <w:tcPr>
            <w:tcW w:w="567" w:type="dxa"/>
          </w:tcPr>
          <w:p w:rsidR="00B45FCB" w:rsidRPr="001D44B0" w:rsidRDefault="00B45FCB" w:rsidP="00B45FCB">
            <w:pPr>
              <w:snapToGrid w:val="0"/>
              <w:ind w:left="0" w:right="0"/>
              <w:jc w:val="center"/>
              <w:rPr>
                <w:sz w:val="22"/>
                <w:szCs w:val="22"/>
              </w:rPr>
            </w:pPr>
            <w:r>
              <w:rPr>
                <w:sz w:val="22"/>
                <w:szCs w:val="22"/>
              </w:rPr>
              <w:t>16</w:t>
            </w:r>
          </w:p>
        </w:tc>
        <w:tc>
          <w:tcPr>
            <w:tcW w:w="5670" w:type="dxa"/>
          </w:tcPr>
          <w:p w:rsidR="00B45FCB" w:rsidRPr="001D44B0" w:rsidRDefault="00B45FCB" w:rsidP="00B45FCB">
            <w:pPr>
              <w:snapToGrid w:val="0"/>
              <w:ind w:left="0" w:right="0"/>
              <w:rPr>
                <w:sz w:val="22"/>
                <w:szCs w:val="22"/>
              </w:rPr>
            </w:pPr>
            <w:r w:rsidRPr="001D44B0">
              <w:rPr>
                <w:sz w:val="22"/>
                <w:szCs w:val="22"/>
                <w:lang w:eastAsia="ar-SA"/>
              </w:rPr>
              <w:t xml:space="preserve">Гостиничное обслуживание </w:t>
            </w:r>
          </w:p>
        </w:tc>
        <w:tc>
          <w:tcPr>
            <w:tcW w:w="3119" w:type="dxa"/>
          </w:tcPr>
          <w:p w:rsidR="00B45FCB" w:rsidRPr="001D44B0" w:rsidRDefault="00B45FCB" w:rsidP="00B45FCB">
            <w:pPr>
              <w:snapToGrid w:val="0"/>
              <w:ind w:left="0" w:right="0"/>
              <w:jc w:val="center"/>
              <w:rPr>
                <w:sz w:val="22"/>
                <w:szCs w:val="22"/>
              </w:rPr>
            </w:pPr>
            <w:r w:rsidRPr="001D44B0">
              <w:rPr>
                <w:sz w:val="22"/>
                <w:szCs w:val="22"/>
                <w:lang w:eastAsia="ar-SA"/>
              </w:rPr>
              <w:t>4.7</w:t>
            </w:r>
          </w:p>
        </w:tc>
      </w:tr>
      <w:tr w:rsidR="00B45FCB" w:rsidTr="00B45FCB">
        <w:trPr>
          <w:trHeight w:val="322"/>
        </w:trPr>
        <w:tc>
          <w:tcPr>
            <w:tcW w:w="567" w:type="dxa"/>
          </w:tcPr>
          <w:p w:rsidR="00B45FCB" w:rsidRPr="001D44B0" w:rsidRDefault="00B45FCB" w:rsidP="00B45FCB">
            <w:pPr>
              <w:snapToGrid w:val="0"/>
              <w:ind w:left="0" w:right="0"/>
              <w:jc w:val="center"/>
              <w:rPr>
                <w:sz w:val="22"/>
                <w:szCs w:val="22"/>
              </w:rPr>
            </w:pPr>
            <w:r>
              <w:rPr>
                <w:sz w:val="22"/>
                <w:szCs w:val="22"/>
              </w:rPr>
              <w:t>17</w:t>
            </w:r>
          </w:p>
        </w:tc>
        <w:tc>
          <w:tcPr>
            <w:tcW w:w="5670" w:type="dxa"/>
          </w:tcPr>
          <w:p w:rsidR="00B45FCB" w:rsidRPr="001D44B0" w:rsidRDefault="00B45FCB" w:rsidP="00B45FCB">
            <w:pPr>
              <w:snapToGrid w:val="0"/>
              <w:ind w:left="0" w:right="0"/>
              <w:rPr>
                <w:sz w:val="22"/>
                <w:szCs w:val="22"/>
              </w:rPr>
            </w:pPr>
            <w:r w:rsidRPr="001D44B0">
              <w:rPr>
                <w:sz w:val="22"/>
                <w:szCs w:val="22"/>
                <w:lang w:eastAsia="ar-SA"/>
              </w:rPr>
              <w:t xml:space="preserve">Развлечения </w:t>
            </w:r>
          </w:p>
        </w:tc>
        <w:tc>
          <w:tcPr>
            <w:tcW w:w="3119" w:type="dxa"/>
          </w:tcPr>
          <w:p w:rsidR="00B45FCB" w:rsidRPr="001D44B0" w:rsidRDefault="00B45FCB" w:rsidP="00B45FCB">
            <w:pPr>
              <w:snapToGrid w:val="0"/>
              <w:ind w:left="0" w:right="0"/>
              <w:jc w:val="center"/>
              <w:rPr>
                <w:sz w:val="22"/>
                <w:szCs w:val="22"/>
              </w:rPr>
            </w:pPr>
            <w:r w:rsidRPr="001D44B0">
              <w:rPr>
                <w:sz w:val="22"/>
                <w:szCs w:val="22"/>
                <w:lang w:eastAsia="ar-SA"/>
              </w:rPr>
              <w:t>4.8</w:t>
            </w:r>
          </w:p>
        </w:tc>
      </w:tr>
      <w:tr w:rsidR="00B45FCB" w:rsidTr="00B45FCB">
        <w:trPr>
          <w:trHeight w:val="322"/>
        </w:trPr>
        <w:tc>
          <w:tcPr>
            <w:tcW w:w="567" w:type="dxa"/>
          </w:tcPr>
          <w:p w:rsidR="00B45FCB" w:rsidRPr="001D44B0" w:rsidRDefault="00B45FCB" w:rsidP="00B45FCB">
            <w:pPr>
              <w:snapToGrid w:val="0"/>
              <w:ind w:left="0" w:right="0"/>
              <w:jc w:val="center"/>
              <w:rPr>
                <w:sz w:val="22"/>
                <w:szCs w:val="22"/>
              </w:rPr>
            </w:pPr>
            <w:r>
              <w:rPr>
                <w:sz w:val="22"/>
                <w:szCs w:val="22"/>
              </w:rPr>
              <w:t>18</w:t>
            </w:r>
          </w:p>
        </w:tc>
        <w:tc>
          <w:tcPr>
            <w:tcW w:w="5670" w:type="dxa"/>
          </w:tcPr>
          <w:p w:rsidR="00B45FCB" w:rsidRPr="001D44B0" w:rsidRDefault="00B45FCB" w:rsidP="00B45FCB">
            <w:pPr>
              <w:snapToGrid w:val="0"/>
              <w:ind w:left="0" w:right="0"/>
              <w:rPr>
                <w:sz w:val="22"/>
                <w:szCs w:val="22"/>
              </w:rPr>
            </w:pPr>
            <w:proofErr w:type="spellStart"/>
            <w:r w:rsidRPr="001D44B0">
              <w:rPr>
                <w:sz w:val="22"/>
                <w:szCs w:val="22"/>
                <w:lang w:eastAsia="ar-SA"/>
              </w:rPr>
              <w:t>Выставочно</w:t>
            </w:r>
            <w:proofErr w:type="spellEnd"/>
            <w:r w:rsidRPr="001D44B0">
              <w:rPr>
                <w:sz w:val="22"/>
                <w:szCs w:val="22"/>
                <w:lang w:eastAsia="ar-SA"/>
              </w:rPr>
              <w:t xml:space="preserve">-ярмарочная деятельность </w:t>
            </w:r>
          </w:p>
        </w:tc>
        <w:tc>
          <w:tcPr>
            <w:tcW w:w="3119" w:type="dxa"/>
          </w:tcPr>
          <w:p w:rsidR="00B45FCB" w:rsidRPr="001D44B0" w:rsidRDefault="00B45FCB" w:rsidP="00B45FCB">
            <w:pPr>
              <w:snapToGrid w:val="0"/>
              <w:ind w:left="0" w:right="0"/>
              <w:jc w:val="center"/>
              <w:rPr>
                <w:sz w:val="22"/>
                <w:szCs w:val="22"/>
              </w:rPr>
            </w:pPr>
            <w:r w:rsidRPr="001D44B0">
              <w:rPr>
                <w:sz w:val="22"/>
                <w:szCs w:val="22"/>
                <w:lang w:eastAsia="ar-SA"/>
              </w:rPr>
              <w:t>4.10</w:t>
            </w:r>
          </w:p>
        </w:tc>
      </w:tr>
      <w:tr w:rsidR="00B45FCB" w:rsidTr="00B45FCB">
        <w:trPr>
          <w:trHeight w:val="322"/>
        </w:trPr>
        <w:tc>
          <w:tcPr>
            <w:tcW w:w="567" w:type="dxa"/>
          </w:tcPr>
          <w:p w:rsidR="00B45FCB" w:rsidRPr="001D44B0" w:rsidRDefault="00B45FCB" w:rsidP="00B45FCB">
            <w:pPr>
              <w:snapToGrid w:val="0"/>
              <w:ind w:left="0" w:right="0"/>
              <w:jc w:val="center"/>
              <w:rPr>
                <w:sz w:val="22"/>
                <w:szCs w:val="22"/>
              </w:rPr>
            </w:pPr>
            <w:r>
              <w:rPr>
                <w:sz w:val="22"/>
                <w:szCs w:val="22"/>
              </w:rPr>
              <w:lastRenderedPageBreak/>
              <w:t>19</w:t>
            </w:r>
          </w:p>
        </w:tc>
        <w:tc>
          <w:tcPr>
            <w:tcW w:w="5670" w:type="dxa"/>
          </w:tcPr>
          <w:p w:rsidR="00B45FCB" w:rsidRPr="001D44B0" w:rsidRDefault="00B45FCB" w:rsidP="00B45FCB">
            <w:pPr>
              <w:snapToGrid w:val="0"/>
              <w:ind w:left="0" w:right="0"/>
              <w:rPr>
                <w:sz w:val="22"/>
                <w:szCs w:val="22"/>
                <w:lang w:eastAsia="ar-SA"/>
              </w:rPr>
            </w:pPr>
            <w:r w:rsidRPr="001D44B0">
              <w:rPr>
                <w:sz w:val="22"/>
                <w:szCs w:val="22"/>
                <w:lang w:eastAsia="ar-SA"/>
              </w:rPr>
              <w:t>Спорт</w:t>
            </w:r>
          </w:p>
        </w:tc>
        <w:tc>
          <w:tcPr>
            <w:tcW w:w="3119" w:type="dxa"/>
          </w:tcPr>
          <w:p w:rsidR="00B45FCB" w:rsidRPr="001D44B0" w:rsidRDefault="00B45FCB" w:rsidP="00B45FCB">
            <w:pPr>
              <w:snapToGrid w:val="0"/>
              <w:ind w:left="0" w:right="0"/>
              <w:jc w:val="center"/>
              <w:rPr>
                <w:sz w:val="22"/>
                <w:szCs w:val="22"/>
                <w:lang w:eastAsia="ar-SA"/>
              </w:rPr>
            </w:pPr>
            <w:r w:rsidRPr="001D44B0">
              <w:rPr>
                <w:sz w:val="22"/>
                <w:szCs w:val="22"/>
                <w:lang w:eastAsia="ar-SA"/>
              </w:rPr>
              <w:t>5.7</w:t>
            </w:r>
          </w:p>
        </w:tc>
      </w:tr>
      <w:tr w:rsidR="00B45FCB" w:rsidTr="00B45FCB">
        <w:trPr>
          <w:trHeight w:val="322"/>
        </w:trPr>
        <w:tc>
          <w:tcPr>
            <w:tcW w:w="567" w:type="dxa"/>
          </w:tcPr>
          <w:p w:rsidR="00B45FCB" w:rsidRPr="001D44B0" w:rsidRDefault="00B45FCB" w:rsidP="00B45FCB">
            <w:pPr>
              <w:snapToGrid w:val="0"/>
              <w:ind w:left="0" w:right="0"/>
              <w:jc w:val="center"/>
              <w:rPr>
                <w:sz w:val="22"/>
                <w:szCs w:val="22"/>
              </w:rPr>
            </w:pPr>
            <w:r>
              <w:rPr>
                <w:sz w:val="22"/>
                <w:szCs w:val="22"/>
              </w:rPr>
              <w:t>20</w:t>
            </w:r>
          </w:p>
        </w:tc>
        <w:tc>
          <w:tcPr>
            <w:tcW w:w="5670" w:type="dxa"/>
          </w:tcPr>
          <w:p w:rsidR="00B45FCB" w:rsidRPr="001D44B0" w:rsidRDefault="00B45FCB" w:rsidP="00B45FCB">
            <w:pPr>
              <w:snapToGrid w:val="0"/>
              <w:ind w:left="0" w:right="0"/>
              <w:rPr>
                <w:sz w:val="22"/>
                <w:szCs w:val="22"/>
                <w:lang w:eastAsia="ar-SA"/>
              </w:rPr>
            </w:pPr>
            <w:r w:rsidRPr="001D44B0">
              <w:rPr>
                <w:sz w:val="22"/>
                <w:szCs w:val="22"/>
                <w:lang w:eastAsia="ar-SA"/>
              </w:rPr>
              <w:t>Связь</w:t>
            </w:r>
          </w:p>
        </w:tc>
        <w:tc>
          <w:tcPr>
            <w:tcW w:w="3119" w:type="dxa"/>
          </w:tcPr>
          <w:p w:rsidR="00B45FCB" w:rsidRPr="001D44B0" w:rsidRDefault="00B45FCB" w:rsidP="00B45FCB">
            <w:pPr>
              <w:snapToGrid w:val="0"/>
              <w:ind w:left="0" w:right="0"/>
              <w:jc w:val="center"/>
              <w:rPr>
                <w:sz w:val="22"/>
                <w:szCs w:val="22"/>
                <w:lang w:eastAsia="ar-SA"/>
              </w:rPr>
            </w:pPr>
            <w:r w:rsidRPr="001D44B0">
              <w:rPr>
                <w:sz w:val="22"/>
                <w:szCs w:val="22"/>
                <w:lang w:eastAsia="ar-SA"/>
              </w:rPr>
              <w:t>6.8</w:t>
            </w:r>
          </w:p>
        </w:tc>
      </w:tr>
      <w:tr w:rsidR="00B45FCB" w:rsidTr="00B45FCB">
        <w:trPr>
          <w:trHeight w:val="322"/>
        </w:trPr>
        <w:tc>
          <w:tcPr>
            <w:tcW w:w="567" w:type="dxa"/>
          </w:tcPr>
          <w:p w:rsidR="00B45FCB" w:rsidRPr="001D44B0" w:rsidRDefault="00B45FCB" w:rsidP="00B45FCB">
            <w:pPr>
              <w:snapToGrid w:val="0"/>
              <w:ind w:left="0" w:right="0"/>
              <w:jc w:val="center"/>
              <w:rPr>
                <w:sz w:val="22"/>
                <w:szCs w:val="22"/>
              </w:rPr>
            </w:pPr>
            <w:r>
              <w:rPr>
                <w:sz w:val="22"/>
                <w:szCs w:val="22"/>
              </w:rPr>
              <w:t>21</w:t>
            </w:r>
          </w:p>
        </w:tc>
        <w:tc>
          <w:tcPr>
            <w:tcW w:w="5670" w:type="dxa"/>
          </w:tcPr>
          <w:p w:rsidR="00B45FCB" w:rsidRPr="001D44B0" w:rsidRDefault="00B45FCB" w:rsidP="00B45FCB">
            <w:pPr>
              <w:snapToGrid w:val="0"/>
              <w:ind w:left="0" w:right="0"/>
              <w:rPr>
                <w:sz w:val="22"/>
                <w:szCs w:val="22"/>
                <w:lang w:eastAsia="ar-SA"/>
              </w:rPr>
            </w:pPr>
            <w:r w:rsidRPr="001D44B0">
              <w:rPr>
                <w:sz w:val="22"/>
                <w:szCs w:val="22"/>
                <w:lang w:eastAsia="ar-SA"/>
              </w:rPr>
              <w:t>Стоянки транспорта общего пользования</w:t>
            </w:r>
          </w:p>
        </w:tc>
        <w:tc>
          <w:tcPr>
            <w:tcW w:w="3119" w:type="dxa"/>
          </w:tcPr>
          <w:p w:rsidR="00B45FCB" w:rsidRPr="001D44B0" w:rsidRDefault="00B45FCB" w:rsidP="00B45FCB">
            <w:pPr>
              <w:snapToGrid w:val="0"/>
              <w:ind w:left="0" w:right="0"/>
              <w:jc w:val="center"/>
              <w:rPr>
                <w:sz w:val="22"/>
                <w:szCs w:val="22"/>
                <w:lang w:eastAsia="ar-SA"/>
              </w:rPr>
            </w:pPr>
            <w:r w:rsidRPr="001D44B0">
              <w:rPr>
                <w:sz w:val="22"/>
                <w:szCs w:val="22"/>
                <w:lang w:eastAsia="ar-SA"/>
              </w:rPr>
              <w:t>7.2.3</w:t>
            </w:r>
          </w:p>
        </w:tc>
      </w:tr>
      <w:tr w:rsidR="00B45FCB" w:rsidTr="00B45FCB">
        <w:trPr>
          <w:trHeight w:val="322"/>
        </w:trPr>
        <w:tc>
          <w:tcPr>
            <w:tcW w:w="567" w:type="dxa"/>
          </w:tcPr>
          <w:p w:rsidR="00B45FCB" w:rsidRPr="001D44B0" w:rsidRDefault="00B45FCB" w:rsidP="00B45FCB">
            <w:pPr>
              <w:snapToGrid w:val="0"/>
              <w:ind w:left="0" w:right="0"/>
              <w:jc w:val="center"/>
              <w:rPr>
                <w:sz w:val="22"/>
                <w:szCs w:val="22"/>
                <w:lang w:eastAsia="ar-SA"/>
              </w:rPr>
            </w:pPr>
            <w:r>
              <w:rPr>
                <w:sz w:val="22"/>
                <w:szCs w:val="22"/>
                <w:lang w:eastAsia="ar-SA"/>
              </w:rPr>
              <w:t>22</w:t>
            </w:r>
          </w:p>
        </w:tc>
        <w:tc>
          <w:tcPr>
            <w:tcW w:w="5670" w:type="dxa"/>
          </w:tcPr>
          <w:p w:rsidR="00B45FCB" w:rsidRPr="001D44B0" w:rsidRDefault="00B45FCB" w:rsidP="00B45FCB">
            <w:pPr>
              <w:snapToGrid w:val="0"/>
              <w:ind w:left="0" w:right="0"/>
              <w:rPr>
                <w:sz w:val="22"/>
                <w:szCs w:val="22"/>
                <w:lang w:eastAsia="ar-SA"/>
              </w:rPr>
            </w:pPr>
            <w:r w:rsidRPr="001D44B0">
              <w:rPr>
                <w:sz w:val="22"/>
                <w:szCs w:val="22"/>
              </w:rPr>
              <w:t>Обеспечение внутреннего правопорядка</w:t>
            </w:r>
          </w:p>
        </w:tc>
        <w:tc>
          <w:tcPr>
            <w:tcW w:w="3119" w:type="dxa"/>
          </w:tcPr>
          <w:p w:rsidR="00B45FCB" w:rsidRPr="001D44B0" w:rsidRDefault="00B45FCB" w:rsidP="00B45FCB">
            <w:pPr>
              <w:snapToGrid w:val="0"/>
              <w:ind w:left="0" w:right="0"/>
              <w:jc w:val="center"/>
              <w:rPr>
                <w:sz w:val="22"/>
                <w:szCs w:val="22"/>
                <w:lang w:eastAsia="ar-SA"/>
              </w:rPr>
            </w:pPr>
            <w:r w:rsidRPr="001D44B0">
              <w:rPr>
                <w:sz w:val="22"/>
                <w:szCs w:val="22"/>
                <w:lang w:eastAsia="ar-SA"/>
              </w:rPr>
              <w:t>8.3</w:t>
            </w:r>
          </w:p>
        </w:tc>
      </w:tr>
      <w:tr w:rsidR="00B45FCB" w:rsidTr="00B45FCB">
        <w:trPr>
          <w:trHeight w:val="322"/>
        </w:trPr>
        <w:tc>
          <w:tcPr>
            <w:tcW w:w="567" w:type="dxa"/>
          </w:tcPr>
          <w:p w:rsidR="00B45FCB" w:rsidRPr="001D44B0" w:rsidRDefault="00B45FCB" w:rsidP="00B45FCB">
            <w:pPr>
              <w:snapToGrid w:val="0"/>
              <w:ind w:left="0" w:right="0"/>
              <w:jc w:val="center"/>
              <w:rPr>
                <w:sz w:val="22"/>
                <w:szCs w:val="22"/>
                <w:lang w:eastAsia="ar-SA"/>
              </w:rPr>
            </w:pPr>
            <w:r>
              <w:rPr>
                <w:sz w:val="22"/>
                <w:szCs w:val="22"/>
                <w:lang w:eastAsia="ar-SA"/>
              </w:rPr>
              <w:t>23</w:t>
            </w:r>
          </w:p>
        </w:tc>
        <w:tc>
          <w:tcPr>
            <w:tcW w:w="5670" w:type="dxa"/>
          </w:tcPr>
          <w:p w:rsidR="00B45FCB" w:rsidRPr="001D44B0" w:rsidRDefault="00B45FCB" w:rsidP="00B45FCB">
            <w:pPr>
              <w:snapToGrid w:val="0"/>
              <w:ind w:left="0" w:right="0"/>
              <w:rPr>
                <w:sz w:val="22"/>
                <w:szCs w:val="22"/>
              </w:rPr>
            </w:pPr>
            <w:r w:rsidRPr="001D44B0">
              <w:rPr>
                <w:sz w:val="22"/>
                <w:szCs w:val="22"/>
              </w:rPr>
              <w:t>Земельные участки (территории) общего пользования</w:t>
            </w:r>
          </w:p>
        </w:tc>
        <w:tc>
          <w:tcPr>
            <w:tcW w:w="3119" w:type="dxa"/>
          </w:tcPr>
          <w:p w:rsidR="00B45FCB" w:rsidRPr="001D44B0" w:rsidRDefault="00B45FCB" w:rsidP="00B45FCB">
            <w:pPr>
              <w:snapToGrid w:val="0"/>
              <w:ind w:left="0" w:right="0"/>
              <w:jc w:val="center"/>
              <w:rPr>
                <w:sz w:val="22"/>
                <w:szCs w:val="22"/>
                <w:lang w:eastAsia="ar-SA"/>
              </w:rPr>
            </w:pPr>
            <w:r w:rsidRPr="001D44B0">
              <w:rPr>
                <w:sz w:val="22"/>
                <w:szCs w:val="22"/>
                <w:lang w:eastAsia="ar-SA"/>
              </w:rPr>
              <w:t>12.0</w:t>
            </w:r>
          </w:p>
        </w:tc>
      </w:tr>
      <w:tr w:rsidR="00B45FCB" w:rsidTr="00B45FCB">
        <w:trPr>
          <w:trHeight w:val="322"/>
        </w:trPr>
        <w:tc>
          <w:tcPr>
            <w:tcW w:w="567" w:type="dxa"/>
          </w:tcPr>
          <w:p w:rsidR="00B45FCB" w:rsidRPr="001D44B0" w:rsidRDefault="00B45FCB" w:rsidP="00B45FCB">
            <w:pPr>
              <w:snapToGrid w:val="0"/>
              <w:ind w:left="0" w:right="0"/>
              <w:jc w:val="center"/>
              <w:rPr>
                <w:sz w:val="22"/>
                <w:szCs w:val="22"/>
                <w:lang w:eastAsia="ar-SA"/>
              </w:rPr>
            </w:pPr>
          </w:p>
        </w:tc>
        <w:tc>
          <w:tcPr>
            <w:tcW w:w="5670" w:type="dxa"/>
          </w:tcPr>
          <w:p w:rsidR="00B45FCB" w:rsidRPr="001D44B0" w:rsidRDefault="00B45FCB" w:rsidP="00B45FCB">
            <w:pPr>
              <w:snapToGrid w:val="0"/>
              <w:ind w:left="0" w:right="0"/>
              <w:rPr>
                <w:b/>
                <w:bCs/>
                <w:sz w:val="22"/>
                <w:szCs w:val="22"/>
              </w:rPr>
            </w:pPr>
            <w:r w:rsidRPr="001D44B0">
              <w:rPr>
                <w:b/>
                <w:color w:val="000000"/>
                <w:sz w:val="22"/>
                <w:szCs w:val="22"/>
              </w:rPr>
              <w:t>Условно разрешенные виды использования</w:t>
            </w:r>
          </w:p>
        </w:tc>
        <w:tc>
          <w:tcPr>
            <w:tcW w:w="3119" w:type="dxa"/>
          </w:tcPr>
          <w:p w:rsidR="00B45FCB" w:rsidRPr="001D44B0" w:rsidRDefault="00B45FCB" w:rsidP="00B45FCB">
            <w:pPr>
              <w:snapToGrid w:val="0"/>
              <w:ind w:left="0" w:right="0"/>
              <w:jc w:val="center"/>
              <w:rPr>
                <w:sz w:val="22"/>
                <w:szCs w:val="22"/>
                <w:lang w:eastAsia="ar-SA"/>
              </w:rPr>
            </w:pPr>
          </w:p>
        </w:tc>
      </w:tr>
      <w:tr w:rsidR="00B45FCB" w:rsidTr="00B45FCB">
        <w:trPr>
          <w:trHeight w:val="322"/>
        </w:trPr>
        <w:tc>
          <w:tcPr>
            <w:tcW w:w="567" w:type="dxa"/>
          </w:tcPr>
          <w:p w:rsidR="00B45FCB" w:rsidRPr="001D44B0" w:rsidRDefault="00B45FCB" w:rsidP="00B45FCB">
            <w:pPr>
              <w:snapToGrid w:val="0"/>
              <w:ind w:left="0" w:right="0"/>
              <w:jc w:val="center"/>
              <w:rPr>
                <w:sz w:val="22"/>
                <w:szCs w:val="22"/>
                <w:lang w:eastAsia="ar-SA"/>
              </w:rPr>
            </w:pPr>
            <w:r>
              <w:rPr>
                <w:sz w:val="22"/>
                <w:szCs w:val="22"/>
                <w:lang w:eastAsia="ar-SA"/>
              </w:rPr>
              <w:t>1</w:t>
            </w:r>
          </w:p>
        </w:tc>
        <w:tc>
          <w:tcPr>
            <w:tcW w:w="5670" w:type="dxa"/>
          </w:tcPr>
          <w:p w:rsidR="00B45FCB" w:rsidRPr="001D44B0" w:rsidRDefault="00B45FCB" w:rsidP="00B45FCB">
            <w:pPr>
              <w:snapToGrid w:val="0"/>
              <w:ind w:left="0" w:right="0"/>
              <w:rPr>
                <w:b/>
                <w:color w:val="000000"/>
                <w:sz w:val="22"/>
                <w:szCs w:val="22"/>
              </w:rPr>
            </w:pPr>
            <w:r w:rsidRPr="001D44B0">
              <w:rPr>
                <w:sz w:val="22"/>
                <w:szCs w:val="22"/>
              </w:rPr>
              <w:t>Обеспечение научной деятельности</w:t>
            </w:r>
          </w:p>
        </w:tc>
        <w:tc>
          <w:tcPr>
            <w:tcW w:w="3119" w:type="dxa"/>
          </w:tcPr>
          <w:p w:rsidR="00B45FCB" w:rsidRPr="001D44B0" w:rsidRDefault="00B45FCB" w:rsidP="00B45FCB">
            <w:pPr>
              <w:snapToGrid w:val="0"/>
              <w:ind w:left="0" w:right="0"/>
              <w:jc w:val="center"/>
              <w:rPr>
                <w:sz w:val="22"/>
                <w:szCs w:val="22"/>
                <w:lang w:eastAsia="ar-SA"/>
              </w:rPr>
            </w:pPr>
            <w:r w:rsidRPr="001D44B0">
              <w:rPr>
                <w:sz w:val="22"/>
                <w:szCs w:val="22"/>
                <w:lang w:eastAsia="ar-SA"/>
              </w:rPr>
              <w:t>3.9</w:t>
            </w:r>
          </w:p>
        </w:tc>
      </w:tr>
      <w:tr w:rsidR="00B45FCB" w:rsidTr="00B45FCB">
        <w:trPr>
          <w:trHeight w:val="322"/>
        </w:trPr>
        <w:tc>
          <w:tcPr>
            <w:tcW w:w="567" w:type="dxa"/>
          </w:tcPr>
          <w:p w:rsidR="00B45FCB" w:rsidRPr="001D44B0" w:rsidRDefault="00B45FCB" w:rsidP="00B45FCB">
            <w:pPr>
              <w:snapToGrid w:val="0"/>
              <w:ind w:left="0" w:right="0"/>
              <w:jc w:val="center"/>
              <w:rPr>
                <w:sz w:val="22"/>
                <w:szCs w:val="22"/>
                <w:lang w:eastAsia="ar-SA"/>
              </w:rPr>
            </w:pPr>
          </w:p>
        </w:tc>
        <w:tc>
          <w:tcPr>
            <w:tcW w:w="5670" w:type="dxa"/>
          </w:tcPr>
          <w:p w:rsidR="00B45FCB" w:rsidRPr="001D44B0" w:rsidRDefault="00B45FCB" w:rsidP="00B45FCB">
            <w:pPr>
              <w:snapToGrid w:val="0"/>
              <w:ind w:left="0" w:right="0"/>
              <w:rPr>
                <w:sz w:val="22"/>
                <w:szCs w:val="22"/>
              </w:rPr>
            </w:pPr>
            <w:r w:rsidRPr="001D44B0">
              <w:rPr>
                <w:b/>
                <w:bCs/>
                <w:sz w:val="22"/>
                <w:szCs w:val="22"/>
              </w:rPr>
              <w:t>Вспомогательные виды использования</w:t>
            </w:r>
          </w:p>
        </w:tc>
        <w:tc>
          <w:tcPr>
            <w:tcW w:w="3119" w:type="dxa"/>
          </w:tcPr>
          <w:p w:rsidR="00B45FCB" w:rsidRPr="001D44B0" w:rsidRDefault="00B45FCB" w:rsidP="00B45FCB">
            <w:pPr>
              <w:snapToGrid w:val="0"/>
              <w:ind w:left="0" w:right="0"/>
              <w:jc w:val="center"/>
              <w:rPr>
                <w:sz w:val="22"/>
                <w:szCs w:val="22"/>
                <w:lang w:eastAsia="ar-SA"/>
              </w:rPr>
            </w:pPr>
          </w:p>
        </w:tc>
      </w:tr>
      <w:tr w:rsidR="00B45FCB" w:rsidTr="00B45FCB">
        <w:trPr>
          <w:trHeight w:val="322"/>
        </w:trPr>
        <w:tc>
          <w:tcPr>
            <w:tcW w:w="567" w:type="dxa"/>
          </w:tcPr>
          <w:p w:rsidR="00B45FCB" w:rsidRPr="001D44B0" w:rsidRDefault="00B45FCB" w:rsidP="00B45FCB">
            <w:pPr>
              <w:snapToGrid w:val="0"/>
              <w:ind w:left="0" w:right="0"/>
              <w:jc w:val="center"/>
              <w:rPr>
                <w:sz w:val="22"/>
                <w:szCs w:val="22"/>
              </w:rPr>
            </w:pPr>
            <w:r w:rsidRPr="001D44B0">
              <w:rPr>
                <w:sz w:val="22"/>
                <w:szCs w:val="22"/>
                <w:lang w:eastAsia="ar-SA"/>
              </w:rPr>
              <w:t>1</w:t>
            </w:r>
          </w:p>
        </w:tc>
        <w:tc>
          <w:tcPr>
            <w:tcW w:w="5670" w:type="dxa"/>
          </w:tcPr>
          <w:p w:rsidR="00B45FCB" w:rsidRPr="001D44B0" w:rsidRDefault="00B45FCB" w:rsidP="00B45FCB">
            <w:pPr>
              <w:snapToGrid w:val="0"/>
              <w:ind w:left="0" w:right="0"/>
              <w:rPr>
                <w:sz w:val="22"/>
                <w:szCs w:val="22"/>
              </w:rPr>
            </w:pPr>
            <w:r w:rsidRPr="001D44B0">
              <w:rPr>
                <w:sz w:val="22"/>
                <w:szCs w:val="22"/>
                <w:lang w:eastAsia="ar-SA"/>
              </w:rPr>
              <w:t xml:space="preserve">Служебные гаражи </w:t>
            </w:r>
          </w:p>
        </w:tc>
        <w:tc>
          <w:tcPr>
            <w:tcW w:w="3119" w:type="dxa"/>
          </w:tcPr>
          <w:p w:rsidR="00B45FCB" w:rsidRPr="001D44B0" w:rsidRDefault="00B45FCB" w:rsidP="00B45FCB">
            <w:pPr>
              <w:snapToGrid w:val="0"/>
              <w:ind w:left="0" w:right="0"/>
              <w:jc w:val="center"/>
              <w:rPr>
                <w:sz w:val="22"/>
                <w:szCs w:val="22"/>
              </w:rPr>
            </w:pPr>
            <w:r w:rsidRPr="001D44B0">
              <w:rPr>
                <w:sz w:val="22"/>
                <w:szCs w:val="22"/>
                <w:lang w:eastAsia="ar-SA"/>
              </w:rPr>
              <w:t>4.9</w:t>
            </w:r>
          </w:p>
        </w:tc>
      </w:tr>
    </w:tbl>
    <w:p w:rsidR="00B45FCB" w:rsidRPr="00B45FCB" w:rsidRDefault="00B45FCB" w:rsidP="00B45FCB">
      <w:pPr>
        <w:autoSpaceDE w:val="0"/>
        <w:autoSpaceDN w:val="0"/>
        <w:adjustRightInd w:val="0"/>
        <w:spacing w:line="240" w:lineRule="auto"/>
        <w:ind w:left="0" w:right="0"/>
        <w:jc w:val="both"/>
        <w:rPr>
          <w:b/>
          <w:bCs/>
          <w:sz w:val="16"/>
          <w:szCs w:val="16"/>
        </w:rPr>
      </w:pPr>
      <w:r>
        <w:rPr>
          <w:b/>
          <w:bCs/>
          <w:sz w:val="28"/>
          <w:szCs w:val="28"/>
        </w:rPr>
        <w:t xml:space="preserve">   </w:t>
      </w:r>
    </w:p>
    <w:p w:rsidR="00B45FCB" w:rsidRPr="00FC1602" w:rsidRDefault="00B45FCB" w:rsidP="00B45FCB">
      <w:pPr>
        <w:autoSpaceDE w:val="0"/>
        <w:autoSpaceDN w:val="0"/>
        <w:adjustRightInd w:val="0"/>
        <w:spacing w:line="240" w:lineRule="auto"/>
        <w:ind w:left="0" w:right="0"/>
        <w:jc w:val="both"/>
        <w:rPr>
          <w:sz w:val="28"/>
          <w:szCs w:val="28"/>
        </w:rPr>
      </w:pPr>
      <w:r>
        <w:rPr>
          <w:b/>
          <w:bCs/>
          <w:sz w:val="28"/>
          <w:szCs w:val="28"/>
        </w:rPr>
        <w:t xml:space="preserve">        2.</w:t>
      </w:r>
      <w:r w:rsidRPr="00FC1602">
        <w:rPr>
          <w:sz w:val="28"/>
          <w:szCs w:val="28"/>
        </w:rPr>
        <w:t xml:space="preserve"> Наст</w:t>
      </w:r>
      <w:r>
        <w:rPr>
          <w:sz w:val="28"/>
          <w:szCs w:val="28"/>
        </w:rPr>
        <w:t xml:space="preserve">оящее решение вступает в силу </w:t>
      </w:r>
      <w:r w:rsidRPr="00FC1602">
        <w:rPr>
          <w:sz w:val="28"/>
          <w:szCs w:val="28"/>
        </w:rPr>
        <w:t>после опубликования в информационном бюллетене администрации Урюпинского муниципального района «Районные ведомости».</w:t>
      </w:r>
    </w:p>
    <w:p w:rsidR="00B45FCB" w:rsidRPr="00FC1602" w:rsidRDefault="00B45FCB" w:rsidP="00B45FCB">
      <w:pPr>
        <w:spacing w:line="240" w:lineRule="auto"/>
        <w:ind w:left="0" w:right="0"/>
        <w:jc w:val="both"/>
        <w:rPr>
          <w:sz w:val="28"/>
          <w:szCs w:val="28"/>
        </w:rPr>
      </w:pPr>
      <w:r>
        <w:rPr>
          <w:b/>
          <w:bCs/>
          <w:sz w:val="28"/>
          <w:szCs w:val="28"/>
        </w:rPr>
        <w:t xml:space="preserve">        3.</w:t>
      </w:r>
      <w:r w:rsidRPr="00FC1602">
        <w:rPr>
          <w:sz w:val="28"/>
          <w:szCs w:val="28"/>
        </w:rPr>
        <w:t xml:space="preserve"> Направить настоящее решение </w:t>
      </w:r>
      <w:r>
        <w:rPr>
          <w:sz w:val="28"/>
          <w:szCs w:val="28"/>
        </w:rPr>
        <w:t>главе</w:t>
      </w:r>
      <w:r w:rsidRPr="00D52413">
        <w:rPr>
          <w:sz w:val="28"/>
          <w:szCs w:val="28"/>
        </w:rPr>
        <w:t xml:space="preserve"> Урюпинского муниципального района</w:t>
      </w:r>
      <w:r>
        <w:rPr>
          <w:sz w:val="28"/>
          <w:szCs w:val="28"/>
        </w:rPr>
        <w:t xml:space="preserve"> </w:t>
      </w:r>
      <w:r w:rsidRPr="00FC1602">
        <w:rPr>
          <w:sz w:val="28"/>
          <w:szCs w:val="28"/>
        </w:rPr>
        <w:t>для подписания и опубликования в установленном порядке.</w:t>
      </w:r>
    </w:p>
    <w:p w:rsidR="00B45FCB" w:rsidRDefault="00B45FCB" w:rsidP="00B45FCB">
      <w:pPr>
        <w:spacing w:line="240" w:lineRule="auto"/>
        <w:ind w:left="0" w:right="0"/>
        <w:rPr>
          <w:b/>
          <w:bCs/>
          <w:sz w:val="28"/>
          <w:szCs w:val="28"/>
        </w:rPr>
      </w:pPr>
    </w:p>
    <w:p w:rsidR="00B45FCB" w:rsidRDefault="00B45FCB" w:rsidP="00B45FCB">
      <w:pPr>
        <w:spacing w:line="240" w:lineRule="auto"/>
        <w:ind w:left="0" w:right="0"/>
        <w:rPr>
          <w:b/>
          <w:bCs/>
          <w:sz w:val="28"/>
          <w:szCs w:val="28"/>
        </w:rPr>
      </w:pPr>
    </w:p>
    <w:p w:rsidR="00B45FCB" w:rsidRPr="00EE00A5" w:rsidRDefault="00B45FCB" w:rsidP="00B45FCB">
      <w:pPr>
        <w:spacing w:line="240" w:lineRule="auto"/>
        <w:ind w:left="0" w:right="0"/>
        <w:jc w:val="both"/>
        <w:rPr>
          <w:b/>
          <w:bCs/>
          <w:sz w:val="28"/>
          <w:szCs w:val="28"/>
        </w:rPr>
      </w:pPr>
      <w:r>
        <w:rPr>
          <w:b/>
          <w:bCs/>
          <w:sz w:val="28"/>
          <w:szCs w:val="28"/>
        </w:rPr>
        <w:t xml:space="preserve">              </w:t>
      </w:r>
      <w:r w:rsidRPr="00EE00A5">
        <w:rPr>
          <w:b/>
          <w:bCs/>
          <w:sz w:val="28"/>
          <w:szCs w:val="28"/>
        </w:rPr>
        <w:t>Председатель</w:t>
      </w:r>
      <w:r w:rsidRPr="00EE00A5">
        <w:rPr>
          <w:b/>
          <w:bCs/>
          <w:sz w:val="28"/>
          <w:szCs w:val="28"/>
        </w:rPr>
        <w:tab/>
      </w:r>
      <w:r w:rsidRPr="00EE00A5">
        <w:rPr>
          <w:b/>
          <w:bCs/>
          <w:sz w:val="28"/>
          <w:szCs w:val="28"/>
        </w:rPr>
        <w:tab/>
      </w:r>
      <w:r>
        <w:rPr>
          <w:b/>
          <w:bCs/>
          <w:sz w:val="28"/>
          <w:szCs w:val="28"/>
        </w:rPr>
        <w:t xml:space="preserve">                                          Глава</w:t>
      </w:r>
    </w:p>
    <w:p w:rsidR="00B45FCB" w:rsidRDefault="00B45FCB" w:rsidP="00B45FCB">
      <w:pPr>
        <w:spacing w:line="240" w:lineRule="auto"/>
        <w:ind w:left="0" w:right="0"/>
        <w:jc w:val="both"/>
        <w:rPr>
          <w:b/>
          <w:bCs/>
          <w:sz w:val="28"/>
          <w:szCs w:val="28"/>
        </w:rPr>
      </w:pPr>
      <w:r w:rsidRPr="00EE00A5">
        <w:rPr>
          <w:b/>
          <w:bCs/>
          <w:sz w:val="28"/>
          <w:szCs w:val="28"/>
        </w:rPr>
        <w:t xml:space="preserve">Урюпинской районной Думы </w:t>
      </w:r>
      <w:r w:rsidRPr="00EE00A5">
        <w:rPr>
          <w:b/>
          <w:bCs/>
          <w:sz w:val="28"/>
          <w:szCs w:val="28"/>
        </w:rPr>
        <w:tab/>
        <w:t xml:space="preserve">  Урюпинского муниципального района</w:t>
      </w:r>
    </w:p>
    <w:p w:rsidR="00B45FCB" w:rsidRPr="0097275E" w:rsidRDefault="00B45FCB" w:rsidP="00B45FCB">
      <w:pPr>
        <w:spacing w:line="240" w:lineRule="auto"/>
        <w:ind w:left="0" w:right="0"/>
        <w:jc w:val="both"/>
        <w:rPr>
          <w:b/>
          <w:bCs/>
          <w:sz w:val="16"/>
          <w:szCs w:val="16"/>
        </w:rPr>
      </w:pPr>
    </w:p>
    <w:p w:rsidR="00B45FCB" w:rsidRDefault="00B45FCB" w:rsidP="00B45FCB">
      <w:pPr>
        <w:spacing w:line="240" w:lineRule="auto"/>
        <w:ind w:left="0" w:right="0"/>
        <w:jc w:val="both"/>
        <w:rPr>
          <w:b/>
          <w:bCs/>
          <w:sz w:val="28"/>
          <w:szCs w:val="28"/>
        </w:rPr>
      </w:pPr>
      <w:r>
        <w:rPr>
          <w:b/>
          <w:bCs/>
          <w:sz w:val="28"/>
          <w:szCs w:val="28"/>
        </w:rPr>
        <w:t xml:space="preserve">                         </w:t>
      </w:r>
      <w:r w:rsidRPr="00EE00A5">
        <w:rPr>
          <w:b/>
          <w:bCs/>
          <w:sz w:val="28"/>
          <w:szCs w:val="28"/>
        </w:rPr>
        <w:t xml:space="preserve">Т.Е. </w:t>
      </w:r>
      <w:proofErr w:type="spellStart"/>
      <w:r w:rsidRPr="00EE00A5">
        <w:rPr>
          <w:b/>
          <w:bCs/>
          <w:sz w:val="28"/>
          <w:szCs w:val="28"/>
        </w:rPr>
        <w:t>Матыкина</w:t>
      </w:r>
      <w:proofErr w:type="spellEnd"/>
      <w:r>
        <w:rPr>
          <w:b/>
          <w:bCs/>
          <w:sz w:val="28"/>
          <w:szCs w:val="28"/>
        </w:rPr>
        <w:tab/>
      </w:r>
      <w:r>
        <w:rPr>
          <w:b/>
          <w:bCs/>
          <w:sz w:val="28"/>
          <w:szCs w:val="28"/>
        </w:rPr>
        <w:tab/>
      </w:r>
      <w:r>
        <w:rPr>
          <w:b/>
          <w:bCs/>
          <w:sz w:val="28"/>
          <w:szCs w:val="28"/>
        </w:rPr>
        <w:tab/>
      </w:r>
      <w:r>
        <w:rPr>
          <w:b/>
          <w:bCs/>
          <w:sz w:val="28"/>
          <w:szCs w:val="28"/>
        </w:rPr>
        <w:tab/>
      </w:r>
      <w:r>
        <w:rPr>
          <w:b/>
          <w:bCs/>
          <w:sz w:val="28"/>
          <w:szCs w:val="28"/>
        </w:rPr>
        <w:tab/>
        <w:t xml:space="preserve">       А.И. </w:t>
      </w:r>
      <w:proofErr w:type="spellStart"/>
      <w:r>
        <w:rPr>
          <w:b/>
          <w:bCs/>
          <w:sz w:val="28"/>
          <w:szCs w:val="28"/>
        </w:rPr>
        <w:t>Феронов</w:t>
      </w:r>
      <w:proofErr w:type="spellEnd"/>
    </w:p>
    <w:p w:rsidR="00B45FCB" w:rsidRDefault="00B45FCB" w:rsidP="00B45FCB">
      <w:pPr>
        <w:spacing w:line="240" w:lineRule="auto"/>
        <w:ind w:left="0" w:right="0"/>
        <w:jc w:val="both"/>
        <w:rPr>
          <w:b/>
          <w:bCs/>
          <w:sz w:val="28"/>
          <w:szCs w:val="28"/>
        </w:rPr>
      </w:pPr>
    </w:p>
    <w:p w:rsidR="00B45FCB" w:rsidRDefault="00B45FCB"/>
    <w:p w:rsidR="00B45FCB" w:rsidRDefault="00B45FCB"/>
    <w:p w:rsidR="00B45FCB" w:rsidRDefault="00B45FCB"/>
    <w:p w:rsidR="00B45FCB" w:rsidRDefault="00B45FCB"/>
    <w:p w:rsidR="00B45FCB" w:rsidRDefault="00B45FCB"/>
    <w:p w:rsidR="00B45FCB" w:rsidRDefault="00B45FCB"/>
    <w:p w:rsidR="00B45FCB" w:rsidRDefault="00B45FCB"/>
    <w:p w:rsidR="00B45FCB" w:rsidRDefault="00B45FCB"/>
    <w:p w:rsidR="00B45FCB" w:rsidRDefault="00B45FCB"/>
    <w:p w:rsidR="00B45FCB" w:rsidRDefault="00B45FCB"/>
    <w:p w:rsidR="00B45FCB" w:rsidRDefault="00B45FCB"/>
    <w:p w:rsidR="00B45FCB" w:rsidRDefault="00B45FCB"/>
    <w:p w:rsidR="00B45FCB" w:rsidRDefault="00B45FCB"/>
    <w:p w:rsidR="00B45FCB" w:rsidRDefault="00B45FCB"/>
    <w:p w:rsidR="00B45FCB" w:rsidRDefault="00B45FCB"/>
    <w:p w:rsidR="00B45FCB" w:rsidRDefault="00B45FCB"/>
    <w:p w:rsidR="00B45FCB" w:rsidRDefault="00B45FCB"/>
    <w:p w:rsidR="00B45FCB" w:rsidRDefault="00B45FCB"/>
    <w:p w:rsidR="00B45FCB" w:rsidRDefault="00B45FCB"/>
    <w:p w:rsidR="00B45FCB" w:rsidRDefault="00B45FCB"/>
    <w:p w:rsidR="00B45FCB" w:rsidRDefault="00B45FCB"/>
    <w:p w:rsidR="00B45FCB" w:rsidRDefault="00B45FCB"/>
    <w:p w:rsidR="00B45FCB" w:rsidRDefault="00B45FCB"/>
    <w:p w:rsidR="00B45FCB" w:rsidRDefault="00B45FCB"/>
    <w:p w:rsidR="00927451" w:rsidRPr="00927451" w:rsidRDefault="00927451" w:rsidP="00927451">
      <w:pPr>
        <w:spacing w:line="240" w:lineRule="auto"/>
        <w:ind w:left="0"/>
        <w:jc w:val="right"/>
        <w:rPr>
          <w:b/>
          <w:bCs/>
          <w:i/>
          <w:sz w:val="28"/>
          <w:szCs w:val="28"/>
          <w:highlight w:val="yellow"/>
        </w:rPr>
      </w:pPr>
      <w:r w:rsidRPr="00927451">
        <w:rPr>
          <w:b/>
          <w:bCs/>
          <w:i/>
          <w:sz w:val="28"/>
          <w:szCs w:val="28"/>
        </w:rPr>
        <w:lastRenderedPageBreak/>
        <w:t>ПРОЕКТ № 1</w:t>
      </w:r>
      <w:r>
        <w:rPr>
          <w:b/>
          <w:bCs/>
          <w:i/>
          <w:sz w:val="28"/>
          <w:szCs w:val="28"/>
        </w:rPr>
        <w:t>2</w:t>
      </w:r>
    </w:p>
    <w:p w:rsidR="00B45FCB" w:rsidRDefault="00B45FCB" w:rsidP="00927451">
      <w:pPr>
        <w:ind w:left="0"/>
      </w:pPr>
    </w:p>
    <w:p w:rsidR="00B45FCB" w:rsidRDefault="00B45FCB"/>
    <w:p w:rsidR="00B45FCB" w:rsidRDefault="00B45FCB" w:rsidP="00B45FCB">
      <w:pPr>
        <w:spacing w:line="240" w:lineRule="auto"/>
        <w:ind w:left="0"/>
        <w:rPr>
          <w:b/>
          <w:bCs/>
          <w:sz w:val="28"/>
          <w:szCs w:val="28"/>
          <w:highlight w:val="yellow"/>
        </w:rPr>
      </w:pPr>
      <w:r w:rsidRPr="004A12C7">
        <w:rPr>
          <w:noProof/>
          <w:highlight w:val="yellow"/>
        </w:rPr>
        <w:drawing>
          <wp:anchor distT="0" distB="0" distL="114300" distR="114300" simplePos="0" relativeHeight="251730944" behindDoc="0" locked="0" layoutInCell="1" allowOverlap="1" wp14:anchorId="559BBEF5" wp14:editId="52F9A0BC">
            <wp:simplePos x="0" y="0"/>
            <wp:positionH relativeFrom="column">
              <wp:posOffset>2644775</wp:posOffset>
            </wp:positionH>
            <wp:positionV relativeFrom="paragraph">
              <wp:posOffset>-318770</wp:posOffset>
            </wp:positionV>
            <wp:extent cx="526415" cy="812165"/>
            <wp:effectExtent l="0" t="0" r="6985" b="6985"/>
            <wp:wrapSquare wrapText="left"/>
            <wp:docPr id="52" name="Рисунок 52"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B45FCB" w:rsidRPr="004A12C7" w:rsidRDefault="00B45FCB" w:rsidP="00B45FCB">
      <w:pPr>
        <w:spacing w:line="240" w:lineRule="auto"/>
        <w:rPr>
          <w:b/>
          <w:bCs/>
          <w:sz w:val="28"/>
          <w:szCs w:val="28"/>
          <w:highlight w:val="yellow"/>
        </w:rPr>
      </w:pPr>
    </w:p>
    <w:p w:rsidR="00B45FCB" w:rsidRPr="004A12C7" w:rsidRDefault="00B45FCB" w:rsidP="00B45FCB">
      <w:pPr>
        <w:tabs>
          <w:tab w:val="left" w:pos="1725"/>
          <w:tab w:val="center" w:pos="4677"/>
        </w:tabs>
        <w:spacing w:line="240" w:lineRule="auto"/>
        <w:jc w:val="center"/>
        <w:rPr>
          <w:i/>
          <w:iCs/>
          <w:color w:val="000000"/>
          <w:sz w:val="32"/>
          <w:szCs w:val="32"/>
          <w:highlight w:val="yellow"/>
        </w:rPr>
      </w:pPr>
    </w:p>
    <w:p w:rsidR="00B45FCB" w:rsidRPr="00B91850" w:rsidRDefault="00B45FCB" w:rsidP="00B45FCB">
      <w:pPr>
        <w:tabs>
          <w:tab w:val="left" w:pos="1725"/>
          <w:tab w:val="center" w:pos="4677"/>
        </w:tabs>
        <w:spacing w:line="240" w:lineRule="auto"/>
        <w:jc w:val="center"/>
        <w:rPr>
          <w:i/>
          <w:iCs/>
          <w:sz w:val="28"/>
          <w:szCs w:val="28"/>
        </w:rPr>
      </w:pPr>
      <w:r w:rsidRPr="00B91850">
        <w:rPr>
          <w:i/>
          <w:iCs/>
          <w:sz w:val="28"/>
          <w:szCs w:val="28"/>
        </w:rPr>
        <w:t>УРЮПИНСКИЙ МУНИЦИПАЛЬНЫЙ РАЙОН</w:t>
      </w:r>
    </w:p>
    <w:p w:rsidR="00B45FCB" w:rsidRPr="00B91850" w:rsidRDefault="00B45FCB" w:rsidP="00B45FCB">
      <w:pPr>
        <w:tabs>
          <w:tab w:val="left" w:pos="1725"/>
          <w:tab w:val="center" w:pos="4677"/>
        </w:tabs>
        <w:spacing w:line="240" w:lineRule="auto"/>
        <w:jc w:val="center"/>
        <w:rPr>
          <w:i/>
          <w:iCs/>
          <w:sz w:val="28"/>
          <w:szCs w:val="28"/>
        </w:rPr>
      </w:pPr>
      <w:r w:rsidRPr="00B91850">
        <w:rPr>
          <w:i/>
          <w:iCs/>
          <w:sz w:val="28"/>
          <w:szCs w:val="28"/>
        </w:rPr>
        <w:t>ВОЛГОГРАДСКОЙ ОБЛАСТИ</w:t>
      </w:r>
    </w:p>
    <w:p w:rsidR="00B45FCB" w:rsidRPr="00B91850" w:rsidRDefault="00B45FCB" w:rsidP="00B45FCB">
      <w:pPr>
        <w:tabs>
          <w:tab w:val="left" w:pos="1725"/>
          <w:tab w:val="center" w:pos="4677"/>
        </w:tabs>
        <w:spacing w:line="240" w:lineRule="auto"/>
        <w:jc w:val="center"/>
        <w:rPr>
          <w:i/>
          <w:iCs/>
          <w:sz w:val="16"/>
          <w:szCs w:val="16"/>
        </w:rPr>
      </w:pPr>
    </w:p>
    <w:p w:rsidR="00B45FCB" w:rsidRPr="00B91850" w:rsidRDefault="00B45FCB" w:rsidP="00B45FCB">
      <w:pPr>
        <w:spacing w:line="240" w:lineRule="auto"/>
        <w:jc w:val="center"/>
        <w:rPr>
          <w:b/>
          <w:bCs/>
          <w:i/>
          <w:iCs/>
          <w:color w:val="000000"/>
          <w:sz w:val="28"/>
          <w:szCs w:val="28"/>
        </w:rPr>
      </w:pPr>
      <w:r w:rsidRPr="00B91850">
        <w:rPr>
          <w:b/>
          <w:bCs/>
          <w:i/>
          <w:iCs/>
          <w:color w:val="000000"/>
          <w:sz w:val="28"/>
          <w:szCs w:val="28"/>
        </w:rPr>
        <w:t>УРЮПИНСКАЯ  РАЙОННАЯ  ДУМА</w:t>
      </w:r>
    </w:p>
    <w:p w:rsidR="00B45FCB" w:rsidRPr="00B91850" w:rsidRDefault="00B45FCB" w:rsidP="00B45FCB">
      <w:pPr>
        <w:spacing w:line="240" w:lineRule="auto"/>
        <w:rPr>
          <w:color w:val="000000"/>
          <w:sz w:val="28"/>
          <w:szCs w:val="28"/>
        </w:rPr>
      </w:pPr>
      <w:r>
        <w:rPr>
          <w:noProof/>
        </w:rPr>
        <mc:AlternateContent>
          <mc:Choice Requires="wps">
            <w:drawing>
              <wp:anchor distT="4294967294" distB="4294967294" distL="114300" distR="114300" simplePos="0" relativeHeight="251728896" behindDoc="0" locked="0" layoutInCell="0" allowOverlap="1">
                <wp:simplePos x="0" y="0"/>
                <wp:positionH relativeFrom="column">
                  <wp:posOffset>0</wp:posOffset>
                </wp:positionH>
                <wp:positionV relativeFrom="paragraph">
                  <wp:posOffset>130809</wp:posOffset>
                </wp:positionV>
                <wp:extent cx="5943600" cy="0"/>
                <wp:effectExtent l="0" t="0" r="19050" b="19050"/>
                <wp:wrapNone/>
                <wp:docPr id="54" name="Прямая соединительная линия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4" o:spid="_x0000_s1026" style="position:absolute;z-index:2517288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OyE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Ag8&#10;7IRPAgAAWgQAAA4AAAAAAAAAAAAAAAAALgIAAGRycy9lMm9Eb2MueG1sUEsBAi0AFAAGAAgAAAAh&#10;AFKUBI/aAAAABgEAAA8AAAAAAAAAAAAAAAAAqQQAAGRycy9kb3ducmV2LnhtbFBLBQYAAAAABAAE&#10;APMAAACwBQAAAAA=&#10;" o:allowincell="f"/>
            </w:pict>
          </mc:Fallback>
        </mc:AlternateContent>
      </w:r>
      <w:r>
        <w:rPr>
          <w:noProof/>
        </w:rPr>
        <mc:AlternateContent>
          <mc:Choice Requires="wps">
            <w:drawing>
              <wp:anchor distT="4294967294" distB="4294967294" distL="114300" distR="114300" simplePos="0" relativeHeight="251729920" behindDoc="0" locked="0" layoutInCell="0" allowOverlap="1">
                <wp:simplePos x="0" y="0"/>
                <wp:positionH relativeFrom="column">
                  <wp:posOffset>0</wp:posOffset>
                </wp:positionH>
                <wp:positionV relativeFrom="paragraph">
                  <wp:posOffset>69849</wp:posOffset>
                </wp:positionV>
                <wp:extent cx="5943600" cy="0"/>
                <wp:effectExtent l="0" t="0" r="19050" b="19050"/>
                <wp:wrapNone/>
                <wp:docPr id="53" name="Прямая соединительная линия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3" o:spid="_x0000_s1026" style="position:absolute;z-index:2517299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tnnUA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AL&#10;atnnUAIAAFoEAAAOAAAAAAAAAAAAAAAAAC4CAABkcnMvZTJvRG9jLnhtbFBLAQItABQABgAIAAAA&#10;IQBgxnkI2gAAAAYBAAAPAAAAAAAAAAAAAAAAAKoEAABkcnMvZG93bnJldi54bWxQSwUGAAAAAAQA&#10;BADzAAAAsQUAAAAA&#10;" o:allowincell="f"/>
            </w:pict>
          </mc:Fallback>
        </mc:AlternateContent>
      </w:r>
    </w:p>
    <w:p w:rsidR="00B45FCB" w:rsidRDefault="00B45FCB" w:rsidP="00B45FCB">
      <w:pPr>
        <w:pStyle w:val="3"/>
        <w:spacing w:before="0" w:line="240" w:lineRule="auto"/>
        <w:jc w:val="center"/>
        <w:rPr>
          <w:rFonts w:ascii="Times New Roman" w:hAnsi="Times New Roman" w:cs="Times New Roman"/>
          <w:color w:val="auto"/>
          <w:sz w:val="28"/>
          <w:szCs w:val="28"/>
        </w:rPr>
      </w:pPr>
    </w:p>
    <w:p w:rsidR="00B45FCB" w:rsidRDefault="00B45FCB" w:rsidP="00B45FCB">
      <w:pPr>
        <w:pStyle w:val="3"/>
        <w:spacing w:before="0" w:line="240" w:lineRule="auto"/>
        <w:jc w:val="center"/>
        <w:rPr>
          <w:rFonts w:ascii="Times New Roman" w:hAnsi="Times New Roman" w:cs="Times New Roman"/>
          <w:color w:val="auto"/>
          <w:sz w:val="28"/>
          <w:szCs w:val="28"/>
        </w:rPr>
      </w:pPr>
      <w:proofErr w:type="gramStart"/>
      <w:r>
        <w:rPr>
          <w:rFonts w:ascii="Times New Roman" w:hAnsi="Times New Roman" w:cs="Times New Roman"/>
          <w:color w:val="auto"/>
          <w:sz w:val="28"/>
          <w:szCs w:val="28"/>
        </w:rPr>
        <w:t>Р</w:t>
      </w:r>
      <w:proofErr w:type="gramEnd"/>
      <w:r>
        <w:rPr>
          <w:rFonts w:ascii="Times New Roman" w:hAnsi="Times New Roman" w:cs="Times New Roman"/>
          <w:color w:val="auto"/>
          <w:sz w:val="28"/>
          <w:szCs w:val="28"/>
        </w:rPr>
        <w:t xml:space="preserve">  Е  Ш  Е  Н  И  Е</w:t>
      </w:r>
    </w:p>
    <w:p w:rsidR="00B45FCB" w:rsidRDefault="00B45FCB" w:rsidP="00B45FCB">
      <w:pPr>
        <w:spacing w:line="240" w:lineRule="auto"/>
      </w:pPr>
    </w:p>
    <w:p w:rsidR="00B45FCB" w:rsidRDefault="00B45FCB" w:rsidP="00B45FCB">
      <w:pPr>
        <w:spacing w:line="240" w:lineRule="auto"/>
        <w:ind w:left="0" w:right="0"/>
        <w:rPr>
          <w:b/>
          <w:bCs/>
          <w:sz w:val="28"/>
          <w:szCs w:val="28"/>
        </w:rPr>
      </w:pPr>
      <w:r>
        <w:rPr>
          <w:b/>
          <w:bCs/>
          <w:sz w:val="28"/>
          <w:szCs w:val="28"/>
        </w:rPr>
        <w:t>мая</w:t>
      </w:r>
      <w:r w:rsidRPr="00F14EE1">
        <w:rPr>
          <w:b/>
          <w:bCs/>
          <w:sz w:val="28"/>
          <w:szCs w:val="28"/>
        </w:rPr>
        <w:t xml:space="preserve"> 2020 года</w:t>
      </w:r>
      <w:r>
        <w:rPr>
          <w:b/>
          <w:bCs/>
          <w:sz w:val="28"/>
          <w:szCs w:val="28"/>
        </w:rPr>
        <w:t xml:space="preserve">                           </w:t>
      </w:r>
      <w:r w:rsidR="00E905F8">
        <w:rPr>
          <w:b/>
          <w:bCs/>
          <w:sz w:val="28"/>
          <w:szCs w:val="28"/>
        </w:rPr>
        <w:t xml:space="preserve">       </w:t>
      </w:r>
      <w:r>
        <w:rPr>
          <w:b/>
          <w:bCs/>
          <w:sz w:val="28"/>
          <w:szCs w:val="28"/>
        </w:rPr>
        <w:t xml:space="preserve">№ </w:t>
      </w:r>
      <w:r w:rsidR="00E905F8">
        <w:rPr>
          <w:b/>
          <w:bCs/>
          <w:sz w:val="28"/>
          <w:szCs w:val="28"/>
        </w:rPr>
        <w:t>9/</w:t>
      </w:r>
    </w:p>
    <w:p w:rsidR="00B45FCB" w:rsidRDefault="00B45FCB" w:rsidP="00B45FCB">
      <w:pPr>
        <w:spacing w:line="240" w:lineRule="auto"/>
        <w:ind w:left="0" w:right="0"/>
        <w:rPr>
          <w:b/>
          <w:bCs/>
          <w:sz w:val="28"/>
          <w:szCs w:val="28"/>
        </w:rPr>
      </w:pPr>
    </w:p>
    <w:p w:rsidR="00B45FCB" w:rsidRDefault="00B45FCB" w:rsidP="00B45FCB">
      <w:pPr>
        <w:spacing w:line="240" w:lineRule="auto"/>
        <w:ind w:left="0" w:right="0"/>
        <w:rPr>
          <w:b/>
          <w:bCs/>
          <w:sz w:val="28"/>
          <w:szCs w:val="28"/>
          <w:highlight w:val="yellow"/>
        </w:rPr>
      </w:pPr>
    </w:p>
    <w:p w:rsidR="00B45FCB" w:rsidRDefault="00B45FCB" w:rsidP="00B45FCB">
      <w:pPr>
        <w:spacing w:line="240" w:lineRule="auto"/>
        <w:ind w:left="0" w:right="0"/>
        <w:jc w:val="center"/>
        <w:rPr>
          <w:b/>
          <w:bCs/>
          <w:sz w:val="28"/>
          <w:szCs w:val="28"/>
        </w:rPr>
      </w:pPr>
      <w:r w:rsidRPr="00837280">
        <w:rPr>
          <w:b/>
          <w:bCs/>
          <w:sz w:val="28"/>
          <w:szCs w:val="28"/>
        </w:rPr>
        <w:t xml:space="preserve">О внесении изменений в </w:t>
      </w:r>
      <w:r>
        <w:rPr>
          <w:b/>
          <w:bCs/>
          <w:sz w:val="28"/>
          <w:szCs w:val="28"/>
        </w:rPr>
        <w:t xml:space="preserve">Правила землепользования и застройки Краснянского сельского поселения Урюпинского муниципального района Волгоградской области, </w:t>
      </w:r>
      <w:r w:rsidRPr="00837280">
        <w:rPr>
          <w:b/>
          <w:bCs/>
          <w:sz w:val="28"/>
          <w:szCs w:val="28"/>
        </w:rPr>
        <w:t>утвержденн</w:t>
      </w:r>
      <w:r>
        <w:rPr>
          <w:b/>
          <w:bCs/>
          <w:sz w:val="28"/>
          <w:szCs w:val="28"/>
        </w:rPr>
        <w:t>ые</w:t>
      </w:r>
      <w:r w:rsidRPr="00837280">
        <w:rPr>
          <w:b/>
          <w:bCs/>
          <w:sz w:val="28"/>
          <w:szCs w:val="28"/>
        </w:rPr>
        <w:t xml:space="preserve"> решением </w:t>
      </w:r>
      <w:r>
        <w:rPr>
          <w:b/>
          <w:bCs/>
          <w:sz w:val="28"/>
          <w:szCs w:val="28"/>
        </w:rPr>
        <w:t>Урюпинской районной Думы от 19 декабря 2018</w:t>
      </w:r>
      <w:r w:rsidRPr="00837280">
        <w:rPr>
          <w:b/>
          <w:bCs/>
          <w:sz w:val="28"/>
          <w:szCs w:val="28"/>
        </w:rPr>
        <w:t xml:space="preserve"> года № </w:t>
      </w:r>
      <w:r>
        <w:rPr>
          <w:b/>
          <w:bCs/>
          <w:sz w:val="28"/>
          <w:szCs w:val="28"/>
        </w:rPr>
        <w:t>53/502</w:t>
      </w:r>
    </w:p>
    <w:p w:rsidR="00B45FCB" w:rsidRPr="00FC1602" w:rsidRDefault="00B45FCB" w:rsidP="00B45FCB">
      <w:pPr>
        <w:spacing w:line="240" w:lineRule="auto"/>
        <w:ind w:left="0" w:right="0"/>
        <w:rPr>
          <w:sz w:val="28"/>
          <w:szCs w:val="28"/>
        </w:rPr>
      </w:pPr>
    </w:p>
    <w:p w:rsidR="00B45FCB" w:rsidRPr="00F14EE1" w:rsidRDefault="00B45FCB" w:rsidP="00B45FCB">
      <w:pPr>
        <w:spacing w:line="240" w:lineRule="auto"/>
        <w:ind w:left="0" w:right="0"/>
        <w:jc w:val="both"/>
        <w:rPr>
          <w:b/>
          <w:sz w:val="28"/>
          <w:szCs w:val="28"/>
        </w:rPr>
      </w:pPr>
      <w:r>
        <w:rPr>
          <w:sz w:val="28"/>
          <w:szCs w:val="28"/>
        </w:rPr>
        <w:t xml:space="preserve">        </w:t>
      </w:r>
      <w:proofErr w:type="gramStart"/>
      <w:r w:rsidRPr="00FC1602">
        <w:rPr>
          <w:sz w:val="28"/>
          <w:szCs w:val="28"/>
        </w:rPr>
        <w:t xml:space="preserve">Рассмотрев обращение главы Урюпинского муниципального района о внесении изменений в Правила землепользования и застройки </w:t>
      </w:r>
      <w:r>
        <w:rPr>
          <w:sz w:val="28"/>
          <w:szCs w:val="28"/>
        </w:rPr>
        <w:t>Краснянского</w:t>
      </w:r>
      <w:r w:rsidRPr="00FC1602">
        <w:rPr>
          <w:sz w:val="28"/>
          <w:szCs w:val="28"/>
        </w:rPr>
        <w:t xml:space="preserve"> сельского поселения Урюпинского муниципального района Волгоградской области</w:t>
      </w:r>
      <w:r>
        <w:rPr>
          <w:sz w:val="28"/>
          <w:szCs w:val="28"/>
        </w:rPr>
        <w:t>, утвержденные решением Урюпинской районной Думы</w:t>
      </w:r>
      <w:r w:rsidRPr="00FC1602">
        <w:rPr>
          <w:sz w:val="28"/>
          <w:szCs w:val="28"/>
        </w:rPr>
        <w:t xml:space="preserve"> от </w:t>
      </w:r>
      <w:r>
        <w:rPr>
          <w:sz w:val="28"/>
          <w:szCs w:val="28"/>
        </w:rPr>
        <w:t>19 декабря</w:t>
      </w:r>
      <w:r w:rsidRPr="00FC1602">
        <w:rPr>
          <w:sz w:val="28"/>
          <w:szCs w:val="28"/>
        </w:rPr>
        <w:t xml:space="preserve"> 201</w:t>
      </w:r>
      <w:r>
        <w:rPr>
          <w:sz w:val="28"/>
          <w:szCs w:val="28"/>
        </w:rPr>
        <w:t>8</w:t>
      </w:r>
      <w:r w:rsidRPr="00FC1602">
        <w:rPr>
          <w:sz w:val="28"/>
          <w:szCs w:val="28"/>
        </w:rPr>
        <w:t xml:space="preserve"> года № </w:t>
      </w:r>
      <w:r>
        <w:rPr>
          <w:sz w:val="28"/>
          <w:szCs w:val="28"/>
        </w:rPr>
        <w:t>53/502</w:t>
      </w:r>
      <w:r w:rsidRPr="00FC1602">
        <w:rPr>
          <w:sz w:val="28"/>
          <w:szCs w:val="28"/>
          <w:lang w:eastAsia="en-US"/>
        </w:rPr>
        <w:t xml:space="preserve"> «Об утверждении Правил землепользования и застройки </w:t>
      </w:r>
      <w:r>
        <w:rPr>
          <w:sz w:val="28"/>
          <w:szCs w:val="28"/>
          <w:lang w:eastAsia="en-US"/>
        </w:rPr>
        <w:t>Краснянского</w:t>
      </w:r>
      <w:r w:rsidRPr="00FC1602">
        <w:rPr>
          <w:sz w:val="28"/>
          <w:szCs w:val="28"/>
          <w:lang w:eastAsia="en-US"/>
        </w:rPr>
        <w:t xml:space="preserve"> сельского поселения Урюпинского муниципального района</w:t>
      </w:r>
      <w:r>
        <w:rPr>
          <w:sz w:val="28"/>
          <w:szCs w:val="28"/>
          <w:lang w:eastAsia="en-US"/>
        </w:rPr>
        <w:t xml:space="preserve"> </w:t>
      </w:r>
      <w:r w:rsidRPr="00FC1602">
        <w:rPr>
          <w:sz w:val="28"/>
          <w:szCs w:val="28"/>
          <w:lang w:eastAsia="en-US"/>
        </w:rPr>
        <w:t>Волгоградской области»</w:t>
      </w:r>
      <w:r>
        <w:rPr>
          <w:sz w:val="28"/>
          <w:szCs w:val="28"/>
          <w:lang w:eastAsia="en-US"/>
        </w:rPr>
        <w:t xml:space="preserve"> (в редакции решения Урюпинской районной Думы от </w:t>
      </w:r>
      <w:r w:rsidRPr="00F14EE1">
        <w:rPr>
          <w:sz w:val="28"/>
          <w:szCs w:val="28"/>
        </w:rPr>
        <w:t>23 декабря 2019 года</w:t>
      </w:r>
      <w:r>
        <w:rPr>
          <w:sz w:val="28"/>
          <w:szCs w:val="28"/>
        </w:rPr>
        <w:t xml:space="preserve"> </w:t>
      </w:r>
      <w:r w:rsidRPr="00F14EE1">
        <w:rPr>
          <w:sz w:val="28"/>
          <w:szCs w:val="28"/>
        </w:rPr>
        <w:t>№ 4</w:t>
      </w:r>
      <w:proofErr w:type="gramEnd"/>
      <w:r w:rsidRPr="00F14EE1">
        <w:rPr>
          <w:sz w:val="28"/>
          <w:szCs w:val="28"/>
        </w:rPr>
        <w:t>/</w:t>
      </w:r>
      <w:proofErr w:type="gramStart"/>
      <w:r>
        <w:rPr>
          <w:sz w:val="28"/>
          <w:szCs w:val="28"/>
        </w:rPr>
        <w:t>42</w:t>
      </w:r>
      <w:r>
        <w:rPr>
          <w:sz w:val="28"/>
          <w:szCs w:val="28"/>
          <w:lang w:eastAsia="en-US"/>
        </w:rPr>
        <w:t>)</w:t>
      </w:r>
      <w:r w:rsidRPr="00FC1602">
        <w:rPr>
          <w:sz w:val="28"/>
          <w:szCs w:val="28"/>
        </w:rPr>
        <w:t xml:space="preserve">, </w:t>
      </w:r>
      <w:r>
        <w:rPr>
          <w:sz w:val="28"/>
          <w:szCs w:val="28"/>
        </w:rPr>
        <w:t>в соответствии со статьей</w:t>
      </w:r>
      <w:r w:rsidRPr="00FC1602">
        <w:rPr>
          <w:sz w:val="28"/>
          <w:szCs w:val="28"/>
        </w:rPr>
        <w:t xml:space="preserve"> 20 Градостроительного кодекса Российской Федерации, </w:t>
      </w:r>
      <w:r w:rsidRPr="006C2354">
        <w:rPr>
          <w:rFonts w:eastAsiaTheme="minorHAnsi"/>
          <w:bCs/>
          <w:sz w:val="28"/>
          <w:szCs w:val="28"/>
          <w:lang w:eastAsia="en-US"/>
        </w:rPr>
        <w:t>Приказом Минэкономразвития России от 01 сентября 2014 года № 540 «Об утверждении классификатора видов разрешенного использования земельных участков» (в редакции Приказа Минэкономразвития России от 04 февраля 2019 № 44)</w:t>
      </w:r>
      <w:r w:rsidRPr="005607EB">
        <w:rPr>
          <w:rFonts w:eastAsiaTheme="minorHAnsi"/>
          <w:bCs/>
          <w:sz w:val="28"/>
          <w:szCs w:val="28"/>
          <w:lang w:eastAsia="en-US"/>
        </w:rPr>
        <w:t>,</w:t>
      </w:r>
      <w:r>
        <w:rPr>
          <w:rFonts w:eastAsiaTheme="minorHAnsi"/>
          <w:bCs/>
          <w:sz w:val="28"/>
          <w:szCs w:val="28"/>
          <w:lang w:eastAsia="en-US"/>
        </w:rPr>
        <w:t xml:space="preserve"> </w:t>
      </w:r>
      <w:r>
        <w:rPr>
          <w:sz w:val="28"/>
          <w:szCs w:val="28"/>
        </w:rPr>
        <w:t>пунктом</w:t>
      </w:r>
      <w:r w:rsidRPr="00FC1602">
        <w:rPr>
          <w:sz w:val="28"/>
          <w:szCs w:val="28"/>
        </w:rPr>
        <w:t xml:space="preserve"> 5 части 3 статьи 5 Устава Урюпинского муниципально</w:t>
      </w:r>
      <w:r>
        <w:rPr>
          <w:sz w:val="28"/>
          <w:szCs w:val="28"/>
        </w:rPr>
        <w:t>го района Волгоградской области,</w:t>
      </w:r>
      <w:r w:rsidRPr="00FC1602">
        <w:rPr>
          <w:sz w:val="28"/>
          <w:szCs w:val="28"/>
        </w:rPr>
        <w:t xml:space="preserve"> Урюпинская районная Дума </w:t>
      </w:r>
      <w:r w:rsidRPr="00FC1602">
        <w:rPr>
          <w:b/>
          <w:bCs/>
          <w:sz w:val="28"/>
          <w:szCs w:val="28"/>
        </w:rPr>
        <w:t>РЕШИЛА:</w:t>
      </w:r>
      <w:proofErr w:type="gramEnd"/>
    </w:p>
    <w:p w:rsidR="00B45FCB" w:rsidRDefault="00B45FCB" w:rsidP="00B45FCB">
      <w:pPr>
        <w:pStyle w:val="a4"/>
        <w:spacing w:line="240" w:lineRule="auto"/>
        <w:ind w:left="0" w:right="0"/>
        <w:jc w:val="both"/>
        <w:rPr>
          <w:sz w:val="28"/>
          <w:szCs w:val="28"/>
        </w:rPr>
      </w:pPr>
      <w:r>
        <w:rPr>
          <w:b/>
          <w:sz w:val="28"/>
          <w:szCs w:val="28"/>
        </w:rPr>
        <w:t xml:space="preserve">        </w:t>
      </w:r>
      <w:r w:rsidRPr="00202BF3">
        <w:rPr>
          <w:b/>
          <w:sz w:val="28"/>
          <w:szCs w:val="28"/>
        </w:rPr>
        <w:t xml:space="preserve">1. </w:t>
      </w:r>
      <w:r w:rsidRPr="00202BF3">
        <w:rPr>
          <w:sz w:val="28"/>
          <w:szCs w:val="28"/>
        </w:rPr>
        <w:t>Внести в</w:t>
      </w:r>
      <w:r>
        <w:rPr>
          <w:sz w:val="28"/>
          <w:szCs w:val="28"/>
        </w:rPr>
        <w:t xml:space="preserve"> </w:t>
      </w:r>
      <w:r w:rsidRPr="00FC1602">
        <w:rPr>
          <w:sz w:val="28"/>
          <w:szCs w:val="28"/>
        </w:rPr>
        <w:t xml:space="preserve">Правила землепользования и застройки </w:t>
      </w:r>
      <w:r>
        <w:rPr>
          <w:sz w:val="28"/>
          <w:szCs w:val="28"/>
        </w:rPr>
        <w:t>Краснянского</w:t>
      </w:r>
      <w:r w:rsidRPr="00FC1602">
        <w:rPr>
          <w:sz w:val="28"/>
          <w:szCs w:val="28"/>
        </w:rPr>
        <w:t xml:space="preserve"> сельского поселения Урюпинского муниципального района Волгоградской области</w:t>
      </w:r>
      <w:r>
        <w:rPr>
          <w:sz w:val="28"/>
          <w:szCs w:val="28"/>
        </w:rPr>
        <w:t xml:space="preserve"> следующее изменения:</w:t>
      </w:r>
    </w:p>
    <w:p w:rsidR="00B45FCB" w:rsidRDefault="00A83AD0" w:rsidP="00B45FCB">
      <w:pPr>
        <w:pStyle w:val="a4"/>
        <w:spacing w:line="240" w:lineRule="auto"/>
        <w:ind w:left="0" w:right="0"/>
        <w:jc w:val="both"/>
        <w:rPr>
          <w:sz w:val="28"/>
          <w:szCs w:val="28"/>
        </w:rPr>
      </w:pPr>
      <w:r>
        <w:rPr>
          <w:sz w:val="28"/>
          <w:szCs w:val="28"/>
        </w:rPr>
        <w:t xml:space="preserve">        1.1. В</w:t>
      </w:r>
      <w:r w:rsidR="00B45FCB">
        <w:rPr>
          <w:sz w:val="28"/>
          <w:szCs w:val="28"/>
        </w:rPr>
        <w:t xml:space="preserve"> пункте 1 статьи 18 таблицу изложить в следующей редакции:</w:t>
      </w:r>
    </w:p>
    <w:p w:rsidR="00B45FCB" w:rsidRPr="00F14EE1" w:rsidRDefault="00B45FCB" w:rsidP="00B45FCB">
      <w:pPr>
        <w:pStyle w:val="a4"/>
        <w:spacing w:line="240" w:lineRule="auto"/>
        <w:ind w:left="0" w:right="0"/>
        <w:rPr>
          <w:sz w:val="16"/>
          <w:szCs w:val="16"/>
        </w:rPr>
      </w:pPr>
    </w:p>
    <w:tbl>
      <w:tblPr>
        <w:tblStyle w:val="a5"/>
        <w:tblW w:w="9355" w:type="dxa"/>
        <w:tblInd w:w="54" w:type="dxa"/>
        <w:tblLayout w:type="fixed"/>
        <w:tblLook w:val="0000" w:firstRow="0" w:lastRow="0" w:firstColumn="0" w:lastColumn="0" w:noHBand="0" w:noVBand="0"/>
      </w:tblPr>
      <w:tblGrid>
        <w:gridCol w:w="567"/>
        <w:gridCol w:w="5670"/>
        <w:gridCol w:w="3118"/>
      </w:tblGrid>
      <w:tr w:rsidR="00B45FCB" w:rsidTr="00B45FCB">
        <w:trPr>
          <w:trHeight w:val="322"/>
        </w:trPr>
        <w:tc>
          <w:tcPr>
            <w:tcW w:w="567" w:type="dxa"/>
            <w:vAlign w:val="center"/>
          </w:tcPr>
          <w:p w:rsidR="00B45FCB" w:rsidRPr="0097275E" w:rsidRDefault="00B45FCB" w:rsidP="00B45FCB">
            <w:pPr>
              <w:keepLines/>
              <w:snapToGrid w:val="0"/>
              <w:ind w:left="0" w:right="0"/>
              <w:contextualSpacing/>
              <w:jc w:val="center"/>
              <w:rPr>
                <w:sz w:val="20"/>
                <w:szCs w:val="20"/>
              </w:rPr>
            </w:pPr>
            <w:r w:rsidRPr="0097275E">
              <w:rPr>
                <w:color w:val="000000"/>
                <w:sz w:val="20"/>
                <w:szCs w:val="20"/>
              </w:rPr>
              <w:t>№</w:t>
            </w:r>
          </w:p>
          <w:p w:rsidR="00B45FCB" w:rsidRPr="0097275E" w:rsidRDefault="00B45FCB" w:rsidP="00B45FCB">
            <w:pPr>
              <w:keepLines/>
              <w:ind w:left="0" w:right="0"/>
              <w:contextualSpacing/>
              <w:jc w:val="center"/>
              <w:rPr>
                <w:sz w:val="20"/>
                <w:szCs w:val="20"/>
              </w:rPr>
            </w:pPr>
            <w:proofErr w:type="gramStart"/>
            <w:r w:rsidRPr="0097275E">
              <w:rPr>
                <w:color w:val="000000"/>
                <w:sz w:val="20"/>
                <w:szCs w:val="20"/>
              </w:rPr>
              <w:t>п</w:t>
            </w:r>
            <w:proofErr w:type="gramEnd"/>
            <w:r w:rsidRPr="0097275E">
              <w:rPr>
                <w:color w:val="000000"/>
                <w:sz w:val="20"/>
                <w:szCs w:val="20"/>
              </w:rPr>
              <w:t>/п</w:t>
            </w:r>
          </w:p>
        </w:tc>
        <w:tc>
          <w:tcPr>
            <w:tcW w:w="5670" w:type="dxa"/>
            <w:vAlign w:val="center"/>
          </w:tcPr>
          <w:p w:rsidR="00B45FCB" w:rsidRPr="0097275E" w:rsidRDefault="00B45FCB" w:rsidP="00B45FCB">
            <w:pPr>
              <w:keepLines/>
              <w:snapToGrid w:val="0"/>
              <w:ind w:left="0" w:right="0"/>
              <w:contextualSpacing/>
              <w:jc w:val="center"/>
              <w:rPr>
                <w:sz w:val="20"/>
                <w:szCs w:val="20"/>
              </w:rPr>
            </w:pPr>
            <w:r w:rsidRPr="0097275E">
              <w:rPr>
                <w:color w:val="000000"/>
                <w:sz w:val="20"/>
                <w:szCs w:val="20"/>
              </w:rPr>
              <w:t>Наименование вида использования</w:t>
            </w:r>
          </w:p>
        </w:tc>
        <w:tc>
          <w:tcPr>
            <w:tcW w:w="3118" w:type="dxa"/>
            <w:vAlign w:val="center"/>
          </w:tcPr>
          <w:p w:rsidR="00B45FCB" w:rsidRPr="0097275E" w:rsidRDefault="00B45FCB" w:rsidP="00B45FCB">
            <w:pPr>
              <w:keepLines/>
              <w:snapToGrid w:val="0"/>
              <w:ind w:left="0" w:right="0"/>
              <w:contextualSpacing/>
              <w:jc w:val="center"/>
              <w:rPr>
                <w:sz w:val="20"/>
                <w:szCs w:val="20"/>
              </w:rPr>
            </w:pPr>
            <w:r w:rsidRPr="0097275E">
              <w:rPr>
                <w:sz w:val="20"/>
                <w:szCs w:val="20"/>
              </w:rPr>
              <w:t>Код (числовое обозначение) вида разрешенного использования земельного участка</w:t>
            </w:r>
          </w:p>
        </w:tc>
      </w:tr>
      <w:tr w:rsidR="00B45FCB" w:rsidTr="00B45FCB">
        <w:trPr>
          <w:trHeight w:val="322"/>
        </w:trPr>
        <w:tc>
          <w:tcPr>
            <w:tcW w:w="567" w:type="dxa"/>
          </w:tcPr>
          <w:p w:rsidR="00B45FCB" w:rsidRPr="00F060B3" w:rsidRDefault="00B45FCB" w:rsidP="00B45FCB">
            <w:pPr>
              <w:snapToGrid w:val="0"/>
              <w:ind w:left="0" w:right="0"/>
              <w:contextualSpacing/>
              <w:jc w:val="center"/>
              <w:rPr>
                <w:color w:val="000000"/>
              </w:rPr>
            </w:pPr>
          </w:p>
        </w:tc>
        <w:tc>
          <w:tcPr>
            <w:tcW w:w="5670" w:type="dxa"/>
          </w:tcPr>
          <w:p w:rsidR="00B45FCB" w:rsidRPr="00F060B3" w:rsidRDefault="00B45FCB" w:rsidP="00B45FCB">
            <w:pPr>
              <w:snapToGrid w:val="0"/>
              <w:ind w:left="0" w:right="0"/>
              <w:contextualSpacing/>
              <w:jc w:val="both"/>
            </w:pPr>
            <w:r w:rsidRPr="00F060B3">
              <w:rPr>
                <w:b/>
                <w:color w:val="000000"/>
                <w:sz w:val="22"/>
                <w:szCs w:val="22"/>
              </w:rPr>
              <w:t>Основные виды разрешенного использования</w:t>
            </w:r>
          </w:p>
        </w:tc>
        <w:tc>
          <w:tcPr>
            <w:tcW w:w="3118" w:type="dxa"/>
          </w:tcPr>
          <w:p w:rsidR="00B45FCB" w:rsidRPr="00F060B3" w:rsidRDefault="00B45FCB" w:rsidP="00B45FCB">
            <w:pPr>
              <w:snapToGrid w:val="0"/>
              <w:ind w:left="0" w:right="0"/>
              <w:contextualSpacing/>
              <w:jc w:val="center"/>
              <w:rPr>
                <w:b/>
                <w:color w:val="000000"/>
              </w:rPr>
            </w:pPr>
          </w:p>
        </w:tc>
      </w:tr>
      <w:tr w:rsidR="00B45FCB" w:rsidTr="00B45FCB">
        <w:trPr>
          <w:trHeight w:val="286"/>
        </w:trPr>
        <w:tc>
          <w:tcPr>
            <w:tcW w:w="567" w:type="dxa"/>
          </w:tcPr>
          <w:p w:rsidR="00B45FCB" w:rsidRPr="00526756" w:rsidRDefault="00B45FCB" w:rsidP="00B45FCB">
            <w:pPr>
              <w:snapToGrid w:val="0"/>
              <w:ind w:left="0" w:right="0"/>
              <w:contextualSpacing/>
              <w:jc w:val="center"/>
              <w:rPr>
                <w:sz w:val="22"/>
                <w:szCs w:val="22"/>
              </w:rPr>
            </w:pPr>
            <w:r w:rsidRPr="00526756">
              <w:rPr>
                <w:color w:val="000000"/>
                <w:sz w:val="22"/>
                <w:szCs w:val="22"/>
              </w:rPr>
              <w:lastRenderedPageBreak/>
              <w:t>1</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Для индивидуального жилищного строительства</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2.1</w:t>
            </w:r>
          </w:p>
        </w:tc>
      </w:tr>
      <w:tr w:rsidR="00B45FCB" w:rsidTr="00B45FCB">
        <w:trPr>
          <w:trHeight w:val="286"/>
        </w:trPr>
        <w:tc>
          <w:tcPr>
            <w:tcW w:w="567" w:type="dxa"/>
          </w:tcPr>
          <w:p w:rsidR="00B45FCB" w:rsidRPr="00526756" w:rsidRDefault="00B45FCB" w:rsidP="00B45FCB">
            <w:pPr>
              <w:snapToGrid w:val="0"/>
              <w:ind w:left="0" w:right="0"/>
              <w:contextualSpacing/>
              <w:jc w:val="center"/>
              <w:rPr>
                <w:color w:val="000000"/>
                <w:sz w:val="22"/>
                <w:szCs w:val="22"/>
              </w:rPr>
            </w:pPr>
            <w:r>
              <w:rPr>
                <w:color w:val="000000"/>
                <w:sz w:val="22"/>
                <w:szCs w:val="22"/>
              </w:rPr>
              <w:t>2</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Малоэтажная многоквартирная жилая застройка</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2.1.1</w:t>
            </w:r>
          </w:p>
        </w:tc>
      </w:tr>
      <w:tr w:rsidR="00B45FCB" w:rsidTr="00B45FCB">
        <w:trPr>
          <w:trHeight w:val="286"/>
        </w:trPr>
        <w:tc>
          <w:tcPr>
            <w:tcW w:w="567" w:type="dxa"/>
          </w:tcPr>
          <w:p w:rsidR="00B45FCB" w:rsidRPr="00526756" w:rsidRDefault="00B45FCB" w:rsidP="00B45FCB">
            <w:pPr>
              <w:snapToGrid w:val="0"/>
              <w:ind w:left="0" w:right="0"/>
              <w:contextualSpacing/>
              <w:jc w:val="center"/>
              <w:rPr>
                <w:color w:val="000000"/>
                <w:sz w:val="22"/>
                <w:szCs w:val="22"/>
              </w:rPr>
            </w:pPr>
            <w:r>
              <w:rPr>
                <w:color w:val="000000"/>
                <w:sz w:val="22"/>
                <w:szCs w:val="22"/>
              </w:rPr>
              <w:t>3</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Для ведения личного подсобного хозяйства (приусадебный земельный участок)</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2.2</w:t>
            </w:r>
          </w:p>
        </w:tc>
      </w:tr>
      <w:tr w:rsidR="00B45FCB" w:rsidTr="00B45FCB">
        <w:trPr>
          <w:trHeight w:val="286"/>
        </w:trPr>
        <w:tc>
          <w:tcPr>
            <w:tcW w:w="567" w:type="dxa"/>
          </w:tcPr>
          <w:p w:rsidR="00B45FCB" w:rsidRPr="00526756" w:rsidRDefault="00B45FCB" w:rsidP="00B45FCB">
            <w:pPr>
              <w:snapToGrid w:val="0"/>
              <w:ind w:left="0" w:right="0"/>
              <w:contextualSpacing/>
              <w:jc w:val="center"/>
              <w:rPr>
                <w:color w:val="000000"/>
                <w:sz w:val="22"/>
                <w:szCs w:val="22"/>
              </w:rPr>
            </w:pPr>
            <w:r>
              <w:rPr>
                <w:color w:val="000000"/>
                <w:sz w:val="22"/>
                <w:szCs w:val="22"/>
              </w:rPr>
              <w:t>4</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Блокированная жилая застройка</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2.3</w:t>
            </w:r>
          </w:p>
        </w:tc>
      </w:tr>
      <w:tr w:rsidR="00B45FCB" w:rsidTr="00B45FCB">
        <w:trPr>
          <w:trHeight w:val="286"/>
        </w:trPr>
        <w:tc>
          <w:tcPr>
            <w:tcW w:w="567" w:type="dxa"/>
          </w:tcPr>
          <w:p w:rsidR="00B45FCB" w:rsidRPr="00526756" w:rsidRDefault="00B45FCB" w:rsidP="00B45FCB">
            <w:pPr>
              <w:snapToGrid w:val="0"/>
              <w:ind w:left="0" w:right="0"/>
              <w:contextualSpacing/>
              <w:jc w:val="center"/>
              <w:rPr>
                <w:color w:val="000000"/>
                <w:sz w:val="22"/>
                <w:szCs w:val="22"/>
              </w:rPr>
            </w:pPr>
            <w:r>
              <w:rPr>
                <w:color w:val="000000"/>
                <w:sz w:val="22"/>
                <w:szCs w:val="22"/>
              </w:rPr>
              <w:t>5</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Обслуживание жилой застройки</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2.7</w:t>
            </w:r>
          </w:p>
        </w:tc>
      </w:tr>
      <w:tr w:rsidR="00B45FCB" w:rsidTr="00B45FCB">
        <w:trPr>
          <w:trHeight w:val="286"/>
        </w:trPr>
        <w:tc>
          <w:tcPr>
            <w:tcW w:w="567" w:type="dxa"/>
          </w:tcPr>
          <w:p w:rsidR="00B45FCB" w:rsidRPr="00526756" w:rsidRDefault="00B45FCB" w:rsidP="00B45FCB">
            <w:pPr>
              <w:snapToGrid w:val="0"/>
              <w:ind w:left="0" w:right="0"/>
              <w:contextualSpacing/>
              <w:jc w:val="center"/>
              <w:rPr>
                <w:sz w:val="22"/>
                <w:szCs w:val="22"/>
              </w:rPr>
            </w:pPr>
            <w:r>
              <w:rPr>
                <w:sz w:val="22"/>
                <w:szCs w:val="22"/>
              </w:rPr>
              <w:t>6</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 xml:space="preserve">Коммунальное обслуживание </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3.1</w:t>
            </w:r>
          </w:p>
        </w:tc>
      </w:tr>
      <w:tr w:rsidR="00B45FCB" w:rsidTr="00B45FCB">
        <w:trPr>
          <w:trHeight w:val="286"/>
        </w:trPr>
        <w:tc>
          <w:tcPr>
            <w:tcW w:w="567" w:type="dxa"/>
          </w:tcPr>
          <w:p w:rsidR="00B45FCB" w:rsidRPr="00526756" w:rsidRDefault="00B45FCB" w:rsidP="00B45FCB">
            <w:pPr>
              <w:snapToGrid w:val="0"/>
              <w:ind w:left="0" w:right="0"/>
              <w:contextualSpacing/>
              <w:jc w:val="center"/>
              <w:rPr>
                <w:color w:val="000000"/>
                <w:sz w:val="22"/>
                <w:szCs w:val="22"/>
              </w:rPr>
            </w:pPr>
            <w:r>
              <w:rPr>
                <w:color w:val="000000"/>
                <w:sz w:val="22"/>
                <w:szCs w:val="22"/>
              </w:rPr>
              <w:t>7</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Здравоохранение</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3.4</w:t>
            </w:r>
          </w:p>
        </w:tc>
      </w:tr>
      <w:tr w:rsidR="00B45FCB" w:rsidTr="00B45FCB">
        <w:trPr>
          <w:trHeight w:val="286"/>
        </w:trPr>
        <w:tc>
          <w:tcPr>
            <w:tcW w:w="567" w:type="dxa"/>
          </w:tcPr>
          <w:p w:rsidR="00B45FCB" w:rsidRPr="00526756" w:rsidRDefault="00B45FCB" w:rsidP="00B45FCB">
            <w:pPr>
              <w:snapToGrid w:val="0"/>
              <w:ind w:left="0" w:right="0"/>
              <w:contextualSpacing/>
              <w:jc w:val="center"/>
              <w:rPr>
                <w:sz w:val="22"/>
                <w:szCs w:val="22"/>
              </w:rPr>
            </w:pPr>
            <w:r>
              <w:rPr>
                <w:sz w:val="22"/>
                <w:szCs w:val="22"/>
              </w:rPr>
              <w:t>8</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Культурное развитие</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3.6</w:t>
            </w:r>
          </w:p>
        </w:tc>
      </w:tr>
      <w:tr w:rsidR="00B45FCB" w:rsidTr="00B45FCB">
        <w:trPr>
          <w:trHeight w:val="286"/>
        </w:trPr>
        <w:tc>
          <w:tcPr>
            <w:tcW w:w="567" w:type="dxa"/>
          </w:tcPr>
          <w:p w:rsidR="00B45FCB" w:rsidRPr="00526756" w:rsidRDefault="00B45FCB" w:rsidP="00B45FCB">
            <w:pPr>
              <w:snapToGrid w:val="0"/>
              <w:ind w:left="0" w:right="0"/>
              <w:contextualSpacing/>
              <w:jc w:val="center"/>
              <w:rPr>
                <w:sz w:val="22"/>
                <w:szCs w:val="22"/>
              </w:rPr>
            </w:pPr>
            <w:r>
              <w:rPr>
                <w:sz w:val="22"/>
                <w:szCs w:val="22"/>
              </w:rPr>
              <w:t>9</w:t>
            </w:r>
          </w:p>
        </w:tc>
        <w:tc>
          <w:tcPr>
            <w:tcW w:w="5670" w:type="dxa"/>
          </w:tcPr>
          <w:p w:rsidR="00B45FCB" w:rsidRPr="00526756" w:rsidRDefault="00B45FCB" w:rsidP="00B45FCB">
            <w:pPr>
              <w:snapToGrid w:val="0"/>
              <w:ind w:left="0" w:right="0"/>
              <w:contextualSpacing/>
              <w:jc w:val="both"/>
              <w:rPr>
                <w:sz w:val="22"/>
                <w:szCs w:val="22"/>
              </w:rPr>
            </w:pPr>
            <w:r w:rsidRPr="00526756">
              <w:rPr>
                <w:color w:val="000000"/>
                <w:sz w:val="22"/>
                <w:szCs w:val="22"/>
              </w:rPr>
              <w:t>Религиозное использование</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3.7</w:t>
            </w:r>
          </w:p>
        </w:tc>
      </w:tr>
      <w:tr w:rsidR="00B45FCB" w:rsidTr="00B45FCB">
        <w:trPr>
          <w:trHeight w:val="286"/>
        </w:trPr>
        <w:tc>
          <w:tcPr>
            <w:tcW w:w="567" w:type="dxa"/>
          </w:tcPr>
          <w:p w:rsidR="00B45FCB" w:rsidRPr="00526756" w:rsidRDefault="00B45FCB" w:rsidP="00B45FCB">
            <w:pPr>
              <w:snapToGrid w:val="0"/>
              <w:ind w:left="0" w:right="0"/>
              <w:contextualSpacing/>
              <w:jc w:val="center"/>
              <w:rPr>
                <w:sz w:val="22"/>
                <w:szCs w:val="22"/>
              </w:rPr>
            </w:pPr>
            <w:r>
              <w:rPr>
                <w:sz w:val="22"/>
                <w:szCs w:val="22"/>
              </w:rPr>
              <w:t>10</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 xml:space="preserve">Магазины </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4.4</w:t>
            </w:r>
          </w:p>
        </w:tc>
      </w:tr>
      <w:tr w:rsidR="00B45FCB" w:rsidTr="00B45FCB">
        <w:trPr>
          <w:trHeight w:val="286"/>
        </w:trPr>
        <w:tc>
          <w:tcPr>
            <w:tcW w:w="567" w:type="dxa"/>
          </w:tcPr>
          <w:p w:rsidR="00B45FCB" w:rsidRPr="00526756" w:rsidRDefault="00B45FCB" w:rsidP="00B45FCB">
            <w:pPr>
              <w:snapToGrid w:val="0"/>
              <w:ind w:left="0" w:right="0"/>
              <w:contextualSpacing/>
              <w:jc w:val="center"/>
              <w:rPr>
                <w:sz w:val="22"/>
                <w:szCs w:val="22"/>
              </w:rPr>
            </w:pPr>
            <w:r>
              <w:rPr>
                <w:sz w:val="22"/>
                <w:szCs w:val="22"/>
              </w:rPr>
              <w:t>11</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Площадки для занятий спортом</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5.1.3</w:t>
            </w:r>
          </w:p>
        </w:tc>
      </w:tr>
      <w:tr w:rsidR="00B45FCB" w:rsidTr="00B45FCB">
        <w:trPr>
          <w:trHeight w:val="286"/>
        </w:trPr>
        <w:tc>
          <w:tcPr>
            <w:tcW w:w="567" w:type="dxa"/>
          </w:tcPr>
          <w:p w:rsidR="00B45FCB" w:rsidRDefault="00B45FCB" w:rsidP="00B45FCB">
            <w:pPr>
              <w:snapToGrid w:val="0"/>
              <w:ind w:left="0" w:right="0"/>
              <w:contextualSpacing/>
              <w:jc w:val="center"/>
              <w:rPr>
                <w:sz w:val="22"/>
                <w:szCs w:val="22"/>
              </w:rPr>
            </w:pPr>
            <w:r>
              <w:rPr>
                <w:sz w:val="22"/>
                <w:szCs w:val="22"/>
              </w:rPr>
              <w:t>12</w:t>
            </w:r>
          </w:p>
        </w:tc>
        <w:tc>
          <w:tcPr>
            <w:tcW w:w="5670" w:type="dxa"/>
          </w:tcPr>
          <w:p w:rsidR="00B45FCB" w:rsidRPr="00526756" w:rsidRDefault="00B45FCB" w:rsidP="00B45FCB">
            <w:pPr>
              <w:snapToGrid w:val="0"/>
              <w:ind w:left="0" w:right="0"/>
              <w:contextualSpacing/>
              <w:jc w:val="both"/>
              <w:rPr>
                <w:sz w:val="22"/>
                <w:szCs w:val="22"/>
              </w:rPr>
            </w:pPr>
            <w:r>
              <w:rPr>
                <w:sz w:val="22"/>
                <w:szCs w:val="22"/>
              </w:rPr>
              <w:t>Связь</w:t>
            </w:r>
          </w:p>
        </w:tc>
        <w:tc>
          <w:tcPr>
            <w:tcW w:w="3118" w:type="dxa"/>
          </w:tcPr>
          <w:p w:rsidR="00B45FCB" w:rsidRPr="00526756" w:rsidRDefault="00B45FCB" w:rsidP="00B45FCB">
            <w:pPr>
              <w:snapToGrid w:val="0"/>
              <w:ind w:left="0" w:right="0"/>
              <w:contextualSpacing/>
              <w:jc w:val="center"/>
              <w:rPr>
                <w:sz w:val="22"/>
                <w:szCs w:val="22"/>
              </w:rPr>
            </w:pPr>
            <w:r>
              <w:rPr>
                <w:sz w:val="22"/>
                <w:szCs w:val="22"/>
              </w:rPr>
              <w:t>6.8</w:t>
            </w:r>
          </w:p>
        </w:tc>
      </w:tr>
      <w:tr w:rsidR="00B45FCB" w:rsidTr="00B45FCB">
        <w:trPr>
          <w:trHeight w:val="286"/>
        </w:trPr>
        <w:tc>
          <w:tcPr>
            <w:tcW w:w="567" w:type="dxa"/>
          </w:tcPr>
          <w:p w:rsidR="00B45FCB" w:rsidRPr="00526756" w:rsidRDefault="00B45FCB" w:rsidP="00B45FCB">
            <w:pPr>
              <w:snapToGrid w:val="0"/>
              <w:ind w:left="0" w:right="0"/>
              <w:contextualSpacing/>
              <w:jc w:val="center"/>
              <w:rPr>
                <w:sz w:val="22"/>
                <w:szCs w:val="22"/>
              </w:rPr>
            </w:pPr>
            <w:r>
              <w:rPr>
                <w:sz w:val="22"/>
                <w:szCs w:val="22"/>
              </w:rPr>
              <w:t>13</w:t>
            </w:r>
          </w:p>
        </w:tc>
        <w:tc>
          <w:tcPr>
            <w:tcW w:w="5670" w:type="dxa"/>
          </w:tcPr>
          <w:p w:rsidR="00B45FCB" w:rsidRPr="00526756" w:rsidRDefault="00B45FCB" w:rsidP="00B45FCB">
            <w:pPr>
              <w:snapToGrid w:val="0"/>
              <w:ind w:left="0" w:right="0"/>
              <w:contextualSpacing/>
              <w:jc w:val="both"/>
              <w:rPr>
                <w:sz w:val="22"/>
                <w:szCs w:val="22"/>
              </w:rPr>
            </w:pPr>
            <w:r>
              <w:rPr>
                <w:sz w:val="22"/>
                <w:szCs w:val="22"/>
              </w:rPr>
              <w:t>Земельные участки (территории) общего пользования</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12.0</w:t>
            </w:r>
          </w:p>
        </w:tc>
      </w:tr>
      <w:tr w:rsidR="00B45FCB" w:rsidTr="00B45FCB">
        <w:trPr>
          <w:trHeight w:val="322"/>
        </w:trPr>
        <w:tc>
          <w:tcPr>
            <w:tcW w:w="567" w:type="dxa"/>
          </w:tcPr>
          <w:p w:rsidR="00B45FCB" w:rsidRPr="00526756" w:rsidRDefault="00B45FCB" w:rsidP="00B45FCB">
            <w:pPr>
              <w:snapToGrid w:val="0"/>
              <w:ind w:left="0" w:right="0"/>
              <w:contextualSpacing/>
              <w:jc w:val="center"/>
              <w:rPr>
                <w:color w:val="000000"/>
                <w:sz w:val="22"/>
                <w:szCs w:val="22"/>
              </w:rPr>
            </w:pPr>
          </w:p>
        </w:tc>
        <w:tc>
          <w:tcPr>
            <w:tcW w:w="5670" w:type="dxa"/>
          </w:tcPr>
          <w:p w:rsidR="00B45FCB" w:rsidRPr="00526756" w:rsidRDefault="00B45FCB" w:rsidP="00B45FCB">
            <w:pPr>
              <w:snapToGrid w:val="0"/>
              <w:ind w:left="0" w:right="0"/>
              <w:contextualSpacing/>
              <w:jc w:val="both"/>
              <w:rPr>
                <w:sz w:val="22"/>
                <w:szCs w:val="22"/>
              </w:rPr>
            </w:pPr>
            <w:r w:rsidRPr="00526756">
              <w:rPr>
                <w:b/>
                <w:color w:val="000000"/>
                <w:sz w:val="22"/>
                <w:szCs w:val="22"/>
              </w:rPr>
              <w:t>Условно разрешенные виды использования</w:t>
            </w:r>
          </w:p>
        </w:tc>
        <w:tc>
          <w:tcPr>
            <w:tcW w:w="3118" w:type="dxa"/>
          </w:tcPr>
          <w:p w:rsidR="00B45FCB" w:rsidRPr="00526756" w:rsidRDefault="00B45FCB" w:rsidP="00B45FCB">
            <w:pPr>
              <w:snapToGrid w:val="0"/>
              <w:ind w:left="0" w:right="0"/>
              <w:contextualSpacing/>
              <w:jc w:val="center"/>
              <w:rPr>
                <w:b/>
                <w:color w:val="000000"/>
                <w:sz w:val="22"/>
                <w:szCs w:val="22"/>
              </w:rPr>
            </w:pPr>
          </w:p>
        </w:tc>
      </w:tr>
      <w:tr w:rsidR="00B45FCB" w:rsidTr="00B45FCB">
        <w:trPr>
          <w:trHeight w:val="322"/>
        </w:trPr>
        <w:tc>
          <w:tcPr>
            <w:tcW w:w="567" w:type="dxa"/>
          </w:tcPr>
          <w:p w:rsidR="00B45FCB" w:rsidRPr="00526756" w:rsidRDefault="00B45FCB" w:rsidP="00B45FCB">
            <w:pPr>
              <w:snapToGrid w:val="0"/>
              <w:ind w:left="0" w:right="0"/>
              <w:contextualSpacing/>
              <w:jc w:val="center"/>
              <w:rPr>
                <w:sz w:val="22"/>
                <w:szCs w:val="22"/>
              </w:rPr>
            </w:pPr>
            <w:r w:rsidRPr="00526756">
              <w:rPr>
                <w:color w:val="000000"/>
                <w:sz w:val="22"/>
                <w:szCs w:val="22"/>
              </w:rPr>
              <w:t>1</w:t>
            </w:r>
          </w:p>
        </w:tc>
        <w:tc>
          <w:tcPr>
            <w:tcW w:w="5670" w:type="dxa"/>
          </w:tcPr>
          <w:p w:rsidR="00B45FCB" w:rsidRPr="00526756" w:rsidRDefault="00B45FCB" w:rsidP="00B45FCB">
            <w:pPr>
              <w:snapToGrid w:val="0"/>
              <w:ind w:left="0" w:right="0"/>
              <w:contextualSpacing/>
              <w:jc w:val="both"/>
              <w:rPr>
                <w:sz w:val="22"/>
                <w:szCs w:val="22"/>
              </w:rPr>
            </w:pPr>
            <w:r w:rsidRPr="00526756">
              <w:rPr>
                <w:color w:val="000000"/>
                <w:sz w:val="22"/>
                <w:szCs w:val="22"/>
              </w:rPr>
              <w:t>Социальное обслуживание</w:t>
            </w:r>
            <w:proofErr w:type="gramStart"/>
            <w:r w:rsidRPr="00526756">
              <w:rPr>
                <w:color w:val="000000"/>
                <w:sz w:val="22"/>
                <w:szCs w:val="22"/>
              </w:rPr>
              <w:t xml:space="preserve"> (*)</w:t>
            </w:r>
            <w:proofErr w:type="gramEnd"/>
          </w:p>
        </w:tc>
        <w:tc>
          <w:tcPr>
            <w:tcW w:w="3118" w:type="dxa"/>
          </w:tcPr>
          <w:p w:rsidR="00B45FCB" w:rsidRPr="00526756" w:rsidRDefault="00B45FCB" w:rsidP="00B45FCB">
            <w:pPr>
              <w:snapToGrid w:val="0"/>
              <w:ind w:left="0" w:right="0"/>
              <w:contextualSpacing/>
              <w:jc w:val="center"/>
              <w:rPr>
                <w:sz w:val="22"/>
                <w:szCs w:val="22"/>
              </w:rPr>
            </w:pPr>
            <w:r w:rsidRPr="00526756">
              <w:rPr>
                <w:color w:val="000000"/>
                <w:sz w:val="22"/>
                <w:szCs w:val="22"/>
              </w:rPr>
              <w:t>3.2</w:t>
            </w:r>
          </w:p>
        </w:tc>
      </w:tr>
      <w:tr w:rsidR="00B45FCB" w:rsidTr="00B45FCB">
        <w:trPr>
          <w:trHeight w:val="322"/>
        </w:trPr>
        <w:tc>
          <w:tcPr>
            <w:tcW w:w="567" w:type="dxa"/>
          </w:tcPr>
          <w:p w:rsidR="00B45FCB" w:rsidRPr="00526756" w:rsidRDefault="00B45FCB" w:rsidP="00B45FCB">
            <w:pPr>
              <w:snapToGrid w:val="0"/>
              <w:ind w:left="0" w:right="0"/>
              <w:contextualSpacing/>
              <w:jc w:val="center"/>
              <w:rPr>
                <w:sz w:val="22"/>
                <w:szCs w:val="22"/>
              </w:rPr>
            </w:pPr>
            <w:r w:rsidRPr="00526756">
              <w:rPr>
                <w:color w:val="000000"/>
                <w:sz w:val="22"/>
                <w:szCs w:val="22"/>
              </w:rPr>
              <w:t>2</w:t>
            </w:r>
          </w:p>
        </w:tc>
        <w:tc>
          <w:tcPr>
            <w:tcW w:w="5670" w:type="dxa"/>
          </w:tcPr>
          <w:p w:rsidR="00B45FCB" w:rsidRPr="00526756" w:rsidRDefault="00B45FCB" w:rsidP="00B45FCB">
            <w:pPr>
              <w:snapToGrid w:val="0"/>
              <w:ind w:left="0" w:right="0"/>
              <w:contextualSpacing/>
              <w:jc w:val="both"/>
              <w:rPr>
                <w:sz w:val="22"/>
                <w:szCs w:val="22"/>
              </w:rPr>
            </w:pPr>
            <w:r w:rsidRPr="00526756">
              <w:rPr>
                <w:color w:val="000000"/>
                <w:sz w:val="22"/>
                <w:szCs w:val="22"/>
              </w:rPr>
              <w:t xml:space="preserve"> </w:t>
            </w:r>
            <w:r w:rsidRPr="00526756">
              <w:rPr>
                <w:sz w:val="22"/>
                <w:szCs w:val="22"/>
              </w:rPr>
              <w:t>Ветеринарное обслуживание</w:t>
            </w:r>
            <w:proofErr w:type="gramStart"/>
            <w:r w:rsidRPr="00526756">
              <w:rPr>
                <w:sz w:val="22"/>
                <w:szCs w:val="22"/>
              </w:rPr>
              <w:t xml:space="preserve"> (*)</w:t>
            </w:r>
            <w:proofErr w:type="gramEnd"/>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3.10</w:t>
            </w:r>
          </w:p>
        </w:tc>
      </w:tr>
      <w:tr w:rsidR="00B45FCB" w:rsidTr="00B45FCB">
        <w:trPr>
          <w:trHeight w:val="322"/>
        </w:trPr>
        <w:tc>
          <w:tcPr>
            <w:tcW w:w="567" w:type="dxa"/>
          </w:tcPr>
          <w:p w:rsidR="00B45FCB" w:rsidRPr="00526756" w:rsidRDefault="00B45FCB" w:rsidP="00B45FCB">
            <w:pPr>
              <w:snapToGrid w:val="0"/>
              <w:ind w:left="0" w:right="0"/>
              <w:contextualSpacing/>
              <w:jc w:val="center"/>
              <w:rPr>
                <w:sz w:val="22"/>
                <w:szCs w:val="22"/>
              </w:rPr>
            </w:pPr>
            <w:r>
              <w:rPr>
                <w:sz w:val="22"/>
                <w:szCs w:val="22"/>
              </w:rPr>
              <w:t>3</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Образование и просвещение</w:t>
            </w:r>
            <w:proofErr w:type="gramStart"/>
            <w:r w:rsidRPr="00526756">
              <w:rPr>
                <w:sz w:val="22"/>
                <w:szCs w:val="22"/>
              </w:rPr>
              <w:t xml:space="preserve"> (*)</w:t>
            </w:r>
            <w:proofErr w:type="gramEnd"/>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3.5</w:t>
            </w:r>
          </w:p>
        </w:tc>
      </w:tr>
      <w:tr w:rsidR="00B45FCB" w:rsidTr="00B45FCB">
        <w:trPr>
          <w:trHeight w:val="322"/>
        </w:trPr>
        <w:tc>
          <w:tcPr>
            <w:tcW w:w="567" w:type="dxa"/>
          </w:tcPr>
          <w:p w:rsidR="00B45FCB" w:rsidRPr="00526756" w:rsidRDefault="00B45FCB" w:rsidP="00B45FCB">
            <w:pPr>
              <w:snapToGrid w:val="0"/>
              <w:ind w:left="0" w:right="0"/>
              <w:contextualSpacing/>
              <w:jc w:val="center"/>
              <w:rPr>
                <w:b/>
                <w:sz w:val="22"/>
                <w:szCs w:val="22"/>
              </w:rPr>
            </w:pPr>
          </w:p>
        </w:tc>
        <w:tc>
          <w:tcPr>
            <w:tcW w:w="5670" w:type="dxa"/>
          </w:tcPr>
          <w:p w:rsidR="00B45FCB" w:rsidRPr="00526756" w:rsidRDefault="00B45FCB" w:rsidP="00B45FCB">
            <w:pPr>
              <w:snapToGrid w:val="0"/>
              <w:ind w:left="0" w:right="0"/>
              <w:contextualSpacing/>
              <w:jc w:val="both"/>
              <w:rPr>
                <w:sz w:val="22"/>
                <w:szCs w:val="22"/>
              </w:rPr>
            </w:pPr>
            <w:r w:rsidRPr="00526756">
              <w:rPr>
                <w:b/>
                <w:sz w:val="22"/>
                <w:szCs w:val="22"/>
              </w:rPr>
              <w:t>Вспомогательные виды разрешенного использования</w:t>
            </w:r>
          </w:p>
        </w:tc>
        <w:tc>
          <w:tcPr>
            <w:tcW w:w="3118" w:type="dxa"/>
          </w:tcPr>
          <w:p w:rsidR="00B45FCB" w:rsidRPr="00526756" w:rsidRDefault="00B45FCB" w:rsidP="00B45FCB">
            <w:pPr>
              <w:snapToGrid w:val="0"/>
              <w:ind w:left="0" w:right="0"/>
              <w:contextualSpacing/>
              <w:jc w:val="center"/>
              <w:rPr>
                <w:b/>
                <w:sz w:val="22"/>
                <w:szCs w:val="22"/>
              </w:rPr>
            </w:pPr>
          </w:p>
        </w:tc>
      </w:tr>
      <w:tr w:rsidR="00B45FCB" w:rsidTr="00B45FCB">
        <w:trPr>
          <w:trHeight w:val="322"/>
        </w:trPr>
        <w:tc>
          <w:tcPr>
            <w:tcW w:w="567" w:type="dxa"/>
          </w:tcPr>
          <w:p w:rsidR="00B45FCB" w:rsidRPr="00526756" w:rsidRDefault="00B45FCB" w:rsidP="00B45FCB">
            <w:pPr>
              <w:snapToGrid w:val="0"/>
              <w:ind w:left="0" w:right="0"/>
              <w:contextualSpacing/>
              <w:jc w:val="center"/>
              <w:rPr>
                <w:sz w:val="22"/>
                <w:szCs w:val="22"/>
              </w:rPr>
            </w:pPr>
            <w:r w:rsidRPr="00526756">
              <w:rPr>
                <w:sz w:val="22"/>
                <w:szCs w:val="22"/>
              </w:rPr>
              <w:t>1</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Хранение автотранспорта</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2.7.1</w:t>
            </w:r>
          </w:p>
        </w:tc>
      </w:tr>
      <w:tr w:rsidR="00B45FCB" w:rsidTr="00B45FCB">
        <w:trPr>
          <w:trHeight w:val="322"/>
        </w:trPr>
        <w:tc>
          <w:tcPr>
            <w:tcW w:w="567" w:type="dxa"/>
          </w:tcPr>
          <w:p w:rsidR="00B45FCB" w:rsidRPr="00526756" w:rsidRDefault="00B45FCB" w:rsidP="00B45FCB">
            <w:pPr>
              <w:snapToGrid w:val="0"/>
              <w:ind w:left="0" w:right="0"/>
              <w:contextualSpacing/>
              <w:jc w:val="center"/>
              <w:rPr>
                <w:sz w:val="22"/>
                <w:szCs w:val="22"/>
              </w:rPr>
            </w:pPr>
            <w:r w:rsidRPr="00526756">
              <w:rPr>
                <w:sz w:val="22"/>
                <w:szCs w:val="22"/>
              </w:rPr>
              <w:t>2</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Отдых (рекреация)</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5.0</w:t>
            </w:r>
          </w:p>
        </w:tc>
      </w:tr>
    </w:tbl>
    <w:p w:rsidR="00B45FCB" w:rsidRPr="0097275E" w:rsidRDefault="00B45FCB" w:rsidP="00B45FCB">
      <w:pPr>
        <w:pStyle w:val="a4"/>
        <w:spacing w:line="240" w:lineRule="auto"/>
        <w:ind w:left="0" w:right="0"/>
        <w:rPr>
          <w:sz w:val="16"/>
          <w:szCs w:val="16"/>
        </w:rPr>
      </w:pPr>
    </w:p>
    <w:p w:rsidR="00B45FCB" w:rsidRDefault="00B45FCB" w:rsidP="00B45FCB">
      <w:pPr>
        <w:autoSpaceDE w:val="0"/>
        <w:autoSpaceDN w:val="0"/>
        <w:adjustRightInd w:val="0"/>
        <w:spacing w:line="240" w:lineRule="auto"/>
        <w:ind w:left="0" w:right="0"/>
        <w:jc w:val="both"/>
        <w:rPr>
          <w:b/>
          <w:bCs/>
          <w:sz w:val="28"/>
          <w:szCs w:val="28"/>
        </w:rPr>
      </w:pPr>
      <w:r>
        <w:rPr>
          <w:bCs/>
          <w:sz w:val="28"/>
          <w:szCs w:val="28"/>
        </w:rPr>
        <w:t xml:space="preserve">        </w:t>
      </w:r>
      <w:r w:rsidRPr="001D44B0">
        <w:rPr>
          <w:bCs/>
          <w:sz w:val="28"/>
          <w:szCs w:val="28"/>
        </w:rPr>
        <w:t>1.2.</w:t>
      </w:r>
      <w:r w:rsidR="00A83AD0">
        <w:rPr>
          <w:b/>
          <w:bCs/>
          <w:sz w:val="28"/>
          <w:szCs w:val="28"/>
        </w:rPr>
        <w:t xml:space="preserve"> </w:t>
      </w:r>
      <w:r w:rsidR="00A83AD0">
        <w:rPr>
          <w:sz w:val="28"/>
          <w:szCs w:val="28"/>
        </w:rPr>
        <w:t>В</w:t>
      </w:r>
      <w:r>
        <w:rPr>
          <w:sz w:val="28"/>
          <w:szCs w:val="28"/>
        </w:rPr>
        <w:t xml:space="preserve"> пункте 1 статьи 19 таблицу изложить в следующей редакции:</w:t>
      </w:r>
      <w:r>
        <w:rPr>
          <w:b/>
          <w:bCs/>
          <w:sz w:val="28"/>
          <w:szCs w:val="28"/>
        </w:rPr>
        <w:t xml:space="preserve">  </w:t>
      </w:r>
    </w:p>
    <w:p w:rsidR="00B45FCB" w:rsidRPr="00B45FCB" w:rsidRDefault="00B45FCB" w:rsidP="00B45FCB">
      <w:pPr>
        <w:autoSpaceDE w:val="0"/>
        <w:autoSpaceDN w:val="0"/>
        <w:adjustRightInd w:val="0"/>
        <w:spacing w:line="240" w:lineRule="auto"/>
        <w:ind w:left="0" w:right="0"/>
        <w:jc w:val="both"/>
        <w:rPr>
          <w:b/>
          <w:bCs/>
          <w:sz w:val="16"/>
          <w:szCs w:val="16"/>
        </w:rPr>
      </w:pPr>
    </w:p>
    <w:tbl>
      <w:tblPr>
        <w:tblStyle w:val="a5"/>
        <w:tblW w:w="9356" w:type="dxa"/>
        <w:tblInd w:w="54" w:type="dxa"/>
        <w:tblLayout w:type="fixed"/>
        <w:tblLook w:val="0000" w:firstRow="0" w:lastRow="0" w:firstColumn="0" w:lastColumn="0" w:noHBand="0" w:noVBand="0"/>
      </w:tblPr>
      <w:tblGrid>
        <w:gridCol w:w="567"/>
        <w:gridCol w:w="5670"/>
        <w:gridCol w:w="3119"/>
      </w:tblGrid>
      <w:tr w:rsidR="00B45FCB" w:rsidTr="00B45FCB">
        <w:trPr>
          <w:trHeight w:val="322"/>
        </w:trPr>
        <w:tc>
          <w:tcPr>
            <w:tcW w:w="567" w:type="dxa"/>
            <w:vAlign w:val="center"/>
          </w:tcPr>
          <w:p w:rsidR="00B45FCB" w:rsidRPr="0097275E" w:rsidRDefault="00B45FCB" w:rsidP="00B45FCB">
            <w:pPr>
              <w:keepLines/>
              <w:snapToGrid w:val="0"/>
              <w:ind w:left="0" w:right="0"/>
              <w:jc w:val="center"/>
              <w:rPr>
                <w:sz w:val="20"/>
                <w:szCs w:val="20"/>
              </w:rPr>
            </w:pPr>
            <w:r w:rsidRPr="0097275E">
              <w:rPr>
                <w:sz w:val="20"/>
                <w:szCs w:val="20"/>
                <w:lang w:eastAsia="ar-SA"/>
              </w:rPr>
              <w:t>№</w:t>
            </w:r>
          </w:p>
          <w:p w:rsidR="00B45FCB" w:rsidRPr="0097275E" w:rsidRDefault="00B45FCB" w:rsidP="00B45FCB">
            <w:pPr>
              <w:keepLines/>
              <w:ind w:left="0" w:right="0"/>
              <w:jc w:val="center"/>
              <w:rPr>
                <w:sz w:val="20"/>
                <w:szCs w:val="20"/>
              </w:rPr>
            </w:pPr>
            <w:proofErr w:type="gramStart"/>
            <w:r w:rsidRPr="0097275E">
              <w:rPr>
                <w:sz w:val="20"/>
                <w:szCs w:val="20"/>
                <w:lang w:eastAsia="ar-SA"/>
              </w:rPr>
              <w:t>п</w:t>
            </w:r>
            <w:proofErr w:type="gramEnd"/>
            <w:r w:rsidRPr="0097275E">
              <w:rPr>
                <w:sz w:val="20"/>
                <w:szCs w:val="20"/>
                <w:lang w:eastAsia="ar-SA"/>
              </w:rPr>
              <w:t>/п</w:t>
            </w:r>
          </w:p>
        </w:tc>
        <w:tc>
          <w:tcPr>
            <w:tcW w:w="5670" w:type="dxa"/>
            <w:vAlign w:val="center"/>
          </w:tcPr>
          <w:p w:rsidR="00B45FCB" w:rsidRPr="0097275E" w:rsidRDefault="00B45FCB" w:rsidP="00B45FCB">
            <w:pPr>
              <w:keepLines/>
              <w:snapToGrid w:val="0"/>
              <w:ind w:left="0" w:right="0"/>
              <w:jc w:val="center"/>
              <w:rPr>
                <w:sz w:val="20"/>
                <w:szCs w:val="20"/>
              </w:rPr>
            </w:pPr>
            <w:r w:rsidRPr="0097275E">
              <w:rPr>
                <w:sz w:val="20"/>
                <w:szCs w:val="20"/>
                <w:lang w:eastAsia="ar-SA"/>
              </w:rPr>
              <w:t>Наименование вида использования</w:t>
            </w:r>
          </w:p>
        </w:tc>
        <w:tc>
          <w:tcPr>
            <w:tcW w:w="3119" w:type="dxa"/>
            <w:vAlign w:val="center"/>
          </w:tcPr>
          <w:p w:rsidR="00B45FCB" w:rsidRPr="0097275E" w:rsidRDefault="00B45FCB" w:rsidP="00B45FCB">
            <w:pPr>
              <w:keepLines/>
              <w:snapToGrid w:val="0"/>
              <w:ind w:left="0" w:right="0"/>
              <w:jc w:val="center"/>
              <w:rPr>
                <w:sz w:val="20"/>
                <w:szCs w:val="20"/>
              </w:rPr>
            </w:pPr>
            <w:r w:rsidRPr="0097275E">
              <w:rPr>
                <w:sz w:val="20"/>
                <w:szCs w:val="20"/>
              </w:rPr>
              <w:t>Код (числовое обозначение) вида разрешенного использования земельного участка</w:t>
            </w:r>
          </w:p>
        </w:tc>
      </w:tr>
      <w:tr w:rsidR="00B45FCB" w:rsidTr="00B45FCB">
        <w:trPr>
          <w:trHeight w:val="322"/>
        </w:trPr>
        <w:tc>
          <w:tcPr>
            <w:tcW w:w="567" w:type="dxa"/>
          </w:tcPr>
          <w:p w:rsidR="00B45FCB" w:rsidRPr="008A337F" w:rsidRDefault="00B45FCB" w:rsidP="00B45FCB">
            <w:pPr>
              <w:snapToGrid w:val="0"/>
              <w:ind w:left="0" w:right="0"/>
              <w:rPr>
                <w:lang w:eastAsia="ar-SA"/>
              </w:rPr>
            </w:pPr>
          </w:p>
        </w:tc>
        <w:tc>
          <w:tcPr>
            <w:tcW w:w="5670" w:type="dxa"/>
          </w:tcPr>
          <w:p w:rsidR="00B45FCB" w:rsidRPr="008A337F" w:rsidRDefault="00B45FCB" w:rsidP="00B45FCB">
            <w:pPr>
              <w:snapToGrid w:val="0"/>
              <w:ind w:left="0" w:right="0"/>
            </w:pPr>
            <w:r w:rsidRPr="008A337F">
              <w:rPr>
                <w:b/>
                <w:sz w:val="22"/>
                <w:szCs w:val="22"/>
                <w:lang w:eastAsia="ar-SA"/>
              </w:rPr>
              <w:t>Основные виды разрешенного использования</w:t>
            </w:r>
          </w:p>
        </w:tc>
        <w:tc>
          <w:tcPr>
            <w:tcW w:w="3119" w:type="dxa"/>
          </w:tcPr>
          <w:p w:rsidR="00B45FCB" w:rsidRPr="008A337F" w:rsidRDefault="00B45FCB" w:rsidP="00B45FCB">
            <w:pPr>
              <w:snapToGrid w:val="0"/>
              <w:ind w:left="0" w:right="0"/>
              <w:jc w:val="center"/>
              <w:rPr>
                <w:b/>
                <w:lang w:eastAsia="ar-SA"/>
              </w:rPr>
            </w:pPr>
          </w:p>
        </w:tc>
      </w:tr>
      <w:tr w:rsidR="00B45FCB" w:rsidTr="00B45FCB">
        <w:trPr>
          <w:trHeight w:val="322"/>
        </w:trPr>
        <w:tc>
          <w:tcPr>
            <w:tcW w:w="567" w:type="dxa"/>
          </w:tcPr>
          <w:p w:rsidR="00B45FCB" w:rsidRPr="001D44B0" w:rsidRDefault="00B45FCB" w:rsidP="00B45FCB">
            <w:pPr>
              <w:snapToGrid w:val="0"/>
              <w:ind w:left="0" w:right="0"/>
              <w:contextualSpacing/>
              <w:jc w:val="center"/>
              <w:rPr>
                <w:sz w:val="22"/>
                <w:szCs w:val="22"/>
              </w:rPr>
            </w:pPr>
            <w:r w:rsidRPr="001D44B0">
              <w:rPr>
                <w:sz w:val="22"/>
                <w:szCs w:val="22"/>
              </w:rPr>
              <w:t>1</w:t>
            </w:r>
          </w:p>
        </w:tc>
        <w:tc>
          <w:tcPr>
            <w:tcW w:w="5670" w:type="dxa"/>
          </w:tcPr>
          <w:p w:rsidR="00B45FCB" w:rsidRPr="001D44B0" w:rsidRDefault="00B45FCB" w:rsidP="00B45FCB">
            <w:pPr>
              <w:snapToGrid w:val="0"/>
              <w:ind w:left="0" w:right="0"/>
              <w:contextualSpacing/>
              <w:jc w:val="both"/>
              <w:rPr>
                <w:sz w:val="22"/>
                <w:szCs w:val="22"/>
              </w:rPr>
            </w:pPr>
            <w:r w:rsidRPr="001D44B0">
              <w:rPr>
                <w:sz w:val="22"/>
                <w:szCs w:val="22"/>
              </w:rPr>
              <w:t>Коммунальное обслуживание</w:t>
            </w:r>
          </w:p>
        </w:tc>
        <w:tc>
          <w:tcPr>
            <w:tcW w:w="3119" w:type="dxa"/>
          </w:tcPr>
          <w:p w:rsidR="00B45FCB" w:rsidRPr="001D44B0" w:rsidRDefault="00B45FCB" w:rsidP="00B45FCB">
            <w:pPr>
              <w:snapToGrid w:val="0"/>
              <w:ind w:left="0" w:right="0"/>
              <w:contextualSpacing/>
              <w:jc w:val="center"/>
              <w:rPr>
                <w:sz w:val="22"/>
                <w:szCs w:val="22"/>
              </w:rPr>
            </w:pPr>
            <w:r w:rsidRPr="001D44B0">
              <w:rPr>
                <w:sz w:val="22"/>
                <w:szCs w:val="22"/>
              </w:rPr>
              <w:t>3.1</w:t>
            </w:r>
          </w:p>
        </w:tc>
      </w:tr>
      <w:tr w:rsidR="00B45FCB" w:rsidTr="00B45FCB">
        <w:trPr>
          <w:trHeight w:val="322"/>
        </w:trPr>
        <w:tc>
          <w:tcPr>
            <w:tcW w:w="567" w:type="dxa"/>
          </w:tcPr>
          <w:p w:rsidR="00B45FCB" w:rsidRPr="001D44B0" w:rsidRDefault="00B45FCB" w:rsidP="00B45FCB">
            <w:pPr>
              <w:snapToGrid w:val="0"/>
              <w:ind w:left="0" w:right="0"/>
              <w:contextualSpacing/>
              <w:jc w:val="center"/>
              <w:rPr>
                <w:sz w:val="22"/>
                <w:szCs w:val="22"/>
              </w:rPr>
            </w:pPr>
            <w:r w:rsidRPr="001D44B0">
              <w:rPr>
                <w:sz w:val="22"/>
                <w:szCs w:val="22"/>
              </w:rPr>
              <w:t>2</w:t>
            </w:r>
          </w:p>
        </w:tc>
        <w:tc>
          <w:tcPr>
            <w:tcW w:w="5670" w:type="dxa"/>
          </w:tcPr>
          <w:p w:rsidR="00B45FCB" w:rsidRPr="001D44B0" w:rsidRDefault="00B45FCB" w:rsidP="00B45FCB">
            <w:pPr>
              <w:snapToGrid w:val="0"/>
              <w:ind w:left="0" w:right="0"/>
              <w:contextualSpacing/>
              <w:jc w:val="both"/>
              <w:rPr>
                <w:sz w:val="22"/>
                <w:szCs w:val="22"/>
              </w:rPr>
            </w:pPr>
            <w:r w:rsidRPr="001D44B0">
              <w:rPr>
                <w:sz w:val="22"/>
                <w:szCs w:val="22"/>
              </w:rPr>
              <w:t>Социальное обслуживание</w:t>
            </w:r>
          </w:p>
        </w:tc>
        <w:tc>
          <w:tcPr>
            <w:tcW w:w="3119" w:type="dxa"/>
          </w:tcPr>
          <w:p w:rsidR="00B45FCB" w:rsidRPr="001D44B0" w:rsidRDefault="00B45FCB" w:rsidP="00B45FCB">
            <w:pPr>
              <w:snapToGrid w:val="0"/>
              <w:ind w:left="0" w:right="0"/>
              <w:contextualSpacing/>
              <w:jc w:val="center"/>
              <w:rPr>
                <w:sz w:val="22"/>
                <w:szCs w:val="22"/>
              </w:rPr>
            </w:pPr>
            <w:r w:rsidRPr="001D44B0">
              <w:rPr>
                <w:sz w:val="22"/>
                <w:szCs w:val="22"/>
              </w:rPr>
              <w:t>3.2</w:t>
            </w:r>
          </w:p>
        </w:tc>
      </w:tr>
      <w:tr w:rsidR="00B45FCB" w:rsidTr="00B45FCB">
        <w:trPr>
          <w:trHeight w:val="322"/>
        </w:trPr>
        <w:tc>
          <w:tcPr>
            <w:tcW w:w="567" w:type="dxa"/>
          </w:tcPr>
          <w:p w:rsidR="00B45FCB" w:rsidRPr="001D44B0" w:rsidRDefault="00B45FCB" w:rsidP="00B45FCB">
            <w:pPr>
              <w:snapToGrid w:val="0"/>
              <w:ind w:left="0" w:right="0"/>
              <w:jc w:val="center"/>
              <w:rPr>
                <w:sz w:val="22"/>
                <w:szCs w:val="22"/>
              </w:rPr>
            </w:pPr>
            <w:r>
              <w:rPr>
                <w:sz w:val="22"/>
                <w:szCs w:val="22"/>
              </w:rPr>
              <w:t>3</w:t>
            </w:r>
          </w:p>
        </w:tc>
        <w:tc>
          <w:tcPr>
            <w:tcW w:w="5670" w:type="dxa"/>
          </w:tcPr>
          <w:p w:rsidR="00B45FCB" w:rsidRPr="001D44B0" w:rsidRDefault="00B45FCB" w:rsidP="00B45FCB">
            <w:pPr>
              <w:ind w:left="0" w:right="0"/>
              <w:rPr>
                <w:sz w:val="22"/>
                <w:szCs w:val="22"/>
              </w:rPr>
            </w:pPr>
            <w:r w:rsidRPr="001D44B0">
              <w:rPr>
                <w:sz w:val="22"/>
                <w:szCs w:val="22"/>
                <w:lang w:eastAsia="ar-SA"/>
              </w:rPr>
              <w:t xml:space="preserve"> Бытовое обслуживание </w:t>
            </w:r>
          </w:p>
        </w:tc>
        <w:tc>
          <w:tcPr>
            <w:tcW w:w="3119" w:type="dxa"/>
          </w:tcPr>
          <w:p w:rsidR="00B45FCB" w:rsidRPr="001D44B0" w:rsidRDefault="00B45FCB" w:rsidP="00B45FCB">
            <w:pPr>
              <w:snapToGrid w:val="0"/>
              <w:ind w:left="0" w:right="0"/>
              <w:jc w:val="center"/>
              <w:rPr>
                <w:sz w:val="22"/>
                <w:szCs w:val="22"/>
              </w:rPr>
            </w:pPr>
            <w:r w:rsidRPr="001D44B0">
              <w:rPr>
                <w:sz w:val="22"/>
                <w:szCs w:val="22"/>
                <w:lang w:eastAsia="ar-SA"/>
              </w:rPr>
              <w:t>3.3</w:t>
            </w:r>
          </w:p>
        </w:tc>
      </w:tr>
      <w:tr w:rsidR="00B45FCB" w:rsidTr="00B45FCB">
        <w:trPr>
          <w:trHeight w:val="322"/>
        </w:trPr>
        <w:tc>
          <w:tcPr>
            <w:tcW w:w="567" w:type="dxa"/>
          </w:tcPr>
          <w:p w:rsidR="00B45FCB" w:rsidRPr="001D44B0" w:rsidRDefault="00B45FCB" w:rsidP="00B45FCB">
            <w:pPr>
              <w:snapToGrid w:val="0"/>
              <w:ind w:left="0" w:right="0"/>
              <w:contextualSpacing/>
              <w:jc w:val="center"/>
              <w:rPr>
                <w:color w:val="000000"/>
                <w:sz w:val="22"/>
                <w:szCs w:val="22"/>
              </w:rPr>
            </w:pPr>
            <w:r>
              <w:rPr>
                <w:color w:val="000000"/>
                <w:sz w:val="22"/>
                <w:szCs w:val="22"/>
              </w:rPr>
              <w:t>4</w:t>
            </w:r>
          </w:p>
        </w:tc>
        <w:tc>
          <w:tcPr>
            <w:tcW w:w="5670" w:type="dxa"/>
          </w:tcPr>
          <w:p w:rsidR="00B45FCB" w:rsidRPr="001D44B0" w:rsidRDefault="00B45FCB" w:rsidP="00B45FCB">
            <w:pPr>
              <w:snapToGrid w:val="0"/>
              <w:ind w:left="0" w:right="0"/>
              <w:contextualSpacing/>
              <w:jc w:val="both"/>
              <w:rPr>
                <w:sz w:val="22"/>
                <w:szCs w:val="22"/>
              </w:rPr>
            </w:pPr>
            <w:r w:rsidRPr="001D44B0">
              <w:rPr>
                <w:sz w:val="22"/>
                <w:szCs w:val="22"/>
              </w:rPr>
              <w:t>Здравоохранение</w:t>
            </w:r>
          </w:p>
        </w:tc>
        <w:tc>
          <w:tcPr>
            <w:tcW w:w="3119" w:type="dxa"/>
          </w:tcPr>
          <w:p w:rsidR="00B45FCB" w:rsidRPr="001D44B0" w:rsidRDefault="00B45FCB" w:rsidP="00B45FCB">
            <w:pPr>
              <w:snapToGrid w:val="0"/>
              <w:ind w:left="0" w:right="0"/>
              <w:contextualSpacing/>
              <w:jc w:val="center"/>
              <w:rPr>
                <w:sz w:val="22"/>
                <w:szCs w:val="22"/>
              </w:rPr>
            </w:pPr>
            <w:r w:rsidRPr="001D44B0">
              <w:rPr>
                <w:sz w:val="22"/>
                <w:szCs w:val="22"/>
              </w:rPr>
              <w:t>3.4</w:t>
            </w:r>
          </w:p>
        </w:tc>
      </w:tr>
      <w:tr w:rsidR="00B45FCB" w:rsidTr="00B45FCB">
        <w:trPr>
          <w:trHeight w:val="322"/>
        </w:trPr>
        <w:tc>
          <w:tcPr>
            <w:tcW w:w="567" w:type="dxa"/>
          </w:tcPr>
          <w:p w:rsidR="00B45FCB" w:rsidRPr="001D44B0" w:rsidRDefault="00B45FCB" w:rsidP="00B45FCB">
            <w:pPr>
              <w:snapToGrid w:val="0"/>
              <w:ind w:left="0" w:right="0"/>
              <w:contextualSpacing/>
              <w:jc w:val="center"/>
              <w:rPr>
                <w:color w:val="000000"/>
                <w:sz w:val="22"/>
                <w:szCs w:val="22"/>
              </w:rPr>
            </w:pPr>
            <w:r>
              <w:rPr>
                <w:color w:val="000000"/>
                <w:sz w:val="22"/>
                <w:szCs w:val="22"/>
              </w:rPr>
              <w:t>5</w:t>
            </w:r>
          </w:p>
        </w:tc>
        <w:tc>
          <w:tcPr>
            <w:tcW w:w="5670" w:type="dxa"/>
          </w:tcPr>
          <w:p w:rsidR="00B45FCB" w:rsidRPr="001D44B0" w:rsidRDefault="00B45FCB" w:rsidP="00B45FCB">
            <w:pPr>
              <w:snapToGrid w:val="0"/>
              <w:ind w:left="0" w:right="0"/>
              <w:rPr>
                <w:sz w:val="22"/>
                <w:szCs w:val="22"/>
              </w:rPr>
            </w:pPr>
            <w:r w:rsidRPr="001D44B0">
              <w:rPr>
                <w:sz w:val="22"/>
                <w:szCs w:val="22"/>
                <w:lang w:eastAsia="ar-SA"/>
              </w:rPr>
              <w:t>Культурное развитие</w:t>
            </w:r>
          </w:p>
        </w:tc>
        <w:tc>
          <w:tcPr>
            <w:tcW w:w="3119" w:type="dxa"/>
          </w:tcPr>
          <w:p w:rsidR="00B45FCB" w:rsidRPr="001D44B0" w:rsidRDefault="00B45FCB" w:rsidP="00B45FCB">
            <w:pPr>
              <w:snapToGrid w:val="0"/>
              <w:ind w:left="0" w:right="0"/>
              <w:jc w:val="center"/>
              <w:rPr>
                <w:sz w:val="22"/>
                <w:szCs w:val="22"/>
              </w:rPr>
            </w:pPr>
            <w:r w:rsidRPr="001D44B0">
              <w:rPr>
                <w:sz w:val="22"/>
                <w:szCs w:val="22"/>
                <w:lang w:eastAsia="ar-SA"/>
              </w:rPr>
              <w:t>3.6</w:t>
            </w:r>
          </w:p>
        </w:tc>
      </w:tr>
      <w:tr w:rsidR="00B45FCB" w:rsidTr="00B45FCB">
        <w:trPr>
          <w:trHeight w:val="322"/>
        </w:trPr>
        <w:tc>
          <w:tcPr>
            <w:tcW w:w="567" w:type="dxa"/>
          </w:tcPr>
          <w:p w:rsidR="00B45FCB" w:rsidRPr="001D44B0" w:rsidRDefault="00B45FCB" w:rsidP="00B45FCB">
            <w:pPr>
              <w:snapToGrid w:val="0"/>
              <w:ind w:left="0" w:right="0"/>
              <w:contextualSpacing/>
              <w:jc w:val="center"/>
              <w:rPr>
                <w:color w:val="000000"/>
                <w:sz w:val="22"/>
                <w:szCs w:val="22"/>
              </w:rPr>
            </w:pPr>
            <w:r>
              <w:rPr>
                <w:color w:val="000000"/>
                <w:sz w:val="22"/>
                <w:szCs w:val="22"/>
              </w:rPr>
              <w:t>6</w:t>
            </w:r>
          </w:p>
        </w:tc>
        <w:tc>
          <w:tcPr>
            <w:tcW w:w="5670" w:type="dxa"/>
          </w:tcPr>
          <w:p w:rsidR="00B45FCB" w:rsidRPr="001D44B0" w:rsidRDefault="00B45FCB" w:rsidP="00B45FCB">
            <w:pPr>
              <w:snapToGrid w:val="0"/>
              <w:ind w:left="0" w:right="0"/>
              <w:rPr>
                <w:sz w:val="22"/>
                <w:szCs w:val="22"/>
                <w:lang w:eastAsia="ar-SA"/>
              </w:rPr>
            </w:pPr>
            <w:r w:rsidRPr="001D44B0">
              <w:rPr>
                <w:sz w:val="22"/>
                <w:szCs w:val="22"/>
                <w:lang w:eastAsia="ar-SA"/>
              </w:rPr>
              <w:t>Религиозное развитие</w:t>
            </w:r>
          </w:p>
        </w:tc>
        <w:tc>
          <w:tcPr>
            <w:tcW w:w="3119" w:type="dxa"/>
          </w:tcPr>
          <w:p w:rsidR="00B45FCB" w:rsidRPr="001D44B0" w:rsidRDefault="00B45FCB" w:rsidP="00B45FCB">
            <w:pPr>
              <w:snapToGrid w:val="0"/>
              <w:ind w:left="0" w:right="0"/>
              <w:jc w:val="center"/>
              <w:rPr>
                <w:sz w:val="22"/>
                <w:szCs w:val="22"/>
                <w:lang w:eastAsia="ar-SA"/>
              </w:rPr>
            </w:pPr>
            <w:r w:rsidRPr="001D44B0">
              <w:rPr>
                <w:sz w:val="22"/>
                <w:szCs w:val="22"/>
                <w:lang w:eastAsia="ar-SA"/>
              </w:rPr>
              <w:t>3.7</w:t>
            </w:r>
          </w:p>
        </w:tc>
      </w:tr>
      <w:tr w:rsidR="00B45FCB" w:rsidTr="00B45FCB">
        <w:trPr>
          <w:trHeight w:val="322"/>
        </w:trPr>
        <w:tc>
          <w:tcPr>
            <w:tcW w:w="567" w:type="dxa"/>
          </w:tcPr>
          <w:p w:rsidR="00B45FCB" w:rsidRPr="001D44B0" w:rsidRDefault="00B45FCB" w:rsidP="00B45FCB">
            <w:pPr>
              <w:snapToGrid w:val="0"/>
              <w:ind w:left="0" w:right="0"/>
              <w:jc w:val="center"/>
              <w:rPr>
                <w:sz w:val="22"/>
                <w:szCs w:val="22"/>
                <w:lang w:eastAsia="ar-SA"/>
              </w:rPr>
            </w:pPr>
            <w:r>
              <w:rPr>
                <w:sz w:val="22"/>
                <w:szCs w:val="22"/>
                <w:lang w:eastAsia="ar-SA"/>
              </w:rPr>
              <w:t>7</w:t>
            </w:r>
          </w:p>
        </w:tc>
        <w:tc>
          <w:tcPr>
            <w:tcW w:w="5670" w:type="dxa"/>
          </w:tcPr>
          <w:p w:rsidR="00B45FCB" w:rsidRPr="001D44B0" w:rsidRDefault="00B45FCB" w:rsidP="00B45FCB">
            <w:pPr>
              <w:ind w:left="0" w:right="0"/>
              <w:rPr>
                <w:sz w:val="22"/>
                <w:szCs w:val="22"/>
                <w:lang w:eastAsia="ar-SA"/>
              </w:rPr>
            </w:pPr>
            <w:r w:rsidRPr="001D44B0">
              <w:rPr>
                <w:sz w:val="22"/>
                <w:szCs w:val="22"/>
                <w:lang w:eastAsia="ar-SA"/>
              </w:rPr>
              <w:t>Общественное управление</w:t>
            </w:r>
          </w:p>
        </w:tc>
        <w:tc>
          <w:tcPr>
            <w:tcW w:w="3119" w:type="dxa"/>
          </w:tcPr>
          <w:p w:rsidR="00B45FCB" w:rsidRPr="001D44B0" w:rsidRDefault="00B45FCB" w:rsidP="00B45FCB">
            <w:pPr>
              <w:snapToGrid w:val="0"/>
              <w:ind w:left="0" w:right="0"/>
              <w:jc w:val="center"/>
              <w:rPr>
                <w:sz w:val="22"/>
                <w:szCs w:val="22"/>
                <w:lang w:eastAsia="ar-SA"/>
              </w:rPr>
            </w:pPr>
            <w:r w:rsidRPr="001D44B0">
              <w:rPr>
                <w:sz w:val="22"/>
                <w:szCs w:val="22"/>
                <w:lang w:eastAsia="ar-SA"/>
              </w:rPr>
              <w:t>3.8</w:t>
            </w:r>
          </w:p>
        </w:tc>
      </w:tr>
      <w:tr w:rsidR="00B45FCB" w:rsidTr="00B45FCB">
        <w:trPr>
          <w:trHeight w:val="322"/>
        </w:trPr>
        <w:tc>
          <w:tcPr>
            <w:tcW w:w="567" w:type="dxa"/>
          </w:tcPr>
          <w:p w:rsidR="00B45FCB" w:rsidRPr="001D44B0" w:rsidRDefault="00B45FCB" w:rsidP="00B45FCB">
            <w:pPr>
              <w:snapToGrid w:val="0"/>
              <w:ind w:left="0" w:right="0"/>
              <w:jc w:val="center"/>
              <w:rPr>
                <w:sz w:val="22"/>
                <w:szCs w:val="22"/>
                <w:lang w:eastAsia="ar-SA"/>
              </w:rPr>
            </w:pPr>
            <w:r>
              <w:rPr>
                <w:sz w:val="22"/>
                <w:szCs w:val="22"/>
                <w:lang w:eastAsia="ar-SA"/>
              </w:rPr>
              <w:t>8</w:t>
            </w:r>
          </w:p>
        </w:tc>
        <w:tc>
          <w:tcPr>
            <w:tcW w:w="5670" w:type="dxa"/>
          </w:tcPr>
          <w:p w:rsidR="00B45FCB" w:rsidRPr="001D44B0" w:rsidRDefault="00B45FCB" w:rsidP="00B45FCB">
            <w:pPr>
              <w:ind w:left="0" w:right="0"/>
              <w:rPr>
                <w:sz w:val="22"/>
                <w:szCs w:val="22"/>
                <w:lang w:eastAsia="ar-SA"/>
              </w:rPr>
            </w:pPr>
            <w:r w:rsidRPr="001D44B0">
              <w:rPr>
                <w:sz w:val="22"/>
                <w:szCs w:val="22"/>
                <w:lang w:eastAsia="ar-SA"/>
              </w:rPr>
              <w:t>Ветеринарное обслуживание</w:t>
            </w:r>
          </w:p>
        </w:tc>
        <w:tc>
          <w:tcPr>
            <w:tcW w:w="3119" w:type="dxa"/>
          </w:tcPr>
          <w:p w:rsidR="00B45FCB" w:rsidRPr="001D44B0" w:rsidRDefault="00B45FCB" w:rsidP="00B45FCB">
            <w:pPr>
              <w:snapToGrid w:val="0"/>
              <w:ind w:left="0" w:right="0"/>
              <w:jc w:val="center"/>
              <w:rPr>
                <w:sz w:val="22"/>
                <w:szCs w:val="22"/>
                <w:lang w:eastAsia="ar-SA"/>
              </w:rPr>
            </w:pPr>
            <w:r w:rsidRPr="001D44B0">
              <w:rPr>
                <w:sz w:val="22"/>
                <w:szCs w:val="22"/>
                <w:lang w:eastAsia="ar-SA"/>
              </w:rPr>
              <w:t>3.10</w:t>
            </w:r>
          </w:p>
        </w:tc>
      </w:tr>
      <w:tr w:rsidR="00B45FCB" w:rsidTr="00B45FCB">
        <w:trPr>
          <w:trHeight w:val="322"/>
        </w:trPr>
        <w:tc>
          <w:tcPr>
            <w:tcW w:w="567" w:type="dxa"/>
          </w:tcPr>
          <w:p w:rsidR="00B45FCB" w:rsidRPr="001D44B0" w:rsidRDefault="00B45FCB" w:rsidP="00B45FCB">
            <w:pPr>
              <w:snapToGrid w:val="0"/>
              <w:ind w:left="0" w:right="0"/>
              <w:jc w:val="center"/>
              <w:rPr>
                <w:sz w:val="22"/>
                <w:szCs w:val="22"/>
                <w:lang w:eastAsia="ar-SA"/>
              </w:rPr>
            </w:pPr>
            <w:r>
              <w:rPr>
                <w:sz w:val="22"/>
                <w:szCs w:val="22"/>
                <w:lang w:eastAsia="ar-SA"/>
              </w:rPr>
              <w:t>9</w:t>
            </w:r>
          </w:p>
        </w:tc>
        <w:tc>
          <w:tcPr>
            <w:tcW w:w="5670" w:type="dxa"/>
          </w:tcPr>
          <w:p w:rsidR="00B45FCB" w:rsidRPr="001D44B0" w:rsidRDefault="00B45FCB" w:rsidP="00B45FCB">
            <w:pPr>
              <w:ind w:left="0" w:right="0"/>
              <w:rPr>
                <w:sz w:val="22"/>
                <w:szCs w:val="22"/>
                <w:lang w:eastAsia="ar-SA"/>
              </w:rPr>
            </w:pPr>
            <w:r w:rsidRPr="001D44B0">
              <w:rPr>
                <w:sz w:val="22"/>
                <w:szCs w:val="22"/>
                <w:lang w:eastAsia="ar-SA"/>
              </w:rPr>
              <w:t>Предпринимательство</w:t>
            </w:r>
          </w:p>
        </w:tc>
        <w:tc>
          <w:tcPr>
            <w:tcW w:w="3119" w:type="dxa"/>
          </w:tcPr>
          <w:p w:rsidR="00B45FCB" w:rsidRPr="001D44B0" w:rsidRDefault="00B45FCB" w:rsidP="00B45FCB">
            <w:pPr>
              <w:snapToGrid w:val="0"/>
              <w:ind w:left="0" w:right="0"/>
              <w:jc w:val="center"/>
              <w:rPr>
                <w:sz w:val="22"/>
                <w:szCs w:val="22"/>
                <w:lang w:eastAsia="ar-SA"/>
              </w:rPr>
            </w:pPr>
            <w:r w:rsidRPr="001D44B0">
              <w:rPr>
                <w:sz w:val="22"/>
                <w:szCs w:val="22"/>
                <w:lang w:eastAsia="ar-SA"/>
              </w:rPr>
              <w:t>4.0</w:t>
            </w:r>
          </w:p>
        </w:tc>
      </w:tr>
      <w:tr w:rsidR="00B45FCB" w:rsidTr="00B45FCB">
        <w:trPr>
          <w:trHeight w:val="322"/>
        </w:trPr>
        <w:tc>
          <w:tcPr>
            <w:tcW w:w="567" w:type="dxa"/>
          </w:tcPr>
          <w:p w:rsidR="00B45FCB" w:rsidRPr="001D44B0" w:rsidRDefault="00B45FCB" w:rsidP="00B45FCB">
            <w:pPr>
              <w:snapToGrid w:val="0"/>
              <w:ind w:left="0" w:right="0"/>
              <w:jc w:val="center"/>
              <w:rPr>
                <w:sz w:val="22"/>
                <w:szCs w:val="22"/>
              </w:rPr>
            </w:pPr>
            <w:r>
              <w:rPr>
                <w:sz w:val="22"/>
                <w:szCs w:val="22"/>
              </w:rPr>
              <w:t>10</w:t>
            </w:r>
          </w:p>
        </w:tc>
        <w:tc>
          <w:tcPr>
            <w:tcW w:w="5670" w:type="dxa"/>
          </w:tcPr>
          <w:p w:rsidR="00B45FCB" w:rsidRPr="001D44B0" w:rsidRDefault="00B45FCB" w:rsidP="00B45FCB">
            <w:pPr>
              <w:snapToGrid w:val="0"/>
              <w:ind w:left="0" w:right="0"/>
              <w:rPr>
                <w:sz w:val="22"/>
                <w:szCs w:val="22"/>
              </w:rPr>
            </w:pPr>
            <w:r w:rsidRPr="001D44B0">
              <w:rPr>
                <w:sz w:val="22"/>
                <w:szCs w:val="22"/>
                <w:lang w:eastAsia="ar-SA"/>
              </w:rPr>
              <w:t xml:space="preserve">Деловое управление </w:t>
            </w:r>
          </w:p>
        </w:tc>
        <w:tc>
          <w:tcPr>
            <w:tcW w:w="3119" w:type="dxa"/>
          </w:tcPr>
          <w:p w:rsidR="00B45FCB" w:rsidRPr="001D44B0" w:rsidRDefault="00B45FCB" w:rsidP="00B45FCB">
            <w:pPr>
              <w:snapToGrid w:val="0"/>
              <w:ind w:left="0" w:right="0"/>
              <w:jc w:val="center"/>
              <w:rPr>
                <w:sz w:val="22"/>
                <w:szCs w:val="22"/>
              </w:rPr>
            </w:pPr>
            <w:r w:rsidRPr="001D44B0">
              <w:rPr>
                <w:sz w:val="22"/>
                <w:szCs w:val="22"/>
                <w:lang w:eastAsia="ar-SA"/>
              </w:rPr>
              <w:t>4.1</w:t>
            </w:r>
          </w:p>
        </w:tc>
      </w:tr>
      <w:tr w:rsidR="00B45FCB" w:rsidTr="00B45FCB">
        <w:trPr>
          <w:trHeight w:val="322"/>
        </w:trPr>
        <w:tc>
          <w:tcPr>
            <w:tcW w:w="567" w:type="dxa"/>
          </w:tcPr>
          <w:p w:rsidR="00B45FCB" w:rsidRPr="001D44B0" w:rsidRDefault="00B45FCB" w:rsidP="00B45FCB">
            <w:pPr>
              <w:snapToGrid w:val="0"/>
              <w:ind w:left="0" w:right="0"/>
              <w:jc w:val="center"/>
              <w:rPr>
                <w:sz w:val="22"/>
                <w:szCs w:val="22"/>
              </w:rPr>
            </w:pPr>
            <w:r>
              <w:rPr>
                <w:sz w:val="22"/>
                <w:szCs w:val="22"/>
              </w:rPr>
              <w:t>11</w:t>
            </w:r>
          </w:p>
        </w:tc>
        <w:tc>
          <w:tcPr>
            <w:tcW w:w="5670" w:type="dxa"/>
          </w:tcPr>
          <w:p w:rsidR="00B45FCB" w:rsidRPr="001D44B0" w:rsidRDefault="00B45FCB" w:rsidP="00B45FCB">
            <w:pPr>
              <w:snapToGrid w:val="0"/>
              <w:ind w:left="0" w:right="0"/>
              <w:rPr>
                <w:sz w:val="22"/>
                <w:szCs w:val="22"/>
              </w:rPr>
            </w:pPr>
            <w:proofErr w:type="gramStart"/>
            <w:r w:rsidRPr="001D44B0">
              <w:rPr>
                <w:sz w:val="22"/>
                <w:szCs w:val="22"/>
                <w:lang w:eastAsia="ar-SA"/>
              </w:rPr>
              <w:t xml:space="preserve">Объекты торговли (торговые центры, торгово-развлекательные центры (комплексы) </w:t>
            </w:r>
            <w:proofErr w:type="gramEnd"/>
          </w:p>
        </w:tc>
        <w:tc>
          <w:tcPr>
            <w:tcW w:w="3119" w:type="dxa"/>
          </w:tcPr>
          <w:p w:rsidR="00B45FCB" w:rsidRPr="001D44B0" w:rsidRDefault="00B45FCB" w:rsidP="00B45FCB">
            <w:pPr>
              <w:snapToGrid w:val="0"/>
              <w:ind w:left="0" w:right="0"/>
              <w:jc w:val="center"/>
              <w:rPr>
                <w:sz w:val="22"/>
                <w:szCs w:val="22"/>
              </w:rPr>
            </w:pPr>
            <w:r w:rsidRPr="001D44B0">
              <w:rPr>
                <w:sz w:val="22"/>
                <w:szCs w:val="22"/>
                <w:lang w:eastAsia="ar-SA"/>
              </w:rPr>
              <w:t>4.2</w:t>
            </w:r>
          </w:p>
        </w:tc>
      </w:tr>
      <w:tr w:rsidR="00B45FCB" w:rsidTr="00B45FCB">
        <w:trPr>
          <w:trHeight w:val="322"/>
        </w:trPr>
        <w:tc>
          <w:tcPr>
            <w:tcW w:w="567" w:type="dxa"/>
          </w:tcPr>
          <w:p w:rsidR="00B45FCB" w:rsidRPr="001D44B0" w:rsidRDefault="00B45FCB" w:rsidP="00B45FCB">
            <w:pPr>
              <w:snapToGrid w:val="0"/>
              <w:ind w:left="0" w:right="0"/>
              <w:jc w:val="center"/>
              <w:rPr>
                <w:sz w:val="22"/>
                <w:szCs w:val="22"/>
              </w:rPr>
            </w:pPr>
            <w:r>
              <w:rPr>
                <w:sz w:val="22"/>
                <w:szCs w:val="22"/>
              </w:rPr>
              <w:t>12</w:t>
            </w:r>
          </w:p>
        </w:tc>
        <w:tc>
          <w:tcPr>
            <w:tcW w:w="5670" w:type="dxa"/>
          </w:tcPr>
          <w:p w:rsidR="00B45FCB" w:rsidRPr="001D44B0" w:rsidRDefault="00B45FCB" w:rsidP="00B45FCB">
            <w:pPr>
              <w:snapToGrid w:val="0"/>
              <w:ind w:left="0" w:right="0"/>
              <w:rPr>
                <w:sz w:val="22"/>
                <w:szCs w:val="22"/>
              </w:rPr>
            </w:pPr>
            <w:r w:rsidRPr="001D44B0">
              <w:rPr>
                <w:sz w:val="22"/>
                <w:szCs w:val="22"/>
                <w:lang w:eastAsia="ar-SA"/>
              </w:rPr>
              <w:t xml:space="preserve">Рынки </w:t>
            </w:r>
          </w:p>
        </w:tc>
        <w:tc>
          <w:tcPr>
            <w:tcW w:w="3119" w:type="dxa"/>
          </w:tcPr>
          <w:p w:rsidR="00B45FCB" w:rsidRPr="001D44B0" w:rsidRDefault="00B45FCB" w:rsidP="00B45FCB">
            <w:pPr>
              <w:snapToGrid w:val="0"/>
              <w:ind w:left="0" w:right="0"/>
              <w:jc w:val="center"/>
              <w:rPr>
                <w:sz w:val="22"/>
                <w:szCs w:val="22"/>
              </w:rPr>
            </w:pPr>
            <w:r w:rsidRPr="001D44B0">
              <w:rPr>
                <w:sz w:val="22"/>
                <w:szCs w:val="22"/>
                <w:lang w:eastAsia="ar-SA"/>
              </w:rPr>
              <w:t>4.3</w:t>
            </w:r>
          </w:p>
        </w:tc>
      </w:tr>
      <w:tr w:rsidR="00B45FCB" w:rsidTr="00B45FCB">
        <w:trPr>
          <w:trHeight w:val="322"/>
        </w:trPr>
        <w:tc>
          <w:tcPr>
            <w:tcW w:w="567" w:type="dxa"/>
          </w:tcPr>
          <w:p w:rsidR="00B45FCB" w:rsidRPr="001D44B0" w:rsidRDefault="00B45FCB" w:rsidP="00B45FCB">
            <w:pPr>
              <w:snapToGrid w:val="0"/>
              <w:ind w:left="0" w:right="0"/>
              <w:jc w:val="center"/>
              <w:rPr>
                <w:sz w:val="22"/>
                <w:szCs w:val="22"/>
              </w:rPr>
            </w:pPr>
            <w:r>
              <w:rPr>
                <w:sz w:val="22"/>
                <w:szCs w:val="22"/>
              </w:rPr>
              <w:t>13</w:t>
            </w:r>
          </w:p>
        </w:tc>
        <w:tc>
          <w:tcPr>
            <w:tcW w:w="5670" w:type="dxa"/>
          </w:tcPr>
          <w:p w:rsidR="00B45FCB" w:rsidRPr="001D44B0" w:rsidRDefault="00B45FCB" w:rsidP="00B45FCB">
            <w:pPr>
              <w:snapToGrid w:val="0"/>
              <w:ind w:left="0" w:right="0"/>
              <w:rPr>
                <w:sz w:val="22"/>
                <w:szCs w:val="22"/>
              </w:rPr>
            </w:pPr>
            <w:r w:rsidRPr="001D44B0">
              <w:rPr>
                <w:sz w:val="22"/>
                <w:szCs w:val="22"/>
                <w:lang w:eastAsia="ar-SA"/>
              </w:rPr>
              <w:t xml:space="preserve">Магазины </w:t>
            </w:r>
          </w:p>
        </w:tc>
        <w:tc>
          <w:tcPr>
            <w:tcW w:w="3119" w:type="dxa"/>
          </w:tcPr>
          <w:p w:rsidR="00B45FCB" w:rsidRPr="001D44B0" w:rsidRDefault="00B45FCB" w:rsidP="00B45FCB">
            <w:pPr>
              <w:snapToGrid w:val="0"/>
              <w:ind w:left="0" w:right="0"/>
              <w:jc w:val="center"/>
              <w:rPr>
                <w:sz w:val="22"/>
                <w:szCs w:val="22"/>
              </w:rPr>
            </w:pPr>
            <w:r w:rsidRPr="001D44B0">
              <w:rPr>
                <w:sz w:val="22"/>
                <w:szCs w:val="22"/>
                <w:lang w:eastAsia="ar-SA"/>
              </w:rPr>
              <w:t>4.4</w:t>
            </w:r>
          </w:p>
        </w:tc>
      </w:tr>
      <w:tr w:rsidR="00B45FCB" w:rsidTr="00B45FCB">
        <w:trPr>
          <w:trHeight w:val="322"/>
        </w:trPr>
        <w:tc>
          <w:tcPr>
            <w:tcW w:w="567" w:type="dxa"/>
          </w:tcPr>
          <w:p w:rsidR="00B45FCB" w:rsidRPr="001D44B0" w:rsidRDefault="00B45FCB" w:rsidP="00B45FCB">
            <w:pPr>
              <w:snapToGrid w:val="0"/>
              <w:ind w:left="0" w:right="0"/>
              <w:jc w:val="center"/>
              <w:rPr>
                <w:sz w:val="22"/>
                <w:szCs w:val="22"/>
              </w:rPr>
            </w:pPr>
            <w:r>
              <w:rPr>
                <w:sz w:val="22"/>
                <w:szCs w:val="22"/>
              </w:rPr>
              <w:t>14</w:t>
            </w:r>
          </w:p>
        </w:tc>
        <w:tc>
          <w:tcPr>
            <w:tcW w:w="5670" w:type="dxa"/>
          </w:tcPr>
          <w:p w:rsidR="00B45FCB" w:rsidRPr="001D44B0" w:rsidRDefault="00B45FCB" w:rsidP="00B45FCB">
            <w:pPr>
              <w:snapToGrid w:val="0"/>
              <w:ind w:left="0" w:right="0"/>
              <w:rPr>
                <w:sz w:val="22"/>
                <w:szCs w:val="22"/>
              </w:rPr>
            </w:pPr>
            <w:r w:rsidRPr="001D44B0">
              <w:rPr>
                <w:sz w:val="22"/>
                <w:szCs w:val="22"/>
                <w:lang w:eastAsia="ar-SA"/>
              </w:rPr>
              <w:t xml:space="preserve">Банковская и страховая деятельность </w:t>
            </w:r>
          </w:p>
        </w:tc>
        <w:tc>
          <w:tcPr>
            <w:tcW w:w="3119" w:type="dxa"/>
          </w:tcPr>
          <w:p w:rsidR="00B45FCB" w:rsidRPr="001D44B0" w:rsidRDefault="00B45FCB" w:rsidP="00B45FCB">
            <w:pPr>
              <w:snapToGrid w:val="0"/>
              <w:ind w:left="0" w:right="0"/>
              <w:jc w:val="center"/>
              <w:rPr>
                <w:sz w:val="22"/>
                <w:szCs w:val="22"/>
              </w:rPr>
            </w:pPr>
            <w:r w:rsidRPr="001D44B0">
              <w:rPr>
                <w:sz w:val="22"/>
                <w:szCs w:val="22"/>
                <w:lang w:eastAsia="ar-SA"/>
              </w:rPr>
              <w:t>4.5</w:t>
            </w:r>
          </w:p>
        </w:tc>
      </w:tr>
      <w:tr w:rsidR="00B45FCB" w:rsidTr="00B45FCB">
        <w:trPr>
          <w:trHeight w:val="322"/>
        </w:trPr>
        <w:tc>
          <w:tcPr>
            <w:tcW w:w="567" w:type="dxa"/>
          </w:tcPr>
          <w:p w:rsidR="00B45FCB" w:rsidRPr="001D44B0" w:rsidRDefault="00B45FCB" w:rsidP="00B45FCB">
            <w:pPr>
              <w:snapToGrid w:val="0"/>
              <w:ind w:left="0" w:right="0"/>
              <w:jc w:val="center"/>
              <w:rPr>
                <w:sz w:val="22"/>
                <w:szCs w:val="22"/>
              </w:rPr>
            </w:pPr>
            <w:r>
              <w:rPr>
                <w:sz w:val="22"/>
                <w:szCs w:val="22"/>
              </w:rPr>
              <w:t>15</w:t>
            </w:r>
          </w:p>
        </w:tc>
        <w:tc>
          <w:tcPr>
            <w:tcW w:w="5670" w:type="dxa"/>
          </w:tcPr>
          <w:p w:rsidR="00B45FCB" w:rsidRPr="001D44B0" w:rsidRDefault="00B45FCB" w:rsidP="00B45FCB">
            <w:pPr>
              <w:snapToGrid w:val="0"/>
              <w:ind w:left="0" w:right="0"/>
              <w:rPr>
                <w:sz w:val="22"/>
                <w:szCs w:val="22"/>
              </w:rPr>
            </w:pPr>
            <w:r w:rsidRPr="001D44B0">
              <w:rPr>
                <w:sz w:val="22"/>
                <w:szCs w:val="22"/>
                <w:lang w:eastAsia="ar-SA"/>
              </w:rPr>
              <w:t xml:space="preserve">Общественное питание </w:t>
            </w:r>
          </w:p>
        </w:tc>
        <w:tc>
          <w:tcPr>
            <w:tcW w:w="3119" w:type="dxa"/>
          </w:tcPr>
          <w:p w:rsidR="00B45FCB" w:rsidRPr="001D44B0" w:rsidRDefault="00B45FCB" w:rsidP="00B45FCB">
            <w:pPr>
              <w:snapToGrid w:val="0"/>
              <w:ind w:left="0" w:right="0"/>
              <w:jc w:val="center"/>
              <w:rPr>
                <w:sz w:val="22"/>
                <w:szCs w:val="22"/>
              </w:rPr>
            </w:pPr>
            <w:r w:rsidRPr="001D44B0">
              <w:rPr>
                <w:sz w:val="22"/>
                <w:szCs w:val="22"/>
                <w:lang w:eastAsia="ar-SA"/>
              </w:rPr>
              <w:t>4.6</w:t>
            </w:r>
          </w:p>
        </w:tc>
      </w:tr>
      <w:tr w:rsidR="00B45FCB" w:rsidTr="00B45FCB">
        <w:trPr>
          <w:trHeight w:val="322"/>
        </w:trPr>
        <w:tc>
          <w:tcPr>
            <w:tcW w:w="567" w:type="dxa"/>
          </w:tcPr>
          <w:p w:rsidR="00B45FCB" w:rsidRPr="001D44B0" w:rsidRDefault="00B45FCB" w:rsidP="00B45FCB">
            <w:pPr>
              <w:snapToGrid w:val="0"/>
              <w:ind w:left="0" w:right="0"/>
              <w:jc w:val="center"/>
              <w:rPr>
                <w:sz w:val="22"/>
                <w:szCs w:val="22"/>
              </w:rPr>
            </w:pPr>
            <w:r>
              <w:rPr>
                <w:sz w:val="22"/>
                <w:szCs w:val="22"/>
              </w:rPr>
              <w:t>16</w:t>
            </w:r>
          </w:p>
        </w:tc>
        <w:tc>
          <w:tcPr>
            <w:tcW w:w="5670" w:type="dxa"/>
          </w:tcPr>
          <w:p w:rsidR="00B45FCB" w:rsidRPr="001D44B0" w:rsidRDefault="00B45FCB" w:rsidP="00B45FCB">
            <w:pPr>
              <w:snapToGrid w:val="0"/>
              <w:ind w:left="0" w:right="0"/>
              <w:rPr>
                <w:sz w:val="22"/>
                <w:szCs w:val="22"/>
              </w:rPr>
            </w:pPr>
            <w:r w:rsidRPr="001D44B0">
              <w:rPr>
                <w:sz w:val="22"/>
                <w:szCs w:val="22"/>
                <w:lang w:eastAsia="ar-SA"/>
              </w:rPr>
              <w:t xml:space="preserve">Гостиничное обслуживание </w:t>
            </w:r>
          </w:p>
        </w:tc>
        <w:tc>
          <w:tcPr>
            <w:tcW w:w="3119" w:type="dxa"/>
          </w:tcPr>
          <w:p w:rsidR="00B45FCB" w:rsidRPr="001D44B0" w:rsidRDefault="00B45FCB" w:rsidP="00B45FCB">
            <w:pPr>
              <w:snapToGrid w:val="0"/>
              <w:ind w:left="0" w:right="0"/>
              <w:jc w:val="center"/>
              <w:rPr>
                <w:sz w:val="22"/>
                <w:szCs w:val="22"/>
              </w:rPr>
            </w:pPr>
            <w:r w:rsidRPr="001D44B0">
              <w:rPr>
                <w:sz w:val="22"/>
                <w:szCs w:val="22"/>
                <w:lang w:eastAsia="ar-SA"/>
              </w:rPr>
              <w:t>4.7</w:t>
            </w:r>
          </w:p>
        </w:tc>
      </w:tr>
      <w:tr w:rsidR="00B45FCB" w:rsidTr="00B45FCB">
        <w:trPr>
          <w:trHeight w:val="322"/>
        </w:trPr>
        <w:tc>
          <w:tcPr>
            <w:tcW w:w="567" w:type="dxa"/>
          </w:tcPr>
          <w:p w:rsidR="00B45FCB" w:rsidRPr="001D44B0" w:rsidRDefault="00B45FCB" w:rsidP="00B45FCB">
            <w:pPr>
              <w:snapToGrid w:val="0"/>
              <w:ind w:left="0" w:right="0"/>
              <w:jc w:val="center"/>
              <w:rPr>
                <w:sz w:val="22"/>
                <w:szCs w:val="22"/>
              </w:rPr>
            </w:pPr>
            <w:r>
              <w:rPr>
                <w:sz w:val="22"/>
                <w:szCs w:val="22"/>
              </w:rPr>
              <w:t>17</w:t>
            </w:r>
          </w:p>
        </w:tc>
        <w:tc>
          <w:tcPr>
            <w:tcW w:w="5670" w:type="dxa"/>
          </w:tcPr>
          <w:p w:rsidR="00B45FCB" w:rsidRPr="001D44B0" w:rsidRDefault="00B45FCB" w:rsidP="00B45FCB">
            <w:pPr>
              <w:snapToGrid w:val="0"/>
              <w:ind w:left="0" w:right="0"/>
              <w:rPr>
                <w:sz w:val="22"/>
                <w:szCs w:val="22"/>
              </w:rPr>
            </w:pPr>
            <w:r w:rsidRPr="001D44B0">
              <w:rPr>
                <w:sz w:val="22"/>
                <w:szCs w:val="22"/>
                <w:lang w:eastAsia="ar-SA"/>
              </w:rPr>
              <w:t xml:space="preserve">Развлечения </w:t>
            </w:r>
          </w:p>
        </w:tc>
        <w:tc>
          <w:tcPr>
            <w:tcW w:w="3119" w:type="dxa"/>
          </w:tcPr>
          <w:p w:rsidR="00B45FCB" w:rsidRPr="001D44B0" w:rsidRDefault="00B45FCB" w:rsidP="00B45FCB">
            <w:pPr>
              <w:snapToGrid w:val="0"/>
              <w:ind w:left="0" w:right="0"/>
              <w:jc w:val="center"/>
              <w:rPr>
                <w:sz w:val="22"/>
                <w:szCs w:val="22"/>
              </w:rPr>
            </w:pPr>
            <w:r w:rsidRPr="001D44B0">
              <w:rPr>
                <w:sz w:val="22"/>
                <w:szCs w:val="22"/>
                <w:lang w:eastAsia="ar-SA"/>
              </w:rPr>
              <w:t>4.8</w:t>
            </w:r>
          </w:p>
        </w:tc>
      </w:tr>
      <w:tr w:rsidR="00B45FCB" w:rsidTr="00B45FCB">
        <w:trPr>
          <w:trHeight w:val="322"/>
        </w:trPr>
        <w:tc>
          <w:tcPr>
            <w:tcW w:w="567" w:type="dxa"/>
          </w:tcPr>
          <w:p w:rsidR="00B45FCB" w:rsidRPr="001D44B0" w:rsidRDefault="00B45FCB" w:rsidP="00B45FCB">
            <w:pPr>
              <w:snapToGrid w:val="0"/>
              <w:ind w:left="0" w:right="0"/>
              <w:jc w:val="center"/>
              <w:rPr>
                <w:sz w:val="22"/>
                <w:szCs w:val="22"/>
              </w:rPr>
            </w:pPr>
            <w:r>
              <w:rPr>
                <w:sz w:val="22"/>
                <w:szCs w:val="22"/>
              </w:rPr>
              <w:t>18</w:t>
            </w:r>
          </w:p>
        </w:tc>
        <w:tc>
          <w:tcPr>
            <w:tcW w:w="5670" w:type="dxa"/>
          </w:tcPr>
          <w:p w:rsidR="00B45FCB" w:rsidRPr="001D44B0" w:rsidRDefault="00B45FCB" w:rsidP="00B45FCB">
            <w:pPr>
              <w:snapToGrid w:val="0"/>
              <w:ind w:left="0" w:right="0"/>
              <w:rPr>
                <w:sz w:val="22"/>
                <w:szCs w:val="22"/>
              </w:rPr>
            </w:pPr>
            <w:proofErr w:type="spellStart"/>
            <w:r w:rsidRPr="001D44B0">
              <w:rPr>
                <w:sz w:val="22"/>
                <w:szCs w:val="22"/>
                <w:lang w:eastAsia="ar-SA"/>
              </w:rPr>
              <w:t>Выставочно</w:t>
            </w:r>
            <w:proofErr w:type="spellEnd"/>
            <w:r w:rsidRPr="001D44B0">
              <w:rPr>
                <w:sz w:val="22"/>
                <w:szCs w:val="22"/>
                <w:lang w:eastAsia="ar-SA"/>
              </w:rPr>
              <w:t xml:space="preserve">-ярмарочная деятельность </w:t>
            </w:r>
          </w:p>
        </w:tc>
        <w:tc>
          <w:tcPr>
            <w:tcW w:w="3119" w:type="dxa"/>
          </w:tcPr>
          <w:p w:rsidR="00B45FCB" w:rsidRPr="001D44B0" w:rsidRDefault="00B45FCB" w:rsidP="00B45FCB">
            <w:pPr>
              <w:snapToGrid w:val="0"/>
              <w:ind w:left="0" w:right="0"/>
              <w:jc w:val="center"/>
              <w:rPr>
                <w:sz w:val="22"/>
                <w:szCs w:val="22"/>
              </w:rPr>
            </w:pPr>
            <w:r w:rsidRPr="001D44B0">
              <w:rPr>
                <w:sz w:val="22"/>
                <w:szCs w:val="22"/>
                <w:lang w:eastAsia="ar-SA"/>
              </w:rPr>
              <w:t>4.10</w:t>
            </w:r>
          </w:p>
        </w:tc>
      </w:tr>
      <w:tr w:rsidR="00B45FCB" w:rsidTr="00B45FCB">
        <w:trPr>
          <w:trHeight w:val="322"/>
        </w:trPr>
        <w:tc>
          <w:tcPr>
            <w:tcW w:w="567" w:type="dxa"/>
          </w:tcPr>
          <w:p w:rsidR="00B45FCB" w:rsidRPr="001D44B0" w:rsidRDefault="00B45FCB" w:rsidP="00B45FCB">
            <w:pPr>
              <w:snapToGrid w:val="0"/>
              <w:ind w:left="0" w:right="0"/>
              <w:jc w:val="center"/>
              <w:rPr>
                <w:sz w:val="22"/>
                <w:szCs w:val="22"/>
              </w:rPr>
            </w:pPr>
            <w:r>
              <w:rPr>
                <w:sz w:val="22"/>
                <w:szCs w:val="22"/>
              </w:rPr>
              <w:lastRenderedPageBreak/>
              <w:t>19</w:t>
            </w:r>
          </w:p>
        </w:tc>
        <w:tc>
          <w:tcPr>
            <w:tcW w:w="5670" w:type="dxa"/>
          </w:tcPr>
          <w:p w:rsidR="00B45FCB" w:rsidRPr="001D44B0" w:rsidRDefault="00B45FCB" w:rsidP="00B45FCB">
            <w:pPr>
              <w:snapToGrid w:val="0"/>
              <w:ind w:left="0" w:right="0"/>
              <w:rPr>
                <w:sz w:val="22"/>
                <w:szCs w:val="22"/>
                <w:lang w:eastAsia="ar-SA"/>
              </w:rPr>
            </w:pPr>
            <w:r w:rsidRPr="001D44B0">
              <w:rPr>
                <w:sz w:val="22"/>
                <w:szCs w:val="22"/>
                <w:lang w:eastAsia="ar-SA"/>
              </w:rPr>
              <w:t>Спорт</w:t>
            </w:r>
          </w:p>
        </w:tc>
        <w:tc>
          <w:tcPr>
            <w:tcW w:w="3119" w:type="dxa"/>
          </w:tcPr>
          <w:p w:rsidR="00B45FCB" w:rsidRPr="001D44B0" w:rsidRDefault="00B45FCB" w:rsidP="00B45FCB">
            <w:pPr>
              <w:snapToGrid w:val="0"/>
              <w:ind w:left="0" w:right="0"/>
              <w:jc w:val="center"/>
              <w:rPr>
                <w:sz w:val="22"/>
                <w:szCs w:val="22"/>
                <w:lang w:eastAsia="ar-SA"/>
              </w:rPr>
            </w:pPr>
            <w:r w:rsidRPr="001D44B0">
              <w:rPr>
                <w:sz w:val="22"/>
                <w:szCs w:val="22"/>
                <w:lang w:eastAsia="ar-SA"/>
              </w:rPr>
              <w:t>5.7</w:t>
            </w:r>
          </w:p>
        </w:tc>
      </w:tr>
      <w:tr w:rsidR="00B45FCB" w:rsidTr="00B45FCB">
        <w:trPr>
          <w:trHeight w:val="322"/>
        </w:trPr>
        <w:tc>
          <w:tcPr>
            <w:tcW w:w="567" w:type="dxa"/>
          </w:tcPr>
          <w:p w:rsidR="00B45FCB" w:rsidRPr="001D44B0" w:rsidRDefault="00B45FCB" w:rsidP="00B45FCB">
            <w:pPr>
              <w:snapToGrid w:val="0"/>
              <w:ind w:left="0" w:right="0"/>
              <w:jc w:val="center"/>
              <w:rPr>
                <w:sz w:val="22"/>
                <w:szCs w:val="22"/>
              </w:rPr>
            </w:pPr>
            <w:r>
              <w:rPr>
                <w:sz w:val="22"/>
                <w:szCs w:val="22"/>
              </w:rPr>
              <w:t>20</w:t>
            </w:r>
          </w:p>
        </w:tc>
        <w:tc>
          <w:tcPr>
            <w:tcW w:w="5670" w:type="dxa"/>
          </w:tcPr>
          <w:p w:rsidR="00B45FCB" w:rsidRPr="001D44B0" w:rsidRDefault="00B45FCB" w:rsidP="00B45FCB">
            <w:pPr>
              <w:snapToGrid w:val="0"/>
              <w:ind w:left="0" w:right="0"/>
              <w:rPr>
                <w:sz w:val="22"/>
                <w:szCs w:val="22"/>
                <w:lang w:eastAsia="ar-SA"/>
              </w:rPr>
            </w:pPr>
            <w:r w:rsidRPr="001D44B0">
              <w:rPr>
                <w:sz w:val="22"/>
                <w:szCs w:val="22"/>
                <w:lang w:eastAsia="ar-SA"/>
              </w:rPr>
              <w:t>Связь</w:t>
            </w:r>
          </w:p>
        </w:tc>
        <w:tc>
          <w:tcPr>
            <w:tcW w:w="3119" w:type="dxa"/>
          </w:tcPr>
          <w:p w:rsidR="00B45FCB" w:rsidRPr="001D44B0" w:rsidRDefault="00B45FCB" w:rsidP="00B45FCB">
            <w:pPr>
              <w:snapToGrid w:val="0"/>
              <w:ind w:left="0" w:right="0"/>
              <w:jc w:val="center"/>
              <w:rPr>
                <w:sz w:val="22"/>
                <w:szCs w:val="22"/>
                <w:lang w:eastAsia="ar-SA"/>
              </w:rPr>
            </w:pPr>
            <w:r w:rsidRPr="001D44B0">
              <w:rPr>
                <w:sz w:val="22"/>
                <w:szCs w:val="22"/>
                <w:lang w:eastAsia="ar-SA"/>
              </w:rPr>
              <w:t>6.8</w:t>
            </w:r>
          </w:p>
        </w:tc>
      </w:tr>
      <w:tr w:rsidR="00B45FCB" w:rsidTr="00B45FCB">
        <w:trPr>
          <w:trHeight w:val="322"/>
        </w:trPr>
        <w:tc>
          <w:tcPr>
            <w:tcW w:w="567" w:type="dxa"/>
          </w:tcPr>
          <w:p w:rsidR="00B45FCB" w:rsidRPr="001D44B0" w:rsidRDefault="00B45FCB" w:rsidP="00B45FCB">
            <w:pPr>
              <w:snapToGrid w:val="0"/>
              <w:ind w:left="0" w:right="0"/>
              <w:jc w:val="center"/>
              <w:rPr>
                <w:sz w:val="22"/>
                <w:szCs w:val="22"/>
              </w:rPr>
            </w:pPr>
            <w:r>
              <w:rPr>
                <w:sz w:val="22"/>
                <w:szCs w:val="22"/>
              </w:rPr>
              <w:t>21</w:t>
            </w:r>
          </w:p>
        </w:tc>
        <w:tc>
          <w:tcPr>
            <w:tcW w:w="5670" w:type="dxa"/>
          </w:tcPr>
          <w:p w:rsidR="00B45FCB" w:rsidRPr="001D44B0" w:rsidRDefault="00B45FCB" w:rsidP="00B45FCB">
            <w:pPr>
              <w:snapToGrid w:val="0"/>
              <w:ind w:left="0" w:right="0"/>
              <w:rPr>
                <w:sz w:val="22"/>
                <w:szCs w:val="22"/>
                <w:lang w:eastAsia="ar-SA"/>
              </w:rPr>
            </w:pPr>
            <w:r w:rsidRPr="001D44B0">
              <w:rPr>
                <w:sz w:val="22"/>
                <w:szCs w:val="22"/>
                <w:lang w:eastAsia="ar-SA"/>
              </w:rPr>
              <w:t>Стоянки транспорта общего пользования</w:t>
            </w:r>
          </w:p>
        </w:tc>
        <w:tc>
          <w:tcPr>
            <w:tcW w:w="3119" w:type="dxa"/>
          </w:tcPr>
          <w:p w:rsidR="00B45FCB" w:rsidRPr="001D44B0" w:rsidRDefault="00B45FCB" w:rsidP="00B45FCB">
            <w:pPr>
              <w:snapToGrid w:val="0"/>
              <w:ind w:left="0" w:right="0"/>
              <w:jc w:val="center"/>
              <w:rPr>
                <w:sz w:val="22"/>
                <w:szCs w:val="22"/>
                <w:lang w:eastAsia="ar-SA"/>
              </w:rPr>
            </w:pPr>
            <w:r w:rsidRPr="001D44B0">
              <w:rPr>
                <w:sz w:val="22"/>
                <w:szCs w:val="22"/>
                <w:lang w:eastAsia="ar-SA"/>
              </w:rPr>
              <w:t>7.2.3</w:t>
            </w:r>
          </w:p>
        </w:tc>
      </w:tr>
      <w:tr w:rsidR="00B45FCB" w:rsidTr="00B45FCB">
        <w:trPr>
          <w:trHeight w:val="322"/>
        </w:trPr>
        <w:tc>
          <w:tcPr>
            <w:tcW w:w="567" w:type="dxa"/>
          </w:tcPr>
          <w:p w:rsidR="00B45FCB" w:rsidRPr="001D44B0" w:rsidRDefault="00B45FCB" w:rsidP="00B45FCB">
            <w:pPr>
              <w:snapToGrid w:val="0"/>
              <w:ind w:left="0" w:right="0"/>
              <w:jc w:val="center"/>
              <w:rPr>
                <w:sz w:val="22"/>
                <w:szCs w:val="22"/>
                <w:lang w:eastAsia="ar-SA"/>
              </w:rPr>
            </w:pPr>
            <w:r>
              <w:rPr>
                <w:sz w:val="22"/>
                <w:szCs w:val="22"/>
                <w:lang w:eastAsia="ar-SA"/>
              </w:rPr>
              <w:t>22</w:t>
            </w:r>
          </w:p>
        </w:tc>
        <w:tc>
          <w:tcPr>
            <w:tcW w:w="5670" w:type="dxa"/>
          </w:tcPr>
          <w:p w:rsidR="00B45FCB" w:rsidRPr="001D44B0" w:rsidRDefault="00B45FCB" w:rsidP="00B45FCB">
            <w:pPr>
              <w:snapToGrid w:val="0"/>
              <w:ind w:left="0" w:right="0"/>
              <w:rPr>
                <w:sz w:val="22"/>
                <w:szCs w:val="22"/>
                <w:lang w:eastAsia="ar-SA"/>
              </w:rPr>
            </w:pPr>
            <w:r w:rsidRPr="001D44B0">
              <w:rPr>
                <w:sz w:val="22"/>
                <w:szCs w:val="22"/>
              </w:rPr>
              <w:t>Обеспечение внутреннего правопорядка</w:t>
            </w:r>
          </w:p>
        </w:tc>
        <w:tc>
          <w:tcPr>
            <w:tcW w:w="3119" w:type="dxa"/>
          </w:tcPr>
          <w:p w:rsidR="00B45FCB" w:rsidRPr="001D44B0" w:rsidRDefault="00B45FCB" w:rsidP="00B45FCB">
            <w:pPr>
              <w:snapToGrid w:val="0"/>
              <w:ind w:left="0" w:right="0"/>
              <w:jc w:val="center"/>
              <w:rPr>
                <w:sz w:val="22"/>
                <w:szCs w:val="22"/>
                <w:lang w:eastAsia="ar-SA"/>
              </w:rPr>
            </w:pPr>
            <w:r w:rsidRPr="001D44B0">
              <w:rPr>
                <w:sz w:val="22"/>
                <w:szCs w:val="22"/>
                <w:lang w:eastAsia="ar-SA"/>
              </w:rPr>
              <w:t>8.3</w:t>
            </w:r>
          </w:p>
        </w:tc>
      </w:tr>
      <w:tr w:rsidR="00B45FCB" w:rsidTr="00B45FCB">
        <w:trPr>
          <w:trHeight w:val="322"/>
        </w:trPr>
        <w:tc>
          <w:tcPr>
            <w:tcW w:w="567" w:type="dxa"/>
          </w:tcPr>
          <w:p w:rsidR="00B45FCB" w:rsidRPr="001D44B0" w:rsidRDefault="00B45FCB" w:rsidP="00B45FCB">
            <w:pPr>
              <w:snapToGrid w:val="0"/>
              <w:ind w:left="0" w:right="0"/>
              <w:jc w:val="center"/>
              <w:rPr>
                <w:sz w:val="22"/>
                <w:szCs w:val="22"/>
                <w:lang w:eastAsia="ar-SA"/>
              </w:rPr>
            </w:pPr>
            <w:r>
              <w:rPr>
                <w:sz w:val="22"/>
                <w:szCs w:val="22"/>
                <w:lang w:eastAsia="ar-SA"/>
              </w:rPr>
              <w:t>23</w:t>
            </w:r>
          </w:p>
        </w:tc>
        <w:tc>
          <w:tcPr>
            <w:tcW w:w="5670" w:type="dxa"/>
          </w:tcPr>
          <w:p w:rsidR="00B45FCB" w:rsidRPr="001D44B0" w:rsidRDefault="00B45FCB" w:rsidP="00B45FCB">
            <w:pPr>
              <w:snapToGrid w:val="0"/>
              <w:ind w:left="0" w:right="0"/>
              <w:rPr>
                <w:sz w:val="22"/>
                <w:szCs w:val="22"/>
              </w:rPr>
            </w:pPr>
            <w:r w:rsidRPr="001D44B0">
              <w:rPr>
                <w:sz w:val="22"/>
                <w:szCs w:val="22"/>
              </w:rPr>
              <w:t>Земельные участки (территории) общего пользования</w:t>
            </w:r>
          </w:p>
        </w:tc>
        <w:tc>
          <w:tcPr>
            <w:tcW w:w="3119" w:type="dxa"/>
          </w:tcPr>
          <w:p w:rsidR="00B45FCB" w:rsidRPr="001D44B0" w:rsidRDefault="00B45FCB" w:rsidP="00B45FCB">
            <w:pPr>
              <w:snapToGrid w:val="0"/>
              <w:ind w:left="0" w:right="0"/>
              <w:jc w:val="center"/>
              <w:rPr>
                <w:sz w:val="22"/>
                <w:szCs w:val="22"/>
                <w:lang w:eastAsia="ar-SA"/>
              </w:rPr>
            </w:pPr>
            <w:r w:rsidRPr="001D44B0">
              <w:rPr>
                <w:sz w:val="22"/>
                <w:szCs w:val="22"/>
                <w:lang w:eastAsia="ar-SA"/>
              </w:rPr>
              <w:t>12.0</w:t>
            </w:r>
          </w:p>
        </w:tc>
      </w:tr>
      <w:tr w:rsidR="00B45FCB" w:rsidTr="00B45FCB">
        <w:trPr>
          <w:trHeight w:val="322"/>
        </w:trPr>
        <w:tc>
          <w:tcPr>
            <w:tcW w:w="567" w:type="dxa"/>
          </w:tcPr>
          <w:p w:rsidR="00B45FCB" w:rsidRPr="001D44B0" w:rsidRDefault="00B45FCB" w:rsidP="00B45FCB">
            <w:pPr>
              <w:snapToGrid w:val="0"/>
              <w:ind w:left="0" w:right="0"/>
              <w:jc w:val="center"/>
              <w:rPr>
                <w:sz w:val="22"/>
                <w:szCs w:val="22"/>
                <w:lang w:eastAsia="ar-SA"/>
              </w:rPr>
            </w:pPr>
          </w:p>
        </w:tc>
        <w:tc>
          <w:tcPr>
            <w:tcW w:w="5670" w:type="dxa"/>
          </w:tcPr>
          <w:p w:rsidR="00B45FCB" w:rsidRPr="001D44B0" w:rsidRDefault="00B45FCB" w:rsidP="00B45FCB">
            <w:pPr>
              <w:snapToGrid w:val="0"/>
              <w:ind w:left="0" w:right="0"/>
              <w:rPr>
                <w:b/>
                <w:bCs/>
                <w:sz w:val="22"/>
                <w:szCs w:val="22"/>
              </w:rPr>
            </w:pPr>
            <w:r w:rsidRPr="001D44B0">
              <w:rPr>
                <w:b/>
                <w:color w:val="000000"/>
                <w:sz w:val="22"/>
                <w:szCs w:val="22"/>
              </w:rPr>
              <w:t>Условно разрешенные виды использования</w:t>
            </w:r>
          </w:p>
        </w:tc>
        <w:tc>
          <w:tcPr>
            <w:tcW w:w="3119" w:type="dxa"/>
          </w:tcPr>
          <w:p w:rsidR="00B45FCB" w:rsidRPr="001D44B0" w:rsidRDefault="00B45FCB" w:rsidP="00B45FCB">
            <w:pPr>
              <w:snapToGrid w:val="0"/>
              <w:ind w:left="0" w:right="0"/>
              <w:jc w:val="center"/>
              <w:rPr>
                <w:sz w:val="22"/>
                <w:szCs w:val="22"/>
                <w:lang w:eastAsia="ar-SA"/>
              </w:rPr>
            </w:pPr>
          </w:p>
        </w:tc>
      </w:tr>
      <w:tr w:rsidR="00B45FCB" w:rsidTr="00B45FCB">
        <w:trPr>
          <w:trHeight w:val="322"/>
        </w:trPr>
        <w:tc>
          <w:tcPr>
            <w:tcW w:w="567" w:type="dxa"/>
          </w:tcPr>
          <w:p w:rsidR="00B45FCB" w:rsidRPr="001D44B0" w:rsidRDefault="00B45FCB" w:rsidP="00B45FCB">
            <w:pPr>
              <w:snapToGrid w:val="0"/>
              <w:ind w:left="0" w:right="0"/>
              <w:jc w:val="center"/>
              <w:rPr>
                <w:sz w:val="22"/>
                <w:szCs w:val="22"/>
                <w:lang w:eastAsia="ar-SA"/>
              </w:rPr>
            </w:pPr>
            <w:r>
              <w:rPr>
                <w:sz w:val="22"/>
                <w:szCs w:val="22"/>
                <w:lang w:eastAsia="ar-SA"/>
              </w:rPr>
              <w:t>1</w:t>
            </w:r>
          </w:p>
        </w:tc>
        <w:tc>
          <w:tcPr>
            <w:tcW w:w="5670" w:type="dxa"/>
          </w:tcPr>
          <w:p w:rsidR="00B45FCB" w:rsidRPr="001D44B0" w:rsidRDefault="00B45FCB" w:rsidP="00B45FCB">
            <w:pPr>
              <w:snapToGrid w:val="0"/>
              <w:ind w:left="0" w:right="0"/>
              <w:rPr>
                <w:b/>
                <w:color w:val="000000"/>
                <w:sz w:val="22"/>
                <w:szCs w:val="22"/>
              </w:rPr>
            </w:pPr>
            <w:r w:rsidRPr="001D44B0">
              <w:rPr>
                <w:sz w:val="22"/>
                <w:szCs w:val="22"/>
              </w:rPr>
              <w:t>Обеспечение научной деятельности</w:t>
            </w:r>
          </w:p>
        </w:tc>
        <w:tc>
          <w:tcPr>
            <w:tcW w:w="3119" w:type="dxa"/>
          </w:tcPr>
          <w:p w:rsidR="00B45FCB" w:rsidRPr="001D44B0" w:rsidRDefault="00B45FCB" w:rsidP="00B45FCB">
            <w:pPr>
              <w:snapToGrid w:val="0"/>
              <w:ind w:left="0" w:right="0"/>
              <w:jc w:val="center"/>
              <w:rPr>
                <w:sz w:val="22"/>
                <w:szCs w:val="22"/>
                <w:lang w:eastAsia="ar-SA"/>
              </w:rPr>
            </w:pPr>
            <w:r w:rsidRPr="001D44B0">
              <w:rPr>
                <w:sz w:val="22"/>
                <w:szCs w:val="22"/>
                <w:lang w:eastAsia="ar-SA"/>
              </w:rPr>
              <w:t>3.9</w:t>
            </w:r>
          </w:p>
        </w:tc>
      </w:tr>
      <w:tr w:rsidR="00B45FCB" w:rsidTr="00B45FCB">
        <w:trPr>
          <w:trHeight w:val="322"/>
        </w:trPr>
        <w:tc>
          <w:tcPr>
            <w:tcW w:w="567" w:type="dxa"/>
          </w:tcPr>
          <w:p w:rsidR="00B45FCB" w:rsidRPr="001D44B0" w:rsidRDefault="00B45FCB" w:rsidP="00B45FCB">
            <w:pPr>
              <w:snapToGrid w:val="0"/>
              <w:ind w:left="0" w:right="0"/>
              <w:jc w:val="center"/>
              <w:rPr>
                <w:sz w:val="22"/>
                <w:szCs w:val="22"/>
                <w:lang w:eastAsia="ar-SA"/>
              </w:rPr>
            </w:pPr>
          </w:p>
        </w:tc>
        <w:tc>
          <w:tcPr>
            <w:tcW w:w="5670" w:type="dxa"/>
          </w:tcPr>
          <w:p w:rsidR="00B45FCB" w:rsidRPr="001D44B0" w:rsidRDefault="00B45FCB" w:rsidP="00B45FCB">
            <w:pPr>
              <w:snapToGrid w:val="0"/>
              <w:ind w:left="0" w:right="0"/>
              <w:rPr>
                <w:sz w:val="22"/>
                <w:szCs w:val="22"/>
              </w:rPr>
            </w:pPr>
            <w:r w:rsidRPr="001D44B0">
              <w:rPr>
                <w:b/>
                <w:bCs/>
                <w:sz w:val="22"/>
                <w:szCs w:val="22"/>
              </w:rPr>
              <w:t>Вспомогательные виды использования</w:t>
            </w:r>
          </w:p>
        </w:tc>
        <w:tc>
          <w:tcPr>
            <w:tcW w:w="3119" w:type="dxa"/>
          </w:tcPr>
          <w:p w:rsidR="00B45FCB" w:rsidRPr="001D44B0" w:rsidRDefault="00B45FCB" w:rsidP="00B45FCB">
            <w:pPr>
              <w:snapToGrid w:val="0"/>
              <w:ind w:left="0" w:right="0"/>
              <w:jc w:val="center"/>
              <w:rPr>
                <w:sz w:val="22"/>
                <w:szCs w:val="22"/>
                <w:lang w:eastAsia="ar-SA"/>
              </w:rPr>
            </w:pPr>
          </w:p>
        </w:tc>
      </w:tr>
      <w:tr w:rsidR="00B45FCB" w:rsidTr="00B45FCB">
        <w:trPr>
          <w:trHeight w:val="322"/>
        </w:trPr>
        <w:tc>
          <w:tcPr>
            <w:tcW w:w="567" w:type="dxa"/>
          </w:tcPr>
          <w:p w:rsidR="00B45FCB" w:rsidRPr="001D44B0" w:rsidRDefault="00B45FCB" w:rsidP="00B45FCB">
            <w:pPr>
              <w:snapToGrid w:val="0"/>
              <w:ind w:left="0" w:right="0"/>
              <w:jc w:val="center"/>
              <w:rPr>
                <w:sz w:val="22"/>
                <w:szCs w:val="22"/>
              </w:rPr>
            </w:pPr>
            <w:r w:rsidRPr="001D44B0">
              <w:rPr>
                <w:sz w:val="22"/>
                <w:szCs w:val="22"/>
                <w:lang w:eastAsia="ar-SA"/>
              </w:rPr>
              <w:t>1</w:t>
            </w:r>
          </w:p>
        </w:tc>
        <w:tc>
          <w:tcPr>
            <w:tcW w:w="5670" w:type="dxa"/>
          </w:tcPr>
          <w:p w:rsidR="00B45FCB" w:rsidRPr="001D44B0" w:rsidRDefault="00B45FCB" w:rsidP="00B45FCB">
            <w:pPr>
              <w:snapToGrid w:val="0"/>
              <w:ind w:left="0" w:right="0"/>
              <w:rPr>
                <w:sz w:val="22"/>
                <w:szCs w:val="22"/>
              </w:rPr>
            </w:pPr>
            <w:r w:rsidRPr="001D44B0">
              <w:rPr>
                <w:sz w:val="22"/>
                <w:szCs w:val="22"/>
                <w:lang w:eastAsia="ar-SA"/>
              </w:rPr>
              <w:t xml:space="preserve">Служебные гаражи </w:t>
            </w:r>
          </w:p>
        </w:tc>
        <w:tc>
          <w:tcPr>
            <w:tcW w:w="3119" w:type="dxa"/>
          </w:tcPr>
          <w:p w:rsidR="00B45FCB" w:rsidRPr="001D44B0" w:rsidRDefault="00B45FCB" w:rsidP="00B45FCB">
            <w:pPr>
              <w:snapToGrid w:val="0"/>
              <w:ind w:left="0" w:right="0"/>
              <w:jc w:val="center"/>
              <w:rPr>
                <w:sz w:val="22"/>
                <w:szCs w:val="22"/>
              </w:rPr>
            </w:pPr>
            <w:r w:rsidRPr="001D44B0">
              <w:rPr>
                <w:sz w:val="22"/>
                <w:szCs w:val="22"/>
                <w:lang w:eastAsia="ar-SA"/>
              </w:rPr>
              <w:t>4.9</w:t>
            </w:r>
          </w:p>
        </w:tc>
      </w:tr>
    </w:tbl>
    <w:p w:rsidR="00B45FCB" w:rsidRPr="00B45FCB" w:rsidRDefault="00B45FCB" w:rsidP="00B45FCB">
      <w:pPr>
        <w:autoSpaceDE w:val="0"/>
        <w:autoSpaceDN w:val="0"/>
        <w:adjustRightInd w:val="0"/>
        <w:spacing w:line="240" w:lineRule="auto"/>
        <w:ind w:left="0" w:right="0"/>
        <w:jc w:val="both"/>
        <w:rPr>
          <w:b/>
          <w:bCs/>
          <w:sz w:val="16"/>
          <w:szCs w:val="16"/>
        </w:rPr>
      </w:pPr>
      <w:r>
        <w:rPr>
          <w:b/>
          <w:bCs/>
          <w:sz w:val="28"/>
          <w:szCs w:val="28"/>
        </w:rPr>
        <w:t xml:space="preserve">   </w:t>
      </w:r>
    </w:p>
    <w:p w:rsidR="00B45FCB" w:rsidRPr="00FC1602" w:rsidRDefault="00B45FCB" w:rsidP="00B45FCB">
      <w:pPr>
        <w:autoSpaceDE w:val="0"/>
        <w:autoSpaceDN w:val="0"/>
        <w:adjustRightInd w:val="0"/>
        <w:spacing w:line="240" w:lineRule="auto"/>
        <w:ind w:left="0" w:right="0"/>
        <w:jc w:val="both"/>
        <w:rPr>
          <w:sz w:val="28"/>
          <w:szCs w:val="28"/>
        </w:rPr>
      </w:pPr>
      <w:r>
        <w:rPr>
          <w:b/>
          <w:bCs/>
          <w:sz w:val="28"/>
          <w:szCs w:val="28"/>
        </w:rPr>
        <w:t xml:space="preserve">        2.</w:t>
      </w:r>
      <w:r w:rsidRPr="00FC1602">
        <w:rPr>
          <w:sz w:val="28"/>
          <w:szCs w:val="28"/>
        </w:rPr>
        <w:t xml:space="preserve"> Наст</w:t>
      </w:r>
      <w:r>
        <w:rPr>
          <w:sz w:val="28"/>
          <w:szCs w:val="28"/>
        </w:rPr>
        <w:t xml:space="preserve">оящее решение вступает в силу </w:t>
      </w:r>
      <w:r w:rsidRPr="00FC1602">
        <w:rPr>
          <w:sz w:val="28"/>
          <w:szCs w:val="28"/>
        </w:rPr>
        <w:t>после опубликования в информационном бюллетене администрации Урюпинского муниципального района «Районные ведомости».</w:t>
      </w:r>
    </w:p>
    <w:p w:rsidR="00B45FCB" w:rsidRPr="00FC1602" w:rsidRDefault="00B45FCB" w:rsidP="00B45FCB">
      <w:pPr>
        <w:spacing w:line="240" w:lineRule="auto"/>
        <w:ind w:left="0" w:right="0"/>
        <w:jc w:val="both"/>
        <w:rPr>
          <w:sz w:val="28"/>
          <w:szCs w:val="28"/>
        </w:rPr>
      </w:pPr>
      <w:r>
        <w:rPr>
          <w:b/>
          <w:bCs/>
          <w:sz w:val="28"/>
          <w:szCs w:val="28"/>
        </w:rPr>
        <w:t xml:space="preserve">        3.</w:t>
      </w:r>
      <w:r w:rsidRPr="00FC1602">
        <w:rPr>
          <w:sz w:val="28"/>
          <w:szCs w:val="28"/>
        </w:rPr>
        <w:t xml:space="preserve"> Направить настоящее решение </w:t>
      </w:r>
      <w:r>
        <w:rPr>
          <w:sz w:val="28"/>
          <w:szCs w:val="28"/>
        </w:rPr>
        <w:t>главе</w:t>
      </w:r>
      <w:r w:rsidRPr="00D52413">
        <w:rPr>
          <w:sz w:val="28"/>
          <w:szCs w:val="28"/>
        </w:rPr>
        <w:t xml:space="preserve"> Урюпинского муниципального района</w:t>
      </w:r>
      <w:r>
        <w:rPr>
          <w:sz w:val="28"/>
          <w:szCs w:val="28"/>
        </w:rPr>
        <w:t xml:space="preserve"> </w:t>
      </w:r>
      <w:r w:rsidRPr="00FC1602">
        <w:rPr>
          <w:sz w:val="28"/>
          <w:szCs w:val="28"/>
        </w:rPr>
        <w:t>для подписания и опубликования в установленном порядке.</w:t>
      </w:r>
    </w:p>
    <w:p w:rsidR="00B45FCB" w:rsidRDefault="00B45FCB" w:rsidP="00B45FCB">
      <w:pPr>
        <w:spacing w:line="240" w:lineRule="auto"/>
        <w:ind w:left="0" w:right="0"/>
        <w:rPr>
          <w:b/>
          <w:bCs/>
          <w:sz w:val="28"/>
          <w:szCs w:val="28"/>
        </w:rPr>
      </w:pPr>
    </w:p>
    <w:p w:rsidR="00B45FCB" w:rsidRDefault="00B45FCB" w:rsidP="00B45FCB">
      <w:pPr>
        <w:spacing w:line="240" w:lineRule="auto"/>
        <w:ind w:left="0" w:right="0"/>
        <w:rPr>
          <w:b/>
          <w:bCs/>
          <w:sz w:val="28"/>
          <w:szCs w:val="28"/>
        </w:rPr>
      </w:pPr>
    </w:p>
    <w:p w:rsidR="00B45FCB" w:rsidRPr="00EE00A5" w:rsidRDefault="00B45FCB" w:rsidP="00B45FCB">
      <w:pPr>
        <w:spacing w:line="240" w:lineRule="auto"/>
        <w:ind w:left="0" w:right="0"/>
        <w:jc w:val="both"/>
        <w:rPr>
          <w:b/>
          <w:bCs/>
          <w:sz w:val="28"/>
          <w:szCs w:val="28"/>
        </w:rPr>
      </w:pPr>
      <w:r>
        <w:rPr>
          <w:b/>
          <w:bCs/>
          <w:sz w:val="28"/>
          <w:szCs w:val="28"/>
        </w:rPr>
        <w:t xml:space="preserve">              </w:t>
      </w:r>
      <w:r w:rsidRPr="00EE00A5">
        <w:rPr>
          <w:b/>
          <w:bCs/>
          <w:sz w:val="28"/>
          <w:szCs w:val="28"/>
        </w:rPr>
        <w:t>Председатель</w:t>
      </w:r>
      <w:r w:rsidRPr="00EE00A5">
        <w:rPr>
          <w:b/>
          <w:bCs/>
          <w:sz w:val="28"/>
          <w:szCs w:val="28"/>
        </w:rPr>
        <w:tab/>
      </w:r>
      <w:r w:rsidRPr="00EE00A5">
        <w:rPr>
          <w:b/>
          <w:bCs/>
          <w:sz w:val="28"/>
          <w:szCs w:val="28"/>
        </w:rPr>
        <w:tab/>
      </w:r>
      <w:r>
        <w:rPr>
          <w:b/>
          <w:bCs/>
          <w:sz w:val="28"/>
          <w:szCs w:val="28"/>
        </w:rPr>
        <w:t xml:space="preserve">                                          Глава</w:t>
      </w:r>
    </w:p>
    <w:p w:rsidR="00B45FCB" w:rsidRDefault="00B45FCB" w:rsidP="00B45FCB">
      <w:pPr>
        <w:spacing w:line="240" w:lineRule="auto"/>
        <w:ind w:left="0" w:right="0"/>
        <w:jc w:val="both"/>
        <w:rPr>
          <w:b/>
          <w:bCs/>
          <w:sz w:val="28"/>
          <w:szCs w:val="28"/>
        </w:rPr>
      </w:pPr>
      <w:r w:rsidRPr="00EE00A5">
        <w:rPr>
          <w:b/>
          <w:bCs/>
          <w:sz w:val="28"/>
          <w:szCs w:val="28"/>
        </w:rPr>
        <w:t xml:space="preserve">Урюпинской районной Думы </w:t>
      </w:r>
      <w:r w:rsidRPr="00EE00A5">
        <w:rPr>
          <w:b/>
          <w:bCs/>
          <w:sz w:val="28"/>
          <w:szCs w:val="28"/>
        </w:rPr>
        <w:tab/>
        <w:t xml:space="preserve">  Урюпинского муниципального района</w:t>
      </w:r>
    </w:p>
    <w:p w:rsidR="00B45FCB" w:rsidRPr="0097275E" w:rsidRDefault="00B45FCB" w:rsidP="00B45FCB">
      <w:pPr>
        <w:spacing w:line="240" w:lineRule="auto"/>
        <w:ind w:left="0" w:right="0"/>
        <w:jc w:val="both"/>
        <w:rPr>
          <w:b/>
          <w:bCs/>
          <w:sz w:val="16"/>
          <w:szCs w:val="16"/>
        </w:rPr>
      </w:pPr>
    </w:p>
    <w:p w:rsidR="00B45FCB" w:rsidRDefault="00B45FCB" w:rsidP="00B45FCB">
      <w:pPr>
        <w:spacing w:line="240" w:lineRule="auto"/>
        <w:ind w:left="0" w:right="0"/>
        <w:jc w:val="both"/>
        <w:rPr>
          <w:b/>
          <w:bCs/>
          <w:sz w:val="28"/>
          <w:szCs w:val="28"/>
        </w:rPr>
      </w:pPr>
      <w:r>
        <w:rPr>
          <w:b/>
          <w:bCs/>
          <w:sz w:val="28"/>
          <w:szCs w:val="28"/>
        </w:rPr>
        <w:t xml:space="preserve">                         </w:t>
      </w:r>
      <w:r w:rsidRPr="00EE00A5">
        <w:rPr>
          <w:b/>
          <w:bCs/>
          <w:sz w:val="28"/>
          <w:szCs w:val="28"/>
        </w:rPr>
        <w:t xml:space="preserve">Т.Е. </w:t>
      </w:r>
      <w:proofErr w:type="spellStart"/>
      <w:r w:rsidRPr="00EE00A5">
        <w:rPr>
          <w:b/>
          <w:bCs/>
          <w:sz w:val="28"/>
          <w:szCs w:val="28"/>
        </w:rPr>
        <w:t>Матыкина</w:t>
      </w:r>
      <w:proofErr w:type="spellEnd"/>
      <w:r>
        <w:rPr>
          <w:b/>
          <w:bCs/>
          <w:sz w:val="28"/>
          <w:szCs w:val="28"/>
        </w:rPr>
        <w:tab/>
      </w:r>
      <w:r>
        <w:rPr>
          <w:b/>
          <w:bCs/>
          <w:sz w:val="28"/>
          <w:szCs w:val="28"/>
        </w:rPr>
        <w:tab/>
      </w:r>
      <w:r>
        <w:rPr>
          <w:b/>
          <w:bCs/>
          <w:sz w:val="28"/>
          <w:szCs w:val="28"/>
        </w:rPr>
        <w:tab/>
      </w:r>
      <w:r>
        <w:rPr>
          <w:b/>
          <w:bCs/>
          <w:sz w:val="28"/>
          <w:szCs w:val="28"/>
        </w:rPr>
        <w:tab/>
        <w:t xml:space="preserve">                 А.И. </w:t>
      </w:r>
      <w:proofErr w:type="spellStart"/>
      <w:r>
        <w:rPr>
          <w:b/>
          <w:bCs/>
          <w:sz w:val="28"/>
          <w:szCs w:val="28"/>
        </w:rPr>
        <w:t>Феронов</w:t>
      </w:r>
      <w:proofErr w:type="spellEnd"/>
    </w:p>
    <w:p w:rsidR="00B45FCB" w:rsidRDefault="00B45FCB" w:rsidP="00B45FCB">
      <w:pPr>
        <w:spacing w:line="240" w:lineRule="auto"/>
        <w:ind w:left="0" w:right="0"/>
        <w:jc w:val="both"/>
        <w:rPr>
          <w:b/>
          <w:bCs/>
          <w:sz w:val="28"/>
          <w:szCs w:val="28"/>
        </w:rPr>
      </w:pPr>
    </w:p>
    <w:p w:rsidR="00B45FCB" w:rsidRDefault="00B45FCB" w:rsidP="00B45FCB">
      <w:pPr>
        <w:spacing w:line="240" w:lineRule="auto"/>
        <w:ind w:left="0" w:right="0"/>
        <w:rPr>
          <w:b/>
          <w:bCs/>
          <w:sz w:val="28"/>
          <w:szCs w:val="28"/>
        </w:rPr>
      </w:pPr>
    </w:p>
    <w:p w:rsidR="00B45FCB" w:rsidRDefault="00B45FCB" w:rsidP="00B45FCB"/>
    <w:p w:rsidR="00B45FCB" w:rsidRDefault="00B45FCB"/>
    <w:p w:rsidR="00B45FCB" w:rsidRDefault="00B45FCB"/>
    <w:p w:rsidR="00B45FCB" w:rsidRDefault="00B45FCB"/>
    <w:p w:rsidR="00B45FCB" w:rsidRDefault="00B45FCB"/>
    <w:p w:rsidR="00B45FCB" w:rsidRDefault="00B45FCB"/>
    <w:p w:rsidR="00B45FCB" w:rsidRDefault="00B45FCB"/>
    <w:p w:rsidR="00B45FCB" w:rsidRDefault="00B45FCB"/>
    <w:p w:rsidR="00B45FCB" w:rsidRDefault="00B45FCB"/>
    <w:p w:rsidR="00B45FCB" w:rsidRDefault="00B45FCB"/>
    <w:p w:rsidR="00B45FCB" w:rsidRDefault="00B45FCB"/>
    <w:p w:rsidR="00B45FCB" w:rsidRDefault="00B45FCB"/>
    <w:p w:rsidR="00B45FCB" w:rsidRDefault="00B45FCB"/>
    <w:p w:rsidR="00B45FCB" w:rsidRDefault="00B45FCB"/>
    <w:p w:rsidR="00B45FCB" w:rsidRDefault="00B45FCB"/>
    <w:p w:rsidR="00B45FCB" w:rsidRDefault="00B45FCB"/>
    <w:p w:rsidR="00B45FCB" w:rsidRDefault="00B45FCB"/>
    <w:p w:rsidR="00B45FCB" w:rsidRDefault="00B45FCB"/>
    <w:p w:rsidR="00B45FCB" w:rsidRDefault="00B45FCB"/>
    <w:p w:rsidR="00B45FCB" w:rsidRDefault="00B45FCB"/>
    <w:p w:rsidR="00B45FCB" w:rsidRDefault="00B45FCB"/>
    <w:p w:rsidR="00B45FCB" w:rsidRDefault="00B45FCB"/>
    <w:p w:rsidR="00B45FCB" w:rsidRDefault="00B45FCB"/>
    <w:p w:rsidR="00B96C00" w:rsidRPr="00927451" w:rsidRDefault="00B96C00" w:rsidP="00B96C00">
      <w:pPr>
        <w:spacing w:line="240" w:lineRule="auto"/>
        <w:ind w:left="0"/>
        <w:jc w:val="right"/>
        <w:rPr>
          <w:b/>
          <w:bCs/>
          <w:i/>
          <w:sz w:val="28"/>
          <w:szCs w:val="28"/>
          <w:highlight w:val="yellow"/>
        </w:rPr>
      </w:pPr>
      <w:r w:rsidRPr="00927451">
        <w:rPr>
          <w:b/>
          <w:bCs/>
          <w:i/>
          <w:sz w:val="28"/>
          <w:szCs w:val="28"/>
        </w:rPr>
        <w:lastRenderedPageBreak/>
        <w:t>ПРОЕКТ № 1</w:t>
      </w:r>
      <w:r>
        <w:rPr>
          <w:b/>
          <w:bCs/>
          <w:i/>
          <w:sz w:val="28"/>
          <w:szCs w:val="28"/>
        </w:rPr>
        <w:t>3</w:t>
      </w:r>
    </w:p>
    <w:p w:rsidR="00B45FCB" w:rsidRDefault="00B45FCB" w:rsidP="00B96C00">
      <w:pPr>
        <w:ind w:left="0"/>
      </w:pPr>
    </w:p>
    <w:p w:rsidR="00B45FCB" w:rsidRDefault="00B45FCB"/>
    <w:p w:rsidR="00B45FCB" w:rsidRDefault="00B45FCB" w:rsidP="00B45FCB">
      <w:pPr>
        <w:spacing w:line="240" w:lineRule="auto"/>
        <w:ind w:left="0"/>
        <w:rPr>
          <w:b/>
          <w:bCs/>
          <w:sz w:val="28"/>
          <w:szCs w:val="28"/>
          <w:highlight w:val="yellow"/>
        </w:rPr>
      </w:pPr>
      <w:r w:rsidRPr="004A12C7">
        <w:rPr>
          <w:noProof/>
          <w:highlight w:val="yellow"/>
        </w:rPr>
        <w:drawing>
          <wp:anchor distT="0" distB="0" distL="114300" distR="114300" simplePos="0" relativeHeight="251735040" behindDoc="0" locked="0" layoutInCell="1" allowOverlap="1" wp14:anchorId="49D6DEB2" wp14:editId="532A277B">
            <wp:simplePos x="0" y="0"/>
            <wp:positionH relativeFrom="column">
              <wp:posOffset>2644775</wp:posOffset>
            </wp:positionH>
            <wp:positionV relativeFrom="paragraph">
              <wp:posOffset>-318770</wp:posOffset>
            </wp:positionV>
            <wp:extent cx="526415" cy="812165"/>
            <wp:effectExtent l="0" t="0" r="6985" b="6985"/>
            <wp:wrapSquare wrapText="left"/>
            <wp:docPr id="55" name="Рисунок 55"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B45FCB" w:rsidRPr="004A12C7" w:rsidRDefault="00B45FCB" w:rsidP="00B45FCB">
      <w:pPr>
        <w:spacing w:line="240" w:lineRule="auto"/>
        <w:rPr>
          <w:b/>
          <w:bCs/>
          <w:sz w:val="28"/>
          <w:szCs w:val="28"/>
          <w:highlight w:val="yellow"/>
        </w:rPr>
      </w:pPr>
    </w:p>
    <w:p w:rsidR="00B45FCB" w:rsidRPr="004A12C7" w:rsidRDefault="00B45FCB" w:rsidP="00B45FCB">
      <w:pPr>
        <w:tabs>
          <w:tab w:val="left" w:pos="1725"/>
          <w:tab w:val="center" w:pos="4677"/>
        </w:tabs>
        <w:spacing w:line="240" w:lineRule="auto"/>
        <w:jc w:val="center"/>
        <w:rPr>
          <w:i/>
          <w:iCs/>
          <w:color w:val="000000"/>
          <w:sz w:val="32"/>
          <w:szCs w:val="32"/>
          <w:highlight w:val="yellow"/>
        </w:rPr>
      </w:pPr>
    </w:p>
    <w:p w:rsidR="00B45FCB" w:rsidRPr="00B91850" w:rsidRDefault="00B45FCB" w:rsidP="00B45FCB">
      <w:pPr>
        <w:tabs>
          <w:tab w:val="left" w:pos="1725"/>
          <w:tab w:val="center" w:pos="4677"/>
        </w:tabs>
        <w:spacing w:line="240" w:lineRule="auto"/>
        <w:jc w:val="center"/>
        <w:rPr>
          <w:i/>
          <w:iCs/>
          <w:sz w:val="28"/>
          <w:szCs w:val="28"/>
        </w:rPr>
      </w:pPr>
      <w:r w:rsidRPr="00B91850">
        <w:rPr>
          <w:i/>
          <w:iCs/>
          <w:sz w:val="28"/>
          <w:szCs w:val="28"/>
        </w:rPr>
        <w:t>УРЮПИНСКИЙ МУНИЦИПАЛЬНЫЙ РАЙОН</w:t>
      </w:r>
    </w:p>
    <w:p w:rsidR="00B45FCB" w:rsidRPr="00B91850" w:rsidRDefault="00B45FCB" w:rsidP="00B45FCB">
      <w:pPr>
        <w:tabs>
          <w:tab w:val="left" w:pos="1725"/>
          <w:tab w:val="center" w:pos="4677"/>
        </w:tabs>
        <w:spacing w:line="240" w:lineRule="auto"/>
        <w:jc w:val="center"/>
        <w:rPr>
          <w:i/>
          <w:iCs/>
          <w:sz w:val="28"/>
          <w:szCs w:val="28"/>
        </w:rPr>
      </w:pPr>
      <w:r w:rsidRPr="00B91850">
        <w:rPr>
          <w:i/>
          <w:iCs/>
          <w:sz w:val="28"/>
          <w:szCs w:val="28"/>
        </w:rPr>
        <w:t>ВОЛГОГРАДСКОЙ ОБЛАСТИ</w:t>
      </w:r>
    </w:p>
    <w:p w:rsidR="00B45FCB" w:rsidRPr="00B91850" w:rsidRDefault="00B45FCB" w:rsidP="00B45FCB">
      <w:pPr>
        <w:tabs>
          <w:tab w:val="left" w:pos="1725"/>
          <w:tab w:val="center" w:pos="4677"/>
        </w:tabs>
        <w:spacing w:line="240" w:lineRule="auto"/>
        <w:jc w:val="center"/>
        <w:rPr>
          <w:i/>
          <w:iCs/>
          <w:sz w:val="16"/>
          <w:szCs w:val="16"/>
        </w:rPr>
      </w:pPr>
    </w:p>
    <w:p w:rsidR="00B45FCB" w:rsidRPr="00B91850" w:rsidRDefault="00B45FCB" w:rsidP="00B45FCB">
      <w:pPr>
        <w:spacing w:line="240" w:lineRule="auto"/>
        <w:jc w:val="center"/>
        <w:rPr>
          <w:b/>
          <w:bCs/>
          <w:i/>
          <w:iCs/>
          <w:color w:val="000000"/>
          <w:sz w:val="28"/>
          <w:szCs w:val="28"/>
        </w:rPr>
      </w:pPr>
      <w:r w:rsidRPr="00B91850">
        <w:rPr>
          <w:b/>
          <w:bCs/>
          <w:i/>
          <w:iCs/>
          <w:color w:val="000000"/>
          <w:sz w:val="28"/>
          <w:szCs w:val="28"/>
        </w:rPr>
        <w:t>УРЮПИНСКАЯ  РАЙОННАЯ  ДУМА</w:t>
      </w:r>
    </w:p>
    <w:p w:rsidR="00B45FCB" w:rsidRPr="00B91850" w:rsidRDefault="00B45FCB" w:rsidP="00B45FCB">
      <w:pPr>
        <w:spacing w:line="240" w:lineRule="auto"/>
        <w:rPr>
          <w:color w:val="000000"/>
          <w:sz w:val="28"/>
          <w:szCs w:val="28"/>
        </w:rPr>
      </w:pPr>
      <w:r>
        <w:rPr>
          <w:noProof/>
        </w:rPr>
        <mc:AlternateContent>
          <mc:Choice Requires="wps">
            <w:drawing>
              <wp:anchor distT="4294967294" distB="4294967294" distL="114300" distR="114300" simplePos="0" relativeHeight="251732992" behindDoc="0" locked="0" layoutInCell="0" allowOverlap="1">
                <wp:simplePos x="0" y="0"/>
                <wp:positionH relativeFrom="column">
                  <wp:posOffset>0</wp:posOffset>
                </wp:positionH>
                <wp:positionV relativeFrom="paragraph">
                  <wp:posOffset>130809</wp:posOffset>
                </wp:positionV>
                <wp:extent cx="5943600" cy="0"/>
                <wp:effectExtent l="0" t="0" r="19050" b="19050"/>
                <wp:wrapNone/>
                <wp:docPr id="57" name="Прямая соединительная линия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7" o:spid="_x0000_s1026" style="position:absolute;z-index:2517329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VX7UA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k&#10;dVX7UAIAAFoEAAAOAAAAAAAAAAAAAAAAAC4CAABkcnMvZTJvRG9jLnhtbFBLAQItABQABgAIAAAA&#10;IQBSlASP2gAAAAYBAAAPAAAAAAAAAAAAAAAAAKoEAABkcnMvZG93bnJldi54bWxQSwUGAAAAAAQA&#10;BADzAAAAsQUAAAAA&#10;" o:allowincell="f"/>
            </w:pict>
          </mc:Fallback>
        </mc:AlternateContent>
      </w:r>
      <w:r>
        <w:rPr>
          <w:noProof/>
        </w:rPr>
        <mc:AlternateContent>
          <mc:Choice Requires="wps">
            <w:drawing>
              <wp:anchor distT="4294967294" distB="4294967294" distL="114300" distR="114300" simplePos="0" relativeHeight="251734016" behindDoc="0" locked="0" layoutInCell="0" allowOverlap="1">
                <wp:simplePos x="0" y="0"/>
                <wp:positionH relativeFrom="column">
                  <wp:posOffset>0</wp:posOffset>
                </wp:positionH>
                <wp:positionV relativeFrom="paragraph">
                  <wp:posOffset>69849</wp:posOffset>
                </wp:positionV>
                <wp:extent cx="5943600" cy="0"/>
                <wp:effectExtent l="0" t="0" r="19050" b="19050"/>
                <wp:wrapNone/>
                <wp:docPr id="56" name="Прямая соединительная линия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6" o:spid="_x0000_s1026" style="position:absolute;z-index:2517340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Jn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P+w&#10;EmdPAgAAWgQAAA4AAAAAAAAAAAAAAAAALgIAAGRycy9lMm9Eb2MueG1sUEsBAi0AFAAGAAgAAAAh&#10;AGDGeQjaAAAABgEAAA8AAAAAAAAAAAAAAAAAqQQAAGRycy9kb3ducmV2LnhtbFBLBQYAAAAABAAE&#10;APMAAACwBQAAAAA=&#10;" o:allowincell="f"/>
            </w:pict>
          </mc:Fallback>
        </mc:AlternateContent>
      </w:r>
    </w:p>
    <w:p w:rsidR="00B45FCB" w:rsidRDefault="00B45FCB" w:rsidP="00B45FCB">
      <w:pPr>
        <w:pStyle w:val="3"/>
        <w:spacing w:before="0" w:line="240" w:lineRule="auto"/>
        <w:jc w:val="center"/>
        <w:rPr>
          <w:rFonts w:ascii="Times New Roman" w:hAnsi="Times New Roman" w:cs="Times New Roman"/>
          <w:color w:val="auto"/>
          <w:sz w:val="28"/>
          <w:szCs w:val="28"/>
        </w:rPr>
      </w:pPr>
    </w:p>
    <w:p w:rsidR="00B45FCB" w:rsidRDefault="00B45FCB" w:rsidP="00B45FCB">
      <w:pPr>
        <w:pStyle w:val="3"/>
        <w:spacing w:before="0" w:line="240" w:lineRule="auto"/>
        <w:jc w:val="center"/>
        <w:rPr>
          <w:rFonts w:ascii="Times New Roman" w:hAnsi="Times New Roman" w:cs="Times New Roman"/>
          <w:color w:val="auto"/>
          <w:sz w:val="28"/>
          <w:szCs w:val="28"/>
        </w:rPr>
      </w:pPr>
      <w:proofErr w:type="gramStart"/>
      <w:r>
        <w:rPr>
          <w:rFonts w:ascii="Times New Roman" w:hAnsi="Times New Roman" w:cs="Times New Roman"/>
          <w:color w:val="auto"/>
          <w:sz w:val="28"/>
          <w:szCs w:val="28"/>
        </w:rPr>
        <w:t>Р</w:t>
      </w:r>
      <w:proofErr w:type="gramEnd"/>
      <w:r>
        <w:rPr>
          <w:rFonts w:ascii="Times New Roman" w:hAnsi="Times New Roman" w:cs="Times New Roman"/>
          <w:color w:val="auto"/>
          <w:sz w:val="28"/>
          <w:szCs w:val="28"/>
        </w:rPr>
        <w:t xml:space="preserve">  Е  Ш  Е  Н  И  Е</w:t>
      </w:r>
    </w:p>
    <w:p w:rsidR="00B45FCB" w:rsidRDefault="00B45FCB" w:rsidP="00B45FCB">
      <w:pPr>
        <w:spacing w:line="240" w:lineRule="auto"/>
      </w:pPr>
    </w:p>
    <w:p w:rsidR="00B45FCB" w:rsidRDefault="00B45FCB" w:rsidP="00B45FCB">
      <w:pPr>
        <w:spacing w:line="240" w:lineRule="auto"/>
        <w:ind w:left="0" w:right="0"/>
        <w:rPr>
          <w:b/>
          <w:bCs/>
          <w:sz w:val="28"/>
          <w:szCs w:val="28"/>
        </w:rPr>
      </w:pPr>
      <w:r>
        <w:rPr>
          <w:b/>
          <w:bCs/>
          <w:sz w:val="28"/>
          <w:szCs w:val="28"/>
        </w:rPr>
        <w:t>мая</w:t>
      </w:r>
      <w:r w:rsidRPr="00F14EE1">
        <w:rPr>
          <w:b/>
          <w:bCs/>
          <w:sz w:val="28"/>
          <w:szCs w:val="28"/>
        </w:rPr>
        <w:t xml:space="preserve"> 2020 года</w:t>
      </w:r>
      <w:r>
        <w:rPr>
          <w:b/>
          <w:bCs/>
          <w:sz w:val="28"/>
          <w:szCs w:val="28"/>
        </w:rPr>
        <w:t xml:space="preserve">                           </w:t>
      </w:r>
      <w:r w:rsidR="00E905F8">
        <w:rPr>
          <w:b/>
          <w:bCs/>
          <w:sz w:val="28"/>
          <w:szCs w:val="28"/>
        </w:rPr>
        <w:t xml:space="preserve">       </w:t>
      </w:r>
      <w:r>
        <w:rPr>
          <w:b/>
          <w:bCs/>
          <w:sz w:val="28"/>
          <w:szCs w:val="28"/>
        </w:rPr>
        <w:t>№</w:t>
      </w:r>
      <w:r w:rsidR="00E905F8">
        <w:rPr>
          <w:b/>
          <w:bCs/>
          <w:sz w:val="28"/>
          <w:szCs w:val="28"/>
        </w:rPr>
        <w:t xml:space="preserve"> 9/</w:t>
      </w:r>
      <w:r>
        <w:rPr>
          <w:b/>
          <w:bCs/>
          <w:sz w:val="28"/>
          <w:szCs w:val="28"/>
        </w:rPr>
        <w:t xml:space="preserve"> </w:t>
      </w:r>
    </w:p>
    <w:p w:rsidR="00B45FCB" w:rsidRDefault="00B45FCB" w:rsidP="00B45FCB">
      <w:pPr>
        <w:spacing w:line="240" w:lineRule="auto"/>
        <w:ind w:left="0" w:right="0"/>
        <w:rPr>
          <w:b/>
          <w:bCs/>
          <w:sz w:val="28"/>
          <w:szCs w:val="28"/>
        </w:rPr>
      </w:pPr>
    </w:p>
    <w:p w:rsidR="00B45FCB" w:rsidRDefault="00B45FCB" w:rsidP="00B45FCB">
      <w:pPr>
        <w:spacing w:line="240" w:lineRule="auto"/>
        <w:ind w:left="0" w:right="0"/>
        <w:rPr>
          <w:b/>
          <w:bCs/>
          <w:sz w:val="28"/>
          <w:szCs w:val="28"/>
          <w:highlight w:val="yellow"/>
        </w:rPr>
      </w:pPr>
    </w:p>
    <w:p w:rsidR="00B45FCB" w:rsidRDefault="00B45FCB" w:rsidP="00B45FCB">
      <w:pPr>
        <w:spacing w:line="240" w:lineRule="auto"/>
        <w:ind w:left="0" w:right="0"/>
        <w:jc w:val="center"/>
        <w:rPr>
          <w:b/>
          <w:bCs/>
          <w:sz w:val="28"/>
          <w:szCs w:val="28"/>
        </w:rPr>
      </w:pPr>
      <w:r w:rsidRPr="00837280">
        <w:rPr>
          <w:b/>
          <w:bCs/>
          <w:sz w:val="28"/>
          <w:szCs w:val="28"/>
        </w:rPr>
        <w:t xml:space="preserve">О внесении изменений в </w:t>
      </w:r>
      <w:r>
        <w:rPr>
          <w:b/>
          <w:bCs/>
          <w:sz w:val="28"/>
          <w:szCs w:val="28"/>
        </w:rPr>
        <w:t xml:space="preserve">Правила землепользования и застройки </w:t>
      </w:r>
      <w:proofErr w:type="spellStart"/>
      <w:r>
        <w:rPr>
          <w:b/>
          <w:bCs/>
          <w:sz w:val="28"/>
          <w:szCs w:val="28"/>
        </w:rPr>
        <w:t>Креповского</w:t>
      </w:r>
      <w:proofErr w:type="spellEnd"/>
      <w:r>
        <w:rPr>
          <w:b/>
          <w:bCs/>
          <w:sz w:val="28"/>
          <w:szCs w:val="28"/>
        </w:rPr>
        <w:t xml:space="preserve"> сельского поселения Урюпинского муниципального района Волгоградской области, </w:t>
      </w:r>
      <w:r w:rsidRPr="00837280">
        <w:rPr>
          <w:b/>
          <w:bCs/>
          <w:sz w:val="28"/>
          <w:szCs w:val="28"/>
        </w:rPr>
        <w:t>утвержденн</w:t>
      </w:r>
      <w:r>
        <w:rPr>
          <w:b/>
          <w:bCs/>
          <w:sz w:val="28"/>
          <w:szCs w:val="28"/>
        </w:rPr>
        <w:t>ые</w:t>
      </w:r>
      <w:r w:rsidRPr="00837280">
        <w:rPr>
          <w:b/>
          <w:bCs/>
          <w:sz w:val="28"/>
          <w:szCs w:val="28"/>
        </w:rPr>
        <w:t xml:space="preserve"> решением </w:t>
      </w:r>
      <w:r>
        <w:rPr>
          <w:b/>
          <w:bCs/>
          <w:sz w:val="28"/>
          <w:szCs w:val="28"/>
        </w:rPr>
        <w:t>Урюпинской районной Думы от 19 декабря 2018</w:t>
      </w:r>
      <w:r w:rsidRPr="00837280">
        <w:rPr>
          <w:b/>
          <w:bCs/>
          <w:sz w:val="28"/>
          <w:szCs w:val="28"/>
        </w:rPr>
        <w:t xml:space="preserve"> года № </w:t>
      </w:r>
      <w:r>
        <w:rPr>
          <w:b/>
          <w:bCs/>
          <w:sz w:val="28"/>
          <w:szCs w:val="28"/>
        </w:rPr>
        <w:t>53/503</w:t>
      </w:r>
    </w:p>
    <w:p w:rsidR="00B45FCB" w:rsidRPr="00FC1602" w:rsidRDefault="00B45FCB" w:rsidP="00B45FCB">
      <w:pPr>
        <w:spacing w:line="240" w:lineRule="auto"/>
        <w:ind w:left="0" w:right="0"/>
        <w:rPr>
          <w:sz w:val="28"/>
          <w:szCs w:val="28"/>
        </w:rPr>
      </w:pPr>
    </w:p>
    <w:p w:rsidR="00B45FCB" w:rsidRPr="00F14EE1" w:rsidRDefault="00B45FCB" w:rsidP="00B45FCB">
      <w:pPr>
        <w:spacing w:line="240" w:lineRule="auto"/>
        <w:ind w:left="0" w:right="0"/>
        <w:jc w:val="both"/>
        <w:rPr>
          <w:b/>
          <w:sz w:val="28"/>
          <w:szCs w:val="28"/>
        </w:rPr>
      </w:pPr>
      <w:r>
        <w:rPr>
          <w:sz w:val="28"/>
          <w:szCs w:val="28"/>
        </w:rPr>
        <w:t xml:space="preserve">   </w:t>
      </w:r>
      <w:r w:rsidR="001E2A31">
        <w:rPr>
          <w:sz w:val="28"/>
          <w:szCs w:val="28"/>
        </w:rPr>
        <w:t xml:space="preserve">        </w:t>
      </w:r>
      <w:proofErr w:type="gramStart"/>
      <w:r w:rsidRPr="00FC1602">
        <w:rPr>
          <w:sz w:val="28"/>
          <w:szCs w:val="28"/>
        </w:rPr>
        <w:t xml:space="preserve">Рассмотрев обращение главы Урюпинского муниципального района о внесении изменений в Правила землепользования и застройки </w:t>
      </w:r>
      <w:proofErr w:type="spellStart"/>
      <w:r>
        <w:rPr>
          <w:sz w:val="28"/>
          <w:szCs w:val="28"/>
        </w:rPr>
        <w:t>Креповского</w:t>
      </w:r>
      <w:proofErr w:type="spellEnd"/>
      <w:r w:rsidRPr="00FC1602">
        <w:rPr>
          <w:sz w:val="28"/>
          <w:szCs w:val="28"/>
        </w:rPr>
        <w:t xml:space="preserve"> сельского поселения Урюпинского муниципального района Волгоградской области</w:t>
      </w:r>
      <w:r>
        <w:rPr>
          <w:sz w:val="28"/>
          <w:szCs w:val="28"/>
        </w:rPr>
        <w:t>, утвержденные решением Урюпинской районной Думы</w:t>
      </w:r>
      <w:r w:rsidRPr="00FC1602">
        <w:rPr>
          <w:sz w:val="28"/>
          <w:szCs w:val="28"/>
        </w:rPr>
        <w:t xml:space="preserve"> от </w:t>
      </w:r>
      <w:r>
        <w:rPr>
          <w:sz w:val="28"/>
          <w:szCs w:val="28"/>
        </w:rPr>
        <w:t>19 декабря</w:t>
      </w:r>
      <w:r w:rsidRPr="00FC1602">
        <w:rPr>
          <w:sz w:val="28"/>
          <w:szCs w:val="28"/>
        </w:rPr>
        <w:t xml:space="preserve"> 201</w:t>
      </w:r>
      <w:r>
        <w:rPr>
          <w:sz w:val="28"/>
          <w:szCs w:val="28"/>
        </w:rPr>
        <w:t>8</w:t>
      </w:r>
      <w:r w:rsidRPr="00FC1602">
        <w:rPr>
          <w:sz w:val="28"/>
          <w:szCs w:val="28"/>
        </w:rPr>
        <w:t xml:space="preserve"> года № </w:t>
      </w:r>
      <w:r>
        <w:rPr>
          <w:sz w:val="28"/>
          <w:szCs w:val="28"/>
        </w:rPr>
        <w:t>53/503</w:t>
      </w:r>
      <w:r w:rsidRPr="00FC1602">
        <w:rPr>
          <w:sz w:val="28"/>
          <w:szCs w:val="28"/>
          <w:lang w:eastAsia="en-US"/>
        </w:rPr>
        <w:t xml:space="preserve"> «Об утверждении Правил землепользования и застройки </w:t>
      </w:r>
      <w:proofErr w:type="spellStart"/>
      <w:r>
        <w:rPr>
          <w:sz w:val="28"/>
          <w:szCs w:val="28"/>
          <w:lang w:eastAsia="en-US"/>
        </w:rPr>
        <w:t>Креповского</w:t>
      </w:r>
      <w:proofErr w:type="spellEnd"/>
      <w:r w:rsidRPr="00FC1602">
        <w:rPr>
          <w:sz w:val="28"/>
          <w:szCs w:val="28"/>
          <w:lang w:eastAsia="en-US"/>
        </w:rPr>
        <w:t xml:space="preserve"> сельского поселения Урюпинского муниципального района</w:t>
      </w:r>
      <w:r>
        <w:rPr>
          <w:sz w:val="28"/>
          <w:szCs w:val="28"/>
          <w:lang w:eastAsia="en-US"/>
        </w:rPr>
        <w:t xml:space="preserve"> </w:t>
      </w:r>
      <w:r w:rsidRPr="00FC1602">
        <w:rPr>
          <w:sz w:val="28"/>
          <w:szCs w:val="28"/>
          <w:lang w:eastAsia="en-US"/>
        </w:rPr>
        <w:t>Волгоградской области»</w:t>
      </w:r>
      <w:r>
        <w:rPr>
          <w:sz w:val="28"/>
          <w:szCs w:val="28"/>
          <w:lang w:eastAsia="en-US"/>
        </w:rPr>
        <w:t xml:space="preserve"> (в редакции решения Урюпинской районной Думы от </w:t>
      </w:r>
      <w:r w:rsidRPr="00F14EE1">
        <w:rPr>
          <w:sz w:val="28"/>
          <w:szCs w:val="28"/>
        </w:rPr>
        <w:t>23 декабря 2019 года</w:t>
      </w:r>
      <w:r>
        <w:rPr>
          <w:sz w:val="28"/>
          <w:szCs w:val="28"/>
        </w:rPr>
        <w:t xml:space="preserve"> </w:t>
      </w:r>
      <w:r w:rsidRPr="00F14EE1">
        <w:rPr>
          <w:sz w:val="28"/>
          <w:szCs w:val="28"/>
        </w:rPr>
        <w:t>№ 4</w:t>
      </w:r>
      <w:proofErr w:type="gramEnd"/>
      <w:r w:rsidRPr="00F14EE1">
        <w:rPr>
          <w:sz w:val="28"/>
          <w:szCs w:val="28"/>
        </w:rPr>
        <w:t>/</w:t>
      </w:r>
      <w:proofErr w:type="gramStart"/>
      <w:r>
        <w:rPr>
          <w:sz w:val="28"/>
          <w:szCs w:val="28"/>
        </w:rPr>
        <w:t>43</w:t>
      </w:r>
      <w:r>
        <w:rPr>
          <w:sz w:val="28"/>
          <w:szCs w:val="28"/>
          <w:lang w:eastAsia="en-US"/>
        </w:rPr>
        <w:t>)</w:t>
      </w:r>
      <w:r w:rsidRPr="00FC1602">
        <w:rPr>
          <w:sz w:val="28"/>
          <w:szCs w:val="28"/>
        </w:rPr>
        <w:t xml:space="preserve">, </w:t>
      </w:r>
      <w:r>
        <w:rPr>
          <w:sz w:val="28"/>
          <w:szCs w:val="28"/>
        </w:rPr>
        <w:t>в соответствии со статьей</w:t>
      </w:r>
      <w:r w:rsidRPr="00FC1602">
        <w:rPr>
          <w:sz w:val="28"/>
          <w:szCs w:val="28"/>
        </w:rPr>
        <w:t xml:space="preserve"> 20 Градостроительного кодекса Российской Федерации, </w:t>
      </w:r>
      <w:r w:rsidRPr="006C2354">
        <w:rPr>
          <w:rFonts w:eastAsiaTheme="minorHAnsi"/>
          <w:bCs/>
          <w:sz w:val="28"/>
          <w:szCs w:val="28"/>
          <w:lang w:eastAsia="en-US"/>
        </w:rPr>
        <w:t>Приказом Минэкономразвития России от 01 сентября 2014 года № 540 «Об утверждении классификатора видов разрешенного использования земельных участков» (в редакции Приказа Минэкономразвития России от 04 февраля 2019 № 44)</w:t>
      </w:r>
      <w:r w:rsidRPr="005607EB">
        <w:rPr>
          <w:rFonts w:eastAsiaTheme="minorHAnsi"/>
          <w:bCs/>
          <w:sz w:val="28"/>
          <w:szCs w:val="28"/>
          <w:lang w:eastAsia="en-US"/>
        </w:rPr>
        <w:t>,</w:t>
      </w:r>
      <w:r>
        <w:rPr>
          <w:rFonts w:eastAsiaTheme="minorHAnsi"/>
          <w:bCs/>
          <w:sz w:val="28"/>
          <w:szCs w:val="28"/>
          <w:lang w:eastAsia="en-US"/>
        </w:rPr>
        <w:t xml:space="preserve"> </w:t>
      </w:r>
      <w:r>
        <w:rPr>
          <w:sz w:val="28"/>
          <w:szCs w:val="28"/>
        </w:rPr>
        <w:t>пунктом</w:t>
      </w:r>
      <w:r w:rsidRPr="00FC1602">
        <w:rPr>
          <w:sz w:val="28"/>
          <w:szCs w:val="28"/>
        </w:rPr>
        <w:t xml:space="preserve"> 5 части 3 статьи 5 Устава Урюпинского муниципально</w:t>
      </w:r>
      <w:r>
        <w:rPr>
          <w:sz w:val="28"/>
          <w:szCs w:val="28"/>
        </w:rPr>
        <w:t>го района Волгоградской области,</w:t>
      </w:r>
      <w:r w:rsidRPr="00FC1602">
        <w:rPr>
          <w:sz w:val="28"/>
          <w:szCs w:val="28"/>
        </w:rPr>
        <w:t xml:space="preserve"> Урюпинская районная Дума </w:t>
      </w:r>
      <w:r w:rsidRPr="00FC1602">
        <w:rPr>
          <w:b/>
          <w:bCs/>
          <w:sz w:val="28"/>
          <w:szCs w:val="28"/>
        </w:rPr>
        <w:t>РЕШИЛА:</w:t>
      </w:r>
      <w:proofErr w:type="gramEnd"/>
    </w:p>
    <w:p w:rsidR="00B45FCB" w:rsidRDefault="001E2A31" w:rsidP="00B45FCB">
      <w:pPr>
        <w:pStyle w:val="a4"/>
        <w:spacing w:line="240" w:lineRule="auto"/>
        <w:ind w:left="0" w:right="0"/>
        <w:jc w:val="both"/>
        <w:rPr>
          <w:sz w:val="28"/>
          <w:szCs w:val="28"/>
        </w:rPr>
      </w:pPr>
      <w:r>
        <w:rPr>
          <w:b/>
          <w:sz w:val="28"/>
          <w:szCs w:val="28"/>
        </w:rPr>
        <w:t xml:space="preserve">        </w:t>
      </w:r>
      <w:r w:rsidR="00B45FCB" w:rsidRPr="00202BF3">
        <w:rPr>
          <w:b/>
          <w:sz w:val="28"/>
          <w:szCs w:val="28"/>
        </w:rPr>
        <w:t xml:space="preserve">1. </w:t>
      </w:r>
      <w:r w:rsidR="00B45FCB" w:rsidRPr="00202BF3">
        <w:rPr>
          <w:sz w:val="28"/>
          <w:szCs w:val="28"/>
        </w:rPr>
        <w:t>Внести в</w:t>
      </w:r>
      <w:r w:rsidR="00B45FCB">
        <w:rPr>
          <w:sz w:val="28"/>
          <w:szCs w:val="28"/>
        </w:rPr>
        <w:t xml:space="preserve"> </w:t>
      </w:r>
      <w:r w:rsidR="00B45FCB" w:rsidRPr="00FC1602">
        <w:rPr>
          <w:sz w:val="28"/>
          <w:szCs w:val="28"/>
        </w:rPr>
        <w:t xml:space="preserve">Правила землепользования и застройки </w:t>
      </w:r>
      <w:proofErr w:type="spellStart"/>
      <w:r w:rsidR="00B45FCB">
        <w:rPr>
          <w:sz w:val="28"/>
          <w:szCs w:val="28"/>
        </w:rPr>
        <w:t>Креповского</w:t>
      </w:r>
      <w:proofErr w:type="spellEnd"/>
      <w:r w:rsidR="00B45FCB" w:rsidRPr="00FC1602">
        <w:rPr>
          <w:sz w:val="28"/>
          <w:szCs w:val="28"/>
        </w:rPr>
        <w:t xml:space="preserve"> сельского поселения Урюпинского муниципального района Волгоградской области</w:t>
      </w:r>
      <w:r w:rsidR="00B45FCB">
        <w:rPr>
          <w:sz w:val="28"/>
          <w:szCs w:val="28"/>
        </w:rPr>
        <w:t xml:space="preserve"> следующее изменения:</w:t>
      </w:r>
    </w:p>
    <w:p w:rsidR="00B45FCB" w:rsidRDefault="00A83AD0" w:rsidP="00B45FCB">
      <w:pPr>
        <w:pStyle w:val="a4"/>
        <w:spacing w:line="240" w:lineRule="auto"/>
        <w:ind w:left="0" w:right="0"/>
        <w:jc w:val="both"/>
        <w:rPr>
          <w:sz w:val="28"/>
          <w:szCs w:val="28"/>
        </w:rPr>
      </w:pPr>
      <w:r>
        <w:rPr>
          <w:sz w:val="28"/>
          <w:szCs w:val="28"/>
        </w:rPr>
        <w:t xml:space="preserve">        1.1. В</w:t>
      </w:r>
      <w:r w:rsidR="00B45FCB">
        <w:rPr>
          <w:sz w:val="28"/>
          <w:szCs w:val="28"/>
        </w:rPr>
        <w:t xml:space="preserve"> пункте 1 статьи 18 таблицу изложить в следующей редакции:</w:t>
      </w:r>
    </w:p>
    <w:p w:rsidR="00B45FCB" w:rsidRPr="00F14EE1" w:rsidRDefault="00B45FCB" w:rsidP="00B45FCB">
      <w:pPr>
        <w:pStyle w:val="a4"/>
        <w:spacing w:line="240" w:lineRule="auto"/>
        <w:ind w:left="0" w:right="0"/>
        <w:rPr>
          <w:sz w:val="16"/>
          <w:szCs w:val="16"/>
        </w:rPr>
      </w:pPr>
    </w:p>
    <w:tbl>
      <w:tblPr>
        <w:tblStyle w:val="a5"/>
        <w:tblW w:w="9355" w:type="dxa"/>
        <w:tblInd w:w="54" w:type="dxa"/>
        <w:tblLayout w:type="fixed"/>
        <w:tblLook w:val="0000" w:firstRow="0" w:lastRow="0" w:firstColumn="0" w:lastColumn="0" w:noHBand="0" w:noVBand="0"/>
      </w:tblPr>
      <w:tblGrid>
        <w:gridCol w:w="567"/>
        <w:gridCol w:w="5670"/>
        <w:gridCol w:w="3118"/>
      </w:tblGrid>
      <w:tr w:rsidR="00B45FCB" w:rsidTr="00B45FCB">
        <w:trPr>
          <w:trHeight w:val="322"/>
        </w:trPr>
        <w:tc>
          <w:tcPr>
            <w:tcW w:w="567" w:type="dxa"/>
            <w:vAlign w:val="center"/>
          </w:tcPr>
          <w:p w:rsidR="00B45FCB" w:rsidRPr="0097275E" w:rsidRDefault="00B45FCB" w:rsidP="00B45FCB">
            <w:pPr>
              <w:keepLines/>
              <w:snapToGrid w:val="0"/>
              <w:ind w:left="0" w:right="0"/>
              <w:contextualSpacing/>
              <w:jc w:val="center"/>
              <w:rPr>
                <w:sz w:val="20"/>
                <w:szCs w:val="20"/>
              </w:rPr>
            </w:pPr>
            <w:r w:rsidRPr="0097275E">
              <w:rPr>
                <w:color w:val="000000"/>
                <w:sz w:val="20"/>
                <w:szCs w:val="20"/>
              </w:rPr>
              <w:t>№</w:t>
            </w:r>
          </w:p>
          <w:p w:rsidR="00B45FCB" w:rsidRPr="0097275E" w:rsidRDefault="00B45FCB" w:rsidP="00B45FCB">
            <w:pPr>
              <w:keepLines/>
              <w:ind w:left="0" w:right="0"/>
              <w:contextualSpacing/>
              <w:jc w:val="center"/>
              <w:rPr>
                <w:sz w:val="20"/>
                <w:szCs w:val="20"/>
              </w:rPr>
            </w:pPr>
            <w:proofErr w:type="gramStart"/>
            <w:r w:rsidRPr="0097275E">
              <w:rPr>
                <w:color w:val="000000"/>
                <w:sz w:val="20"/>
                <w:szCs w:val="20"/>
              </w:rPr>
              <w:t>п</w:t>
            </w:r>
            <w:proofErr w:type="gramEnd"/>
            <w:r w:rsidRPr="0097275E">
              <w:rPr>
                <w:color w:val="000000"/>
                <w:sz w:val="20"/>
                <w:szCs w:val="20"/>
              </w:rPr>
              <w:t>/п</w:t>
            </w:r>
          </w:p>
        </w:tc>
        <w:tc>
          <w:tcPr>
            <w:tcW w:w="5670" w:type="dxa"/>
            <w:vAlign w:val="center"/>
          </w:tcPr>
          <w:p w:rsidR="00B45FCB" w:rsidRPr="0097275E" w:rsidRDefault="00B45FCB" w:rsidP="00B45FCB">
            <w:pPr>
              <w:keepLines/>
              <w:snapToGrid w:val="0"/>
              <w:ind w:left="0" w:right="0"/>
              <w:contextualSpacing/>
              <w:jc w:val="center"/>
              <w:rPr>
                <w:sz w:val="20"/>
                <w:szCs w:val="20"/>
              </w:rPr>
            </w:pPr>
            <w:r w:rsidRPr="0097275E">
              <w:rPr>
                <w:color w:val="000000"/>
                <w:sz w:val="20"/>
                <w:szCs w:val="20"/>
              </w:rPr>
              <w:t>Наименование вида использования</w:t>
            </w:r>
          </w:p>
        </w:tc>
        <w:tc>
          <w:tcPr>
            <w:tcW w:w="3118" w:type="dxa"/>
            <w:vAlign w:val="center"/>
          </w:tcPr>
          <w:p w:rsidR="00B45FCB" w:rsidRPr="0097275E" w:rsidRDefault="00B45FCB" w:rsidP="00B45FCB">
            <w:pPr>
              <w:keepLines/>
              <w:snapToGrid w:val="0"/>
              <w:ind w:left="0" w:right="0"/>
              <w:contextualSpacing/>
              <w:jc w:val="center"/>
              <w:rPr>
                <w:sz w:val="20"/>
                <w:szCs w:val="20"/>
              </w:rPr>
            </w:pPr>
            <w:r w:rsidRPr="0097275E">
              <w:rPr>
                <w:sz w:val="20"/>
                <w:szCs w:val="20"/>
              </w:rPr>
              <w:t>Код (числовое обозначение) вида разрешенного использования земельного участка</w:t>
            </w:r>
          </w:p>
        </w:tc>
      </w:tr>
      <w:tr w:rsidR="00B45FCB" w:rsidTr="00B45FCB">
        <w:trPr>
          <w:trHeight w:val="322"/>
        </w:trPr>
        <w:tc>
          <w:tcPr>
            <w:tcW w:w="567" w:type="dxa"/>
          </w:tcPr>
          <w:p w:rsidR="00B45FCB" w:rsidRPr="00F060B3" w:rsidRDefault="00B45FCB" w:rsidP="00B45FCB">
            <w:pPr>
              <w:snapToGrid w:val="0"/>
              <w:ind w:left="0" w:right="0"/>
              <w:contextualSpacing/>
              <w:jc w:val="center"/>
              <w:rPr>
                <w:color w:val="000000"/>
              </w:rPr>
            </w:pPr>
          </w:p>
        </w:tc>
        <w:tc>
          <w:tcPr>
            <w:tcW w:w="5670" w:type="dxa"/>
          </w:tcPr>
          <w:p w:rsidR="00B45FCB" w:rsidRPr="00F060B3" w:rsidRDefault="00B45FCB" w:rsidP="00B45FCB">
            <w:pPr>
              <w:snapToGrid w:val="0"/>
              <w:ind w:left="0" w:right="0"/>
              <w:contextualSpacing/>
              <w:jc w:val="both"/>
            </w:pPr>
            <w:r w:rsidRPr="00F060B3">
              <w:rPr>
                <w:b/>
                <w:color w:val="000000"/>
                <w:sz w:val="22"/>
                <w:szCs w:val="22"/>
              </w:rPr>
              <w:t>Основные виды разрешенного использования</w:t>
            </w:r>
          </w:p>
        </w:tc>
        <w:tc>
          <w:tcPr>
            <w:tcW w:w="3118" w:type="dxa"/>
          </w:tcPr>
          <w:p w:rsidR="00B45FCB" w:rsidRPr="00F060B3" w:rsidRDefault="00B45FCB" w:rsidP="00B45FCB">
            <w:pPr>
              <w:snapToGrid w:val="0"/>
              <w:ind w:left="0" w:right="0"/>
              <w:contextualSpacing/>
              <w:jc w:val="center"/>
              <w:rPr>
                <w:b/>
                <w:color w:val="000000"/>
              </w:rPr>
            </w:pPr>
          </w:p>
        </w:tc>
      </w:tr>
      <w:tr w:rsidR="00B45FCB" w:rsidTr="00B45FCB">
        <w:trPr>
          <w:trHeight w:val="286"/>
        </w:trPr>
        <w:tc>
          <w:tcPr>
            <w:tcW w:w="567" w:type="dxa"/>
          </w:tcPr>
          <w:p w:rsidR="00B45FCB" w:rsidRPr="00526756" w:rsidRDefault="00B45FCB" w:rsidP="00B45FCB">
            <w:pPr>
              <w:snapToGrid w:val="0"/>
              <w:ind w:left="0" w:right="0"/>
              <w:contextualSpacing/>
              <w:jc w:val="center"/>
              <w:rPr>
                <w:sz w:val="22"/>
                <w:szCs w:val="22"/>
              </w:rPr>
            </w:pPr>
            <w:r w:rsidRPr="00526756">
              <w:rPr>
                <w:color w:val="000000"/>
                <w:sz w:val="22"/>
                <w:szCs w:val="22"/>
              </w:rPr>
              <w:lastRenderedPageBreak/>
              <w:t>1</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Для индивидуального жилищного строительства</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2.1</w:t>
            </w:r>
          </w:p>
        </w:tc>
      </w:tr>
      <w:tr w:rsidR="00B45FCB" w:rsidTr="00B45FCB">
        <w:trPr>
          <w:trHeight w:val="286"/>
        </w:trPr>
        <w:tc>
          <w:tcPr>
            <w:tcW w:w="567" w:type="dxa"/>
          </w:tcPr>
          <w:p w:rsidR="00B45FCB" w:rsidRPr="00526756" w:rsidRDefault="00B45FCB" w:rsidP="00B45FCB">
            <w:pPr>
              <w:snapToGrid w:val="0"/>
              <w:ind w:left="0" w:right="0"/>
              <w:contextualSpacing/>
              <w:jc w:val="center"/>
              <w:rPr>
                <w:color w:val="000000"/>
                <w:sz w:val="22"/>
                <w:szCs w:val="22"/>
              </w:rPr>
            </w:pPr>
            <w:r>
              <w:rPr>
                <w:color w:val="000000"/>
                <w:sz w:val="22"/>
                <w:szCs w:val="22"/>
              </w:rPr>
              <w:t>2</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Малоэтажная многоквартирная жилая застройка</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2.1.1</w:t>
            </w:r>
          </w:p>
        </w:tc>
      </w:tr>
      <w:tr w:rsidR="00B45FCB" w:rsidTr="00B45FCB">
        <w:trPr>
          <w:trHeight w:val="286"/>
        </w:trPr>
        <w:tc>
          <w:tcPr>
            <w:tcW w:w="567" w:type="dxa"/>
          </w:tcPr>
          <w:p w:rsidR="00B45FCB" w:rsidRPr="00526756" w:rsidRDefault="00B45FCB" w:rsidP="00B45FCB">
            <w:pPr>
              <w:snapToGrid w:val="0"/>
              <w:ind w:left="0" w:right="0"/>
              <w:contextualSpacing/>
              <w:jc w:val="center"/>
              <w:rPr>
                <w:color w:val="000000"/>
                <w:sz w:val="22"/>
                <w:szCs w:val="22"/>
              </w:rPr>
            </w:pPr>
            <w:r>
              <w:rPr>
                <w:color w:val="000000"/>
                <w:sz w:val="22"/>
                <w:szCs w:val="22"/>
              </w:rPr>
              <w:t>3</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Для ведения личного подсобного хозяйства (приусадебный земельный участок)</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2.2</w:t>
            </w:r>
          </w:p>
        </w:tc>
      </w:tr>
      <w:tr w:rsidR="00B45FCB" w:rsidTr="00B45FCB">
        <w:trPr>
          <w:trHeight w:val="286"/>
        </w:trPr>
        <w:tc>
          <w:tcPr>
            <w:tcW w:w="567" w:type="dxa"/>
          </w:tcPr>
          <w:p w:rsidR="00B45FCB" w:rsidRPr="00526756" w:rsidRDefault="00B45FCB" w:rsidP="00B45FCB">
            <w:pPr>
              <w:snapToGrid w:val="0"/>
              <w:ind w:left="0" w:right="0"/>
              <w:contextualSpacing/>
              <w:jc w:val="center"/>
              <w:rPr>
                <w:color w:val="000000"/>
                <w:sz w:val="22"/>
                <w:szCs w:val="22"/>
              </w:rPr>
            </w:pPr>
            <w:r>
              <w:rPr>
                <w:color w:val="000000"/>
                <w:sz w:val="22"/>
                <w:szCs w:val="22"/>
              </w:rPr>
              <w:t>4</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Блокированная жилая застройка</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2.3</w:t>
            </w:r>
          </w:p>
        </w:tc>
      </w:tr>
      <w:tr w:rsidR="00B45FCB" w:rsidTr="00B45FCB">
        <w:trPr>
          <w:trHeight w:val="286"/>
        </w:trPr>
        <w:tc>
          <w:tcPr>
            <w:tcW w:w="567" w:type="dxa"/>
          </w:tcPr>
          <w:p w:rsidR="00B45FCB" w:rsidRPr="00526756" w:rsidRDefault="00B45FCB" w:rsidP="00B45FCB">
            <w:pPr>
              <w:snapToGrid w:val="0"/>
              <w:ind w:left="0" w:right="0"/>
              <w:contextualSpacing/>
              <w:jc w:val="center"/>
              <w:rPr>
                <w:color w:val="000000"/>
                <w:sz w:val="22"/>
                <w:szCs w:val="22"/>
              </w:rPr>
            </w:pPr>
            <w:r>
              <w:rPr>
                <w:color w:val="000000"/>
                <w:sz w:val="22"/>
                <w:szCs w:val="22"/>
              </w:rPr>
              <w:t>5</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Обслуживание жилой застройки</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2.7</w:t>
            </w:r>
          </w:p>
        </w:tc>
      </w:tr>
      <w:tr w:rsidR="00B45FCB" w:rsidTr="00B45FCB">
        <w:trPr>
          <w:trHeight w:val="286"/>
        </w:trPr>
        <w:tc>
          <w:tcPr>
            <w:tcW w:w="567" w:type="dxa"/>
          </w:tcPr>
          <w:p w:rsidR="00B45FCB" w:rsidRPr="00526756" w:rsidRDefault="00B45FCB" w:rsidP="00B45FCB">
            <w:pPr>
              <w:snapToGrid w:val="0"/>
              <w:ind w:left="0" w:right="0"/>
              <w:contextualSpacing/>
              <w:jc w:val="center"/>
              <w:rPr>
                <w:sz w:val="22"/>
                <w:szCs w:val="22"/>
              </w:rPr>
            </w:pPr>
            <w:r>
              <w:rPr>
                <w:sz w:val="22"/>
                <w:szCs w:val="22"/>
              </w:rPr>
              <w:t>6</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 xml:space="preserve">Коммунальное обслуживание </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3.1</w:t>
            </w:r>
          </w:p>
        </w:tc>
      </w:tr>
      <w:tr w:rsidR="00B45FCB" w:rsidTr="00B45FCB">
        <w:trPr>
          <w:trHeight w:val="286"/>
        </w:trPr>
        <w:tc>
          <w:tcPr>
            <w:tcW w:w="567" w:type="dxa"/>
          </w:tcPr>
          <w:p w:rsidR="00B45FCB" w:rsidRPr="00526756" w:rsidRDefault="00B45FCB" w:rsidP="00B45FCB">
            <w:pPr>
              <w:snapToGrid w:val="0"/>
              <w:ind w:left="0" w:right="0"/>
              <w:contextualSpacing/>
              <w:jc w:val="center"/>
              <w:rPr>
                <w:color w:val="000000"/>
                <w:sz w:val="22"/>
                <w:szCs w:val="22"/>
              </w:rPr>
            </w:pPr>
            <w:r>
              <w:rPr>
                <w:color w:val="000000"/>
                <w:sz w:val="22"/>
                <w:szCs w:val="22"/>
              </w:rPr>
              <w:t>7</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Здравоохранение</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3.4</w:t>
            </w:r>
          </w:p>
        </w:tc>
      </w:tr>
      <w:tr w:rsidR="00B45FCB" w:rsidTr="00B45FCB">
        <w:trPr>
          <w:trHeight w:val="286"/>
        </w:trPr>
        <w:tc>
          <w:tcPr>
            <w:tcW w:w="567" w:type="dxa"/>
          </w:tcPr>
          <w:p w:rsidR="00B45FCB" w:rsidRPr="00526756" w:rsidRDefault="00B45FCB" w:rsidP="00B45FCB">
            <w:pPr>
              <w:snapToGrid w:val="0"/>
              <w:ind w:left="0" w:right="0"/>
              <w:contextualSpacing/>
              <w:jc w:val="center"/>
              <w:rPr>
                <w:sz w:val="22"/>
                <w:szCs w:val="22"/>
              </w:rPr>
            </w:pPr>
            <w:r>
              <w:rPr>
                <w:sz w:val="22"/>
                <w:szCs w:val="22"/>
              </w:rPr>
              <w:t>8</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Культурное развитие</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3.6</w:t>
            </w:r>
          </w:p>
        </w:tc>
      </w:tr>
      <w:tr w:rsidR="00B45FCB" w:rsidTr="00B45FCB">
        <w:trPr>
          <w:trHeight w:val="286"/>
        </w:trPr>
        <w:tc>
          <w:tcPr>
            <w:tcW w:w="567" w:type="dxa"/>
          </w:tcPr>
          <w:p w:rsidR="00B45FCB" w:rsidRPr="00526756" w:rsidRDefault="00B45FCB" w:rsidP="00B45FCB">
            <w:pPr>
              <w:snapToGrid w:val="0"/>
              <w:ind w:left="0" w:right="0"/>
              <w:contextualSpacing/>
              <w:jc w:val="center"/>
              <w:rPr>
                <w:sz w:val="22"/>
                <w:szCs w:val="22"/>
              </w:rPr>
            </w:pPr>
            <w:r>
              <w:rPr>
                <w:sz w:val="22"/>
                <w:szCs w:val="22"/>
              </w:rPr>
              <w:t>9</w:t>
            </w:r>
          </w:p>
        </w:tc>
        <w:tc>
          <w:tcPr>
            <w:tcW w:w="5670" w:type="dxa"/>
          </w:tcPr>
          <w:p w:rsidR="00B45FCB" w:rsidRPr="00526756" w:rsidRDefault="00B45FCB" w:rsidP="00B45FCB">
            <w:pPr>
              <w:snapToGrid w:val="0"/>
              <w:ind w:left="0" w:right="0"/>
              <w:contextualSpacing/>
              <w:jc w:val="both"/>
              <w:rPr>
                <w:sz w:val="22"/>
                <w:szCs w:val="22"/>
              </w:rPr>
            </w:pPr>
            <w:r w:rsidRPr="00526756">
              <w:rPr>
                <w:color w:val="000000"/>
                <w:sz w:val="22"/>
                <w:szCs w:val="22"/>
              </w:rPr>
              <w:t>Религиозное использование</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3.7</w:t>
            </w:r>
          </w:p>
        </w:tc>
      </w:tr>
      <w:tr w:rsidR="00B45FCB" w:rsidTr="00B45FCB">
        <w:trPr>
          <w:trHeight w:val="286"/>
        </w:trPr>
        <w:tc>
          <w:tcPr>
            <w:tcW w:w="567" w:type="dxa"/>
          </w:tcPr>
          <w:p w:rsidR="00B45FCB" w:rsidRPr="00526756" w:rsidRDefault="00B45FCB" w:rsidP="00B45FCB">
            <w:pPr>
              <w:snapToGrid w:val="0"/>
              <w:ind w:left="0" w:right="0"/>
              <w:contextualSpacing/>
              <w:jc w:val="center"/>
              <w:rPr>
                <w:sz w:val="22"/>
                <w:szCs w:val="22"/>
              </w:rPr>
            </w:pPr>
            <w:r>
              <w:rPr>
                <w:sz w:val="22"/>
                <w:szCs w:val="22"/>
              </w:rPr>
              <w:t>10</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 xml:space="preserve">Магазины </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4.4</w:t>
            </w:r>
          </w:p>
        </w:tc>
      </w:tr>
      <w:tr w:rsidR="00B45FCB" w:rsidTr="00B45FCB">
        <w:trPr>
          <w:trHeight w:val="286"/>
        </w:trPr>
        <w:tc>
          <w:tcPr>
            <w:tcW w:w="567" w:type="dxa"/>
          </w:tcPr>
          <w:p w:rsidR="00B45FCB" w:rsidRPr="00526756" w:rsidRDefault="00B45FCB" w:rsidP="00B45FCB">
            <w:pPr>
              <w:snapToGrid w:val="0"/>
              <w:ind w:left="0" w:right="0"/>
              <w:contextualSpacing/>
              <w:jc w:val="center"/>
              <w:rPr>
                <w:sz w:val="22"/>
                <w:szCs w:val="22"/>
              </w:rPr>
            </w:pPr>
            <w:r>
              <w:rPr>
                <w:sz w:val="22"/>
                <w:szCs w:val="22"/>
              </w:rPr>
              <w:t>11</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Площадки для занятий спортом</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5.1.3</w:t>
            </w:r>
          </w:p>
        </w:tc>
      </w:tr>
      <w:tr w:rsidR="00B45FCB" w:rsidTr="00B45FCB">
        <w:trPr>
          <w:trHeight w:val="286"/>
        </w:trPr>
        <w:tc>
          <w:tcPr>
            <w:tcW w:w="567" w:type="dxa"/>
          </w:tcPr>
          <w:p w:rsidR="00B45FCB" w:rsidRDefault="00B45FCB" w:rsidP="00B45FCB">
            <w:pPr>
              <w:snapToGrid w:val="0"/>
              <w:ind w:left="0" w:right="0"/>
              <w:contextualSpacing/>
              <w:jc w:val="center"/>
              <w:rPr>
                <w:sz w:val="22"/>
                <w:szCs w:val="22"/>
              </w:rPr>
            </w:pPr>
            <w:r>
              <w:rPr>
                <w:sz w:val="22"/>
                <w:szCs w:val="22"/>
              </w:rPr>
              <w:t>12</w:t>
            </w:r>
          </w:p>
        </w:tc>
        <w:tc>
          <w:tcPr>
            <w:tcW w:w="5670" w:type="dxa"/>
          </w:tcPr>
          <w:p w:rsidR="00B45FCB" w:rsidRPr="00526756" w:rsidRDefault="00B45FCB" w:rsidP="00B45FCB">
            <w:pPr>
              <w:snapToGrid w:val="0"/>
              <w:ind w:left="0" w:right="0"/>
              <w:contextualSpacing/>
              <w:jc w:val="both"/>
              <w:rPr>
                <w:sz w:val="22"/>
                <w:szCs w:val="22"/>
              </w:rPr>
            </w:pPr>
            <w:r>
              <w:rPr>
                <w:sz w:val="22"/>
                <w:szCs w:val="22"/>
              </w:rPr>
              <w:t>Связь</w:t>
            </w:r>
          </w:p>
        </w:tc>
        <w:tc>
          <w:tcPr>
            <w:tcW w:w="3118" w:type="dxa"/>
          </w:tcPr>
          <w:p w:rsidR="00B45FCB" w:rsidRPr="00526756" w:rsidRDefault="00B45FCB" w:rsidP="00B45FCB">
            <w:pPr>
              <w:snapToGrid w:val="0"/>
              <w:ind w:left="0" w:right="0"/>
              <w:contextualSpacing/>
              <w:jc w:val="center"/>
              <w:rPr>
                <w:sz w:val="22"/>
                <w:szCs w:val="22"/>
              </w:rPr>
            </w:pPr>
            <w:r>
              <w:rPr>
                <w:sz w:val="22"/>
                <w:szCs w:val="22"/>
              </w:rPr>
              <w:t>6.8</w:t>
            </w:r>
          </w:p>
        </w:tc>
      </w:tr>
      <w:tr w:rsidR="00B45FCB" w:rsidTr="00B45FCB">
        <w:trPr>
          <w:trHeight w:val="286"/>
        </w:trPr>
        <w:tc>
          <w:tcPr>
            <w:tcW w:w="567" w:type="dxa"/>
          </w:tcPr>
          <w:p w:rsidR="00B45FCB" w:rsidRPr="00526756" w:rsidRDefault="00B45FCB" w:rsidP="00B45FCB">
            <w:pPr>
              <w:snapToGrid w:val="0"/>
              <w:ind w:left="0" w:right="0"/>
              <w:contextualSpacing/>
              <w:jc w:val="center"/>
              <w:rPr>
                <w:sz w:val="22"/>
                <w:szCs w:val="22"/>
              </w:rPr>
            </w:pPr>
            <w:r>
              <w:rPr>
                <w:sz w:val="22"/>
                <w:szCs w:val="22"/>
              </w:rPr>
              <w:t>13</w:t>
            </w:r>
          </w:p>
        </w:tc>
        <w:tc>
          <w:tcPr>
            <w:tcW w:w="5670" w:type="dxa"/>
          </w:tcPr>
          <w:p w:rsidR="00B45FCB" w:rsidRPr="00526756" w:rsidRDefault="00B45FCB" w:rsidP="00B45FCB">
            <w:pPr>
              <w:snapToGrid w:val="0"/>
              <w:ind w:left="0" w:right="0"/>
              <w:contextualSpacing/>
              <w:jc w:val="both"/>
              <w:rPr>
                <w:sz w:val="22"/>
                <w:szCs w:val="22"/>
              </w:rPr>
            </w:pPr>
            <w:r>
              <w:rPr>
                <w:sz w:val="22"/>
                <w:szCs w:val="22"/>
              </w:rPr>
              <w:t>Земельные участки (территории) общего пользования</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12.0</w:t>
            </w:r>
          </w:p>
        </w:tc>
      </w:tr>
      <w:tr w:rsidR="00B45FCB" w:rsidTr="00B45FCB">
        <w:trPr>
          <w:trHeight w:val="322"/>
        </w:trPr>
        <w:tc>
          <w:tcPr>
            <w:tcW w:w="567" w:type="dxa"/>
          </w:tcPr>
          <w:p w:rsidR="00B45FCB" w:rsidRPr="00526756" w:rsidRDefault="00B45FCB" w:rsidP="00B45FCB">
            <w:pPr>
              <w:snapToGrid w:val="0"/>
              <w:ind w:left="0" w:right="0"/>
              <w:contextualSpacing/>
              <w:jc w:val="center"/>
              <w:rPr>
                <w:color w:val="000000"/>
                <w:sz w:val="22"/>
                <w:szCs w:val="22"/>
              </w:rPr>
            </w:pPr>
          </w:p>
        </w:tc>
        <w:tc>
          <w:tcPr>
            <w:tcW w:w="5670" w:type="dxa"/>
          </w:tcPr>
          <w:p w:rsidR="00B45FCB" w:rsidRPr="00526756" w:rsidRDefault="00B45FCB" w:rsidP="00B45FCB">
            <w:pPr>
              <w:snapToGrid w:val="0"/>
              <w:ind w:left="0" w:right="0"/>
              <w:contextualSpacing/>
              <w:jc w:val="both"/>
              <w:rPr>
                <w:sz w:val="22"/>
                <w:szCs w:val="22"/>
              </w:rPr>
            </w:pPr>
            <w:r w:rsidRPr="00526756">
              <w:rPr>
                <w:b/>
                <w:color w:val="000000"/>
                <w:sz w:val="22"/>
                <w:szCs w:val="22"/>
              </w:rPr>
              <w:t>Условно разрешенные виды использования</w:t>
            </w:r>
          </w:p>
        </w:tc>
        <w:tc>
          <w:tcPr>
            <w:tcW w:w="3118" w:type="dxa"/>
          </w:tcPr>
          <w:p w:rsidR="00B45FCB" w:rsidRPr="00526756" w:rsidRDefault="00B45FCB" w:rsidP="00B45FCB">
            <w:pPr>
              <w:snapToGrid w:val="0"/>
              <w:ind w:left="0" w:right="0"/>
              <w:contextualSpacing/>
              <w:jc w:val="center"/>
              <w:rPr>
                <w:b/>
                <w:color w:val="000000"/>
                <w:sz w:val="22"/>
                <w:szCs w:val="22"/>
              </w:rPr>
            </w:pPr>
          </w:p>
        </w:tc>
      </w:tr>
      <w:tr w:rsidR="00B45FCB" w:rsidTr="00B45FCB">
        <w:trPr>
          <w:trHeight w:val="322"/>
        </w:trPr>
        <w:tc>
          <w:tcPr>
            <w:tcW w:w="567" w:type="dxa"/>
          </w:tcPr>
          <w:p w:rsidR="00B45FCB" w:rsidRPr="00526756" w:rsidRDefault="00B45FCB" w:rsidP="00B45FCB">
            <w:pPr>
              <w:snapToGrid w:val="0"/>
              <w:ind w:left="0" w:right="0"/>
              <w:contextualSpacing/>
              <w:jc w:val="center"/>
              <w:rPr>
                <w:sz w:val="22"/>
                <w:szCs w:val="22"/>
              </w:rPr>
            </w:pPr>
            <w:r w:rsidRPr="00526756">
              <w:rPr>
                <w:color w:val="000000"/>
                <w:sz w:val="22"/>
                <w:szCs w:val="22"/>
              </w:rPr>
              <w:t>1</w:t>
            </w:r>
          </w:p>
        </w:tc>
        <w:tc>
          <w:tcPr>
            <w:tcW w:w="5670" w:type="dxa"/>
          </w:tcPr>
          <w:p w:rsidR="00B45FCB" w:rsidRPr="00526756" w:rsidRDefault="00B45FCB" w:rsidP="00B45FCB">
            <w:pPr>
              <w:snapToGrid w:val="0"/>
              <w:ind w:left="0" w:right="0"/>
              <w:contextualSpacing/>
              <w:jc w:val="both"/>
              <w:rPr>
                <w:sz w:val="22"/>
                <w:szCs w:val="22"/>
              </w:rPr>
            </w:pPr>
            <w:r w:rsidRPr="00526756">
              <w:rPr>
                <w:color w:val="000000"/>
                <w:sz w:val="22"/>
                <w:szCs w:val="22"/>
              </w:rPr>
              <w:t>Социальное обслуживание</w:t>
            </w:r>
            <w:proofErr w:type="gramStart"/>
            <w:r w:rsidRPr="00526756">
              <w:rPr>
                <w:color w:val="000000"/>
                <w:sz w:val="22"/>
                <w:szCs w:val="22"/>
              </w:rPr>
              <w:t xml:space="preserve"> (*)</w:t>
            </w:r>
            <w:proofErr w:type="gramEnd"/>
          </w:p>
        </w:tc>
        <w:tc>
          <w:tcPr>
            <w:tcW w:w="3118" w:type="dxa"/>
          </w:tcPr>
          <w:p w:rsidR="00B45FCB" w:rsidRPr="00526756" w:rsidRDefault="00B45FCB" w:rsidP="00B45FCB">
            <w:pPr>
              <w:snapToGrid w:val="0"/>
              <w:ind w:left="0" w:right="0"/>
              <w:contextualSpacing/>
              <w:jc w:val="center"/>
              <w:rPr>
                <w:sz w:val="22"/>
                <w:szCs w:val="22"/>
              </w:rPr>
            </w:pPr>
            <w:r w:rsidRPr="00526756">
              <w:rPr>
                <w:color w:val="000000"/>
                <w:sz w:val="22"/>
                <w:szCs w:val="22"/>
              </w:rPr>
              <w:t>3.2</w:t>
            </w:r>
          </w:p>
        </w:tc>
      </w:tr>
      <w:tr w:rsidR="00B45FCB" w:rsidTr="00B45FCB">
        <w:trPr>
          <w:trHeight w:val="322"/>
        </w:trPr>
        <w:tc>
          <w:tcPr>
            <w:tcW w:w="567" w:type="dxa"/>
          </w:tcPr>
          <w:p w:rsidR="00B45FCB" w:rsidRPr="00526756" w:rsidRDefault="00B45FCB" w:rsidP="00B45FCB">
            <w:pPr>
              <w:snapToGrid w:val="0"/>
              <w:ind w:left="0" w:right="0"/>
              <w:contextualSpacing/>
              <w:jc w:val="center"/>
              <w:rPr>
                <w:sz w:val="22"/>
                <w:szCs w:val="22"/>
              </w:rPr>
            </w:pPr>
            <w:r w:rsidRPr="00526756">
              <w:rPr>
                <w:color w:val="000000"/>
                <w:sz w:val="22"/>
                <w:szCs w:val="22"/>
              </w:rPr>
              <w:t>2</w:t>
            </w:r>
          </w:p>
        </w:tc>
        <w:tc>
          <w:tcPr>
            <w:tcW w:w="5670" w:type="dxa"/>
          </w:tcPr>
          <w:p w:rsidR="00B45FCB" w:rsidRPr="00526756" w:rsidRDefault="00B45FCB" w:rsidP="00B45FCB">
            <w:pPr>
              <w:snapToGrid w:val="0"/>
              <w:ind w:left="0" w:right="0"/>
              <w:contextualSpacing/>
              <w:jc w:val="both"/>
              <w:rPr>
                <w:sz w:val="22"/>
                <w:szCs w:val="22"/>
              </w:rPr>
            </w:pPr>
            <w:r w:rsidRPr="00526756">
              <w:rPr>
                <w:color w:val="000000"/>
                <w:sz w:val="22"/>
                <w:szCs w:val="22"/>
              </w:rPr>
              <w:t xml:space="preserve"> </w:t>
            </w:r>
            <w:r w:rsidRPr="00526756">
              <w:rPr>
                <w:sz w:val="22"/>
                <w:szCs w:val="22"/>
              </w:rPr>
              <w:t>Ветеринарное обслуживание</w:t>
            </w:r>
            <w:proofErr w:type="gramStart"/>
            <w:r w:rsidRPr="00526756">
              <w:rPr>
                <w:sz w:val="22"/>
                <w:szCs w:val="22"/>
              </w:rPr>
              <w:t xml:space="preserve"> (*)</w:t>
            </w:r>
            <w:proofErr w:type="gramEnd"/>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3.10</w:t>
            </w:r>
          </w:p>
        </w:tc>
      </w:tr>
      <w:tr w:rsidR="00B45FCB" w:rsidTr="00B45FCB">
        <w:trPr>
          <w:trHeight w:val="322"/>
        </w:trPr>
        <w:tc>
          <w:tcPr>
            <w:tcW w:w="567" w:type="dxa"/>
          </w:tcPr>
          <w:p w:rsidR="00B45FCB" w:rsidRPr="00526756" w:rsidRDefault="00B45FCB" w:rsidP="00B45FCB">
            <w:pPr>
              <w:snapToGrid w:val="0"/>
              <w:ind w:left="0" w:right="0"/>
              <w:contextualSpacing/>
              <w:jc w:val="center"/>
              <w:rPr>
                <w:sz w:val="22"/>
                <w:szCs w:val="22"/>
              </w:rPr>
            </w:pPr>
            <w:r>
              <w:rPr>
                <w:sz w:val="22"/>
                <w:szCs w:val="22"/>
              </w:rPr>
              <w:t>3</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Образование и просвещение</w:t>
            </w:r>
            <w:proofErr w:type="gramStart"/>
            <w:r w:rsidRPr="00526756">
              <w:rPr>
                <w:sz w:val="22"/>
                <w:szCs w:val="22"/>
              </w:rPr>
              <w:t xml:space="preserve"> (*)</w:t>
            </w:r>
            <w:proofErr w:type="gramEnd"/>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3.5</w:t>
            </w:r>
          </w:p>
        </w:tc>
      </w:tr>
      <w:tr w:rsidR="00B45FCB" w:rsidTr="00B45FCB">
        <w:trPr>
          <w:trHeight w:val="322"/>
        </w:trPr>
        <w:tc>
          <w:tcPr>
            <w:tcW w:w="567" w:type="dxa"/>
          </w:tcPr>
          <w:p w:rsidR="00B45FCB" w:rsidRPr="00526756" w:rsidRDefault="00B45FCB" w:rsidP="00B45FCB">
            <w:pPr>
              <w:snapToGrid w:val="0"/>
              <w:ind w:left="0" w:right="0"/>
              <w:contextualSpacing/>
              <w:jc w:val="center"/>
              <w:rPr>
                <w:b/>
                <w:sz w:val="22"/>
                <w:szCs w:val="22"/>
              </w:rPr>
            </w:pPr>
          </w:p>
        </w:tc>
        <w:tc>
          <w:tcPr>
            <w:tcW w:w="5670" w:type="dxa"/>
          </w:tcPr>
          <w:p w:rsidR="00B45FCB" w:rsidRPr="00526756" w:rsidRDefault="00B45FCB" w:rsidP="00B45FCB">
            <w:pPr>
              <w:snapToGrid w:val="0"/>
              <w:ind w:left="0" w:right="0"/>
              <w:contextualSpacing/>
              <w:jc w:val="both"/>
              <w:rPr>
                <w:sz w:val="22"/>
                <w:szCs w:val="22"/>
              </w:rPr>
            </w:pPr>
            <w:r w:rsidRPr="00526756">
              <w:rPr>
                <w:b/>
                <w:sz w:val="22"/>
                <w:szCs w:val="22"/>
              </w:rPr>
              <w:t>Вспомогательные виды разрешенного использования</w:t>
            </w:r>
          </w:p>
        </w:tc>
        <w:tc>
          <w:tcPr>
            <w:tcW w:w="3118" w:type="dxa"/>
          </w:tcPr>
          <w:p w:rsidR="00B45FCB" w:rsidRPr="00526756" w:rsidRDefault="00B45FCB" w:rsidP="00B45FCB">
            <w:pPr>
              <w:snapToGrid w:val="0"/>
              <w:ind w:left="0" w:right="0"/>
              <w:contextualSpacing/>
              <w:jc w:val="center"/>
              <w:rPr>
                <w:b/>
                <w:sz w:val="22"/>
                <w:szCs w:val="22"/>
              </w:rPr>
            </w:pPr>
          </w:p>
        </w:tc>
      </w:tr>
      <w:tr w:rsidR="00B45FCB" w:rsidTr="00B45FCB">
        <w:trPr>
          <w:trHeight w:val="322"/>
        </w:trPr>
        <w:tc>
          <w:tcPr>
            <w:tcW w:w="567" w:type="dxa"/>
          </w:tcPr>
          <w:p w:rsidR="00B45FCB" w:rsidRPr="00526756" w:rsidRDefault="00B45FCB" w:rsidP="00B45FCB">
            <w:pPr>
              <w:snapToGrid w:val="0"/>
              <w:ind w:left="0" w:right="0"/>
              <w:contextualSpacing/>
              <w:jc w:val="center"/>
              <w:rPr>
                <w:sz w:val="22"/>
                <w:szCs w:val="22"/>
              </w:rPr>
            </w:pPr>
            <w:r w:rsidRPr="00526756">
              <w:rPr>
                <w:sz w:val="22"/>
                <w:szCs w:val="22"/>
              </w:rPr>
              <w:t>1</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Хранение автотранспорта</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2.7.1</w:t>
            </w:r>
          </w:p>
        </w:tc>
      </w:tr>
      <w:tr w:rsidR="00B45FCB" w:rsidTr="00B45FCB">
        <w:trPr>
          <w:trHeight w:val="322"/>
        </w:trPr>
        <w:tc>
          <w:tcPr>
            <w:tcW w:w="567" w:type="dxa"/>
          </w:tcPr>
          <w:p w:rsidR="00B45FCB" w:rsidRPr="00526756" w:rsidRDefault="00B45FCB" w:rsidP="00B45FCB">
            <w:pPr>
              <w:snapToGrid w:val="0"/>
              <w:ind w:left="0" w:right="0"/>
              <w:contextualSpacing/>
              <w:jc w:val="center"/>
              <w:rPr>
                <w:sz w:val="22"/>
                <w:szCs w:val="22"/>
              </w:rPr>
            </w:pPr>
            <w:r w:rsidRPr="00526756">
              <w:rPr>
                <w:sz w:val="22"/>
                <w:szCs w:val="22"/>
              </w:rPr>
              <w:t>2</w:t>
            </w:r>
          </w:p>
        </w:tc>
        <w:tc>
          <w:tcPr>
            <w:tcW w:w="5670" w:type="dxa"/>
          </w:tcPr>
          <w:p w:rsidR="00B45FCB" w:rsidRPr="00526756" w:rsidRDefault="00B45FCB" w:rsidP="00B45FCB">
            <w:pPr>
              <w:snapToGrid w:val="0"/>
              <w:ind w:left="0" w:right="0"/>
              <w:contextualSpacing/>
              <w:jc w:val="both"/>
              <w:rPr>
                <w:sz w:val="22"/>
                <w:szCs w:val="22"/>
              </w:rPr>
            </w:pPr>
            <w:r w:rsidRPr="00526756">
              <w:rPr>
                <w:sz w:val="22"/>
                <w:szCs w:val="22"/>
              </w:rPr>
              <w:t>Отдых (рекреация)</w:t>
            </w:r>
          </w:p>
        </w:tc>
        <w:tc>
          <w:tcPr>
            <w:tcW w:w="3118" w:type="dxa"/>
          </w:tcPr>
          <w:p w:rsidR="00B45FCB" w:rsidRPr="00526756" w:rsidRDefault="00B45FCB" w:rsidP="00B45FCB">
            <w:pPr>
              <w:snapToGrid w:val="0"/>
              <w:ind w:left="0" w:right="0"/>
              <w:contextualSpacing/>
              <w:jc w:val="center"/>
              <w:rPr>
                <w:sz w:val="22"/>
                <w:szCs w:val="22"/>
              </w:rPr>
            </w:pPr>
            <w:r w:rsidRPr="00526756">
              <w:rPr>
                <w:sz w:val="22"/>
                <w:szCs w:val="22"/>
              </w:rPr>
              <w:t>5.0</w:t>
            </w:r>
          </w:p>
        </w:tc>
      </w:tr>
    </w:tbl>
    <w:p w:rsidR="00B45FCB" w:rsidRPr="0097275E" w:rsidRDefault="00B45FCB" w:rsidP="00B45FCB">
      <w:pPr>
        <w:pStyle w:val="a4"/>
        <w:spacing w:line="240" w:lineRule="auto"/>
        <w:ind w:left="0" w:right="0"/>
        <w:rPr>
          <w:sz w:val="16"/>
          <w:szCs w:val="16"/>
        </w:rPr>
      </w:pPr>
    </w:p>
    <w:p w:rsidR="00B45FCB" w:rsidRDefault="001E2A31" w:rsidP="00B45FCB">
      <w:pPr>
        <w:autoSpaceDE w:val="0"/>
        <w:autoSpaceDN w:val="0"/>
        <w:adjustRightInd w:val="0"/>
        <w:spacing w:line="240" w:lineRule="auto"/>
        <w:ind w:left="0" w:right="0"/>
        <w:jc w:val="both"/>
        <w:rPr>
          <w:b/>
          <w:bCs/>
          <w:sz w:val="28"/>
          <w:szCs w:val="28"/>
        </w:rPr>
      </w:pPr>
      <w:r>
        <w:rPr>
          <w:bCs/>
          <w:sz w:val="28"/>
          <w:szCs w:val="28"/>
        </w:rPr>
        <w:t xml:space="preserve">        </w:t>
      </w:r>
      <w:r w:rsidR="00B45FCB" w:rsidRPr="001D44B0">
        <w:rPr>
          <w:bCs/>
          <w:sz w:val="28"/>
          <w:szCs w:val="28"/>
        </w:rPr>
        <w:t>1.2.</w:t>
      </w:r>
      <w:r w:rsidR="00B45FCB">
        <w:rPr>
          <w:b/>
          <w:bCs/>
          <w:sz w:val="28"/>
          <w:szCs w:val="28"/>
        </w:rPr>
        <w:t xml:space="preserve"> </w:t>
      </w:r>
      <w:r w:rsidR="00A83AD0">
        <w:rPr>
          <w:sz w:val="28"/>
          <w:szCs w:val="28"/>
        </w:rPr>
        <w:t>В</w:t>
      </w:r>
      <w:r w:rsidR="00B45FCB">
        <w:rPr>
          <w:sz w:val="28"/>
          <w:szCs w:val="28"/>
        </w:rPr>
        <w:t xml:space="preserve"> пункте 1 статьи 19 таблицу изложить в следующей редакции:</w:t>
      </w:r>
      <w:r w:rsidR="00B45FCB">
        <w:rPr>
          <w:b/>
          <w:bCs/>
          <w:sz w:val="28"/>
          <w:szCs w:val="28"/>
        </w:rPr>
        <w:t xml:space="preserve">  </w:t>
      </w:r>
    </w:p>
    <w:p w:rsidR="00B45FCB" w:rsidRPr="001E2A31" w:rsidRDefault="00B45FCB" w:rsidP="00B45FCB">
      <w:pPr>
        <w:autoSpaceDE w:val="0"/>
        <w:autoSpaceDN w:val="0"/>
        <w:adjustRightInd w:val="0"/>
        <w:spacing w:line="240" w:lineRule="auto"/>
        <w:ind w:left="0" w:right="0"/>
        <w:jc w:val="both"/>
        <w:rPr>
          <w:b/>
          <w:bCs/>
          <w:sz w:val="16"/>
          <w:szCs w:val="16"/>
        </w:rPr>
      </w:pPr>
    </w:p>
    <w:tbl>
      <w:tblPr>
        <w:tblStyle w:val="a5"/>
        <w:tblW w:w="9356" w:type="dxa"/>
        <w:tblInd w:w="54" w:type="dxa"/>
        <w:tblLayout w:type="fixed"/>
        <w:tblLook w:val="0000" w:firstRow="0" w:lastRow="0" w:firstColumn="0" w:lastColumn="0" w:noHBand="0" w:noVBand="0"/>
      </w:tblPr>
      <w:tblGrid>
        <w:gridCol w:w="567"/>
        <w:gridCol w:w="5670"/>
        <w:gridCol w:w="3119"/>
      </w:tblGrid>
      <w:tr w:rsidR="00B45FCB" w:rsidTr="00B45FCB">
        <w:trPr>
          <w:trHeight w:val="322"/>
        </w:trPr>
        <w:tc>
          <w:tcPr>
            <w:tcW w:w="567" w:type="dxa"/>
            <w:vAlign w:val="center"/>
          </w:tcPr>
          <w:p w:rsidR="00B45FCB" w:rsidRPr="0097275E" w:rsidRDefault="00B45FCB" w:rsidP="001E2A31">
            <w:pPr>
              <w:keepLines/>
              <w:snapToGrid w:val="0"/>
              <w:ind w:left="0" w:right="0"/>
              <w:jc w:val="center"/>
              <w:rPr>
                <w:sz w:val="20"/>
                <w:szCs w:val="20"/>
              </w:rPr>
            </w:pPr>
            <w:r w:rsidRPr="0097275E">
              <w:rPr>
                <w:sz w:val="20"/>
                <w:szCs w:val="20"/>
                <w:lang w:eastAsia="ar-SA"/>
              </w:rPr>
              <w:t>№</w:t>
            </w:r>
          </w:p>
          <w:p w:rsidR="00B45FCB" w:rsidRPr="0097275E" w:rsidRDefault="00B45FCB" w:rsidP="001E2A31">
            <w:pPr>
              <w:keepLines/>
              <w:ind w:left="0" w:right="0"/>
              <w:jc w:val="center"/>
              <w:rPr>
                <w:sz w:val="20"/>
                <w:szCs w:val="20"/>
              </w:rPr>
            </w:pPr>
            <w:proofErr w:type="gramStart"/>
            <w:r w:rsidRPr="0097275E">
              <w:rPr>
                <w:sz w:val="20"/>
                <w:szCs w:val="20"/>
                <w:lang w:eastAsia="ar-SA"/>
              </w:rPr>
              <w:t>п</w:t>
            </w:r>
            <w:proofErr w:type="gramEnd"/>
            <w:r w:rsidRPr="0097275E">
              <w:rPr>
                <w:sz w:val="20"/>
                <w:szCs w:val="20"/>
                <w:lang w:eastAsia="ar-SA"/>
              </w:rPr>
              <w:t>/п</w:t>
            </w:r>
          </w:p>
        </w:tc>
        <w:tc>
          <w:tcPr>
            <w:tcW w:w="5670" w:type="dxa"/>
            <w:vAlign w:val="center"/>
          </w:tcPr>
          <w:p w:rsidR="00B45FCB" w:rsidRPr="0097275E" w:rsidRDefault="00B45FCB" w:rsidP="001E2A31">
            <w:pPr>
              <w:keepLines/>
              <w:snapToGrid w:val="0"/>
              <w:ind w:left="0" w:right="0"/>
              <w:jc w:val="center"/>
              <w:rPr>
                <w:sz w:val="20"/>
                <w:szCs w:val="20"/>
              </w:rPr>
            </w:pPr>
            <w:r w:rsidRPr="0097275E">
              <w:rPr>
                <w:sz w:val="20"/>
                <w:szCs w:val="20"/>
                <w:lang w:eastAsia="ar-SA"/>
              </w:rPr>
              <w:t>Наименование вида использования</w:t>
            </w:r>
          </w:p>
        </w:tc>
        <w:tc>
          <w:tcPr>
            <w:tcW w:w="3119" w:type="dxa"/>
            <w:vAlign w:val="center"/>
          </w:tcPr>
          <w:p w:rsidR="00B45FCB" w:rsidRPr="0097275E" w:rsidRDefault="00B45FCB" w:rsidP="001E2A31">
            <w:pPr>
              <w:keepLines/>
              <w:snapToGrid w:val="0"/>
              <w:ind w:left="0" w:right="0"/>
              <w:jc w:val="center"/>
              <w:rPr>
                <w:sz w:val="20"/>
                <w:szCs w:val="20"/>
              </w:rPr>
            </w:pPr>
            <w:r w:rsidRPr="0097275E">
              <w:rPr>
                <w:sz w:val="20"/>
                <w:szCs w:val="20"/>
              </w:rPr>
              <w:t>Код (числовое обозначение) вида разрешенного использования земельного участка</w:t>
            </w:r>
          </w:p>
        </w:tc>
      </w:tr>
      <w:tr w:rsidR="00B45FCB" w:rsidTr="00B45FCB">
        <w:trPr>
          <w:trHeight w:val="322"/>
        </w:trPr>
        <w:tc>
          <w:tcPr>
            <w:tcW w:w="567" w:type="dxa"/>
          </w:tcPr>
          <w:p w:rsidR="00B45FCB" w:rsidRPr="008A337F" w:rsidRDefault="00B45FCB" w:rsidP="001E2A31">
            <w:pPr>
              <w:snapToGrid w:val="0"/>
              <w:ind w:left="0" w:right="0"/>
              <w:rPr>
                <w:lang w:eastAsia="ar-SA"/>
              </w:rPr>
            </w:pPr>
          </w:p>
        </w:tc>
        <w:tc>
          <w:tcPr>
            <w:tcW w:w="5670" w:type="dxa"/>
          </w:tcPr>
          <w:p w:rsidR="00B45FCB" w:rsidRPr="008A337F" w:rsidRDefault="00B45FCB" w:rsidP="001E2A31">
            <w:pPr>
              <w:snapToGrid w:val="0"/>
              <w:ind w:left="0" w:right="0"/>
            </w:pPr>
            <w:r w:rsidRPr="008A337F">
              <w:rPr>
                <w:b/>
                <w:sz w:val="22"/>
                <w:szCs w:val="22"/>
                <w:lang w:eastAsia="ar-SA"/>
              </w:rPr>
              <w:t>Основные виды разрешенного использования</w:t>
            </w:r>
          </w:p>
        </w:tc>
        <w:tc>
          <w:tcPr>
            <w:tcW w:w="3119" w:type="dxa"/>
          </w:tcPr>
          <w:p w:rsidR="00B45FCB" w:rsidRPr="008A337F" w:rsidRDefault="00B45FCB" w:rsidP="001E2A31">
            <w:pPr>
              <w:snapToGrid w:val="0"/>
              <w:ind w:left="0" w:right="0"/>
              <w:jc w:val="center"/>
              <w:rPr>
                <w:b/>
                <w:lang w:eastAsia="ar-SA"/>
              </w:rPr>
            </w:pPr>
          </w:p>
        </w:tc>
      </w:tr>
      <w:tr w:rsidR="00B45FCB" w:rsidTr="00B45FCB">
        <w:trPr>
          <w:trHeight w:val="322"/>
        </w:trPr>
        <w:tc>
          <w:tcPr>
            <w:tcW w:w="567" w:type="dxa"/>
          </w:tcPr>
          <w:p w:rsidR="00B45FCB" w:rsidRPr="001D44B0" w:rsidRDefault="00B45FCB" w:rsidP="001E2A31">
            <w:pPr>
              <w:snapToGrid w:val="0"/>
              <w:ind w:left="0" w:right="0"/>
              <w:contextualSpacing/>
              <w:jc w:val="center"/>
              <w:rPr>
                <w:sz w:val="22"/>
                <w:szCs w:val="22"/>
              </w:rPr>
            </w:pPr>
            <w:r w:rsidRPr="001D44B0">
              <w:rPr>
                <w:sz w:val="22"/>
                <w:szCs w:val="22"/>
              </w:rPr>
              <w:t>1</w:t>
            </w:r>
          </w:p>
        </w:tc>
        <w:tc>
          <w:tcPr>
            <w:tcW w:w="5670" w:type="dxa"/>
          </w:tcPr>
          <w:p w:rsidR="00B45FCB" w:rsidRPr="001D44B0" w:rsidRDefault="00B45FCB" w:rsidP="001E2A31">
            <w:pPr>
              <w:snapToGrid w:val="0"/>
              <w:ind w:left="0" w:right="0"/>
              <w:contextualSpacing/>
              <w:jc w:val="both"/>
              <w:rPr>
                <w:sz w:val="22"/>
                <w:szCs w:val="22"/>
              </w:rPr>
            </w:pPr>
            <w:r w:rsidRPr="001D44B0">
              <w:rPr>
                <w:sz w:val="22"/>
                <w:szCs w:val="22"/>
              </w:rPr>
              <w:t>Коммунальное обслуживание</w:t>
            </w:r>
          </w:p>
        </w:tc>
        <w:tc>
          <w:tcPr>
            <w:tcW w:w="3119" w:type="dxa"/>
          </w:tcPr>
          <w:p w:rsidR="00B45FCB" w:rsidRPr="001D44B0" w:rsidRDefault="00B45FCB" w:rsidP="001E2A31">
            <w:pPr>
              <w:snapToGrid w:val="0"/>
              <w:ind w:left="0" w:right="0"/>
              <w:contextualSpacing/>
              <w:jc w:val="center"/>
              <w:rPr>
                <w:sz w:val="22"/>
                <w:szCs w:val="22"/>
              </w:rPr>
            </w:pPr>
            <w:r w:rsidRPr="001D44B0">
              <w:rPr>
                <w:sz w:val="22"/>
                <w:szCs w:val="22"/>
              </w:rPr>
              <w:t>3.1</w:t>
            </w:r>
          </w:p>
        </w:tc>
      </w:tr>
      <w:tr w:rsidR="00B45FCB" w:rsidTr="00B45FCB">
        <w:trPr>
          <w:trHeight w:val="322"/>
        </w:trPr>
        <w:tc>
          <w:tcPr>
            <w:tcW w:w="567" w:type="dxa"/>
          </w:tcPr>
          <w:p w:rsidR="00B45FCB" w:rsidRPr="001D44B0" w:rsidRDefault="00B45FCB" w:rsidP="001E2A31">
            <w:pPr>
              <w:snapToGrid w:val="0"/>
              <w:ind w:left="0" w:right="0"/>
              <w:contextualSpacing/>
              <w:jc w:val="center"/>
              <w:rPr>
                <w:sz w:val="22"/>
                <w:szCs w:val="22"/>
              </w:rPr>
            </w:pPr>
            <w:r w:rsidRPr="001D44B0">
              <w:rPr>
                <w:sz w:val="22"/>
                <w:szCs w:val="22"/>
              </w:rPr>
              <w:t>2</w:t>
            </w:r>
          </w:p>
        </w:tc>
        <w:tc>
          <w:tcPr>
            <w:tcW w:w="5670" w:type="dxa"/>
          </w:tcPr>
          <w:p w:rsidR="00B45FCB" w:rsidRPr="001D44B0" w:rsidRDefault="00B45FCB" w:rsidP="001E2A31">
            <w:pPr>
              <w:snapToGrid w:val="0"/>
              <w:ind w:left="0" w:right="0"/>
              <w:contextualSpacing/>
              <w:jc w:val="both"/>
              <w:rPr>
                <w:sz w:val="22"/>
                <w:szCs w:val="22"/>
              </w:rPr>
            </w:pPr>
            <w:r w:rsidRPr="001D44B0">
              <w:rPr>
                <w:sz w:val="22"/>
                <w:szCs w:val="22"/>
              </w:rPr>
              <w:t>Социальное обслуживание</w:t>
            </w:r>
          </w:p>
        </w:tc>
        <w:tc>
          <w:tcPr>
            <w:tcW w:w="3119" w:type="dxa"/>
          </w:tcPr>
          <w:p w:rsidR="00B45FCB" w:rsidRPr="001D44B0" w:rsidRDefault="00B45FCB" w:rsidP="001E2A31">
            <w:pPr>
              <w:snapToGrid w:val="0"/>
              <w:ind w:left="0" w:right="0"/>
              <w:contextualSpacing/>
              <w:jc w:val="center"/>
              <w:rPr>
                <w:sz w:val="22"/>
                <w:szCs w:val="22"/>
              </w:rPr>
            </w:pPr>
            <w:r w:rsidRPr="001D44B0">
              <w:rPr>
                <w:sz w:val="22"/>
                <w:szCs w:val="22"/>
              </w:rPr>
              <w:t>3.2</w:t>
            </w:r>
          </w:p>
        </w:tc>
      </w:tr>
      <w:tr w:rsidR="00B45FCB" w:rsidTr="00B45FCB">
        <w:trPr>
          <w:trHeight w:val="322"/>
        </w:trPr>
        <w:tc>
          <w:tcPr>
            <w:tcW w:w="567" w:type="dxa"/>
          </w:tcPr>
          <w:p w:rsidR="00B45FCB" w:rsidRPr="001D44B0" w:rsidRDefault="00B45FCB" w:rsidP="001E2A31">
            <w:pPr>
              <w:snapToGrid w:val="0"/>
              <w:ind w:left="0" w:right="0"/>
              <w:jc w:val="center"/>
              <w:rPr>
                <w:sz w:val="22"/>
                <w:szCs w:val="22"/>
              </w:rPr>
            </w:pPr>
            <w:r>
              <w:rPr>
                <w:sz w:val="22"/>
                <w:szCs w:val="22"/>
              </w:rPr>
              <w:t>3</w:t>
            </w:r>
          </w:p>
        </w:tc>
        <w:tc>
          <w:tcPr>
            <w:tcW w:w="5670" w:type="dxa"/>
          </w:tcPr>
          <w:p w:rsidR="00B45FCB" w:rsidRPr="001D44B0" w:rsidRDefault="00B45FCB" w:rsidP="001E2A31">
            <w:pPr>
              <w:ind w:left="0" w:right="0"/>
              <w:rPr>
                <w:sz w:val="22"/>
                <w:szCs w:val="22"/>
              </w:rPr>
            </w:pPr>
            <w:r w:rsidRPr="001D44B0">
              <w:rPr>
                <w:sz w:val="22"/>
                <w:szCs w:val="22"/>
                <w:lang w:eastAsia="ar-SA"/>
              </w:rPr>
              <w:t xml:space="preserve"> Бытовое обслуживание </w:t>
            </w:r>
          </w:p>
        </w:tc>
        <w:tc>
          <w:tcPr>
            <w:tcW w:w="3119" w:type="dxa"/>
          </w:tcPr>
          <w:p w:rsidR="00B45FCB" w:rsidRPr="001D44B0" w:rsidRDefault="00B45FCB" w:rsidP="001E2A31">
            <w:pPr>
              <w:snapToGrid w:val="0"/>
              <w:ind w:left="0" w:right="0"/>
              <w:jc w:val="center"/>
              <w:rPr>
                <w:sz w:val="22"/>
                <w:szCs w:val="22"/>
              </w:rPr>
            </w:pPr>
            <w:r w:rsidRPr="001D44B0">
              <w:rPr>
                <w:sz w:val="22"/>
                <w:szCs w:val="22"/>
                <w:lang w:eastAsia="ar-SA"/>
              </w:rPr>
              <w:t>3.3</w:t>
            </w:r>
          </w:p>
        </w:tc>
      </w:tr>
      <w:tr w:rsidR="00B45FCB" w:rsidTr="00B45FCB">
        <w:trPr>
          <w:trHeight w:val="322"/>
        </w:trPr>
        <w:tc>
          <w:tcPr>
            <w:tcW w:w="567" w:type="dxa"/>
          </w:tcPr>
          <w:p w:rsidR="00B45FCB" w:rsidRPr="001D44B0" w:rsidRDefault="00B45FCB" w:rsidP="001E2A31">
            <w:pPr>
              <w:snapToGrid w:val="0"/>
              <w:ind w:left="0" w:right="0"/>
              <w:contextualSpacing/>
              <w:jc w:val="center"/>
              <w:rPr>
                <w:color w:val="000000"/>
                <w:sz w:val="22"/>
                <w:szCs w:val="22"/>
              </w:rPr>
            </w:pPr>
            <w:r>
              <w:rPr>
                <w:color w:val="000000"/>
                <w:sz w:val="22"/>
                <w:szCs w:val="22"/>
              </w:rPr>
              <w:t>4</w:t>
            </w:r>
          </w:p>
        </w:tc>
        <w:tc>
          <w:tcPr>
            <w:tcW w:w="5670" w:type="dxa"/>
          </w:tcPr>
          <w:p w:rsidR="00B45FCB" w:rsidRPr="001D44B0" w:rsidRDefault="00B45FCB" w:rsidP="001E2A31">
            <w:pPr>
              <w:snapToGrid w:val="0"/>
              <w:ind w:left="0" w:right="0"/>
              <w:contextualSpacing/>
              <w:jc w:val="both"/>
              <w:rPr>
                <w:sz w:val="22"/>
                <w:szCs w:val="22"/>
              </w:rPr>
            </w:pPr>
            <w:r w:rsidRPr="001D44B0">
              <w:rPr>
                <w:sz w:val="22"/>
                <w:szCs w:val="22"/>
              </w:rPr>
              <w:t>Здравоохранение</w:t>
            </w:r>
          </w:p>
        </w:tc>
        <w:tc>
          <w:tcPr>
            <w:tcW w:w="3119" w:type="dxa"/>
          </w:tcPr>
          <w:p w:rsidR="00B45FCB" w:rsidRPr="001D44B0" w:rsidRDefault="00B45FCB" w:rsidP="001E2A31">
            <w:pPr>
              <w:snapToGrid w:val="0"/>
              <w:ind w:left="0" w:right="0"/>
              <w:contextualSpacing/>
              <w:jc w:val="center"/>
              <w:rPr>
                <w:sz w:val="22"/>
                <w:szCs w:val="22"/>
              </w:rPr>
            </w:pPr>
            <w:r w:rsidRPr="001D44B0">
              <w:rPr>
                <w:sz w:val="22"/>
                <w:szCs w:val="22"/>
              </w:rPr>
              <w:t>3.4</w:t>
            </w:r>
          </w:p>
        </w:tc>
      </w:tr>
      <w:tr w:rsidR="00B45FCB" w:rsidTr="00B45FCB">
        <w:trPr>
          <w:trHeight w:val="322"/>
        </w:trPr>
        <w:tc>
          <w:tcPr>
            <w:tcW w:w="567" w:type="dxa"/>
          </w:tcPr>
          <w:p w:rsidR="00B45FCB" w:rsidRPr="001D44B0" w:rsidRDefault="00B45FCB" w:rsidP="001E2A31">
            <w:pPr>
              <w:snapToGrid w:val="0"/>
              <w:ind w:left="0" w:right="0"/>
              <w:contextualSpacing/>
              <w:jc w:val="center"/>
              <w:rPr>
                <w:color w:val="000000"/>
                <w:sz w:val="22"/>
                <w:szCs w:val="22"/>
              </w:rPr>
            </w:pPr>
            <w:r>
              <w:rPr>
                <w:color w:val="000000"/>
                <w:sz w:val="22"/>
                <w:szCs w:val="22"/>
              </w:rPr>
              <w:t>5</w:t>
            </w:r>
          </w:p>
        </w:tc>
        <w:tc>
          <w:tcPr>
            <w:tcW w:w="5670" w:type="dxa"/>
          </w:tcPr>
          <w:p w:rsidR="00B45FCB" w:rsidRPr="001D44B0" w:rsidRDefault="00B45FCB" w:rsidP="001E2A31">
            <w:pPr>
              <w:snapToGrid w:val="0"/>
              <w:ind w:left="0" w:right="0"/>
              <w:rPr>
                <w:sz w:val="22"/>
                <w:szCs w:val="22"/>
              </w:rPr>
            </w:pPr>
            <w:r w:rsidRPr="001D44B0">
              <w:rPr>
                <w:sz w:val="22"/>
                <w:szCs w:val="22"/>
                <w:lang w:eastAsia="ar-SA"/>
              </w:rPr>
              <w:t>Культурное развитие</w:t>
            </w:r>
          </w:p>
        </w:tc>
        <w:tc>
          <w:tcPr>
            <w:tcW w:w="3119" w:type="dxa"/>
          </w:tcPr>
          <w:p w:rsidR="00B45FCB" w:rsidRPr="001D44B0" w:rsidRDefault="00B45FCB" w:rsidP="001E2A31">
            <w:pPr>
              <w:snapToGrid w:val="0"/>
              <w:ind w:left="0" w:right="0"/>
              <w:jc w:val="center"/>
              <w:rPr>
                <w:sz w:val="22"/>
                <w:szCs w:val="22"/>
              </w:rPr>
            </w:pPr>
            <w:r w:rsidRPr="001D44B0">
              <w:rPr>
                <w:sz w:val="22"/>
                <w:szCs w:val="22"/>
                <w:lang w:eastAsia="ar-SA"/>
              </w:rPr>
              <w:t>3.6</w:t>
            </w:r>
          </w:p>
        </w:tc>
      </w:tr>
      <w:tr w:rsidR="00B45FCB" w:rsidTr="00B45FCB">
        <w:trPr>
          <w:trHeight w:val="322"/>
        </w:trPr>
        <w:tc>
          <w:tcPr>
            <w:tcW w:w="567" w:type="dxa"/>
          </w:tcPr>
          <w:p w:rsidR="00B45FCB" w:rsidRPr="001D44B0" w:rsidRDefault="00B45FCB" w:rsidP="001E2A31">
            <w:pPr>
              <w:snapToGrid w:val="0"/>
              <w:ind w:left="0" w:right="0"/>
              <w:contextualSpacing/>
              <w:jc w:val="center"/>
              <w:rPr>
                <w:color w:val="000000"/>
                <w:sz w:val="22"/>
                <w:szCs w:val="22"/>
              </w:rPr>
            </w:pPr>
            <w:r>
              <w:rPr>
                <w:color w:val="000000"/>
                <w:sz w:val="22"/>
                <w:szCs w:val="22"/>
              </w:rPr>
              <w:t>6</w:t>
            </w:r>
          </w:p>
        </w:tc>
        <w:tc>
          <w:tcPr>
            <w:tcW w:w="5670" w:type="dxa"/>
          </w:tcPr>
          <w:p w:rsidR="00B45FCB" w:rsidRPr="001D44B0" w:rsidRDefault="00B45FCB" w:rsidP="001E2A31">
            <w:pPr>
              <w:snapToGrid w:val="0"/>
              <w:ind w:left="0" w:right="0"/>
              <w:rPr>
                <w:sz w:val="22"/>
                <w:szCs w:val="22"/>
                <w:lang w:eastAsia="ar-SA"/>
              </w:rPr>
            </w:pPr>
            <w:r w:rsidRPr="001D44B0">
              <w:rPr>
                <w:sz w:val="22"/>
                <w:szCs w:val="22"/>
                <w:lang w:eastAsia="ar-SA"/>
              </w:rPr>
              <w:t>Религиозное развитие</w:t>
            </w:r>
          </w:p>
        </w:tc>
        <w:tc>
          <w:tcPr>
            <w:tcW w:w="3119" w:type="dxa"/>
          </w:tcPr>
          <w:p w:rsidR="00B45FCB" w:rsidRPr="001D44B0" w:rsidRDefault="00B45FCB" w:rsidP="001E2A31">
            <w:pPr>
              <w:snapToGrid w:val="0"/>
              <w:ind w:left="0" w:right="0"/>
              <w:jc w:val="center"/>
              <w:rPr>
                <w:sz w:val="22"/>
                <w:szCs w:val="22"/>
                <w:lang w:eastAsia="ar-SA"/>
              </w:rPr>
            </w:pPr>
            <w:r w:rsidRPr="001D44B0">
              <w:rPr>
                <w:sz w:val="22"/>
                <w:szCs w:val="22"/>
                <w:lang w:eastAsia="ar-SA"/>
              </w:rPr>
              <w:t>3.7</w:t>
            </w:r>
          </w:p>
        </w:tc>
      </w:tr>
      <w:tr w:rsidR="00B45FCB" w:rsidTr="00B45FCB">
        <w:trPr>
          <w:trHeight w:val="322"/>
        </w:trPr>
        <w:tc>
          <w:tcPr>
            <w:tcW w:w="567" w:type="dxa"/>
          </w:tcPr>
          <w:p w:rsidR="00B45FCB" w:rsidRPr="001D44B0" w:rsidRDefault="00B45FCB" w:rsidP="001E2A31">
            <w:pPr>
              <w:snapToGrid w:val="0"/>
              <w:ind w:left="0" w:right="0"/>
              <w:jc w:val="center"/>
              <w:rPr>
                <w:sz w:val="22"/>
                <w:szCs w:val="22"/>
                <w:lang w:eastAsia="ar-SA"/>
              </w:rPr>
            </w:pPr>
            <w:r>
              <w:rPr>
                <w:sz w:val="22"/>
                <w:szCs w:val="22"/>
                <w:lang w:eastAsia="ar-SA"/>
              </w:rPr>
              <w:t>7</w:t>
            </w:r>
          </w:p>
        </w:tc>
        <w:tc>
          <w:tcPr>
            <w:tcW w:w="5670" w:type="dxa"/>
          </w:tcPr>
          <w:p w:rsidR="00B45FCB" w:rsidRPr="001D44B0" w:rsidRDefault="00B45FCB" w:rsidP="001E2A31">
            <w:pPr>
              <w:ind w:left="0" w:right="0"/>
              <w:rPr>
                <w:sz w:val="22"/>
                <w:szCs w:val="22"/>
                <w:lang w:eastAsia="ar-SA"/>
              </w:rPr>
            </w:pPr>
            <w:r w:rsidRPr="001D44B0">
              <w:rPr>
                <w:sz w:val="22"/>
                <w:szCs w:val="22"/>
                <w:lang w:eastAsia="ar-SA"/>
              </w:rPr>
              <w:t>Общественное управление</w:t>
            </w:r>
          </w:p>
        </w:tc>
        <w:tc>
          <w:tcPr>
            <w:tcW w:w="3119" w:type="dxa"/>
          </w:tcPr>
          <w:p w:rsidR="00B45FCB" w:rsidRPr="001D44B0" w:rsidRDefault="00B45FCB" w:rsidP="001E2A31">
            <w:pPr>
              <w:snapToGrid w:val="0"/>
              <w:ind w:left="0" w:right="0"/>
              <w:jc w:val="center"/>
              <w:rPr>
                <w:sz w:val="22"/>
                <w:szCs w:val="22"/>
                <w:lang w:eastAsia="ar-SA"/>
              </w:rPr>
            </w:pPr>
            <w:r w:rsidRPr="001D44B0">
              <w:rPr>
                <w:sz w:val="22"/>
                <w:szCs w:val="22"/>
                <w:lang w:eastAsia="ar-SA"/>
              </w:rPr>
              <w:t>3.8</w:t>
            </w:r>
          </w:p>
        </w:tc>
      </w:tr>
      <w:tr w:rsidR="00B45FCB" w:rsidTr="00B45FCB">
        <w:trPr>
          <w:trHeight w:val="322"/>
        </w:trPr>
        <w:tc>
          <w:tcPr>
            <w:tcW w:w="567" w:type="dxa"/>
          </w:tcPr>
          <w:p w:rsidR="00B45FCB" w:rsidRPr="001D44B0" w:rsidRDefault="00B45FCB" w:rsidP="001E2A31">
            <w:pPr>
              <w:snapToGrid w:val="0"/>
              <w:ind w:left="0" w:right="0"/>
              <w:jc w:val="center"/>
              <w:rPr>
                <w:sz w:val="22"/>
                <w:szCs w:val="22"/>
                <w:lang w:eastAsia="ar-SA"/>
              </w:rPr>
            </w:pPr>
            <w:r>
              <w:rPr>
                <w:sz w:val="22"/>
                <w:szCs w:val="22"/>
                <w:lang w:eastAsia="ar-SA"/>
              </w:rPr>
              <w:t>8</w:t>
            </w:r>
          </w:p>
        </w:tc>
        <w:tc>
          <w:tcPr>
            <w:tcW w:w="5670" w:type="dxa"/>
          </w:tcPr>
          <w:p w:rsidR="00B45FCB" w:rsidRPr="001D44B0" w:rsidRDefault="00B45FCB" w:rsidP="001E2A31">
            <w:pPr>
              <w:ind w:left="0" w:right="0"/>
              <w:rPr>
                <w:sz w:val="22"/>
                <w:szCs w:val="22"/>
                <w:lang w:eastAsia="ar-SA"/>
              </w:rPr>
            </w:pPr>
            <w:r w:rsidRPr="001D44B0">
              <w:rPr>
                <w:sz w:val="22"/>
                <w:szCs w:val="22"/>
                <w:lang w:eastAsia="ar-SA"/>
              </w:rPr>
              <w:t>Ветеринарное обслуживание</w:t>
            </w:r>
          </w:p>
        </w:tc>
        <w:tc>
          <w:tcPr>
            <w:tcW w:w="3119" w:type="dxa"/>
          </w:tcPr>
          <w:p w:rsidR="00B45FCB" w:rsidRPr="001D44B0" w:rsidRDefault="00B45FCB" w:rsidP="001E2A31">
            <w:pPr>
              <w:snapToGrid w:val="0"/>
              <w:ind w:left="0" w:right="0"/>
              <w:jc w:val="center"/>
              <w:rPr>
                <w:sz w:val="22"/>
                <w:szCs w:val="22"/>
                <w:lang w:eastAsia="ar-SA"/>
              </w:rPr>
            </w:pPr>
            <w:r w:rsidRPr="001D44B0">
              <w:rPr>
                <w:sz w:val="22"/>
                <w:szCs w:val="22"/>
                <w:lang w:eastAsia="ar-SA"/>
              </w:rPr>
              <w:t>3.10</w:t>
            </w:r>
          </w:p>
        </w:tc>
      </w:tr>
      <w:tr w:rsidR="00B45FCB" w:rsidTr="00B45FCB">
        <w:trPr>
          <w:trHeight w:val="322"/>
        </w:trPr>
        <w:tc>
          <w:tcPr>
            <w:tcW w:w="567" w:type="dxa"/>
          </w:tcPr>
          <w:p w:rsidR="00B45FCB" w:rsidRPr="001D44B0" w:rsidRDefault="00B45FCB" w:rsidP="001E2A31">
            <w:pPr>
              <w:snapToGrid w:val="0"/>
              <w:ind w:left="0" w:right="0"/>
              <w:jc w:val="center"/>
              <w:rPr>
                <w:sz w:val="22"/>
                <w:szCs w:val="22"/>
                <w:lang w:eastAsia="ar-SA"/>
              </w:rPr>
            </w:pPr>
            <w:r>
              <w:rPr>
                <w:sz w:val="22"/>
                <w:szCs w:val="22"/>
                <w:lang w:eastAsia="ar-SA"/>
              </w:rPr>
              <w:t>9</w:t>
            </w:r>
          </w:p>
        </w:tc>
        <w:tc>
          <w:tcPr>
            <w:tcW w:w="5670" w:type="dxa"/>
          </w:tcPr>
          <w:p w:rsidR="00B45FCB" w:rsidRPr="001D44B0" w:rsidRDefault="00B45FCB" w:rsidP="001E2A31">
            <w:pPr>
              <w:ind w:left="0" w:right="0"/>
              <w:rPr>
                <w:sz w:val="22"/>
                <w:szCs w:val="22"/>
                <w:lang w:eastAsia="ar-SA"/>
              </w:rPr>
            </w:pPr>
            <w:r w:rsidRPr="001D44B0">
              <w:rPr>
                <w:sz w:val="22"/>
                <w:szCs w:val="22"/>
                <w:lang w:eastAsia="ar-SA"/>
              </w:rPr>
              <w:t>Предпринимательство</w:t>
            </w:r>
          </w:p>
        </w:tc>
        <w:tc>
          <w:tcPr>
            <w:tcW w:w="3119" w:type="dxa"/>
          </w:tcPr>
          <w:p w:rsidR="00B45FCB" w:rsidRPr="001D44B0" w:rsidRDefault="00B45FCB" w:rsidP="001E2A31">
            <w:pPr>
              <w:snapToGrid w:val="0"/>
              <w:ind w:left="0" w:right="0"/>
              <w:jc w:val="center"/>
              <w:rPr>
                <w:sz w:val="22"/>
                <w:szCs w:val="22"/>
                <w:lang w:eastAsia="ar-SA"/>
              </w:rPr>
            </w:pPr>
            <w:r w:rsidRPr="001D44B0">
              <w:rPr>
                <w:sz w:val="22"/>
                <w:szCs w:val="22"/>
                <w:lang w:eastAsia="ar-SA"/>
              </w:rPr>
              <w:t>4.0</w:t>
            </w:r>
          </w:p>
        </w:tc>
      </w:tr>
      <w:tr w:rsidR="00B45FCB" w:rsidTr="00B45FCB">
        <w:trPr>
          <w:trHeight w:val="322"/>
        </w:trPr>
        <w:tc>
          <w:tcPr>
            <w:tcW w:w="567" w:type="dxa"/>
          </w:tcPr>
          <w:p w:rsidR="00B45FCB" w:rsidRPr="001D44B0" w:rsidRDefault="00B45FCB" w:rsidP="001E2A31">
            <w:pPr>
              <w:snapToGrid w:val="0"/>
              <w:ind w:left="0" w:right="0"/>
              <w:jc w:val="center"/>
              <w:rPr>
                <w:sz w:val="22"/>
                <w:szCs w:val="22"/>
              </w:rPr>
            </w:pPr>
            <w:r>
              <w:rPr>
                <w:sz w:val="22"/>
                <w:szCs w:val="22"/>
              </w:rPr>
              <w:t>10</w:t>
            </w:r>
          </w:p>
        </w:tc>
        <w:tc>
          <w:tcPr>
            <w:tcW w:w="5670" w:type="dxa"/>
          </w:tcPr>
          <w:p w:rsidR="00B45FCB" w:rsidRPr="001D44B0" w:rsidRDefault="00B45FCB" w:rsidP="001E2A31">
            <w:pPr>
              <w:snapToGrid w:val="0"/>
              <w:ind w:left="0" w:right="0"/>
              <w:rPr>
                <w:sz w:val="22"/>
                <w:szCs w:val="22"/>
              </w:rPr>
            </w:pPr>
            <w:r w:rsidRPr="001D44B0">
              <w:rPr>
                <w:sz w:val="22"/>
                <w:szCs w:val="22"/>
                <w:lang w:eastAsia="ar-SA"/>
              </w:rPr>
              <w:t xml:space="preserve">Деловое управление </w:t>
            </w:r>
          </w:p>
        </w:tc>
        <w:tc>
          <w:tcPr>
            <w:tcW w:w="3119" w:type="dxa"/>
          </w:tcPr>
          <w:p w:rsidR="00B45FCB" w:rsidRPr="001D44B0" w:rsidRDefault="00B45FCB" w:rsidP="001E2A31">
            <w:pPr>
              <w:snapToGrid w:val="0"/>
              <w:ind w:left="0" w:right="0"/>
              <w:jc w:val="center"/>
              <w:rPr>
                <w:sz w:val="22"/>
                <w:szCs w:val="22"/>
              </w:rPr>
            </w:pPr>
            <w:r w:rsidRPr="001D44B0">
              <w:rPr>
                <w:sz w:val="22"/>
                <w:szCs w:val="22"/>
                <w:lang w:eastAsia="ar-SA"/>
              </w:rPr>
              <w:t>4.1</w:t>
            </w:r>
          </w:p>
        </w:tc>
      </w:tr>
      <w:tr w:rsidR="00B45FCB" w:rsidTr="00B45FCB">
        <w:trPr>
          <w:trHeight w:val="322"/>
        </w:trPr>
        <w:tc>
          <w:tcPr>
            <w:tcW w:w="567" w:type="dxa"/>
          </w:tcPr>
          <w:p w:rsidR="00B45FCB" w:rsidRPr="001D44B0" w:rsidRDefault="00B45FCB" w:rsidP="001E2A31">
            <w:pPr>
              <w:snapToGrid w:val="0"/>
              <w:ind w:left="0" w:right="0"/>
              <w:jc w:val="center"/>
              <w:rPr>
                <w:sz w:val="22"/>
                <w:szCs w:val="22"/>
              </w:rPr>
            </w:pPr>
            <w:r>
              <w:rPr>
                <w:sz w:val="22"/>
                <w:szCs w:val="22"/>
              </w:rPr>
              <w:t>11</w:t>
            </w:r>
          </w:p>
        </w:tc>
        <w:tc>
          <w:tcPr>
            <w:tcW w:w="5670" w:type="dxa"/>
          </w:tcPr>
          <w:p w:rsidR="00B45FCB" w:rsidRPr="001D44B0" w:rsidRDefault="00B45FCB" w:rsidP="001E2A31">
            <w:pPr>
              <w:snapToGrid w:val="0"/>
              <w:ind w:left="0" w:right="0"/>
              <w:rPr>
                <w:sz w:val="22"/>
                <w:szCs w:val="22"/>
              </w:rPr>
            </w:pPr>
            <w:proofErr w:type="gramStart"/>
            <w:r w:rsidRPr="001D44B0">
              <w:rPr>
                <w:sz w:val="22"/>
                <w:szCs w:val="22"/>
                <w:lang w:eastAsia="ar-SA"/>
              </w:rPr>
              <w:t xml:space="preserve">Объекты торговли (торговые центры, торгово-развлекательные центры (комплексы) </w:t>
            </w:r>
            <w:proofErr w:type="gramEnd"/>
          </w:p>
        </w:tc>
        <w:tc>
          <w:tcPr>
            <w:tcW w:w="3119" w:type="dxa"/>
          </w:tcPr>
          <w:p w:rsidR="00B45FCB" w:rsidRPr="001D44B0" w:rsidRDefault="00B45FCB" w:rsidP="001E2A31">
            <w:pPr>
              <w:snapToGrid w:val="0"/>
              <w:ind w:left="0" w:right="0"/>
              <w:jc w:val="center"/>
              <w:rPr>
                <w:sz w:val="22"/>
                <w:szCs w:val="22"/>
              </w:rPr>
            </w:pPr>
            <w:r w:rsidRPr="001D44B0">
              <w:rPr>
                <w:sz w:val="22"/>
                <w:szCs w:val="22"/>
                <w:lang w:eastAsia="ar-SA"/>
              </w:rPr>
              <w:t>4.2</w:t>
            </w:r>
          </w:p>
        </w:tc>
      </w:tr>
      <w:tr w:rsidR="00B45FCB" w:rsidTr="00B45FCB">
        <w:trPr>
          <w:trHeight w:val="322"/>
        </w:trPr>
        <w:tc>
          <w:tcPr>
            <w:tcW w:w="567" w:type="dxa"/>
          </w:tcPr>
          <w:p w:rsidR="00B45FCB" w:rsidRPr="001D44B0" w:rsidRDefault="00B45FCB" w:rsidP="001E2A31">
            <w:pPr>
              <w:snapToGrid w:val="0"/>
              <w:ind w:left="0" w:right="0"/>
              <w:jc w:val="center"/>
              <w:rPr>
                <w:sz w:val="22"/>
                <w:szCs w:val="22"/>
              </w:rPr>
            </w:pPr>
            <w:r>
              <w:rPr>
                <w:sz w:val="22"/>
                <w:szCs w:val="22"/>
              </w:rPr>
              <w:t>12</w:t>
            </w:r>
          </w:p>
        </w:tc>
        <w:tc>
          <w:tcPr>
            <w:tcW w:w="5670" w:type="dxa"/>
          </w:tcPr>
          <w:p w:rsidR="00B45FCB" w:rsidRPr="001D44B0" w:rsidRDefault="00B45FCB" w:rsidP="001E2A31">
            <w:pPr>
              <w:snapToGrid w:val="0"/>
              <w:ind w:left="0" w:right="0"/>
              <w:rPr>
                <w:sz w:val="22"/>
                <w:szCs w:val="22"/>
              </w:rPr>
            </w:pPr>
            <w:r w:rsidRPr="001D44B0">
              <w:rPr>
                <w:sz w:val="22"/>
                <w:szCs w:val="22"/>
                <w:lang w:eastAsia="ar-SA"/>
              </w:rPr>
              <w:t xml:space="preserve">Рынки </w:t>
            </w:r>
          </w:p>
        </w:tc>
        <w:tc>
          <w:tcPr>
            <w:tcW w:w="3119" w:type="dxa"/>
          </w:tcPr>
          <w:p w:rsidR="00B45FCB" w:rsidRPr="001D44B0" w:rsidRDefault="00B45FCB" w:rsidP="001E2A31">
            <w:pPr>
              <w:snapToGrid w:val="0"/>
              <w:ind w:left="0" w:right="0"/>
              <w:jc w:val="center"/>
              <w:rPr>
                <w:sz w:val="22"/>
                <w:szCs w:val="22"/>
              </w:rPr>
            </w:pPr>
            <w:r w:rsidRPr="001D44B0">
              <w:rPr>
                <w:sz w:val="22"/>
                <w:szCs w:val="22"/>
                <w:lang w:eastAsia="ar-SA"/>
              </w:rPr>
              <w:t>4.3</w:t>
            </w:r>
          </w:p>
        </w:tc>
      </w:tr>
      <w:tr w:rsidR="00B45FCB" w:rsidTr="00B45FCB">
        <w:trPr>
          <w:trHeight w:val="322"/>
        </w:trPr>
        <w:tc>
          <w:tcPr>
            <w:tcW w:w="567" w:type="dxa"/>
          </w:tcPr>
          <w:p w:rsidR="00B45FCB" w:rsidRPr="001D44B0" w:rsidRDefault="00B45FCB" w:rsidP="001E2A31">
            <w:pPr>
              <w:snapToGrid w:val="0"/>
              <w:ind w:left="0" w:right="0"/>
              <w:jc w:val="center"/>
              <w:rPr>
                <w:sz w:val="22"/>
                <w:szCs w:val="22"/>
              </w:rPr>
            </w:pPr>
            <w:r>
              <w:rPr>
                <w:sz w:val="22"/>
                <w:szCs w:val="22"/>
              </w:rPr>
              <w:t>13</w:t>
            </w:r>
          </w:p>
        </w:tc>
        <w:tc>
          <w:tcPr>
            <w:tcW w:w="5670" w:type="dxa"/>
          </w:tcPr>
          <w:p w:rsidR="00B45FCB" w:rsidRPr="001D44B0" w:rsidRDefault="00B45FCB" w:rsidP="001E2A31">
            <w:pPr>
              <w:snapToGrid w:val="0"/>
              <w:ind w:left="0" w:right="0"/>
              <w:rPr>
                <w:sz w:val="22"/>
                <w:szCs w:val="22"/>
              </w:rPr>
            </w:pPr>
            <w:r w:rsidRPr="001D44B0">
              <w:rPr>
                <w:sz w:val="22"/>
                <w:szCs w:val="22"/>
                <w:lang w:eastAsia="ar-SA"/>
              </w:rPr>
              <w:t xml:space="preserve">Магазины </w:t>
            </w:r>
          </w:p>
        </w:tc>
        <w:tc>
          <w:tcPr>
            <w:tcW w:w="3119" w:type="dxa"/>
          </w:tcPr>
          <w:p w:rsidR="00B45FCB" w:rsidRPr="001D44B0" w:rsidRDefault="00B45FCB" w:rsidP="001E2A31">
            <w:pPr>
              <w:snapToGrid w:val="0"/>
              <w:ind w:left="0" w:right="0"/>
              <w:jc w:val="center"/>
              <w:rPr>
                <w:sz w:val="22"/>
                <w:szCs w:val="22"/>
              </w:rPr>
            </w:pPr>
            <w:r w:rsidRPr="001D44B0">
              <w:rPr>
                <w:sz w:val="22"/>
                <w:szCs w:val="22"/>
                <w:lang w:eastAsia="ar-SA"/>
              </w:rPr>
              <w:t>4.4</w:t>
            </w:r>
          </w:p>
        </w:tc>
      </w:tr>
      <w:tr w:rsidR="00B45FCB" w:rsidTr="00B45FCB">
        <w:trPr>
          <w:trHeight w:val="322"/>
        </w:trPr>
        <w:tc>
          <w:tcPr>
            <w:tcW w:w="567" w:type="dxa"/>
          </w:tcPr>
          <w:p w:rsidR="00B45FCB" w:rsidRPr="001D44B0" w:rsidRDefault="00B45FCB" w:rsidP="001E2A31">
            <w:pPr>
              <w:snapToGrid w:val="0"/>
              <w:ind w:left="0" w:right="0"/>
              <w:jc w:val="center"/>
              <w:rPr>
                <w:sz w:val="22"/>
                <w:szCs w:val="22"/>
              </w:rPr>
            </w:pPr>
            <w:r>
              <w:rPr>
                <w:sz w:val="22"/>
                <w:szCs w:val="22"/>
              </w:rPr>
              <w:t>14</w:t>
            </w:r>
          </w:p>
        </w:tc>
        <w:tc>
          <w:tcPr>
            <w:tcW w:w="5670" w:type="dxa"/>
          </w:tcPr>
          <w:p w:rsidR="00B45FCB" w:rsidRPr="001D44B0" w:rsidRDefault="00B45FCB" w:rsidP="001E2A31">
            <w:pPr>
              <w:snapToGrid w:val="0"/>
              <w:ind w:left="0" w:right="0"/>
              <w:rPr>
                <w:sz w:val="22"/>
                <w:szCs w:val="22"/>
              </w:rPr>
            </w:pPr>
            <w:r w:rsidRPr="001D44B0">
              <w:rPr>
                <w:sz w:val="22"/>
                <w:szCs w:val="22"/>
                <w:lang w:eastAsia="ar-SA"/>
              </w:rPr>
              <w:t xml:space="preserve">Банковская и страховая деятельность </w:t>
            </w:r>
          </w:p>
        </w:tc>
        <w:tc>
          <w:tcPr>
            <w:tcW w:w="3119" w:type="dxa"/>
          </w:tcPr>
          <w:p w:rsidR="00B45FCB" w:rsidRPr="001D44B0" w:rsidRDefault="00B45FCB" w:rsidP="001E2A31">
            <w:pPr>
              <w:snapToGrid w:val="0"/>
              <w:ind w:left="0" w:right="0"/>
              <w:jc w:val="center"/>
              <w:rPr>
                <w:sz w:val="22"/>
                <w:szCs w:val="22"/>
              </w:rPr>
            </w:pPr>
            <w:r w:rsidRPr="001D44B0">
              <w:rPr>
                <w:sz w:val="22"/>
                <w:szCs w:val="22"/>
                <w:lang w:eastAsia="ar-SA"/>
              </w:rPr>
              <w:t>4.5</w:t>
            </w:r>
          </w:p>
        </w:tc>
      </w:tr>
      <w:tr w:rsidR="00B45FCB" w:rsidTr="00B45FCB">
        <w:trPr>
          <w:trHeight w:val="322"/>
        </w:trPr>
        <w:tc>
          <w:tcPr>
            <w:tcW w:w="567" w:type="dxa"/>
          </w:tcPr>
          <w:p w:rsidR="00B45FCB" w:rsidRPr="001D44B0" w:rsidRDefault="00B45FCB" w:rsidP="001E2A31">
            <w:pPr>
              <w:snapToGrid w:val="0"/>
              <w:ind w:left="0" w:right="0"/>
              <w:jc w:val="center"/>
              <w:rPr>
                <w:sz w:val="22"/>
                <w:szCs w:val="22"/>
              </w:rPr>
            </w:pPr>
            <w:r>
              <w:rPr>
                <w:sz w:val="22"/>
                <w:szCs w:val="22"/>
              </w:rPr>
              <w:t>15</w:t>
            </w:r>
          </w:p>
        </w:tc>
        <w:tc>
          <w:tcPr>
            <w:tcW w:w="5670" w:type="dxa"/>
          </w:tcPr>
          <w:p w:rsidR="00B45FCB" w:rsidRPr="001D44B0" w:rsidRDefault="00B45FCB" w:rsidP="001E2A31">
            <w:pPr>
              <w:snapToGrid w:val="0"/>
              <w:ind w:left="0" w:right="0"/>
              <w:rPr>
                <w:sz w:val="22"/>
                <w:szCs w:val="22"/>
              </w:rPr>
            </w:pPr>
            <w:r w:rsidRPr="001D44B0">
              <w:rPr>
                <w:sz w:val="22"/>
                <w:szCs w:val="22"/>
                <w:lang w:eastAsia="ar-SA"/>
              </w:rPr>
              <w:t xml:space="preserve">Общественное питание </w:t>
            </w:r>
          </w:p>
        </w:tc>
        <w:tc>
          <w:tcPr>
            <w:tcW w:w="3119" w:type="dxa"/>
          </w:tcPr>
          <w:p w:rsidR="00B45FCB" w:rsidRPr="001D44B0" w:rsidRDefault="00B45FCB" w:rsidP="001E2A31">
            <w:pPr>
              <w:snapToGrid w:val="0"/>
              <w:ind w:left="0" w:right="0"/>
              <w:jc w:val="center"/>
              <w:rPr>
                <w:sz w:val="22"/>
                <w:szCs w:val="22"/>
              </w:rPr>
            </w:pPr>
            <w:r w:rsidRPr="001D44B0">
              <w:rPr>
                <w:sz w:val="22"/>
                <w:szCs w:val="22"/>
                <w:lang w:eastAsia="ar-SA"/>
              </w:rPr>
              <w:t>4.6</w:t>
            </w:r>
          </w:p>
        </w:tc>
      </w:tr>
      <w:tr w:rsidR="00B45FCB" w:rsidTr="00B45FCB">
        <w:trPr>
          <w:trHeight w:val="322"/>
        </w:trPr>
        <w:tc>
          <w:tcPr>
            <w:tcW w:w="567" w:type="dxa"/>
          </w:tcPr>
          <w:p w:rsidR="00B45FCB" w:rsidRPr="001D44B0" w:rsidRDefault="00B45FCB" w:rsidP="001E2A31">
            <w:pPr>
              <w:snapToGrid w:val="0"/>
              <w:ind w:left="0" w:right="0"/>
              <w:jc w:val="center"/>
              <w:rPr>
                <w:sz w:val="22"/>
                <w:szCs w:val="22"/>
              </w:rPr>
            </w:pPr>
            <w:r>
              <w:rPr>
                <w:sz w:val="22"/>
                <w:szCs w:val="22"/>
              </w:rPr>
              <w:t>16</w:t>
            </w:r>
          </w:p>
        </w:tc>
        <w:tc>
          <w:tcPr>
            <w:tcW w:w="5670" w:type="dxa"/>
          </w:tcPr>
          <w:p w:rsidR="00B45FCB" w:rsidRPr="001D44B0" w:rsidRDefault="00B45FCB" w:rsidP="001E2A31">
            <w:pPr>
              <w:snapToGrid w:val="0"/>
              <w:ind w:left="0" w:right="0"/>
              <w:rPr>
                <w:sz w:val="22"/>
                <w:szCs w:val="22"/>
              </w:rPr>
            </w:pPr>
            <w:r w:rsidRPr="001D44B0">
              <w:rPr>
                <w:sz w:val="22"/>
                <w:szCs w:val="22"/>
                <w:lang w:eastAsia="ar-SA"/>
              </w:rPr>
              <w:t xml:space="preserve">Гостиничное обслуживание </w:t>
            </w:r>
          </w:p>
        </w:tc>
        <w:tc>
          <w:tcPr>
            <w:tcW w:w="3119" w:type="dxa"/>
          </w:tcPr>
          <w:p w:rsidR="00B45FCB" w:rsidRPr="001D44B0" w:rsidRDefault="00B45FCB" w:rsidP="001E2A31">
            <w:pPr>
              <w:snapToGrid w:val="0"/>
              <w:ind w:left="0" w:right="0"/>
              <w:jc w:val="center"/>
              <w:rPr>
                <w:sz w:val="22"/>
                <w:szCs w:val="22"/>
              </w:rPr>
            </w:pPr>
            <w:r w:rsidRPr="001D44B0">
              <w:rPr>
                <w:sz w:val="22"/>
                <w:szCs w:val="22"/>
                <w:lang w:eastAsia="ar-SA"/>
              </w:rPr>
              <w:t>4.7</w:t>
            </w:r>
          </w:p>
        </w:tc>
      </w:tr>
      <w:tr w:rsidR="00B45FCB" w:rsidTr="00B45FCB">
        <w:trPr>
          <w:trHeight w:val="322"/>
        </w:trPr>
        <w:tc>
          <w:tcPr>
            <w:tcW w:w="567" w:type="dxa"/>
          </w:tcPr>
          <w:p w:rsidR="00B45FCB" w:rsidRPr="001D44B0" w:rsidRDefault="00B45FCB" w:rsidP="001E2A31">
            <w:pPr>
              <w:snapToGrid w:val="0"/>
              <w:ind w:left="0" w:right="0"/>
              <w:jc w:val="center"/>
              <w:rPr>
                <w:sz w:val="22"/>
                <w:szCs w:val="22"/>
              </w:rPr>
            </w:pPr>
            <w:r>
              <w:rPr>
                <w:sz w:val="22"/>
                <w:szCs w:val="22"/>
              </w:rPr>
              <w:t>17</w:t>
            </w:r>
          </w:p>
        </w:tc>
        <w:tc>
          <w:tcPr>
            <w:tcW w:w="5670" w:type="dxa"/>
          </w:tcPr>
          <w:p w:rsidR="00B45FCB" w:rsidRPr="001D44B0" w:rsidRDefault="00B45FCB" w:rsidP="001E2A31">
            <w:pPr>
              <w:snapToGrid w:val="0"/>
              <w:ind w:left="0" w:right="0"/>
              <w:rPr>
                <w:sz w:val="22"/>
                <w:szCs w:val="22"/>
              </w:rPr>
            </w:pPr>
            <w:r w:rsidRPr="001D44B0">
              <w:rPr>
                <w:sz w:val="22"/>
                <w:szCs w:val="22"/>
                <w:lang w:eastAsia="ar-SA"/>
              </w:rPr>
              <w:t xml:space="preserve">Развлечения </w:t>
            </w:r>
          </w:p>
        </w:tc>
        <w:tc>
          <w:tcPr>
            <w:tcW w:w="3119" w:type="dxa"/>
          </w:tcPr>
          <w:p w:rsidR="00B45FCB" w:rsidRPr="001D44B0" w:rsidRDefault="00B45FCB" w:rsidP="001E2A31">
            <w:pPr>
              <w:snapToGrid w:val="0"/>
              <w:ind w:left="0" w:right="0"/>
              <w:jc w:val="center"/>
              <w:rPr>
                <w:sz w:val="22"/>
                <w:szCs w:val="22"/>
              </w:rPr>
            </w:pPr>
            <w:r w:rsidRPr="001D44B0">
              <w:rPr>
                <w:sz w:val="22"/>
                <w:szCs w:val="22"/>
                <w:lang w:eastAsia="ar-SA"/>
              </w:rPr>
              <w:t>4.8</w:t>
            </w:r>
          </w:p>
        </w:tc>
      </w:tr>
      <w:tr w:rsidR="00B45FCB" w:rsidTr="00B45FCB">
        <w:trPr>
          <w:trHeight w:val="322"/>
        </w:trPr>
        <w:tc>
          <w:tcPr>
            <w:tcW w:w="567" w:type="dxa"/>
          </w:tcPr>
          <w:p w:rsidR="00B45FCB" w:rsidRPr="001D44B0" w:rsidRDefault="00B45FCB" w:rsidP="001E2A31">
            <w:pPr>
              <w:snapToGrid w:val="0"/>
              <w:ind w:left="0" w:right="0"/>
              <w:jc w:val="center"/>
              <w:rPr>
                <w:sz w:val="22"/>
                <w:szCs w:val="22"/>
              </w:rPr>
            </w:pPr>
            <w:r>
              <w:rPr>
                <w:sz w:val="22"/>
                <w:szCs w:val="22"/>
              </w:rPr>
              <w:t>18</w:t>
            </w:r>
          </w:p>
        </w:tc>
        <w:tc>
          <w:tcPr>
            <w:tcW w:w="5670" w:type="dxa"/>
          </w:tcPr>
          <w:p w:rsidR="00B45FCB" w:rsidRPr="001D44B0" w:rsidRDefault="00B45FCB" w:rsidP="001E2A31">
            <w:pPr>
              <w:snapToGrid w:val="0"/>
              <w:ind w:left="0" w:right="0"/>
              <w:rPr>
                <w:sz w:val="22"/>
                <w:szCs w:val="22"/>
              </w:rPr>
            </w:pPr>
            <w:proofErr w:type="spellStart"/>
            <w:r w:rsidRPr="001D44B0">
              <w:rPr>
                <w:sz w:val="22"/>
                <w:szCs w:val="22"/>
                <w:lang w:eastAsia="ar-SA"/>
              </w:rPr>
              <w:t>Выставочно</w:t>
            </w:r>
            <w:proofErr w:type="spellEnd"/>
            <w:r w:rsidRPr="001D44B0">
              <w:rPr>
                <w:sz w:val="22"/>
                <w:szCs w:val="22"/>
                <w:lang w:eastAsia="ar-SA"/>
              </w:rPr>
              <w:t xml:space="preserve">-ярмарочная деятельность </w:t>
            </w:r>
          </w:p>
        </w:tc>
        <w:tc>
          <w:tcPr>
            <w:tcW w:w="3119" w:type="dxa"/>
          </w:tcPr>
          <w:p w:rsidR="00B45FCB" w:rsidRPr="001D44B0" w:rsidRDefault="00B45FCB" w:rsidP="001E2A31">
            <w:pPr>
              <w:snapToGrid w:val="0"/>
              <w:ind w:left="0" w:right="0"/>
              <w:jc w:val="center"/>
              <w:rPr>
                <w:sz w:val="22"/>
                <w:szCs w:val="22"/>
              </w:rPr>
            </w:pPr>
            <w:r w:rsidRPr="001D44B0">
              <w:rPr>
                <w:sz w:val="22"/>
                <w:szCs w:val="22"/>
                <w:lang w:eastAsia="ar-SA"/>
              </w:rPr>
              <w:t>4.10</w:t>
            </w:r>
          </w:p>
        </w:tc>
      </w:tr>
      <w:tr w:rsidR="00B45FCB" w:rsidTr="00B45FCB">
        <w:trPr>
          <w:trHeight w:val="322"/>
        </w:trPr>
        <w:tc>
          <w:tcPr>
            <w:tcW w:w="567" w:type="dxa"/>
          </w:tcPr>
          <w:p w:rsidR="00B45FCB" w:rsidRPr="001D44B0" w:rsidRDefault="00B45FCB" w:rsidP="001E2A31">
            <w:pPr>
              <w:snapToGrid w:val="0"/>
              <w:ind w:left="0" w:right="0"/>
              <w:jc w:val="center"/>
              <w:rPr>
                <w:sz w:val="22"/>
                <w:szCs w:val="22"/>
              </w:rPr>
            </w:pPr>
            <w:r>
              <w:rPr>
                <w:sz w:val="22"/>
                <w:szCs w:val="22"/>
              </w:rPr>
              <w:lastRenderedPageBreak/>
              <w:t>19</w:t>
            </w:r>
          </w:p>
        </w:tc>
        <w:tc>
          <w:tcPr>
            <w:tcW w:w="5670" w:type="dxa"/>
          </w:tcPr>
          <w:p w:rsidR="00B45FCB" w:rsidRPr="001D44B0" w:rsidRDefault="00B45FCB" w:rsidP="001E2A31">
            <w:pPr>
              <w:snapToGrid w:val="0"/>
              <w:ind w:left="0" w:right="0"/>
              <w:rPr>
                <w:sz w:val="22"/>
                <w:szCs w:val="22"/>
                <w:lang w:eastAsia="ar-SA"/>
              </w:rPr>
            </w:pPr>
            <w:r w:rsidRPr="001D44B0">
              <w:rPr>
                <w:sz w:val="22"/>
                <w:szCs w:val="22"/>
                <w:lang w:eastAsia="ar-SA"/>
              </w:rPr>
              <w:t>Спорт</w:t>
            </w:r>
          </w:p>
        </w:tc>
        <w:tc>
          <w:tcPr>
            <w:tcW w:w="3119" w:type="dxa"/>
          </w:tcPr>
          <w:p w:rsidR="00B45FCB" w:rsidRPr="001D44B0" w:rsidRDefault="00B45FCB" w:rsidP="001E2A31">
            <w:pPr>
              <w:snapToGrid w:val="0"/>
              <w:ind w:left="0" w:right="0"/>
              <w:jc w:val="center"/>
              <w:rPr>
                <w:sz w:val="22"/>
                <w:szCs w:val="22"/>
                <w:lang w:eastAsia="ar-SA"/>
              </w:rPr>
            </w:pPr>
            <w:r w:rsidRPr="001D44B0">
              <w:rPr>
                <w:sz w:val="22"/>
                <w:szCs w:val="22"/>
                <w:lang w:eastAsia="ar-SA"/>
              </w:rPr>
              <w:t>5.7</w:t>
            </w:r>
          </w:p>
        </w:tc>
      </w:tr>
      <w:tr w:rsidR="00B45FCB" w:rsidTr="00B45FCB">
        <w:trPr>
          <w:trHeight w:val="322"/>
        </w:trPr>
        <w:tc>
          <w:tcPr>
            <w:tcW w:w="567" w:type="dxa"/>
          </w:tcPr>
          <w:p w:rsidR="00B45FCB" w:rsidRPr="001D44B0" w:rsidRDefault="00B45FCB" w:rsidP="001E2A31">
            <w:pPr>
              <w:snapToGrid w:val="0"/>
              <w:ind w:left="0" w:right="0"/>
              <w:jc w:val="center"/>
              <w:rPr>
                <w:sz w:val="22"/>
                <w:szCs w:val="22"/>
              </w:rPr>
            </w:pPr>
            <w:r>
              <w:rPr>
                <w:sz w:val="22"/>
                <w:szCs w:val="22"/>
              </w:rPr>
              <w:t>20</w:t>
            </w:r>
          </w:p>
        </w:tc>
        <w:tc>
          <w:tcPr>
            <w:tcW w:w="5670" w:type="dxa"/>
          </w:tcPr>
          <w:p w:rsidR="00B45FCB" w:rsidRPr="001D44B0" w:rsidRDefault="00B45FCB" w:rsidP="001E2A31">
            <w:pPr>
              <w:snapToGrid w:val="0"/>
              <w:ind w:left="0" w:right="0"/>
              <w:rPr>
                <w:sz w:val="22"/>
                <w:szCs w:val="22"/>
                <w:lang w:eastAsia="ar-SA"/>
              </w:rPr>
            </w:pPr>
            <w:r w:rsidRPr="001D44B0">
              <w:rPr>
                <w:sz w:val="22"/>
                <w:szCs w:val="22"/>
                <w:lang w:eastAsia="ar-SA"/>
              </w:rPr>
              <w:t>Связь</w:t>
            </w:r>
          </w:p>
        </w:tc>
        <w:tc>
          <w:tcPr>
            <w:tcW w:w="3119" w:type="dxa"/>
          </w:tcPr>
          <w:p w:rsidR="00B45FCB" w:rsidRPr="001D44B0" w:rsidRDefault="00B45FCB" w:rsidP="001E2A31">
            <w:pPr>
              <w:snapToGrid w:val="0"/>
              <w:ind w:left="0" w:right="0"/>
              <w:jc w:val="center"/>
              <w:rPr>
                <w:sz w:val="22"/>
                <w:szCs w:val="22"/>
                <w:lang w:eastAsia="ar-SA"/>
              </w:rPr>
            </w:pPr>
            <w:r w:rsidRPr="001D44B0">
              <w:rPr>
                <w:sz w:val="22"/>
                <w:szCs w:val="22"/>
                <w:lang w:eastAsia="ar-SA"/>
              </w:rPr>
              <w:t>6.8</w:t>
            </w:r>
          </w:p>
        </w:tc>
      </w:tr>
      <w:tr w:rsidR="00B45FCB" w:rsidTr="00B45FCB">
        <w:trPr>
          <w:trHeight w:val="322"/>
        </w:trPr>
        <w:tc>
          <w:tcPr>
            <w:tcW w:w="567" w:type="dxa"/>
          </w:tcPr>
          <w:p w:rsidR="00B45FCB" w:rsidRPr="001D44B0" w:rsidRDefault="00B45FCB" w:rsidP="001E2A31">
            <w:pPr>
              <w:snapToGrid w:val="0"/>
              <w:ind w:left="0" w:right="0"/>
              <w:jc w:val="center"/>
              <w:rPr>
                <w:sz w:val="22"/>
                <w:szCs w:val="22"/>
              </w:rPr>
            </w:pPr>
            <w:r>
              <w:rPr>
                <w:sz w:val="22"/>
                <w:szCs w:val="22"/>
              </w:rPr>
              <w:t>21</w:t>
            </w:r>
          </w:p>
        </w:tc>
        <w:tc>
          <w:tcPr>
            <w:tcW w:w="5670" w:type="dxa"/>
          </w:tcPr>
          <w:p w:rsidR="00B45FCB" w:rsidRPr="001D44B0" w:rsidRDefault="00B45FCB" w:rsidP="001E2A31">
            <w:pPr>
              <w:snapToGrid w:val="0"/>
              <w:ind w:left="0" w:right="0"/>
              <w:rPr>
                <w:sz w:val="22"/>
                <w:szCs w:val="22"/>
                <w:lang w:eastAsia="ar-SA"/>
              </w:rPr>
            </w:pPr>
            <w:r w:rsidRPr="001D44B0">
              <w:rPr>
                <w:sz w:val="22"/>
                <w:szCs w:val="22"/>
                <w:lang w:eastAsia="ar-SA"/>
              </w:rPr>
              <w:t>Стоянки транспорта общего пользования</w:t>
            </w:r>
          </w:p>
        </w:tc>
        <w:tc>
          <w:tcPr>
            <w:tcW w:w="3119" w:type="dxa"/>
          </w:tcPr>
          <w:p w:rsidR="00B45FCB" w:rsidRPr="001D44B0" w:rsidRDefault="00B45FCB" w:rsidP="001E2A31">
            <w:pPr>
              <w:snapToGrid w:val="0"/>
              <w:ind w:left="0" w:right="0"/>
              <w:jc w:val="center"/>
              <w:rPr>
                <w:sz w:val="22"/>
                <w:szCs w:val="22"/>
                <w:lang w:eastAsia="ar-SA"/>
              </w:rPr>
            </w:pPr>
            <w:r w:rsidRPr="001D44B0">
              <w:rPr>
                <w:sz w:val="22"/>
                <w:szCs w:val="22"/>
                <w:lang w:eastAsia="ar-SA"/>
              </w:rPr>
              <w:t>7.2.3</w:t>
            </w:r>
          </w:p>
        </w:tc>
      </w:tr>
      <w:tr w:rsidR="00B45FCB" w:rsidTr="00B45FCB">
        <w:trPr>
          <w:trHeight w:val="322"/>
        </w:trPr>
        <w:tc>
          <w:tcPr>
            <w:tcW w:w="567" w:type="dxa"/>
          </w:tcPr>
          <w:p w:rsidR="00B45FCB" w:rsidRPr="001D44B0" w:rsidRDefault="00B45FCB" w:rsidP="001E2A31">
            <w:pPr>
              <w:snapToGrid w:val="0"/>
              <w:ind w:left="0" w:right="0"/>
              <w:jc w:val="center"/>
              <w:rPr>
                <w:sz w:val="22"/>
                <w:szCs w:val="22"/>
                <w:lang w:eastAsia="ar-SA"/>
              </w:rPr>
            </w:pPr>
            <w:r>
              <w:rPr>
                <w:sz w:val="22"/>
                <w:szCs w:val="22"/>
                <w:lang w:eastAsia="ar-SA"/>
              </w:rPr>
              <w:t>22</w:t>
            </w:r>
          </w:p>
        </w:tc>
        <w:tc>
          <w:tcPr>
            <w:tcW w:w="5670" w:type="dxa"/>
          </w:tcPr>
          <w:p w:rsidR="00B45FCB" w:rsidRPr="001D44B0" w:rsidRDefault="00B45FCB" w:rsidP="001E2A31">
            <w:pPr>
              <w:snapToGrid w:val="0"/>
              <w:ind w:left="0" w:right="0"/>
              <w:rPr>
                <w:sz w:val="22"/>
                <w:szCs w:val="22"/>
                <w:lang w:eastAsia="ar-SA"/>
              </w:rPr>
            </w:pPr>
            <w:r w:rsidRPr="001D44B0">
              <w:rPr>
                <w:sz w:val="22"/>
                <w:szCs w:val="22"/>
              </w:rPr>
              <w:t>Обеспечение внутреннего правопорядка</w:t>
            </w:r>
          </w:p>
        </w:tc>
        <w:tc>
          <w:tcPr>
            <w:tcW w:w="3119" w:type="dxa"/>
          </w:tcPr>
          <w:p w:rsidR="00B45FCB" w:rsidRPr="001D44B0" w:rsidRDefault="00B45FCB" w:rsidP="001E2A31">
            <w:pPr>
              <w:snapToGrid w:val="0"/>
              <w:ind w:left="0" w:right="0"/>
              <w:jc w:val="center"/>
              <w:rPr>
                <w:sz w:val="22"/>
                <w:szCs w:val="22"/>
                <w:lang w:eastAsia="ar-SA"/>
              </w:rPr>
            </w:pPr>
            <w:r w:rsidRPr="001D44B0">
              <w:rPr>
                <w:sz w:val="22"/>
                <w:szCs w:val="22"/>
                <w:lang w:eastAsia="ar-SA"/>
              </w:rPr>
              <w:t>8.3</w:t>
            </w:r>
          </w:p>
        </w:tc>
      </w:tr>
      <w:tr w:rsidR="00B45FCB" w:rsidTr="00B45FCB">
        <w:trPr>
          <w:trHeight w:val="322"/>
        </w:trPr>
        <w:tc>
          <w:tcPr>
            <w:tcW w:w="567" w:type="dxa"/>
          </w:tcPr>
          <w:p w:rsidR="00B45FCB" w:rsidRPr="001D44B0" w:rsidRDefault="00B45FCB" w:rsidP="001E2A31">
            <w:pPr>
              <w:snapToGrid w:val="0"/>
              <w:ind w:left="0" w:right="0"/>
              <w:jc w:val="center"/>
              <w:rPr>
                <w:sz w:val="22"/>
                <w:szCs w:val="22"/>
                <w:lang w:eastAsia="ar-SA"/>
              </w:rPr>
            </w:pPr>
            <w:r>
              <w:rPr>
                <w:sz w:val="22"/>
                <w:szCs w:val="22"/>
                <w:lang w:eastAsia="ar-SA"/>
              </w:rPr>
              <w:t>23</w:t>
            </w:r>
          </w:p>
        </w:tc>
        <w:tc>
          <w:tcPr>
            <w:tcW w:w="5670" w:type="dxa"/>
          </w:tcPr>
          <w:p w:rsidR="00B45FCB" w:rsidRPr="001D44B0" w:rsidRDefault="00B45FCB" w:rsidP="001E2A31">
            <w:pPr>
              <w:snapToGrid w:val="0"/>
              <w:ind w:left="0" w:right="0"/>
              <w:rPr>
                <w:sz w:val="22"/>
                <w:szCs w:val="22"/>
              </w:rPr>
            </w:pPr>
            <w:r w:rsidRPr="001D44B0">
              <w:rPr>
                <w:sz w:val="22"/>
                <w:szCs w:val="22"/>
              </w:rPr>
              <w:t>Земельные участки (территории) общего пользования</w:t>
            </w:r>
          </w:p>
        </w:tc>
        <w:tc>
          <w:tcPr>
            <w:tcW w:w="3119" w:type="dxa"/>
          </w:tcPr>
          <w:p w:rsidR="00B45FCB" w:rsidRPr="001D44B0" w:rsidRDefault="00B45FCB" w:rsidP="001E2A31">
            <w:pPr>
              <w:snapToGrid w:val="0"/>
              <w:ind w:left="0" w:right="0"/>
              <w:jc w:val="center"/>
              <w:rPr>
                <w:sz w:val="22"/>
                <w:szCs w:val="22"/>
                <w:lang w:eastAsia="ar-SA"/>
              </w:rPr>
            </w:pPr>
            <w:r w:rsidRPr="001D44B0">
              <w:rPr>
                <w:sz w:val="22"/>
                <w:szCs w:val="22"/>
                <w:lang w:eastAsia="ar-SA"/>
              </w:rPr>
              <w:t>12.0</w:t>
            </w:r>
          </w:p>
        </w:tc>
      </w:tr>
      <w:tr w:rsidR="00B45FCB" w:rsidTr="00B45FCB">
        <w:trPr>
          <w:trHeight w:val="322"/>
        </w:trPr>
        <w:tc>
          <w:tcPr>
            <w:tcW w:w="567" w:type="dxa"/>
          </w:tcPr>
          <w:p w:rsidR="00B45FCB" w:rsidRPr="001D44B0" w:rsidRDefault="00B45FCB" w:rsidP="001E2A31">
            <w:pPr>
              <w:snapToGrid w:val="0"/>
              <w:ind w:left="0" w:right="0"/>
              <w:jc w:val="center"/>
              <w:rPr>
                <w:sz w:val="22"/>
                <w:szCs w:val="22"/>
                <w:lang w:eastAsia="ar-SA"/>
              </w:rPr>
            </w:pPr>
          </w:p>
        </w:tc>
        <w:tc>
          <w:tcPr>
            <w:tcW w:w="5670" w:type="dxa"/>
          </w:tcPr>
          <w:p w:rsidR="00B45FCB" w:rsidRPr="001D44B0" w:rsidRDefault="00B45FCB" w:rsidP="001E2A31">
            <w:pPr>
              <w:snapToGrid w:val="0"/>
              <w:ind w:left="0" w:right="0"/>
              <w:rPr>
                <w:b/>
                <w:bCs/>
                <w:sz w:val="22"/>
                <w:szCs w:val="22"/>
              </w:rPr>
            </w:pPr>
            <w:r w:rsidRPr="001D44B0">
              <w:rPr>
                <w:b/>
                <w:color w:val="000000"/>
                <w:sz w:val="22"/>
                <w:szCs w:val="22"/>
              </w:rPr>
              <w:t>Условно разрешенные виды использования</w:t>
            </w:r>
          </w:p>
        </w:tc>
        <w:tc>
          <w:tcPr>
            <w:tcW w:w="3119" w:type="dxa"/>
          </w:tcPr>
          <w:p w:rsidR="00B45FCB" w:rsidRPr="001D44B0" w:rsidRDefault="00B45FCB" w:rsidP="001E2A31">
            <w:pPr>
              <w:snapToGrid w:val="0"/>
              <w:ind w:left="0" w:right="0"/>
              <w:jc w:val="center"/>
              <w:rPr>
                <w:sz w:val="22"/>
                <w:szCs w:val="22"/>
                <w:lang w:eastAsia="ar-SA"/>
              </w:rPr>
            </w:pPr>
          </w:p>
        </w:tc>
      </w:tr>
      <w:tr w:rsidR="00B45FCB" w:rsidTr="00B45FCB">
        <w:trPr>
          <w:trHeight w:val="322"/>
        </w:trPr>
        <w:tc>
          <w:tcPr>
            <w:tcW w:w="567" w:type="dxa"/>
          </w:tcPr>
          <w:p w:rsidR="00B45FCB" w:rsidRPr="001D44B0" w:rsidRDefault="00B45FCB" w:rsidP="001E2A31">
            <w:pPr>
              <w:snapToGrid w:val="0"/>
              <w:ind w:left="0" w:right="0"/>
              <w:jc w:val="center"/>
              <w:rPr>
                <w:sz w:val="22"/>
                <w:szCs w:val="22"/>
                <w:lang w:eastAsia="ar-SA"/>
              </w:rPr>
            </w:pPr>
            <w:r>
              <w:rPr>
                <w:sz w:val="22"/>
                <w:szCs w:val="22"/>
                <w:lang w:eastAsia="ar-SA"/>
              </w:rPr>
              <w:t>1</w:t>
            </w:r>
          </w:p>
        </w:tc>
        <w:tc>
          <w:tcPr>
            <w:tcW w:w="5670" w:type="dxa"/>
          </w:tcPr>
          <w:p w:rsidR="00B45FCB" w:rsidRPr="001D44B0" w:rsidRDefault="00B45FCB" w:rsidP="001E2A31">
            <w:pPr>
              <w:snapToGrid w:val="0"/>
              <w:ind w:left="0" w:right="0"/>
              <w:rPr>
                <w:b/>
                <w:color w:val="000000"/>
                <w:sz w:val="22"/>
                <w:szCs w:val="22"/>
              </w:rPr>
            </w:pPr>
            <w:r w:rsidRPr="001D44B0">
              <w:rPr>
                <w:sz w:val="22"/>
                <w:szCs w:val="22"/>
              </w:rPr>
              <w:t>Обеспечение научной деятельности</w:t>
            </w:r>
          </w:p>
        </w:tc>
        <w:tc>
          <w:tcPr>
            <w:tcW w:w="3119" w:type="dxa"/>
          </w:tcPr>
          <w:p w:rsidR="00B45FCB" w:rsidRPr="001D44B0" w:rsidRDefault="00B45FCB" w:rsidP="001E2A31">
            <w:pPr>
              <w:snapToGrid w:val="0"/>
              <w:ind w:left="0" w:right="0"/>
              <w:jc w:val="center"/>
              <w:rPr>
                <w:sz w:val="22"/>
                <w:szCs w:val="22"/>
                <w:lang w:eastAsia="ar-SA"/>
              </w:rPr>
            </w:pPr>
            <w:r w:rsidRPr="001D44B0">
              <w:rPr>
                <w:sz w:val="22"/>
                <w:szCs w:val="22"/>
                <w:lang w:eastAsia="ar-SA"/>
              </w:rPr>
              <w:t>3.9</w:t>
            </w:r>
          </w:p>
        </w:tc>
      </w:tr>
      <w:tr w:rsidR="00B45FCB" w:rsidTr="00B45FCB">
        <w:trPr>
          <w:trHeight w:val="322"/>
        </w:trPr>
        <w:tc>
          <w:tcPr>
            <w:tcW w:w="567" w:type="dxa"/>
          </w:tcPr>
          <w:p w:rsidR="00B45FCB" w:rsidRPr="001D44B0" w:rsidRDefault="00B45FCB" w:rsidP="001E2A31">
            <w:pPr>
              <w:snapToGrid w:val="0"/>
              <w:ind w:left="0" w:right="0"/>
              <w:jc w:val="center"/>
              <w:rPr>
                <w:sz w:val="22"/>
                <w:szCs w:val="22"/>
                <w:lang w:eastAsia="ar-SA"/>
              </w:rPr>
            </w:pPr>
          </w:p>
        </w:tc>
        <w:tc>
          <w:tcPr>
            <w:tcW w:w="5670" w:type="dxa"/>
          </w:tcPr>
          <w:p w:rsidR="00B45FCB" w:rsidRPr="001D44B0" w:rsidRDefault="00B45FCB" w:rsidP="001E2A31">
            <w:pPr>
              <w:snapToGrid w:val="0"/>
              <w:ind w:left="0" w:right="0"/>
              <w:rPr>
                <w:sz w:val="22"/>
                <w:szCs w:val="22"/>
              </w:rPr>
            </w:pPr>
            <w:r w:rsidRPr="001D44B0">
              <w:rPr>
                <w:b/>
                <w:bCs/>
                <w:sz w:val="22"/>
                <w:szCs w:val="22"/>
              </w:rPr>
              <w:t>Вспомогательные виды использования</w:t>
            </w:r>
          </w:p>
        </w:tc>
        <w:tc>
          <w:tcPr>
            <w:tcW w:w="3119" w:type="dxa"/>
          </w:tcPr>
          <w:p w:rsidR="00B45FCB" w:rsidRPr="001D44B0" w:rsidRDefault="00B45FCB" w:rsidP="001E2A31">
            <w:pPr>
              <w:snapToGrid w:val="0"/>
              <w:ind w:left="0" w:right="0"/>
              <w:jc w:val="center"/>
              <w:rPr>
                <w:sz w:val="22"/>
                <w:szCs w:val="22"/>
                <w:lang w:eastAsia="ar-SA"/>
              </w:rPr>
            </w:pPr>
          </w:p>
        </w:tc>
      </w:tr>
      <w:tr w:rsidR="00B45FCB" w:rsidTr="00B45FCB">
        <w:trPr>
          <w:trHeight w:val="322"/>
        </w:trPr>
        <w:tc>
          <w:tcPr>
            <w:tcW w:w="567" w:type="dxa"/>
          </w:tcPr>
          <w:p w:rsidR="00B45FCB" w:rsidRPr="001D44B0" w:rsidRDefault="00B45FCB" w:rsidP="001E2A31">
            <w:pPr>
              <w:snapToGrid w:val="0"/>
              <w:ind w:left="0" w:right="0"/>
              <w:jc w:val="center"/>
              <w:rPr>
                <w:sz w:val="22"/>
                <w:szCs w:val="22"/>
              </w:rPr>
            </w:pPr>
            <w:r w:rsidRPr="001D44B0">
              <w:rPr>
                <w:sz w:val="22"/>
                <w:szCs w:val="22"/>
                <w:lang w:eastAsia="ar-SA"/>
              </w:rPr>
              <w:t>1</w:t>
            </w:r>
          </w:p>
        </w:tc>
        <w:tc>
          <w:tcPr>
            <w:tcW w:w="5670" w:type="dxa"/>
          </w:tcPr>
          <w:p w:rsidR="00B45FCB" w:rsidRPr="001D44B0" w:rsidRDefault="00B45FCB" w:rsidP="001E2A31">
            <w:pPr>
              <w:snapToGrid w:val="0"/>
              <w:ind w:left="0" w:right="0"/>
              <w:rPr>
                <w:sz w:val="22"/>
                <w:szCs w:val="22"/>
              </w:rPr>
            </w:pPr>
            <w:r w:rsidRPr="001D44B0">
              <w:rPr>
                <w:sz w:val="22"/>
                <w:szCs w:val="22"/>
                <w:lang w:eastAsia="ar-SA"/>
              </w:rPr>
              <w:t xml:space="preserve">Служебные гаражи </w:t>
            </w:r>
          </w:p>
        </w:tc>
        <w:tc>
          <w:tcPr>
            <w:tcW w:w="3119" w:type="dxa"/>
          </w:tcPr>
          <w:p w:rsidR="00B45FCB" w:rsidRPr="001D44B0" w:rsidRDefault="00B45FCB" w:rsidP="001E2A31">
            <w:pPr>
              <w:snapToGrid w:val="0"/>
              <w:ind w:left="0" w:right="0"/>
              <w:jc w:val="center"/>
              <w:rPr>
                <w:sz w:val="22"/>
                <w:szCs w:val="22"/>
              </w:rPr>
            </w:pPr>
            <w:r w:rsidRPr="001D44B0">
              <w:rPr>
                <w:sz w:val="22"/>
                <w:szCs w:val="22"/>
                <w:lang w:eastAsia="ar-SA"/>
              </w:rPr>
              <w:t>4.9</w:t>
            </w:r>
          </w:p>
        </w:tc>
      </w:tr>
    </w:tbl>
    <w:p w:rsidR="00B45FCB" w:rsidRPr="001E2A31" w:rsidRDefault="001E2A31" w:rsidP="00B45FCB">
      <w:pPr>
        <w:autoSpaceDE w:val="0"/>
        <w:autoSpaceDN w:val="0"/>
        <w:adjustRightInd w:val="0"/>
        <w:spacing w:line="240" w:lineRule="auto"/>
        <w:ind w:left="0" w:right="0"/>
        <w:jc w:val="both"/>
        <w:rPr>
          <w:b/>
          <w:bCs/>
          <w:sz w:val="16"/>
          <w:szCs w:val="16"/>
        </w:rPr>
      </w:pPr>
      <w:r>
        <w:rPr>
          <w:b/>
          <w:bCs/>
          <w:sz w:val="28"/>
          <w:szCs w:val="28"/>
        </w:rPr>
        <w:t xml:space="preserve">   </w:t>
      </w:r>
    </w:p>
    <w:p w:rsidR="00B45FCB" w:rsidRPr="00FC1602" w:rsidRDefault="001E2A31" w:rsidP="00B45FCB">
      <w:pPr>
        <w:autoSpaceDE w:val="0"/>
        <w:autoSpaceDN w:val="0"/>
        <w:adjustRightInd w:val="0"/>
        <w:spacing w:line="240" w:lineRule="auto"/>
        <w:ind w:left="0" w:right="0"/>
        <w:jc w:val="both"/>
        <w:rPr>
          <w:sz w:val="28"/>
          <w:szCs w:val="28"/>
        </w:rPr>
      </w:pPr>
      <w:r>
        <w:rPr>
          <w:b/>
          <w:bCs/>
          <w:sz w:val="28"/>
          <w:szCs w:val="28"/>
        </w:rPr>
        <w:t xml:space="preserve">        </w:t>
      </w:r>
      <w:r w:rsidR="00B45FCB">
        <w:rPr>
          <w:b/>
          <w:bCs/>
          <w:sz w:val="28"/>
          <w:szCs w:val="28"/>
        </w:rPr>
        <w:t>2.</w:t>
      </w:r>
      <w:r w:rsidR="00B45FCB" w:rsidRPr="00FC1602">
        <w:rPr>
          <w:sz w:val="28"/>
          <w:szCs w:val="28"/>
        </w:rPr>
        <w:t xml:space="preserve"> Наст</w:t>
      </w:r>
      <w:r w:rsidR="00B45FCB">
        <w:rPr>
          <w:sz w:val="28"/>
          <w:szCs w:val="28"/>
        </w:rPr>
        <w:t xml:space="preserve">оящее решение вступает в силу </w:t>
      </w:r>
      <w:r w:rsidR="00B45FCB" w:rsidRPr="00FC1602">
        <w:rPr>
          <w:sz w:val="28"/>
          <w:szCs w:val="28"/>
        </w:rPr>
        <w:t>после опубликования в информационном бюллетене администрации Урюпинского муниципального района «Районные ведомости».</w:t>
      </w:r>
    </w:p>
    <w:p w:rsidR="00B45FCB" w:rsidRPr="00FC1602" w:rsidRDefault="001E2A31" w:rsidP="00B45FCB">
      <w:pPr>
        <w:spacing w:line="240" w:lineRule="auto"/>
        <w:ind w:left="0" w:right="0"/>
        <w:jc w:val="both"/>
        <w:rPr>
          <w:sz w:val="28"/>
          <w:szCs w:val="28"/>
        </w:rPr>
      </w:pPr>
      <w:r>
        <w:rPr>
          <w:b/>
          <w:bCs/>
          <w:sz w:val="28"/>
          <w:szCs w:val="28"/>
        </w:rPr>
        <w:t xml:space="preserve">        </w:t>
      </w:r>
      <w:r w:rsidR="00B45FCB">
        <w:rPr>
          <w:b/>
          <w:bCs/>
          <w:sz w:val="28"/>
          <w:szCs w:val="28"/>
        </w:rPr>
        <w:t>3.</w:t>
      </w:r>
      <w:r w:rsidR="00B45FCB" w:rsidRPr="00FC1602">
        <w:rPr>
          <w:sz w:val="28"/>
          <w:szCs w:val="28"/>
        </w:rPr>
        <w:t xml:space="preserve"> Направить настоящее решение </w:t>
      </w:r>
      <w:r w:rsidR="00B45FCB">
        <w:rPr>
          <w:sz w:val="28"/>
          <w:szCs w:val="28"/>
        </w:rPr>
        <w:t>главе</w:t>
      </w:r>
      <w:r w:rsidR="00B45FCB" w:rsidRPr="00D52413">
        <w:rPr>
          <w:sz w:val="28"/>
          <w:szCs w:val="28"/>
        </w:rPr>
        <w:t xml:space="preserve"> Урюпинского муниципального района</w:t>
      </w:r>
      <w:r w:rsidR="00B45FCB">
        <w:rPr>
          <w:sz w:val="28"/>
          <w:szCs w:val="28"/>
        </w:rPr>
        <w:t xml:space="preserve"> </w:t>
      </w:r>
      <w:r w:rsidR="00B45FCB" w:rsidRPr="00FC1602">
        <w:rPr>
          <w:sz w:val="28"/>
          <w:szCs w:val="28"/>
        </w:rPr>
        <w:t>для подписания и опубликования в установленном порядке.</w:t>
      </w:r>
    </w:p>
    <w:p w:rsidR="00B45FCB" w:rsidRDefault="00B45FCB" w:rsidP="00B45FCB">
      <w:pPr>
        <w:spacing w:line="240" w:lineRule="auto"/>
        <w:ind w:left="0" w:right="0"/>
        <w:rPr>
          <w:b/>
          <w:bCs/>
          <w:sz w:val="28"/>
          <w:szCs w:val="28"/>
        </w:rPr>
      </w:pPr>
    </w:p>
    <w:p w:rsidR="00B45FCB" w:rsidRDefault="00B45FCB" w:rsidP="00B45FCB">
      <w:pPr>
        <w:spacing w:line="240" w:lineRule="auto"/>
        <w:ind w:left="0" w:right="0"/>
        <w:rPr>
          <w:b/>
          <w:bCs/>
          <w:sz w:val="28"/>
          <w:szCs w:val="28"/>
        </w:rPr>
      </w:pPr>
    </w:p>
    <w:p w:rsidR="00B45FCB" w:rsidRPr="00EE00A5" w:rsidRDefault="001E2A31" w:rsidP="001E2A31">
      <w:pPr>
        <w:spacing w:line="240" w:lineRule="auto"/>
        <w:ind w:left="0" w:right="0"/>
        <w:jc w:val="both"/>
        <w:rPr>
          <w:b/>
          <w:bCs/>
          <w:sz w:val="28"/>
          <w:szCs w:val="28"/>
        </w:rPr>
      </w:pPr>
      <w:r>
        <w:rPr>
          <w:b/>
          <w:bCs/>
          <w:sz w:val="28"/>
          <w:szCs w:val="28"/>
        </w:rPr>
        <w:t xml:space="preserve">              </w:t>
      </w:r>
      <w:r w:rsidR="00B45FCB" w:rsidRPr="00EE00A5">
        <w:rPr>
          <w:b/>
          <w:bCs/>
          <w:sz w:val="28"/>
          <w:szCs w:val="28"/>
        </w:rPr>
        <w:t>Председатель</w:t>
      </w:r>
      <w:r w:rsidR="00B45FCB" w:rsidRPr="00EE00A5">
        <w:rPr>
          <w:b/>
          <w:bCs/>
          <w:sz w:val="28"/>
          <w:szCs w:val="28"/>
        </w:rPr>
        <w:tab/>
      </w:r>
      <w:r w:rsidR="00B45FCB" w:rsidRPr="00EE00A5">
        <w:rPr>
          <w:b/>
          <w:bCs/>
          <w:sz w:val="28"/>
          <w:szCs w:val="28"/>
        </w:rPr>
        <w:tab/>
      </w:r>
      <w:r w:rsidR="00B45FCB">
        <w:rPr>
          <w:b/>
          <w:bCs/>
          <w:sz w:val="28"/>
          <w:szCs w:val="28"/>
        </w:rPr>
        <w:t xml:space="preserve">                 </w:t>
      </w:r>
      <w:r>
        <w:rPr>
          <w:b/>
          <w:bCs/>
          <w:sz w:val="28"/>
          <w:szCs w:val="28"/>
        </w:rPr>
        <w:t xml:space="preserve">                         </w:t>
      </w:r>
      <w:r w:rsidR="00B45FCB">
        <w:rPr>
          <w:b/>
          <w:bCs/>
          <w:sz w:val="28"/>
          <w:szCs w:val="28"/>
        </w:rPr>
        <w:t>Глава</w:t>
      </w:r>
    </w:p>
    <w:p w:rsidR="00B45FCB" w:rsidRDefault="00B45FCB" w:rsidP="001E2A31">
      <w:pPr>
        <w:spacing w:line="240" w:lineRule="auto"/>
        <w:ind w:left="0" w:right="0"/>
        <w:jc w:val="both"/>
        <w:rPr>
          <w:b/>
          <w:bCs/>
          <w:sz w:val="28"/>
          <w:szCs w:val="28"/>
        </w:rPr>
      </w:pPr>
      <w:r w:rsidRPr="00EE00A5">
        <w:rPr>
          <w:b/>
          <w:bCs/>
          <w:sz w:val="28"/>
          <w:szCs w:val="28"/>
        </w:rPr>
        <w:t xml:space="preserve">Урюпинской районной Думы </w:t>
      </w:r>
      <w:r w:rsidRPr="00EE00A5">
        <w:rPr>
          <w:b/>
          <w:bCs/>
          <w:sz w:val="28"/>
          <w:szCs w:val="28"/>
        </w:rPr>
        <w:tab/>
        <w:t xml:space="preserve">  Урюпинского муниципального района</w:t>
      </w:r>
    </w:p>
    <w:p w:rsidR="00B45FCB" w:rsidRPr="0097275E" w:rsidRDefault="00B45FCB" w:rsidP="001E2A31">
      <w:pPr>
        <w:spacing w:line="240" w:lineRule="auto"/>
        <w:ind w:left="0" w:right="0"/>
        <w:jc w:val="both"/>
        <w:rPr>
          <w:b/>
          <w:bCs/>
          <w:sz w:val="16"/>
          <w:szCs w:val="16"/>
        </w:rPr>
      </w:pPr>
    </w:p>
    <w:p w:rsidR="00B45FCB" w:rsidRDefault="001E2A31" w:rsidP="001E2A31">
      <w:pPr>
        <w:spacing w:line="240" w:lineRule="auto"/>
        <w:ind w:left="0" w:right="0"/>
        <w:jc w:val="both"/>
        <w:rPr>
          <w:b/>
          <w:bCs/>
          <w:sz w:val="28"/>
          <w:szCs w:val="28"/>
        </w:rPr>
      </w:pPr>
      <w:r>
        <w:rPr>
          <w:b/>
          <w:bCs/>
          <w:sz w:val="28"/>
          <w:szCs w:val="28"/>
        </w:rPr>
        <w:t xml:space="preserve">                         </w:t>
      </w:r>
      <w:r w:rsidR="00B45FCB" w:rsidRPr="00EE00A5">
        <w:rPr>
          <w:b/>
          <w:bCs/>
          <w:sz w:val="28"/>
          <w:szCs w:val="28"/>
        </w:rPr>
        <w:t xml:space="preserve">Т.Е. </w:t>
      </w:r>
      <w:proofErr w:type="spellStart"/>
      <w:r w:rsidR="00B45FCB" w:rsidRPr="00EE00A5">
        <w:rPr>
          <w:b/>
          <w:bCs/>
          <w:sz w:val="28"/>
          <w:szCs w:val="28"/>
        </w:rPr>
        <w:t>Матыкина</w:t>
      </w:r>
      <w:proofErr w:type="spellEnd"/>
      <w:r>
        <w:rPr>
          <w:b/>
          <w:bCs/>
          <w:sz w:val="28"/>
          <w:szCs w:val="28"/>
        </w:rPr>
        <w:tab/>
      </w:r>
      <w:r>
        <w:rPr>
          <w:b/>
          <w:bCs/>
          <w:sz w:val="28"/>
          <w:szCs w:val="28"/>
        </w:rPr>
        <w:tab/>
      </w:r>
      <w:r>
        <w:rPr>
          <w:b/>
          <w:bCs/>
          <w:sz w:val="28"/>
          <w:szCs w:val="28"/>
        </w:rPr>
        <w:tab/>
      </w:r>
      <w:r>
        <w:rPr>
          <w:b/>
          <w:bCs/>
          <w:sz w:val="28"/>
          <w:szCs w:val="28"/>
        </w:rPr>
        <w:tab/>
      </w:r>
      <w:r>
        <w:rPr>
          <w:b/>
          <w:bCs/>
          <w:sz w:val="28"/>
          <w:szCs w:val="28"/>
        </w:rPr>
        <w:tab/>
        <w:t xml:space="preserve">     </w:t>
      </w:r>
      <w:r w:rsidR="00B45FCB">
        <w:rPr>
          <w:b/>
          <w:bCs/>
          <w:sz w:val="28"/>
          <w:szCs w:val="28"/>
        </w:rPr>
        <w:t xml:space="preserve">  А.И.</w:t>
      </w:r>
      <w:r>
        <w:rPr>
          <w:b/>
          <w:bCs/>
          <w:sz w:val="28"/>
          <w:szCs w:val="28"/>
        </w:rPr>
        <w:t xml:space="preserve"> </w:t>
      </w:r>
      <w:proofErr w:type="spellStart"/>
      <w:r w:rsidR="00B45FCB">
        <w:rPr>
          <w:b/>
          <w:bCs/>
          <w:sz w:val="28"/>
          <w:szCs w:val="28"/>
        </w:rPr>
        <w:t>Феронов</w:t>
      </w:r>
      <w:proofErr w:type="spellEnd"/>
    </w:p>
    <w:p w:rsidR="00B45FCB" w:rsidRDefault="00B45FCB"/>
    <w:p w:rsidR="005D579A" w:rsidRDefault="005D579A"/>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B96C00" w:rsidRPr="00927451" w:rsidRDefault="00B96C00" w:rsidP="00B96C00">
      <w:pPr>
        <w:spacing w:line="240" w:lineRule="auto"/>
        <w:ind w:left="0"/>
        <w:jc w:val="right"/>
        <w:rPr>
          <w:b/>
          <w:bCs/>
          <w:i/>
          <w:sz w:val="28"/>
          <w:szCs w:val="28"/>
          <w:highlight w:val="yellow"/>
        </w:rPr>
      </w:pPr>
      <w:r w:rsidRPr="00927451">
        <w:rPr>
          <w:b/>
          <w:bCs/>
          <w:i/>
          <w:sz w:val="28"/>
          <w:szCs w:val="28"/>
        </w:rPr>
        <w:lastRenderedPageBreak/>
        <w:t>ПРОЕКТ № 1</w:t>
      </w:r>
      <w:r>
        <w:rPr>
          <w:b/>
          <w:bCs/>
          <w:i/>
          <w:sz w:val="28"/>
          <w:szCs w:val="28"/>
        </w:rPr>
        <w:t>4</w:t>
      </w:r>
    </w:p>
    <w:p w:rsidR="001E2A31" w:rsidRDefault="001E2A31" w:rsidP="00B96C00">
      <w:pPr>
        <w:ind w:left="0"/>
      </w:pPr>
    </w:p>
    <w:p w:rsidR="001E2A31" w:rsidRDefault="001E2A31"/>
    <w:p w:rsidR="001E2A31" w:rsidRDefault="001E2A31" w:rsidP="001E2A31">
      <w:pPr>
        <w:spacing w:line="240" w:lineRule="auto"/>
        <w:ind w:left="0"/>
        <w:rPr>
          <w:b/>
          <w:bCs/>
          <w:sz w:val="28"/>
          <w:szCs w:val="28"/>
          <w:highlight w:val="yellow"/>
        </w:rPr>
      </w:pPr>
      <w:r w:rsidRPr="004A12C7">
        <w:rPr>
          <w:noProof/>
          <w:highlight w:val="yellow"/>
        </w:rPr>
        <w:drawing>
          <wp:anchor distT="0" distB="0" distL="114300" distR="114300" simplePos="0" relativeHeight="251739136" behindDoc="0" locked="0" layoutInCell="1" allowOverlap="1" wp14:anchorId="3A6C1A82" wp14:editId="6041BDB3">
            <wp:simplePos x="0" y="0"/>
            <wp:positionH relativeFrom="column">
              <wp:posOffset>2644775</wp:posOffset>
            </wp:positionH>
            <wp:positionV relativeFrom="paragraph">
              <wp:posOffset>-318770</wp:posOffset>
            </wp:positionV>
            <wp:extent cx="526415" cy="812165"/>
            <wp:effectExtent l="0" t="0" r="6985" b="6985"/>
            <wp:wrapSquare wrapText="left"/>
            <wp:docPr id="58" name="Рисунок 58"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1E2A31" w:rsidRPr="004A12C7" w:rsidRDefault="001E2A31" w:rsidP="001E2A31">
      <w:pPr>
        <w:spacing w:line="240" w:lineRule="auto"/>
        <w:rPr>
          <w:b/>
          <w:bCs/>
          <w:sz w:val="28"/>
          <w:szCs w:val="28"/>
          <w:highlight w:val="yellow"/>
        </w:rPr>
      </w:pPr>
    </w:p>
    <w:p w:rsidR="001E2A31" w:rsidRPr="004A12C7" w:rsidRDefault="001E2A31" w:rsidP="001E2A31">
      <w:pPr>
        <w:tabs>
          <w:tab w:val="left" w:pos="1725"/>
          <w:tab w:val="center" w:pos="4677"/>
        </w:tabs>
        <w:spacing w:line="240" w:lineRule="auto"/>
        <w:jc w:val="center"/>
        <w:rPr>
          <w:i/>
          <w:iCs/>
          <w:color w:val="000000"/>
          <w:sz w:val="32"/>
          <w:szCs w:val="32"/>
          <w:highlight w:val="yellow"/>
        </w:rPr>
      </w:pPr>
    </w:p>
    <w:p w:rsidR="001E2A31" w:rsidRPr="00B91850" w:rsidRDefault="001E2A31" w:rsidP="001E2A31">
      <w:pPr>
        <w:tabs>
          <w:tab w:val="left" w:pos="1725"/>
          <w:tab w:val="center" w:pos="4677"/>
        </w:tabs>
        <w:spacing w:line="240" w:lineRule="auto"/>
        <w:jc w:val="center"/>
        <w:rPr>
          <w:i/>
          <w:iCs/>
          <w:sz w:val="28"/>
          <w:szCs w:val="28"/>
        </w:rPr>
      </w:pPr>
      <w:r w:rsidRPr="00B91850">
        <w:rPr>
          <w:i/>
          <w:iCs/>
          <w:sz w:val="28"/>
          <w:szCs w:val="28"/>
        </w:rPr>
        <w:t>УРЮПИНСКИЙ МУНИЦИПАЛЬНЫЙ РАЙОН</w:t>
      </w:r>
    </w:p>
    <w:p w:rsidR="001E2A31" w:rsidRPr="00B91850" w:rsidRDefault="001E2A31" w:rsidP="001E2A31">
      <w:pPr>
        <w:tabs>
          <w:tab w:val="left" w:pos="1725"/>
          <w:tab w:val="center" w:pos="4677"/>
        </w:tabs>
        <w:spacing w:line="240" w:lineRule="auto"/>
        <w:jc w:val="center"/>
        <w:rPr>
          <w:i/>
          <w:iCs/>
          <w:sz w:val="28"/>
          <w:szCs w:val="28"/>
        </w:rPr>
      </w:pPr>
      <w:r w:rsidRPr="00B91850">
        <w:rPr>
          <w:i/>
          <w:iCs/>
          <w:sz w:val="28"/>
          <w:szCs w:val="28"/>
        </w:rPr>
        <w:t>ВОЛГОГРАДСКОЙ ОБЛАСТИ</w:t>
      </w:r>
    </w:p>
    <w:p w:rsidR="001E2A31" w:rsidRPr="00B91850" w:rsidRDefault="001E2A31" w:rsidP="001E2A31">
      <w:pPr>
        <w:tabs>
          <w:tab w:val="left" w:pos="1725"/>
          <w:tab w:val="center" w:pos="4677"/>
        </w:tabs>
        <w:spacing w:line="240" w:lineRule="auto"/>
        <w:jc w:val="center"/>
        <w:rPr>
          <w:i/>
          <w:iCs/>
          <w:sz w:val="16"/>
          <w:szCs w:val="16"/>
        </w:rPr>
      </w:pPr>
    </w:p>
    <w:p w:rsidR="001E2A31" w:rsidRPr="00B91850" w:rsidRDefault="001E2A31" w:rsidP="001E2A31">
      <w:pPr>
        <w:spacing w:line="240" w:lineRule="auto"/>
        <w:jc w:val="center"/>
        <w:rPr>
          <w:b/>
          <w:bCs/>
          <w:i/>
          <w:iCs/>
          <w:color w:val="000000"/>
          <w:sz w:val="28"/>
          <w:szCs w:val="28"/>
        </w:rPr>
      </w:pPr>
      <w:r w:rsidRPr="00B91850">
        <w:rPr>
          <w:b/>
          <w:bCs/>
          <w:i/>
          <w:iCs/>
          <w:color w:val="000000"/>
          <w:sz w:val="28"/>
          <w:szCs w:val="28"/>
        </w:rPr>
        <w:t>УРЮПИНСКАЯ  РАЙОННАЯ  ДУМА</w:t>
      </w:r>
    </w:p>
    <w:p w:rsidR="001E2A31" w:rsidRPr="00B91850" w:rsidRDefault="001E2A31" w:rsidP="001E2A31">
      <w:pPr>
        <w:spacing w:line="240" w:lineRule="auto"/>
        <w:rPr>
          <w:color w:val="000000"/>
          <w:sz w:val="28"/>
          <w:szCs w:val="28"/>
        </w:rPr>
      </w:pPr>
      <w:r>
        <w:rPr>
          <w:noProof/>
        </w:rPr>
        <mc:AlternateContent>
          <mc:Choice Requires="wps">
            <w:drawing>
              <wp:anchor distT="4294967294" distB="4294967294" distL="114300" distR="114300" simplePos="0" relativeHeight="251737088" behindDoc="0" locked="0" layoutInCell="0" allowOverlap="1">
                <wp:simplePos x="0" y="0"/>
                <wp:positionH relativeFrom="column">
                  <wp:posOffset>0</wp:posOffset>
                </wp:positionH>
                <wp:positionV relativeFrom="paragraph">
                  <wp:posOffset>130809</wp:posOffset>
                </wp:positionV>
                <wp:extent cx="5943600" cy="0"/>
                <wp:effectExtent l="0" t="0" r="19050" b="19050"/>
                <wp:wrapNone/>
                <wp:docPr id="60" name="Прямая соединительная линия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0" o:spid="_x0000_s1026" style="position:absolute;z-index:2517370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X9H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iG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C11&#10;f0dPAgAAWgQAAA4AAAAAAAAAAAAAAAAALgIAAGRycy9lMm9Eb2MueG1sUEsBAi0AFAAGAAgAAAAh&#10;AFKUBI/aAAAABgEAAA8AAAAAAAAAAAAAAAAAqQQAAGRycy9kb3ducmV2LnhtbFBLBQYAAAAABAAE&#10;APMAAACwBQAAAAA=&#10;" o:allowincell="f"/>
            </w:pict>
          </mc:Fallback>
        </mc:AlternateContent>
      </w:r>
      <w:r>
        <w:rPr>
          <w:noProof/>
        </w:rPr>
        <mc:AlternateContent>
          <mc:Choice Requires="wps">
            <w:drawing>
              <wp:anchor distT="4294967294" distB="4294967294" distL="114300" distR="114300" simplePos="0" relativeHeight="251738112" behindDoc="0" locked="0" layoutInCell="0" allowOverlap="1">
                <wp:simplePos x="0" y="0"/>
                <wp:positionH relativeFrom="column">
                  <wp:posOffset>0</wp:posOffset>
                </wp:positionH>
                <wp:positionV relativeFrom="paragraph">
                  <wp:posOffset>69849</wp:posOffset>
                </wp:positionV>
                <wp:extent cx="5943600" cy="0"/>
                <wp:effectExtent l="0" t="0" r="19050" b="19050"/>
                <wp:wrapNone/>
                <wp:docPr id="59" name="Прямая соединительная линия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9" o:spid="_x0000_s1026" style="position:absolute;z-index:2517381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KLZ&#10;Pz1PAgAAWgQAAA4AAAAAAAAAAAAAAAAALgIAAGRycy9lMm9Eb2MueG1sUEsBAi0AFAAGAAgAAAAh&#10;AGDGeQjaAAAABgEAAA8AAAAAAAAAAAAAAAAAqQQAAGRycy9kb3ducmV2LnhtbFBLBQYAAAAABAAE&#10;APMAAACwBQAAAAA=&#10;" o:allowincell="f"/>
            </w:pict>
          </mc:Fallback>
        </mc:AlternateContent>
      </w:r>
    </w:p>
    <w:p w:rsidR="001E2A31" w:rsidRDefault="001E2A31" w:rsidP="001E2A31">
      <w:pPr>
        <w:pStyle w:val="3"/>
        <w:spacing w:before="0" w:line="240" w:lineRule="auto"/>
        <w:jc w:val="center"/>
        <w:rPr>
          <w:rFonts w:ascii="Times New Roman" w:hAnsi="Times New Roman" w:cs="Times New Roman"/>
          <w:color w:val="auto"/>
          <w:sz w:val="28"/>
          <w:szCs w:val="28"/>
        </w:rPr>
      </w:pPr>
    </w:p>
    <w:p w:rsidR="001E2A31" w:rsidRDefault="001E2A31" w:rsidP="001E2A31">
      <w:pPr>
        <w:pStyle w:val="3"/>
        <w:spacing w:before="0" w:line="240" w:lineRule="auto"/>
        <w:jc w:val="center"/>
        <w:rPr>
          <w:rFonts w:ascii="Times New Roman" w:hAnsi="Times New Roman" w:cs="Times New Roman"/>
          <w:color w:val="auto"/>
          <w:sz w:val="28"/>
          <w:szCs w:val="28"/>
        </w:rPr>
      </w:pPr>
      <w:proofErr w:type="gramStart"/>
      <w:r>
        <w:rPr>
          <w:rFonts w:ascii="Times New Roman" w:hAnsi="Times New Roman" w:cs="Times New Roman"/>
          <w:color w:val="auto"/>
          <w:sz w:val="28"/>
          <w:szCs w:val="28"/>
        </w:rPr>
        <w:t>Р</w:t>
      </w:r>
      <w:proofErr w:type="gramEnd"/>
      <w:r>
        <w:rPr>
          <w:rFonts w:ascii="Times New Roman" w:hAnsi="Times New Roman" w:cs="Times New Roman"/>
          <w:color w:val="auto"/>
          <w:sz w:val="28"/>
          <w:szCs w:val="28"/>
        </w:rPr>
        <w:t xml:space="preserve">  Е  Ш  Е  Н  И  Е</w:t>
      </w:r>
    </w:p>
    <w:p w:rsidR="001E2A31" w:rsidRDefault="001E2A31" w:rsidP="001E2A31">
      <w:pPr>
        <w:spacing w:line="240" w:lineRule="auto"/>
      </w:pPr>
    </w:p>
    <w:p w:rsidR="001E2A31" w:rsidRDefault="001E2A31" w:rsidP="001E2A31">
      <w:pPr>
        <w:spacing w:line="240" w:lineRule="auto"/>
        <w:ind w:left="0" w:right="0"/>
        <w:rPr>
          <w:b/>
          <w:bCs/>
          <w:sz w:val="28"/>
          <w:szCs w:val="28"/>
        </w:rPr>
      </w:pPr>
      <w:r>
        <w:rPr>
          <w:b/>
          <w:bCs/>
          <w:sz w:val="28"/>
          <w:szCs w:val="28"/>
        </w:rPr>
        <w:t>мая</w:t>
      </w:r>
      <w:r w:rsidRPr="00F14EE1">
        <w:rPr>
          <w:b/>
          <w:bCs/>
          <w:sz w:val="28"/>
          <w:szCs w:val="28"/>
        </w:rPr>
        <w:t xml:space="preserve"> 2020 года</w:t>
      </w:r>
      <w:r>
        <w:rPr>
          <w:b/>
          <w:bCs/>
          <w:sz w:val="28"/>
          <w:szCs w:val="28"/>
        </w:rPr>
        <w:t xml:space="preserve">                           </w:t>
      </w:r>
      <w:r w:rsidR="00F54AC9">
        <w:rPr>
          <w:b/>
          <w:bCs/>
          <w:sz w:val="28"/>
          <w:szCs w:val="28"/>
        </w:rPr>
        <w:t xml:space="preserve">       </w:t>
      </w:r>
      <w:r>
        <w:rPr>
          <w:b/>
          <w:bCs/>
          <w:sz w:val="28"/>
          <w:szCs w:val="28"/>
        </w:rPr>
        <w:t xml:space="preserve">№ </w:t>
      </w:r>
      <w:r w:rsidR="00F54AC9">
        <w:rPr>
          <w:b/>
          <w:bCs/>
          <w:sz w:val="28"/>
          <w:szCs w:val="28"/>
        </w:rPr>
        <w:t>9/</w:t>
      </w:r>
    </w:p>
    <w:p w:rsidR="001E2A31" w:rsidRDefault="001E2A31" w:rsidP="001E2A31">
      <w:pPr>
        <w:spacing w:line="240" w:lineRule="auto"/>
        <w:ind w:left="0" w:right="0"/>
        <w:rPr>
          <w:b/>
          <w:bCs/>
          <w:sz w:val="28"/>
          <w:szCs w:val="28"/>
        </w:rPr>
      </w:pPr>
    </w:p>
    <w:p w:rsidR="001E2A31" w:rsidRDefault="001E2A31" w:rsidP="001E2A31">
      <w:pPr>
        <w:spacing w:line="240" w:lineRule="auto"/>
        <w:ind w:left="0" w:right="0"/>
        <w:rPr>
          <w:b/>
          <w:bCs/>
          <w:sz w:val="28"/>
          <w:szCs w:val="28"/>
          <w:highlight w:val="yellow"/>
        </w:rPr>
      </w:pPr>
    </w:p>
    <w:p w:rsidR="001E2A31" w:rsidRDefault="001E2A31" w:rsidP="001E2A31">
      <w:pPr>
        <w:spacing w:line="240" w:lineRule="auto"/>
        <w:ind w:left="0" w:right="0"/>
        <w:jc w:val="center"/>
        <w:rPr>
          <w:b/>
          <w:bCs/>
          <w:sz w:val="28"/>
          <w:szCs w:val="28"/>
        </w:rPr>
      </w:pPr>
      <w:r w:rsidRPr="00837280">
        <w:rPr>
          <w:b/>
          <w:bCs/>
          <w:sz w:val="28"/>
          <w:szCs w:val="28"/>
        </w:rPr>
        <w:t xml:space="preserve">О внесении изменений в </w:t>
      </w:r>
      <w:r>
        <w:rPr>
          <w:b/>
          <w:bCs/>
          <w:sz w:val="28"/>
          <w:szCs w:val="28"/>
        </w:rPr>
        <w:t xml:space="preserve">Правила землепользования и застройки Михайловского сельского поселения Урюпинского муниципального района Волгоградской области, </w:t>
      </w:r>
      <w:r w:rsidRPr="00837280">
        <w:rPr>
          <w:b/>
          <w:bCs/>
          <w:sz w:val="28"/>
          <w:szCs w:val="28"/>
        </w:rPr>
        <w:t>утвержденн</w:t>
      </w:r>
      <w:r>
        <w:rPr>
          <w:b/>
          <w:bCs/>
          <w:sz w:val="28"/>
          <w:szCs w:val="28"/>
        </w:rPr>
        <w:t>ые</w:t>
      </w:r>
      <w:r w:rsidRPr="00837280">
        <w:rPr>
          <w:b/>
          <w:bCs/>
          <w:sz w:val="28"/>
          <w:szCs w:val="28"/>
        </w:rPr>
        <w:t xml:space="preserve"> решением </w:t>
      </w:r>
      <w:r>
        <w:rPr>
          <w:b/>
          <w:bCs/>
          <w:sz w:val="28"/>
          <w:szCs w:val="28"/>
        </w:rPr>
        <w:t>Урюпинской районной Думы от 19 декабря 2018</w:t>
      </w:r>
      <w:r w:rsidRPr="00837280">
        <w:rPr>
          <w:b/>
          <w:bCs/>
          <w:sz w:val="28"/>
          <w:szCs w:val="28"/>
        </w:rPr>
        <w:t xml:space="preserve"> года № </w:t>
      </w:r>
      <w:r>
        <w:rPr>
          <w:b/>
          <w:bCs/>
          <w:sz w:val="28"/>
          <w:szCs w:val="28"/>
        </w:rPr>
        <w:t>53/505</w:t>
      </w:r>
    </w:p>
    <w:p w:rsidR="001E2A31" w:rsidRPr="00FC1602" w:rsidRDefault="001E2A31" w:rsidP="001E2A31">
      <w:pPr>
        <w:spacing w:line="240" w:lineRule="auto"/>
        <w:ind w:left="0" w:right="0"/>
        <w:rPr>
          <w:sz w:val="28"/>
          <w:szCs w:val="28"/>
        </w:rPr>
      </w:pPr>
    </w:p>
    <w:p w:rsidR="001E2A31" w:rsidRPr="00F14EE1" w:rsidRDefault="001E2A31" w:rsidP="001E2A31">
      <w:pPr>
        <w:spacing w:line="240" w:lineRule="auto"/>
        <w:ind w:left="0" w:right="0"/>
        <w:jc w:val="both"/>
        <w:rPr>
          <w:b/>
          <w:sz w:val="28"/>
          <w:szCs w:val="28"/>
        </w:rPr>
      </w:pPr>
      <w:r>
        <w:rPr>
          <w:sz w:val="28"/>
          <w:szCs w:val="28"/>
        </w:rPr>
        <w:t xml:space="preserve">        </w:t>
      </w:r>
      <w:proofErr w:type="gramStart"/>
      <w:r w:rsidRPr="00FC1602">
        <w:rPr>
          <w:sz w:val="28"/>
          <w:szCs w:val="28"/>
        </w:rPr>
        <w:t xml:space="preserve">Рассмотрев обращение главы Урюпинского муниципального района о внесении изменений в Правила землепользования и застройки </w:t>
      </w:r>
      <w:r>
        <w:rPr>
          <w:sz w:val="28"/>
          <w:szCs w:val="28"/>
        </w:rPr>
        <w:t>Михайловского</w:t>
      </w:r>
      <w:r w:rsidRPr="00FC1602">
        <w:rPr>
          <w:sz w:val="28"/>
          <w:szCs w:val="28"/>
        </w:rPr>
        <w:t xml:space="preserve"> сельского поселения Урюпинского муниципального района Волгоградской области</w:t>
      </w:r>
      <w:r>
        <w:rPr>
          <w:sz w:val="28"/>
          <w:szCs w:val="28"/>
        </w:rPr>
        <w:t>, утвержденные решением Урюпинской районной Думы</w:t>
      </w:r>
      <w:r w:rsidRPr="00FC1602">
        <w:rPr>
          <w:sz w:val="28"/>
          <w:szCs w:val="28"/>
        </w:rPr>
        <w:t xml:space="preserve"> от </w:t>
      </w:r>
      <w:r>
        <w:rPr>
          <w:sz w:val="28"/>
          <w:szCs w:val="28"/>
        </w:rPr>
        <w:t>19 декабря</w:t>
      </w:r>
      <w:r w:rsidRPr="00FC1602">
        <w:rPr>
          <w:sz w:val="28"/>
          <w:szCs w:val="28"/>
        </w:rPr>
        <w:t xml:space="preserve"> 201</w:t>
      </w:r>
      <w:r>
        <w:rPr>
          <w:sz w:val="28"/>
          <w:szCs w:val="28"/>
        </w:rPr>
        <w:t>8</w:t>
      </w:r>
      <w:r w:rsidRPr="00FC1602">
        <w:rPr>
          <w:sz w:val="28"/>
          <w:szCs w:val="28"/>
        </w:rPr>
        <w:t xml:space="preserve"> года № </w:t>
      </w:r>
      <w:r>
        <w:rPr>
          <w:sz w:val="28"/>
          <w:szCs w:val="28"/>
        </w:rPr>
        <w:t>53/505</w:t>
      </w:r>
      <w:r w:rsidRPr="00FC1602">
        <w:rPr>
          <w:sz w:val="28"/>
          <w:szCs w:val="28"/>
          <w:lang w:eastAsia="en-US"/>
        </w:rPr>
        <w:t xml:space="preserve"> «Об утверждении Правил землепользования и застройки </w:t>
      </w:r>
      <w:r>
        <w:rPr>
          <w:sz w:val="28"/>
          <w:szCs w:val="28"/>
          <w:lang w:eastAsia="en-US"/>
        </w:rPr>
        <w:t>Михайловского</w:t>
      </w:r>
      <w:r w:rsidRPr="00FC1602">
        <w:rPr>
          <w:sz w:val="28"/>
          <w:szCs w:val="28"/>
          <w:lang w:eastAsia="en-US"/>
        </w:rPr>
        <w:t xml:space="preserve"> сельского поселения Урюпинского муниципального </w:t>
      </w:r>
      <w:proofErr w:type="spellStart"/>
      <w:r w:rsidRPr="00FC1602">
        <w:rPr>
          <w:sz w:val="28"/>
          <w:szCs w:val="28"/>
          <w:lang w:eastAsia="en-US"/>
        </w:rPr>
        <w:t>районаВолгоградской</w:t>
      </w:r>
      <w:proofErr w:type="spellEnd"/>
      <w:r w:rsidRPr="00FC1602">
        <w:rPr>
          <w:sz w:val="28"/>
          <w:szCs w:val="28"/>
          <w:lang w:eastAsia="en-US"/>
        </w:rPr>
        <w:t xml:space="preserve"> области»</w:t>
      </w:r>
      <w:r>
        <w:rPr>
          <w:sz w:val="28"/>
          <w:szCs w:val="28"/>
          <w:lang w:eastAsia="en-US"/>
        </w:rPr>
        <w:t xml:space="preserve"> (в редакции решений Урюпинской районной Думы от </w:t>
      </w:r>
      <w:r w:rsidRPr="00F14EE1">
        <w:rPr>
          <w:sz w:val="28"/>
          <w:szCs w:val="28"/>
        </w:rPr>
        <w:t>23 декабря 2019 года</w:t>
      </w:r>
      <w:r>
        <w:rPr>
          <w:sz w:val="28"/>
          <w:szCs w:val="28"/>
        </w:rPr>
        <w:t xml:space="preserve"> </w:t>
      </w:r>
      <w:r w:rsidRPr="00F14EE1">
        <w:rPr>
          <w:sz w:val="28"/>
          <w:szCs w:val="28"/>
        </w:rPr>
        <w:t>№ 4/44</w:t>
      </w:r>
      <w:proofErr w:type="gramEnd"/>
      <w:r>
        <w:rPr>
          <w:sz w:val="28"/>
          <w:szCs w:val="28"/>
        </w:rPr>
        <w:t xml:space="preserve">, </w:t>
      </w:r>
      <w:proofErr w:type="gramStart"/>
      <w:r>
        <w:rPr>
          <w:sz w:val="28"/>
          <w:szCs w:val="28"/>
        </w:rPr>
        <w:t>от 17 марта 2020 года № 6/65</w:t>
      </w:r>
      <w:r>
        <w:rPr>
          <w:sz w:val="28"/>
          <w:szCs w:val="28"/>
          <w:lang w:eastAsia="en-US"/>
        </w:rPr>
        <w:t>)</w:t>
      </w:r>
      <w:r w:rsidRPr="00FC1602">
        <w:rPr>
          <w:sz w:val="28"/>
          <w:szCs w:val="28"/>
        </w:rPr>
        <w:t xml:space="preserve">, </w:t>
      </w:r>
      <w:r>
        <w:rPr>
          <w:sz w:val="28"/>
          <w:szCs w:val="28"/>
        </w:rPr>
        <w:t>в соответствии со статьей</w:t>
      </w:r>
      <w:r w:rsidRPr="00FC1602">
        <w:rPr>
          <w:sz w:val="28"/>
          <w:szCs w:val="28"/>
        </w:rPr>
        <w:t xml:space="preserve"> 20 Градостроительного кодекса Российской Федерации, </w:t>
      </w:r>
      <w:r w:rsidRPr="006C2354">
        <w:rPr>
          <w:rFonts w:eastAsiaTheme="minorHAnsi"/>
          <w:bCs/>
          <w:sz w:val="28"/>
          <w:szCs w:val="28"/>
          <w:lang w:eastAsia="en-US"/>
        </w:rPr>
        <w:t>Приказом Минэкономразвития России от 01 сентября 2014 года № 540 «Об утверждении классификатора видов разрешенного использования земельных участков» (в редакции Приказа Минэкономразвития России от 04 февраля 2019 № 44)</w:t>
      </w:r>
      <w:r w:rsidRPr="005607EB">
        <w:rPr>
          <w:rFonts w:eastAsiaTheme="minorHAnsi"/>
          <w:bCs/>
          <w:sz w:val="28"/>
          <w:szCs w:val="28"/>
          <w:lang w:eastAsia="en-US"/>
        </w:rPr>
        <w:t>,</w:t>
      </w:r>
      <w:r>
        <w:rPr>
          <w:sz w:val="28"/>
          <w:szCs w:val="28"/>
        </w:rPr>
        <w:t>пунктом</w:t>
      </w:r>
      <w:r w:rsidRPr="00FC1602">
        <w:rPr>
          <w:sz w:val="28"/>
          <w:szCs w:val="28"/>
        </w:rPr>
        <w:t xml:space="preserve"> 5 части 3 статьи 5 Устава Урюпинского муниципально</w:t>
      </w:r>
      <w:r>
        <w:rPr>
          <w:sz w:val="28"/>
          <w:szCs w:val="28"/>
        </w:rPr>
        <w:t>го района Волгоградской области,</w:t>
      </w:r>
      <w:r w:rsidRPr="00FC1602">
        <w:rPr>
          <w:sz w:val="28"/>
          <w:szCs w:val="28"/>
        </w:rPr>
        <w:t xml:space="preserve"> Урюпинская районная Дума </w:t>
      </w:r>
      <w:r w:rsidRPr="00FC1602">
        <w:rPr>
          <w:b/>
          <w:bCs/>
          <w:sz w:val="28"/>
          <w:szCs w:val="28"/>
        </w:rPr>
        <w:t>РЕШИЛА:</w:t>
      </w:r>
      <w:proofErr w:type="gramEnd"/>
    </w:p>
    <w:p w:rsidR="001E2A31" w:rsidRDefault="001E2A31" w:rsidP="001E2A31">
      <w:pPr>
        <w:pStyle w:val="a4"/>
        <w:spacing w:line="240" w:lineRule="auto"/>
        <w:ind w:left="0" w:right="0"/>
        <w:jc w:val="both"/>
        <w:rPr>
          <w:sz w:val="28"/>
          <w:szCs w:val="28"/>
        </w:rPr>
      </w:pPr>
      <w:r>
        <w:rPr>
          <w:b/>
          <w:sz w:val="28"/>
          <w:szCs w:val="28"/>
        </w:rPr>
        <w:t xml:space="preserve">        </w:t>
      </w:r>
      <w:r w:rsidRPr="00202BF3">
        <w:rPr>
          <w:b/>
          <w:sz w:val="28"/>
          <w:szCs w:val="28"/>
        </w:rPr>
        <w:t xml:space="preserve">1. </w:t>
      </w:r>
      <w:r w:rsidRPr="00202BF3">
        <w:rPr>
          <w:sz w:val="28"/>
          <w:szCs w:val="28"/>
        </w:rPr>
        <w:t>Внести в</w:t>
      </w:r>
      <w:r>
        <w:rPr>
          <w:sz w:val="28"/>
          <w:szCs w:val="28"/>
        </w:rPr>
        <w:t xml:space="preserve"> </w:t>
      </w:r>
      <w:r w:rsidRPr="00FC1602">
        <w:rPr>
          <w:sz w:val="28"/>
          <w:szCs w:val="28"/>
        </w:rPr>
        <w:t xml:space="preserve">Правила землепользования и застройки </w:t>
      </w:r>
      <w:r>
        <w:rPr>
          <w:sz w:val="28"/>
          <w:szCs w:val="28"/>
        </w:rPr>
        <w:t>Михайловского</w:t>
      </w:r>
      <w:r w:rsidRPr="00FC1602">
        <w:rPr>
          <w:sz w:val="28"/>
          <w:szCs w:val="28"/>
        </w:rPr>
        <w:t xml:space="preserve"> сельского поселения Урюпинского муниципального района Волгоградской области</w:t>
      </w:r>
      <w:r>
        <w:rPr>
          <w:sz w:val="28"/>
          <w:szCs w:val="28"/>
        </w:rPr>
        <w:t xml:space="preserve"> следующее изменения:</w:t>
      </w:r>
    </w:p>
    <w:p w:rsidR="001E2A31" w:rsidRDefault="00A83AD0" w:rsidP="001E2A31">
      <w:pPr>
        <w:pStyle w:val="a4"/>
        <w:spacing w:line="240" w:lineRule="auto"/>
        <w:ind w:left="0" w:right="0"/>
        <w:jc w:val="both"/>
        <w:rPr>
          <w:sz w:val="28"/>
          <w:szCs w:val="28"/>
        </w:rPr>
      </w:pPr>
      <w:r>
        <w:rPr>
          <w:sz w:val="28"/>
          <w:szCs w:val="28"/>
        </w:rPr>
        <w:t xml:space="preserve">        1.1. В</w:t>
      </w:r>
      <w:r w:rsidR="001E2A31">
        <w:rPr>
          <w:sz w:val="28"/>
          <w:szCs w:val="28"/>
        </w:rPr>
        <w:t xml:space="preserve"> пункте 1 статьи 18 таблицу изложить в следующей редакции:</w:t>
      </w:r>
    </w:p>
    <w:p w:rsidR="001E2A31" w:rsidRPr="00F14EE1" w:rsidRDefault="001E2A31" w:rsidP="001E2A31">
      <w:pPr>
        <w:pStyle w:val="a4"/>
        <w:spacing w:line="240" w:lineRule="auto"/>
        <w:ind w:left="0" w:right="0"/>
        <w:rPr>
          <w:sz w:val="16"/>
          <w:szCs w:val="16"/>
        </w:rPr>
      </w:pPr>
    </w:p>
    <w:tbl>
      <w:tblPr>
        <w:tblStyle w:val="a5"/>
        <w:tblW w:w="9355" w:type="dxa"/>
        <w:tblInd w:w="54" w:type="dxa"/>
        <w:tblLayout w:type="fixed"/>
        <w:tblLook w:val="0000" w:firstRow="0" w:lastRow="0" w:firstColumn="0" w:lastColumn="0" w:noHBand="0" w:noVBand="0"/>
      </w:tblPr>
      <w:tblGrid>
        <w:gridCol w:w="567"/>
        <w:gridCol w:w="5670"/>
        <w:gridCol w:w="3118"/>
      </w:tblGrid>
      <w:tr w:rsidR="001E2A31" w:rsidTr="001E2A31">
        <w:trPr>
          <w:trHeight w:val="322"/>
        </w:trPr>
        <w:tc>
          <w:tcPr>
            <w:tcW w:w="567" w:type="dxa"/>
            <w:vAlign w:val="center"/>
          </w:tcPr>
          <w:p w:rsidR="001E2A31" w:rsidRPr="0097275E" w:rsidRDefault="001E2A31" w:rsidP="001E2A31">
            <w:pPr>
              <w:keepLines/>
              <w:snapToGrid w:val="0"/>
              <w:ind w:left="0" w:right="0"/>
              <w:contextualSpacing/>
              <w:jc w:val="center"/>
              <w:rPr>
                <w:sz w:val="20"/>
                <w:szCs w:val="20"/>
              </w:rPr>
            </w:pPr>
            <w:r w:rsidRPr="0097275E">
              <w:rPr>
                <w:color w:val="000000"/>
                <w:sz w:val="20"/>
                <w:szCs w:val="20"/>
              </w:rPr>
              <w:t>№</w:t>
            </w:r>
          </w:p>
          <w:p w:rsidR="001E2A31" w:rsidRPr="0097275E" w:rsidRDefault="001E2A31" w:rsidP="001E2A31">
            <w:pPr>
              <w:keepLines/>
              <w:ind w:left="0" w:right="0"/>
              <w:contextualSpacing/>
              <w:jc w:val="center"/>
              <w:rPr>
                <w:sz w:val="20"/>
                <w:szCs w:val="20"/>
              </w:rPr>
            </w:pPr>
            <w:proofErr w:type="gramStart"/>
            <w:r w:rsidRPr="0097275E">
              <w:rPr>
                <w:color w:val="000000"/>
                <w:sz w:val="20"/>
                <w:szCs w:val="20"/>
              </w:rPr>
              <w:t>п</w:t>
            </w:r>
            <w:proofErr w:type="gramEnd"/>
            <w:r w:rsidRPr="0097275E">
              <w:rPr>
                <w:color w:val="000000"/>
                <w:sz w:val="20"/>
                <w:szCs w:val="20"/>
              </w:rPr>
              <w:t>/п</w:t>
            </w:r>
          </w:p>
        </w:tc>
        <w:tc>
          <w:tcPr>
            <w:tcW w:w="5670" w:type="dxa"/>
            <w:vAlign w:val="center"/>
          </w:tcPr>
          <w:p w:rsidR="001E2A31" w:rsidRPr="0097275E" w:rsidRDefault="001E2A31" w:rsidP="001E2A31">
            <w:pPr>
              <w:keepLines/>
              <w:snapToGrid w:val="0"/>
              <w:ind w:left="0" w:right="0"/>
              <w:contextualSpacing/>
              <w:jc w:val="center"/>
              <w:rPr>
                <w:sz w:val="20"/>
                <w:szCs w:val="20"/>
              </w:rPr>
            </w:pPr>
            <w:r w:rsidRPr="0097275E">
              <w:rPr>
                <w:color w:val="000000"/>
                <w:sz w:val="20"/>
                <w:szCs w:val="20"/>
              </w:rPr>
              <w:t>Наименование вида использования</w:t>
            </w:r>
          </w:p>
        </w:tc>
        <w:tc>
          <w:tcPr>
            <w:tcW w:w="3118" w:type="dxa"/>
            <w:vAlign w:val="center"/>
          </w:tcPr>
          <w:p w:rsidR="001E2A31" w:rsidRPr="0097275E" w:rsidRDefault="001E2A31" w:rsidP="001E2A31">
            <w:pPr>
              <w:keepLines/>
              <w:snapToGrid w:val="0"/>
              <w:ind w:left="0" w:right="0"/>
              <w:contextualSpacing/>
              <w:jc w:val="center"/>
              <w:rPr>
                <w:sz w:val="20"/>
                <w:szCs w:val="20"/>
              </w:rPr>
            </w:pPr>
            <w:r w:rsidRPr="0097275E">
              <w:rPr>
                <w:sz w:val="20"/>
                <w:szCs w:val="20"/>
              </w:rPr>
              <w:t>Код (числовое обозначение) вида разрешенного использования земельного участка</w:t>
            </w:r>
          </w:p>
        </w:tc>
      </w:tr>
      <w:tr w:rsidR="001E2A31" w:rsidTr="001E2A31">
        <w:trPr>
          <w:trHeight w:val="322"/>
        </w:trPr>
        <w:tc>
          <w:tcPr>
            <w:tcW w:w="567" w:type="dxa"/>
          </w:tcPr>
          <w:p w:rsidR="001E2A31" w:rsidRPr="00F060B3" w:rsidRDefault="001E2A31" w:rsidP="001E2A31">
            <w:pPr>
              <w:snapToGrid w:val="0"/>
              <w:ind w:left="0" w:right="0"/>
              <w:contextualSpacing/>
              <w:jc w:val="center"/>
              <w:rPr>
                <w:color w:val="000000"/>
              </w:rPr>
            </w:pPr>
          </w:p>
        </w:tc>
        <w:tc>
          <w:tcPr>
            <w:tcW w:w="5670" w:type="dxa"/>
          </w:tcPr>
          <w:p w:rsidR="001E2A31" w:rsidRPr="00F060B3" w:rsidRDefault="001E2A31" w:rsidP="001E2A31">
            <w:pPr>
              <w:snapToGrid w:val="0"/>
              <w:ind w:left="0" w:right="0"/>
              <w:contextualSpacing/>
              <w:jc w:val="both"/>
            </w:pPr>
            <w:r w:rsidRPr="00F060B3">
              <w:rPr>
                <w:b/>
                <w:color w:val="000000"/>
                <w:sz w:val="22"/>
                <w:szCs w:val="22"/>
              </w:rPr>
              <w:t>Основные виды разрешенного использования</w:t>
            </w:r>
          </w:p>
        </w:tc>
        <w:tc>
          <w:tcPr>
            <w:tcW w:w="3118" w:type="dxa"/>
          </w:tcPr>
          <w:p w:rsidR="001E2A31" w:rsidRPr="00F060B3" w:rsidRDefault="001E2A31" w:rsidP="001E2A31">
            <w:pPr>
              <w:snapToGrid w:val="0"/>
              <w:ind w:left="0" w:right="0"/>
              <w:contextualSpacing/>
              <w:jc w:val="center"/>
              <w:rPr>
                <w:b/>
                <w:color w:val="000000"/>
              </w:rPr>
            </w:pPr>
          </w:p>
        </w:tc>
      </w:tr>
      <w:tr w:rsidR="001E2A31" w:rsidTr="001E2A31">
        <w:trPr>
          <w:trHeight w:val="286"/>
        </w:trPr>
        <w:tc>
          <w:tcPr>
            <w:tcW w:w="567" w:type="dxa"/>
          </w:tcPr>
          <w:p w:rsidR="001E2A31" w:rsidRPr="00526756" w:rsidRDefault="001E2A31" w:rsidP="001E2A31">
            <w:pPr>
              <w:snapToGrid w:val="0"/>
              <w:ind w:left="0" w:right="0"/>
              <w:contextualSpacing/>
              <w:jc w:val="center"/>
              <w:rPr>
                <w:sz w:val="22"/>
                <w:szCs w:val="22"/>
              </w:rPr>
            </w:pPr>
            <w:r w:rsidRPr="00526756">
              <w:rPr>
                <w:color w:val="000000"/>
                <w:sz w:val="22"/>
                <w:szCs w:val="22"/>
              </w:rPr>
              <w:lastRenderedPageBreak/>
              <w:t>1</w:t>
            </w:r>
          </w:p>
        </w:tc>
        <w:tc>
          <w:tcPr>
            <w:tcW w:w="5670" w:type="dxa"/>
          </w:tcPr>
          <w:p w:rsidR="001E2A31" w:rsidRPr="00526756" w:rsidRDefault="001E2A31" w:rsidP="001E2A31">
            <w:pPr>
              <w:snapToGrid w:val="0"/>
              <w:ind w:left="0" w:right="0"/>
              <w:contextualSpacing/>
              <w:jc w:val="both"/>
              <w:rPr>
                <w:sz w:val="22"/>
                <w:szCs w:val="22"/>
              </w:rPr>
            </w:pPr>
            <w:r w:rsidRPr="00526756">
              <w:rPr>
                <w:sz w:val="22"/>
                <w:szCs w:val="22"/>
              </w:rPr>
              <w:t>Для индивидуального жилищного строительства</w:t>
            </w:r>
          </w:p>
        </w:tc>
        <w:tc>
          <w:tcPr>
            <w:tcW w:w="3118" w:type="dxa"/>
          </w:tcPr>
          <w:p w:rsidR="001E2A31" w:rsidRPr="00526756" w:rsidRDefault="001E2A31" w:rsidP="001E2A31">
            <w:pPr>
              <w:snapToGrid w:val="0"/>
              <w:ind w:left="0" w:right="0"/>
              <w:contextualSpacing/>
              <w:jc w:val="center"/>
              <w:rPr>
                <w:sz w:val="22"/>
                <w:szCs w:val="22"/>
              </w:rPr>
            </w:pPr>
            <w:r w:rsidRPr="00526756">
              <w:rPr>
                <w:sz w:val="22"/>
                <w:szCs w:val="22"/>
              </w:rPr>
              <w:t>2.1</w:t>
            </w:r>
          </w:p>
        </w:tc>
      </w:tr>
      <w:tr w:rsidR="001E2A31" w:rsidTr="001E2A31">
        <w:trPr>
          <w:trHeight w:val="286"/>
        </w:trPr>
        <w:tc>
          <w:tcPr>
            <w:tcW w:w="567" w:type="dxa"/>
          </w:tcPr>
          <w:p w:rsidR="001E2A31" w:rsidRPr="00526756" w:rsidRDefault="001E2A31" w:rsidP="001E2A31">
            <w:pPr>
              <w:snapToGrid w:val="0"/>
              <w:ind w:left="0" w:right="0"/>
              <w:contextualSpacing/>
              <w:jc w:val="center"/>
              <w:rPr>
                <w:color w:val="000000"/>
                <w:sz w:val="22"/>
                <w:szCs w:val="22"/>
              </w:rPr>
            </w:pPr>
            <w:r>
              <w:rPr>
                <w:color w:val="000000"/>
                <w:sz w:val="22"/>
                <w:szCs w:val="22"/>
              </w:rPr>
              <w:t>2</w:t>
            </w:r>
          </w:p>
        </w:tc>
        <w:tc>
          <w:tcPr>
            <w:tcW w:w="5670" w:type="dxa"/>
          </w:tcPr>
          <w:p w:rsidR="001E2A31" w:rsidRPr="00526756" w:rsidRDefault="001E2A31" w:rsidP="001E2A31">
            <w:pPr>
              <w:snapToGrid w:val="0"/>
              <w:ind w:left="0" w:right="0"/>
              <w:contextualSpacing/>
              <w:jc w:val="both"/>
              <w:rPr>
                <w:sz w:val="22"/>
                <w:szCs w:val="22"/>
              </w:rPr>
            </w:pPr>
            <w:r w:rsidRPr="00526756">
              <w:rPr>
                <w:sz w:val="22"/>
                <w:szCs w:val="22"/>
              </w:rPr>
              <w:t>Малоэтажная многоквартирная жилая застройка</w:t>
            </w:r>
          </w:p>
        </w:tc>
        <w:tc>
          <w:tcPr>
            <w:tcW w:w="3118" w:type="dxa"/>
          </w:tcPr>
          <w:p w:rsidR="001E2A31" w:rsidRPr="00526756" w:rsidRDefault="001E2A31" w:rsidP="001E2A31">
            <w:pPr>
              <w:snapToGrid w:val="0"/>
              <w:ind w:left="0" w:right="0"/>
              <w:contextualSpacing/>
              <w:jc w:val="center"/>
              <w:rPr>
                <w:sz w:val="22"/>
                <w:szCs w:val="22"/>
              </w:rPr>
            </w:pPr>
            <w:r w:rsidRPr="00526756">
              <w:rPr>
                <w:sz w:val="22"/>
                <w:szCs w:val="22"/>
              </w:rPr>
              <w:t>2.1.1</w:t>
            </w:r>
          </w:p>
        </w:tc>
      </w:tr>
      <w:tr w:rsidR="001E2A31" w:rsidTr="001E2A31">
        <w:trPr>
          <w:trHeight w:val="286"/>
        </w:trPr>
        <w:tc>
          <w:tcPr>
            <w:tcW w:w="567" w:type="dxa"/>
          </w:tcPr>
          <w:p w:rsidR="001E2A31" w:rsidRPr="00526756" w:rsidRDefault="001E2A31" w:rsidP="001E2A31">
            <w:pPr>
              <w:snapToGrid w:val="0"/>
              <w:ind w:left="0" w:right="0"/>
              <w:contextualSpacing/>
              <w:jc w:val="center"/>
              <w:rPr>
                <w:color w:val="000000"/>
                <w:sz w:val="22"/>
                <w:szCs w:val="22"/>
              </w:rPr>
            </w:pPr>
            <w:r>
              <w:rPr>
                <w:color w:val="000000"/>
                <w:sz w:val="22"/>
                <w:szCs w:val="22"/>
              </w:rPr>
              <w:t>3</w:t>
            </w:r>
          </w:p>
        </w:tc>
        <w:tc>
          <w:tcPr>
            <w:tcW w:w="5670" w:type="dxa"/>
          </w:tcPr>
          <w:p w:rsidR="001E2A31" w:rsidRPr="00526756" w:rsidRDefault="001E2A31" w:rsidP="001E2A31">
            <w:pPr>
              <w:snapToGrid w:val="0"/>
              <w:ind w:left="0" w:right="0"/>
              <w:contextualSpacing/>
              <w:jc w:val="both"/>
              <w:rPr>
                <w:sz w:val="22"/>
                <w:szCs w:val="22"/>
              </w:rPr>
            </w:pPr>
            <w:r w:rsidRPr="00526756">
              <w:rPr>
                <w:sz w:val="22"/>
                <w:szCs w:val="22"/>
              </w:rPr>
              <w:t>Для ведения личного подсобного хозяйства (приусадебный земельный участок)</w:t>
            </w:r>
          </w:p>
        </w:tc>
        <w:tc>
          <w:tcPr>
            <w:tcW w:w="3118" w:type="dxa"/>
          </w:tcPr>
          <w:p w:rsidR="001E2A31" w:rsidRPr="00526756" w:rsidRDefault="001E2A31" w:rsidP="001E2A31">
            <w:pPr>
              <w:snapToGrid w:val="0"/>
              <w:ind w:left="0" w:right="0"/>
              <w:contextualSpacing/>
              <w:jc w:val="center"/>
              <w:rPr>
                <w:sz w:val="22"/>
                <w:szCs w:val="22"/>
              </w:rPr>
            </w:pPr>
            <w:r w:rsidRPr="00526756">
              <w:rPr>
                <w:sz w:val="22"/>
                <w:szCs w:val="22"/>
              </w:rPr>
              <w:t>2.2</w:t>
            </w:r>
          </w:p>
        </w:tc>
      </w:tr>
      <w:tr w:rsidR="001E2A31" w:rsidTr="001E2A31">
        <w:trPr>
          <w:trHeight w:val="286"/>
        </w:trPr>
        <w:tc>
          <w:tcPr>
            <w:tcW w:w="567" w:type="dxa"/>
          </w:tcPr>
          <w:p w:rsidR="001E2A31" w:rsidRPr="00526756" w:rsidRDefault="001E2A31" w:rsidP="001E2A31">
            <w:pPr>
              <w:snapToGrid w:val="0"/>
              <w:ind w:left="0" w:right="0"/>
              <w:contextualSpacing/>
              <w:jc w:val="center"/>
              <w:rPr>
                <w:color w:val="000000"/>
                <w:sz w:val="22"/>
                <w:szCs w:val="22"/>
              </w:rPr>
            </w:pPr>
            <w:r>
              <w:rPr>
                <w:color w:val="000000"/>
                <w:sz w:val="22"/>
                <w:szCs w:val="22"/>
              </w:rPr>
              <w:t>4</w:t>
            </w:r>
          </w:p>
        </w:tc>
        <w:tc>
          <w:tcPr>
            <w:tcW w:w="5670" w:type="dxa"/>
          </w:tcPr>
          <w:p w:rsidR="001E2A31" w:rsidRPr="00526756" w:rsidRDefault="001E2A31" w:rsidP="001E2A31">
            <w:pPr>
              <w:snapToGrid w:val="0"/>
              <w:ind w:left="0" w:right="0"/>
              <w:contextualSpacing/>
              <w:jc w:val="both"/>
              <w:rPr>
                <w:sz w:val="22"/>
                <w:szCs w:val="22"/>
              </w:rPr>
            </w:pPr>
            <w:r w:rsidRPr="00526756">
              <w:rPr>
                <w:sz w:val="22"/>
                <w:szCs w:val="22"/>
              </w:rPr>
              <w:t>Блокированная жилая застройка</w:t>
            </w:r>
          </w:p>
        </w:tc>
        <w:tc>
          <w:tcPr>
            <w:tcW w:w="3118" w:type="dxa"/>
          </w:tcPr>
          <w:p w:rsidR="001E2A31" w:rsidRPr="00526756" w:rsidRDefault="001E2A31" w:rsidP="001E2A31">
            <w:pPr>
              <w:snapToGrid w:val="0"/>
              <w:ind w:left="0" w:right="0"/>
              <w:contextualSpacing/>
              <w:jc w:val="center"/>
              <w:rPr>
                <w:sz w:val="22"/>
                <w:szCs w:val="22"/>
              </w:rPr>
            </w:pPr>
            <w:r w:rsidRPr="00526756">
              <w:rPr>
                <w:sz w:val="22"/>
                <w:szCs w:val="22"/>
              </w:rPr>
              <w:t>2.3</w:t>
            </w:r>
          </w:p>
        </w:tc>
      </w:tr>
      <w:tr w:rsidR="001E2A31" w:rsidTr="001E2A31">
        <w:trPr>
          <w:trHeight w:val="286"/>
        </w:trPr>
        <w:tc>
          <w:tcPr>
            <w:tcW w:w="567" w:type="dxa"/>
          </w:tcPr>
          <w:p w:rsidR="001E2A31" w:rsidRPr="00526756" w:rsidRDefault="001E2A31" w:rsidP="001E2A31">
            <w:pPr>
              <w:snapToGrid w:val="0"/>
              <w:ind w:left="0" w:right="0"/>
              <w:contextualSpacing/>
              <w:jc w:val="center"/>
              <w:rPr>
                <w:color w:val="000000"/>
                <w:sz w:val="22"/>
                <w:szCs w:val="22"/>
              </w:rPr>
            </w:pPr>
            <w:r>
              <w:rPr>
                <w:color w:val="000000"/>
                <w:sz w:val="22"/>
                <w:szCs w:val="22"/>
              </w:rPr>
              <w:t>5</w:t>
            </w:r>
          </w:p>
        </w:tc>
        <w:tc>
          <w:tcPr>
            <w:tcW w:w="5670" w:type="dxa"/>
          </w:tcPr>
          <w:p w:rsidR="001E2A31" w:rsidRPr="00526756" w:rsidRDefault="001E2A31" w:rsidP="001E2A31">
            <w:pPr>
              <w:snapToGrid w:val="0"/>
              <w:ind w:left="0" w:right="0"/>
              <w:contextualSpacing/>
              <w:jc w:val="both"/>
              <w:rPr>
                <w:sz w:val="22"/>
                <w:szCs w:val="22"/>
              </w:rPr>
            </w:pPr>
            <w:r w:rsidRPr="00526756">
              <w:rPr>
                <w:sz w:val="22"/>
                <w:szCs w:val="22"/>
              </w:rPr>
              <w:t>Обслуживание жилой застройки</w:t>
            </w:r>
          </w:p>
        </w:tc>
        <w:tc>
          <w:tcPr>
            <w:tcW w:w="3118" w:type="dxa"/>
          </w:tcPr>
          <w:p w:rsidR="001E2A31" w:rsidRPr="00526756" w:rsidRDefault="001E2A31" w:rsidP="001E2A31">
            <w:pPr>
              <w:snapToGrid w:val="0"/>
              <w:ind w:left="0" w:right="0"/>
              <w:contextualSpacing/>
              <w:jc w:val="center"/>
              <w:rPr>
                <w:sz w:val="22"/>
                <w:szCs w:val="22"/>
              </w:rPr>
            </w:pPr>
            <w:r w:rsidRPr="00526756">
              <w:rPr>
                <w:sz w:val="22"/>
                <w:szCs w:val="22"/>
              </w:rPr>
              <w:t>2.7</w:t>
            </w:r>
          </w:p>
        </w:tc>
      </w:tr>
      <w:tr w:rsidR="001E2A31" w:rsidTr="001E2A31">
        <w:trPr>
          <w:trHeight w:val="286"/>
        </w:trPr>
        <w:tc>
          <w:tcPr>
            <w:tcW w:w="567" w:type="dxa"/>
          </w:tcPr>
          <w:p w:rsidR="001E2A31" w:rsidRPr="00526756" w:rsidRDefault="001E2A31" w:rsidP="001E2A31">
            <w:pPr>
              <w:snapToGrid w:val="0"/>
              <w:ind w:left="0" w:right="0"/>
              <w:contextualSpacing/>
              <w:jc w:val="center"/>
              <w:rPr>
                <w:sz w:val="22"/>
                <w:szCs w:val="22"/>
              </w:rPr>
            </w:pPr>
            <w:r>
              <w:rPr>
                <w:sz w:val="22"/>
                <w:szCs w:val="22"/>
              </w:rPr>
              <w:t>6</w:t>
            </w:r>
          </w:p>
        </w:tc>
        <w:tc>
          <w:tcPr>
            <w:tcW w:w="5670" w:type="dxa"/>
          </w:tcPr>
          <w:p w:rsidR="001E2A31" w:rsidRPr="00526756" w:rsidRDefault="001E2A31" w:rsidP="001E2A31">
            <w:pPr>
              <w:snapToGrid w:val="0"/>
              <w:ind w:left="0" w:right="0"/>
              <w:contextualSpacing/>
              <w:jc w:val="both"/>
              <w:rPr>
                <w:sz w:val="22"/>
                <w:szCs w:val="22"/>
              </w:rPr>
            </w:pPr>
            <w:r w:rsidRPr="00526756">
              <w:rPr>
                <w:sz w:val="22"/>
                <w:szCs w:val="22"/>
              </w:rPr>
              <w:t xml:space="preserve">Коммунальное обслуживание </w:t>
            </w:r>
          </w:p>
        </w:tc>
        <w:tc>
          <w:tcPr>
            <w:tcW w:w="3118" w:type="dxa"/>
          </w:tcPr>
          <w:p w:rsidR="001E2A31" w:rsidRPr="00526756" w:rsidRDefault="001E2A31" w:rsidP="001E2A31">
            <w:pPr>
              <w:snapToGrid w:val="0"/>
              <w:ind w:left="0" w:right="0"/>
              <w:contextualSpacing/>
              <w:jc w:val="center"/>
              <w:rPr>
                <w:sz w:val="22"/>
                <w:szCs w:val="22"/>
              </w:rPr>
            </w:pPr>
            <w:r w:rsidRPr="00526756">
              <w:rPr>
                <w:sz w:val="22"/>
                <w:szCs w:val="22"/>
              </w:rPr>
              <w:t>3.1</w:t>
            </w:r>
          </w:p>
        </w:tc>
      </w:tr>
      <w:tr w:rsidR="001E2A31" w:rsidTr="001E2A31">
        <w:trPr>
          <w:trHeight w:val="286"/>
        </w:trPr>
        <w:tc>
          <w:tcPr>
            <w:tcW w:w="567" w:type="dxa"/>
          </w:tcPr>
          <w:p w:rsidR="001E2A31" w:rsidRPr="00526756" w:rsidRDefault="001E2A31" w:rsidP="001E2A31">
            <w:pPr>
              <w:snapToGrid w:val="0"/>
              <w:ind w:left="0" w:right="0"/>
              <w:contextualSpacing/>
              <w:jc w:val="center"/>
              <w:rPr>
                <w:color w:val="000000"/>
                <w:sz w:val="22"/>
                <w:szCs w:val="22"/>
              </w:rPr>
            </w:pPr>
            <w:r>
              <w:rPr>
                <w:color w:val="000000"/>
                <w:sz w:val="22"/>
                <w:szCs w:val="22"/>
              </w:rPr>
              <w:t>7</w:t>
            </w:r>
          </w:p>
        </w:tc>
        <w:tc>
          <w:tcPr>
            <w:tcW w:w="5670" w:type="dxa"/>
          </w:tcPr>
          <w:p w:rsidR="001E2A31" w:rsidRPr="00526756" w:rsidRDefault="001E2A31" w:rsidP="001E2A31">
            <w:pPr>
              <w:snapToGrid w:val="0"/>
              <w:ind w:left="0" w:right="0"/>
              <w:contextualSpacing/>
              <w:jc w:val="both"/>
              <w:rPr>
                <w:sz w:val="22"/>
                <w:szCs w:val="22"/>
              </w:rPr>
            </w:pPr>
            <w:r w:rsidRPr="00526756">
              <w:rPr>
                <w:sz w:val="22"/>
                <w:szCs w:val="22"/>
              </w:rPr>
              <w:t>Здравоохранение</w:t>
            </w:r>
          </w:p>
        </w:tc>
        <w:tc>
          <w:tcPr>
            <w:tcW w:w="3118" w:type="dxa"/>
          </w:tcPr>
          <w:p w:rsidR="001E2A31" w:rsidRPr="00526756" w:rsidRDefault="001E2A31" w:rsidP="001E2A31">
            <w:pPr>
              <w:snapToGrid w:val="0"/>
              <w:ind w:left="0" w:right="0"/>
              <w:contextualSpacing/>
              <w:jc w:val="center"/>
              <w:rPr>
                <w:sz w:val="22"/>
                <w:szCs w:val="22"/>
              </w:rPr>
            </w:pPr>
            <w:r w:rsidRPr="00526756">
              <w:rPr>
                <w:sz w:val="22"/>
                <w:szCs w:val="22"/>
              </w:rPr>
              <w:t>3.4</w:t>
            </w:r>
          </w:p>
        </w:tc>
      </w:tr>
      <w:tr w:rsidR="001E2A31" w:rsidTr="001E2A31">
        <w:trPr>
          <w:trHeight w:val="286"/>
        </w:trPr>
        <w:tc>
          <w:tcPr>
            <w:tcW w:w="567" w:type="dxa"/>
          </w:tcPr>
          <w:p w:rsidR="001E2A31" w:rsidRPr="00526756" w:rsidRDefault="001E2A31" w:rsidP="001E2A31">
            <w:pPr>
              <w:snapToGrid w:val="0"/>
              <w:ind w:left="0" w:right="0"/>
              <w:contextualSpacing/>
              <w:jc w:val="center"/>
              <w:rPr>
                <w:sz w:val="22"/>
                <w:szCs w:val="22"/>
              </w:rPr>
            </w:pPr>
            <w:r>
              <w:rPr>
                <w:sz w:val="22"/>
                <w:szCs w:val="22"/>
              </w:rPr>
              <w:t>8</w:t>
            </w:r>
          </w:p>
        </w:tc>
        <w:tc>
          <w:tcPr>
            <w:tcW w:w="5670" w:type="dxa"/>
          </w:tcPr>
          <w:p w:rsidR="001E2A31" w:rsidRPr="00526756" w:rsidRDefault="001E2A31" w:rsidP="001E2A31">
            <w:pPr>
              <w:snapToGrid w:val="0"/>
              <w:ind w:left="0" w:right="0"/>
              <w:contextualSpacing/>
              <w:jc w:val="both"/>
              <w:rPr>
                <w:sz w:val="22"/>
                <w:szCs w:val="22"/>
              </w:rPr>
            </w:pPr>
            <w:r w:rsidRPr="00526756">
              <w:rPr>
                <w:sz w:val="22"/>
                <w:szCs w:val="22"/>
              </w:rPr>
              <w:t>Культурное развитие</w:t>
            </w:r>
          </w:p>
        </w:tc>
        <w:tc>
          <w:tcPr>
            <w:tcW w:w="3118" w:type="dxa"/>
          </w:tcPr>
          <w:p w:rsidR="001E2A31" w:rsidRPr="00526756" w:rsidRDefault="001E2A31" w:rsidP="001E2A31">
            <w:pPr>
              <w:snapToGrid w:val="0"/>
              <w:ind w:left="0" w:right="0"/>
              <w:contextualSpacing/>
              <w:jc w:val="center"/>
              <w:rPr>
                <w:sz w:val="22"/>
                <w:szCs w:val="22"/>
              </w:rPr>
            </w:pPr>
            <w:r w:rsidRPr="00526756">
              <w:rPr>
                <w:sz w:val="22"/>
                <w:szCs w:val="22"/>
              </w:rPr>
              <w:t>3.6</w:t>
            </w:r>
          </w:p>
        </w:tc>
      </w:tr>
      <w:tr w:rsidR="001E2A31" w:rsidTr="001E2A31">
        <w:trPr>
          <w:trHeight w:val="286"/>
        </w:trPr>
        <w:tc>
          <w:tcPr>
            <w:tcW w:w="567" w:type="dxa"/>
          </w:tcPr>
          <w:p w:rsidR="001E2A31" w:rsidRPr="00526756" w:rsidRDefault="001E2A31" w:rsidP="001E2A31">
            <w:pPr>
              <w:snapToGrid w:val="0"/>
              <w:ind w:left="0" w:right="0"/>
              <w:contextualSpacing/>
              <w:jc w:val="center"/>
              <w:rPr>
                <w:sz w:val="22"/>
                <w:szCs w:val="22"/>
              </w:rPr>
            </w:pPr>
            <w:r>
              <w:rPr>
                <w:sz w:val="22"/>
                <w:szCs w:val="22"/>
              </w:rPr>
              <w:t>9</w:t>
            </w:r>
          </w:p>
        </w:tc>
        <w:tc>
          <w:tcPr>
            <w:tcW w:w="5670" w:type="dxa"/>
          </w:tcPr>
          <w:p w:rsidR="001E2A31" w:rsidRPr="00526756" w:rsidRDefault="001E2A31" w:rsidP="001E2A31">
            <w:pPr>
              <w:snapToGrid w:val="0"/>
              <w:ind w:left="0" w:right="0"/>
              <w:contextualSpacing/>
              <w:jc w:val="both"/>
              <w:rPr>
                <w:sz w:val="22"/>
                <w:szCs w:val="22"/>
              </w:rPr>
            </w:pPr>
            <w:r w:rsidRPr="00526756">
              <w:rPr>
                <w:color w:val="000000"/>
                <w:sz w:val="22"/>
                <w:szCs w:val="22"/>
              </w:rPr>
              <w:t>Религиозное использование</w:t>
            </w:r>
          </w:p>
        </w:tc>
        <w:tc>
          <w:tcPr>
            <w:tcW w:w="3118" w:type="dxa"/>
          </w:tcPr>
          <w:p w:rsidR="001E2A31" w:rsidRPr="00526756" w:rsidRDefault="001E2A31" w:rsidP="001E2A31">
            <w:pPr>
              <w:snapToGrid w:val="0"/>
              <w:ind w:left="0" w:right="0"/>
              <w:contextualSpacing/>
              <w:jc w:val="center"/>
              <w:rPr>
                <w:sz w:val="22"/>
                <w:szCs w:val="22"/>
              </w:rPr>
            </w:pPr>
            <w:r w:rsidRPr="00526756">
              <w:rPr>
                <w:sz w:val="22"/>
                <w:szCs w:val="22"/>
              </w:rPr>
              <w:t>3.7</w:t>
            </w:r>
          </w:p>
        </w:tc>
      </w:tr>
      <w:tr w:rsidR="001E2A31" w:rsidTr="001E2A31">
        <w:trPr>
          <w:trHeight w:val="286"/>
        </w:trPr>
        <w:tc>
          <w:tcPr>
            <w:tcW w:w="567" w:type="dxa"/>
          </w:tcPr>
          <w:p w:rsidR="001E2A31" w:rsidRPr="00526756" w:rsidRDefault="001E2A31" w:rsidP="001E2A31">
            <w:pPr>
              <w:snapToGrid w:val="0"/>
              <w:ind w:left="0" w:right="0"/>
              <w:contextualSpacing/>
              <w:jc w:val="center"/>
              <w:rPr>
                <w:sz w:val="22"/>
                <w:szCs w:val="22"/>
              </w:rPr>
            </w:pPr>
            <w:r>
              <w:rPr>
                <w:sz w:val="22"/>
                <w:szCs w:val="22"/>
              </w:rPr>
              <w:t>10</w:t>
            </w:r>
          </w:p>
        </w:tc>
        <w:tc>
          <w:tcPr>
            <w:tcW w:w="5670" w:type="dxa"/>
          </w:tcPr>
          <w:p w:rsidR="001E2A31" w:rsidRPr="00526756" w:rsidRDefault="001E2A31" w:rsidP="001E2A31">
            <w:pPr>
              <w:snapToGrid w:val="0"/>
              <w:ind w:left="0" w:right="0"/>
              <w:contextualSpacing/>
              <w:jc w:val="both"/>
              <w:rPr>
                <w:sz w:val="22"/>
                <w:szCs w:val="22"/>
              </w:rPr>
            </w:pPr>
            <w:r w:rsidRPr="00526756">
              <w:rPr>
                <w:sz w:val="22"/>
                <w:szCs w:val="22"/>
              </w:rPr>
              <w:t xml:space="preserve">Магазины </w:t>
            </w:r>
          </w:p>
        </w:tc>
        <w:tc>
          <w:tcPr>
            <w:tcW w:w="3118" w:type="dxa"/>
          </w:tcPr>
          <w:p w:rsidR="001E2A31" w:rsidRPr="00526756" w:rsidRDefault="001E2A31" w:rsidP="001E2A31">
            <w:pPr>
              <w:snapToGrid w:val="0"/>
              <w:ind w:left="0" w:right="0"/>
              <w:contextualSpacing/>
              <w:jc w:val="center"/>
              <w:rPr>
                <w:sz w:val="22"/>
                <w:szCs w:val="22"/>
              </w:rPr>
            </w:pPr>
            <w:r w:rsidRPr="00526756">
              <w:rPr>
                <w:sz w:val="22"/>
                <w:szCs w:val="22"/>
              </w:rPr>
              <w:t>4.4</w:t>
            </w:r>
          </w:p>
        </w:tc>
      </w:tr>
      <w:tr w:rsidR="001E2A31" w:rsidTr="001E2A31">
        <w:trPr>
          <w:trHeight w:val="286"/>
        </w:trPr>
        <w:tc>
          <w:tcPr>
            <w:tcW w:w="567" w:type="dxa"/>
          </w:tcPr>
          <w:p w:rsidR="001E2A31" w:rsidRPr="00526756" w:rsidRDefault="001E2A31" w:rsidP="001E2A31">
            <w:pPr>
              <w:snapToGrid w:val="0"/>
              <w:ind w:left="0" w:right="0"/>
              <w:contextualSpacing/>
              <w:jc w:val="center"/>
              <w:rPr>
                <w:sz w:val="22"/>
                <w:szCs w:val="22"/>
              </w:rPr>
            </w:pPr>
            <w:r>
              <w:rPr>
                <w:sz w:val="22"/>
                <w:szCs w:val="22"/>
              </w:rPr>
              <w:t>11</w:t>
            </w:r>
          </w:p>
        </w:tc>
        <w:tc>
          <w:tcPr>
            <w:tcW w:w="5670" w:type="dxa"/>
          </w:tcPr>
          <w:p w:rsidR="001E2A31" w:rsidRPr="00526756" w:rsidRDefault="001E2A31" w:rsidP="001E2A31">
            <w:pPr>
              <w:snapToGrid w:val="0"/>
              <w:ind w:left="0" w:right="0"/>
              <w:contextualSpacing/>
              <w:jc w:val="both"/>
              <w:rPr>
                <w:sz w:val="22"/>
                <w:szCs w:val="22"/>
              </w:rPr>
            </w:pPr>
            <w:r w:rsidRPr="00526756">
              <w:rPr>
                <w:sz w:val="22"/>
                <w:szCs w:val="22"/>
              </w:rPr>
              <w:t>Площадки для занятий спортом</w:t>
            </w:r>
          </w:p>
        </w:tc>
        <w:tc>
          <w:tcPr>
            <w:tcW w:w="3118" w:type="dxa"/>
          </w:tcPr>
          <w:p w:rsidR="001E2A31" w:rsidRPr="00526756" w:rsidRDefault="001E2A31" w:rsidP="001E2A31">
            <w:pPr>
              <w:snapToGrid w:val="0"/>
              <w:ind w:left="0" w:right="0"/>
              <w:contextualSpacing/>
              <w:jc w:val="center"/>
              <w:rPr>
                <w:sz w:val="22"/>
                <w:szCs w:val="22"/>
              </w:rPr>
            </w:pPr>
            <w:r w:rsidRPr="00526756">
              <w:rPr>
                <w:sz w:val="22"/>
                <w:szCs w:val="22"/>
              </w:rPr>
              <w:t>5.1.3</w:t>
            </w:r>
          </w:p>
        </w:tc>
      </w:tr>
      <w:tr w:rsidR="001E2A31" w:rsidTr="001E2A31">
        <w:trPr>
          <w:trHeight w:val="286"/>
        </w:trPr>
        <w:tc>
          <w:tcPr>
            <w:tcW w:w="567" w:type="dxa"/>
          </w:tcPr>
          <w:p w:rsidR="001E2A31" w:rsidRDefault="001E2A31" w:rsidP="001E2A31">
            <w:pPr>
              <w:snapToGrid w:val="0"/>
              <w:ind w:left="0" w:right="0"/>
              <w:contextualSpacing/>
              <w:jc w:val="center"/>
              <w:rPr>
                <w:sz w:val="22"/>
                <w:szCs w:val="22"/>
              </w:rPr>
            </w:pPr>
            <w:r>
              <w:rPr>
                <w:sz w:val="22"/>
                <w:szCs w:val="22"/>
              </w:rPr>
              <w:t>12</w:t>
            </w:r>
          </w:p>
        </w:tc>
        <w:tc>
          <w:tcPr>
            <w:tcW w:w="5670" w:type="dxa"/>
          </w:tcPr>
          <w:p w:rsidR="001E2A31" w:rsidRPr="00526756" w:rsidRDefault="001E2A31" w:rsidP="001E2A31">
            <w:pPr>
              <w:snapToGrid w:val="0"/>
              <w:ind w:left="0" w:right="0"/>
              <w:contextualSpacing/>
              <w:jc w:val="both"/>
              <w:rPr>
                <w:sz w:val="22"/>
                <w:szCs w:val="22"/>
              </w:rPr>
            </w:pPr>
            <w:r>
              <w:rPr>
                <w:sz w:val="22"/>
                <w:szCs w:val="22"/>
              </w:rPr>
              <w:t>Связь</w:t>
            </w:r>
          </w:p>
        </w:tc>
        <w:tc>
          <w:tcPr>
            <w:tcW w:w="3118" w:type="dxa"/>
          </w:tcPr>
          <w:p w:rsidR="001E2A31" w:rsidRPr="00526756" w:rsidRDefault="001E2A31" w:rsidP="001E2A31">
            <w:pPr>
              <w:snapToGrid w:val="0"/>
              <w:ind w:left="0" w:right="0"/>
              <w:contextualSpacing/>
              <w:jc w:val="center"/>
              <w:rPr>
                <w:sz w:val="22"/>
                <w:szCs w:val="22"/>
              </w:rPr>
            </w:pPr>
            <w:r>
              <w:rPr>
                <w:sz w:val="22"/>
                <w:szCs w:val="22"/>
              </w:rPr>
              <w:t>6.8</w:t>
            </w:r>
          </w:p>
        </w:tc>
      </w:tr>
      <w:tr w:rsidR="001E2A31" w:rsidTr="001E2A31">
        <w:trPr>
          <w:trHeight w:val="286"/>
        </w:trPr>
        <w:tc>
          <w:tcPr>
            <w:tcW w:w="567" w:type="dxa"/>
          </w:tcPr>
          <w:p w:rsidR="001E2A31" w:rsidRPr="00526756" w:rsidRDefault="001E2A31" w:rsidP="001E2A31">
            <w:pPr>
              <w:snapToGrid w:val="0"/>
              <w:ind w:left="0" w:right="0"/>
              <w:contextualSpacing/>
              <w:jc w:val="center"/>
              <w:rPr>
                <w:sz w:val="22"/>
                <w:szCs w:val="22"/>
              </w:rPr>
            </w:pPr>
            <w:r>
              <w:rPr>
                <w:sz w:val="22"/>
                <w:szCs w:val="22"/>
              </w:rPr>
              <w:t>13</w:t>
            </w:r>
          </w:p>
        </w:tc>
        <w:tc>
          <w:tcPr>
            <w:tcW w:w="5670" w:type="dxa"/>
          </w:tcPr>
          <w:p w:rsidR="001E2A31" w:rsidRPr="00526756" w:rsidRDefault="001E2A31" w:rsidP="001E2A31">
            <w:pPr>
              <w:snapToGrid w:val="0"/>
              <w:ind w:left="0" w:right="0"/>
              <w:contextualSpacing/>
              <w:jc w:val="both"/>
              <w:rPr>
                <w:sz w:val="22"/>
                <w:szCs w:val="22"/>
              </w:rPr>
            </w:pPr>
            <w:r>
              <w:rPr>
                <w:sz w:val="22"/>
                <w:szCs w:val="22"/>
              </w:rPr>
              <w:t>Земельные участки (территории) общего пользования</w:t>
            </w:r>
          </w:p>
        </w:tc>
        <w:tc>
          <w:tcPr>
            <w:tcW w:w="3118" w:type="dxa"/>
          </w:tcPr>
          <w:p w:rsidR="001E2A31" w:rsidRPr="00526756" w:rsidRDefault="001E2A31" w:rsidP="001E2A31">
            <w:pPr>
              <w:snapToGrid w:val="0"/>
              <w:ind w:left="0" w:right="0"/>
              <w:contextualSpacing/>
              <w:jc w:val="center"/>
              <w:rPr>
                <w:sz w:val="22"/>
                <w:szCs w:val="22"/>
              </w:rPr>
            </w:pPr>
            <w:r w:rsidRPr="00526756">
              <w:rPr>
                <w:sz w:val="22"/>
                <w:szCs w:val="22"/>
              </w:rPr>
              <w:t>12.0</w:t>
            </w:r>
          </w:p>
        </w:tc>
      </w:tr>
      <w:tr w:rsidR="001E2A31" w:rsidTr="001E2A31">
        <w:trPr>
          <w:trHeight w:val="322"/>
        </w:trPr>
        <w:tc>
          <w:tcPr>
            <w:tcW w:w="567" w:type="dxa"/>
          </w:tcPr>
          <w:p w:rsidR="001E2A31" w:rsidRPr="00526756" w:rsidRDefault="001E2A31" w:rsidP="001E2A31">
            <w:pPr>
              <w:snapToGrid w:val="0"/>
              <w:ind w:left="0" w:right="0"/>
              <w:contextualSpacing/>
              <w:jc w:val="center"/>
              <w:rPr>
                <w:color w:val="000000"/>
                <w:sz w:val="22"/>
                <w:szCs w:val="22"/>
              </w:rPr>
            </w:pPr>
          </w:p>
        </w:tc>
        <w:tc>
          <w:tcPr>
            <w:tcW w:w="5670" w:type="dxa"/>
          </w:tcPr>
          <w:p w:rsidR="001E2A31" w:rsidRPr="00526756" w:rsidRDefault="001E2A31" w:rsidP="001E2A31">
            <w:pPr>
              <w:snapToGrid w:val="0"/>
              <w:ind w:left="0" w:right="0"/>
              <w:contextualSpacing/>
              <w:jc w:val="both"/>
              <w:rPr>
                <w:sz w:val="22"/>
                <w:szCs w:val="22"/>
              </w:rPr>
            </w:pPr>
            <w:r w:rsidRPr="00526756">
              <w:rPr>
                <w:b/>
                <w:color w:val="000000"/>
                <w:sz w:val="22"/>
                <w:szCs w:val="22"/>
              </w:rPr>
              <w:t>Условно разрешенные виды использования</w:t>
            </w:r>
          </w:p>
        </w:tc>
        <w:tc>
          <w:tcPr>
            <w:tcW w:w="3118" w:type="dxa"/>
          </w:tcPr>
          <w:p w:rsidR="001E2A31" w:rsidRPr="00526756" w:rsidRDefault="001E2A31" w:rsidP="001E2A31">
            <w:pPr>
              <w:snapToGrid w:val="0"/>
              <w:ind w:left="0" w:right="0"/>
              <w:contextualSpacing/>
              <w:jc w:val="center"/>
              <w:rPr>
                <w:b/>
                <w:color w:val="000000"/>
                <w:sz w:val="22"/>
                <w:szCs w:val="22"/>
              </w:rPr>
            </w:pPr>
          </w:p>
        </w:tc>
      </w:tr>
      <w:tr w:rsidR="001E2A31" w:rsidTr="001E2A31">
        <w:trPr>
          <w:trHeight w:val="322"/>
        </w:trPr>
        <w:tc>
          <w:tcPr>
            <w:tcW w:w="567" w:type="dxa"/>
          </w:tcPr>
          <w:p w:rsidR="001E2A31" w:rsidRPr="00526756" w:rsidRDefault="001E2A31" w:rsidP="001E2A31">
            <w:pPr>
              <w:snapToGrid w:val="0"/>
              <w:ind w:left="0" w:right="0"/>
              <w:contextualSpacing/>
              <w:jc w:val="center"/>
              <w:rPr>
                <w:sz w:val="22"/>
                <w:szCs w:val="22"/>
              </w:rPr>
            </w:pPr>
            <w:r w:rsidRPr="00526756">
              <w:rPr>
                <w:color w:val="000000"/>
                <w:sz w:val="22"/>
                <w:szCs w:val="22"/>
              </w:rPr>
              <w:t>1</w:t>
            </w:r>
          </w:p>
        </w:tc>
        <w:tc>
          <w:tcPr>
            <w:tcW w:w="5670" w:type="dxa"/>
          </w:tcPr>
          <w:p w:rsidR="001E2A31" w:rsidRPr="00526756" w:rsidRDefault="001E2A31" w:rsidP="001E2A31">
            <w:pPr>
              <w:snapToGrid w:val="0"/>
              <w:ind w:left="0" w:right="0"/>
              <w:contextualSpacing/>
              <w:jc w:val="both"/>
              <w:rPr>
                <w:sz w:val="22"/>
                <w:szCs w:val="22"/>
              </w:rPr>
            </w:pPr>
            <w:r w:rsidRPr="00526756">
              <w:rPr>
                <w:color w:val="000000"/>
                <w:sz w:val="22"/>
                <w:szCs w:val="22"/>
              </w:rPr>
              <w:t>Социальное обслуживание</w:t>
            </w:r>
            <w:proofErr w:type="gramStart"/>
            <w:r w:rsidRPr="00526756">
              <w:rPr>
                <w:color w:val="000000"/>
                <w:sz w:val="22"/>
                <w:szCs w:val="22"/>
              </w:rPr>
              <w:t xml:space="preserve"> (*)</w:t>
            </w:r>
            <w:proofErr w:type="gramEnd"/>
          </w:p>
        </w:tc>
        <w:tc>
          <w:tcPr>
            <w:tcW w:w="3118" w:type="dxa"/>
          </w:tcPr>
          <w:p w:rsidR="001E2A31" w:rsidRPr="00526756" w:rsidRDefault="001E2A31" w:rsidP="001E2A31">
            <w:pPr>
              <w:snapToGrid w:val="0"/>
              <w:ind w:left="0" w:right="0"/>
              <w:contextualSpacing/>
              <w:jc w:val="center"/>
              <w:rPr>
                <w:sz w:val="22"/>
                <w:szCs w:val="22"/>
              </w:rPr>
            </w:pPr>
            <w:r w:rsidRPr="00526756">
              <w:rPr>
                <w:color w:val="000000"/>
                <w:sz w:val="22"/>
                <w:szCs w:val="22"/>
              </w:rPr>
              <w:t>3.2</w:t>
            </w:r>
          </w:p>
        </w:tc>
      </w:tr>
      <w:tr w:rsidR="001E2A31" w:rsidTr="001E2A31">
        <w:trPr>
          <w:trHeight w:val="322"/>
        </w:trPr>
        <w:tc>
          <w:tcPr>
            <w:tcW w:w="567" w:type="dxa"/>
          </w:tcPr>
          <w:p w:rsidR="001E2A31" w:rsidRPr="00526756" w:rsidRDefault="001E2A31" w:rsidP="001E2A31">
            <w:pPr>
              <w:snapToGrid w:val="0"/>
              <w:ind w:left="0" w:right="0"/>
              <w:contextualSpacing/>
              <w:jc w:val="center"/>
              <w:rPr>
                <w:sz w:val="22"/>
                <w:szCs w:val="22"/>
              </w:rPr>
            </w:pPr>
            <w:r w:rsidRPr="00526756">
              <w:rPr>
                <w:color w:val="000000"/>
                <w:sz w:val="22"/>
                <w:szCs w:val="22"/>
              </w:rPr>
              <w:t>2</w:t>
            </w:r>
          </w:p>
        </w:tc>
        <w:tc>
          <w:tcPr>
            <w:tcW w:w="5670" w:type="dxa"/>
          </w:tcPr>
          <w:p w:rsidR="001E2A31" w:rsidRPr="00526756" w:rsidRDefault="001E2A31" w:rsidP="001E2A31">
            <w:pPr>
              <w:snapToGrid w:val="0"/>
              <w:ind w:left="0" w:right="0"/>
              <w:contextualSpacing/>
              <w:jc w:val="both"/>
              <w:rPr>
                <w:sz w:val="22"/>
                <w:szCs w:val="22"/>
              </w:rPr>
            </w:pPr>
            <w:r w:rsidRPr="00526756">
              <w:rPr>
                <w:color w:val="000000"/>
                <w:sz w:val="22"/>
                <w:szCs w:val="22"/>
              </w:rPr>
              <w:t xml:space="preserve"> </w:t>
            </w:r>
            <w:r w:rsidRPr="00526756">
              <w:rPr>
                <w:sz w:val="22"/>
                <w:szCs w:val="22"/>
              </w:rPr>
              <w:t>Ветеринарное обслуживание</w:t>
            </w:r>
            <w:proofErr w:type="gramStart"/>
            <w:r w:rsidRPr="00526756">
              <w:rPr>
                <w:sz w:val="22"/>
                <w:szCs w:val="22"/>
              </w:rPr>
              <w:t xml:space="preserve"> (*)</w:t>
            </w:r>
            <w:proofErr w:type="gramEnd"/>
          </w:p>
        </w:tc>
        <w:tc>
          <w:tcPr>
            <w:tcW w:w="3118" w:type="dxa"/>
          </w:tcPr>
          <w:p w:rsidR="001E2A31" w:rsidRPr="00526756" w:rsidRDefault="001E2A31" w:rsidP="001E2A31">
            <w:pPr>
              <w:snapToGrid w:val="0"/>
              <w:ind w:left="0" w:right="0"/>
              <w:contextualSpacing/>
              <w:jc w:val="center"/>
              <w:rPr>
                <w:sz w:val="22"/>
                <w:szCs w:val="22"/>
              </w:rPr>
            </w:pPr>
            <w:r w:rsidRPr="00526756">
              <w:rPr>
                <w:sz w:val="22"/>
                <w:szCs w:val="22"/>
              </w:rPr>
              <w:t>3.10</w:t>
            </w:r>
          </w:p>
        </w:tc>
      </w:tr>
      <w:tr w:rsidR="001E2A31" w:rsidTr="001E2A31">
        <w:trPr>
          <w:trHeight w:val="322"/>
        </w:trPr>
        <w:tc>
          <w:tcPr>
            <w:tcW w:w="567" w:type="dxa"/>
          </w:tcPr>
          <w:p w:rsidR="001E2A31" w:rsidRPr="00526756" w:rsidRDefault="001E2A31" w:rsidP="001E2A31">
            <w:pPr>
              <w:snapToGrid w:val="0"/>
              <w:ind w:left="0" w:right="0"/>
              <w:contextualSpacing/>
              <w:jc w:val="center"/>
              <w:rPr>
                <w:sz w:val="22"/>
                <w:szCs w:val="22"/>
              </w:rPr>
            </w:pPr>
            <w:r>
              <w:rPr>
                <w:sz w:val="22"/>
                <w:szCs w:val="22"/>
              </w:rPr>
              <w:t>3</w:t>
            </w:r>
          </w:p>
        </w:tc>
        <w:tc>
          <w:tcPr>
            <w:tcW w:w="5670" w:type="dxa"/>
          </w:tcPr>
          <w:p w:rsidR="001E2A31" w:rsidRPr="00526756" w:rsidRDefault="001E2A31" w:rsidP="001E2A31">
            <w:pPr>
              <w:snapToGrid w:val="0"/>
              <w:ind w:left="0" w:right="0"/>
              <w:contextualSpacing/>
              <w:jc w:val="both"/>
              <w:rPr>
                <w:sz w:val="22"/>
                <w:szCs w:val="22"/>
              </w:rPr>
            </w:pPr>
            <w:r w:rsidRPr="00526756">
              <w:rPr>
                <w:sz w:val="22"/>
                <w:szCs w:val="22"/>
              </w:rPr>
              <w:t>Образование и просвещение</w:t>
            </w:r>
            <w:proofErr w:type="gramStart"/>
            <w:r w:rsidRPr="00526756">
              <w:rPr>
                <w:sz w:val="22"/>
                <w:szCs w:val="22"/>
              </w:rPr>
              <w:t xml:space="preserve"> (*)</w:t>
            </w:r>
            <w:proofErr w:type="gramEnd"/>
          </w:p>
        </w:tc>
        <w:tc>
          <w:tcPr>
            <w:tcW w:w="3118" w:type="dxa"/>
          </w:tcPr>
          <w:p w:rsidR="001E2A31" w:rsidRPr="00526756" w:rsidRDefault="001E2A31" w:rsidP="001E2A31">
            <w:pPr>
              <w:snapToGrid w:val="0"/>
              <w:ind w:left="0" w:right="0"/>
              <w:contextualSpacing/>
              <w:jc w:val="center"/>
              <w:rPr>
                <w:sz w:val="22"/>
                <w:szCs w:val="22"/>
              </w:rPr>
            </w:pPr>
            <w:r w:rsidRPr="00526756">
              <w:rPr>
                <w:sz w:val="22"/>
                <w:szCs w:val="22"/>
              </w:rPr>
              <w:t>3.5</w:t>
            </w:r>
          </w:p>
        </w:tc>
      </w:tr>
      <w:tr w:rsidR="001E2A31" w:rsidTr="001E2A31">
        <w:trPr>
          <w:trHeight w:val="322"/>
        </w:trPr>
        <w:tc>
          <w:tcPr>
            <w:tcW w:w="567" w:type="dxa"/>
          </w:tcPr>
          <w:p w:rsidR="001E2A31" w:rsidRPr="00526756" w:rsidRDefault="001E2A31" w:rsidP="001E2A31">
            <w:pPr>
              <w:snapToGrid w:val="0"/>
              <w:ind w:left="0" w:right="0"/>
              <w:contextualSpacing/>
              <w:jc w:val="center"/>
              <w:rPr>
                <w:b/>
                <w:sz w:val="22"/>
                <w:szCs w:val="22"/>
              </w:rPr>
            </w:pPr>
          </w:p>
        </w:tc>
        <w:tc>
          <w:tcPr>
            <w:tcW w:w="5670" w:type="dxa"/>
          </w:tcPr>
          <w:p w:rsidR="001E2A31" w:rsidRPr="00526756" w:rsidRDefault="001E2A31" w:rsidP="001E2A31">
            <w:pPr>
              <w:snapToGrid w:val="0"/>
              <w:ind w:left="0" w:right="0"/>
              <w:contextualSpacing/>
              <w:jc w:val="both"/>
              <w:rPr>
                <w:sz w:val="22"/>
                <w:szCs w:val="22"/>
              </w:rPr>
            </w:pPr>
            <w:r w:rsidRPr="00526756">
              <w:rPr>
                <w:b/>
                <w:sz w:val="22"/>
                <w:szCs w:val="22"/>
              </w:rPr>
              <w:t>Вспомогательные виды разрешенного использования</w:t>
            </w:r>
          </w:p>
        </w:tc>
        <w:tc>
          <w:tcPr>
            <w:tcW w:w="3118" w:type="dxa"/>
          </w:tcPr>
          <w:p w:rsidR="001E2A31" w:rsidRPr="00526756" w:rsidRDefault="001E2A31" w:rsidP="001E2A31">
            <w:pPr>
              <w:snapToGrid w:val="0"/>
              <w:ind w:left="0" w:right="0"/>
              <w:contextualSpacing/>
              <w:jc w:val="center"/>
              <w:rPr>
                <w:b/>
                <w:sz w:val="22"/>
                <w:szCs w:val="22"/>
              </w:rPr>
            </w:pPr>
          </w:p>
        </w:tc>
      </w:tr>
      <w:tr w:rsidR="001E2A31" w:rsidTr="001E2A31">
        <w:trPr>
          <w:trHeight w:val="322"/>
        </w:trPr>
        <w:tc>
          <w:tcPr>
            <w:tcW w:w="567" w:type="dxa"/>
          </w:tcPr>
          <w:p w:rsidR="001E2A31" w:rsidRPr="00526756" w:rsidRDefault="001E2A31" w:rsidP="001E2A31">
            <w:pPr>
              <w:snapToGrid w:val="0"/>
              <w:ind w:left="0" w:right="0"/>
              <w:contextualSpacing/>
              <w:jc w:val="center"/>
              <w:rPr>
                <w:sz w:val="22"/>
                <w:szCs w:val="22"/>
              </w:rPr>
            </w:pPr>
            <w:r w:rsidRPr="00526756">
              <w:rPr>
                <w:sz w:val="22"/>
                <w:szCs w:val="22"/>
              </w:rPr>
              <w:t>1</w:t>
            </w:r>
          </w:p>
        </w:tc>
        <w:tc>
          <w:tcPr>
            <w:tcW w:w="5670" w:type="dxa"/>
          </w:tcPr>
          <w:p w:rsidR="001E2A31" w:rsidRPr="00526756" w:rsidRDefault="001E2A31" w:rsidP="001E2A31">
            <w:pPr>
              <w:snapToGrid w:val="0"/>
              <w:ind w:left="0" w:right="0"/>
              <w:contextualSpacing/>
              <w:jc w:val="both"/>
              <w:rPr>
                <w:sz w:val="22"/>
                <w:szCs w:val="22"/>
              </w:rPr>
            </w:pPr>
            <w:r w:rsidRPr="00526756">
              <w:rPr>
                <w:sz w:val="22"/>
                <w:szCs w:val="22"/>
              </w:rPr>
              <w:t>Хранение автотранспорта</w:t>
            </w:r>
          </w:p>
        </w:tc>
        <w:tc>
          <w:tcPr>
            <w:tcW w:w="3118" w:type="dxa"/>
          </w:tcPr>
          <w:p w:rsidR="001E2A31" w:rsidRPr="00526756" w:rsidRDefault="001E2A31" w:rsidP="001E2A31">
            <w:pPr>
              <w:snapToGrid w:val="0"/>
              <w:ind w:left="0" w:right="0"/>
              <w:contextualSpacing/>
              <w:jc w:val="center"/>
              <w:rPr>
                <w:sz w:val="22"/>
                <w:szCs w:val="22"/>
              </w:rPr>
            </w:pPr>
            <w:r w:rsidRPr="00526756">
              <w:rPr>
                <w:sz w:val="22"/>
                <w:szCs w:val="22"/>
              </w:rPr>
              <w:t>2.7.1</w:t>
            </w:r>
          </w:p>
        </w:tc>
      </w:tr>
      <w:tr w:rsidR="001E2A31" w:rsidTr="001E2A31">
        <w:trPr>
          <w:trHeight w:val="322"/>
        </w:trPr>
        <w:tc>
          <w:tcPr>
            <w:tcW w:w="567" w:type="dxa"/>
          </w:tcPr>
          <w:p w:rsidR="001E2A31" w:rsidRPr="00526756" w:rsidRDefault="001E2A31" w:rsidP="001E2A31">
            <w:pPr>
              <w:snapToGrid w:val="0"/>
              <w:ind w:left="0" w:right="0"/>
              <w:contextualSpacing/>
              <w:jc w:val="center"/>
              <w:rPr>
                <w:sz w:val="22"/>
                <w:szCs w:val="22"/>
              </w:rPr>
            </w:pPr>
            <w:r w:rsidRPr="00526756">
              <w:rPr>
                <w:sz w:val="22"/>
                <w:szCs w:val="22"/>
              </w:rPr>
              <w:t>2</w:t>
            </w:r>
          </w:p>
        </w:tc>
        <w:tc>
          <w:tcPr>
            <w:tcW w:w="5670" w:type="dxa"/>
          </w:tcPr>
          <w:p w:rsidR="001E2A31" w:rsidRPr="00526756" w:rsidRDefault="001E2A31" w:rsidP="001E2A31">
            <w:pPr>
              <w:snapToGrid w:val="0"/>
              <w:ind w:left="0" w:right="0"/>
              <w:contextualSpacing/>
              <w:jc w:val="both"/>
              <w:rPr>
                <w:sz w:val="22"/>
                <w:szCs w:val="22"/>
              </w:rPr>
            </w:pPr>
            <w:r w:rsidRPr="00526756">
              <w:rPr>
                <w:sz w:val="22"/>
                <w:szCs w:val="22"/>
              </w:rPr>
              <w:t>Отдых (рекреация)</w:t>
            </w:r>
          </w:p>
        </w:tc>
        <w:tc>
          <w:tcPr>
            <w:tcW w:w="3118" w:type="dxa"/>
          </w:tcPr>
          <w:p w:rsidR="001E2A31" w:rsidRPr="00526756" w:rsidRDefault="001E2A31" w:rsidP="001E2A31">
            <w:pPr>
              <w:snapToGrid w:val="0"/>
              <w:ind w:left="0" w:right="0"/>
              <w:contextualSpacing/>
              <w:jc w:val="center"/>
              <w:rPr>
                <w:sz w:val="22"/>
                <w:szCs w:val="22"/>
              </w:rPr>
            </w:pPr>
            <w:r w:rsidRPr="00526756">
              <w:rPr>
                <w:sz w:val="22"/>
                <w:szCs w:val="22"/>
              </w:rPr>
              <w:t>5.0</w:t>
            </w:r>
          </w:p>
        </w:tc>
      </w:tr>
    </w:tbl>
    <w:p w:rsidR="001E2A31" w:rsidRPr="0097275E" w:rsidRDefault="001E2A31" w:rsidP="001E2A31">
      <w:pPr>
        <w:pStyle w:val="a4"/>
        <w:spacing w:line="240" w:lineRule="auto"/>
        <w:ind w:left="0" w:right="0"/>
        <w:rPr>
          <w:sz w:val="16"/>
          <w:szCs w:val="16"/>
        </w:rPr>
      </w:pPr>
    </w:p>
    <w:p w:rsidR="001E2A31" w:rsidRDefault="001E2A31" w:rsidP="001E2A31">
      <w:pPr>
        <w:autoSpaceDE w:val="0"/>
        <w:autoSpaceDN w:val="0"/>
        <w:adjustRightInd w:val="0"/>
        <w:spacing w:line="240" w:lineRule="auto"/>
        <w:ind w:left="0" w:right="0"/>
        <w:jc w:val="both"/>
        <w:rPr>
          <w:b/>
          <w:bCs/>
          <w:sz w:val="28"/>
          <w:szCs w:val="28"/>
        </w:rPr>
      </w:pPr>
      <w:r>
        <w:rPr>
          <w:bCs/>
          <w:sz w:val="28"/>
          <w:szCs w:val="28"/>
        </w:rPr>
        <w:t xml:space="preserve">        </w:t>
      </w:r>
      <w:r w:rsidRPr="001D44B0">
        <w:rPr>
          <w:bCs/>
          <w:sz w:val="28"/>
          <w:szCs w:val="28"/>
        </w:rPr>
        <w:t>1.2.</w:t>
      </w:r>
      <w:r w:rsidR="00A83AD0">
        <w:rPr>
          <w:b/>
          <w:bCs/>
          <w:sz w:val="28"/>
          <w:szCs w:val="28"/>
        </w:rPr>
        <w:t xml:space="preserve"> </w:t>
      </w:r>
      <w:r w:rsidR="00A83AD0">
        <w:rPr>
          <w:sz w:val="28"/>
          <w:szCs w:val="28"/>
        </w:rPr>
        <w:t>В</w:t>
      </w:r>
      <w:r>
        <w:rPr>
          <w:sz w:val="28"/>
          <w:szCs w:val="28"/>
        </w:rPr>
        <w:t xml:space="preserve"> пункте 1 статьи 19 таблицу изложить в следующей редакции:</w:t>
      </w:r>
      <w:r>
        <w:rPr>
          <w:b/>
          <w:bCs/>
          <w:sz w:val="28"/>
          <w:szCs w:val="28"/>
        </w:rPr>
        <w:t xml:space="preserve">  </w:t>
      </w:r>
    </w:p>
    <w:p w:rsidR="001E2A31" w:rsidRPr="001E2A31" w:rsidRDefault="001E2A31" w:rsidP="001E2A31">
      <w:pPr>
        <w:autoSpaceDE w:val="0"/>
        <w:autoSpaceDN w:val="0"/>
        <w:adjustRightInd w:val="0"/>
        <w:spacing w:line="240" w:lineRule="auto"/>
        <w:ind w:left="0" w:right="0"/>
        <w:jc w:val="both"/>
        <w:rPr>
          <w:b/>
          <w:bCs/>
          <w:sz w:val="16"/>
          <w:szCs w:val="16"/>
        </w:rPr>
      </w:pPr>
    </w:p>
    <w:tbl>
      <w:tblPr>
        <w:tblStyle w:val="a5"/>
        <w:tblW w:w="9356" w:type="dxa"/>
        <w:tblInd w:w="54" w:type="dxa"/>
        <w:tblLayout w:type="fixed"/>
        <w:tblLook w:val="0000" w:firstRow="0" w:lastRow="0" w:firstColumn="0" w:lastColumn="0" w:noHBand="0" w:noVBand="0"/>
      </w:tblPr>
      <w:tblGrid>
        <w:gridCol w:w="567"/>
        <w:gridCol w:w="5670"/>
        <w:gridCol w:w="3119"/>
      </w:tblGrid>
      <w:tr w:rsidR="001E2A31" w:rsidTr="001E2A31">
        <w:trPr>
          <w:trHeight w:val="322"/>
        </w:trPr>
        <w:tc>
          <w:tcPr>
            <w:tcW w:w="567" w:type="dxa"/>
            <w:vAlign w:val="center"/>
          </w:tcPr>
          <w:p w:rsidR="001E2A31" w:rsidRPr="0097275E" w:rsidRDefault="001E2A31" w:rsidP="001E2A31">
            <w:pPr>
              <w:keepLines/>
              <w:snapToGrid w:val="0"/>
              <w:ind w:left="0" w:right="0"/>
              <w:jc w:val="center"/>
              <w:rPr>
                <w:sz w:val="20"/>
                <w:szCs w:val="20"/>
              </w:rPr>
            </w:pPr>
            <w:r w:rsidRPr="0097275E">
              <w:rPr>
                <w:sz w:val="20"/>
                <w:szCs w:val="20"/>
                <w:lang w:eastAsia="ar-SA"/>
              </w:rPr>
              <w:t>№</w:t>
            </w:r>
          </w:p>
          <w:p w:rsidR="001E2A31" w:rsidRPr="0097275E" w:rsidRDefault="001E2A31" w:rsidP="001E2A31">
            <w:pPr>
              <w:keepLines/>
              <w:ind w:left="0" w:right="0"/>
              <w:jc w:val="center"/>
              <w:rPr>
                <w:sz w:val="20"/>
                <w:szCs w:val="20"/>
              </w:rPr>
            </w:pPr>
            <w:proofErr w:type="gramStart"/>
            <w:r w:rsidRPr="0097275E">
              <w:rPr>
                <w:sz w:val="20"/>
                <w:szCs w:val="20"/>
                <w:lang w:eastAsia="ar-SA"/>
              </w:rPr>
              <w:t>п</w:t>
            </w:r>
            <w:proofErr w:type="gramEnd"/>
            <w:r w:rsidRPr="0097275E">
              <w:rPr>
                <w:sz w:val="20"/>
                <w:szCs w:val="20"/>
                <w:lang w:eastAsia="ar-SA"/>
              </w:rPr>
              <w:t>/п</w:t>
            </w:r>
          </w:p>
        </w:tc>
        <w:tc>
          <w:tcPr>
            <w:tcW w:w="5670" w:type="dxa"/>
            <w:vAlign w:val="center"/>
          </w:tcPr>
          <w:p w:rsidR="001E2A31" w:rsidRPr="0097275E" w:rsidRDefault="001E2A31" w:rsidP="001E2A31">
            <w:pPr>
              <w:keepLines/>
              <w:snapToGrid w:val="0"/>
              <w:ind w:left="0" w:right="0"/>
              <w:jc w:val="center"/>
              <w:rPr>
                <w:sz w:val="20"/>
                <w:szCs w:val="20"/>
              </w:rPr>
            </w:pPr>
            <w:r w:rsidRPr="0097275E">
              <w:rPr>
                <w:sz w:val="20"/>
                <w:szCs w:val="20"/>
                <w:lang w:eastAsia="ar-SA"/>
              </w:rPr>
              <w:t>Наименование вида использования</w:t>
            </w:r>
          </w:p>
        </w:tc>
        <w:tc>
          <w:tcPr>
            <w:tcW w:w="3119" w:type="dxa"/>
            <w:vAlign w:val="center"/>
          </w:tcPr>
          <w:p w:rsidR="001E2A31" w:rsidRPr="0097275E" w:rsidRDefault="001E2A31" w:rsidP="001E2A31">
            <w:pPr>
              <w:keepLines/>
              <w:snapToGrid w:val="0"/>
              <w:ind w:left="0" w:right="0"/>
              <w:jc w:val="center"/>
              <w:rPr>
                <w:sz w:val="20"/>
                <w:szCs w:val="20"/>
              </w:rPr>
            </w:pPr>
            <w:r w:rsidRPr="0097275E">
              <w:rPr>
                <w:sz w:val="20"/>
                <w:szCs w:val="20"/>
              </w:rPr>
              <w:t>Код (числовое обозначение) вида разрешенного использования земельного участка</w:t>
            </w:r>
          </w:p>
        </w:tc>
      </w:tr>
      <w:tr w:rsidR="001E2A31" w:rsidTr="001E2A31">
        <w:trPr>
          <w:trHeight w:val="322"/>
        </w:trPr>
        <w:tc>
          <w:tcPr>
            <w:tcW w:w="567" w:type="dxa"/>
          </w:tcPr>
          <w:p w:rsidR="001E2A31" w:rsidRPr="008A337F" w:rsidRDefault="001E2A31" w:rsidP="001E2A31">
            <w:pPr>
              <w:snapToGrid w:val="0"/>
              <w:ind w:left="0" w:right="0"/>
              <w:rPr>
                <w:lang w:eastAsia="ar-SA"/>
              </w:rPr>
            </w:pPr>
          </w:p>
        </w:tc>
        <w:tc>
          <w:tcPr>
            <w:tcW w:w="5670" w:type="dxa"/>
          </w:tcPr>
          <w:p w:rsidR="001E2A31" w:rsidRPr="008A337F" w:rsidRDefault="001E2A31" w:rsidP="001E2A31">
            <w:pPr>
              <w:snapToGrid w:val="0"/>
              <w:ind w:left="0" w:right="0"/>
            </w:pPr>
            <w:r w:rsidRPr="008A337F">
              <w:rPr>
                <w:b/>
                <w:sz w:val="22"/>
                <w:szCs w:val="22"/>
                <w:lang w:eastAsia="ar-SA"/>
              </w:rPr>
              <w:t>Основные виды разрешенного использования</w:t>
            </w:r>
          </w:p>
        </w:tc>
        <w:tc>
          <w:tcPr>
            <w:tcW w:w="3119" w:type="dxa"/>
          </w:tcPr>
          <w:p w:rsidR="001E2A31" w:rsidRPr="008A337F" w:rsidRDefault="001E2A31" w:rsidP="001E2A31">
            <w:pPr>
              <w:snapToGrid w:val="0"/>
              <w:ind w:left="0" w:right="0"/>
              <w:jc w:val="center"/>
              <w:rPr>
                <w:b/>
                <w:lang w:eastAsia="ar-SA"/>
              </w:rPr>
            </w:pPr>
          </w:p>
        </w:tc>
      </w:tr>
      <w:tr w:rsidR="001E2A31" w:rsidTr="001E2A31">
        <w:trPr>
          <w:trHeight w:val="322"/>
        </w:trPr>
        <w:tc>
          <w:tcPr>
            <w:tcW w:w="567" w:type="dxa"/>
          </w:tcPr>
          <w:p w:rsidR="001E2A31" w:rsidRPr="001D44B0" w:rsidRDefault="001E2A31" w:rsidP="001E2A31">
            <w:pPr>
              <w:snapToGrid w:val="0"/>
              <w:ind w:left="0" w:right="0"/>
              <w:contextualSpacing/>
              <w:jc w:val="center"/>
              <w:rPr>
                <w:sz w:val="22"/>
                <w:szCs w:val="22"/>
              </w:rPr>
            </w:pPr>
            <w:r w:rsidRPr="001D44B0">
              <w:rPr>
                <w:sz w:val="22"/>
                <w:szCs w:val="22"/>
              </w:rPr>
              <w:t>1</w:t>
            </w:r>
          </w:p>
        </w:tc>
        <w:tc>
          <w:tcPr>
            <w:tcW w:w="5670" w:type="dxa"/>
          </w:tcPr>
          <w:p w:rsidR="001E2A31" w:rsidRPr="001D44B0" w:rsidRDefault="001E2A31" w:rsidP="001E2A31">
            <w:pPr>
              <w:snapToGrid w:val="0"/>
              <w:ind w:left="0" w:right="0"/>
              <w:contextualSpacing/>
              <w:jc w:val="both"/>
              <w:rPr>
                <w:sz w:val="22"/>
                <w:szCs w:val="22"/>
              </w:rPr>
            </w:pPr>
            <w:r w:rsidRPr="001D44B0">
              <w:rPr>
                <w:sz w:val="22"/>
                <w:szCs w:val="22"/>
              </w:rPr>
              <w:t>Коммунальное обслуживание</w:t>
            </w:r>
          </w:p>
        </w:tc>
        <w:tc>
          <w:tcPr>
            <w:tcW w:w="3119" w:type="dxa"/>
          </w:tcPr>
          <w:p w:rsidR="001E2A31" w:rsidRPr="001D44B0" w:rsidRDefault="001E2A31" w:rsidP="001E2A31">
            <w:pPr>
              <w:snapToGrid w:val="0"/>
              <w:ind w:left="0" w:right="0"/>
              <w:contextualSpacing/>
              <w:jc w:val="center"/>
              <w:rPr>
                <w:sz w:val="22"/>
                <w:szCs w:val="22"/>
              </w:rPr>
            </w:pPr>
            <w:r w:rsidRPr="001D44B0">
              <w:rPr>
                <w:sz w:val="22"/>
                <w:szCs w:val="22"/>
              </w:rPr>
              <w:t>3.1</w:t>
            </w:r>
          </w:p>
        </w:tc>
      </w:tr>
      <w:tr w:rsidR="001E2A31" w:rsidTr="001E2A31">
        <w:trPr>
          <w:trHeight w:val="322"/>
        </w:trPr>
        <w:tc>
          <w:tcPr>
            <w:tcW w:w="567" w:type="dxa"/>
          </w:tcPr>
          <w:p w:rsidR="001E2A31" w:rsidRPr="001D44B0" w:rsidRDefault="001E2A31" w:rsidP="001E2A31">
            <w:pPr>
              <w:snapToGrid w:val="0"/>
              <w:ind w:left="0" w:right="0"/>
              <w:contextualSpacing/>
              <w:jc w:val="center"/>
              <w:rPr>
                <w:sz w:val="22"/>
                <w:szCs w:val="22"/>
              </w:rPr>
            </w:pPr>
            <w:r w:rsidRPr="001D44B0">
              <w:rPr>
                <w:sz w:val="22"/>
                <w:szCs w:val="22"/>
              </w:rPr>
              <w:t>2</w:t>
            </w:r>
          </w:p>
        </w:tc>
        <w:tc>
          <w:tcPr>
            <w:tcW w:w="5670" w:type="dxa"/>
          </w:tcPr>
          <w:p w:rsidR="001E2A31" w:rsidRPr="001D44B0" w:rsidRDefault="001E2A31" w:rsidP="001E2A31">
            <w:pPr>
              <w:snapToGrid w:val="0"/>
              <w:ind w:left="0" w:right="0"/>
              <w:contextualSpacing/>
              <w:jc w:val="both"/>
              <w:rPr>
                <w:sz w:val="22"/>
                <w:szCs w:val="22"/>
              </w:rPr>
            </w:pPr>
            <w:r w:rsidRPr="001D44B0">
              <w:rPr>
                <w:sz w:val="22"/>
                <w:szCs w:val="22"/>
              </w:rPr>
              <w:t>Социальное обслуживание</w:t>
            </w:r>
          </w:p>
        </w:tc>
        <w:tc>
          <w:tcPr>
            <w:tcW w:w="3119" w:type="dxa"/>
          </w:tcPr>
          <w:p w:rsidR="001E2A31" w:rsidRPr="001D44B0" w:rsidRDefault="001E2A31" w:rsidP="001E2A31">
            <w:pPr>
              <w:snapToGrid w:val="0"/>
              <w:ind w:left="0" w:right="0"/>
              <w:contextualSpacing/>
              <w:jc w:val="center"/>
              <w:rPr>
                <w:sz w:val="22"/>
                <w:szCs w:val="22"/>
              </w:rPr>
            </w:pPr>
            <w:r w:rsidRPr="001D44B0">
              <w:rPr>
                <w:sz w:val="22"/>
                <w:szCs w:val="22"/>
              </w:rPr>
              <w:t>3.2</w:t>
            </w:r>
          </w:p>
        </w:tc>
      </w:tr>
      <w:tr w:rsidR="001E2A31" w:rsidTr="001E2A31">
        <w:trPr>
          <w:trHeight w:val="322"/>
        </w:trPr>
        <w:tc>
          <w:tcPr>
            <w:tcW w:w="567" w:type="dxa"/>
          </w:tcPr>
          <w:p w:rsidR="001E2A31" w:rsidRPr="001D44B0" w:rsidRDefault="001E2A31" w:rsidP="001E2A31">
            <w:pPr>
              <w:snapToGrid w:val="0"/>
              <w:ind w:left="0" w:right="0"/>
              <w:jc w:val="center"/>
              <w:rPr>
                <w:sz w:val="22"/>
                <w:szCs w:val="22"/>
              </w:rPr>
            </w:pPr>
            <w:r>
              <w:rPr>
                <w:sz w:val="22"/>
                <w:szCs w:val="22"/>
              </w:rPr>
              <w:t>3</w:t>
            </w:r>
          </w:p>
        </w:tc>
        <w:tc>
          <w:tcPr>
            <w:tcW w:w="5670" w:type="dxa"/>
          </w:tcPr>
          <w:p w:rsidR="001E2A31" w:rsidRPr="001D44B0" w:rsidRDefault="001E2A31" w:rsidP="001E2A31">
            <w:pPr>
              <w:ind w:left="0" w:right="0"/>
              <w:rPr>
                <w:sz w:val="22"/>
                <w:szCs w:val="22"/>
              </w:rPr>
            </w:pPr>
            <w:r w:rsidRPr="001D44B0">
              <w:rPr>
                <w:sz w:val="22"/>
                <w:szCs w:val="22"/>
                <w:lang w:eastAsia="ar-SA"/>
              </w:rPr>
              <w:t xml:space="preserve"> Бытовое обслуживание </w:t>
            </w:r>
          </w:p>
        </w:tc>
        <w:tc>
          <w:tcPr>
            <w:tcW w:w="3119" w:type="dxa"/>
          </w:tcPr>
          <w:p w:rsidR="001E2A31" w:rsidRPr="001D44B0" w:rsidRDefault="001E2A31" w:rsidP="001E2A31">
            <w:pPr>
              <w:snapToGrid w:val="0"/>
              <w:ind w:left="0" w:right="0"/>
              <w:jc w:val="center"/>
              <w:rPr>
                <w:sz w:val="22"/>
                <w:szCs w:val="22"/>
              </w:rPr>
            </w:pPr>
            <w:r w:rsidRPr="001D44B0">
              <w:rPr>
                <w:sz w:val="22"/>
                <w:szCs w:val="22"/>
                <w:lang w:eastAsia="ar-SA"/>
              </w:rPr>
              <w:t>3.3</w:t>
            </w:r>
          </w:p>
        </w:tc>
      </w:tr>
      <w:tr w:rsidR="001E2A31" w:rsidTr="001E2A31">
        <w:trPr>
          <w:trHeight w:val="322"/>
        </w:trPr>
        <w:tc>
          <w:tcPr>
            <w:tcW w:w="567" w:type="dxa"/>
          </w:tcPr>
          <w:p w:rsidR="001E2A31" w:rsidRPr="001D44B0" w:rsidRDefault="001E2A31" w:rsidP="001E2A31">
            <w:pPr>
              <w:snapToGrid w:val="0"/>
              <w:ind w:left="0" w:right="0"/>
              <w:contextualSpacing/>
              <w:jc w:val="center"/>
              <w:rPr>
                <w:color w:val="000000"/>
                <w:sz w:val="22"/>
                <w:szCs w:val="22"/>
              </w:rPr>
            </w:pPr>
            <w:r>
              <w:rPr>
                <w:color w:val="000000"/>
                <w:sz w:val="22"/>
                <w:szCs w:val="22"/>
              </w:rPr>
              <w:t>4</w:t>
            </w:r>
          </w:p>
        </w:tc>
        <w:tc>
          <w:tcPr>
            <w:tcW w:w="5670" w:type="dxa"/>
          </w:tcPr>
          <w:p w:rsidR="001E2A31" w:rsidRPr="001D44B0" w:rsidRDefault="001E2A31" w:rsidP="001E2A31">
            <w:pPr>
              <w:snapToGrid w:val="0"/>
              <w:ind w:left="0" w:right="0"/>
              <w:contextualSpacing/>
              <w:jc w:val="both"/>
              <w:rPr>
                <w:sz w:val="22"/>
                <w:szCs w:val="22"/>
              </w:rPr>
            </w:pPr>
            <w:r w:rsidRPr="001D44B0">
              <w:rPr>
                <w:sz w:val="22"/>
                <w:szCs w:val="22"/>
              </w:rPr>
              <w:t>Здравоохранение</w:t>
            </w:r>
          </w:p>
        </w:tc>
        <w:tc>
          <w:tcPr>
            <w:tcW w:w="3119" w:type="dxa"/>
          </w:tcPr>
          <w:p w:rsidR="001E2A31" w:rsidRPr="001D44B0" w:rsidRDefault="001E2A31" w:rsidP="001E2A31">
            <w:pPr>
              <w:snapToGrid w:val="0"/>
              <w:ind w:left="0" w:right="0"/>
              <w:contextualSpacing/>
              <w:jc w:val="center"/>
              <w:rPr>
                <w:sz w:val="22"/>
                <w:szCs w:val="22"/>
              </w:rPr>
            </w:pPr>
            <w:r w:rsidRPr="001D44B0">
              <w:rPr>
                <w:sz w:val="22"/>
                <w:szCs w:val="22"/>
              </w:rPr>
              <w:t>3.4</w:t>
            </w:r>
          </w:p>
        </w:tc>
      </w:tr>
      <w:tr w:rsidR="001E2A31" w:rsidTr="001E2A31">
        <w:trPr>
          <w:trHeight w:val="322"/>
        </w:trPr>
        <w:tc>
          <w:tcPr>
            <w:tcW w:w="567" w:type="dxa"/>
          </w:tcPr>
          <w:p w:rsidR="001E2A31" w:rsidRPr="001D44B0" w:rsidRDefault="001E2A31" w:rsidP="001E2A31">
            <w:pPr>
              <w:snapToGrid w:val="0"/>
              <w:ind w:left="0" w:right="0"/>
              <w:contextualSpacing/>
              <w:jc w:val="center"/>
              <w:rPr>
                <w:color w:val="000000"/>
                <w:sz w:val="22"/>
                <w:szCs w:val="22"/>
              </w:rPr>
            </w:pPr>
            <w:r>
              <w:rPr>
                <w:color w:val="000000"/>
                <w:sz w:val="22"/>
                <w:szCs w:val="22"/>
              </w:rPr>
              <w:t>5</w:t>
            </w:r>
          </w:p>
        </w:tc>
        <w:tc>
          <w:tcPr>
            <w:tcW w:w="5670" w:type="dxa"/>
          </w:tcPr>
          <w:p w:rsidR="001E2A31" w:rsidRPr="001D44B0" w:rsidRDefault="001E2A31" w:rsidP="001E2A31">
            <w:pPr>
              <w:snapToGrid w:val="0"/>
              <w:ind w:left="0" w:right="0"/>
              <w:rPr>
                <w:sz w:val="22"/>
                <w:szCs w:val="22"/>
              </w:rPr>
            </w:pPr>
            <w:r w:rsidRPr="001D44B0">
              <w:rPr>
                <w:sz w:val="22"/>
                <w:szCs w:val="22"/>
                <w:lang w:eastAsia="ar-SA"/>
              </w:rPr>
              <w:t>Культурное развитие</w:t>
            </w:r>
          </w:p>
        </w:tc>
        <w:tc>
          <w:tcPr>
            <w:tcW w:w="3119" w:type="dxa"/>
          </w:tcPr>
          <w:p w:rsidR="001E2A31" w:rsidRPr="001D44B0" w:rsidRDefault="001E2A31" w:rsidP="001E2A31">
            <w:pPr>
              <w:snapToGrid w:val="0"/>
              <w:ind w:left="0" w:right="0"/>
              <w:jc w:val="center"/>
              <w:rPr>
                <w:sz w:val="22"/>
                <w:szCs w:val="22"/>
              </w:rPr>
            </w:pPr>
            <w:r w:rsidRPr="001D44B0">
              <w:rPr>
                <w:sz w:val="22"/>
                <w:szCs w:val="22"/>
                <w:lang w:eastAsia="ar-SA"/>
              </w:rPr>
              <w:t>3.6</w:t>
            </w:r>
          </w:p>
        </w:tc>
      </w:tr>
      <w:tr w:rsidR="001E2A31" w:rsidTr="001E2A31">
        <w:trPr>
          <w:trHeight w:val="322"/>
        </w:trPr>
        <w:tc>
          <w:tcPr>
            <w:tcW w:w="567" w:type="dxa"/>
          </w:tcPr>
          <w:p w:rsidR="001E2A31" w:rsidRPr="001D44B0" w:rsidRDefault="001E2A31" w:rsidP="001E2A31">
            <w:pPr>
              <w:snapToGrid w:val="0"/>
              <w:ind w:left="0" w:right="0"/>
              <w:contextualSpacing/>
              <w:jc w:val="center"/>
              <w:rPr>
                <w:color w:val="000000"/>
                <w:sz w:val="22"/>
                <w:szCs w:val="22"/>
              </w:rPr>
            </w:pPr>
            <w:r>
              <w:rPr>
                <w:color w:val="000000"/>
                <w:sz w:val="22"/>
                <w:szCs w:val="22"/>
              </w:rPr>
              <w:t>6</w:t>
            </w:r>
          </w:p>
        </w:tc>
        <w:tc>
          <w:tcPr>
            <w:tcW w:w="5670" w:type="dxa"/>
          </w:tcPr>
          <w:p w:rsidR="001E2A31" w:rsidRPr="001D44B0" w:rsidRDefault="001E2A31" w:rsidP="001E2A31">
            <w:pPr>
              <w:snapToGrid w:val="0"/>
              <w:ind w:left="0" w:right="0"/>
              <w:rPr>
                <w:sz w:val="22"/>
                <w:szCs w:val="22"/>
                <w:lang w:eastAsia="ar-SA"/>
              </w:rPr>
            </w:pPr>
            <w:r w:rsidRPr="001D44B0">
              <w:rPr>
                <w:sz w:val="22"/>
                <w:szCs w:val="22"/>
                <w:lang w:eastAsia="ar-SA"/>
              </w:rPr>
              <w:t>Религиозное развитие</w:t>
            </w:r>
          </w:p>
        </w:tc>
        <w:tc>
          <w:tcPr>
            <w:tcW w:w="3119" w:type="dxa"/>
          </w:tcPr>
          <w:p w:rsidR="001E2A31" w:rsidRPr="001D44B0" w:rsidRDefault="001E2A31" w:rsidP="001E2A31">
            <w:pPr>
              <w:snapToGrid w:val="0"/>
              <w:ind w:left="0" w:right="0"/>
              <w:jc w:val="center"/>
              <w:rPr>
                <w:sz w:val="22"/>
                <w:szCs w:val="22"/>
                <w:lang w:eastAsia="ar-SA"/>
              </w:rPr>
            </w:pPr>
            <w:r w:rsidRPr="001D44B0">
              <w:rPr>
                <w:sz w:val="22"/>
                <w:szCs w:val="22"/>
                <w:lang w:eastAsia="ar-SA"/>
              </w:rPr>
              <w:t>3.7</w:t>
            </w:r>
          </w:p>
        </w:tc>
      </w:tr>
      <w:tr w:rsidR="001E2A31" w:rsidTr="001E2A31">
        <w:trPr>
          <w:trHeight w:val="322"/>
        </w:trPr>
        <w:tc>
          <w:tcPr>
            <w:tcW w:w="567" w:type="dxa"/>
          </w:tcPr>
          <w:p w:rsidR="001E2A31" w:rsidRPr="001D44B0" w:rsidRDefault="001E2A31" w:rsidP="001E2A31">
            <w:pPr>
              <w:snapToGrid w:val="0"/>
              <w:ind w:left="0" w:right="0"/>
              <w:jc w:val="center"/>
              <w:rPr>
                <w:sz w:val="22"/>
                <w:szCs w:val="22"/>
                <w:lang w:eastAsia="ar-SA"/>
              </w:rPr>
            </w:pPr>
            <w:r>
              <w:rPr>
                <w:sz w:val="22"/>
                <w:szCs w:val="22"/>
                <w:lang w:eastAsia="ar-SA"/>
              </w:rPr>
              <w:t>7</w:t>
            </w:r>
          </w:p>
        </w:tc>
        <w:tc>
          <w:tcPr>
            <w:tcW w:w="5670" w:type="dxa"/>
          </w:tcPr>
          <w:p w:rsidR="001E2A31" w:rsidRPr="001D44B0" w:rsidRDefault="001E2A31" w:rsidP="001E2A31">
            <w:pPr>
              <w:ind w:left="0" w:right="0"/>
              <w:rPr>
                <w:sz w:val="22"/>
                <w:szCs w:val="22"/>
                <w:lang w:eastAsia="ar-SA"/>
              </w:rPr>
            </w:pPr>
            <w:r w:rsidRPr="001D44B0">
              <w:rPr>
                <w:sz w:val="22"/>
                <w:szCs w:val="22"/>
                <w:lang w:eastAsia="ar-SA"/>
              </w:rPr>
              <w:t>Общественное управление</w:t>
            </w:r>
          </w:p>
        </w:tc>
        <w:tc>
          <w:tcPr>
            <w:tcW w:w="3119" w:type="dxa"/>
          </w:tcPr>
          <w:p w:rsidR="001E2A31" w:rsidRPr="001D44B0" w:rsidRDefault="001E2A31" w:rsidP="001E2A31">
            <w:pPr>
              <w:snapToGrid w:val="0"/>
              <w:ind w:left="0" w:right="0"/>
              <w:jc w:val="center"/>
              <w:rPr>
                <w:sz w:val="22"/>
                <w:szCs w:val="22"/>
                <w:lang w:eastAsia="ar-SA"/>
              </w:rPr>
            </w:pPr>
            <w:r w:rsidRPr="001D44B0">
              <w:rPr>
                <w:sz w:val="22"/>
                <w:szCs w:val="22"/>
                <w:lang w:eastAsia="ar-SA"/>
              </w:rPr>
              <w:t>3.8</w:t>
            </w:r>
          </w:p>
        </w:tc>
      </w:tr>
      <w:tr w:rsidR="001E2A31" w:rsidTr="001E2A31">
        <w:trPr>
          <w:trHeight w:val="322"/>
        </w:trPr>
        <w:tc>
          <w:tcPr>
            <w:tcW w:w="567" w:type="dxa"/>
          </w:tcPr>
          <w:p w:rsidR="001E2A31" w:rsidRPr="001D44B0" w:rsidRDefault="001E2A31" w:rsidP="001E2A31">
            <w:pPr>
              <w:snapToGrid w:val="0"/>
              <w:ind w:left="0" w:right="0"/>
              <w:jc w:val="center"/>
              <w:rPr>
                <w:sz w:val="22"/>
                <w:szCs w:val="22"/>
                <w:lang w:eastAsia="ar-SA"/>
              </w:rPr>
            </w:pPr>
            <w:r>
              <w:rPr>
                <w:sz w:val="22"/>
                <w:szCs w:val="22"/>
                <w:lang w:eastAsia="ar-SA"/>
              </w:rPr>
              <w:t>8</w:t>
            </w:r>
          </w:p>
        </w:tc>
        <w:tc>
          <w:tcPr>
            <w:tcW w:w="5670" w:type="dxa"/>
          </w:tcPr>
          <w:p w:rsidR="001E2A31" w:rsidRPr="001D44B0" w:rsidRDefault="001E2A31" w:rsidP="001E2A31">
            <w:pPr>
              <w:ind w:left="0" w:right="0"/>
              <w:rPr>
                <w:sz w:val="22"/>
                <w:szCs w:val="22"/>
                <w:lang w:eastAsia="ar-SA"/>
              </w:rPr>
            </w:pPr>
            <w:r w:rsidRPr="001D44B0">
              <w:rPr>
                <w:sz w:val="22"/>
                <w:szCs w:val="22"/>
                <w:lang w:eastAsia="ar-SA"/>
              </w:rPr>
              <w:t>Ветеринарное обслуживание</w:t>
            </w:r>
          </w:p>
        </w:tc>
        <w:tc>
          <w:tcPr>
            <w:tcW w:w="3119" w:type="dxa"/>
          </w:tcPr>
          <w:p w:rsidR="001E2A31" w:rsidRPr="001D44B0" w:rsidRDefault="001E2A31" w:rsidP="001E2A31">
            <w:pPr>
              <w:snapToGrid w:val="0"/>
              <w:ind w:left="0" w:right="0"/>
              <w:jc w:val="center"/>
              <w:rPr>
                <w:sz w:val="22"/>
                <w:szCs w:val="22"/>
                <w:lang w:eastAsia="ar-SA"/>
              </w:rPr>
            </w:pPr>
            <w:r w:rsidRPr="001D44B0">
              <w:rPr>
                <w:sz w:val="22"/>
                <w:szCs w:val="22"/>
                <w:lang w:eastAsia="ar-SA"/>
              </w:rPr>
              <w:t>3.10</w:t>
            </w:r>
          </w:p>
        </w:tc>
      </w:tr>
      <w:tr w:rsidR="001E2A31" w:rsidTr="001E2A31">
        <w:trPr>
          <w:trHeight w:val="322"/>
        </w:trPr>
        <w:tc>
          <w:tcPr>
            <w:tcW w:w="567" w:type="dxa"/>
          </w:tcPr>
          <w:p w:rsidR="001E2A31" w:rsidRPr="001D44B0" w:rsidRDefault="001E2A31" w:rsidP="001E2A31">
            <w:pPr>
              <w:snapToGrid w:val="0"/>
              <w:ind w:left="0" w:right="0"/>
              <w:jc w:val="center"/>
              <w:rPr>
                <w:sz w:val="22"/>
                <w:szCs w:val="22"/>
                <w:lang w:eastAsia="ar-SA"/>
              </w:rPr>
            </w:pPr>
            <w:r>
              <w:rPr>
                <w:sz w:val="22"/>
                <w:szCs w:val="22"/>
                <w:lang w:eastAsia="ar-SA"/>
              </w:rPr>
              <w:t>9</w:t>
            </w:r>
          </w:p>
        </w:tc>
        <w:tc>
          <w:tcPr>
            <w:tcW w:w="5670" w:type="dxa"/>
          </w:tcPr>
          <w:p w:rsidR="001E2A31" w:rsidRPr="001D44B0" w:rsidRDefault="001E2A31" w:rsidP="001E2A31">
            <w:pPr>
              <w:ind w:left="0" w:right="0"/>
              <w:rPr>
                <w:sz w:val="22"/>
                <w:szCs w:val="22"/>
                <w:lang w:eastAsia="ar-SA"/>
              </w:rPr>
            </w:pPr>
            <w:r w:rsidRPr="001D44B0">
              <w:rPr>
                <w:sz w:val="22"/>
                <w:szCs w:val="22"/>
                <w:lang w:eastAsia="ar-SA"/>
              </w:rPr>
              <w:t>Предпринимательство</w:t>
            </w:r>
          </w:p>
        </w:tc>
        <w:tc>
          <w:tcPr>
            <w:tcW w:w="3119" w:type="dxa"/>
          </w:tcPr>
          <w:p w:rsidR="001E2A31" w:rsidRPr="001D44B0" w:rsidRDefault="001E2A31" w:rsidP="001E2A31">
            <w:pPr>
              <w:snapToGrid w:val="0"/>
              <w:ind w:left="0" w:right="0"/>
              <w:jc w:val="center"/>
              <w:rPr>
                <w:sz w:val="22"/>
                <w:szCs w:val="22"/>
                <w:lang w:eastAsia="ar-SA"/>
              </w:rPr>
            </w:pPr>
            <w:r w:rsidRPr="001D44B0">
              <w:rPr>
                <w:sz w:val="22"/>
                <w:szCs w:val="22"/>
                <w:lang w:eastAsia="ar-SA"/>
              </w:rPr>
              <w:t>4.0</w:t>
            </w:r>
          </w:p>
        </w:tc>
      </w:tr>
      <w:tr w:rsidR="001E2A31" w:rsidTr="001E2A31">
        <w:trPr>
          <w:trHeight w:val="322"/>
        </w:trPr>
        <w:tc>
          <w:tcPr>
            <w:tcW w:w="567" w:type="dxa"/>
          </w:tcPr>
          <w:p w:rsidR="001E2A31" w:rsidRPr="001D44B0" w:rsidRDefault="001E2A31" w:rsidP="001E2A31">
            <w:pPr>
              <w:snapToGrid w:val="0"/>
              <w:ind w:left="0" w:right="0"/>
              <w:jc w:val="center"/>
              <w:rPr>
                <w:sz w:val="22"/>
                <w:szCs w:val="22"/>
              </w:rPr>
            </w:pPr>
            <w:r>
              <w:rPr>
                <w:sz w:val="22"/>
                <w:szCs w:val="22"/>
              </w:rPr>
              <w:t>10</w:t>
            </w:r>
          </w:p>
        </w:tc>
        <w:tc>
          <w:tcPr>
            <w:tcW w:w="5670" w:type="dxa"/>
          </w:tcPr>
          <w:p w:rsidR="001E2A31" w:rsidRPr="001D44B0" w:rsidRDefault="001E2A31" w:rsidP="001E2A31">
            <w:pPr>
              <w:snapToGrid w:val="0"/>
              <w:ind w:left="0" w:right="0"/>
              <w:rPr>
                <w:sz w:val="22"/>
                <w:szCs w:val="22"/>
              </w:rPr>
            </w:pPr>
            <w:r w:rsidRPr="001D44B0">
              <w:rPr>
                <w:sz w:val="22"/>
                <w:szCs w:val="22"/>
                <w:lang w:eastAsia="ar-SA"/>
              </w:rPr>
              <w:t xml:space="preserve">Деловое управление </w:t>
            </w:r>
          </w:p>
        </w:tc>
        <w:tc>
          <w:tcPr>
            <w:tcW w:w="3119" w:type="dxa"/>
          </w:tcPr>
          <w:p w:rsidR="001E2A31" w:rsidRPr="001D44B0" w:rsidRDefault="001E2A31" w:rsidP="001E2A31">
            <w:pPr>
              <w:snapToGrid w:val="0"/>
              <w:ind w:left="0" w:right="0"/>
              <w:jc w:val="center"/>
              <w:rPr>
                <w:sz w:val="22"/>
                <w:szCs w:val="22"/>
              </w:rPr>
            </w:pPr>
            <w:r w:rsidRPr="001D44B0">
              <w:rPr>
                <w:sz w:val="22"/>
                <w:szCs w:val="22"/>
                <w:lang w:eastAsia="ar-SA"/>
              </w:rPr>
              <w:t>4.1</w:t>
            </w:r>
          </w:p>
        </w:tc>
      </w:tr>
      <w:tr w:rsidR="001E2A31" w:rsidTr="001E2A31">
        <w:trPr>
          <w:trHeight w:val="322"/>
        </w:trPr>
        <w:tc>
          <w:tcPr>
            <w:tcW w:w="567" w:type="dxa"/>
          </w:tcPr>
          <w:p w:rsidR="001E2A31" w:rsidRPr="001D44B0" w:rsidRDefault="001E2A31" w:rsidP="001E2A31">
            <w:pPr>
              <w:snapToGrid w:val="0"/>
              <w:ind w:left="0" w:right="0"/>
              <w:jc w:val="center"/>
              <w:rPr>
                <w:sz w:val="22"/>
                <w:szCs w:val="22"/>
              </w:rPr>
            </w:pPr>
            <w:r>
              <w:rPr>
                <w:sz w:val="22"/>
                <w:szCs w:val="22"/>
              </w:rPr>
              <w:t>11</w:t>
            </w:r>
          </w:p>
        </w:tc>
        <w:tc>
          <w:tcPr>
            <w:tcW w:w="5670" w:type="dxa"/>
          </w:tcPr>
          <w:p w:rsidR="001E2A31" w:rsidRPr="001D44B0" w:rsidRDefault="001E2A31" w:rsidP="001E2A31">
            <w:pPr>
              <w:snapToGrid w:val="0"/>
              <w:ind w:left="0" w:right="0"/>
              <w:rPr>
                <w:sz w:val="22"/>
                <w:szCs w:val="22"/>
              </w:rPr>
            </w:pPr>
            <w:proofErr w:type="gramStart"/>
            <w:r w:rsidRPr="001D44B0">
              <w:rPr>
                <w:sz w:val="22"/>
                <w:szCs w:val="22"/>
                <w:lang w:eastAsia="ar-SA"/>
              </w:rPr>
              <w:t xml:space="preserve">Объекты торговли (торговые центры, торгово-развлекательные центры (комплексы) </w:t>
            </w:r>
            <w:proofErr w:type="gramEnd"/>
          </w:p>
        </w:tc>
        <w:tc>
          <w:tcPr>
            <w:tcW w:w="3119" w:type="dxa"/>
          </w:tcPr>
          <w:p w:rsidR="001E2A31" w:rsidRPr="001D44B0" w:rsidRDefault="001E2A31" w:rsidP="001E2A31">
            <w:pPr>
              <w:snapToGrid w:val="0"/>
              <w:ind w:left="0" w:right="0"/>
              <w:jc w:val="center"/>
              <w:rPr>
                <w:sz w:val="22"/>
                <w:szCs w:val="22"/>
              </w:rPr>
            </w:pPr>
            <w:r w:rsidRPr="001D44B0">
              <w:rPr>
                <w:sz w:val="22"/>
                <w:szCs w:val="22"/>
                <w:lang w:eastAsia="ar-SA"/>
              </w:rPr>
              <w:t>4.2</w:t>
            </w:r>
          </w:p>
        </w:tc>
      </w:tr>
      <w:tr w:rsidR="001E2A31" w:rsidTr="001E2A31">
        <w:trPr>
          <w:trHeight w:val="322"/>
        </w:trPr>
        <w:tc>
          <w:tcPr>
            <w:tcW w:w="567" w:type="dxa"/>
          </w:tcPr>
          <w:p w:rsidR="001E2A31" w:rsidRPr="001D44B0" w:rsidRDefault="001E2A31" w:rsidP="001E2A31">
            <w:pPr>
              <w:snapToGrid w:val="0"/>
              <w:ind w:left="0" w:right="0"/>
              <w:jc w:val="center"/>
              <w:rPr>
                <w:sz w:val="22"/>
                <w:szCs w:val="22"/>
              </w:rPr>
            </w:pPr>
            <w:r>
              <w:rPr>
                <w:sz w:val="22"/>
                <w:szCs w:val="22"/>
              </w:rPr>
              <w:t>12</w:t>
            </w:r>
          </w:p>
        </w:tc>
        <w:tc>
          <w:tcPr>
            <w:tcW w:w="5670" w:type="dxa"/>
          </w:tcPr>
          <w:p w:rsidR="001E2A31" w:rsidRPr="001D44B0" w:rsidRDefault="001E2A31" w:rsidP="001E2A31">
            <w:pPr>
              <w:snapToGrid w:val="0"/>
              <w:ind w:left="0" w:right="0"/>
              <w:rPr>
                <w:sz w:val="22"/>
                <w:szCs w:val="22"/>
              </w:rPr>
            </w:pPr>
            <w:r w:rsidRPr="001D44B0">
              <w:rPr>
                <w:sz w:val="22"/>
                <w:szCs w:val="22"/>
                <w:lang w:eastAsia="ar-SA"/>
              </w:rPr>
              <w:t xml:space="preserve">Рынки </w:t>
            </w:r>
          </w:p>
        </w:tc>
        <w:tc>
          <w:tcPr>
            <w:tcW w:w="3119" w:type="dxa"/>
          </w:tcPr>
          <w:p w:rsidR="001E2A31" w:rsidRPr="001D44B0" w:rsidRDefault="001E2A31" w:rsidP="001E2A31">
            <w:pPr>
              <w:snapToGrid w:val="0"/>
              <w:ind w:left="0" w:right="0"/>
              <w:jc w:val="center"/>
              <w:rPr>
                <w:sz w:val="22"/>
                <w:szCs w:val="22"/>
              </w:rPr>
            </w:pPr>
            <w:r w:rsidRPr="001D44B0">
              <w:rPr>
                <w:sz w:val="22"/>
                <w:szCs w:val="22"/>
                <w:lang w:eastAsia="ar-SA"/>
              </w:rPr>
              <w:t>4.3</w:t>
            </w:r>
          </w:p>
        </w:tc>
      </w:tr>
      <w:tr w:rsidR="001E2A31" w:rsidTr="001E2A31">
        <w:trPr>
          <w:trHeight w:val="322"/>
        </w:trPr>
        <w:tc>
          <w:tcPr>
            <w:tcW w:w="567" w:type="dxa"/>
          </w:tcPr>
          <w:p w:rsidR="001E2A31" w:rsidRPr="001D44B0" w:rsidRDefault="001E2A31" w:rsidP="001E2A31">
            <w:pPr>
              <w:snapToGrid w:val="0"/>
              <w:ind w:left="0" w:right="0"/>
              <w:jc w:val="center"/>
              <w:rPr>
                <w:sz w:val="22"/>
                <w:szCs w:val="22"/>
              </w:rPr>
            </w:pPr>
            <w:r>
              <w:rPr>
                <w:sz w:val="22"/>
                <w:szCs w:val="22"/>
              </w:rPr>
              <w:t>13</w:t>
            </w:r>
          </w:p>
        </w:tc>
        <w:tc>
          <w:tcPr>
            <w:tcW w:w="5670" w:type="dxa"/>
          </w:tcPr>
          <w:p w:rsidR="001E2A31" w:rsidRPr="001D44B0" w:rsidRDefault="001E2A31" w:rsidP="001E2A31">
            <w:pPr>
              <w:snapToGrid w:val="0"/>
              <w:ind w:left="0" w:right="0"/>
              <w:rPr>
                <w:sz w:val="22"/>
                <w:szCs w:val="22"/>
              </w:rPr>
            </w:pPr>
            <w:r w:rsidRPr="001D44B0">
              <w:rPr>
                <w:sz w:val="22"/>
                <w:szCs w:val="22"/>
                <w:lang w:eastAsia="ar-SA"/>
              </w:rPr>
              <w:t xml:space="preserve">Магазины </w:t>
            </w:r>
          </w:p>
        </w:tc>
        <w:tc>
          <w:tcPr>
            <w:tcW w:w="3119" w:type="dxa"/>
          </w:tcPr>
          <w:p w:rsidR="001E2A31" w:rsidRPr="001D44B0" w:rsidRDefault="001E2A31" w:rsidP="001E2A31">
            <w:pPr>
              <w:snapToGrid w:val="0"/>
              <w:ind w:left="0" w:right="0"/>
              <w:jc w:val="center"/>
              <w:rPr>
                <w:sz w:val="22"/>
                <w:szCs w:val="22"/>
              </w:rPr>
            </w:pPr>
            <w:r w:rsidRPr="001D44B0">
              <w:rPr>
                <w:sz w:val="22"/>
                <w:szCs w:val="22"/>
                <w:lang w:eastAsia="ar-SA"/>
              </w:rPr>
              <w:t>4.4</w:t>
            </w:r>
          </w:p>
        </w:tc>
      </w:tr>
      <w:tr w:rsidR="001E2A31" w:rsidTr="001E2A31">
        <w:trPr>
          <w:trHeight w:val="322"/>
        </w:trPr>
        <w:tc>
          <w:tcPr>
            <w:tcW w:w="567" w:type="dxa"/>
          </w:tcPr>
          <w:p w:rsidR="001E2A31" w:rsidRPr="001D44B0" w:rsidRDefault="001E2A31" w:rsidP="001E2A31">
            <w:pPr>
              <w:snapToGrid w:val="0"/>
              <w:ind w:left="0" w:right="0"/>
              <w:jc w:val="center"/>
              <w:rPr>
                <w:sz w:val="22"/>
                <w:szCs w:val="22"/>
              </w:rPr>
            </w:pPr>
            <w:r>
              <w:rPr>
                <w:sz w:val="22"/>
                <w:szCs w:val="22"/>
              </w:rPr>
              <w:t>14</w:t>
            </w:r>
          </w:p>
        </w:tc>
        <w:tc>
          <w:tcPr>
            <w:tcW w:w="5670" w:type="dxa"/>
          </w:tcPr>
          <w:p w:rsidR="001E2A31" w:rsidRPr="001D44B0" w:rsidRDefault="001E2A31" w:rsidP="001E2A31">
            <w:pPr>
              <w:snapToGrid w:val="0"/>
              <w:ind w:left="0" w:right="0"/>
              <w:rPr>
                <w:sz w:val="22"/>
                <w:szCs w:val="22"/>
              </w:rPr>
            </w:pPr>
            <w:r w:rsidRPr="001D44B0">
              <w:rPr>
                <w:sz w:val="22"/>
                <w:szCs w:val="22"/>
                <w:lang w:eastAsia="ar-SA"/>
              </w:rPr>
              <w:t xml:space="preserve">Банковская и страховая деятельность </w:t>
            </w:r>
          </w:p>
        </w:tc>
        <w:tc>
          <w:tcPr>
            <w:tcW w:w="3119" w:type="dxa"/>
          </w:tcPr>
          <w:p w:rsidR="001E2A31" w:rsidRPr="001D44B0" w:rsidRDefault="001E2A31" w:rsidP="001E2A31">
            <w:pPr>
              <w:snapToGrid w:val="0"/>
              <w:ind w:left="0" w:right="0"/>
              <w:jc w:val="center"/>
              <w:rPr>
                <w:sz w:val="22"/>
                <w:szCs w:val="22"/>
              </w:rPr>
            </w:pPr>
            <w:r w:rsidRPr="001D44B0">
              <w:rPr>
                <w:sz w:val="22"/>
                <w:szCs w:val="22"/>
                <w:lang w:eastAsia="ar-SA"/>
              </w:rPr>
              <w:t>4.5</w:t>
            </w:r>
          </w:p>
        </w:tc>
      </w:tr>
      <w:tr w:rsidR="001E2A31" w:rsidTr="001E2A31">
        <w:trPr>
          <w:trHeight w:val="322"/>
        </w:trPr>
        <w:tc>
          <w:tcPr>
            <w:tcW w:w="567" w:type="dxa"/>
          </w:tcPr>
          <w:p w:rsidR="001E2A31" w:rsidRPr="001D44B0" w:rsidRDefault="001E2A31" w:rsidP="001E2A31">
            <w:pPr>
              <w:snapToGrid w:val="0"/>
              <w:ind w:left="0" w:right="0"/>
              <w:jc w:val="center"/>
              <w:rPr>
                <w:sz w:val="22"/>
                <w:szCs w:val="22"/>
              </w:rPr>
            </w:pPr>
            <w:r>
              <w:rPr>
                <w:sz w:val="22"/>
                <w:szCs w:val="22"/>
              </w:rPr>
              <w:t>15</w:t>
            </w:r>
          </w:p>
        </w:tc>
        <w:tc>
          <w:tcPr>
            <w:tcW w:w="5670" w:type="dxa"/>
          </w:tcPr>
          <w:p w:rsidR="001E2A31" w:rsidRPr="001D44B0" w:rsidRDefault="001E2A31" w:rsidP="001E2A31">
            <w:pPr>
              <w:snapToGrid w:val="0"/>
              <w:ind w:left="0" w:right="0"/>
              <w:rPr>
                <w:sz w:val="22"/>
                <w:szCs w:val="22"/>
              </w:rPr>
            </w:pPr>
            <w:r w:rsidRPr="001D44B0">
              <w:rPr>
                <w:sz w:val="22"/>
                <w:szCs w:val="22"/>
                <w:lang w:eastAsia="ar-SA"/>
              </w:rPr>
              <w:t xml:space="preserve">Общественное питание </w:t>
            </w:r>
          </w:p>
        </w:tc>
        <w:tc>
          <w:tcPr>
            <w:tcW w:w="3119" w:type="dxa"/>
          </w:tcPr>
          <w:p w:rsidR="001E2A31" w:rsidRPr="001D44B0" w:rsidRDefault="001E2A31" w:rsidP="001E2A31">
            <w:pPr>
              <w:snapToGrid w:val="0"/>
              <w:ind w:left="0" w:right="0"/>
              <w:jc w:val="center"/>
              <w:rPr>
                <w:sz w:val="22"/>
                <w:szCs w:val="22"/>
              </w:rPr>
            </w:pPr>
            <w:r w:rsidRPr="001D44B0">
              <w:rPr>
                <w:sz w:val="22"/>
                <w:szCs w:val="22"/>
                <w:lang w:eastAsia="ar-SA"/>
              </w:rPr>
              <w:t>4.6</w:t>
            </w:r>
          </w:p>
        </w:tc>
      </w:tr>
      <w:tr w:rsidR="001E2A31" w:rsidTr="001E2A31">
        <w:trPr>
          <w:trHeight w:val="322"/>
        </w:trPr>
        <w:tc>
          <w:tcPr>
            <w:tcW w:w="567" w:type="dxa"/>
          </w:tcPr>
          <w:p w:rsidR="001E2A31" w:rsidRPr="001D44B0" w:rsidRDefault="001E2A31" w:rsidP="001E2A31">
            <w:pPr>
              <w:snapToGrid w:val="0"/>
              <w:ind w:left="0" w:right="0"/>
              <w:jc w:val="center"/>
              <w:rPr>
                <w:sz w:val="22"/>
                <w:szCs w:val="22"/>
              </w:rPr>
            </w:pPr>
            <w:r>
              <w:rPr>
                <w:sz w:val="22"/>
                <w:szCs w:val="22"/>
              </w:rPr>
              <w:t>16</w:t>
            </w:r>
          </w:p>
        </w:tc>
        <w:tc>
          <w:tcPr>
            <w:tcW w:w="5670" w:type="dxa"/>
          </w:tcPr>
          <w:p w:rsidR="001E2A31" w:rsidRPr="001D44B0" w:rsidRDefault="001E2A31" w:rsidP="001E2A31">
            <w:pPr>
              <w:snapToGrid w:val="0"/>
              <w:ind w:left="0" w:right="0"/>
              <w:rPr>
                <w:sz w:val="22"/>
                <w:szCs w:val="22"/>
              </w:rPr>
            </w:pPr>
            <w:r w:rsidRPr="001D44B0">
              <w:rPr>
                <w:sz w:val="22"/>
                <w:szCs w:val="22"/>
                <w:lang w:eastAsia="ar-SA"/>
              </w:rPr>
              <w:t xml:space="preserve">Гостиничное обслуживание </w:t>
            </w:r>
          </w:p>
        </w:tc>
        <w:tc>
          <w:tcPr>
            <w:tcW w:w="3119" w:type="dxa"/>
          </w:tcPr>
          <w:p w:rsidR="001E2A31" w:rsidRPr="001D44B0" w:rsidRDefault="001E2A31" w:rsidP="001E2A31">
            <w:pPr>
              <w:snapToGrid w:val="0"/>
              <w:ind w:left="0" w:right="0"/>
              <w:jc w:val="center"/>
              <w:rPr>
                <w:sz w:val="22"/>
                <w:szCs w:val="22"/>
              </w:rPr>
            </w:pPr>
            <w:r w:rsidRPr="001D44B0">
              <w:rPr>
                <w:sz w:val="22"/>
                <w:szCs w:val="22"/>
                <w:lang w:eastAsia="ar-SA"/>
              </w:rPr>
              <w:t>4.7</w:t>
            </w:r>
          </w:p>
        </w:tc>
      </w:tr>
      <w:tr w:rsidR="001E2A31" w:rsidTr="001E2A31">
        <w:trPr>
          <w:trHeight w:val="322"/>
        </w:trPr>
        <w:tc>
          <w:tcPr>
            <w:tcW w:w="567" w:type="dxa"/>
          </w:tcPr>
          <w:p w:rsidR="001E2A31" w:rsidRPr="001D44B0" w:rsidRDefault="001E2A31" w:rsidP="001E2A31">
            <w:pPr>
              <w:snapToGrid w:val="0"/>
              <w:ind w:left="0" w:right="0"/>
              <w:jc w:val="center"/>
              <w:rPr>
                <w:sz w:val="22"/>
                <w:szCs w:val="22"/>
              </w:rPr>
            </w:pPr>
            <w:r>
              <w:rPr>
                <w:sz w:val="22"/>
                <w:szCs w:val="22"/>
              </w:rPr>
              <w:t>17</w:t>
            </w:r>
          </w:p>
        </w:tc>
        <w:tc>
          <w:tcPr>
            <w:tcW w:w="5670" w:type="dxa"/>
          </w:tcPr>
          <w:p w:rsidR="001E2A31" w:rsidRPr="001D44B0" w:rsidRDefault="001E2A31" w:rsidP="001E2A31">
            <w:pPr>
              <w:snapToGrid w:val="0"/>
              <w:ind w:left="0" w:right="0"/>
              <w:rPr>
                <w:sz w:val="22"/>
                <w:szCs w:val="22"/>
              </w:rPr>
            </w:pPr>
            <w:r w:rsidRPr="001D44B0">
              <w:rPr>
                <w:sz w:val="22"/>
                <w:szCs w:val="22"/>
                <w:lang w:eastAsia="ar-SA"/>
              </w:rPr>
              <w:t xml:space="preserve">Развлечения </w:t>
            </w:r>
          </w:p>
        </w:tc>
        <w:tc>
          <w:tcPr>
            <w:tcW w:w="3119" w:type="dxa"/>
          </w:tcPr>
          <w:p w:rsidR="001E2A31" w:rsidRPr="001D44B0" w:rsidRDefault="001E2A31" w:rsidP="001E2A31">
            <w:pPr>
              <w:snapToGrid w:val="0"/>
              <w:ind w:left="0" w:right="0"/>
              <w:jc w:val="center"/>
              <w:rPr>
                <w:sz w:val="22"/>
                <w:szCs w:val="22"/>
              </w:rPr>
            </w:pPr>
            <w:r w:rsidRPr="001D44B0">
              <w:rPr>
                <w:sz w:val="22"/>
                <w:szCs w:val="22"/>
                <w:lang w:eastAsia="ar-SA"/>
              </w:rPr>
              <w:t>4.8</w:t>
            </w:r>
          </w:p>
        </w:tc>
      </w:tr>
      <w:tr w:rsidR="001E2A31" w:rsidTr="001E2A31">
        <w:trPr>
          <w:trHeight w:val="322"/>
        </w:trPr>
        <w:tc>
          <w:tcPr>
            <w:tcW w:w="567" w:type="dxa"/>
          </w:tcPr>
          <w:p w:rsidR="001E2A31" w:rsidRPr="001D44B0" w:rsidRDefault="001E2A31" w:rsidP="001E2A31">
            <w:pPr>
              <w:snapToGrid w:val="0"/>
              <w:ind w:left="0" w:right="0"/>
              <w:jc w:val="center"/>
              <w:rPr>
                <w:sz w:val="22"/>
                <w:szCs w:val="22"/>
              </w:rPr>
            </w:pPr>
            <w:r>
              <w:rPr>
                <w:sz w:val="22"/>
                <w:szCs w:val="22"/>
              </w:rPr>
              <w:t>18</w:t>
            </w:r>
          </w:p>
        </w:tc>
        <w:tc>
          <w:tcPr>
            <w:tcW w:w="5670" w:type="dxa"/>
          </w:tcPr>
          <w:p w:rsidR="001E2A31" w:rsidRPr="001D44B0" w:rsidRDefault="001E2A31" w:rsidP="001E2A31">
            <w:pPr>
              <w:snapToGrid w:val="0"/>
              <w:ind w:left="0" w:right="0"/>
              <w:rPr>
                <w:sz w:val="22"/>
                <w:szCs w:val="22"/>
              </w:rPr>
            </w:pPr>
            <w:proofErr w:type="spellStart"/>
            <w:r w:rsidRPr="001D44B0">
              <w:rPr>
                <w:sz w:val="22"/>
                <w:szCs w:val="22"/>
                <w:lang w:eastAsia="ar-SA"/>
              </w:rPr>
              <w:t>Выставочно</w:t>
            </w:r>
            <w:proofErr w:type="spellEnd"/>
            <w:r w:rsidRPr="001D44B0">
              <w:rPr>
                <w:sz w:val="22"/>
                <w:szCs w:val="22"/>
                <w:lang w:eastAsia="ar-SA"/>
              </w:rPr>
              <w:t xml:space="preserve">-ярмарочная деятельность </w:t>
            </w:r>
          </w:p>
        </w:tc>
        <w:tc>
          <w:tcPr>
            <w:tcW w:w="3119" w:type="dxa"/>
          </w:tcPr>
          <w:p w:rsidR="001E2A31" w:rsidRPr="001D44B0" w:rsidRDefault="001E2A31" w:rsidP="001E2A31">
            <w:pPr>
              <w:snapToGrid w:val="0"/>
              <w:ind w:left="0" w:right="0"/>
              <w:jc w:val="center"/>
              <w:rPr>
                <w:sz w:val="22"/>
                <w:szCs w:val="22"/>
              </w:rPr>
            </w:pPr>
            <w:r w:rsidRPr="001D44B0">
              <w:rPr>
                <w:sz w:val="22"/>
                <w:szCs w:val="22"/>
                <w:lang w:eastAsia="ar-SA"/>
              </w:rPr>
              <w:t>4.10</w:t>
            </w:r>
          </w:p>
        </w:tc>
      </w:tr>
      <w:tr w:rsidR="001E2A31" w:rsidTr="001E2A31">
        <w:trPr>
          <w:trHeight w:val="322"/>
        </w:trPr>
        <w:tc>
          <w:tcPr>
            <w:tcW w:w="567" w:type="dxa"/>
          </w:tcPr>
          <w:p w:rsidR="001E2A31" w:rsidRPr="001D44B0" w:rsidRDefault="001E2A31" w:rsidP="001E2A31">
            <w:pPr>
              <w:snapToGrid w:val="0"/>
              <w:ind w:left="0" w:right="0"/>
              <w:jc w:val="center"/>
              <w:rPr>
                <w:sz w:val="22"/>
                <w:szCs w:val="22"/>
              </w:rPr>
            </w:pPr>
            <w:r>
              <w:rPr>
                <w:sz w:val="22"/>
                <w:szCs w:val="22"/>
              </w:rPr>
              <w:lastRenderedPageBreak/>
              <w:t>19</w:t>
            </w:r>
          </w:p>
        </w:tc>
        <w:tc>
          <w:tcPr>
            <w:tcW w:w="5670" w:type="dxa"/>
          </w:tcPr>
          <w:p w:rsidR="001E2A31" w:rsidRPr="001D44B0" w:rsidRDefault="001E2A31" w:rsidP="001E2A31">
            <w:pPr>
              <w:snapToGrid w:val="0"/>
              <w:ind w:left="0" w:right="0"/>
              <w:rPr>
                <w:sz w:val="22"/>
                <w:szCs w:val="22"/>
                <w:lang w:eastAsia="ar-SA"/>
              </w:rPr>
            </w:pPr>
            <w:r w:rsidRPr="001D44B0">
              <w:rPr>
                <w:sz w:val="22"/>
                <w:szCs w:val="22"/>
                <w:lang w:eastAsia="ar-SA"/>
              </w:rPr>
              <w:t>Спорт</w:t>
            </w:r>
          </w:p>
        </w:tc>
        <w:tc>
          <w:tcPr>
            <w:tcW w:w="3119" w:type="dxa"/>
          </w:tcPr>
          <w:p w:rsidR="001E2A31" w:rsidRPr="001D44B0" w:rsidRDefault="001E2A31" w:rsidP="001E2A31">
            <w:pPr>
              <w:snapToGrid w:val="0"/>
              <w:ind w:left="0" w:right="0"/>
              <w:jc w:val="center"/>
              <w:rPr>
                <w:sz w:val="22"/>
                <w:szCs w:val="22"/>
                <w:lang w:eastAsia="ar-SA"/>
              </w:rPr>
            </w:pPr>
            <w:r w:rsidRPr="001D44B0">
              <w:rPr>
                <w:sz w:val="22"/>
                <w:szCs w:val="22"/>
                <w:lang w:eastAsia="ar-SA"/>
              </w:rPr>
              <w:t>5.7</w:t>
            </w:r>
          </w:p>
        </w:tc>
      </w:tr>
      <w:tr w:rsidR="001E2A31" w:rsidTr="001E2A31">
        <w:trPr>
          <w:trHeight w:val="322"/>
        </w:trPr>
        <w:tc>
          <w:tcPr>
            <w:tcW w:w="567" w:type="dxa"/>
          </w:tcPr>
          <w:p w:rsidR="001E2A31" w:rsidRPr="001D44B0" w:rsidRDefault="001E2A31" w:rsidP="001E2A31">
            <w:pPr>
              <w:snapToGrid w:val="0"/>
              <w:ind w:left="0" w:right="0"/>
              <w:jc w:val="center"/>
              <w:rPr>
                <w:sz w:val="22"/>
                <w:szCs w:val="22"/>
              </w:rPr>
            </w:pPr>
            <w:r>
              <w:rPr>
                <w:sz w:val="22"/>
                <w:szCs w:val="22"/>
              </w:rPr>
              <w:t>20</w:t>
            </w:r>
          </w:p>
        </w:tc>
        <w:tc>
          <w:tcPr>
            <w:tcW w:w="5670" w:type="dxa"/>
          </w:tcPr>
          <w:p w:rsidR="001E2A31" w:rsidRPr="001D44B0" w:rsidRDefault="001E2A31" w:rsidP="001E2A31">
            <w:pPr>
              <w:snapToGrid w:val="0"/>
              <w:ind w:left="0" w:right="0"/>
              <w:rPr>
                <w:sz w:val="22"/>
                <w:szCs w:val="22"/>
                <w:lang w:eastAsia="ar-SA"/>
              </w:rPr>
            </w:pPr>
            <w:r w:rsidRPr="001D44B0">
              <w:rPr>
                <w:sz w:val="22"/>
                <w:szCs w:val="22"/>
                <w:lang w:eastAsia="ar-SA"/>
              </w:rPr>
              <w:t>Связь</w:t>
            </w:r>
          </w:p>
        </w:tc>
        <w:tc>
          <w:tcPr>
            <w:tcW w:w="3119" w:type="dxa"/>
          </w:tcPr>
          <w:p w:rsidR="001E2A31" w:rsidRPr="001D44B0" w:rsidRDefault="001E2A31" w:rsidP="001E2A31">
            <w:pPr>
              <w:snapToGrid w:val="0"/>
              <w:ind w:left="0" w:right="0"/>
              <w:jc w:val="center"/>
              <w:rPr>
                <w:sz w:val="22"/>
                <w:szCs w:val="22"/>
                <w:lang w:eastAsia="ar-SA"/>
              </w:rPr>
            </w:pPr>
            <w:r w:rsidRPr="001D44B0">
              <w:rPr>
                <w:sz w:val="22"/>
                <w:szCs w:val="22"/>
                <w:lang w:eastAsia="ar-SA"/>
              </w:rPr>
              <w:t>6.8</w:t>
            </w:r>
          </w:p>
        </w:tc>
      </w:tr>
      <w:tr w:rsidR="001E2A31" w:rsidTr="001E2A31">
        <w:trPr>
          <w:trHeight w:val="322"/>
        </w:trPr>
        <w:tc>
          <w:tcPr>
            <w:tcW w:w="567" w:type="dxa"/>
          </w:tcPr>
          <w:p w:rsidR="001E2A31" w:rsidRPr="001D44B0" w:rsidRDefault="001E2A31" w:rsidP="001E2A31">
            <w:pPr>
              <w:snapToGrid w:val="0"/>
              <w:ind w:left="0" w:right="0"/>
              <w:jc w:val="center"/>
              <w:rPr>
                <w:sz w:val="22"/>
                <w:szCs w:val="22"/>
              </w:rPr>
            </w:pPr>
            <w:r>
              <w:rPr>
                <w:sz w:val="22"/>
                <w:szCs w:val="22"/>
              </w:rPr>
              <w:t>21</w:t>
            </w:r>
          </w:p>
        </w:tc>
        <w:tc>
          <w:tcPr>
            <w:tcW w:w="5670" w:type="dxa"/>
          </w:tcPr>
          <w:p w:rsidR="001E2A31" w:rsidRPr="001D44B0" w:rsidRDefault="001E2A31" w:rsidP="001E2A31">
            <w:pPr>
              <w:snapToGrid w:val="0"/>
              <w:ind w:left="0" w:right="0"/>
              <w:rPr>
                <w:sz w:val="22"/>
                <w:szCs w:val="22"/>
                <w:lang w:eastAsia="ar-SA"/>
              </w:rPr>
            </w:pPr>
            <w:r w:rsidRPr="001D44B0">
              <w:rPr>
                <w:sz w:val="22"/>
                <w:szCs w:val="22"/>
                <w:lang w:eastAsia="ar-SA"/>
              </w:rPr>
              <w:t>Стоянки транспорта общего пользования</w:t>
            </w:r>
          </w:p>
        </w:tc>
        <w:tc>
          <w:tcPr>
            <w:tcW w:w="3119" w:type="dxa"/>
          </w:tcPr>
          <w:p w:rsidR="001E2A31" w:rsidRPr="001D44B0" w:rsidRDefault="001E2A31" w:rsidP="001E2A31">
            <w:pPr>
              <w:snapToGrid w:val="0"/>
              <w:ind w:left="0" w:right="0"/>
              <w:jc w:val="center"/>
              <w:rPr>
                <w:sz w:val="22"/>
                <w:szCs w:val="22"/>
                <w:lang w:eastAsia="ar-SA"/>
              </w:rPr>
            </w:pPr>
            <w:r w:rsidRPr="001D44B0">
              <w:rPr>
                <w:sz w:val="22"/>
                <w:szCs w:val="22"/>
                <w:lang w:eastAsia="ar-SA"/>
              </w:rPr>
              <w:t>7.2.3</w:t>
            </w:r>
          </w:p>
        </w:tc>
      </w:tr>
      <w:tr w:rsidR="001E2A31" w:rsidTr="001E2A31">
        <w:trPr>
          <w:trHeight w:val="322"/>
        </w:trPr>
        <w:tc>
          <w:tcPr>
            <w:tcW w:w="567" w:type="dxa"/>
          </w:tcPr>
          <w:p w:rsidR="001E2A31" w:rsidRPr="001D44B0" w:rsidRDefault="001E2A31" w:rsidP="001E2A31">
            <w:pPr>
              <w:snapToGrid w:val="0"/>
              <w:ind w:left="0" w:right="0"/>
              <w:jc w:val="center"/>
              <w:rPr>
                <w:sz w:val="22"/>
                <w:szCs w:val="22"/>
                <w:lang w:eastAsia="ar-SA"/>
              </w:rPr>
            </w:pPr>
            <w:r>
              <w:rPr>
                <w:sz w:val="22"/>
                <w:szCs w:val="22"/>
                <w:lang w:eastAsia="ar-SA"/>
              </w:rPr>
              <w:t>22</w:t>
            </w:r>
          </w:p>
        </w:tc>
        <w:tc>
          <w:tcPr>
            <w:tcW w:w="5670" w:type="dxa"/>
          </w:tcPr>
          <w:p w:rsidR="001E2A31" w:rsidRPr="001D44B0" w:rsidRDefault="001E2A31" w:rsidP="001E2A31">
            <w:pPr>
              <w:snapToGrid w:val="0"/>
              <w:ind w:left="0" w:right="0"/>
              <w:rPr>
                <w:sz w:val="22"/>
                <w:szCs w:val="22"/>
                <w:lang w:eastAsia="ar-SA"/>
              </w:rPr>
            </w:pPr>
            <w:r w:rsidRPr="001D44B0">
              <w:rPr>
                <w:sz w:val="22"/>
                <w:szCs w:val="22"/>
              </w:rPr>
              <w:t>Обеспечение внутреннего правопорядка</w:t>
            </w:r>
          </w:p>
        </w:tc>
        <w:tc>
          <w:tcPr>
            <w:tcW w:w="3119" w:type="dxa"/>
          </w:tcPr>
          <w:p w:rsidR="001E2A31" w:rsidRPr="001D44B0" w:rsidRDefault="001E2A31" w:rsidP="001E2A31">
            <w:pPr>
              <w:snapToGrid w:val="0"/>
              <w:ind w:left="0" w:right="0"/>
              <w:jc w:val="center"/>
              <w:rPr>
                <w:sz w:val="22"/>
                <w:szCs w:val="22"/>
                <w:lang w:eastAsia="ar-SA"/>
              </w:rPr>
            </w:pPr>
            <w:r w:rsidRPr="001D44B0">
              <w:rPr>
                <w:sz w:val="22"/>
                <w:szCs w:val="22"/>
                <w:lang w:eastAsia="ar-SA"/>
              </w:rPr>
              <w:t>8.3</w:t>
            </w:r>
          </w:p>
        </w:tc>
      </w:tr>
      <w:tr w:rsidR="001E2A31" w:rsidTr="001E2A31">
        <w:trPr>
          <w:trHeight w:val="322"/>
        </w:trPr>
        <w:tc>
          <w:tcPr>
            <w:tcW w:w="567" w:type="dxa"/>
          </w:tcPr>
          <w:p w:rsidR="001E2A31" w:rsidRPr="001D44B0" w:rsidRDefault="001E2A31" w:rsidP="001E2A31">
            <w:pPr>
              <w:snapToGrid w:val="0"/>
              <w:ind w:left="0" w:right="0"/>
              <w:jc w:val="center"/>
              <w:rPr>
                <w:sz w:val="22"/>
                <w:szCs w:val="22"/>
                <w:lang w:eastAsia="ar-SA"/>
              </w:rPr>
            </w:pPr>
            <w:r>
              <w:rPr>
                <w:sz w:val="22"/>
                <w:szCs w:val="22"/>
                <w:lang w:eastAsia="ar-SA"/>
              </w:rPr>
              <w:t>23</w:t>
            </w:r>
          </w:p>
        </w:tc>
        <w:tc>
          <w:tcPr>
            <w:tcW w:w="5670" w:type="dxa"/>
          </w:tcPr>
          <w:p w:rsidR="001E2A31" w:rsidRPr="001D44B0" w:rsidRDefault="001E2A31" w:rsidP="001E2A31">
            <w:pPr>
              <w:snapToGrid w:val="0"/>
              <w:ind w:left="0" w:right="0"/>
              <w:rPr>
                <w:sz w:val="22"/>
                <w:szCs w:val="22"/>
              </w:rPr>
            </w:pPr>
            <w:r w:rsidRPr="001D44B0">
              <w:rPr>
                <w:sz w:val="22"/>
                <w:szCs w:val="22"/>
              </w:rPr>
              <w:t>Земельные участки (территории) общего пользования</w:t>
            </w:r>
          </w:p>
        </w:tc>
        <w:tc>
          <w:tcPr>
            <w:tcW w:w="3119" w:type="dxa"/>
          </w:tcPr>
          <w:p w:rsidR="001E2A31" w:rsidRPr="001D44B0" w:rsidRDefault="001E2A31" w:rsidP="001E2A31">
            <w:pPr>
              <w:snapToGrid w:val="0"/>
              <w:ind w:left="0" w:right="0"/>
              <w:jc w:val="center"/>
              <w:rPr>
                <w:sz w:val="22"/>
                <w:szCs w:val="22"/>
                <w:lang w:eastAsia="ar-SA"/>
              </w:rPr>
            </w:pPr>
            <w:r w:rsidRPr="001D44B0">
              <w:rPr>
                <w:sz w:val="22"/>
                <w:szCs w:val="22"/>
                <w:lang w:eastAsia="ar-SA"/>
              </w:rPr>
              <w:t>12.0</w:t>
            </w:r>
          </w:p>
        </w:tc>
      </w:tr>
      <w:tr w:rsidR="001E2A31" w:rsidTr="001E2A31">
        <w:trPr>
          <w:trHeight w:val="322"/>
        </w:trPr>
        <w:tc>
          <w:tcPr>
            <w:tcW w:w="567" w:type="dxa"/>
          </w:tcPr>
          <w:p w:rsidR="001E2A31" w:rsidRPr="001D44B0" w:rsidRDefault="001E2A31" w:rsidP="001E2A31">
            <w:pPr>
              <w:snapToGrid w:val="0"/>
              <w:ind w:left="0" w:right="0"/>
              <w:jc w:val="center"/>
              <w:rPr>
                <w:sz w:val="22"/>
                <w:szCs w:val="22"/>
                <w:lang w:eastAsia="ar-SA"/>
              </w:rPr>
            </w:pPr>
          </w:p>
        </w:tc>
        <w:tc>
          <w:tcPr>
            <w:tcW w:w="5670" w:type="dxa"/>
          </w:tcPr>
          <w:p w:rsidR="001E2A31" w:rsidRPr="001D44B0" w:rsidRDefault="001E2A31" w:rsidP="001E2A31">
            <w:pPr>
              <w:snapToGrid w:val="0"/>
              <w:ind w:left="0" w:right="0"/>
              <w:rPr>
                <w:b/>
                <w:bCs/>
                <w:sz w:val="22"/>
                <w:szCs w:val="22"/>
              </w:rPr>
            </w:pPr>
            <w:r w:rsidRPr="001D44B0">
              <w:rPr>
                <w:b/>
                <w:color w:val="000000"/>
                <w:sz w:val="22"/>
                <w:szCs w:val="22"/>
              </w:rPr>
              <w:t>Условно разрешенные виды использования</w:t>
            </w:r>
          </w:p>
        </w:tc>
        <w:tc>
          <w:tcPr>
            <w:tcW w:w="3119" w:type="dxa"/>
          </w:tcPr>
          <w:p w:rsidR="001E2A31" w:rsidRPr="001D44B0" w:rsidRDefault="001E2A31" w:rsidP="001E2A31">
            <w:pPr>
              <w:snapToGrid w:val="0"/>
              <w:ind w:left="0" w:right="0"/>
              <w:jc w:val="center"/>
              <w:rPr>
                <w:sz w:val="22"/>
                <w:szCs w:val="22"/>
                <w:lang w:eastAsia="ar-SA"/>
              </w:rPr>
            </w:pPr>
          </w:p>
        </w:tc>
      </w:tr>
      <w:tr w:rsidR="001E2A31" w:rsidTr="001E2A31">
        <w:trPr>
          <w:trHeight w:val="322"/>
        </w:trPr>
        <w:tc>
          <w:tcPr>
            <w:tcW w:w="567" w:type="dxa"/>
          </w:tcPr>
          <w:p w:rsidR="001E2A31" w:rsidRPr="001D44B0" w:rsidRDefault="001E2A31" w:rsidP="001E2A31">
            <w:pPr>
              <w:snapToGrid w:val="0"/>
              <w:ind w:left="0" w:right="0"/>
              <w:jc w:val="center"/>
              <w:rPr>
                <w:sz w:val="22"/>
                <w:szCs w:val="22"/>
                <w:lang w:eastAsia="ar-SA"/>
              </w:rPr>
            </w:pPr>
            <w:r>
              <w:rPr>
                <w:sz w:val="22"/>
                <w:szCs w:val="22"/>
                <w:lang w:eastAsia="ar-SA"/>
              </w:rPr>
              <w:t>1</w:t>
            </w:r>
          </w:p>
        </w:tc>
        <w:tc>
          <w:tcPr>
            <w:tcW w:w="5670" w:type="dxa"/>
          </w:tcPr>
          <w:p w:rsidR="001E2A31" w:rsidRPr="001D44B0" w:rsidRDefault="001E2A31" w:rsidP="001E2A31">
            <w:pPr>
              <w:snapToGrid w:val="0"/>
              <w:ind w:left="0" w:right="0"/>
              <w:rPr>
                <w:b/>
                <w:color w:val="000000"/>
                <w:sz w:val="22"/>
                <w:szCs w:val="22"/>
              </w:rPr>
            </w:pPr>
            <w:r w:rsidRPr="001D44B0">
              <w:rPr>
                <w:sz w:val="22"/>
                <w:szCs w:val="22"/>
              </w:rPr>
              <w:t>Обеспечение научной деятельности</w:t>
            </w:r>
          </w:p>
        </w:tc>
        <w:tc>
          <w:tcPr>
            <w:tcW w:w="3119" w:type="dxa"/>
          </w:tcPr>
          <w:p w:rsidR="001E2A31" w:rsidRPr="001D44B0" w:rsidRDefault="001E2A31" w:rsidP="001E2A31">
            <w:pPr>
              <w:snapToGrid w:val="0"/>
              <w:ind w:left="0" w:right="0"/>
              <w:jc w:val="center"/>
              <w:rPr>
                <w:sz w:val="22"/>
                <w:szCs w:val="22"/>
                <w:lang w:eastAsia="ar-SA"/>
              </w:rPr>
            </w:pPr>
            <w:r w:rsidRPr="001D44B0">
              <w:rPr>
                <w:sz w:val="22"/>
                <w:szCs w:val="22"/>
                <w:lang w:eastAsia="ar-SA"/>
              </w:rPr>
              <w:t>3.9</w:t>
            </w:r>
          </w:p>
        </w:tc>
      </w:tr>
      <w:tr w:rsidR="001E2A31" w:rsidTr="001E2A31">
        <w:trPr>
          <w:trHeight w:val="322"/>
        </w:trPr>
        <w:tc>
          <w:tcPr>
            <w:tcW w:w="567" w:type="dxa"/>
          </w:tcPr>
          <w:p w:rsidR="001E2A31" w:rsidRPr="001D44B0" w:rsidRDefault="001E2A31" w:rsidP="001E2A31">
            <w:pPr>
              <w:snapToGrid w:val="0"/>
              <w:ind w:left="0" w:right="0"/>
              <w:jc w:val="center"/>
              <w:rPr>
                <w:sz w:val="22"/>
                <w:szCs w:val="22"/>
                <w:lang w:eastAsia="ar-SA"/>
              </w:rPr>
            </w:pPr>
          </w:p>
        </w:tc>
        <w:tc>
          <w:tcPr>
            <w:tcW w:w="5670" w:type="dxa"/>
          </w:tcPr>
          <w:p w:rsidR="001E2A31" w:rsidRPr="001D44B0" w:rsidRDefault="001E2A31" w:rsidP="001E2A31">
            <w:pPr>
              <w:snapToGrid w:val="0"/>
              <w:ind w:left="0" w:right="0"/>
              <w:rPr>
                <w:sz w:val="22"/>
                <w:szCs w:val="22"/>
              </w:rPr>
            </w:pPr>
            <w:r w:rsidRPr="001D44B0">
              <w:rPr>
                <w:b/>
                <w:bCs/>
                <w:sz w:val="22"/>
                <w:szCs w:val="22"/>
              </w:rPr>
              <w:t>Вспомогательные виды использования</w:t>
            </w:r>
          </w:p>
        </w:tc>
        <w:tc>
          <w:tcPr>
            <w:tcW w:w="3119" w:type="dxa"/>
          </w:tcPr>
          <w:p w:rsidR="001E2A31" w:rsidRPr="001D44B0" w:rsidRDefault="001E2A31" w:rsidP="001E2A31">
            <w:pPr>
              <w:snapToGrid w:val="0"/>
              <w:ind w:left="0" w:right="0"/>
              <w:jc w:val="center"/>
              <w:rPr>
                <w:sz w:val="22"/>
                <w:szCs w:val="22"/>
                <w:lang w:eastAsia="ar-SA"/>
              </w:rPr>
            </w:pPr>
          </w:p>
        </w:tc>
      </w:tr>
      <w:tr w:rsidR="001E2A31" w:rsidTr="001E2A31">
        <w:trPr>
          <w:trHeight w:val="322"/>
        </w:trPr>
        <w:tc>
          <w:tcPr>
            <w:tcW w:w="567" w:type="dxa"/>
          </w:tcPr>
          <w:p w:rsidR="001E2A31" w:rsidRPr="001D44B0" w:rsidRDefault="001E2A31" w:rsidP="001E2A31">
            <w:pPr>
              <w:snapToGrid w:val="0"/>
              <w:ind w:left="0" w:right="0"/>
              <w:jc w:val="center"/>
              <w:rPr>
                <w:sz w:val="22"/>
                <w:szCs w:val="22"/>
              </w:rPr>
            </w:pPr>
            <w:r w:rsidRPr="001D44B0">
              <w:rPr>
                <w:sz w:val="22"/>
                <w:szCs w:val="22"/>
                <w:lang w:eastAsia="ar-SA"/>
              </w:rPr>
              <w:t>1</w:t>
            </w:r>
          </w:p>
        </w:tc>
        <w:tc>
          <w:tcPr>
            <w:tcW w:w="5670" w:type="dxa"/>
          </w:tcPr>
          <w:p w:rsidR="001E2A31" w:rsidRPr="001D44B0" w:rsidRDefault="001E2A31" w:rsidP="001E2A31">
            <w:pPr>
              <w:snapToGrid w:val="0"/>
              <w:ind w:left="0" w:right="0"/>
              <w:rPr>
                <w:sz w:val="22"/>
                <w:szCs w:val="22"/>
              </w:rPr>
            </w:pPr>
            <w:r w:rsidRPr="001D44B0">
              <w:rPr>
                <w:sz w:val="22"/>
                <w:szCs w:val="22"/>
                <w:lang w:eastAsia="ar-SA"/>
              </w:rPr>
              <w:t xml:space="preserve">Служебные гаражи </w:t>
            </w:r>
          </w:p>
        </w:tc>
        <w:tc>
          <w:tcPr>
            <w:tcW w:w="3119" w:type="dxa"/>
          </w:tcPr>
          <w:p w:rsidR="001E2A31" w:rsidRPr="001D44B0" w:rsidRDefault="001E2A31" w:rsidP="001E2A31">
            <w:pPr>
              <w:snapToGrid w:val="0"/>
              <w:ind w:left="0" w:right="0"/>
              <w:jc w:val="center"/>
              <w:rPr>
                <w:sz w:val="22"/>
                <w:szCs w:val="22"/>
              </w:rPr>
            </w:pPr>
            <w:r w:rsidRPr="001D44B0">
              <w:rPr>
                <w:sz w:val="22"/>
                <w:szCs w:val="22"/>
                <w:lang w:eastAsia="ar-SA"/>
              </w:rPr>
              <w:t>4.9</w:t>
            </w:r>
          </w:p>
        </w:tc>
      </w:tr>
    </w:tbl>
    <w:p w:rsidR="001E2A31" w:rsidRPr="001E2A31" w:rsidRDefault="001E2A31" w:rsidP="001E2A31">
      <w:pPr>
        <w:autoSpaceDE w:val="0"/>
        <w:autoSpaceDN w:val="0"/>
        <w:adjustRightInd w:val="0"/>
        <w:spacing w:line="240" w:lineRule="auto"/>
        <w:ind w:left="0" w:right="0"/>
        <w:jc w:val="both"/>
        <w:rPr>
          <w:b/>
          <w:bCs/>
          <w:sz w:val="16"/>
          <w:szCs w:val="16"/>
        </w:rPr>
      </w:pPr>
      <w:r>
        <w:rPr>
          <w:b/>
          <w:bCs/>
          <w:sz w:val="28"/>
          <w:szCs w:val="28"/>
        </w:rPr>
        <w:t xml:space="preserve">   </w:t>
      </w:r>
    </w:p>
    <w:p w:rsidR="001E2A31" w:rsidRPr="00FC1602" w:rsidRDefault="001E2A31" w:rsidP="001E2A31">
      <w:pPr>
        <w:autoSpaceDE w:val="0"/>
        <w:autoSpaceDN w:val="0"/>
        <w:adjustRightInd w:val="0"/>
        <w:spacing w:line="240" w:lineRule="auto"/>
        <w:ind w:left="0" w:right="0"/>
        <w:jc w:val="both"/>
        <w:rPr>
          <w:sz w:val="28"/>
          <w:szCs w:val="28"/>
        </w:rPr>
      </w:pPr>
      <w:r>
        <w:rPr>
          <w:b/>
          <w:bCs/>
          <w:sz w:val="28"/>
          <w:szCs w:val="28"/>
        </w:rPr>
        <w:t xml:space="preserve">        2.</w:t>
      </w:r>
      <w:r w:rsidRPr="00FC1602">
        <w:rPr>
          <w:sz w:val="28"/>
          <w:szCs w:val="28"/>
        </w:rPr>
        <w:t xml:space="preserve"> Наст</w:t>
      </w:r>
      <w:r>
        <w:rPr>
          <w:sz w:val="28"/>
          <w:szCs w:val="28"/>
        </w:rPr>
        <w:t xml:space="preserve">оящее решение вступает в силу </w:t>
      </w:r>
      <w:r w:rsidRPr="00FC1602">
        <w:rPr>
          <w:sz w:val="28"/>
          <w:szCs w:val="28"/>
        </w:rPr>
        <w:t>после опубликования в информационном бюллетене администрации Урюпинского муниципального района «Районные ведомости».</w:t>
      </w:r>
    </w:p>
    <w:p w:rsidR="001E2A31" w:rsidRPr="00FC1602" w:rsidRDefault="001E2A31" w:rsidP="001E2A31">
      <w:pPr>
        <w:spacing w:line="240" w:lineRule="auto"/>
        <w:ind w:left="0" w:right="0"/>
        <w:jc w:val="both"/>
        <w:rPr>
          <w:sz w:val="28"/>
          <w:szCs w:val="28"/>
        </w:rPr>
      </w:pPr>
      <w:r>
        <w:rPr>
          <w:b/>
          <w:bCs/>
          <w:sz w:val="28"/>
          <w:szCs w:val="28"/>
        </w:rPr>
        <w:t xml:space="preserve">        3.</w:t>
      </w:r>
      <w:r w:rsidRPr="00FC1602">
        <w:rPr>
          <w:sz w:val="28"/>
          <w:szCs w:val="28"/>
        </w:rPr>
        <w:t xml:space="preserve"> Направить настоящее решение </w:t>
      </w:r>
      <w:r>
        <w:rPr>
          <w:sz w:val="28"/>
          <w:szCs w:val="28"/>
        </w:rPr>
        <w:t>главе</w:t>
      </w:r>
      <w:r w:rsidRPr="00D52413">
        <w:rPr>
          <w:sz w:val="28"/>
          <w:szCs w:val="28"/>
        </w:rPr>
        <w:t xml:space="preserve"> Урюпинского муниципального района</w:t>
      </w:r>
      <w:r>
        <w:rPr>
          <w:sz w:val="28"/>
          <w:szCs w:val="28"/>
        </w:rPr>
        <w:t xml:space="preserve"> </w:t>
      </w:r>
      <w:r w:rsidRPr="00FC1602">
        <w:rPr>
          <w:sz w:val="28"/>
          <w:szCs w:val="28"/>
        </w:rPr>
        <w:t>для подписания и опубликования в установленном порядке.</w:t>
      </w:r>
    </w:p>
    <w:p w:rsidR="001E2A31" w:rsidRDefault="001E2A31" w:rsidP="001E2A31">
      <w:pPr>
        <w:spacing w:line="240" w:lineRule="auto"/>
        <w:ind w:left="0" w:right="0"/>
        <w:rPr>
          <w:b/>
          <w:bCs/>
          <w:sz w:val="28"/>
          <w:szCs w:val="28"/>
        </w:rPr>
      </w:pPr>
    </w:p>
    <w:p w:rsidR="001E2A31" w:rsidRDefault="001E2A31" w:rsidP="001E2A31">
      <w:pPr>
        <w:spacing w:line="240" w:lineRule="auto"/>
        <w:ind w:left="0" w:right="0"/>
        <w:rPr>
          <w:b/>
          <w:bCs/>
          <w:sz w:val="28"/>
          <w:szCs w:val="28"/>
        </w:rPr>
      </w:pPr>
    </w:p>
    <w:p w:rsidR="001E2A31" w:rsidRPr="00EE00A5" w:rsidRDefault="001E2A31" w:rsidP="001E2A31">
      <w:pPr>
        <w:spacing w:line="240" w:lineRule="auto"/>
        <w:ind w:left="0" w:right="0"/>
        <w:jc w:val="both"/>
        <w:rPr>
          <w:b/>
          <w:bCs/>
          <w:sz w:val="28"/>
          <w:szCs w:val="28"/>
        </w:rPr>
      </w:pPr>
      <w:r>
        <w:rPr>
          <w:b/>
          <w:bCs/>
          <w:sz w:val="28"/>
          <w:szCs w:val="28"/>
        </w:rPr>
        <w:t xml:space="preserve">              </w:t>
      </w:r>
      <w:r w:rsidRPr="00EE00A5">
        <w:rPr>
          <w:b/>
          <w:bCs/>
          <w:sz w:val="28"/>
          <w:szCs w:val="28"/>
        </w:rPr>
        <w:t>Председатель</w:t>
      </w:r>
      <w:r w:rsidRPr="00EE00A5">
        <w:rPr>
          <w:b/>
          <w:bCs/>
          <w:sz w:val="28"/>
          <w:szCs w:val="28"/>
        </w:rPr>
        <w:tab/>
      </w:r>
      <w:r w:rsidRPr="00EE00A5">
        <w:rPr>
          <w:b/>
          <w:bCs/>
          <w:sz w:val="28"/>
          <w:szCs w:val="28"/>
        </w:rPr>
        <w:tab/>
      </w:r>
      <w:r>
        <w:rPr>
          <w:b/>
          <w:bCs/>
          <w:sz w:val="28"/>
          <w:szCs w:val="28"/>
        </w:rPr>
        <w:t xml:space="preserve">                                          Глава</w:t>
      </w:r>
    </w:p>
    <w:p w:rsidR="001E2A31" w:rsidRDefault="001E2A31" w:rsidP="001E2A31">
      <w:pPr>
        <w:spacing w:line="240" w:lineRule="auto"/>
        <w:ind w:left="0" w:right="0"/>
        <w:jc w:val="both"/>
        <w:rPr>
          <w:b/>
          <w:bCs/>
          <w:sz w:val="28"/>
          <w:szCs w:val="28"/>
        </w:rPr>
      </w:pPr>
      <w:r w:rsidRPr="00EE00A5">
        <w:rPr>
          <w:b/>
          <w:bCs/>
          <w:sz w:val="28"/>
          <w:szCs w:val="28"/>
        </w:rPr>
        <w:t xml:space="preserve">Урюпинской районной Думы </w:t>
      </w:r>
      <w:r w:rsidRPr="00EE00A5">
        <w:rPr>
          <w:b/>
          <w:bCs/>
          <w:sz w:val="28"/>
          <w:szCs w:val="28"/>
        </w:rPr>
        <w:tab/>
        <w:t xml:space="preserve">  Урюпинского муниципального района</w:t>
      </w:r>
    </w:p>
    <w:p w:rsidR="001E2A31" w:rsidRPr="0097275E" w:rsidRDefault="001E2A31" w:rsidP="001E2A31">
      <w:pPr>
        <w:spacing w:line="240" w:lineRule="auto"/>
        <w:ind w:left="0" w:right="0"/>
        <w:jc w:val="both"/>
        <w:rPr>
          <w:b/>
          <w:bCs/>
          <w:sz w:val="16"/>
          <w:szCs w:val="16"/>
        </w:rPr>
      </w:pPr>
    </w:p>
    <w:p w:rsidR="001E2A31" w:rsidRDefault="001E2A31" w:rsidP="001E2A31">
      <w:pPr>
        <w:spacing w:line="240" w:lineRule="auto"/>
        <w:ind w:left="0" w:right="0"/>
        <w:jc w:val="both"/>
        <w:rPr>
          <w:b/>
          <w:bCs/>
          <w:sz w:val="28"/>
          <w:szCs w:val="28"/>
        </w:rPr>
      </w:pPr>
      <w:r>
        <w:rPr>
          <w:b/>
          <w:bCs/>
          <w:sz w:val="28"/>
          <w:szCs w:val="28"/>
        </w:rPr>
        <w:t xml:space="preserve">                         </w:t>
      </w:r>
      <w:r w:rsidRPr="00EE00A5">
        <w:rPr>
          <w:b/>
          <w:bCs/>
          <w:sz w:val="28"/>
          <w:szCs w:val="28"/>
        </w:rPr>
        <w:t xml:space="preserve">Т.Е. </w:t>
      </w:r>
      <w:proofErr w:type="spellStart"/>
      <w:r w:rsidRPr="00EE00A5">
        <w:rPr>
          <w:b/>
          <w:bCs/>
          <w:sz w:val="28"/>
          <w:szCs w:val="28"/>
        </w:rPr>
        <w:t>Матыкина</w:t>
      </w:r>
      <w:proofErr w:type="spellEnd"/>
      <w:r>
        <w:rPr>
          <w:b/>
          <w:bCs/>
          <w:sz w:val="28"/>
          <w:szCs w:val="28"/>
        </w:rPr>
        <w:tab/>
      </w:r>
      <w:r>
        <w:rPr>
          <w:b/>
          <w:bCs/>
          <w:sz w:val="28"/>
          <w:szCs w:val="28"/>
        </w:rPr>
        <w:tab/>
      </w:r>
      <w:r>
        <w:rPr>
          <w:b/>
          <w:bCs/>
          <w:sz w:val="28"/>
          <w:szCs w:val="28"/>
        </w:rPr>
        <w:tab/>
        <w:t xml:space="preserve">                           А.И. </w:t>
      </w:r>
      <w:proofErr w:type="spellStart"/>
      <w:r>
        <w:rPr>
          <w:b/>
          <w:bCs/>
          <w:sz w:val="28"/>
          <w:szCs w:val="28"/>
        </w:rPr>
        <w:t>Феронов</w:t>
      </w:r>
      <w:proofErr w:type="spellEnd"/>
    </w:p>
    <w:p w:rsidR="001E2A31" w:rsidRDefault="001E2A31" w:rsidP="001E2A31">
      <w:pPr>
        <w:spacing w:line="240" w:lineRule="auto"/>
        <w:ind w:left="0" w:right="0"/>
        <w:jc w:val="both"/>
        <w:rPr>
          <w:b/>
          <w:bCs/>
          <w:sz w:val="28"/>
          <w:szCs w:val="28"/>
        </w:rPr>
      </w:pPr>
    </w:p>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B96C00" w:rsidRPr="00927451" w:rsidRDefault="00B96C00" w:rsidP="00B96C00">
      <w:pPr>
        <w:spacing w:line="240" w:lineRule="auto"/>
        <w:ind w:left="0"/>
        <w:jc w:val="right"/>
        <w:rPr>
          <w:b/>
          <w:bCs/>
          <w:i/>
          <w:sz w:val="28"/>
          <w:szCs w:val="28"/>
          <w:highlight w:val="yellow"/>
        </w:rPr>
      </w:pPr>
      <w:r w:rsidRPr="00927451">
        <w:rPr>
          <w:b/>
          <w:bCs/>
          <w:i/>
          <w:sz w:val="28"/>
          <w:szCs w:val="28"/>
        </w:rPr>
        <w:lastRenderedPageBreak/>
        <w:t>ПРОЕКТ № 1</w:t>
      </w:r>
      <w:r>
        <w:rPr>
          <w:b/>
          <w:bCs/>
          <w:i/>
          <w:sz w:val="28"/>
          <w:szCs w:val="28"/>
        </w:rPr>
        <w:t>5</w:t>
      </w:r>
    </w:p>
    <w:p w:rsidR="001E2A31" w:rsidRDefault="001E2A31" w:rsidP="00B96C00">
      <w:pPr>
        <w:ind w:left="0"/>
      </w:pPr>
    </w:p>
    <w:p w:rsidR="001E2A31" w:rsidRDefault="001E2A31"/>
    <w:p w:rsidR="001E2A31" w:rsidRDefault="001E2A31" w:rsidP="001E2A31">
      <w:pPr>
        <w:spacing w:line="240" w:lineRule="auto"/>
        <w:ind w:left="0"/>
        <w:rPr>
          <w:b/>
          <w:bCs/>
          <w:sz w:val="28"/>
          <w:szCs w:val="28"/>
          <w:highlight w:val="yellow"/>
        </w:rPr>
      </w:pPr>
      <w:r w:rsidRPr="004A12C7">
        <w:rPr>
          <w:noProof/>
          <w:highlight w:val="yellow"/>
        </w:rPr>
        <w:drawing>
          <wp:anchor distT="0" distB="0" distL="114300" distR="114300" simplePos="0" relativeHeight="251743232" behindDoc="0" locked="0" layoutInCell="1" allowOverlap="1" wp14:anchorId="4F1BCDCF" wp14:editId="78B35ACF">
            <wp:simplePos x="0" y="0"/>
            <wp:positionH relativeFrom="column">
              <wp:posOffset>2644775</wp:posOffset>
            </wp:positionH>
            <wp:positionV relativeFrom="paragraph">
              <wp:posOffset>-318770</wp:posOffset>
            </wp:positionV>
            <wp:extent cx="526415" cy="812165"/>
            <wp:effectExtent l="0" t="0" r="6985" b="6985"/>
            <wp:wrapSquare wrapText="left"/>
            <wp:docPr id="61" name="Рисунок 6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1E2A31" w:rsidRPr="004A12C7" w:rsidRDefault="001E2A31" w:rsidP="001E2A31">
      <w:pPr>
        <w:spacing w:line="240" w:lineRule="auto"/>
        <w:rPr>
          <w:b/>
          <w:bCs/>
          <w:sz w:val="28"/>
          <w:szCs w:val="28"/>
          <w:highlight w:val="yellow"/>
        </w:rPr>
      </w:pPr>
    </w:p>
    <w:p w:rsidR="001E2A31" w:rsidRPr="004A12C7" w:rsidRDefault="001E2A31" w:rsidP="001E2A31">
      <w:pPr>
        <w:tabs>
          <w:tab w:val="left" w:pos="1725"/>
          <w:tab w:val="center" w:pos="4677"/>
        </w:tabs>
        <w:spacing w:line="240" w:lineRule="auto"/>
        <w:jc w:val="center"/>
        <w:rPr>
          <w:i/>
          <w:iCs/>
          <w:color w:val="000000"/>
          <w:sz w:val="32"/>
          <w:szCs w:val="32"/>
          <w:highlight w:val="yellow"/>
        </w:rPr>
      </w:pPr>
    </w:p>
    <w:p w:rsidR="001E2A31" w:rsidRPr="00B91850" w:rsidRDefault="001E2A31" w:rsidP="001E2A31">
      <w:pPr>
        <w:tabs>
          <w:tab w:val="left" w:pos="1725"/>
          <w:tab w:val="center" w:pos="4677"/>
        </w:tabs>
        <w:spacing w:line="240" w:lineRule="auto"/>
        <w:jc w:val="center"/>
        <w:rPr>
          <w:i/>
          <w:iCs/>
          <w:sz w:val="28"/>
          <w:szCs w:val="28"/>
        </w:rPr>
      </w:pPr>
      <w:r w:rsidRPr="00B91850">
        <w:rPr>
          <w:i/>
          <w:iCs/>
          <w:sz w:val="28"/>
          <w:szCs w:val="28"/>
        </w:rPr>
        <w:t>УРЮПИНСКИЙ МУНИЦИПАЛЬНЫЙ РАЙОН</w:t>
      </w:r>
    </w:p>
    <w:p w:rsidR="001E2A31" w:rsidRPr="00B91850" w:rsidRDefault="001E2A31" w:rsidP="001E2A31">
      <w:pPr>
        <w:tabs>
          <w:tab w:val="left" w:pos="1725"/>
          <w:tab w:val="center" w:pos="4677"/>
        </w:tabs>
        <w:spacing w:line="240" w:lineRule="auto"/>
        <w:jc w:val="center"/>
        <w:rPr>
          <w:i/>
          <w:iCs/>
          <w:sz w:val="28"/>
          <w:szCs w:val="28"/>
        </w:rPr>
      </w:pPr>
      <w:r w:rsidRPr="00B91850">
        <w:rPr>
          <w:i/>
          <w:iCs/>
          <w:sz w:val="28"/>
          <w:szCs w:val="28"/>
        </w:rPr>
        <w:t>ВОЛГОГРАДСКОЙ ОБЛАСТИ</w:t>
      </w:r>
    </w:p>
    <w:p w:rsidR="001E2A31" w:rsidRPr="00B91850" w:rsidRDefault="001E2A31" w:rsidP="001E2A31">
      <w:pPr>
        <w:tabs>
          <w:tab w:val="left" w:pos="1725"/>
          <w:tab w:val="center" w:pos="4677"/>
        </w:tabs>
        <w:spacing w:line="240" w:lineRule="auto"/>
        <w:jc w:val="center"/>
        <w:rPr>
          <w:i/>
          <w:iCs/>
          <w:sz w:val="16"/>
          <w:szCs w:val="16"/>
        </w:rPr>
      </w:pPr>
    </w:p>
    <w:p w:rsidR="001E2A31" w:rsidRPr="00B91850" w:rsidRDefault="001E2A31" w:rsidP="001E2A31">
      <w:pPr>
        <w:spacing w:line="240" w:lineRule="auto"/>
        <w:jc w:val="center"/>
        <w:rPr>
          <w:b/>
          <w:bCs/>
          <w:i/>
          <w:iCs/>
          <w:color w:val="000000"/>
          <w:sz w:val="28"/>
          <w:szCs w:val="28"/>
        </w:rPr>
      </w:pPr>
      <w:r w:rsidRPr="00B91850">
        <w:rPr>
          <w:b/>
          <w:bCs/>
          <w:i/>
          <w:iCs/>
          <w:color w:val="000000"/>
          <w:sz w:val="28"/>
          <w:szCs w:val="28"/>
        </w:rPr>
        <w:t>УРЮПИНСКАЯ  РАЙОННАЯ  ДУМА</w:t>
      </w:r>
    </w:p>
    <w:p w:rsidR="001E2A31" w:rsidRPr="00B91850" w:rsidRDefault="001E2A31" w:rsidP="001E2A31">
      <w:pPr>
        <w:spacing w:line="240" w:lineRule="auto"/>
        <w:rPr>
          <w:color w:val="000000"/>
          <w:sz w:val="28"/>
          <w:szCs w:val="28"/>
        </w:rPr>
      </w:pPr>
      <w:r>
        <w:rPr>
          <w:noProof/>
        </w:rPr>
        <mc:AlternateContent>
          <mc:Choice Requires="wps">
            <w:drawing>
              <wp:anchor distT="4294967294" distB="4294967294" distL="114300" distR="114300" simplePos="0" relativeHeight="251741184" behindDoc="0" locked="0" layoutInCell="0" allowOverlap="1">
                <wp:simplePos x="0" y="0"/>
                <wp:positionH relativeFrom="column">
                  <wp:posOffset>0</wp:posOffset>
                </wp:positionH>
                <wp:positionV relativeFrom="paragraph">
                  <wp:posOffset>130809</wp:posOffset>
                </wp:positionV>
                <wp:extent cx="5943600" cy="0"/>
                <wp:effectExtent l="0" t="0" r="19050" b="19050"/>
                <wp:wrapNone/>
                <wp:docPr id="63" name="Прямая соединительная линия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3" o:spid="_x0000_s1026" style="position:absolute;z-index:2517411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MY4UA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B&#10;PMY4UAIAAFoEAAAOAAAAAAAAAAAAAAAAAC4CAABkcnMvZTJvRG9jLnhtbFBLAQItABQABgAIAAAA&#10;IQBSlASP2gAAAAYBAAAPAAAAAAAAAAAAAAAAAKoEAABkcnMvZG93bnJldi54bWxQSwUGAAAAAAQA&#10;BADzAAAAsQUAAAAA&#10;" o:allowincell="f"/>
            </w:pict>
          </mc:Fallback>
        </mc:AlternateContent>
      </w:r>
      <w:r>
        <w:rPr>
          <w:noProof/>
        </w:rPr>
        <mc:AlternateContent>
          <mc:Choice Requires="wps">
            <w:drawing>
              <wp:anchor distT="4294967294" distB="4294967294" distL="114300" distR="114300" simplePos="0" relativeHeight="251742208" behindDoc="0" locked="0" layoutInCell="0" allowOverlap="1">
                <wp:simplePos x="0" y="0"/>
                <wp:positionH relativeFrom="column">
                  <wp:posOffset>0</wp:posOffset>
                </wp:positionH>
                <wp:positionV relativeFrom="paragraph">
                  <wp:posOffset>69849</wp:posOffset>
                </wp:positionV>
                <wp:extent cx="5943600" cy="0"/>
                <wp:effectExtent l="0" t="0" r="19050" b="19050"/>
                <wp:wrapNone/>
                <wp:docPr id="62" name="Прямая соединительная линия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2" o:spid="_x0000_s1026" style="position:absolute;z-index:2517422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Gk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Nr5&#10;gaRPAgAAWgQAAA4AAAAAAAAAAAAAAAAALgIAAGRycy9lMm9Eb2MueG1sUEsBAi0AFAAGAAgAAAAh&#10;AGDGeQjaAAAABgEAAA8AAAAAAAAAAAAAAAAAqQQAAGRycy9kb3ducmV2LnhtbFBLBQYAAAAABAAE&#10;APMAAACwBQAAAAA=&#10;" o:allowincell="f"/>
            </w:pict>
          </mc:Fallback>
        </mc:AlternateContent>
      </w:r>
    </w:p>
    <w:p w:rsidR="001E2A31" w:rsidRDefault="001E2A31" w:rsidP="001E2A31">
      <w:pPr>
        <w:pStyle w:val="3"/>
        <w:spacing w:before="0" w:line="240" w:lineRule="auto"/>
        <w:jc w:val="center"/>
        <w:rPr>
          <w:rFonts w:ascii="Times New Roman" w:hAnsi="Times New Roman" w:cs="Times New Roman"/>
          <w:color w:val="auto"/>
          <w:sz w:val="28"/>
          <w:szCs w:val="28"/>
        </w:rPr>
      </w:pPr>
    </w:p>
    <w:p w:rsidR="001E2A31" w:rsidRDefault="001E2A31" w:rsidP="001E2A31">
      <w:pPr>
        <w:pStyle w:val="3"/>
        <w:spacing w:before="0" w:line="240" w:lineRule="auto"/>
        <w:jc w:val="center"/>
        <w:rPr>
          <w:rFonts w:ascii="Times New Roman" w:hAnsi="Times New Roman" w:cs="Times New Roman"/>
          <w:color w:val="auto"/>
          <w:sz w:val="28"/>
          <w:szCs w:val="28"/>
        </w:rPr>
      </w:pPr>
      <w:proofErr w:type="gramStart"/>
      <w:r>
        <w:rPr>
          <w:rFonts w:ascii="Times New Roman" w:hAnsi="Times New Roman" w:cs="Times New Roman"/>
          <w:color w:val="auto"/>
          <w:sz w:val="28"/>
          <w:szCs w:val="28"/>
        </w:rPr>
        <w:t>Р</w:t>
      </w:r>
      <w:proofErr w:type="gramEnd"/>
      <w:r>
        <w:rPr>
          <w:rFonts w:ascii="Times New Roman" w:hAnsi="Times New Roman" w:cs="Times New Roman"/>
          <w:color w:val="auto"/>
          <w:sz w:val="28"/>
          <w:szCs w:val="28"/>
        </w:rPr>
        <w:t xml:space="preserve">  Е  Ш  Е  Н  И  Е</w:t>
      </w:r>
    </w:p>
    <w:p w:rsidR="001E2A31" w:rsidRDefault="001E2A31" w:rsidP="001E2A31">
      <w:pPr>
        <w:spacing w:line="240" w:lineRule="auto"/>
      </w:pPr>
    </w:p>
    <w:p w:rsidR="001E2A31" w:rsidRDefault="001E2A31" w:rsidP="001E2A31">
      <w:pPr>
        <w:spacing w:line="240" w:lineRule="auto"/>
        <w:ind w:left="0" w:right="0"/>
        <w:rPr>
          <w:b/>
          <w:bCs/>
          <w:sz w:val="28"/>
          <w:szCs w:val="28"/>
        </w:rPr>
      </w:pPr>
      <w:r>
        <w:rPr>
          <w:b/>
          <w:bCs/>
          <w:sz w:val="28"/>
          <w:szCs w:val="28"/>
        </w:rPr>
        <w:t>мая</w:t>
      </w:r>
      <w:r w:rsidRPr="00F14EE1">
        <w:rPr>
          <w:b/>
          <w:bCs/>
          <w:sz w:val="28"/>
          <w:szCs w:val="28"/>
        </w:rPr>
        <w:t xml:space="preserve"> 2020 года</w:t>
      </w:r>
      <w:r>
        <w:rPr>
          <w:b/>
          <w:bCs/>
          <w:sz w:val="28"/>
          <w:szCs w:val="28"/>
        </w:rPr>
        <w:t xml:space="preserve">                           </w:t>
      </w:r>
      <w:r w:rsidR="00F54AC9">
        <w:rPr>
          <w:b/>
          <w:bCs/>
          <w:sz w:val="28"/>
          <w:szCs w:val="28"/>
        </w:rPr>
        <w:t xml:space="preserve">      </w:t>
      </w:r>
      <w:r>
        <w:rPr>
          <w:b/>
          <w:bCs/>
          <w:sz w:val="28"/>
          <w:szCs w:val="28"/>
        </w:rPr>
        <w:t xml:space="preserve">№ </w:t>
      </w:r>
      <w:r w:rsidR="00F54AC9">
        <w:rPr>
          <w:b/>
          <w:bCs/>
          <w:sz w:val="28"/>
          <w:szCs w:val="28"/>
        </w:rPr>
        <w:t>9/</w:t>
      </w:r>
    </w:p>
    <w:p w:rsidR="001E2A31" w:rsidRDefault="001E2A31" w:rsidP="001E2A31">
      <w:pPr>
        <w:spacing w:line="240" w:lineRule="auto"/>
        <w:ind w:left="0" w:right="0"/>
        <w:rPr>
          <w:b/>
          <w:bCs/>
          <w:sz w:val="28"/>
          <w:szCs w:val="28"/>
        </w:rPr>
      </w:pPr>
    </w:p>
    <w:p w:rsidR="001E2A31" w:rsidRDefault="001E2A31" w:rsidP="001E2A31">
      <w:pPr>
        <w:spacing w:line="240" w:lineRule="auto"/>
        <w:ind w:left="0" w:right="0"/>
        <w:rPr>
          <w:b/>
          <w:bCs/>
          <w:sz w:val="28"/>
          <w:szCs w:val="28"/>
          <w:highlight w:val="yellow"/>
        </w:rPr>
      </w:pPr>
    </w:p>
    <w:p w:rsidR="001E2A31" w:rsidRDefault="001E2A31" w:rsidP="001E2A31">
      <w:pPr>
        <w:spacing w:line="240" w:lineRule="auto"/>
        <w:ind w:left="0" w:right="0"/>
        <w:jc w:val="center"/>
        <w:rPr>
          <w:b/>
          <w:bCs/>
          <w:sz w:val="28"/>
          <w:szCs w:val="28"/>
        </w:rPr>
      </w:pPr>
      <w:r w:rsidRPr="00837280">
        <w:rPr>
          <w:b/>
          <w:bCs/>
          <w:sz w:val="28"/>
          <w:szCs w:val="28"/>
        </w:rPr>
        <w:t xml:space="preserve">О внесении изменений в </w:t>
      </w:r>
      <w:r>
        <w:rPr>
          <w:b/>
          <w:bCs/>
          <w:sz w:val="28"/>
          <w:szCs w:val="28"/>
        </w:rPr>
        <w:t xml:space="preserve">Правила землепользования и застройки </w:t>
      </w:r>
      <w:proofErr w:type="spellStart"/>
      <w:r>
        <w:rPr>
          <w:b/>
          <w:bCs/>
          <w:sz w:val="28"/>
          <w:szCs w:val="28"/>
        </w:rPr>
        <w:t>Окладненского</w:t>
      </w:r>
      <w:proofErr w:type="spellEnd"/>
      <w:r>
        <w:rPr>
          <w:b/>
          <w:bCs/>
          <w:sz w:val="28"/>
          <w:szCs w:val="28"/>
        </w:rPr>
        <w:t xml:space="preserve"> сельского поселения Урюпинского муниципального района Волгоградской области, </w:t>
      </w:r>
      <w:r w:rsidRPr="00837280">
        <w:rPr>
          <w:b/>
          <w:bCs/>
          <w:sz w:val="28"/>
          <w:szCs w:val="28"/>
        </w:rPr>
        <w:t>утвержденн</w:t>
      </w:r>
      <w:r>
        <w:rPr>
          <w:b/>
          <w:bCs/>
          <w:sz w:val="28"/>
          <w:szCs w:val="28"/>
        </w:rPr>
        <w:t>ые</w:t>
      </w:r>
      <w:r w:rsidRPr="00837280">
        <w:rPr>
          <w:b/>
          <w:bCs/>
          <w:sz w:val="28"/>
          <w:szCs w:val="28"/>
        </w:rPr>
        <w:t xml:space="preserve"> решением </w:t>
      </w:r>
      <w:r>
        <w:rPr>
          <w:b/>
          <w:bCs/>
          <w:sz w:val="28"/>
          <w:szCs w:val="28"/>
        </w:rPr>
        <w:t>Урюпинской районной Думы от 19 декабря 2018</w:t>
      </w:r>
      <w:r w:rsidRPr="00837280">
        <w:rPr>
          <w:b/>
          <w:bCs/>
          <w:sz w:val="28"/>
          <w:szCs w:val="28"/>
        </w:rPr>
        <w:t xml:space="preserve"> года № </w:t>
      </w:r>
      <w:r>
        <w:rPr>
          <w:b/>
          <w:bCs/>
          <w:sz w:val="28"/>
          <w:szCs w:val="28"/>
        </w:rPr>
        <w:t>53/506</w:t>
      </w:r>
    </w:p>
    <w:p w:rsidR="001E2A31" w:rsidRPr="00FC1602" w:rsidRDefault="001E2A31" w:rsidP="001E2A31">
      <w:pPr>
        <w:spacing w:line="240" w:lineRule="auto"/>
        <w:ind w:left="0" w:right="0"/>
        <w:rPr>
          <w:sz w:val="28"/>
          <w:szCs w:val="28"/>
        </w:rPr>
      </w:pPr>
    </w:p>
    <w:p w:rsidR="001E2A31" w:rsidRPr="00F14EE1" w:rsidRDefault="001E2A31" w:rsidP="001E2A31">
      <w:pPr>
        <w:spacing w:line="240" w:lineRule="auto"/>
        <w:ind w:left="0" w:right="0"/>
        <w:jc w:val="both"/>
        <w:rPr>
          <w:b/>
          <w:sz w:val="28"/>
          <w:szCs w:val="28"/>
        </w:rPr>
      </w:pPr>
      <w:r>
        <w:rPr>
          <w:sz w:val="28"/>
          <w:szCs w:val="28"/>
        </w:rPr>
        <w:t xml:space="preserve">        </w:t>
      </w:r>
      <w:proofErr w:type="gramStart"/>
      <w:r w:rsidRPr="00FC1602">
        <w:rPr>
          <w:sz w:val="28"/>
          <w:szCs w:val="28"/>
        </w:rPr>
        <w:t xml:space="preserve">Рассмотрев обращение главы Урюпинского муниципального района о внесении изменений в Правила землепользования и застройки </w:t>
      </w:r>
      <w:proofErr w:type="spellStart"/>
      <w:r>
        <w:rPr>
          <w:sz w:val="28"/>
          <w:szCs w:val="28"/>
        </w:rPr>
        <w:t>Окладненского</w:t>
      </w:r>
      <w:proofErr w:type="spellEnd"/>
      <w:r w:rsidRPr="00FC1602">
        <w:rPr>
          <w:sz w:val="28"/>
          <w:szCs w:val="28"/>
        </w:rPr>
        <w:t xml:space="preserve"> сельского поселения Урюпинского муниципального района Волгоградской области</w:t>
      </w:r>
      <w:r>
        <w:rPr>
          <w:sz w:val="28"/>
          <w:szCs w:val="28"/>
        </w:rPr>
        <w:t>, утвержденные решением Урюпинской районной Думы</w:t>
      </w:r>
      <w:r w:rsidRPr="00FC1602">
        <w:rPr>
          <w:sz w:val="28"/>
          <w:szCs w:val="28"/>
        </w:rPr>
        <w:t xml:space="preserve"> от </w:t>
      </w:r>
      <w:r>
        <w:rPr>
          <w:sz w:val="28"/>
          <w:szCs w:val="28"/>
        </w:rPr>
        <w:t>19 декабря</w:t>
      </w:r>
      <w:r w:rsidRPr="00FC1602">
        <w:rPr>
          <w:sz w:val="28"/>
          <w:szCs w:val="28"/>
        </w:rPr>
        <w:t xml:space="preserve"> 201</w:t>
      </w:r>
      <w:r>
        <w:rPr>
          <w:sz w:val="28"/>
          <w:szCs w:val="28"/>
        </w:rPr>
        <w:t>8</w:t>
      </w:r>
      <w:r w:rsidRPr="00FC1602">
        <w:rPr>
          <w:sz w:val="28"/>
          <w:szCs w:val="28"/>
        </w:rPr>
        <w:t xml:space="preserve"> года № </w:t>
      </w:r>
      <w:r>
        <w:rPr>
          <w:sz w:val="28"/>
          <w:szCs w:val="28"/>
        </w:rPr>
        <w:t>53/506</w:t>
      </w:r>
      <w:r w:rsidRPr="00FC1602">
        <w:rPr>
          <w:sz w:val="28"/>
          <w:szCs w:val="28"/>
          <w:lang w:eastAsia="en-US"/>
        </w:rPr>
        <w:t xml:space="preserve"> «Об утверждении Правил землепользования и застройки </w:t>
      </w:r>
      <w:proofErr w:type="spellStart"/>
      <w:r>
        <w:rPr>
          <w:sz w:val="28"/>
          <w:szCs w:val="28"/>
          <w:lang w:eastAsia="en-US"/>
        </w:rPr>
        <w:t>Окладненского</w:t>
      </w:r>
      <w:proofErr w:type="spellEnd"/>
      <w:r w:rsidRPr="00FC1602">
        <w:rPr>
          <w:sz w:val="28"/>
          <w:szCs w:val="28"/>
          <w:lang w:eastAsia="en-US"/>
        </w:rPr>
        <w:t xml:space="preserve"> сельского поселения Урюпинского муниципального района</w:t>
      </w:r>
      <w:r>
        <w:rPr>
          <w:sz w:val="28"/>
          <w:szCs w:val="28"/>
          <w:lang w:eastAsia="en-US"/>
        </w:rPr>
        <w:t xml:space="preserve"> </w:t>
      </w:r>
      <w:r w:rsidRPr="00FC1602">
        <w:rPr>
          <w:sz w:val="28"/>
          <w:szCs w:val="28"/>
          <w:lang w:eastAsia="en-US"/>
        </w:rPr>
        <w:t>Волгоградской области»</w:t>
      </w:r>
      <w:r>
        <w:rPr>
          <w:sz w:val="28"/>
          <w:szCs w:val="28"/>
          <w:lang w:eastAsia="en-US"/>
        </w:rPr>
        <w:t xml:space="preserve"> (в редакции решения Урюпинской районной Думы от </w:t>
      </w:r>
      <w:r w:rsidRPr="00F14EE1">
        <w:rPr>
          <w:sz w:val="28"/>
          <w:szCs w:val="28"/>
        </w:rPr>
        <w:t>23 декабря 2019 года</w:t>
      </w:r>
      <w:r>
        <w:rPr>
          <w:sz w:val="28"/>
          <w:szCs w:val="28"/>
        </w:rPr>
        <w:t xml:space="preserve"> № 4</w:t>
      </w:r>
      <w:proofErr w:type="gramEnd"/>
      <w:r>
        <w:rPr>
          <w:sz w:val="28"/>
          <w:szCs w:val="28"/>
        </w:rPr>
        <w:t>/</w:t>
      </w:r>
      <w:proofErr w:type="gramStart"/>
      <w:r>
        <w:rPr>
          <w:sz w:val="28"/>
          <w:szCs w:val="28"/>
        </w:rPr>
        <w:t>45</w:t>
      </w:r>
      <w:r>
        <w:rPr>
          <w:sz w:val="28"/>
          <w:szCs w:val="28"/>
          <w:lang w:eastAsia="en-US"/>
        </w:rPr>
        <w:t>)</w:t>
      </w:r>
      <w:r w:rsidRPr="00FC1602">
        <w:rPr>
          <w:sz w:val="28"/>
          <w:szCs w:val="28"/>
        </w:rPr>
        <w:t xml:space="preserve">, </w:t>
      </w:r>
      <w:r>
        <w:rPr>
          <w:sz w:val="28"/>
          <w:szCs w:val="28"/>
        </w:rPr>
        <w:t>в соответствии со статьей</w:t>
      </w:r>
      <w:r w:rsidRPr="00FC1602">
        <w:rPr>
          <w:sz w:val="28"/>
          <w:szCs w:val="28"/>
        </w:rPr>
        <w:t xml:space="preserve"> 20 Градостроительного кодекса Российской Федерации, </w:t>
      </w:r>
      <w:r w:rsidRPr="006C2354">
        <w:rPr>
          <w:rFonts w:eastAsiaTheme="minorHAnsi"/>
          <w:bCs/>
          <w:sz w:val="28"/>
          <w:szCs w:val="28"/>
          <w:lang w:eastAsia="en-US"/>
        </w:rPr>
        <w:t>Приказом Минэкономразвития России от 01 сентября 2014 года № 540 «Об утверждении классификатора видов разрешенного использования земельных участков» (в редакции Приказа Минэкономразвития России от 04 февраля 2019 № 44)</w:t>
      </w:r>
      <w:r w:rsidRPr="005607EB">
        <w:rPr>
          <w:rFonts w:eastAsiaTheme="minorHAnsi"/>
          <w:bCs/>
          <w:sz w:val="28"/>
          <w:szCs w:val="28"/>
          <w:lang w:eastAsia="en-US"/>
        </w:rPr>
        <w:t>,</w:t>
      </w:r>
      <w:r>
        <w:rPr>
          <w:rFonts w:eastAsiaTheme="minorHAnsi"/>
          <w:bCs/>
          <w:sz w:val="28"/>
          <w:szCs w:val="28"/>
          <w:lang w:eastAsia="en-US"/>
        </w:rPr>
        <w:t xml:space="preserve"> </w:t>
      </w:r>
      <w:r>
        <w:rPr>
          <w:sz w:val="28"/>
          <w:szCs w:val="28"/>
        </w:rPr>
        <w:t>пунктом</w:t>
      </w:r>
      <w:r w:rsidRPr="00FC1602">
        <w:rPr>
          <w:sz w:val="28"/>
          <w:szCs w:val="28"/>
        </w:rPr>
        <w:t xml:space="preserve"> 5 части 3 статьи 5 Устава Урюпинского муниципально</w:t>
      </w:r>
      <w:r>
        <w:rPr>
          <w:sz w:val="28"/>
          <w:szCs w:val="28"/>
        </w:rPr>
        <w:t>го района Волгоградской области,</w:t>
      </w:r>
      <w:r w:rsidRPr="00FC1602">
        <w:rPr>
          <w:sz w:val="28"/>
          <w:szCs w:val="28"/>
        </w:rPr>
        <w:t xml:space="preserve"> Урюпинская районная Дума </w:t>
      </w:r>
      <w:r w:rsidRPr="00FC1602">
        <w:rPr>
          <w:b/>
          <w:bCs/>
          <w:sz w:val="28"/>
          <w:szCs w:val="28"/>
        </w:rPr>
        <w:t>РЕШИЛА:</w:t>
      </w:r>
      <w:proofErr w:type="gramEnd"/>
    </w:p>
    <w:p w:rsidR="001E2A31" w:rsidRDefault="001E2A31" w:rsidP="001E2A31">
      <w:pPr>
        <w:pStyle w:val="a4"/>
        <w:spacing w:line="240" w:lineRule="auto"/>
        <w:ind w:left="0" w:right="0"/>
        <w:jc w:val="both"/>
        <w:rPr>
          <w:sz w:val="28"/>
          <w:szCs w:val="28"/>
        </w:rPr>
      </w:pPr>
      <w:r>
        <w:rPr>
          <w:b/>
          <w:sz w:val="28"/>
          <w:szCs w:val="28"/>
        </w:rPr>
        <w:t xml:space="preserve">        </w:t>
      </w:r>
      <w:r w:rsidRPr="00202BF3">
        <w:rPr>
          <w:b/>
          <w:sz w:val="28"/>
          <w:szCs w:val="28"/>
        </w:rPr>
        <w:t xml:space="preserve">1. </w:t>
      </w:r>
      <w:r w:rsidRPr="00202BF3">
        <w:rPr>
          <w:sz w:val="28"/>
          <w:szCs w:val="28"/>
        </w:rPr>
        <w:t>Внести в</w:t>
      </w:r>
      <w:r>
        <w:rPr>
          <w:sz w:val="28"/>
          <w:szCs w:val="28"/>
        </w:rPr>
        <w:t xml:space="preserve"> </w:t>
      </w:r>
      <w:r w:rsidRPr="00FC1602">
        <w:rPr>
          <w:sz w:val="28"/>
          <w:szCs w:val="28"/>
        </w:rPr>
        <w:t xml:space="preserve">Правила землепользования и застройки </w:t>
      </w:r>
      <w:proofErr w:type="spellStart"/>
      <w:r>
        <w:rPr>
          <w:sz w:val="28"/>
          <w:szCs w:val="28"/>
        </w:rPr>
        <w:t>Окладненского</w:t>
      </w:r>
      <w:proofErr w:type="spellEnd"/>
      <w:r w:rsidRPr="00FC1602">
        <w:rPr>
          <w:sz w:val="28"/>
          <w:szCs w:val="28"/>
        </w:rPr>
        <w:t xml:space="preserve"> сельского поселения Урюпинского муниципального района Волгоградской области</w:t>
      </w:r>
      <w:r>
        <w:rPr>
          <w:sz w:val="28"/>
          <w:szCs w:val="28"/>
        </w:rPr>
        <w:t xml:space="preserve"> следующее изменения:</w:t>
      </w:r>
    </w:p>
    <w:p w:rsidR="001E2A31" w:rsidRPr="001E2A31" w:rsidRDefault="00A83AD0" w:rsidP="001E2A31">
      <w:pPr>
        <w:pStyle w:val="a4"/>
        <w:spacing w:line="240" w:lineRule="auto"/>
        <w:ind w:left="0" w:right="0"/>
        <w:jc w:val="both"/>
        <w:rPr>
          <w:sz w:val="28"/>
          <w:szCs w:val="28"/>
        </w:rPr>
      </w:pPr>
      <w:r>
        <w:rPr>
          <w:sz w:val="28"/>
          <w:szCs w:val="28"/>
        </w:rPr>
        <w:t xml:space="preserve">        1.1. В</w:t>
      </w:r>
      <w:r w:rsidR="001E2A31">
        <w:rPr>
          <w:sz w:val="28"/>
          <w:szCs w:val="28"/>
        </w:rPr>
        <w:t xml:space="preserve"> пункте 1 статьи 19 таблицу изложить в следующей редакции:</w:t>
      </w:r>
    </w:p>
    <w:p w:rsidR="001E2A31" w:rsidRPr="0097275E" w:rsidRDefault="001E2A31" w:rsidP="001E2A31">
      <w:pPr>
        <w:pStyle w:val="a4"/>
        <w:spacing w:line="240" w:lineRule="auto"/>
        <w:ind w:left="0" w:right="0"/>
        <w:rPr>
          <w:sz w:val="16"/>
          <w:szCs w:val="16"/>
        </w:rPr>
      </w:pPr>
    </w:p>
    <w:tbl>
      <w:tblPr>
        <w:tblStyle w:val="a5"/>
        <w:tblW w:w="9356" w:type="dxa"/>
        <w:tblInd w:w="54" w:type="dxa"/>
        <w:tblLayout w:type="fixed"/>
        <w:tblLook w:val="0000" w:firstRow="0" w:lastRow="0" w:firstColumn="0" w:lastColumn="0" w:noHBand="0" w:noVBand="0"/>
      </w:tblPr>
      <w:tblGrid>
        <w:gridCol w:w="567"/>
        <w:gridCol w:w="5670"/>
        <w:gridCol w:w="3119"/>
      </w:tblGrid>
      <w:tr w:rsidR="001E2A31" w:rsidTr="001E2A31">
        <w:trPr>
          <w:trHeight w:val="322"/>
        </w:trPr>
        <w:tc>
          <w:tcPr>
            <w:tcW w:w="567" w:type="dxa"/>
            <w:vAlign w:val="center"/>
          </w:tcPr>
          <w:p w:rsidR="001E2A31" w:rsidRPr="0097275E" w:rsidRDefault="001E2A31" w:rsidP="001E2A31">
            <w:pPr>
              <w:keepLines/>
              <w:snapToGrid w:val="0"/>
              <w:ind w:left="0"/>
              <w:jc w:val="center"/>
              <w:rPr>
                <w:sz w:val="20"/>
                <w:szCs w:val="20"/>
              </w:rPr>
            </w:pPr>
            <w:r w:rsidRPr="0097275E">
              <w:rPr>
                <w:sz w:val="20"/>
                <w:szCs w:val="20"/>
                <w:lang w:eastAsia="ar-SA"/>
              </w:rPr>
              <w:t>№</w:t>
            </w:r>
          </w:p>
          <w:p w:rsidR="001E2A31" w:rsidRPr="0097275E" w:rsidRDefault="001E2A31" w:rsidP="001E2A31">
            <w:pPr>
              <w:keepLines/>
              <w:ind w:left="0"/>
              <w:jc w:val="center"/>
              <w:rPr>
                <w:sz w:val="20"/>
                <w:szCs w:val="20"/>
              </w:rPr>
            </w:pPr>
            <w:proofErr w:type="gramStart"/>
            <w:r w:rsidRPr="0097275E">
              <w:rPr>
                <w:sz w:val="20"/>
                <w:szCs w:val="20"/>
                <w:lang w:eastAsia="ar-SA"/>
              </w:rPr>
              <w:t>п</w:t>
            </w:r>
            <w:proofErr w:type="gramEnd"/>
            <w:r w:rsidRPr="0097275E">
              <w:rPr>
                <w:sz w:val="20"/>
                <w:szCs w:val="20"/>
                <w:lang w:eastAsia="ar-SA"/>
              </w:rPr>
              <w:t>/п</w:t>
            </w:r>
          </w:p>
        </w:tc>
        <w:tc>
          <w:tcPr>
            <w:tcW w:w="5670" w:type="dxa"/>
            <w:vAlign w:val="center"/>
          </w:tcPr>
          <w:p w:rsidR="001E2A31" w:rsidRPr="0097275E" w:rsidRDefault="001E2A31" w:rsidP="001E2A31">
            <w:pPr>
              <w:keepLines/>
              <w:snapToGrid w:val="0"/>
              <w:ind w:left="0"/>
              <w:jc w:val="center"/>
              <w:rPr>
                <w:sz w:val="20"/>
                <w:szCs w:val="20"/>
              </w:rPr>
            </w:pPr>
            <w:r w:rsidRPr="0097275E">
              <w:rPr>
                <w:sz w:val="20"/>
                <w:szCs w:val="20"/>
                <w:lang w:eastAsia="ar-SA"/>
              </w:rPr>
              <w:t>Наименование вида использования</w:t>
            </w:r>
          </w:p>
        </w:tc>
        <w:tc>
          <w:tcPr>
            <w:tcW w:w="3119" w:type="dxa"/>
            <w:vAlign w:val="center"/>
          </w:tcPr>
          <w:p w:rsidR="001E2A31" w:rsidRPr="0097275E" w:rsidRDefault="001E2A31" w:rsidP="001E2A31">
            <w:pPr>
              <w:keepLines/>
              <w:snapToGrid w:val="0"/>
              <w:ind w:left="0"/>
              <w:jc w:val="center"/>
              <w:rPr>
                <w:sz w:val="20"/>
                <w:szCs w:val="20"/>
              </w:rPr>
            </w:pPr>
            <w:r w:rsidRPr="0097275E">
              <w:rPr>
                <w:sz w:val="20"/>
                <w:szCs w:val="20"/>
              </w:rPr>
              <w:t>Код (числовое обозначение) вида разрешенного использования земельного участка</w:t>
            </w:r>
          </w:p>
        </w:tc>
      </w:tr>
      <w:tr w:rsidR="001E2A31" w:rsidTr="001E2A31">
        <w:trPr>
          <w:trHeight w:val="322"/>
        </w:trPr>
        <w:tc>
          <w:tcPr>
            <w:tcW w:w="567" w:type="dxa"/>
          </w:tcPr>
          <w:p w:rsidR="001E2A31" w:rsidRPr="008A337F" w:rsidRDefault="001E2A31" w:rsidP="001E2A31">
            <w:pPr>
              <w:snapToGrid w:val="0"/>
              <w:ind w:left="0"/>
              <w:rPr>
                <w:lang w:eastAsia="ar-SA"/>
              </w:rPr>
            </w:pPr>
          </w:p>
        </w:tc>
        <w:tc>
          <w:tcPr>
            <w:tcW w:w="5670" w:type="dxa"/>
          </w:tcPr>
          <w:p w:rsidR="001E2A31" w:rsidRPr="008A337F" w:rsidRDefault="001E2A31" w:rsidP="001E2A31">
            <w:pPr>
              <w:snapToGrid w:val="0"/>
              <w:ind w:left="0"/>
            </w:pPr>
            <w:r w:rsidRPr="008A337F">
              <w:rPr>
                <w:b/>
                <w:sz w:val="22"/>
                <w:szCs w:val="22"/>
                <w:lang w:eastAsia="ar-SA"/>
              </w:rPr>
              <w:t>Основные виды разрешенного использования</w:t>
            </w:r>
          </w:p>
        </w:tc>
        <w:tc>
          <w:tcPr>
            <w:tcW w:w="3119" w:type="dxa"/>
          </w:tcPr>
          <w:p w:rsidR="001E2A31" w:rsidRPr="008A337F" w:rsidRDefault="001E2A31" w:rsidP="001E2A31">
            <w:pPr>
              <w:snapToGrid w:val="0"/>
              <w:ind w:left="0"/>
              <w:jc w:val="center"/>
              <w:rPr>
                <w:b/>
                <w:lang w:eastAsia="ar-SA"/>
              </w:rPr>
            </w:pPr>
          </w:p>
        </w:tc>
      </w:tr>
      <w:tr w:rsidR="001E2A31" w:rsidTr="001E2A31">
        <w:trPr>
          <w:trHeight w:val="322"/>
        </w:trPr>
        <w:tc>
          <w:tcPr>
            <w:tcW w:w="567" w:type="dxa"/>
          </w:tcPr>
          <w:p w:rsidR="001E2A31" w:rsidRPr="001D44B0" w:rsidRDefault="001E2A31" w:rsidP="001E2A31">
            <w:pPr>
              <w:snapToGrid w:val="0"/>
              <w:ind w:left="0" w:right="0"/>
              <w:contextualSpacing/>
              <w:jc w:val="center"/>
              <w:rPr>
                <w:sz w:val="22"/>
                <w:szCs w:val="22"/>
              </w:rPr>
            </w:pPr>
            <w:r w:rsidRPr="001D44B0">
              <w:rPr>
                <w:sz w:val="22"/>
                <w:szCs w:val="22"/>
              </w:rPr>
              <w:lastRenderedPageBreak/>
              <w:t>1</w:t>
            </w:r>
          </w:p>
        </w:tc>
        <w:tc>
          <w:tcPr>
            <w:tcW w:w="5670" w:type="dxa"/>
          </w:tcPr>
          <w:p w:rsidR="001E2A31" w:rsidRPr="001D44B0" w:rsidRDefault="001E2A31" w:rsidP="001E2A31">
            <w:pPr>
              <w:snapToGrid w:val="0"/>
              <w:ind w:left="0" w:right="0"/>
              <w:contextualSpacing/>
              <w:jc w:val="both"/>
              <w:rPr>
                <w:sz w:val="22"/>
                <w:szCs w:val="22"/>
              </w:rPr>
            </w:pPr>
            <w:r w:rsidRPr="001D44B0">
              <w:rPr>
                <w:sz w:val="22"/>
                <w:szCs w:val="22"/>
              </w:rPr>
              <w:t>Коммунальное обслуживание</w:t>
            </w:r>
          </w:p>
        </w:tc>
        <w:tc>
          <w:tcPr>
            <w:tcW w:w="3119" w:type="dxa"/>
          </w:tcPr>
          <w:p w:rsidR="001E2A31" w:rsidRPr="001D44B0" w:rsidRDefault="001E2A31" w:rsidP="001E2A31">
            <w:pPr>
              <w:snapToGrid w:val="0"/>
              <w:ind w:left="0" w:right="0"/>
              <w:contextualSpacing/>
              <w:jc w:val="center"/>
              <w:rPr>
                <w:sz w:val="22"/>
                <w:szCs w:val="22"/>
              </w:rPr>
            </w:pPr>
            <w:r w:rsidRPr="001D44B0">
              <w:rPr>
                <w:sz w:val="22"/>
                <w:szCs w:val="22"/>
              </w:rPr>
              <w:t>3.1</w:t>
            </w:r>
          </w:p>
        </w:tc>
      </w:tr>
      <w:tr w:rsidR="001E2A31" w:rsidTr="001E2A31">
        <w:trPr>
          <w:trHeight w:val="322"/>
        </w:trPr>
        <w:tc>
          <w:tcPr>
            <w:tcW w:w="567" w:type="dxa"/>
          </w:tcPr>
          <w:p w:rsidR="001E2A31" w:rsidRPr="001D44B0" w:rsidRDefault="001E2A31" w:rsidP="001E2A31">
            <w:pPr>
              <w:snapToGrid w:val="0"/>
              <w:ind w:left="0" w:right="0"/>
              <w:contextualSpacing/>
              <w:jc w:val="center"/>
              <w:rPr>
                <w:sz w:val="22"/>
                <w:szCs w:val="22"/>
              </w:rPr>
            </w:pPr>
            <w:r w:rsidRPr="001D44B0">
              <w:rPr>
                <w:sz w:val="22"/>
                <w:szCs w:val="22"/>
              </w:rPr>
              <w:t>2</w:t>
            </w:r>
          </w:p>
        </w:tc>
        <w:tc>
          <w:tcPr>
            <w:tcW w:w="5670" w:type="dxa"/>
          </w:tcPr>
          <w:p w:rsidR="001E2A31" w:rsidRPr="001D44B0" w:rsidRDefault="001E2A31" w:rsidP="001E2A31">
            <w:pPr>
              <w:snapToGrid w:val="0"/>
              <w:ind w:left="0" w:right="0"/>
              <w:contextualSpacing/>
              <w:jc w:val="both"/>
              <w:rPr>
                <w:sz w:val="22"/>
                <w:szCs w:val="22"/>
              </w:rPr>
            </w:pPr>
            <w:r w:rsidRPr="001D44B0">
              <w:rPr>
                <w:sz w:val="22"/>
                <w:szCs w:val="22"/>
              </w:rPr>
              <w:t>Социальное обслуживание</w:t>
            </w:r>
          </w:p>
        </w:tc>
        <w:tc>
          <w:tcPr>
            <w:tcW w:w="3119" w:type="dxa"/>
          </w:tcPr>
          <w:p w:rsidR="001E2A31" w:rsidRPr="001D44B0" w:rsidRDefault="001E2A31" w:rsidP="001E2A31">
            <w:pPr>
              <w:snapToGrid w:val="0"/>
              <w:ind w:left="0" w:right="0"/>
              <w:contextualSpacing/>
              <w:jc w:val="center"/>
              <w:rPr>
                <w:sz w:val="22"/>
                <w:szCs w:val="22"/>
              </w:rPr>
            </w:pPr>
            <w:r w:rsidRPr="001D44B0">
              <w:rPr>
                <w:sz w:val="22"/>
                <w:szCs w:val="22"/>
              </w:rPr>
              <w:t>3.2</w:t>
            </w:r>
          </w:p>
        </w:tc>
      </w:tr>
      <w:tr w:rsidR="001E2A31" w:rsidTr="001E2A31">
        <w:trPr>
          <w:trHeight w:val="322"/>
        </w:trPr>
        <w:tc>
          <w:tcPr>
            <w:tcW w:w="567" w:type="dxa"/>
          </w:tcPr>
          <w:p w:rsidR="001E2A31" w:rsidRPr="001D44B0" w:rsidRDefault="001E2A31" w:rsidP="001E2A31">
            <w:pPr>
              <w:snapToGrid w:val="0"/>
              <w:ind w:left="0"/>
              <w:jc w:val="center"/>
              <w:rPr>
                <w:sz w:val="22"/>
                <w:szCs w:val="22"/>
              </w:rPr>
            </w:pPr>
            <w:r>
              <w:rPr>
                <w:sz w:val="22"/>
                <w:szCs w:val="22"/>
              </w:rPr>
              <w:t>3</w:t>
            </w:r>
          </w:p>
        </w:tc>
        <w:tc>
          <w:tcPr>
            <w:tcW w:w="5670" w:type="dxa"/>
          </w:tcPr>
          <w:p w:rsidR="001E2A31" w:rsidRPr="001D44B0" w:rsidRDefault="001E2A31" w:rsidP="001E2A31">
            <w:pPr>
              <w:ind w:left="0"/>
              <w:rPr>
                <w:sz w:val="22"/>
                <w:szCs w:val="22"/>
              </w:rPr>
            </w:pPr>
            <w:r w:rsidRPr="001D44B0">
              <w:rPr>
                <w:sz w:val="22"/>
                <w:szCs w:val="22"/>
                <w:lang w:eastAsia="ar-SA"/>
              </w:rPr>
              <w:t xml:space="preserve"> Бытовое обслуживание </w:t>
            </w:r>
          </w:p>
        </w:tc>
        <w:tc>
          <w:tcPr>
            <w:tcW w:w="3119" w:type="dxa"/>
          </w:tcPr>
          <w:p w:rsidR="001E2A31" w:rsidRPr="001D44B0" w:rsidRDefault="001E2A31" w:rsidP="001E2A31">
            <w:pPr>
              <w:snapToGrid w:val="0"/>
              <w:ind w:left="0"/>
              <w:jc w:val="center"/>
              <w:rPr>
                <w:sz w:val="22"/>
                <w:szCs w:val="22"/>
              </w:rPr>
            </w:pPr>
            <w:r w:rsidRPr="001D44B0">
              <w:rPr>
                <w:sz w:val="22"/>
                <w:szCs w:val="22"/>
                <w:lang w:eastAsia="ar-SA"/>
              </w:rPr>
              <w:t>3.3</w:t>
            </w:r>
          </w:p>
        </w:tc>
      </w:tr>
      <w:tr w:rsidR="001E2A31" w:rsidTr="001E2A31">
        <w:trPr>
          <w:trHeight w:val="322"/>
        </w:trPr>
        <w:tc>
          <w:tcPr>
            <w:tcW w:w="567" w:type="dxa"/>
          </w:tcPr>
          <w:p w:rsidR="001E2A31" w:rsidRPr="001D44B0" w:rsidRDefault="001E2A31" w:rsidP="001E2A31">
            <w:pPr>
              <w:snapToGrid w:val="0"/>
              <w:ind w:left="0" w:right="0"/>
              <w:contextualSpacing/>
              <w:jc w:val="center"/>
              <w:rPr>
                <w:color w:val="000000"/>
                <w:sz w:val="22"/>
                <w:szCs w:val="22"/>
              </w:rPr>
            </w:pPr>
            <w:r>
              <w:rPr>
                <w:color w:val="000000"/>
                <w:sz w:val="22"/>
                <w:szCs w:val="22"/>
              </w:rPr>
              <w:t>4</w:t>
            </w:r>
          </w:p>
        </w:tc>
        <w:tc>
          <w:tcPr>
            <w:tcW w:w="5670" w:type="dxa"/>
          </w:tcPr>
          <w:p w:rsidR="001E2A31" w:rsidRPr="001D44B0" w:rsidRDefault="001E2A31" w:rsidP="001E2A31">
            <w:pPr>
              <w:snapToGrid w:val="0"/>
              <w:ind w:left="0" w:right="0"/>
              <w:contextualSpacing/>
              <w:jc w:val="both"/>
              <w:rPr>
                <w:sz w:val="22"/>
                <w:szCs w:val="22"/>
              </w:rPr>
            </w:pPr>
            <w:r w:rsidRPr="001D44B0">
              <w:rPr>
                <w:sz w:val="22"/>
                <w:szCs w:val="22"/>
              </w:rPr>
              <w:t>Здравоохранение</w:t>
            </w:r>
          </w:p>
        </w:tc>
        <w:tc>
          <w:tcPr>
            <w:tcW w:w="3119" w:type="dxa"/>
          </w:tcPr>
          <w:p w:rsidR="001E2A31" w:rsidRPr="001D44B0" w:rsidRDefault="001E2A31" w:rsidP="001E2A31">
            <w:pPr>
              <w:snapToGrid w:val="0"/>
              <w:ind w:left="0" w:right="0"/>
              <w:contextualSpacing/>
              <w:jc w:val="center"/>
              <w:rPr>
                <w:sz w:val="22"/>
                <w:szCs w:val="22"/>
              </w:rPr>
            </w:pPr>
            <w:r w:rsidRPr="001D44B0">
              <w:rPr>
                <w:sz w:val="22"/>
                <w:szCs w:val="22"/>
              </w:rPr>
              <w:t>3.4</w:t>
            </w:r>
          </w:p>
        </w:tc>
      </w:tr>
      <w:tr w:rsidR="001E2A31" w:rsidTr="001E2A31">
        <w:trPr>
          <w:trHeight w:val="322"/>
        </w:trPr>
        <w:tc>
          <w:tcPr>
            <w:tcW w:w="567" w:type="dxa"/>
          </w:tcPr>
          <w:p w:rsidR="001E2A31" w:rsidRPr="001D44B0" w:rsidRDefault="001E2A31" w:rsidP="001E2A31">
            <w:pPr>
              <w:snapToGrid w:val="0"/>
              <w:ind w:left="0" w:right="0"/>
              <w:contextualSpacing/>
              <w:jc w:val="center"/>
              <w:rPr>
                <w:color w:val="000000"/>
                <w:sz w:val="22"/>
                <w:szCs w:val="22"/>
              </w:rPr>
            </w:pPr>
            <w:r>
              <w:rPr>
                <w:color w:val="000000"/>
                <w:sz w:val="22"/>
                <w:szCs w:val="22"/>
              </w:rPr>
              <w:t>5</w:t>
            </w:r>
          </w:p>
        </w:tc>
        <w:tc>
          <w:tcPr>
            <w:tcW w:w="5670" w:type="dxa"/>
          </w:tcPr>
          <w:p w:rsidR="001E2A31" w:rsidRPr="001D44B0" w:rsidRDefault="001E2A31" w:rsidP="001E2A31">
            <w:pPr>
              <w:snapToGrid w:val="0"/>
              <w:ind w:left="0"/>
              <w:rPr>
                <w:sz w:val="22"/>
                <w:szCs w:val="22"/>
              </w:rPr>
            </w:pPr>
            <w:r w:rsidRPr="001D44B0">
              <w:rPr>
                <w:sz w:val="22"/>
                <w:szCs w:val="22"/>
                <w:lang w:eastAsia="ar-SA"/>
              </w:rPr>
              <w:t>Культурное развитие</w:t>
            </w:r>
          </w:p>
        </w:tc>
        <w:tc>
          <w:tcPr>
            <w:tcW w:w="3119" w:type="dxa"/>
          </w:tcPr>
          <w:p w:rsidR="001E2A31" w:rsidRPr="001D44B0" w:rsidRDefault="001E2A31" w:rsidP="001E2A31">
            <w:pPr>
              <w:snapToGrid w:val="0"/>
              <w:ind w:left="0"/>
              <w:jc w:val="center"/>
              <w:rPr>
                <w:sz w:val="22"/>
                <w:szCs w:val="22"/>
              </w:rPr>
            </w:pPr>
            <w:r w:rsidRPr="001D44B0">
              <w:rPr>
                <w:sz w:val="22"/>
                <w:szCs w:val="22"/>
                <w:lang w:eastAsia="ar-SA"/>
              </w:rPr>
              <w:t>3.6</w:t>
            </w:r>
          </w:p>
        </w:tc>
      </w:tr>
      <w:tr w:rsidR="001E2A31" w:rsidTr="001E2A31">
        <w:trPr>
          <w:trHeight w:val="322"/>
        </w:trPr>
        <w:tc>
          <w:tcPr>
            <w:tcW w:w="567" w:type="dxa"/>
          </w:tcPr>
          <w:p w:rsidR="001E2A31" w:rsidRPr="001D44B0" w:rsidRDefault="001E2A31" w:rsidP="001E2A31">
            <w:pPr>
              <w:snapToGrid w:val="0"/>
              <w:ind w:left="0" w:right="0"/>
              <w:contextualSpacing/>
              <w:jc w:val="center"/>
              <w:rPr>
                <w:color w:val="000000"/>
                <w:sz w:val="22"/>
                <w:szCs w:val="22"/>
              </w:rPr>
            </w:pPr>
            <w:r>
              <w:rPr>
                <w:color w:val="000000"/>
                <w:sz w:val="22"/>
                <w:szCs w:val="22"/>
              </w:rPr>
              <w:t>6</w:t>
            </w:r>
          </w:p>
        </w:tc>
        <w:tc>
          <w:tcPr>
            <w:tcW w:w="5670" w:type="dxa"/>
          </w:tcPr>
          <w:p w:rsidR="001E2A31" w:rsidRPr="001D44B0" w:rsidRDefault="001E2A31" w:rsidP="001E2A31">
            <w:pPr>
              <w:snapToGrid w:val="0"/>
              <w:ind w:left="0"/>
              <w:rPr>
                <w:sz w:val="22"/>
                <w:szCs w:val="22"/>
                <w:lang w:eastAsia="ar-SA"/>
              </w:rPr>
            </w:pPr>
            <w:r w:rsidRPr="001D44B0">
              <w:rPr>
                <w:sz w:val="22"/>
                <w:szCs w:val="22"/>
                <w:lang w:eastAsia="ar-SA"/>
              </w:rPr>
              <w:t>Религиозное развитие</w:t>
            </w:r>
          </w:p>
        </w:tc>
        <w:tc>
          <w:tcPr>
            <w:tcW w:w="3119" w:type="dxa"/>
          </w:tcPr>
          <w:p w:rsidR="001E2A31" w:rsidRPr="001D44B0" w:rsidRDefault="001E2A31" w:rsidP="001E2A31">
            <w:pPr>
              <w:snapToGrid w:val="0"/>
              <w:ind w:left="0"/>
              <w:jc w:val="center"/>
              <w:rPr>
                <w:sz w:val="22"/>
                <w:szCs w:val="22"/>
                <w:lang w:eastAsia="ar-SA"/>
              </w:rPr>
            </w:pPr>
            <w:r w:rsidRPr="001D44B0">
              <w:rPr>
                <w:sz w:val="22"/>
                <w:szCs w:val="22"/>
                <w:lang w:eastAsia="ar-SA"/>
              </w:rPr>
              <w:t>3.7</w:t>
            </w:r>
          </w:p>
        </w:tc>
      </w:tr>
      <w:tr w:rsidR="001E2A31" w:rsidTr="001E2A31">
        <w:trPr>
          <w:trHeight w:val="322"/>
        </w:trPr>
        <w:tc>
          <w:tcPr>
            <w:tcW w:w="567" w:type="dxa"/>
          </w:tcPr>
          <w:p w:rsidR="001E2A31" w:rsidRPr="001D44B0" w:rsidRDefault="001E2A31" w:rsidP="001E2A31">
            <w:pPr>
              <w:snapToGrid w:val="0"/>
              <w:ind w:left="0"/>
              <w:jc w:val="center"/>
              <w:rPr>
                <w:sz w:val="22"/>
                <w:szCs w:val="22"/>
                <w:lang w:eastAsia="ar-SA"/>
              </w:rPr>
            </w:pPr>
            <w:r>
              <w:rPr>
                <w:sz w:val="22"/>
                <w:szCs w:val="22"/>
                <w:lang w:eastAsia="ar-SA"/>
              </w:rPr>
              <w:t>7</w:t>
            </w:r>
          </w:p>
        </w:tc>
        <w:tc>
          <w:tcPr>
            <w:tcW w:w="5670" w:type="dxa"/>
          </w:tcPr>
          <w:p w:rsidR="001E2A31" w:rsidRPr="001D44B0" w:rsidRDefault="001E2A31" w:rsidP="001E2A31">
            <w:pPr>
              <w:ind w:left="0"/>
              <w:rPr>
                <w:sz w:val="22"/>
                <w:szCs w:val="22"/>
                <w:lang w:eastAsia="ar-SA"/>
              </w:rPr>
            </w:pPr>
            <w:r w:rsidRPr="001D44B0">
              <w:rPr>
                <w:sz w:val="22"/>
                <w:szCs w:val="22"/>
                <w:lang w:eastAsia="ar-SA"/>
              </w:rPr>
              <w:t>Общественное управление</w:t>
            </w:r>
          </w:p>
        </w:tc>
        <w:tc>
          <w:tcPr>
            <w:tcW w:w="3119" w:type="dxa"/>
          </w:tcPr>
          <w:p w:rsidR="001E2A31" w:rsidRPr="001D44B0" w:rsidRDefault="001E2A31" w:rsidP="001E2A31">
            <w:pPr>
              <w:snapToGrid w:val="0"/>
              <w:ind w:left="0"/>
              <w:jc w:val="center"/>
              <w:rPr>
                <w:sz w:val="22"/>
                <w:szCs w:val="22"/>
                <w:lang w:eastAsia="ar-SA"/>
              </w:rPr>
            </w:pPr>
            <w:r w:rsidRPr="001D44B0">
              <w:rPr>
                <w:sz w:val="22"/>
                <w:szCs w:val="22"/>
                <w:lang w:eastAsia="ar-SA"/>
              </w:rPr>
              <w:t>3.8</w:t>
            </w:r>
          </w:p>
        </w:tc>
      </w:tr>
      <w:tr w:rsidR="001E2A31" w:rsidTr="001E2A31">
        <w:trPr>
          <w:trHeight w:val="322"/>
        </w:trPr>
        <w:tc>
          <w:tcPr>
            <w:tcW w:w="567" w:type="dxa"/>
          </w:tcPr>
          <w:p w:rsidR="001E2A31" w:rsidRPr="001D44B0" w:rsidRDefault="001E2A31" w:rsidP="001E2A31">
            <w:pPr>
              <w:snapToGrid w:val="0"/>
              <w:ind w:left="0"/>
              <w:jc w:val="center"/>
              <w:rPr>
                <w:sz w:val="22"/>
                <w:szCs w:val="22"/>
                <w:lang w:eastAsia="ar-SA"/>
              </w:rPr>
            </w:pPr>
            <w:r>
              <w:rPr>
                <w:sz w:val="22"/>
                <w:szCs w:val="22"/>
                <w:lang w:eastAsia="ar-SA"/>
              </w:rPr>
              <w:t>8</w:t>
            </w:r>
          </w:p>
        </w:tc>
        <w:tc>
          <w:tcPr>
            <w:tcW w:w="5670" w:type="dxa"/>
          </w:tcPr>
          <w:p w:rsidR="001E2A31" w:rsidRPr="001D44B0" w:rsidRDefault="001E2A31" w:rsidP="001E2A31">
            <w:pPr>
              <w:ind w:left="0"/>
              <w:rPr>
                <w:sz w:val="22"/>
                <w:szCs w:val="22"/>
                <w:lang w:eastAsia="ar-SA"/>
              </w:rPr>
            </w:pPr>
            <w:r w:rsidRPr="001D44B0">
              <w:rPr>
                <w:sz w:val="22"/>
                <w:szCs w:val="22"/>
                <w:lang w:eastAsia="ar-SA"/>
              </w:rPr>
              <w:t>Ветеринарное обслуживание</w:t>
            </w:r>
          </w:p>
        </w:tc>
        <w:tc>
          <w:tcPr>
            <w:tcW w:w="3119" w:type="dxa"/>
          </w:tcPr>
          <w:p w:rsidR="001E2A31" w:rsidRPr="001D44B0" w:rsidRDefault="001E2A31" w:rsidP="001E2A31">
            <w:pPr>
              <w:snapToGrid w:val="0"/>
              <w:ind w:left="0"/>
              <w:jc w:val="center"/>
              <w:rPr>
                <w:sz w:val="22"/>
                <w:szCs w:val="22"/>
                <w:lang w:eastAsia="ar-SA"/>
              </w:rPr>
            </w:pPr>
            <w:r w:rsidRPr="001D44B0">
              <w:rPr>
                <w:sz w:val="22"/>
                <w:szCs w:val="22"/>
                <w:lang w:eastAsia="ar-SA"/>
              </w:rPr>
              <w:t>3.10</w:t>
            </w:r>
          </w:p>
        </w:tc>
      </w:tr>
      <w:tr w:rsidR="001E2A31" w:rsidTr="001E2A31">
        <w:trPr>
          <w:trHeight w:val="322"/>
        </w:trPr>
        <w:tc>
          <w:tcPr>
            <w:tcW w:w="567" w:type="dxa"/>
          </w:tcPr>
          <w:p w:rsidR="001E2A31" w:rsidRPr="001D44B0" w:rsidRDefault="001E2A31" w:rsidP="001E2A31">
            <w:pPr>
              <w:snapToGrid w:val="0"/>
              <w:ind w:left="0"/>
              <w:jc w:val="center"/>
              <w:rPr>
                <w:sz w:val="22"/>
                <w:szCs w:val="22"/>
                <w:lang w:eastAsia="ar-SA"/>
              </w:rPr>
            </w:pPr>
            <w:r>
              <w:rPr>
                <w:sz w:val="22"/>
                <w:szCs w:val="22"/>
                <w:lang w:eastAsia="ar-SA"/>
              </w:rPr>
              <w:t>9</w:t>
            </w:r>
          </w:p>
        </w:tc>
        <w:tc>
          <w:tcPr>
            <w:tcW w:w="5670" w:type="dxa"/>
          </w:tcPr>
          <w:p w:rsidR="001E2A31" w:rsidRPr="001D44B0" w:rsidRDefault="001E2A31" w:rsidP="001E2A31">
            <w:pPr>
              <w:ind w:left="0"/>
              <w:rPr>
                <w:sz w:val="22"/>
                <w:szCs w:val="22"/>
                <w:lang w:eastAsia="ar-SA"/>
              </w:rPr>
            </w:pPr>
            <w:r w:rsidRPr="001D44B0">
              <w:rPr>
                <w:sz w:val="22"/>
                <w:szCs w:val="22"/>
                <w:lang w:eastAsia="ar-SA"/>
              </w:rPr>
              <w:t>Предпринимательство</w:t>
            </w:r>
          </w:p>
        </w:tc>
        <w:tc>
          <w:tcPr>
            <w:tcW w:w="3119" w:type="dxa"/>
          </w:tcPr>
          <w:p w:rsidR="001E2A31" w:rsidRPr="001D44B0" w:rsidRDefault="001E2A31" w:rsidP="001E2A31">
            <w:pPr>
              <w:snapToGrid w:val="0"/>
              <w:ind w:left="0"/>
              <w:jc w:val="center"/>
              <w:rPr>
                <w:sz w:val="22"/>
                <w:szCs w:val="22"/>
                <w:lang w:eastAsia="ar-SA"/>
              </w:rPr>
            </w:pPr>
            <w:r w:rsidRPr="001D44B0">
              <w:rPr>
                <w:sz w:val="22"/>
                <w:szCs w:val="22"/>
                <w:lang w:eastAsia="ar-SA"/>
              </w:rPr>
              <w:t>4.0</w:t>
            </w:r>
          </w:p>
        </w:tc>
      </w:tr>
      <w:tr w:rsidR="001E2A31" w:rsidTr="001E2A31">
        <w:trPr>
          <w:trHeight w:val="322"/>
        </w:trPr>
        <w:tc>
          <w:tcPr>
            <w:tcW w:w="567" w:type="dxa"/>
          </w:tcPr>
          <w:p w:rsidR="001E2A31" w:rsidRPr="001D44B0" w:rsidRDefault="001E2A31" w:rsidP="001E2A31">
            <w:pPr>
              <w:snapToGrid w:val="0"/>
              <w:ind w:left="0"/>
              <w:jc w:val="center"/>
              <w:rPr>
                <w:sz w:val="22"/>
                <w:szCs w:val="22"/>
              </w:rPr>
            </w:pPr>
            <w:r>
              <w:rPr>
                <w:sz w:val="22"/>
                <w:szCs w:val="22"/>
              </w:rPr>
              <w:t>10</w:t>
            </w:r>
          </w:p>
        </w:tc>
        <w:tc>
          <w:tcPr>
            <w:tcW w:w="5670" w:type="dxa"/>
          </w:tcPr>
          <w:p w:rsidR="001E2A31" w:rsidRPr="001D44B0" w:rsidRDefault="001E2A31" w:rsidP="001E2A31">
            <w:pPr>
              <w:snapToGrid w:val="0"/>
              <w:ind w:left="0"/>
              <w:rPr>
                <w:sz w:val="22"/>
                <w:szCs w:val="22"/>
              </w:rPr>
            </w:pPr>
            <w:r w:rsidRPr="001D44B0">
              <w:rPr>
                <w:sz w:val="22"/>
                <w:szCs w:val="22"/>
                <w:lang w:eastAsia="ar-SA"/>
              </w:rPr>
              <w:t xml:space="preserve">Деловое управление </w:t>
            </w:r>
          </w:p>
        </w:tc>
        <w:tc>
          <w:tcPr>
            <w:tcW w:w="3119" w:type="dxa"/>
          </w:tcPr>
          <w:p w:rsidR="001E2A31" w:rsidRPr="001D44B0" w:rsidRDefault="001E2A31" w:rsidP="001E2A31">
            <w:pPr>
              <w:snapToGrid w:val="0"/>
              <w:ind w:left="0"/>
              <w:jc w:val="center"/>
              <w:rPr>
                <w:sz w:val="22"/>
                <w:szCs w:val="22"/>
              </w:rPr>
            </w:pPr>
            <w:r w:rsidRPr="001D44B0">
              <w:rPr>
                <w:sz w:val="22"/>
                <w:szCs w:val="22"/>
                <w:lang w:eastAsia="ar-SA"/>
              </w:rPr>
              <w:t>4.1</w:t>
            </w:r>
          </w:p>
        </w:tc>
      </w:tr>
      <w:tr w:rsidR="001E2A31" w:rsidTr="001E2A31">
        <w:trPr>
          <w:trHeight w:val="322"/>
        </w:trPr>
        <w:tc>
          <w:tcPr>
            <w:tcW w:w="567" w:type="dxa"/>
          </w:tcPr>
          <w:p w:rsidR="001E2A31" w:rsidRPr="001D44B0" w:rsidRDefault="001E2A31" w:rsidP="001E2A31">
            <w:pPr>
              <w:snapToGrid w:val="0"/>
              <w:ind w:left="0"/>
              <w:jc w:val="center"/>
              <w:rPr>
                <w:sz w:val="22"/>
                <w:szCs w:val="22"/>
              </w:rPr>
            </w:pPr>
            <w:r>
              <w:rPr>
                <w:sz w:val="22"/>
                <w:szCs w:val="22"/>
              </w:rPr>
              <w:t>11</w:t>
            </w:r>
          </w:p>
        </w:tc>
        <w:tc>
          <w:tcPr>
            <w:tcW w:w="5670" w:type="dxa"/>
          </w:tcPr>
          <w:p w:rsidR="001E2A31" w:rsidRPr="001D44B0" w:rsidRDefault="001E2A31" w:rsidP="001E2A31">
            <w:pPr>
              <w:snapToGrid w:val="0"/>
              <w:ind w:left="0"/>
              <w:rPr>
                <w:sz w:val="22"/>
                <w:szCs w:val="22"/>
              </w:rPr>
            </w:pPr>
            <w:proofErr w:type="gramStart"/>
            <w:r w:rsidRPr="001D44B0">
              <w:rPr>
                <w:sz w:val="22"/>
                <w:szCs w:val="22"/>
                <w:lang w:eastAsia="ar-SA"/>
              </w:rPr>
              <w:t xml:space="preserve">Объекты торговли (торговые центры, торгово-развлекательные центры (комплексы) </w:t>
            </w:r>
            <w:proofErr w:type="gramEnd"/>
          </w:p>
        </w:tc>
        <w:tc>
          <w:tcPr>
            <w:tcW w:w="3119" w:type="dxa"/>
          </w:tcPr>
          <w:p w:rsidR="001E2A31" w:rsidRPr="001D44B0" w:rsidRDefault="001E2A31" w:rsidP="001E2A31">
            <w:pPr>
              <w:snapToGrid w:val="0"/>
              <w:ind w:left="0"/>
              <w:jc w:val="center"/>
              <w:rPr>
                <w:sz w:val="22"/>
                <w:szCs w:val="22"/>
              </w:rPr>
            </w:pPr>
            <w:r w:rsidRPr="001D44B0">
              <w:rPr>
                <w:sz w:val="22"/>
                <w:szCs w:val="22"/>
                <w:lang w:eastAsia="ar-SA"/>
              </w:rPr>
              <w:t>4.2</w:t>
            </w:r>
          </w:p>
        </w:tc>
      </w:tr>
      <w:tr w:rsidR="001E2A31" w:rsidTr="001E2A31">
        <w:trPr>
          <w:trHeight w:val="322"/>
        </w:trPr>
        <w:tc>
          <w:tcPr>
            <w:tcW w:w="567" w:type="dxa"/>
          </w:tcPr>
          <w:p w:rsidR="001E2A31" w:rsidRPr="001D44B0" w:rsidRDefault="001E2A31" w:rsidP="001E2A31">
            <w:pPr>
              <w:snapToGrid w:val="0"/>
              <w:ind w:left="0"/>
              <w:jc w:val="center"/>
              <w:rPr>
                <w:sz w:val="22"/>
                <w:szCs w:val="22"/>
              </w:rPr>
            </w:pPr>
            <w:r>
              <w:rPr>
                <w:sz w:val="22"/>
                <w:szCs w:val="22"/>
              </w:rPr>
              <w:t>12</w:t>
            </w:r>
          </w:p>
        </w:tc>
        <w:tc>
          <w:tcPr>
            <w:tcW w:w="5670" w:type="dxa"/>
          </w:tcPr>
          <w:p w:rsidR="001E2A31" w:rsidRPr="001D44B0" w:rsidRDefault="001E2A31" w:rsidP="001E2A31">
            <w:pPr>
              <w:snapToGrid w:val="0"/>
              <w:ind w:left="0"/>
              <w:rPr>
                <w:sz w:val="22"/>
                <w:szCs w:val="22"/>
              </w:rPr>
            </w:pPr>
            <w:r w:rsidRPr="001D44B0">
              <w:rPr>
                <w:sz w:val="22"/>
                <w:szCs w:val="22"/>
                <w:lang w:eastAsia="ar-SA"/>
              </w:rPr>
              <w:t xml:space="preserve">Рынки </w:t>
            </w:r>
          </w:p>
        </w:tc>
        <w:tc>
          <w:tcPr>
            <w:tcW w:w="3119" w:type="dxa"/>
          </w:tcPr>
          <w:p w:rsidR="001E2A31" w:rsidRPr="001D44B0" w:rsidRDefault="001E2A31" w:rsidP="001E2A31">
            <w:pPr>
              <w:snapToGrid w:val="0"/>
              <w:ind w:left="0"/>
              <w:jc w:val="center"/>
              <w:rPr>
                <w:sz w:val="22"/>
                <w:szCs w:val="22"/>
              </w:rPr>
            </w:pPr>
            <w:r w:rsidRPr="001D44B0">
              <w:rPr>
                <w:sz w:val="22"/>
                <w:szCs w:val="22"/>
                <w:lang w:eastAsia="ar-SA"/>
              </w:rPr>
              <w:t>4.3</w:t>
            </w:r>
          </w:p>
        </w:tc>
      </w:tr>
      <w:tr w:rsidR="001E2A31" w:rsidTr="001E2A31">
        <w:trPr>
          <w:trHeight w:val="322"/>
        </w:trPr>
        <w:tc>
          <w:tcPr>
            <w:tcW w:w="567" w:type="dxa"/>
          </w:tcPr>
          <w:p w:rsidR="001E2A31" w:rsidRPr="001D44B0" w:rsidRDefault="001E2A31" w:rsidP="001E2A31">
            <w:pPr>
              <w:snapToGrid w:val="0"/>
              <w:ind w:left="0"/>
              <w:jc w:val="center"/>
              <w:rPr>
                <w:sz w:val="22"/>
                <w:szCs w:val="22"/>
              </w:rPr>
            </w:pPr>
            <w:r>
              <w:rPr>
                <w:sz w:val="22"/>
                <w:szCs w:val="22"/>
              </w:rPr>
              <w:t>13</w:t>
            </w:r>
          </w:p>
        </w:tc>
        <w:tc>
          <w:tcPr>
            <w:tcW w:w="5670" w:type="dxa"/>
          </w:tcPr>
          <w:p w:rsidR="001E2A31" w:rsidRPr="001D44B0" w:rsidRDefault="001E2A31" w:rsidP="001E2A31">
            <w:pPr>
              <w:snapToGrid w:val="0"/>
              <w:ind w:left="0"/>
              <w:rPr>
                <w:sz w:val="22"/>
                <w:szCs w:val="22"/>
              </w:rPr>
            </w:pPr>
            <w:r w:rsidRPr="001D44B0">
              <w:rPr>
                <w:sz w:val="22"/>
                <w:szCs w:val="22"/>
                <w:lang w:eastAsia="ar-SA"/>
              </w:rPr>
              <w:t xml:space="preserve">Магазины </w:t>
            </w:r>
          </w:p>
        </w:tc>
        <w:tc>
          <w:tcPr>
            <w:tcW w:w="3119" w:type="dxa"/>
          </w:tcPr>
          <w:p w:rsidR="001E2A31" w:rsidRPr="001D44B0" w:rsidRDefault="001E2A31" w:rsidP="001E2A31">
            <w:pPr>
              <w:snapToGrid w:val="0"/>
              <w:ind w:left="0"/>
              <w:jc w:val="center"/>
              <w:rPr>
                <w:sz w:val="22"/>
                <w:szCs w:val="22"/>
              </w:rPr>
            </w:pPr>
            <w:r w:rsidRPr="001D44B0">
              <w:rPr>
                <w:sz w:val="22"/>
                <w:szCs w:val="22"/>
                <w:lang w:eastAsia="ar-SA"/>
              </w:rPr>
              <w:t>4.4</w:t>
            </w:r>
          </w:p>
        </w:tc>
      </w:tr>
      <w:tr w:rsidR="001E2A31" w:rsidTr="001E2A31">
        <w:trPr>
          <w:trHeight w:val="322"/>
        </w:trPr>
        <w:tc>
          <w:tcPr>
            <w:tcW w:w="567" w:type="dxa"/>
          </w:tcPr>
          <w:p w:rsidR="001E2A31" w:rsidRPr="001D44B0" w:rsidRDefault="001E2A31" w:rsidP="001E2A31">
            <w:pPr>
              <w:snapToGrid w:val="0"/>
              <w:ind w:left="0"/>
              <w:jc w:val="center"/>
              <w:rPr>
                <w:sz w:val="22"/>
                <w:szCs w:val="22"/>
              </w:rPr>
            </w:pPr>
            <w:r>
              <w:rPr>
                <w:sz w:val="22"/>
                <w:szCs w:val="22"/>
              </w:rPr>
              <w:t>14</w:t>
            </w:r>
          </w:p>
        </w:tc>
        <w:tc>
          <w:tcPr>
            <w:tcW w:w="5670" w:type="dxa"/>
          </w:tcPr>
          <w:p w:rsidR="001E2A31" w:rsidRPr="001D44B0" w:rsidRDefault="001E2A31" w:rsidP="001E2A31">
            <w:pPr>
              <w:snapToGrid w:val="0"/>
              <w:ind w:left="0"/>
              <w:rPr>
                <w:sz w:val="22"/>
                <w:szCs w:val="22"/>
              </w:rPr>
            </w:pPr>
            <w:r w:rsidRPr="001D44B0">
              <w:rPr>
                <w:sz w:val="22"/>
                <w:szCs w:val="22"/>
                <w:lang w:eastAsia="ar-SA"/>
              </w:rPr>
              <w:t xml:space="preserve">Банковская и страховая деятельность </w:t>
            </w:r>
          </w:p>
        </w:tc>
        <w:tc>
          <w:tcPr>
            <w:tcW w:w="3119" w:type="dxa"/>
          </w:tcPr>
          <w:p w:rsidR="001E2A31" w:rsidRPr="001D44B0" w:rsidRDefault="001E2A31" w:rsidP="001E2A31">
            <w:pPr>
              <w:snapToGrid w:val="0"/>
              <w:ind w:left="0"/>
              <w:jc w:val="center"/>
              <w:rPr>
                <w:sz w:val="22"/>
                <w:szCs w:val="22"/>
              </w:rPr>
            </w:pPr>
            <w:r w:rsidRPr="001D44B0">
              <w:rPr>
                <w:sz w:val="22"/>
                <w:szCs w:val="22"/>
                <w:lang w:eastAsia="ar-SA"/>
              </w:rPr>
              <w:t>4.5</w:t>
            </w:r>
          </w:p>
        </w:tc>
      </w:tr>
      <w:tr w:rsidR="001E2A31" w:rsidTr="001E2A31">
        <w:trPr>
          <w:trHeight w:val="322"/>
        </w:trPr>
        <w:tc>
          <w:tcPr>
            <w:tcW w:w="567" w:type="dxa"/>
          </w:tcPr>
          <w:p w:rsidR="001E2A31" w:rsidRPr="001D44B0" w:rsidRDefault="001E2A31" w:rsidP="001E2A31">
            <w:pPr>
              <w:snapToGrid w:val="0"/>
              <w:ind w:left="0"/>
              <w:jc w:val="center"/>
              <w:rPr>
                <w:sz w:val="22"/>
                <w:szCs w:val="22"/>
              </w:rPr>
            </w:pPr>
            <w:r>
              <w:rPr>
                <w:sz w:val="22"/>
                <w:szCs w:val="22"/>
              </w:rPr>
              <w:t>15</w:t>
            </w:r>
          </w:p>
        </w:tc>
        <w:tc>
          <w:tcPr>
            <w:tcW w:w="5670" w:type="dxa"/>
          </w:tcPr>
          <w:p w:rsidR="001E2A31" w:rsidRPr="001D44B0" w:rsidRDefault="001E2A31" w:rsidP="001E2A31">
            <w:pPr>
              <w:snapToGrid w:val="0"/>
              <w:ind w:left="0"/>
              <w:rPr>
                <w:sz w:val="22"/>
                <w:szCs w:val="22"/>
              </w:rPr>
            </w:pPr>
            <w:r w:rsidRPr="001D44B0">
              <w:rPr>
                <w:sz w:val="22"/>
                <w:szCs w:val="22"/>
                <w:lang w:eastAsia="ar-SA"/>
              </w:rPr>
              <w:t xml:space="preserve">Общественное питание </w:t>
            </w:r>
          </w:p>
        </w:tc>
        <w:tc>
          <w:tcPr>
            <w:tcW w:w="3119" w:type="dxa"/>
          </w:tcPr>
          <w:p w:rsidR="001E2A31" w:rsidRPr="001D44B0" w:rsidRDefault="001E2A31" w:rsidP="001E2A31">
            <w:pPr>
              <w:snapToGrid w:val="0"/>
              <w:ind w:left="0"/>
              <w:jc w:val="center"/>
              <w:rPr>
                <w:sz w:val="22"/>
                <w:szCs w:val="22"/>
              </w:rPr>
            </w:pPr>
            <w:r w:rsidRPr="001D44B0">
              <w:rPr>
                <w:sz w:val="22"/>
                <w:szCs w:val="22"/>
                <w:lang w:eastAsia="ar-SA"/>
              </w:rPr>
              <w:t>4.6</w:t>
            </w:r>
          </w:p>
        </w:tc>
      </w:tr>
      <w:tr w:rsidR="001E2A31" w:rsidTr="001E2A31">
        <w:trPr>
          <w:trHeight w:val="322"/>
        </w:trPr>
        <w:tc>
          <w:tcPr>
            <w:tcW w:w="567" w:type="dxa"/>
          </w:tcPr>
          <w:p w:rsidR="001E2A31" w:rsidRPr="001D44B0" w:rsidRDefault="001E2A31" w:rsidP="001E2A31">
            <w:pPr>
              <w:snapToGrid w:val="0"/>
              <w:ind w:left="0"/>
              <w:jc w:val="center"/>
              <w:rPr>
                <w:sz w:val="22"/>
                <w:szCs w:val="22"/>
              </w:rPr>
            </w:pPr>
            <w:r>
              <w:rPr>
                <w:sz w:val="22"/>
                <w:szCs w:val="22"/>
              </w:rPr>
              <w:t>16</w:t>
            </w:r>
          </w:p>
        </w:tc>
        <w:tc>
          <w:tcPr>
            <w:tcW w:w="5670" w:type="dxa"/>
          </w:tcPr>
          <w:p w:rsidR="001E2A31" w:rsidRPr="001D44B0" w:rsidRDefault="001E2A31" w:rsidP="001E2A31">
            <w:pPr>
              <w:snapToGrid w:val="0"/>
              <w:ind w:left="0"/>
              <w:rPr>
                <w:sz w:val="22"/>
                <w:szCs w:val="22"/>
              </w:rPr>
            </w:pPr>
            <w:r w:rsidRPr="001D44B0">
              <w:rPr>
                <w:sz w:val="22"/>
                <w:szCs w:val="22"/>
                <w:lang w:eastAsia="ar-SA"/>
              </w:rPr>
              <w:t xml:space="preserve">Гостиничное обслуживание </w:t>
            </w:r>
          </w:p>
        </w:tc>
        <w:tc>
          <w:tcPr>
            <w:tcW w:w="3119" w:type="dxa"/>
          </w:tcPr>
          <w:p w:rsidR="001E2A31" w:rsidRPr="001D44B0" w:rsidRDefault="001E2A31" w:rsidP="001E2A31">
            <w:pPr>
              <w:snapToGrid w:val="0"/>
              <w:ind w:left="0"/>
              <w:jc w:val="center"/>
              <w:rPr>
                <w:sz w:val="22"/>
                <w:szCs w:val="22"/>
              </w:rPr>
            </w:pPr>
            <w:r w:rsidRPr="001D44B0">
              <w:rPr>
                <w:sz w:val="22"/>
                <w:szCs w:val="22"/>
                <w:lang w:eastAsia="ar-SA"/>
              </w:rPr>
              <w:t>4.7</w:t>
            </w:r>
          </w:p>
        </w:tc>
      </w:tr>
      <w:tr w:rsidR="001E2A31" w:rsidTr="001E2A31">
        <w:trPr>
          <w:trHeight w:val="322"/>
        </w:trPr>
        <w:tc>
          <w:tcPr>
            <w:tcW w:w="567" w:type="dxa"/>
          </w:tcPr>
          <w:p w:rsidR="001E2A31" w:rsidRPr="001D44B0" w:rsidRDefault="001E2A31" w:rsidP="001E2A31">
            <w:pPr>
              <w:snapToGrid w:val="0"/>
              <w:ind w:left="0"/>
              <w:jc w:val="center"/>
              <w:rPr>
                <w:sz w:val="22"/>
                <w:szCs w:val="22"/>
              </w:rPr>
            </w:pPr>
            <w:r>
              <w:rPr>
                <w:sz w:val="22"/>
                <w:szCs w:val="22"/>
              </w:rPr>
              <w:t>17</w:t>
            </w:r>
          </w:p>
        </w:tc>
        <w:tc>
          <w:tcPr>
            <w:tcW w:w="5670" w:type="dxa"/>
          </w:tcPr>
          <w:p w:rsidR="001E2A31" w:rsidRPr="001D44B0" w:rsidRDefault="001E2A31" w:rsidP="001E2A31">
            <w:pPr>
              <w:snapToGrid w:val="0"/>
              <w:ind w:left="0"/>
              <w:rPr>
                <w:sz w:val="22"/>
                <w:szCs w:val="22"/>
              </w:rPr>
            </w:pPr>
            <w:r w:rsidRPr="001D44B0">
              <w:rPr>
                <w:sz w:val="22"/>
                <w:szCs w:val="22"/>
                <w:lang w:eastAsia="ar-SA"/>
              </w:rPr>
              <w:t xml:space="preserve">Развлечения </w:t>
            </w:r>
          </w:p>
        </w:tc>
        <w:tc>
          <w:tcPr>
            <w:tcW w:w="3119" w:type="dxa"/>
          </w:tcPr>
          <w:p w:rsidR="001E2A31" w:rsidRPr="001D44B0" w:rsidRDefault="001E2A31" w:rsidP="001E2A31">
            <w:pPr>
              <w:snapToGrid w:val="0"/>
              <w:ind w:left="0"/>
              <w:jc w:val="center"/>
              <w:rPr>
                <w:sz w:val="22"/>
                <w:szCs w:val="22"/>
              </w:rPr>
            </w:pPr>
            <w:r w:rsidRPr="001D44B0">
              <w:rPr>
                <w:sz w:val="22"/>
                <w:szCs w:val="22"/>
                <w:lang w:eastAsia="ar-SA"/>
              </w:rPr>
              <w:t>4.8</w:t>
            </w:r>
          </w:p>
        </w:tc>
      </w:tr>
      <w:tr w:rsidR="001E2A31" w:rsidTr="001E2A31">
        <w:trPr>
          <w:trHeight w:val="322"/>
        </w:trPr>
        <w:tc>
          <w:tcPr>
            <w:tcW w:w="567" w:type="dxa"/>
          </w:tcPr>
          <w:p w:rsidR="001E2A31" w:rsidRPr="001D44B0" w:rsidRDefault="001E2A31" w:rsidP="001E2A31">
            <w:pPr>
              <w:snapToGrid w:val="0"/>
              <w:ind w:left="0"/>
              <w:jc w:val="center"/>
              <w:rPr>
                <w:sz w:val="22"/>
                <w:szCs w:val="22"/>
              </w:rPr>
            </w:pPr>
            <w:r>
              <w:rPr>
                <w:sz w:val="22"/>
                <w:szCs w:val="22"/>
              </w:rPr>
              <w:t>18</w:t>
            </w:r>
          </w:p>
        </w:tc>
        <w:tc>
          <w:tcPr>
            <w:tcW w:w="5670" w:type="dxa"/>
          </w:tcPr>
          <w:p w:rsidR="001E2A31" w:rsidRPr="001D44B0" w:rsidRDefault="001E2A31" w:rsidP="001E2A31">
            <w:pPr>
              <w:snapToGrid w:val="0"/>
              <w:ind w:left="0"/>
              <w:rPr>
                <w:sz w:val="22"/>
                <w:szCs w:val="22"/>
              </w:rPr>
            </w:pPr>
            <w:proofErr w:type="spellStart"/>
            <w:r w:rsidRPr="001D44B0">
              <w:rPr>
                <w:sz w:val="22"/>
                <w:szCs w:val="22"/>
                <w:lang w:eastAsia="ar-SA"/>
              </w:rPr>
              <w:t>Выставочно</w:t>
            </w:r>
            <w:proofErr w:type="spellEnd"/>
            <w:r w:rsidRPr="001D44B0">
              <w:rPr>
                <w:sz w:val="22"/>
                <w:szCs w:val="22"/>
                <w:lang w:eastAsia="ar-SA"/>
              </w:rPr>
              <w:t xml:space="preserve">-ярмарочная деятельность </w:t>
            </w:r>
          </w:p>
        </w:tc>
        <w:tc>
          <w:tcPr>
            <w:tcW w:w="3119" w:type="dxa"/>
          </w:tcPr>
          <w:p w:rsidR="001E2A31" w:rsidRPr="001D44B0" w:rsidRDefault="001E2A31" w:rsidP="001E2A31">
            <w:pPr>
              <w:snapToGrid w:val="0"/>
              <w:ind w:left="0"/>
              <w:jc w:val="center"/>
              <w:rPr>
                <w:sz w:val="22"/>
                <w:szCs w:val="22"/>
              </w:rPr>
            </w:pPr>
            <w:r w:rsidRPr="001D44B0">
              <w:rPr>
                <w:sz w:val="22"/>
                <w:szCs w:val="22"/>
                <w:lang w:eastAsia="ar-SA"/>
              </w:rPr>
              <w:t>4.10</w:t>
            </w:r>
          </w:p>
        </w:tc>
      </w:tr>
      <w:tr w:rsidR="001E2A31" w:rsidTr="001E2A31">
        <w:trPr>
          <w:trHeight w:val="322"/>
        </w:trPr>
        <w:tc>
          <w:tcPr>
            <w:tcW w:w="567" w:type="dxa"/>
          </w:tcPr>
          <w:p w:rsidR="001E2A31" w:rsidRPr="001D44B0" w:rsidRDefault="001E2A31" w:rsidP="001E2A31">
            <w:pPr>
              <w:snapToGrid w:val="0"/>
              <w:ind w:left="0"/>
              <w:jc w:val="center"/>
              <w:rPr>
                <w:sz w:val="22"/>
                <w:szCs w:val="22"/>
              </w:rPr>
            </w:pPr>
            <w:r>
              <w:rPr>
                <w:sz w:val="22"/>
                <w:szCs w:val="22"/>
              </w:rPr>
              <w:t>19</w:t>
            </w:r>
          </w:p>
        </w:tc>
        <w:tc>
          <w:tcPr>
            <w:tcW w:w="5670" w:type="dxa"/>
          </w:tcPr>
          <w:p w:rsidR="001E2A31" w:rsidRPr="001D44B0" w:rsidRDefault="001E2A31" w:rsidP="001E2A31">
            <w:pPr>
              <w:snapToGrid w:val="0"/>
              <w:ind w:left="0"/>
              <w:rPr>
                <w:sz w:val="22"/>
                <w:szCs w:val="22"/>
                <w:lang w:eastAsia="ar-SA"/>
              </w:rPr>
            </w:pPr>
            <w:r w:rsidRPr="001D44B0">
              <w:rPr>
                <w:sz w:val="22"/>
                <w:szCs w:val="22"/>
                <w:lang w:eastAsia="ar-SA"/>
              </w:rPr>
              <w:t>Спорт</w:t>
            </w:r>
          </w:p>
        </w:tc>
        <w:tc>
          <w:tcPr>
            <w:tcW w:w="3119" w:type="dxa"/>
          </w:tcPr>
          <w:p w:rsidR="001E2A31" w:rsidRPr="001D44B0" w:rsidRDefault="001E2A31" w:rsidP="001E2A31">
            <w:pPr>
              <w:snapToGrid w:val="0"/>
              <w:ind w:left="0"/>
              <w:jc w:val="center"/>
              <w:rPr>
                <w:sz w:val="22"/>
                <w:szCs w:val="22"/>
                <w:lang w:eastAsia="ar-SA"/>
              </w:rPr>
            </w:pPr>
            <w:r w:rsidRPr="001D44B0">
              <w:rPr>
                <w:sz w:val="22"/>
                <w:szCs w:val="22"/>
                <w:lang w:eastAsia="ar-SA"/>
              </w:rPr>
              <w:t>5.7</w:t>
            </w:r>
          </w:p>
        </w:tc>
      </w:tr>
      <w:tr w:rsidR="001E2A31" w:rsidTr="001E2A31">
        <w:trPr>
          <w:trHeight w:val="322"/>
        </w:trPr>
        <w:tc>
          <w:tcPr>
            <w:tcW w:w="567" w:type="dxa"/>
          </w:tcPr>
          <w:p w:rsidR="001E2A31" w:rsidRPr="001D44B0" w:rsidRDefault="001E2A31" w:rsidP="001E2A31">
            <w:pPr>
              <w:snapToGrid w:val="0"/>
              <w:ind w:left="0"/>
              <w:jc w:val="center"/>
              <w:rPr>
                <w:sz w:val="22"/>
                <w:szCs w:val="22"/>
              </w:rPr>
            </w:pPr>
            <w:r>
              <w:rPr>
                <w:sz w:val="22"/>
                <w:szCs w:val="22"/>
              </w:rPr>
              <w:t>20</w:t>
            </w:r>
          </w:p>
        </w:tc>
        <w:tc>
          <w:tcPr>
            <w:tcW w:w="5670" w:type="dxa"/>
          </w:tcPr>
          <w:p w:rsidR="001E2A31" w:rsidRPr="001D44B0" w:rsidRDefault="001E2A31" w:rsidP="001E2A31">
            <w:pPr>
              <w:snapToGrid w:val="0"/>
              <w:ind w:left="0"/>
              <w:rPr>
                <w:sz w:val="22"/>
                <w:szCs w:val="22"/>
                <w:lang w:eastAsia="ar-SA"/>
              </w:rPr>
            </w:pPr>
            <w:r w:rsidRPr="001D44B0">
              <w:rPr>
                <w:sz w:val="22"/>
                <w:szCs w:val="22"/>
                <w:lang w:eastAsia="ar-SA"/>
              </w:rPr>
              <w:t>Связь</w:t>
            </w:r>
          </w:p>
        </w:tc>
        <w:tc>
          <w:tcPr>
            <w:tcW w:w="3119" w:type="dxa"/>
          </w:tcPr>
          <w:p w:rsidR="001E2A31" w:rsidRPr="001D44B0" w:rsidRDefault="001E2A31" w:rsidP="001E2A31">
            <w:pPr>
              <w:snapToGrid w:val="0"/>
              <w:ind w:left="0"/>
              <w:jc w:val="center"/>
              <w:rPr>
                <w:sz w:val="22"/>
                <w:szCs w:val="22"/>
                <w:lang w:eastAsia="ar-SA"/>
              </w:rPr>
            </w:pPr>
            <w:r w:rsidRPr="001D44B0">
              <w:rPr>
                <w:sz w:val="22"/>
                <w:szCs w:val="22"/>
                <w:lang w:eastAsia="ar-SA"/>
              </w:rPr>
              <w:t>6.8</w:t>
            </w:r>
          </w:p>
        </w:tc>
      </w:tr>
      <w:tr w:rsidR="001E2A31" w:rsidTr="001E2A31">
        <w:trPr>
          <w:trHeight w:val="322"/>
        </w:trPr>
        <w:tc>
          <w:tcPr>
            <w:tcW w:w="567" w:type="dxa"/>
          </w:tcPr>
          <w:p w:rsidR="001E2A31" w:rsidRPr="001D44B0" w:rsidRDefault="001E2A31" w:rsidP="001E2A31">
            <w:pPr>
              <w:snapToGrid w:val="0"/>
              <w:ind w:left="0"/>
              <w:jc w:val="center"/>
              <w:rPr>
                <w:sz w:val="22"/>
                <w:szCs w:val="22"/>
              </w:rPr>
            </w:pPr>
            <w:r>
              <w:rPr>
                <w:sz w:val="22"/>
                <w:szCs w:val="22"/>
              </w:rPr>
              <w:t>21</w:t>
            </w:r>
          </w:p>
        </w:tc>
        <w:tc>
          <w:tcPr>
            <w:tcW w:w="5670" w:type="dxa"/>
          </w:tcPr>
          <w:p w:rsidR="001E2A31" w:rsidRPr="001D44B0" w:rsidRDefault="001E2A31" w:rsidP="001E2A31">
            <w:pPr>
              <w:snapToGrid w:val="0"/>
              <w:ind w:left="0"/>
              <w:rPr>
                <w:sz w:val="22"/>
                <w:szCs w:val="22"/>
                <w:lang w:eastAsia="ar-SA"/>
              </w:rPr>
            </w:pPr>
            <w:r w:rsidRPr="001D44B0">
              <w:rPr>
                <w:sz w:val="22"/>
                <w:szCs w:val="22"/>
                <w:lang w:eastAsia="ar-SA"/>
              </w:rPr>
              <w:t>Стоянки транспорта общего пользования</w:t>
            </w:r>
          </w:p>
        </w:tc>
        <w:tc>
          <w:tcPr>
            <w:tcW w:w="3119" w:type="dxa"/>
          </w:tcPr>
          <w:p w:rsidR="001E2A31" w:rsidRPr="001D44B0" w:rsidRDefault="001E2A31" w:rsidP="001E2A31">
            <w:pPr>
              <w:snapToGrid w:val="0"/>
              <w:ind w:left="0"/>
              <w:jc w:val="center"/>
              <w:rPr>
                <w:sz w:val="22"/>
                <w:szCs w:val="22"/>
                <w:lang w:eastAsia="ar-SA"/>
              </w:rPr>
            </w:pPr>
            <w:r w:rsidRPr="001D44B0">
              <w:rPr>
                <w:sz w:val="22"/>
                <w:szCs w:val="22"/>
                <w:lang w:eastAsia="ar-SA"/>
              </w:rPr>
              <w:t>7.2.3</w:t>
            </w:r>
          </w:p>
        </w:tc>
      </w:tr>
      <w:tr w:rsidR="001E2A31" w:rsidTr="001E2A31">
        <w:trPr>
          <w:trHeight w:val="322"/>
        </w:trPr>
        <w:tc>
          <w:tcPr>
            <w:tcW w:w="567" w:type="dxa"/>
          </w:tcPr>
          <w:p w:rsidR="001E2A31" w:rsidRPr="001D44B0" w:rsidRDefault="001E2A31" w:rsidP="001E2A31">
            <w:pPr>
              <w:snapToGrid w:val="0"/>
              <w:ind w:left="0"/>
              <w:jc w:val="center"/>
              <w:rPr>
                <w:sz w:val="22"/>
                <w:szCs w:val="22"/>
                <w:lang w:eastAsia="ar-SA"/>
              </w:rPr>
            </w:pPr>
            <w:r>
              <w:rPr>
                <w:sz w:val="22"/>
                <w:szCs w:val="22"/>
                <w:lang w:eastAsia="ar-SA"/>
              </w:rPr>
              <w:t>22</w:t>
            </w:r>
          </w:p>
        </w:tc>
        <w:tc>
          <w:tcPr>
            <w:tcW w:w="5670" w:type="dxa"/>
          </w:tcPr>
          <w:p w:rsidR="001E2A31" w:rsidRPr="001D44B0" w:rsidRDefault="001E2A31" w:rsidP="001E2A31">
            <w:pPr>
              <w:snapToGrid w:val="0"/>
              <w:ind w:left="0"/>
              <w:rPr>
                <w:sz w:val="22"/>
                <w:szCs w:val="22"/>
                <w:lang w:eastAsia="ar-SA"/>
              </w:rPr>
            </w:pPr>
            <w:r w:rsidRPr="001D44B0">
              <w:rPr>
                <w:sz w:val="22"/>
                <w:szCs w:val="22"/>
              </w:rPr>
              <w:t>Обеспечение внутреннего правопорядка</w:t>
            </w:r>
          </w:p>
        </w:tc>
        <w:tc>
          <w:tcPr>
            <w:tcW w:w="3119" w:type="dxa"/>
          </w:tcPr>
          <w:p w:rsidR="001E2A31" w:rsidRPr="001D44B0" w:rsidRDefault="001E2A31" w:rsidP="001E2A31">
            <w:pPr>
              <w:snapToGrid w:val="0"/>
              <w:ind w:left="0"/>
              <w:jc w:val="center"/>
              <w:rPr>
                <w:sz w:val="22"/>
                <w:szCs w:val="22"/>
                <w:lang w:eastAsia="ar-SA"/>
              </w:rPr>
            </w:pPr>
            <w:r w:rsidRPr="001D44B0">
              <w:rPr>
                <w:sz w:val="22"/>
                <w:szCs w:val="22"/>
                <w:lang w:eastAsia="ar-SA"/>
              </w:rPr>
              <w:t>8.3</w:t>
            </w:r>
          </w:p>
        </w:tc>
      </w:tr>
      <w:tr w:rsidR="001E2A31" w:rsidTr="001E2A31">
        <w:trPr>
          <w:trHeight w:val="322"/>
        </w:trPr>
        <w:tc>
          <w:tcPr>
            <w:tcW w:w="567" w:type="dxa"/>
          </w:tcPr>
          <w:p w:rsidR="001E2A31" w:rsidRPr="001D44B0" w:rsidRDefault="001E2A31" w:rsidP="001E2A31">
            <w:pPr>
              <w:snapToGrid w:val="0"/>
              <w:ind w:left="0"/>
              <w:jc w:val="center"/>
              <w:rPr>
                <w:sz w:val="22"/>
                <w:szCs w:val="22"/>
                <w:lang w:eastAsia="ar-SA"/>
              </w:rPr>
            </w:pPr>
            <w:r>
              <w:rPr>
                <w:sz w:val="22"/>
                <w:szCs w:val="22"/>
                <w:lang w:eastAsia="ar-SA"/>
              </w:rPr>
              <w:t>23</w:t>
            </w:r>
          </w:p>
        </w:tc>
        <w:tc>
          <w:tcPr>
            <w:tcW w:w="5670" w:type="dxa"/>
          </w:tcPr>
          <w:p w:rsidR="001E2A31" w:rsidRPr="001D44B0" w:rsidRDefault="001E2A31" w:rsidP="001E2A31">
            <w:pPr>
              <w:snapToGrid w:val="0"/>
              <w:ind w:left="0"/>
              <w:rPr>
                <w:sz w:val="22"/>
                <w:szCs w:val="22"/>
              </w:rPr>
            </w:pPr>
            <w:r w:rsidRPr="001D44B0">
              <w:rPr>
                <w:sz w:val="22"/>
                <w:szCs w:val="22"/>
              </w:rPr>
              <w:t>Земельные участки (территории) общего пользования</w:t>
            </w:r>
          </w:p>
        </w:tc>
        <w:tc>
          <w:tcPr>
            <w:tcW w:w="3119" w:type="dxa"/>
          </w:tcPr>
          <w:p w:rsidR="001E2A31" w:rsidRPr="001D44B0" w:rsidRDefault="001E2A31" w:rsidP="001E2A31">
            <w:pPr>
              <w:snapToGrid w:val="0"/>
              <w:ind w:left="0"/>
              <w:jc w:val="center"/>
              <w:rPr>
                <w:sz w:val="22"/>
                <w:szCs w:val="22"/>
                <w:lang w:eastAsia="ar-SA"/>
              </w:rPr>
            </w:pPr>
            <w:r w:rsidRPr="001D44B0">
              <w:rPr>
                <w:sz w:val="22"/>
                <w:szCs w:val="22"/>
                <w:lang w:eastAsia="ar-SA"/>
              </w:rPr>
              <w:t>12.0</w:t>
            </w:r>
          </w:p>
        </w:tc>
      </w:tr>
      <w:tr w:rsidR="001E2A31" w:rsidTr="001E2A31">
        <w:trPr>
          <w:trHeight w:val="322"/>
        </w:trPr>
        <w:tc>
          <w:tcPr>
            <w:tcW w:w="567" w:type="dxa"/>
          </w:tcPr>
          <w:p w:rsidR="001E2A31" w:rsidRPr="001D44B0" w:rsidRDefault="001E2A31" w:rsidP="001E2A31">
            <w:pPr>
              <w:snapToGrid w:val="0"/>
              <w:ind w:left="0"/>
              <w:jc w:val="center"/>
              <w:rPr>
                <w:sz w:val="22"/>
                <w:szCs w:val="22"/>
                <w:lang w:eastAsia="ar-SA"/>
              </w:rPr>
            </w:pPr>
          </w:p>
        </w:tc>
        <w:tc>
          <w:tcPr>
            <w:tcW w:w="5670" w:type="dxa"/>
          </w:tcPr>
          <w:p w:rsidR="001E2A31" w:rsidRPr="001D44B0" w:rsidRDefault="001E2A31" w:rsidP="001E2A31">
            <w:pPr>
              <w:snapToGrid w:val="0"/>
              <w:ind w:left="0"/>
              <w:rPr>
                <w:b/>
                <w:bCs/>
                <w:sz w:val="22"/>
                <w:szCs w:val="22"/>
              </w:rPr>
            </w:pPr>
            <w:r w:rsidRPr="001D44B0">
              <w:rPr>
                <w:b/>
                <w:color w:val="000000"/>
                <w:sz w:val="22"/>
                <w:szCs w:val="22"/>
              </w:rPr>
              <w:t>Условно разрешенные виды использования</w:t>
            </w:r>
          </w:p>
        </w:tc>
        <w:tc>
          <w:tcPr>
            <w:tcW w:w="3119" w:type="dxa"/>
          </w:tcPr>
          <w:p w:rsidR="001E2A31" w:rsidRPr="001D44B0" w:rsidRDefault="001E2A31" w:rsidP="001E2A31">
            <w:pPr>
              <w:snapToGrid w:val="0"/>
              <w:ind w:left="0"/>
              <w:jc w:val="center"/>
              <w:rPr>
                <w:sz w:val="22"/>
                <w:szCs w:val="22"/>
                <w:lang w:eastAsia="ar-SA"/>
              </w:rPr>
            </w:pPr>
          </w:p>
        </w:tc>
      </w:tr>
      <w:tr w:rsidR="001E2A31" w:rsidTr="001E2A31">
        <w:trPr>
          <w:trHeight w:val="322"/>
        </w:trPr>
        <w:tc>
          <w:tcPr>
            <w:tcW w:w="567" w:type="dxa"/>
          </w:tcPr>
          <w:p w:rsidR="001E2A31" w:rsidRPr="001D44B0" w:rsidRDefault="001E2A31" w:rsidP="001E2A31">
            <w:pPr>
              <w:snapToGrid w:val="0"/>
              <w:ind w:left="0"/>
              <w:jc w:val="center"/>
              <w:rPr>
                <w:sz w:val="22"/>
                <w:szCs w:val="22"/>
                <w:lang w:eastAsia="ar-SA"/>
              </w:rPr>
            </w:pPr>
            <w:r>
              <w:rPr>
                <w:sz w:val="22"/>
                <w:szCs w:val="22"/>
                <w:lang w:eastAsia="ar-SA"/>
              </w:rPr>
              <w:t>1</w:t>
            </w:r>
          </w:p>
        </w:tc>
        <w:tc>
          <w:tcPr>
            <w:tcW w:w="5670" w:type="dxa"/>
          </w:tcPr>
          <w:p w:rsidR="001E2A31" w:rsidRPr="001D44B0" w:rsidRDefault="001E2A31" w:rsidP="001E2A31">
            <w:pPr>
              <w:snapToGrid w:val="0"/>
              <w:ind w:left="0"/>
              <w:rPr>
                <w:b/>
                <w:color w:val="000000"/>
                <w:sz w:val="22"/>
                <w:szCs w:val="22"/>
              </w:rPr>
            </w:pPr>
            <w:r w:rsidRPr="001D44B0">
              <w:rPr>
                <w:sz w:val="22"/>
                <w:szCs w:val="22"/>
              </w:rPr>
              <w:t>Обеспечение научной деятельности</w:t>
            </w:r>
          </w:p>
        </w:tc>
        <w:tc>
          <w:tcPr>
            <w:tcW w:w="3119" w:type="dxa"/>
          </w:tcPr>
          <w:p w:rsidR="001E2A31" w:rsidRPr="001D44B0" w:rsidRDefault="001E2A31" w:rsidP="001E2A31">
            <w:pPr>
              <w:snapToGrid w:val="0"/>
              <w:ind w:left="0"/>
              <w:jc w:val="center"/>
              <w:rPr>
                <w:sz w:val="22"/>
                <w:szCs w:val="22"/>
                <w:lang w:eastAsia="ar-SA"/>
              </w:rPr>
            </w:pPr>
            <w:r w:rsidRPr="001D44B0">
              <w:rPr>
                <w:sz w:val="22"/>
                <w:szCs w:val="22"/>
                <w:lang w:eastAsia="ar-SA"/>
              </w:rPr>
              <w:t>3.9</w:t>
            </w:r>
          </w:p>
        </w:tc>
      </w:tr>
      <w:tr w:rsidR="001E2A31" w:rsidTr="001E2A31">
        <w:trPr>
          <w:trHeight w:val="322"/>
        </w:trPr>
        <w:tc>
          <w:tcPr>
            <w:tcW w:w="567" w:type="dxa"/>
          </w:tcPr>
          <w:p w:rsidR="001E2A31" w:rsidRPr="001D44B0" w:rsidRDefault="001E2A31" w:rsidP="001E2A31">
            <w:pPr>
              <w:snapToGrid w:val="0"/>
              <w:ind w:left="0"/>
              <w:jc w:val="center"/>
              <w:rPr>
                <w:sz w:val="22"/>
                <w:szCs w:val="22"/>
                <w:lang w:eastAsia="ar-SA"/>
              </w:rPr>
            </w:pPr>
          </w:p>
        </w:tc>
        <w:tc>
          <w:tcPr>
            <w:tcW w:w="5670" w:type="dxa"/>
          </w:tcPr>
          <w:p w:rsidR="001E2A31" w:rsidRPr="001D44B0" w:rsidRDefault="001E2A31" w:rsidP="001E2A31">
            <w:pPr>
              <w:snapToGrid w:val="0"/>
              <w:ind w:left="0"/>
              <w:rPr>
                <w:sz w:val="22"/>
                <w:szCs w:val="22"/>
              </w:rPr>
            </w:pPr>
            <w:r w:rsidRPr="001D44B0">
              <w:rPr>
                <w:b/>
                <w:bCs/>
                <w:sz w:val="22"/>
                <w:szCs w:val="22"/>
              </w:rPr>
              <w:t>Вспомогательные виды использования</w:t>
            </w:r>
          </w:p>
        </w:tc>
        <w:tc>
          <w:tcPr>
            <w:tcW w:w="3119" w:type="dxa"/>
          </w:tcPr>
          <w:p w:rsidR="001E2A31" w:rsidRPr="001D44B0" w:rsidRDefault="001E2A31" w:rsidP="001E2A31">
            <w:pPr>
              <w:snapToGrid w:val="0"/>
              <w:ind w:left="0"/>
              <w:jc w:val="center"/>
              <w:rPr>
                <w:sz w:val="22"/>
                <w:szCs w:val="22"/>
                <w:lang w:eastAsia="ar-SA"/>
              </w:rPr>
            </w:pPr>
          </w:p>
        </w:tc>
      </w:tr>
      <w:tr w:rsidR="001E2A31" w:rsidTr="001E2A31">
        <w:trPr>
          <w:trHeight w:val="322"/>
        </w:trPr>
        <w:tc>
          <w:tcPr>
            <w:tcW w:w="567" w:type="dxa"/>
          </w:tcPr>
          <w:p w:rsidR="001E2A31" w:rsidRPr="001D44B0" w:rsidRDefault="001E2A31" w:rsidP="001E2A31">
            <w:pPr>
              <w:snapToGrid w:val="0"/>
              <w:ind w:left="0"/>
              <w:jc w:val="center"/>
              <w:rPr>
                <w:sz w:val="22"/>
                <w:szCs w:val="22"/>
              </w:rPr>
            </w:pPr>
            <w:r w:rsidRPr="001D44B0">
              <w:rPr>
                <w:sz w:val="22"/>
                <w:szCs w:val="22"/>
                <w:lang w:eastAsia="ar-SA"/>
              </w:rPr>
              <w:t>1</w:t>
            </w:r>
          </w:p>
        </w:tc>
        <w:tc>
          <w:tcPr>
            <w:tcW w:w="5670" w:type="dxa"/>
          </w:tcPr>
          <w:p w:rsidR="001E2A31" w:rsidRPr="001D44B0" w:rsidRDefault="001E2A31" w:rsidP="001E2A31">
            <w:pPr>
              <w:snapToGrid w:val="0"/>
              <w:ind w:left="0"/>
              <w:rPr>
                <w:sz w:val="22"/>
                <w:szCs w:val="22"/>
              </w:rPr>
            </w:pPr>
            <w:r w:rsidRPr="001D44B0">
              <w:rPr>
                <w:sz w:val="22"/>
                <w:szCs w:val="22"/>
                <w:lang w:eastAsia="ar-SA"/>
              </w:rPr>
              <w:t xml:space="preserve">Служебные гаражи </w:t>
            </w:r>
          </w:p>
        </w:tc>
        <w:tc>
          <w:tcPr>
            <w:tcW w:w="3119" w:type="dxa"/>
          </w:tcPr>
          <w:p w:rsidR="001E2A31" w:rsidRPr="001D44B0" w:rsidRDefault="001E2A31" w:rsidP="001E2A31">
            <w:pPr>
              <w:snapToGrid w:val="0"/>
              <w:ind w:left="0"/>
              <w:jc w:val="center"/>
              <w:rPr>
                <w:sz w:val="22"/>
                <w:szCs w:val="22"/>
              </w:rPr>
            </w:pPr>
            <w:r w:rsidRPr="001D44B0">
              <w:rPr>
                <w:sz w:val="22"/>
                <w:szCs w:val="22"/>
                <w:lang w:eastAsia="ar-SA"/>
              </w:rPr>
              <w:t>4.9</w:t>
            </w:r>
          </w:p>
        </w:tc>
      </w:tr>
    </w:tbl>
    <w:p w:rsidR="001E2A31" w:rsidRPr="001E2A31" w:rsidRDefault="001E2A31" w:rsidP="001E2A31">
      <w:pPr>
        <w:autoSpaceDE w:val="0"/>
        <w:autoSpaceDN w:val="0"/>
        <w:adjustRightInd w:val="0"/>
        <w:spacing w:line="240" w:lineRule="auto"/>
        <w:ind w:left="0" w:right="0"/>
        <w:jc w:val="both"/>
        <w:rPr>
          <w:b/>
          <w:bCs/>
          <w:sz w:val="16"/>
          <w:szCs w:val="16"/>
        </w:rPr>
      </w:pPr>
      <w:r>
        <w:rPr>
          <w:b/>
          <w:bCs/>
          <w:sz w:val="28"/>
          <w:szCs w:val="28"/>
        </w:rPr>
        <w:t xml:space="preserve"> </w:t>
      </w:r>
    </w:p>
    <w:p w:rsidR="001E2A31" w:rsidRDefault="001E2A31" w:rsidP="001E2A31">
      <w:pPr>
        <w:autoSpaceDE w:val="0"/>
        <w:autoSpaceDN w:val="0"/>
        <w:adjustRightInd w:val="0"/>
        <w:spacing w:line="240" w:lineRule="auto"/>
        <w:ind w:left="0" w:right="0"/>
        <w:jc w:val="both"/>
        <w:rPr>
          <w:bCs/>
          <w:sz w:val="28"/>
          <w:szCs w:val="28"/>
        </w:rPr>
      </w:pPr>
      <w:r>
        <w:rPr>
          <w:bCs/>
          <w:sz w:val="28"/>
          <w:szCs w:val="28"/>
        </w:rPr>
        <w:t xml:space="preserve">        </w:t>
      </w:r>
      <w:r w:rsidRPr="004C3C63">
        <w:rPr>
          <w:bCs/>
          <w:sz w:val="28"/>
          <w:szCs w:val="28"/>
        </w:rPr>
        <w:t>1.</w:t>
      </w:r>
      <w:r>
        <w:rPr>
          <w:bCs/>
          <w:sz w:val="28"/>
          <w:szCs w:val="28"/>
        </w:rPr>
        <w:t>2</w:t>
      </w:r>
      <w:r w:rsidRPr="004C3C63">
        <w:rPr>
          <w:bCs/>
          <w:sz w:val="28"/>
          <w:szCs w:val="28"/>
        </w:rPr>
        <w:t>.</w:t>
      </w:r>
      <w:r>
        <w:rPr>
          <w:b/>
          <w:bCs/>
          <w:sz w:val="28"/>
          <w:szCs w:val="28"/>
        </w:rPr>
        <w:t xml:space="preserve"> </w:t>
      </w:r>
      <w:r w:rsidR="00A83AD0">
        <w:rPr>
          <w:bCs/>
          <w:sz w:val="28"/>
          <w:szCs w:val="28"/>
        </w:rPr>
        <w:t>В</w:t>
      </w:r>
      <w:r w:rsidRPr="004C3C63">
        <w:rPr>
          <w:bCs/>
          <w:sz w:val="28"/>
          <w:szCs w:val="28"/>
        </w:rPr>
        <w:t xml:space="preserve"> пункте 1 статьи 2</w:t>
      </w:r>
      <w:r>
        <w:rPr>
          <w:bCs/>
          <w:sz w:val="28"/>
          <w:szCs w:val="28"/>
        </w:rPr>
        <w:t>1</w:t>
      </w:r>
      <w:r w:rsidRPr="004C3C63">
        <w:rPr>
          <w:bCs/>
          <w:sz w:val="28"/>
          <w:szCs w:val="28"/>
        </w:rPr>
        <w:t xml:space="preserve"> таблицу изложить в следующей редакции:</w:t>
      </w:r>
    </w:p>
    <w:p w:rsidR="001E2A31" w:rsidRPr="001E2A31" w:rsidRDefault="001E2A31" w:rsidP="001E2A31">
      <w:pPr>
        <w:autoSpaceDE w:val="0"/>
        <w:autoSpaceDN w:val="0"/>
        <w:adjustRightInd w:val="0"/>
        <w:spacing w:line="240" w:lineRule="auto"/>
        <w:ind w:left="0" w:right="0"/>
        <w:jc w:val="both"/>
        <w:rPr>
          <w:bCs/>
          <w:sz w:val="16"/>
          <w:szCs w:val="16"/>
        </w:rPr>
      </w:pPr>
    </w:p>
    <w:tbl>
      <w:tblPr>
        <w:tblStyle w:val="a5"/>
        <w:tblW w:w="9355" w:type="dxa"/>
        <w:tblInd w:w="54" w:type="dxa"/>
        <w:tblLayout w:type="fixed"/>
        <w:tblLook w:val="0000" w:firstRow="0" w:lastRow="0" w:firstColumn="0" w:lastColumn="0" w:noHBand="0" w:noVBand="0"/>
      </w:tblPr>
      <w:tblGrid>
        <w:gridCol w:w="567"/>
        <w:gridCol w:w="5670"/>
        <w:gridCol w:w="3118"/>
      </w:tblGrid>
      <w:tr w:rsidR="001E2A31" w:rsidTr="001E2A31">
        <w:trPr>
          <w:trHeight w:val="322"/>
        </w:trPr>
        <w:tc>
          <w:tcPr>
            <w:tcW w:w="567" w:type="dxa"/>
            <w:vAlign w:val="center"/>
          </w:tcPr>
          <w:p w:rsidR="001E2A31" w:rsidRPr="0097275E" w:rsidRDefault="001E2A31" w:rsidP="001E2A31">
            <w:pPr>
              <w:keepLines/>
              <w:snapToGrid w:val="0"/>
              <w:ind w:left="0" w:right="0"/>
              <w:contextualSpacing/>
              <w:jc w:val="center"/>
              <w:rPr>
                <w:sz w:val="20"/>
                <w:szCs w:val="20"/>
              </w:rPr>
            </w:pPr>
            <w:r w:rsidRPr="0097275E">
              <w:rPr>
                <w:color w:val="000000"/>
                <w:sz w:val="20"/>
                <w:szCs w:val="20"/>
              </w:rPr>
              <w:t>№</w:t>
            </w:r>
          </w:p>
          <w:p w:rsidR="001E2A31" w:rsidRPr="0097275E" w:rsidRDefault="001E2A31" w:rsidP="001E2A31">
            <w:pPr>
              <w:keepLines/>
              <w:ind w:left="0" w:right="0"/>
              <w:contextualSpacing/>
              <w:jc w:val="center"/>
              <w:rPr>
                <w:sz w:val="20"/>
                <w:szCs w:val="20"/>
              </w:rPr>
            </w:pPr>
            <w:proofErr w:type="gramStart"/>
            <w:r w:rsidRPr="0097275E">
              <w:rPr>
                <w:color w:val="000000"/>
                <w:sz w:val="20"/>
                <w:szCs w:val="20"/>
              </w:rPr>
              <w:t>п</w:t>
            </w:r>
            <w:proofErr w:type="gramEnd"/>
            <w:r w:rsidRPr="0097275E">
              <w:rPr>
                <w:color w:val="000000"/>
                <w:sz w:val="20"/>
                <w:szCs w:val="20"/>
              </w:rPr>
              <w:t>/п</w:t>
            </w:r>
          </w:p>
        </w:tc>
        <w:tc>
          <w:tcPr>
            <w:tcW w:w="5670" w:type="dxa"/>
            <w:vAlign w:val="center"/>
          </w:tcPr>
          <w:p w:rsidR="001E2A31" w:rsidRPr="0097275E" w:rsidRDefault="001E2A31" w:rsidP="001E2A31">
            <w:pPr>
              <w:keepLines/>
              <w:snapToGrid w:val="0"/>
              <w:ind w:left="0" w:right="0"/>
              <w:contextualSpacing/>
              <w:jc w:val="center"/>
              <w:rPr>
                <w:sz w:val="20"/>
                <w:szCs w:val="20"/>
              </w:rPr>
            </w:pPr>
            <w:r w:rsidRPr="0097275E">
              <w:rPr>
                <w:color w:val="000000"/>
                <w:sz w:val="20"/>
                <w:szCs w:val="20"/>
              </w:rPr>
              <w:t>Наименование вида использования</w:t>
            </w:r>
          </w:p>
        </w:tc>
        <w:tc>
          <w:tcPr>
            <w:tcW w:w="3118" w:type="dxa"/>
            <w:vAlign w:val="center"/>
          </w:tcPr>
          <w:p w:rsidR="001E2A31" w:rsidRPr="0097275E" w:rsidRDefault="001E2A31" w:rsidP="001E2A31">
            <w:pPr>
              <w:keepLines/>
              <w:snapToGrid w:val="0"/>
              <w:ind w:left="0" w:right="0"/>
              <w:contextualSpacing/>
              <w:jc w:val="center"/>
              <w:rPr>
                <w:sz w:val="20"/>
                <w:szCs w:val="20"/>
              </w:rPr>
            </w:pPr>
            <w:r w:rsidRPr="0097275E">
              <w:rPr>
                <w:sz w:val="20"/>
                <w:szCs w:val="20"/>
              </w:rPr>
              <w:t>Код (числовое обозначение) вида разрешенного использования земельного участка</w:t>
            </w:r>
          </w:p>
        </w:tc>
      </w:tr>
      <w:tr w:rsidR="001E2A31" w:rsidTr="001E2A31">
        <w:trPr>
          <w:trHeight w:val="322"/>
        </w:trPr>
        <w:tc>
          <w:tcPr>
            <w:tcW w:w="567" w:type="dxa"/>
          </w:tcPr>
          <w:p w:rsidR="001E2A31" w:rsidRPr="00F060B3" w:rsidRDefault="001E2A31" w:rsidP="001E2A31">
            <w:pPr>
              <w:snapToGrid w:val="0"/>
              <w:ind w:left="0" w:right="0"/>
              <w:contextualSpacing/>
              <w:jc w:val="center"/>
              <w:rPr>
                <w:color w:val="000000"/>
              </w:rPr>
            </w:pPr>
          </w:p>
        </w:tc>
        <w:tc>
          <w:tcPr>
            <w:tcW w:w="5670" w:type="dxa"/>
          </w:tcPr>
          <w:p w:rsidR="001E2A31" w:rsidRPr="00F060B3" w:rsidRDefault="001E2A31" w:rsidP="001E2A31">
            <w:pPr>
              <w:snapToGrid w:val="0"/>
              <w:ind w:left="0" w:right="0"/>
              <w:contextualSpacing/>
              <w:jc w:val="both"/>
            </w:pPr>
            <w:r w:rsidRPr="00F060B3">
              <w:rPr>
                <w:b/>
                <w:color w:val="000000"/>
                <w:sz w:val="22"/>
                <w:szCs w:val="22"/>
              </w:rPr>
              <w:t>Основные виды разрешенного использования</w:t>
            </w:r>
          </w:p>
        </w:tc>
        <w:tc>
          <w:tcPr>
            <w:tcW w:w="3118" w:type="dxa"/>
          </w:tcPr>
          <w:p w:rsidR="001E2A31" w:rsidRPr="00F060B3" w:rsidRDefault="001E2A31" w:rsidP="001E2A31">
            <w:pPr>
              <w:snapToGrid w:val="0"/>
              <w:ind w:left="0" w:right="0"/>
              <w:contextualSpacing/>
              <w:jc w:val="center"/>
              <w:rPr>
                <w:b/>
                <w:color w:val="000000"/>
              </w:rPr>
            </w:pPr>
          </w:p>
        </w:tc>
      </w:tr>
      <w:tr w:rsidR="001E2A31" w:rsidTr="001E2A31">
        <w:trPr>
          <w:trHeight w:val="286"/>
        </w:trPr>
        <w:tc>
          <w:tcPr>
            <w:tcW w:w="567" w:type="dxa"/>
          </w:tcPr>
          <w:p w:rsidR="001E2A31" w:rsidRPr="00526756" w:rsidRDefault="001E2A31" w:rsidP="001E2A31">
            <w:pPr>
              <w:snapToGrid w:val="0"/>
              <w:ind w:left="0" w:right="0"/>
              <w:contextualSpacing/>
              <w:jc w:val="center"/>
              <w:rPr>
                <w:sz w:val="22"/>
                <w:szCs w:val="22"/>
              </w:rPr>
            </w:pPr>
            <w:r w:rsidRPr="00526756">
              <w:rPr>
                <w:color w:val="000000"/>
                <w:sz w:val="22"/>
                <w:szCs w:val="22"/>
              </w:rPr>
              <w:t>1</w:t>
            </w:r>
          </w:p>
        </w:tc>
        <w:tc>
          <w:tcPr>
            <w:tcW w:w="5670" w:type="dxa"/>
          </w:tcPr>
          <w:p w:rsidR="001E2A31" w:rsidRPr="00526756" w:rsidRDefault="001E2A31" w:rsidP="001E2A31">
            <w:pPr>
              <w:snapToGrid w:val="0"/>
              <w:ind w:left="0" w:right="0"/>
              <w:contextualSpacing/>
              <w:jc w:val="both"/>
              <w:rPr>
                <w:sz w:val="22"/>
                <w:szCs w:val="22"/>
              </w:rPr>
            </w:pPr>
            <w:r w:rsidRPr="00526756">
              <w:rPr>
                <w:sz w:val="22"/>
                <w:szCs w:val="22"/>
              </w:rPr>
              <w:t>Для индивидуального жилищного строительства</w:t>
            </w:r>
          </w:p>
        </w:tc>
        <w:tc>
          <w:tcPr>
            <w:tcW w:w="3118" w:type="dxa"/>
          </w:tcPr>
          <w:p w:rsidR="001E2A31" w:rsidRPr="00526756" w:rsidRDefault="001E2A31" w:rsidP="001E2A31">
            <w:pPr>
              <w:snapToGrid w:val="0"/>
              <w:ind w:left="0" w:right="0"/>
              <w:contextualSpacing/>
              <w:jc w:val="center"/>
              <w:rPr>
                <w:sz w:val="22"/>
                <w:szCs w:val="22"/>
              </w:rPr>
            </w:pPr>
            <w:r w:rsidRPr="00526756">
              <w:rPr>
                <w:sz w:val="22"/>
                <w:szCs w:val="22"/>
              </w:rPr>
              <w:t>2.1</w:t>
            </w:r>
          </w:p>
        </w:tc>
      </w:tr>
      <w:tr w:rsidR="001E2A31" w:rsidTr="001E2A31">
        <w:trPr>
          <w:trHeight w:val="286"/>
        </w:trPr>
        <w:tc>
          <w:tcPr>
            <w:tcW w:w="567" w:type="dxa"/>
          </w:tcPr>
          <w:p w:rsidR="001E2A31" w:rsidRPr="00526756" w:rsidRDefault="001E2A31" w:rsidP="001E2A31">
            <w:pPr>
              <w:snapToGrid w:val="0"/>
              <w:ind w:left="0" w:right="0"/>
              <w:contextualSpacing/>
              <w:jc w:val="center"/>
              <w:rPr>
                <w:color w:val="000000"/>
                <w:sz w:val="22"/>
                <w:szCs w:val="22"/>
              </w:rPr>
            </w:pPr>
            <w:r>
              <w:rPr>
                <w:color w:val="000000"/>
                <w:sz w:val="22"/>
                <w:szCs w:val="22"/>
              </w:rPr>
              <w:t>2</w:t>
            </w:r>
          </w:p>
        </w:tc>
        <w:tc>
          <w:tcPr>
            <w:tcW w:w="5670" w:type="dxa"/>
          </w:tcPr>
          <w:p w:rsidR="001E2A31" w:rsidRPr="00526756" w:rsidRDefault="001E2A31" w:rsidP="001E2A31">
            <w:pPr>
              <w:snapToGrid w:val="0"/>
              <w:ind w:left="0" w:right="0"/>
              <w:contextualSpacing/>
              <w:jc w:val="both"/>
              <w:rPr>
                <w:sz w:val="22"/>
                <w:szCs w:val="22"/>
              </w:rPr>
            </w:pPr>
            <w:r w:rsidRPr="00526756">
              <w:rPr>
                <w:sz w:val="22"/>
                <w:szCs w:val="22"/>
              </w:rPr>
              <w:t>Для ведения личного подсобного хозяйства (приусадебный земельный участок)</w:t>
            </w:r>
          </w:p>
        </w:tc>
        <w:tc>
          <w:tcPr>
            <w:tcW w:w="3118" w:type="dxa"/>
          </w:tcPr>
          <w:p w:rsidR="001E2A31" w:rsidRPr="00526756" w:rsidRDefault="001E2A31" w:rsidP="001E2A31">
            <w:pPr>
              <w:snapToGrid w:val="0"/>
              <w:ind w:left="0" w:right="0"/>
              <w:contextualSpacing/>
              <w:jc w:val="center"/>
              <w:rPr>
                <w:sz w:val="22"/>
                <w:szCs w:val="22"/>
              </w:rPr>
            </w:pPr>
            <w:r w:rsidRPr="00526756">
              <w:rPr>
                <w:sz w:val="22"/>
                <w:szCs w:val="22"/>
              </w:rPr>
              <w:t>2.2</w:t>
            </w:r>
          </w:p>
        </w:tc>
      </w:tr>
      <w:tr w:rsidR="001E2A31" w:rsidTr="001E2A31">
        <w:trPr>
          <w:trHeight w:val="286"/>
        </w:trPr>
        <w:tc>
          <w:tcPr>
            <w:tcW w:w="567" w:type="dxa"/>
          </w:tcPr>
          <w:p w:rsidR="001E2A31" w:rsidRPr="00526756" w:rsidRDefault="001E2A31" w:rsidP="001E2A31">
            <w:pPr>
              <w:snapToGrid w:val="0"/>
              <w:ind w:left="0" w:right="0"/>
              <w:contextualSpacing/>
              <w:jc w:val="center"/>
              <w:rPr>
                <w:color w:val="000000"/>
                <w:sz w:val="22"/>
                <w:szCs w:val="22"/>
              </w:rPr>
            </w:pPr>
            <w:r>
              <w:rPr>
                <w:color w:val="000000"/>
                <w:sz w:val="22"/>
                <w:szCs w:val="22"/>
              </w:rPr>
              <w:t>3</w:t>
            </w:r>
          </w:p>
        </w:tc>
        <w:tc>
          <w:tcPr>
            <w:tcW w:w="5670" w:type="dxa"/>
          </w:tcPr>
          <w:p w:rsidR="001E2A31" w:rsidRPr="00526756" w:rsidRDefault="001E2A31" w:rsidP="001E2A31">
            <w:pPr>
              <w:snapToGrid w:val="0"/>
              <w:ind w:left="0" w:right="0"/>
              <w:contextualSpacing/>
              <w:jc w:val="both"/>
              <w:rPr>
                <w:sz w:val="22"/>
                <w:szCs w:val="22"/>
              </w:rPr>
            </w:pPr>
            <w:r w:rsidRPr="00526756">
              <w:rPr>
                <w:sz w:val="22"/>
                <w:szCs w:val="22"/>
              </w:rPr>
              <w:t>Блокированная жилая застройка</w:t>
            </w:r>
          </w:p>
        </w:tc>
        <w:tc>
          <w:tcPr>
            <w:tcW w:w="3118" w:type="dxa"/>
          </w:tcPr>
          <w:p w:rsidR="001E2A31" w:rsidRPr="00526756" w:rsidRDefault="001E2A31" w:rsidP="001E2A31">
            <w:pPr>
              <w:snapToGrid w:val="0"/>
              <w:ind w:left="0" w:right="0"/>
              <w:contextualSpacing/>
              <w:jc w:val="center"/>
              <w:rPr>
                <w:sz w:val="22"/>
                <w:szCs w:val="22"/>
              </w:rPr>
            </w:pPr>
            <w:r w:rsidRPr="00526756">
              <w:rPr>
                <w:sz w:val="22"/>
                <w:szCs w:val="22"/>
              </w:rPr>
              <w:t>2.3</w:t>
            </w:r>
          </w:p>
        </w:tc>
      </w:tr>
      <w:tr w:rsidR="001E2A31" w:rsidTr="001E2A31">
        <w:trPr>
          <w:trHeight w:val="286"/>
        </w:trPr>
        <w:tc>
          <w:tcPr>
            <w:tcW w:w="567" w:type="dxa"/>
          </w:tcPr>
          <w:p w:rsidR="001E2A31" w:rsidRPr="00526756" w:rsidRDefault="001E2A31" w:rsidP="001E2A31">
            <w:pPr>
              <w:snapToGrid w:val="0"/>
              <w:ind w:left="0" w:right="0"/>
              <w:contextualSpacing/>
              <w:jc w:val="center"/>
              <w:rPr>
                <w:color w:val="000000"/>
                <w:sz w:val="22"/>
                <w:szCs w:val="22"/>
              </w:rPr>
            </w:pPr>
            <w:r>
              <w:rPr>
                <w:color w:val="000000"/>
                <w:sz w:val="22"/>
                <w:szCs w:val="22"/>
              </w:rPr>
              <w:t>4</w:t>
            </w:r>
          </w:p>
        </w:tc>
        <w:tc>
          <w:tcPr>
            <w:tcW w:w="5670" w:type="dxa"/>
          </w:tcPr>
          <w:p w:rsidR="001E2A31" w:rsidRPr="00526756" w:rsidRDefault="001E2A31" w:rsidP="001E2A31">
            <w:pPr>
              <w:snapToGrid w:val="0"/>
              <w:ind w:left="0" w:right="0"/>
              <w:contextualSpacing/>
              <w:jc w:val="both"/>
              <w:rPr>
                <w:sz w:val="22"/>
                <w:szCs w:val="22"/>
              </w:rPr>
            </w:pPr>
            <w:r w:rsidRPr="00526756">
              <w:rPr>
                <w:sz w:val="22"/>
                <w:szCs w:val="22"/>
              </w:rPr>
              <w:t>Обслуживание жилой застройки</w:t>
            </w:r>
          </w:p>
        </w:tc>
        <w:tc>
          <w:tcPr>
            <w:tcW w:w="3118" w:type="dxa"/>
          </w:tcPr>
          <w:p w:rsidR="001E2A31" w:rsidRPr="00526756" w:rsidRDefault="001E2A31" w:rsidP="001E2A31">
            <w:pPr>
              <w:snapToGrid w:val="0"/>
              <w:ind w:left="0" w:right="0"/>
              <w:contextualSpacing/>
              <w:jc w:val="center"/>
              <w:rPr>
                <w:sz w:val="22"/>
                <w:szCs w:val="22"/>
              </w:rPr>
            </w:pPr>
            <w:r w:rsidRPr="00526756">
              <w:rPr>
                <w:sz w:val="22"/>
                <w:szCs w:val="22"/>
              </w:rPr>
              <w:t>2.7</w:t>
            </w:r>
          </w:p>
        </w:tc>
      </w:tr>
      <w:tr w:rsidR="001E2A31" w:rsidTr="001E2A31">
        <w:trPr>
          <w:trHeight w:val="286"/>
        </w:trPr>
        <w:tc>
          <w:tcPr>
            <w:tcW w:w="567" w:type="dxa"/>
          </w:tcPr>
          <w:p w:rsidR="001E2A31" w:rsidRPr="00526756" w:rsidRDefault="001E2A31" w:rsidP="001E2A31">
            <w:pPr>
              <w:snapToGrid w:val="0"/>
              <w:ind w:left="0" w:right="0"/>
              <w:contextualSpacing/>
              <w:jc w:val="center"/>
              <w:rPr>
                <w:sz w:val="22"/>
                <w:szCs w:val="22"/>
              </w:rPr>
            </w:pPr>
            <w:r>
              <w:rPr>
                <w:sz w:val="22"/>
                <w:szCs w:val="22"/>
              </w:rPr>
              <w:t>5</w:t>
            </w:r>
          </w:p>
        </w:tc>
        <w:tc>
          <w:tcPr>
            <w:tcW w:w="5670" w:type="dxa"/>
          </w:tcPr>
          <w:p w:rsidR="001E2A31" w:rsidRPr="00526756" w:rsidRDefault="001E2A31" w:rsidP="001E2A31">
            <w:pPr>
              <w:snapToGrid w:val="0"/>
              <w:ind w:left="0" w:right="0"/>
              <w:contextualSpacing/>
              <w:jc w:val="both"/>
              <w:rPr>
                <w:sz w:val="22"/>
                <w:szCs w:val="22"/>
              </w:rPr>
            </w:pPr>
            <w:r w:rsidRPr="00526756">
              <w:rPr>
                <w:sz w:val="22"/>
                <w:szCs w:val="22"/>
              </w:rPr>
              <w:t xml:space="preserve">Коммунальное обслуживание </w:t>
            </w:r>
          </w:p>
        </w:tc>
        <w:tc>
          <w:tcPr>
            <w:tcW w:w="3118" w:type="dxa"/>
          </w:tcPr>
          <w:p w:rsidR="001E2A31" w:rsidRPr="00526756" w:rsidRDefault="001E2A31" w:rsidP="001E2A31">
            <w:pPr>
              <w:snapToGrid w:val="0"/>
              <w:ind w:left="0" w:right="0"/>
              <w:contextualSpacing/>
              <w:jc w:val="center"/>
              <w:rPr>
                <w:sz w:val="22"/>
                <w:szCs w:val="22"/>
              </w:rPr>
            </w:pPr>
            <w:r w:rsidRPr="00526756">
              <w:rPr>
                <w:sz w:val="22"/>
                <w:szCs w:val="22"/>
              </w:rPr>
              <w:t>3.1</w:t>
            </w:r>
          </w:p>
        </w:tc>
      </w:tr>
      <w:tr w:rsidR="001E2A31" w:rsidTr="001E2A31">
        <w:trPr>
          <w:trHeight w:val="286"/>
        </w:trPr>
        <w:tc>
          <w:tcPr>
            <w:tcW w:w="567" w:type="dxa"/>
          </w:tcPr>
          <w:p w:rsidR="001E2A31" w:rsidRPr="00526756" w:rsidRDefault="001E2A31" w:rsidP="001E2A31">
            <w:pPr>
              <w:snapToGrid w:val="0"/>
              <w:ind w:left="0" w:right="0"/>
              <w:contextualSpacing/>
              <w:jc w:val="center"/>
              <w:rPr>
                <w:color w:val="000000"/>
                <w:sz w:val="22"/>
                <w:szCs w:val="22"/>
              </w:rPr>
            </w:pPr>
            <w:r>
              <w:rPr>
                <w:color w:val="000000"/>
                <w:sz w:val="22"/>
                <w:szCs w:val="22"/>
              </w:rPr>
              <w:t>6</w:t>
            </w:r>
          </w:p>
        </w:tc>
        <w:tc>
          <w:tcPr>
            <w:tcW w:w="5670" w:type="dxa"/>
          </w:tcPr>
          <w:p w:rsidR="001E2A31" w:rsidRPr="00526756" w:rsidRDefault="001E2A31" w:rsidP="001E2A31">
            <w:pPr>
              <w:snapToGrid w:val="0"/>
              <w:ind w:left="0" w:right="0"/>
              <w:contextualSpacing/>
              <w:jc w:val="both"/>
              <w:rPr>
                <w:sz w:val="22"/>
                <w:szCs w:val="22"/>
              </w:rPr>
            </w:pPr>
            <w:r w:rsidRPr="00526756">
              <w:rPr>
                <w:sz w:val="22"/>
                <w:szCs w:val="22"/>
              </w:rPr>
              <w:t>Здравоохранение</w:t>
            </w:r>
          </w:p>
        </w:tc>
        <w:tc>
          <w:tcPr>
            <w:tcW w:w="3118" w:type="dxa"/>
          </w:tcPr>
          <w:p w:rsidR="001E2A31" w:rsidRPr="00526756" w:rsidRDefault="001E2A31" w:rsidP="001E2A31">
            <w:pPr>
              <w:snapToGrid w:val="0"/>
              <w:ind w:left="0" w:right="0"/>
              <w:contextualSpacing/>
              <w:jc w:val="center"/>
              <w:rPr>
                <w:sz w:val="22"/>
                <w:szCs w:val="22"/>
              </w:rPr>
            </w:pPr>
            <w:r w:rsidRPr="00526756">
              <w:rPr>
                <w:sz w:val="22"/>
                <w:szCs w:val="22"/>
              </w:rPr>
              <w:t>3.4</w:t>
            </w:r>
          </w:p>
        </w:tc>
      </w:tr>
      <w:tr w:rsidR="001E2A31" w:rsidTr="001E2A31">
        <w:trPr>
          <w:trHeight w:val="286"/>
        </w:trPr>
        <w:tc>
          <w:tcPr>
            <w:tcW w:w="567" w:type="dxa"/>
          </w:tcPr>
          <w:p w:rsidR="001E2A31" w:rsidRPr="00526756" w:rsidRDefault="001E2A31" w:rsidP="001E2A31">
            <w:pPr>
              <w:snapToGrid w:val="0"/>
              <w:ind w:left="0" w:right="0"/>
              <w:contextualSpacing/>
              <w:jc w:val="center"/>
              <w:rPr>
                <w:sz w:val="22"/>
                <w:szCs w:val="22"/>
              </w:rPr>
            </w:pPr>
            <w:r>
              <w:rPr>
                <w:sz w:val="22"/>
                <w:szCs w:val="22"/>
              </w:rPr>
              <w:t>7</w:t>
            </w:r>
          </w:p>
        </w:tc>
        <w:tc>
          <w:tcPr>
            <w:tcW w:w="5670" w:type="dxa"/>
          </w:tcPr>
          <w:p w:rsidR="001E2A31" w:rsidRPr="00526756" w:rsidRDefault="001E2A31" w:rsidP="001E2A31">
            <w:pPr>
              <w:snapToGrid w:val="0"/>
              <w:ind w:left="0" w:right="0"/>
              <w:contextualSpacing/>
              <w:jc w:val="both"/>
              <w:rPr>
                <w:sz w:val="22"/>
                <w:szCs w:val="22"/>
              </w:rPr>
            </w:pPr>
            <w:r w:rsidRPr="00526756">
              <w:rPr>
                <w:sz w:val="22"/>
                <w:szCs w:val="22"/>
              </w:rPr>
              <w:t>Культурное развитие</w:t>
            </w:r>
          </w:p>
        </w:tc>
        <w:tc>
          <w:tcPr>
            <w:tcW w:w="3118" w:type="dxa"/>
          </w:tcPr>
          <w:p w:rsidR="001E2A31" w:rsidRPr="00526756" w:rsidRDefault="001E2A31" w:rsidP="001E2A31">
            <w:pPr>
              <w:snapToGrid w:val="0"/>
              <w:ind w:left="0" w:right="0"/>
              <w:contextualSpacing/>
              <w:jc w:val="center"/>
              <w:rPr>
                <w:sz w:val="22"/>
                <w:szCs w:val="22"/>
              </w:rPr>
            </w:pPr>
            <w:r w:rsidRPr="00526756">
              <w:rPr>
                <w:sz w:val="22"/>
                <w:szCs w:val="22"/>
              </w:rPr>
              <w:t>3.6</w:t>
            </w:r>
          </w:p>
        </w:tc>
      </w:tr>
      <w:tr w:rsidR="001E2A31" w:rsidTr="001E2A31">
        <w:trPr>
          <w:trHeight w:val="286"/>
        </w:trPr>
        <w:tc>
          <w:tcPr>
            <w:tcW w:w="567" w:type="dxa"/>
          </w:tcPr>
          <w:p w:rsidR="001E2A31" w:rsidRPr="00526756" w:rsidRDefault="001E2A31" w:rsidP="001E2A31">
            <w:pPr>
              <w:snapToGrid w:val="0"/>
              <w:ind w:left="0" w:right="0"/>
              <w:contextualSpacing/>
              <w:jc w:val="center"/>
              <w:rPr>
                <w:sz w:val="22"/>
                <w:szCs w:val="22"/>
              </w:rPr>
            </w:pPr>
            <w:r>
              <w:rPr>
                <w:sz w:val="22"/>
                <w:szCs w:val="22"/>
              </w:rPr>
              <w:t>8</w:t>
            </w:r>
          </w:p>
        </w:tc>
        <w:tc>
          <w:tcPr>
            <w:tcW w:w="5670" w:type="dxa"/>
          </w:tcPr>
          <w:p w:rsidR="001E2A31" w:rsidRPr="00526756" w:rsidRDefault="001E2A31" w:rsidP="001E2A31">
            <w:pPr>
              <w:snapToGrid w:val="0"/>
              <w:ind w:left="0" w:right="0"/>
              <w:contextualSpacing/>
              <w:jc w:val="both"/>
              <w:rPr>
                <w:sz w:val="22"/>
                <w:szCs w:val="22"/>
              </w:rPr>
            </w:pPr>
            <w:r w:rsidRPr="00526756">
              <w:rPr>
                <w:color w:val="000000"/>
                <w:sz w:val="22"/>
                <w:szCs w:val="22"/>
              </w:rPr>
              <w:t>Религиозное использование</w:t>
            </w:r>
          </w:p>
        </w:tc>
        <w:tc>
          <w:tcPr>
            <w:tcW w:w="3118" w:type="dxa"/>
          </w:tcPr>
          <w:p w:rsidR="001E2A31" w:rsidRPr="00526756" w:rsidRDefault="001E2A31" w:rsidP="001E2A31">
            <w:pPr>
              <w:snapToGrid w:val="0"/>
              <w:ind w:left="0" w:right="0"/>
              <w:contextualSpacing/>
              <w:jc w:val="center"/>
              <w:rPr>
                <w:sz w:val="22"/>
                <w:szCs w:val="22"/>
              </w:rPr>
            </w:pPr>
            <w:r w:rsidRPr="00526756">
              <w:rPr>
                <w:sz w:val="22"/>
                <w:szCs w:val="22"/>
              </w:rPr>
              <w:t>3.7</w:t>
            </w:r>
          </w:p>
        </w:tc>
      </w:tr>
      <w:tr w:rsidR="001E2A31" w:rsidTr="001E2A31">
        <w:trPr>
          <w:trHeight w:val="286"/>
        </w:trPr>
        <w:tc>
          <w:tcPr>
            <w:tcW w:w="567" w:type="dxa"/>
          </w:tcPr>
          <w:p w:rsidR="001E2A31" w:rsidRPr="00526756" w:rsidRDefault="001E2A31" w:rsidP="001E2A31">
            <w:pPr>
              <w:snapToGrid w:val="0"/>
              <w:ind w:left="0" w:right="0"/>
              <w:contextualSpacing/>
              <w:jc w:val="center"/>
              <w:rPr>
                <w:sz w:val="22"/>
                <w:szCs w:val="22"/>
              </w:rPr>
            </w:pPr>
            <w:r>
              <w:rPr>
                <w:sz w:val="22"/>
                <w:szCs w:val="22"/>
              </w:rPr>
              <w:t>9</w:t>
            </w:r>
          </w:p>
        </w:tc>
        <w:tc>
          <w:tcPr>
            <w:tcW w:w="5670" w:type="dxa"/>
          </w:tcPr>
          <w:p w:rsidR="001E2A31" w:rsidRPr="00526756" w:rsidRDefault="001E2A31" w:rsidP="001E2A31">
            <w:pPr>
              <w:snapToGrid w:val="0"/>
              <w:ind w:left="0" w:right="0"/>
              <w:contextualSpacing/>
              <w:jc w:val="both"/>
              <w:rPr>
                <w:sz w:val="22"/>
                <w:szCs w:val="22"/>
              </w:rPr>
            </w:pPr>
            <w:r w:rsidRPr="00526756">
              <w:rPr>
                <w:sz w:val="22"/>
                <w:szCs w:val="22"/>
              </w:rPr>
              <w:t xml:space="preserve">Магазины </w:t>
            </w:r>
          </w:p>
        </w:tc>
        <w:tc>
          <w:tcPr>
            <w:tcW w:w="3118" w:type="dxa"/>
          </w:tcPr>
          <w:p w:rsidR="001E2A31" w:rsidRPr="00526756" w:rsidRDefault="001E2A31" w:rsidP="001E2A31">
            <w:pPr>
              <w:snapToGrid w:val="0"/>
              <w:ind w:left="0" w:right="0"/>
              <w:contextualSpacing/>
              <w:jc w:val="center"/>
              <w:rPr>
                <w:sz w:val="22"/>
                <w:szCs w:val="22"/>
              </w:rPr>
            </w:pPr>
            <w:r w:rsidRPr="00526756">
              <w:rPr>
                <w:sz w:val="22"/>
                <w:szCs w:val="22"/>
              </w:rPr>
              <w:t>4.4</w:t>
            </w:r>
          </w:p>
        </w:tc>
      </w:tr>
      <w:tr w:rsidR="001E2A31" w:rsidTr="001E2A31">
        <w:trPr>
          <w:trHeight w:val="286"/>
        </w:trPr>
        <w:tc>
          <w:tcPr>
            <w:tcW w:w="567" w:type="dxa"/>
          </w:tcPr>
          <w:p w:rsidR="001E2A31" w:rsidRPr="00526756" w:rsidRDefault="001E2A31" w:rsidP="001E2A31">
            <w:pPr>
              <w:snapToGrid w:val="0"/>
              <w:ind w:left="0" w:right="0"/>
              <w:contextualSpacing/>
              <w:jc w:val="center"/>
              <w:rPr>
                <w:sz w:val="22"/>
                <w:szCs w:val="22"/>
              </w:rPr>
            </w:pPr>
            <w:r>
              <w:rPr>
                <w:sz w:val="22"/>
                <w:szCs w:val="22"/>
              </w:rPr>
              <w:t>10</w:t>
            </w:r>
          </w:p>
        </w:tc>
        <w:tc>
          <w:tcPr>
            <w:tcW w:w="5670" w:type="dxa"/>
          </w:tcPr>
          <w:p w:rsidR="001E2A31" w:rsidRPr="00526756" w:rsidRDefault="001E2A31" w:rsidP="001E2A31">
            <w:pPr>
              <w:snapToGrid w:val="0"/>
              <w:ind w:left="0" w:right="0"/>
              <w:contextualSpacing/>
              <w:jc w:val="both"/>
              <w:rPr>
                <w:sz w:val="22"/>
                <w:szCs w:val="22"/>
              </w:rPr>
            </w:pPr>
            <w:r w:rsidRPr="00526756">
              <w:rPr>
                <w:sz w:val="22"/>
                <w:szCs w:val="22"/>
              </w:rPr>
              <w:t>Площадки для занятий спортом</w:t>
            </w:r>
          </w:p>
        </w:tc>
        <w:tc>
          <w:tcPr>
            <w:tcW w:w="3118" w:type="dxa"/>
          </w:tcPr>
          <w:p w:rsidR="001E2A31" w:rsidRPr="00526756" w:rsidRDefault="001E2A31" w:rsidP="001E2A31">
            <w:pPr>
              <w:snapToGrid w:val="0"/>
              <w:ind w:left="0" w:right="0"/>
              <w:contextualSpacing/>
              <w:jc w:val="center"/>
              <w:rPr>
                <w:sz w:val="22"/>
                <w:szCs w:val="22"/>
              </w:rPr>
            </w:pPr>
            <w:r w:rsidRPr="00526756">
              <w:rPr>
                <w:sz w:val="22"/>
                <w:szCs w:val="22"/>
              </w:rPr>
              <w:t>5.1.3</w:t>
            </w:r>
          </w:p>
        </w:tc>
      </w:tr>
      <w:tr w:rsidR="001E2A31" w:rsidTr="001E2A31">
        <w:trPr>
          <w:trHeight w:val="286"/>
        </w:trPr>
        <w:tc>
          <w:tcPr>
            <w:tcW w:w="567" w:type="dxa"/>
          </w:tcPr>
          <w:p w:rsidR="001E2A31" w:rsidRDefault="001E2A31" w:rsidP="001E2A31">
            <w:pPr>
              <w:snapToGrid w:val="0"/>
              <w:ind w:left="0" w:right="0"/>
              <w:contextualSpacing/>
              <w:jc w:val="center"/>
              <w:rPr>
                <w:sz w:val="22"/>
                <w:szCs w:val="22"/>
              </w:rPr>
            </w:pPr>
            <w:r>
              <w:rPr>
                <w:sz w:val="22"/>
                <w:szCs w:val="22"/>
              </w:rPr>
              <w:lastRenderedPageBreak/>
              <w:t>11</w:t>
            </w:r>
          </w:p>
        </w:tc>
        <w:tc>
          <w:tcPr>
            <w:tcW w:w="5670" w:type="dxa"/>
          </w:tcPr>
          <w:p w:rsidR="001E2A31" w:rsidRPr="00526756" w:rsidRDefault="001E2A31" w:rsidP="001E2A31">
            <w:pPr>
              <w:snapToGrid w:val="0"/>
              <w:ind w:left="0" w:right="0"/>
              <w:contextualSpacing/>
              <w:jc w:val="both"/>
              <w:rPr>
                <w:sz w:val="22"/>
                <w:szCs w:val="22"/>
              </w:rPr>
            </w:pPr>
            <w:r>
              <w:rPr>
                <w:sz w:val="22"/>
                <w:szCs w:val="22"/>
              </w:rPr>
              <w:t>Связь</w:t>
            </w:r>
          </w:p>
        </w:tc>
        <w:tc>
          <w:tcPr>
            <w:tcW w:w="3118" w:type="dxa"/>
          </w:tcPr>
          <w:p w:rsidR="001E2A31" w:rsidRPr="00526756" w:rsidRDefault="001E2A31" w:rsidP="001E2A31">
            <w:pPr>
              <w:snapToGrid w:val="0"/>
              <w:ind w:left="0" w:right="0"/>
              <w:contextualSpacing/>
              <w:jc w:val="center"/>
              <w:rPr>
                <w:sz w:val="22"/>
                <w:szCs w:val="22"/>
              </w:rPr>
            </w:pPr>
            <w:r>
              <w:rPr>
                <w:sz w:val="22"/>
                <w:szCs w:val="22"/>
              </w:rPr>
              <w:t>6.8</w:t>
            </w:r>
          </w:p>
        </w:tc>
      </w:tr>
      <w:tr w:rsidR="001E2A31" w:rsidTr="001E2A31">
        <w:trPr>
          <w:trHeight w:val="286"/>
        </w:trPr>
        <w:tc>
          <w:tcPr>
            <w:tcW w:w="567" w:type="dxa"/>
          </w:tcPr>
          <w:p w:rsidR="001E2A31" w:rsidRPr="00526756" w:rsidRDefault="001E2A31" w:rsidP="001E2A31">
            <w:pPr>
              <w:snapToGrid w:val="0"/>
              <w:ind w:left="0" w:right="0"/>
              <w:contextualSpacing/>
              <w:jc w:val="center"/>
              <w:rPr>
                <w:sz w:val="22"/>
                <w:szCs w:val="22"/>
              </w:rPr>
            </w:pPr>
            <w:r>
              <w:rPr>
                <w:sz w:val="22"/>
                <w:szCs w:val="22"/>
              </w:rPr>
              <w:t>12</w:t>
            </w:r>
          </w:p>
        </w:tc>
        <w:tc>
          <w:tcPr>
            <w:tcW w:w="5670" w:type="dxa"/>
          </w:tcPr>
          <w:p w:rsidR="001E2A31" w:rsidRPr="00526756" w:rsidRDefault="001E2A31" w:rsidP="001E2A31">
            <w:pPr>
              <w:snapToGrid w:val="0"/>
              <w:ind w:left="0" w:right="0"/>
              <w:contextualSpacing/>
              <w:jc w:val="both"/>
              <w:rPr>
                <w:sz w:val="22"/>
                <w:szCs w:val="22"/>
              </w:rPr>
            </w:pPr>
            <w:r>
              <w:rPr>
                <w:sz w:val="22"/>
                <w:szCs w:val="22"/>
              </w:rPr>
              <w:t>Земельные участки (территории) общего пользования</w:t>
            </w:r>
          </w:p>
        </w:tc>
        <w:tc>
          <w:tcPr>
            <w:tcW w:w="3118" w:type="dxa"/>
          </w:tcPr>
          <w:p w:rsidR="001E2A31" w:rsidRPr="00526756" w:rsidRDefault="001E2A31" w:rsidP="001E2A31">
            <w:pPr>
              <w:snapToGrid w:val="0"/>
              <w:ind w:left="0" w:right="0"/>
              <w:contextualSpacing/>
              <w:jc w:val="center"/>
              <w:rPr>
                <w:sz w:val="22"/>
                <w:szCs w:val="22"/>
              </w:rPr>
            </w:pPr>
            <w:r w:rsidRPr="00526756">
              <w:rPr>
                <w:sz w:val="22"/>
                <w:szCs w:val="22"/>
              </w:rPr>
              <w:t>12.0</w:t>
            </w:r>
          </w:p>
        </w:tc>
      </w:tr>
      <w:tr w:rsidR="001E2A31" w:rsidTr="001E2A31">
        <w:trPr>
          <w:trHeight w:val="322"/>
        </w:trPr>
        <w:tc>
          <w:tcPr>
            <w:tcW w:w="567" w:type="dxa"/>
          </w:tcPr>
          <w:p w:rsidR="001E2A31" w:rsidRPr="00526756" w:rsidRDefault="001E2A31" w:rsidP="001E2A31">
            <w:pPr>
              <w:snapToGrid w:val="0"/>
              <w:ind w:left="0" w:right="0"/>
              <w:contextualSpacing/>
              <w:jc w:val="center"/>
              <w:rPr>
                <w:color w:val="000000"/>
                <w:sz w:val="22"/>
                <w:szCs w:val="22"/>
              </w:rPr>
            </w:pPr>
          </w:p>
        </w:tc>
        <w:tc>
          <w:tcPr>
            <w:tcW w:w="5670" w:type="dxa"/>
          </w:tcPr>
          <w:p w:rsidR="001E2A31" w:rsidRPr="00526756" w:rsidRDefault="001E2A31" w:rsidP="001E2A31">
            <w:pPr>
              <w:snapToGrid w:val="0"/>
              <w:ind w:left="0" w:right="0"/>
              <w:contextualSpacing/>
              <w:jc w:val="both"/>
              <w:rPr>
                <w:sz w:val="22"/>
                <w:szCs w:val="22"/>
              </w:rPr>
            </w:pPr>
            <w:r w:rsidRPr="00526756">
              <w:rPr>
                <w:b/>
                <w:color w:val="000000"/>
                <w:sz w:val="22"/>
                <w:szCs w:val="22"/>
              </w:rPr>
              <w:t>Условно разрешенные виды использования</w:t>
            </w:r>
          </w:p>
        </w:tc>
        <w:tc>
          <w:tcPr>
            <w:tcW w:w="3118" w:type="dxa"/>
          </w:tcPr>
          <w:p w:rsidR="001E2A31" w:rsidRPr="00526756" w:rsidRDefault="001E2A31" w:rsidP="001E2A31">
            <w:pPr>
              <w:snapToGrid w:val="0"/>
              <w:ind w:left="0" w:right="0"/>
              <w:contextualSpacing/>
              <w:jc w:val="center"/>
              <w:rPr>
                <w:b/>
                <w:color w:val="000000"/>
                <w:sz w:val="22"/>
                <w:szCs w:val="22"/>
              </w:rPr>
            </w:pPr>
          </w:p>
        </w:tc>
      </w:tr>
      <w:tr w:rsidR="001E2A31" w:rsidTr="001E2A31">
        <w:trPr>
          <w:trHeight w:val="322"/>
        </w:trPr>
        <w:tc>
          <w:tcPr>
            <w:tcW w:w="567" w:type="dxa"/>
          </w:tcPr>
          <w:p w:rsidR="001E2A31" w:rsidRPr="00526756" w:rsidRDefault="001E2A31" w:rsidP="001E2A31">
            <w:pPr>
              <w:snapToGrid w:val="0"/>
              <w:ind w:left="0" w:right="0"/>
              <w:contextualSpacing/>
              <w:jc w:val="center"/>
              <w:rPr>
                <w:sz w:val="22"/>
                <w:szCs w:val="22"/>
              </w:rPr>
            </w:pPr>
            <w:r w:rsidRPr="00526756">
              <w:rPr>
                <w:color w:val="000000"/>
                <w:sz w:val="22"/>
                <w:szCs w:val="22"/>
              </w:rPr>
              <w:t>1</w:t>
            </w:r>
          </w:p>
        </w:tc>
        <w:tc>
          <w:tcPr>
            <w:tcW w:w="5670" w:type="dxa"/>
          </w:tcPr>
          <w:p w:rsidR="001E2A31" w:rsidRPr="00526756" w:rsidRDefault="001E2A31" w:rsidP="001E2A31">
            <w:pPr>
              <w:snapToGrid w:val="0"/>
              <w:ind w:left="0" w:right="0"/>
              <w:contextualSpacing/>
              <w:jc w:val="both"/>
              <w:rPr>
                <w:sz w:val="22"/>
                <w:szCs w:val="22"/>
              </w:rPr>
            </w:pPr>
            <w:r w:rsidRPr="00526756">
              <w:rPr>
                <w:color w:val="000000"/>
                <w:sz w:val="22"/>
                <w:szCs w:val="22"/>
              </w:rPr>
              <w:t>Социальное обслуживание</w:t>
            </w:r>
            <w:proofErr w:type="gramStart"/>
            <w:r w:rsidRPr="00526756">
              <w:rPr>
                <w:color w:val="000000"/>
                <w:sz w:val="22"/>
                <w:szCs w:val="22"/>
              </w:rPr>
              <w:t xml:space="preserve"> (*)</w:t>
            </w:r>
            <w:proofErr w:type="gramEnd"/>
          </w:p>
        </w:tc>
        <w:tc>
          <w:tcPr>
            <w:tcW w:w="3118" w:type="dxa"/>
          </w:tcPr>
          <w:p w:rsidR="001E2A31" w:rsidRPr="00526756" w:rsidRDefault="001E2A31" w:rsidP="001E2A31">
            <w:pPr>
              <w:snapToGrid w:val="0"/>
              <w:ind w:left="0" w:right="0"/>
              <w:contextualSpacing/>
              <w:jc w:val="center"/>
              <w:rPr>
                <w:sz w:val="22"/>
                <w:szCs w:val="22"/>
              </w:rPr>
            </w:pPr>
            <w:r w:rsidRPr="00526756">
              <w:rPr>
                <w:color w:val="000000"/>
                <w:sz w:val="22"/>
                <w:szCs w:val="22"/>
              </w:rPr>
              <w:t>3.2</w:t>
            </w:r>
          </w:p>
        </w:tc>
      </w:tr>
      <w:tr w:rsidR="001E2A31" w:rsidTr="001E2A31">
        <w:trPr>
          <w:trHeight w:val="322"/>
        </w:trPr>
        <w:tc>
          <w:tcPr>
            <w:tcW w:w="567" w:type="dxa"/>
          </w:tcPr>
          <w:p w:rsidR="001E2A31" w:rsidRPr="00526756" w:rsidRDefault="001E2A31" w:rsidP="001E2A31">
            <w:pPr>
              <w:snapToGrid w:val="0"/>
              <w:ind w:left="0" w:right="0"/>
              <w:contextualSpacing/>
              <w:jc w:val="center"/>
              <w:rPr>
                <w:sz w:val="22"/>
                <w:szCs w:val="22"/>
              </w:rPr>
            </w:pPr>
            <w:r w:rsidRPr="00526756">
              <w:rPr>
                <w:color w:val="000000"/>
                <w:sz w:val="22"/>
                <w:szCs w:val="22"/>
              </w:rPr>
              <w:t>2</w:t>
            </w:r>
          </w:p>
        </w:tc>
        <w:tc>
          <w:tcPr>
            <w:tcW w:w="5670" w:type="dxa"/>
          </w:tcPr>
          <w:p w:rsidR="001E2A31" w:rsidRPr="00526756" w:rsidRDefault="001E2A31" w:rsidP="001E2A31">
            <w:pPr>
              <w:snapToGrid w:val="0"/>
              <w:ind w:left="0" w:right="0"/>
              <w:contextualSpacing/>
              <w:jc w:val="both"/>
              <w:rPr>
                <w:sz w:val="22"/>
                <w:szCs w:val="22"/>
              </w:rPr>
            </w:pPr>
            <w:r w:rsidRPr="00526756">
              <w:rPr>
                <w:sz w:val="22"/>
                <w:szCs w:val="22"/>
              </w:rPr>
              <w:t>Ветеринарное обслуживание</w:t>
            </w:r>
            <w:proofErr w:type="gramStart"/>
            <w:r w:rsidRPr="00526756">
              <w:rPr>
                <w:sz w:val="22"/>
                <w:szCs w:val="22"/>
              </w:rPr>
              <w:t xml:space="preserve"> (*)</w:t>
            </w:r>
            <w:proofErr w:type="gramEnd"/>
          </w:p>
        </w:tc>
        <w:tc>
          <w:tcPr>
            <w:tcW w:w="3118" w:type="dxa"/>
          </w:tcPr>
          <w:p w:rsidR="001E2A31" w:rsidRPr="00526756" w:rsidRDefault="001E2A31" w:rsidP="001E2A31">
            <w:pPr>
              <w:snapToGrid w:val="0"/>
              <w:ind w:left="0" w:right="0"/>
              <w:contextualSpacing/>
              <w:jc w:val="center"/>
              <w:rPr>
                <w:sz w:val="22"/>
                <w:szCs w:val="22"/>
              </w:rPr>
            </w:pPr>
            <w:r w:rsidRPr="00526756">
              <w:rPr>
                <w:sz w:val="22"/>
                <w:szCs w:val="22"/>
              </w:rPr>
              <w:t>3.10</w:t>
            </w:r>
          </w:p>
        </w:tc>
      </w:tr>
      <w:tr w:rsidR="001E2A31" w:rsidTr="001E2A31">
        <w:trPr>
          <w:trHeight w:val="322"/>
        </w:trPr>
        <w:tc>
          <w:tcPr>
            <w:tcW w:w="567" w:type="dxa"/>
          </w:tcPr>
          <w:p w:rsidR="001E2A31" w:rsidRPr="00526756" w:rsidRDefault="001E2A31" w:rsidP="001E2A31">
            <w:pPr>
              <w:snapToGrid w:val="0"/>
              <w:ind w:left="0" w:right="0"/>
              <w:contextualSpacing/>
              <w:jc w:val="center"/>
              <w:rPr>
                <w:sz w:val="22"/>
                <w:szCs w:val="22"/>
              </w:rPr>
            </w:pPr>
            <w:r>
              <w:rPr>
                <w:sz w:val="22"/>
                <w:szCs w:val="22"/>
              </w:rPr>
              <w:t>3</w:t>
            </w:r>
          </w:p>
        </w:tc>
        <w:tc>
          <w:tcPr>
            <w:tcW w:w="5670" w:type="dxa"/>
          </w:tcPr>
          <w:p w:rsidR="001E2A31" w:rsidRPr="00526756" w:rsidRDefault="001E2A31" w:rsidP="001E2A31">
            <w:pPr>
              <w:snapToGrid w:val="0"/>
              <w:ind w:left="0" w:right="0"/>
              <w:contextualSpacing/>
              <w:jc w:val="both"/>
              <w:rPr>
                <w:sz w:val="22"/>
                <w:szCs w:val="22"/>
              </w:rPr>
            </w:pPr>
            <w:r w:rsidRPr="00526756">
              <w:rPr>
                <w:sz w:val="22"/>
                <w:szCs w:val="22"/>
              </w:rPr>
              <w:t>Образование и просвещение</w:t>
            </w:r>
            <w:proofErr w:type="gramStart"/>
            <w:r w:rsidRPr="00526756">
              <w:rPr>
                <w:sz w:val="22"/>
                <w:szCs w:val="22"/>
              </w:rPr>
              <w:t xml:space="preserve"> (*)</w:t>
            </w:r>
            <w:proofErr w:type="gramEnd"/>
          </w:p>
        </w:tc>
        <w:tc>
          <w:tcPr>
            <w:tcW w:w="3118" w:type="dxa"/>
          </w:tcPr>
          <w:p w:rsidR="001E2A31" w:rsidRPr="00526756" w:rsidRDefault="001E2A31" w:rsidP="001E2A31">
            <w:pPr>
              <w:snapToGrid w:val="0"/>
              <w:ind w:left="0" w:right="0"/>
              <w:contextualSpacing/>
              <w:jc w:val="center"/>
              <w:rPr>
                <w:sz w:val="22"/>
                <w:szCs w:val="22"/>
              </w:rPr>
            </w:pPr>
            <w:r w:rsidRPr="00526756">
              <w:rPr>
                <w:sz w:val="22"/>
                <w:szCs w:val="22"/>
              </w:rPr>
              <w:t>3.5</w:t>
            </w:r>
          </w:p>
        </w:tc>
      </w:tr>
      <w:tr w:rsidR="001E2A31" w:rsidTr="001E2A31">
        <w:trPr>
          <w:trHeight w:val="322"/>
        </w:trPr>
        <w:tc>
          <w:tcPr>
            <w:tcW w:w="567" w:type="dxa"/>
          </w:tcPr>
          <w:p w:rsidR="001E2A31" w:rsidRPr="00526756" w:rsidRDefault="001E2A31" w:rsidP="001E2A31">
            <w:pPr>
              <w:snapToGrid w:val="0"/>
              <w:ind w:left="0" w:right="0"/>
              <w:contextualSpacing/>
              <w:jc w:val="center"/>
              <w:rPr>
                <w:b/>
                <w:sz w:val="22"/>
                <w:szCs w:val="22"/>
              </w:rPr>
            </w:pPr>
          </w:p>
        </w:tc>
        <w:tc>
          <w:tcPr>
            <w:tcW w:w="5670" w:type="dxa"/>
          </w:tcPr>
          <w:p w:rsidR="001E2A31" w:rsidRPr="00526756" w:rsidRDefault="001E2A31" w:rsidP="001E2A31">
            <w:pPr>
              <w:snapToGrid w:val="0"/>
              <w:ind w:left="0" w:right="0"/>
              <w:contextualSpacing/>
              <w:jc w:val="both"/>
              <w:rPr>
                <w:sz w:val="22"/>
                <w:szCs w:val="22"/>
              </w:rPr>
            </w:pPr>
            <w:r w:rsidRPr="00526756">
              <w:rPr>
                <w:b/>
                <w:sz w:val="22"/>
                <w:szCs w:val="22"/>
              </w:rPr>
              <w:t>Вспомогательные виды разрешенного использования</w:t>
            </w:r>
          </w:p>
        </w:tc>
        <w:tc>
          <w:tcPr>
            <w:tcW w:w="3118" w:type="dxa"/>
          </w:tcPr>
          <w:p w:rsidR="001E2A31" w:rsidRPr="00526756" w:rsidRDefault="001E2A31" w:rsidP="001E2A31">
            <w:pPr>
              <w:snapToGrid w:val="0"/>
              <w:ind w:left="0" w:right="0"/>
              <w:contextualSpacing/>
              <w:jc w:val="center"/>
              <w:rPr>
                <w:b/>
                <w:sz w:val="22"/>
                <w:szCs w:val="22"/>
              </w:rPr>
            </w:pPr>
          </w:p>
        </w:tc>
      </w:tr>
      <w:tr w:rsidR="001E2A31" w:rsidTr="001E2A31">
        <w:trPr>
          <w:trHeight w:val="322"/>
        </w:trPr>
        <w:tc>
          <w:tcPr>
            <w:tcW w:w="567" w:type="dxa"/>
          </w:tcPr>
          <w:p w:rsidR="001E2A31" w:rsidRPr="00526756" w:rsidRDefault="001E2A31" w:rsidP="001E2A31">
            <w:pPr>
              <w:snapToGrid w:val="0"/>
              <w:ind w:left="0" w:right="0"/>
              <w:contextualSpacing/>
              <w:jc w:val="center"/>
              <w:rPr>
                <w:sz w:val="22"/>
                <w:szCs w:val="22"/>
              </w:rPr>
            </w:pPr>
            <w:r w:rsidRPr="00526756">
              <w:rPr>
                <w:sz w:val="22"/>
                <w:szCs w:val="22"/>
              </w:rPr>
              <w:t>1</w:t>
            </w:r>
          </w:p>
        </w:tc>
        <w:tc>
          <w:tcPr>
            <w:tcW w:w="5670" w:type="dxa"/>
          </w:tcPr>
          <w:p w:rsidR="001E2A31" w:rsidRPr="00526756" w:rsidRDefault="001E2A31" w:rsidP="001E2A31">
            <w:pPr>
              <w:snapToGrid w:val="0"/>
              <w:ind w:left="0" w:right="0"/>
              <w:contextualSpacing/>
              <w:jc w:val="both"/>
              <w:rPr>
                <w:sz w:val="22"/>
                <w:szCs w:val="22"/>
              </w:rPr>
            </w:pPr>
            <w:r w:rsidRPr="00526756">
              <w:rPr>
                <w:sz w:val="22"/>
                <w:szCs w:val="22"/>
              </w:rPr>
              <w:t>Хранение автотранспорта</w:t>
            </w:r>
          </w:p>
        </w:tc>
        <w:tc>
          <w:tcPr>
            <w:tcW w:w="3118" w:type="dxa"/>
          </w:tcPr>
          <w:p w:rsidR="001E2A31" w:rsidRPr="00526756" w:rsidRDefault="001E2A31" w:rsidP="001E2A31">
            <w:pPr>
              <w:snapToGrid w:val="0"/>
              <w:ind w:left="0" w:right="0"/>
              <w:contextualSpacing/>
              <w:jc w:val="center"/>
              <w:rPr>
                <w:sz w:val="22"/>
                <w:szCs w:val="22"/>
              </w:rPr>
            </w:pPr>
            <w:r w:rsidRPr="00526756">
              <w:rPr>
                <w:sz w:val="22"/>
                <w:szCs w:val="22"/>
              </w:rPr>
              <w:t>2.7.1</w:t>
            </w:r>
          </w:p>
        </w:tc>
      </w:tr>
      <w:tr w:rsidR="001E2A31" w:rsidTr="001E2A31">
        <w:trPr>
          <w:trHeight w:val="322"/>
        </w:trPr>
        <w:tc>
          <w:tcPr>
            <w:tcW w:w="567" w:type="dxa"/>
          </w:tcPr>
          <w:p w:rsidR="001E2A31" w:rsidRPr="00526756" w:rsidRDefault="001E2A31" w:rsidP="001E2A31">
            <w:pPr>
              <w:snapToGrid w:val="0"/>
              <w:ind w:left="0" w:right="0"/>
              <w:contextualSpacing/>
              <w:jc w:val="center"/>
              <w:rPr>
                <w:sz w:val="22"/>
                <w:szCs w:val="22"/>
              </w:rPr>
            </w:pPr>
            <w:r w:rsidRPr="00526756">
              <w:rPr>
                <w:sz w:val="22"/>
                <w:szCs w:val="22"/>
              </w:rPr>
              <w:t>2</w:t>
            </w:r>
          </w:p>
        </w:tc>
        <w:tc>
          <w:tcPr>
            <w:tcW w:w="5670" w:type="dxa"/>
          </w:tcPr>
          <w:p w:rsidR="001E2A31" w:rsidRPr="00526756" w:rsidRDefault="001E2A31" w:rsidP="001E2A31">
            <w:pPr>
              <w:snapToGrid w:val="0"/>
              <w:ind w:left="0" w:right="0"/>
              <w:contextualSpacing/>
              <w:jc w:val="both"/>
              <w:rPr>
                <w:sz w:val="22"/>
                <w:szCs w:val="22"/>
              </w:rPr>
            </w:pPr>
            <w:r w:rsidRPr="00526756">
              <w:rPr>
                <w:sz w:val="22"/>
                <w:szCs w:val="22"/>
              </w:rPr>
              <w:t>Отдых (рекреация)</w:t>
            </w:r>
          </w:p>
        </w:tc>
        <w:tc>
          <w:tcPr>
            <w:tcW w:w="3118" w:type="dxa"/>
          </w:tcPr>
          <w:p w:rsidR="001E2A31" w:rsidRPr="00526756" w:rsidRDefault="001E2A31" w:rsidP="001E2A31">
            <w:pPr>
              <w:snapToGrid w:val="0"/>
              <w:ind w:left="0" w:right="0"/>
              <w:contextualSpacing/>
              <w:jc w:val="center"/>
              <w:rPr>
                <w:sz w:val="22"/>
                <w:szCs w:val="22"/>
              </w:rPr>
            </w:pPr>
            <w:r w:rsidRPr="00526756">
              <w:rPr>
                <w:sz w:val="22"/>
                <w:szCs w:val="22"/>
              </w:rPr>
              <w:t>5.0</w:t>
            </w:r>
          </w:p>
        </w:tc>
      </w:tr>
    </w:tbl>
    <w:p w:rsidR="001E2A31" w:rsidRPr="001E2A31" w:rsidRDefault="001E2A31" w:rsidP="001E2A31">
      <w:pPr>
        <w:autoSpaceDE w:val="0"/>
        <w:autoSpaceDN w:val="0"/>
        <w:adjustRightInd w:val="0"/>
        <w:spacing w:line="240" w:lineRule="auto"/>
        <w:ind w:left="0" w:right="0"/>
        <w:jc w:val="both"/>
        <w:rPr>
          <w:b/>
          <w:bCs/>
          <w:sz w:val="16"/>
          <w:szCs w:val="16"/>
        </w:rPr>
      </w:pPr>
      <w:r>
        <w:rPr>
          <w:b/>
          <w:bCs/>
          <w:sz w:val="28"/>
          <w:szCs w:val="28"/>
        </w:rPr>
        <w:t xml:space="preserve">  </w:t>
      </w:r>
    </w:p>
    <w:p w:rsidR="001E2A31" w:rsidRPr="00FC1602" w:rsidRDefault="001E2A31" w:rsidP="001E2A31">
      <w:pPr>
        <w:autoSpaceDE w:val="0"/>
        <w:autoSpaceDN w:val="0"/>
        <w:adjustRightInd w:val="0"/>
        <w:spacing w:line="240" w:lineRule="auto"/>
        <w:ind w:left="0" w:right="0"/>
        <w:jc w:val="both"/>
        <w:rPr>
          <w:sz w:val="28"/>
          <w:szCs w:val="28"/>
        </w:rPr>
      </w:pPr>
      <w:r>
        <w:rPr>
          <w:b/>
          <w:bCs/>
          <w:sz w:val="28"/>
          <w:szCs w:val="28"/>
        </w:rPr>
        <w:t xml:space="preserve">        2.</w:t>
      </w:r>
      <w:r w:rsidRPr="00FC1602">
        <w:rPr>
          <w:sz w:val="28"/>
          <w:szCs w:val="28"/>
        </w:rPr>
        <w:t xml:space="preserve"> Наст</w:t>
      </w:r>
      <w:r>
        <w:rPr>
          <w:sz w:val="28"/>
          <w:szCs w:val="28"/>
        </w:rPr>
        <w:t xml:space="preserve">оящее решение вступает в силу </w:t>
      </w:r>
      <w:r w:rsidRPr="00FC1602">
        <w:rPr>
          <w:sz w:val="28"/>
          <w:szCs w:val="28"/>
        </w:rPr>
        <w:t>после опубликования в информационном бюллетене администрации Урюпинского муниципального района «Районные ведомости».</w:t>
      </w:r>
    </w:p>
    <w:p w:rsidR="001E2A31" w:rsidRPr="00FC1602" w:rsidRDefault="001E2A31" w:rsidP="001E2A31">
      <w:pPr>
        <w:spacing w:line="240" w:lineRule="auto"/>
        <w:ind w:left="0" w:right="0"/>
        <w:jc w:val="both"/>
        <w:rPr>
          <w:sz w:val="28"/>
          <w:szCs w:val="28"/>
        </w:rPr>
      </w:pPr>
      <w:r>
        <w:rPr>
          <w:b/>
          <w:bCs/>
          <w:sz w:val="28"/>
          <w:szCs w:val="28"/>
        </w:rPr>
        <w:t xml:space="preserve">        3.</w:t>
      </w:r>
      <w:r w:rsidRPr="00FC1602">
        <w:rPr>
          <w:sz w:val="28"/>
          <w:szCs w:val="28"/>
        </w:rPr>
        <w:t xml:space="preserve"> Направить настоящее решение </w:t>
      </w:r>
      <w:r>
        <w:rPr>
          <w:sz w:val="28"/>
          <w:szCs w:val="28"/>
        </w:rPr>
        <w:t>главе</w:t>
      </w:r>
      <w:r w:rsidRPr="00D52413">
        <w:rPr>
          <w:sz w:val="28"/>
          <w:szCs w:val="28"/>
        </w:rPr>
        <w:t xml:space="preserve"> Урюпинского муниципального района</w:t>
      </w:r>
      <w:r>
        <w:rPr>
          <w:sz w:val="28"/>
          <w:szCs w:val="28"/>
        </w:rPr>
        <w:t xml:space="preserve"> </w:t>
      </w:r>
      <w:r w:rsidRPr="00FC1602">
        <w:rPr>
          <w:sz w:val="28"/>
          <w:szCs w:val="28"/>
        </w:rPr>
        <w:t>для подписания и опубликования в установленном порядке.</w:t>
      </w:r>
    </w:p>
    <w:p w:rsidR="001E2A31" w:rsidRDefault="001E2A31" w:rsidP="001E2A31">
      <w:pPr>
        <w:spacing w:line="240" w:lineRule="auto"/>
        <w:ind w:left="0" w:right="0"/>
        <w:rPr>
          <w:b/>
          <w:bCs/>
          <w:sz w:val="28"/>
          <w:szCs w:val="28"/>
        </w:rPr>
      </w:pPr>
    </w:p>
    <w:p w:rsidR="001E2A31" w:rsidRDefault="001E2A31" w:rsidP="001E2A31">
      <w:pPr>
        <w:spacing w:line="240" w:lineRule="auto"/>
        <w:ind w:left="0" w:right="0"/>
        <w:rPr>
          <w:b/>
          <w:bCs/>
          <w:sz w:val="28"/>
          <w:szCs w:val="28"/>
        </w:rPr>
      </w:pPr>
    </w:p>
    <w:p w:rsidR="001E2A31" w:rsidRPr="00EE00A5" w:rsidRDefault="001E2A31" w:rsidP="001E2A31">
      <w:pPr>
        <w:spacing w:line="240" w:lineRule="auto"/>
        <w:ind w:left="0" w:right="0"/>
        <w:jc w:val="both"/>
        <w:rPr>
          <w:b/>
          <w:bCs/>
          <w:sz w:val="28"/>
          <w:szCs w:val="28"/>
        </w:rPr>
      </w:pPr>
      <w:r>
        <w:rPr>
          <w:b/>
          <w:bCs/>
          <w:sz w:val="28"/>
          <w:szCs w:val="28"/>
        </w:rPr>
        <w:t xml:space="preserve">              </w:t>
      </w:r>
      <w:r w:rsidRPr="00EE00A5">
        <w:rPr>
          <w:b/>
          <w:bCs/>
          <w:sz w:val="28"/>
          <w:szCs w:val="28"/>
        </w:rPr>
        <w:t>Председатель</w:t>
      </w:r>
      <w:r w:rsidRPr="00EE00A5">
        <w:rPr>
          <w:b/>
          <w:bCs/>
          <w:sz w:val="28"/>
          <w:szCs w:val="28"/>
        </w:rPr>
        <w:tab/>
      </w:r>
      <w:r w:rsidRPr="00EE00A5">
        <w:rPr>
          <w:b/>
          <w:bCs/>
          <w:sz w:val="28"/>
          <w:szCs w:val="28"/>
        </w:rPr>
        <w:tab/>
      </w:r>
      <w:r>
        <w:rPr>
          <w:b/>
          <w:bCs/>
          <w:sz w:val="28"/>
          <w:szCs w:val="28"/>
        </w:rPr>
        <w:t xml:space="preserve">                                          Глава</w:t>
      </w:r>
    </w:p>
    <w:p w:rsidR="001E2A31" w:rsidRDefault="001E2A31" w:rsidP="001E2A31">
      <w:pPr>
        <w:spacing w:line="240" w:lineRule="auto"/>
        <w:ind w:left="0" w:right="0"/>
        <w:jc w:val="both"/>
        <w:rPr>
          <w:b/>
          <w:bCs/>
          <w:sz w:val="28"/>
          <w:szCs w:val="28"/>
        </w:rPr>
      </w:pPr>
      <w:r w:rsidRPr="00EE00A5">
        <w:rPr>
          <w:b/>
          <w:bCs/>
          <w:sz w:val="28"/>
          <w:szCs w:val="28"/>
        </w:rPr>
        <w:t xml:space="preserve">Урюпинской районной Думы </w:t>
      </w:r>
      <w:r w:rsidRPr="00EE00A5">
        <w:rPr>
          <w:b/>
          <w:bCs/>
          <w:sz w:val="28"/>
          <w:szCs w:val="28"/>
        </w:rPr>
        <w:tab/>
        <w:t xml:space="preserve">  Урюпинского муниципального района</w:t>
      </w:r>
    </w:p>
    <w:p w:rsidR="001E2A31" w:rsidRPr="0097275E" w:rsidRDefault="001E2A31" w:rsidP="001E2A31">
      <w:pPr>
        <w:spacing w:line="240" w:lineRule="auto"/>
        <w:ind w:left="0" w:right="0"/>
        <w:jc w:val="both"/>
        <w:rPr>
          <w:b/>
          <w:bCs/>
          <w:sz w:val="16"/>
          <w:szCs w:val="16"/>
        </w:rPr>
      </w:pPr>
    </w:p>
    <w:p w:rsidR="001E2A31" w:rsidRDefault="001E2A31" w:rsidP="001E2A31">
      <w:pPr>
        <w:spacing w:line="240" w:lineRule="auto"/>
        <w:ind w:left="0" w:right="0"/>
        <w:jc w:val="both"/>
        <w:rPr>
          <w:b/>
          <w:bCs/>
          <w:sz w:val="28"/>
          <w:szCs w:val="28"/>
        </w:rPr>
      </w:pPr>
      <w:r>
        <w:rPr>
          <w:b/>
          <w:bCs/>
          <w:sz w:val="28"/>
          <w:szCs w:val="28"/>
        </w:rPr>
        <w:t xml:space="preserve">                         </w:t>
      </w:r>
      <w:r w:rsidRPr="00EE00A5">
        <w:rPr>
          <w:b/>
          <w:bCs/>
          <w:sz w:val="28"/>
          <w:szCs w:val="28"/>
        </w:rPr>
        <w:t xml:space="preserve">Т.Е. </w:t>
      </w:r>
      <w:proofErr w:type="spellStart"/>
      <w:r w:rsidRPr="00EE00A5">
        <w:rPr>
          <w:b/>
          <w:bCs/>
          <w:sz w:val="28"/>
          <w:szCs w:val="28"/>
        </w:rPr>
        <w:t>Матыкина</w:t>
      </w:r>
      <w:proofErr w:type="spellEnd"/>
      <w:r>
        <w:rPr>
          <w:b/>
          <w:bCs/>
          <w:sz w:val="28"/>
          <w:szCs w:val="28"/>
        </w:rPr>
        <w:tab/>
      </w:r>
      <w:r>
        <w:rPr>
          <w:b/>
          <w:bCs/>
          <w:sz w:val="28"/>
          <w:szCs w:val="28"/>
        </w:rPr>
        <w:tab/>
      </w:r>
      <w:r>
        <w:rPr>
          <w:b/>
          <w:bCs/>
          <w:sz w:val="28"/>
          <w:szCs w:val="28"/>
        </w:rPr>
        <w:tab/>
      </w:r>
      <w:r>
        <w:rPr>
          <w:b/>
          <w:bCs/>
          <w:sz w:val="28"/>
          <w:szCs w:val="28"/>
        </w:rPr>
        <w:tab/>
      </w:r>
      <w:r>
        <w:rPr>
          <w:b/>
          <w:bCs/>
          <w:sz w:val="28"/>
          <w:szCs w:val="28"/>
        </w:rPr>
        <w:tab/>
        <w:t xml:space="preserve">       А.И. </w:t>
      </w:r>
      <w:proofErr w:type="spellStart"/>
      <w:r>
        <w:rPr>
          <w:b/>
          <w:bCs/>
          <w:sz w:val="28"/>
          <w:szCs w:val="28"/>
        </w:rPr>
        <w:t>Феронов</w:t>
      </w:r>
      <w:proofErr w:type="spellEnd"/>
    </w:p>
    <w:p w:rsidR="001E2A31" w:rsidRDefault="001E2A31" w:rsidP="001E2A31">
      <w:pPr>
        <w:spacing w:line="240" w:lineRule="auto"/>
        <w:ind w:left="0" w:right="0"/>
        <w:jc w:val="both"/>
        <w:rPr>
          <w:b/>
          <w:bCs/>
          <w:sz w:val="28"/>
          <w:szCs w:val="28"/>
        </w:rPr>
      </w:pPr>
    </w:p>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B96C00" w:rsidRPr="00927451" w:rsidRDefault="00B96C00" w:rsidP="00B96C00">
      <w:pPr>
        <w:spacing w:line="240" w:lineRule="auto"/>
        <w:ind w:left="0"/>
        <w:jc w:val="right"/>
        <w:rPr>
          <w:b/>
          <w:bCs/>
          <w:i/>
          <w:sz w:val="28"/>
          <w:szCs w:val="28"/>
          <w:highlight w:val="yellow"/>
        </w:rPr>
      </w:pPr>
      <w:r w:rsidRPr="00927451">
        <w:rPr>
          <w:b/>
          <w:bCs/>
          <w:i/>
          <w:sz w:val="28"/>
          <w:szCs w:val="28"/>
        </w:rPr>
        <w:lastRenderedPageBreak/>
        <w:t>ПРОЕКТ № 1</w:t>
      </w:r>
      <w:r>
        <w:rPr>
          <w:b/>
          <w:bCs/>
          <w:i/>
          <w:sz w:val="28"/>
          <w:szCs w:val="28"/>
        </w:rPr>
        <w:t>6</w:t>
      </w:r>
    </w:p>
    <w:p w:rsidR="001E2A31" w:rsidRDefault="001E2A31"/>
    <w:p w:rsidR="001E2A31" w:rsidRDefault="001E2A31" w:rsidP="00B96C00">
      <w:pPr>
        <w:ind w:left="0"/>
      </w:pPr>
    </w:p>
    <w:p w:rsidR="001E2A31" w:rsidRDefault="001E2A31" w:rsidP="001E2A31">
      <w:pPr>
        <w:spacing w:line="240" w:lineRule="auto"/>
        <w:ind w:left="0"/>
        <w:rPr>
          <w:b/>
          <w:bCs/>
          <w:sz w:val="28"/>
          <w:szCs w:val="28"/>
          <w:highlight w:val="yellow"/>
        </w:rPr>
      </w:pPr>
      <w:r w:rsidRPr="004A12C7">
        <w:rPr>
          <w:noProof/>
          <w:highlight w:val="yellow"/>
        </w:rPr>
        <w:drawing>
          <wp:anchor distT="0" distB="0" distL="114300" distR="114300" simplePos="0" relativeHeight="251747328" behindDoc="0" locked="0" layoutInCell="1" allowOverlap="1" wp14:anchorId="61790D65" wp14:editId="7C03C783">
            <wp:simplePos x="0" y="0"/>
            <wp:positionH relativeFrom="column">
              <wp:posOffset>2644775</wp:posOffset>
            </wp:positionH>
            <wp:positionV relativeFrom="paragraph">
              <wp:posOffset>-318770</wp:posOffset>
            </wp:positionV>
            <wp:extent cx="526415" cy="812165"/>
            <wp:effectExtent l="0" t="0" r="6985" b="6985"/>
            <wp:wrapSquare wrapText="left"/>
            <wp:docPr id="64" name="Рисунок 64"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1E2A31" w:rsidRPr="004A12C7" w:rsidRDefault="001E2A31" w:rsidP="001E2A31">
      <w:pPr>
        <w:spacing w:line="240" w:lineRule="auto"/>
        <w:rPr>
          <w:b/>
          <w:bCs/>
          <w:sz w:val="28"/>
          <w:szCs w:val="28"/>
          <w:highlight w:val="yellow"/>
        </w:rPr>
      </w:pPr>
    </w:p>
    <w:p w:rsidR="001E2A31" w:rsidRPr="004A12C7" w:rsidRDefault="001E2A31" w:rsidP="001E2A31">
      <w:pPr>
        <w:tabs>
          <w:tab w:val="left" w:pos="1725"/>
          <w:tab w:val="center" w:pos="4677"/>
        </w:tabs>
        <w:spacing w:line="240" w:lineRule="auto"/>
        <w:jc w:val="center"/>
        <w:rPr>
          <w:i/>
          <w:iCs/>
          <w:color w:val="000000"/>
          <w:sz w:val="32"/>
          <w:szCs w:val="32"/>
          <w:highlight w:val="yellow"/>
        </w:rPr>
      </w:pPr>
    </w:p>
    <w:p w:rsidR="001E2A31" w:rsidRPr="00B91850" w:rsidRDefault="001E2A31" w:rsidP="001E2A31">
      <w:pPr>
        <w:tabs>
          <w:tab w:val="left" w:pos="1725"/>
          <w:tab w:val="center" w:pos="4677"/>
        </w:tabs>
        <w:spacing w:line="240" w:lineRule="auto"/>
        <w:jc w:val="center"/>
        <w:rPr>
          <w:i/>
          <w:iCs/>
          <w:sz w:val="28"/>
          <w:szCs w:val="28"/>
        </w:rPr>
      </w:pPr>
      <w:r w:rsidRPr="00B91850">
        <w:rPr>
          <w:i/>
          <w:iCs/>
          <w:sz w:val="28"/>
          <w:szCs w:val="28"/>
        </w:rPr>
        <w:t>УРЮПИНСКИЙ МУНИЦИПАЛЬНЫЙ РАЙОН</w:t>
      </w:r>
    </w:p>
    <w:p w:rsidR="001E2A31" w:rsidRPr="00B91850" w:rsidRDefault="001E2A31" w:rsidP="001E2A31">
      <w:pPr>
        <w:tabs>
          <w:tab w:val="left" w:pos="1725"/>
          <w:tab w:val="center" w:pos="4677"/>
        </w:tabs>
        <w:spacing w:line="240" w:lineRule="auto"/>
        <w:jc w:val="center"/>
        <w:rPr>
          <w:i/>
          <w:iCs/>
          <w:sz w:val="28"/>
          <w:szCs w:val="28"/>
        </w:rPr>
      </w:pPr>
      <w:r w:rsidRPr="00B91850">
        <w:rPr>
          <w:i/>
          <w:iCs/>
          <w:sz w:val="28"/>
          <w:szCs w:val="28"/>
        </w:rPr>
        <w:t>ВОЛГОГРАДСКОЙ ОБЛАСТИ</w:t>
      </w:r>
    </w:p>
    <w:p w:rsidR="001E2A31" w:rsidRPr="00B91850" w:rsidRDefault="001E2A31" w:rsidP="001E2A31">
      <w:pPr>
        <w:tabs>
          <w:tab w:val="left" w:pos="1725"/>
          <w:tab w:val="center" w:pos="4677"/>
        </w:tabs>
        <w:spacing w:line="240" w:lineRule="auto"/>
        <w:jc w:val="center"/>
        <w:rPr>
          <w:i/>
          <w:iCs/>
          <w:sz w:val="16"/>
          <w:szCs w:val="16"/>
        </w:rPr>
      </w:pPr>
    </w:p>
    <w:p w:rsidR="001E2A31" w:rsidRPr="00B91850" w:rsidRDefault="001E2A31" w:rsidP="001E2A31">
      <w:pPr>
        <w:spacing w:line="240" w:lineRule="auto"/>
        <w:jc w:val="center"/>
        <w:rPr>
          <w:b/>
          <w:bCs/>
          <w:i/>
          <w:iCs/>
          <w:color w:val="000000"/>
          <w:sz w:val="28"/>
          <w:szCs w:val="28"/>
        </w:rPr>
      </w:pPr>
      <w:r w:rsidRPr="00B91850">
        <w:rPr>
          <w:b/>
          <w:bCs/>
          <w:i/>
          <w:iCs/>
          <w:color w:val="000000"/>
          <w:sz w:val="28"/>
          <w:szCs w:val="28"/>
        </w:rPr>
        <w:t>УРЮПИНСКАЯ  РАЙОННАЯ  ДУМА</w:t>
      </w:r>
    </w:p>
    <w:p w:rsidR="001E2A31" w:rsidRPr="00B91850" w:rsidRDefault="001E2A31" w:rsidP="001E2A31">
      <w:pPr>
        <w:spacing w:line="240" w:lineRule="auto"/>
        <w:rPr>
          <w:color w:val="000000"/>
          <w:sz w:val="28"/>
          <w:szCs w:val="28"/>
        </w:rPr>
      </w:pPr>
      <w:r>
        <w:rPr>
          <w:noProof/>
        </w:rPr>
        <mc:AlternateContent>
          <mc:Choice Requires="wps">
            <w:drawing>
              <wp:anchor distT="4294967294" distB="4294967294" distL="114300" distR="114300" simplePos="0" relativeHeight="251745280" behindDoc="0" locked="0" layoutInCell="0" allowOverlap="1">
                <wp:simplePos x="0" y="0"/>
                <wp:positionH relativeFrom="column">
                  <wp:posOffset>0</wp:posOffset>
                </wp:positionH>
                <wp:positionV relativeFrom="paragraph">
                  <wp:posOffset>130809</wp:posOffset>
                </wp:positionV>
                <wp:extent cx="5943600" cy="0"/>
                <wp:effectExtent l="0" t="0" r="19050" b="19050"/>
                <wp:wrapNone/>
                <wp:docPr id="66" name="Прямая соединительная линия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6" o:spid="_x0000_s1026" style="position:absolute;z-index:2517452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5g24TwIAAFo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HXm&#10;DbhPAgAAWgQAAA4AAAAAAAAAAAAAAAAALgIAAGRycy9lMm9Eb2MueG1sUEsBAi0AFAAGAAgAAAAh&#10;AFKUBI/aAAAABgEAAA8AAAAAAAAAAAAAAAAAqQQAAGRycy9kb3ducmV2LnhtbFBLBQYAAAAABAAE&#10;APMAAACwBQAAAAA=&#10;" o:allowincell="f"/>
            </w:pict>
          </mc:Fallback>
        </mc:AlternateContent>
      </w:r>
      <w:r>
        <w:rPr>
          <w:noProof/>
        </w:rPr>
        <mc:AlternateContent>
          <mc:Choice Requires="wps">
            <w:drawing>
              <wp:anchor distT="4294967294" distB="4294967294" distL="114300" distR="114300" simplePos="0" relativeHeight="251746304" behindDoc="0" locked="0" layoutInCell="0" allowOverlap="1">
                <wp:simplePos x="0" y="0"/>
                <wp:positionH relativeFrom="column">
                  <wp:posOffset>0</wp:posOffset>
                </wp:positionH>
                <wp:positionV relativeFrom="paragraph">
                  <wp:posOffset>69849</wp:posOffset>
                </wp:positionV>
                <wp:extent cx="5943600" cy="0"/>
                <wp:effectExtent l="0" t="0" r="19050" b="19050"/>
                <wp:wrapNone/>
                <wp:docPr id="65" name="Прямая соединительная линия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5" o:spid="_x0000_s1026" style="position:absolute;z-index:2517463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7T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Nmv&#10;tMdPAgAAWgQAAA4AAAAAAAAAAAAAAAAALgIAAGRycy9lMm9Eb2MueG1sUEsBAi0AFAAGAAgAAAAh&#10;AGDGeQjaAAAABgEAAA8AAAAAAAAAAAAAAAAAqQQAAGRycy9kb3ducmV2LnhtbFBLBQYAAAAABAAE&#10;APMAAACwBQAAAAA=&#10;" o:allowincell="f"/>
            </w:pict>
          </mc:Fallback>
        </mc:AlternateContent>
      </w:r>
    </w:p>
    <w:p w:rsidR="001E2A31" w:rsidRDefault="001E2A31" w:rsidP="001E2A31">
      <w:pPr>
        <w:pStyle w:val="3"/>
        <w:spacing w:before="0" w:line="240" w:lineRule="auto"/>
        <w:jc w:val="center"/>
        <w:rPr>
          <w:rFonts w:ascii="Times New Roman" w:hAnsi="Times New Roman" w:cs="Times New Roman"/>
          <w:color w:val="auto"/>
          <w:sz w:val="28"/>
          <w:szCs w:val="28"/>
        </w:rPr>
      </w:pPr>
    </w:p>
    <w:p w:rsidR="001E2A31" w:rsidRDefault="001E2A31" w:rsidP="001E2A31">
      <w:pPr>
        <w:pStyle w:val="3"/>
        <w:spacing w:before="0" w:line="240" w:lineRule="auto"/>
        <w:jc w:val="center"/>
        <w:rPr>
          <w:rFonts w:ascii="Times New Roman" w:hAnsi="Times New Roman" w:cs="Times New Roman"/>
          <w:color w:val="auto"/>
          <w:sz w:val="28"/>
          <w:szCs w:val="28"/>
        </w:rPr>
      </w:pPr>
      <w:proofErr w:type="gramStart"/>
      <w:r>
        <w:rPr>
          <w:rFonts w:ascii="Times New Roman" w:hAnsi="Times New Roman" w:cs="Times New Roman"/>
          <w:color w:val="auto"/>
          <w:sz w:val="28"/>
          <w:szCs w:val="28"/>
        </w:rPr>
        <w:t>Р</w:t>
      </w:r>
      <w:proofErr w:type="gramEnd"/>
      <w:r>
        <w:rPr>
          <w:rFonts w:ascii="Times New Roman" w:hAnsi="Times New Roman" w:cs="Times New Roman"/>
          <w:color w:val="auto"/>
          <w:sz w:val="28"/>
          <w:szCs w:val="28"/>
        </w:rPr>
        <w:t xml:space="preserve">  Е  Ш  Е  Н  И  Е</w:t>
      </w:r>
    </w:p>
    <w:p w:rsidR="001E2A31" w:rsidRDefault="001E2A31" w:rsidP="001E2A31">
      <w:pPr>
        <w:spacing w:line="240" w:lineRule="auto"/>
      </w:pPr>
    </w:p>
    <w:p w:rsidR="001E2A31" w:rsidRDefault="001E2A31" w:rsidP="001E2A31">
      <w:pPr>
        <w:spacing w:line="240" w:lineRule="auto"/>
        <w:ind w:left="0" w:right="0"/>
        <w:rPr>
          <w:b/>
          <w:bCs/>
          <w:sz w:val="28"/>
          <w:szCs w:val="28"/>
        </w:rPr>
      </w:pPr>
      <w:r>
        <w:rPr>
          <w:b/>
          <w:bCs/>
          <w:sz w:val="28"/>
          <w:szCs w:val="28"/>
        </w:rPr>
        <w:t>мая</w:t>
      </w:r>
      <w:r w:rsidRPr="00F14EE1">
        <w:rPr>
          <w:b/>
          <w:bCs/>
          <w:sz w:val="28"/>
          <w:szCs w:val="28"/>
        </w:rPr>
        <w:t xml:space="preserve"> 2020 года</w:t>
      </w:r>
      <w:r>
        <w:rPr>
          <w:b/>
          <w:bCs/>
          <w:sz w:val="28"/>
          <w:szCs w:val="28"/>
        </w:rPr>
        <w:t xml:space="preserve">                           </w:t>
      </w:r>
      <w:r w:rsidR="00F54AC9">
        <w:rPr>
          <w:b/>
          <w:bCs/>
          <w:sz w:val="28"/>
          <w:szCs w:val="28"/>
        </w:rPr>
        <w:t xml:space="preserve">       </w:t>
      </w:r>
      <w:r>
        <w:rPr>
          <w:b/>
          <w:bCs/>
          <w:sz w:val="28"/>
          <w:szCs w:val="28"/>
        </w:rPr>
        <w:t xml:space="preserve">№ </w:t>
      </w:r>
      <w:r w:rsidR="00F54AC9">
        <w:rPr>
          <w:b/>
          <w:bCs/>
          <w:sz w:val="28"/>
          <w:szCs w:val="28"/>
        </w:rPr>
        <w:t>9/</w:t>
      </w:r>
    </w:p>
    <w:p w:rsidR="001E2A31" w:rsidRDefault="001E2A31" w:rsidP="001E2A31">
      <w:pPr>
        <w:spacing w:line="240" w:lineRule="auto"/>
        <w:ind w:left="0" w:right="0"/>
        <w:rPr>
          <w:b/>
          <w:bCs/>
          <w:sz w:val="28"/>
          <w:szCs w:val="28"/>
        </w:rPr>
      </w:pPr>
    </w:p>
    <w:p w:rsidR="001E2A31" w:rsidRDefault="001E2A31" w:rsidP="001E2A31">
      <w:pPr>
        <w:spacing w:line="240" w:lineRule="auto"/>
        <w:ind w:left="0" w:right="0"/>
        <w:rPr>
          <w:b/>
          <w:bCs/>
          <w:sz w:val="28"/>
          <w:szCs w:val="28"/>
          <w:highlight w:val="yellow"/>
        </w:rPr>
      </w:pPr>
    </w:p>
    <w:p w:rsidR="001E2A31" w:rsidRDefault="001E2A31" w:rsidP="001E2A31">
      <w:pPr>
        <w:spacing w:line="240" w:lineRule="auto"/>
        <w:ind w:left="0" w:right="0"/>
        <w:jc w:val="center"/>
        <w:rPr>
          <w:b/>
          <w:bCs/>
          <w:sz w:val="28"/>
          <w:szCs w:val="28"/>
        </w:rPr>
      </w:pPr>
      <w:r w:rsidRPr="00837280">
        <w:rPr>
          <w:b/>
          <w:bCs/>
          <w:sz w:val="28"/>
          <w:szCs w:val="28"/>
        </w:rPr>
        <w:t xml:space="preserve">О внесении изменений в </w:t>
      </w:r>
      <w:r>
        <w:rPr>
          <w:b/>
          <w:bCs/>
          <w:sz w:val="28"/>
          <w:szCs w:val="28"/>
        </w:rPr>
        <w:t xml:space="preserve">Правила землепользования и застройки Ольшанского сельского поселения Урюпинского муниципального района Волгоградской области, </w:t>
      </w:r>
      <w:r w:rsidRPr="00837280">
        <w:rPr>
          <w:b/>
          <w:bCs/>
          <w:sz w:val="28"/>
          <w:szCs w:val="28"/>
        </w:rPr>
        <w:t>утвержденн</w:t>
      </w:r>
      <w:r>
        <w:rPr>
          <w:b/>
          <w:bCs/>
          <w:sz w:val="28"/>
          <w:szCs w:val="28"/>
        </w:rPr>
        <w:t>ые</w:t>
      </w:r>
      <w:r w:rsidRPr="00837280">
        <w:rPr>
          <w:b/>
          <w:bCs/>
          <w:sz w:val="28"/>
          <w:szCs w:val="28"/>
        </w:rPr>
        <w:t xml:space="preserve"> решением </w:t>
      </w:r>
      <w:r>
        <w:rPr>
          <w:b/>
          <w:bCs/>
          <w:sz w:val="28"/>
          <w:szCs w:val="28"/>
        </w:rPr>
        <w:t>Урюпинской районной Думы от 19 декабря 2018</w:t>
      </w:r>
      <w:r w:rsidRPr="00837280">
        <w:rPr>
          <w:b/>
          <w:bCs/>
          <w:sz w:val="28"/>
          <w:szCs w:val="28"/>
        </w:rPr>
        <w:t xml:space="preserve"> года № </w:t>
      </w:r>
      <w:r>
        <w:rPr>
          <w:b/>
          <w:bCs/>
          <w:sz w:val="28"/>
          <w:szCs w:val="28"/>
        </w:rPr>
        <w:t>53/507</w:t>
      </w:r>
    </w:p>
    <w:p w:rsidR="001E2A31" w:rsidRPr="00FC1602" w:rsidRDefault="001E2A31" w:rsidP="001E2A31">
      <w:pPr>
        <w:spacing w:line="240" w:lineRule="auto"/>
        <w:ind w:left="0" w:right="0"/>
        <w:rPr>
          <w:sz w:val="28"/>
          <w:szCs w:val="28"/>
        </w:rPr>
      </w:pPr>
    </w:p>
    <w:p w:rsidR="001E2A31" w:rsidRPr="00F14EE1" w:rsidRDefault="001E2A31" w:rsidP="001E2A31">
      <w:pPr>
        <w:spacing w:line="240" w:lineRule="auto"/>
        <w:ind w:left="0" w:right="0"/>
        <w:jc w:val="both"/>
        <w:rPr>
          <w:b/>
          <w:sz w:val="28"/>
          <w:szCs w:val="28"/>
        </w:rPr>
      </w:pPr>
      <w:r>
        <w:rPr>
          <w:sz w:val="28"/>
          <w:szCs w:val="28"/>
        </w:rPr>
        <w:t xml:space="preserve">        </w:t>
      </w:r>
      <w:proofErr w:type="gramStart"/>
      <w:r w:rsidRPr="00FC1602">
        <w:rPr>
          <w:sz w:val="28"/>
          <w:szCs w:val="28"/>
        </w:rPr>
        <w:t xml:space="preserve">Рассмотрев обращение главы Урюпинского муниципального района о внесении изменений в Правила землепользования и застройки </w:t>
      </w:r>
      <w:r>
        <w:rPr>
          <w:sz w:val="28"/>
          <w:szCs w:val="28"/>
        </w:rPr>
        <w:t>Ольшанского</w:t>
      </w:r>
      <w:r w:rsidRPr="00FC1602">
        <w:rPr>
          <w:sz w:val="28"/>
          <w:szCs w:val="28"/>
        </w:rPr>
        <w:t xml:space="preserve"> сельского поселения Урюпинского муниципального района Волгоградской области</w:t>
      </w:r>
      <w:r>
        <w:rPr>
          <w:sz w:val="28"/>
          <w:szCs w:val="28"/>
        </w:rPr>
        <w:t>, утвержденные решением Урюпинской районной Думы</w:t>
      </w:r>
      <w:r w:rsidRPr="00FC1602">
        <w:rPr>
          <w:sz w:val="28"/>
          <w:szCs w:val="28"/>
        </w:rPr>
        <w:t xml:space="preserve"> от </w:t>
      </w:r>
      <w:r>
        <w:rPr>
          <w:sz w:val="28"/>
          <w:szCs w:val="28"/>
        </w:rPr>
        <w:t>19 декабря</w:t>
      </w:r>
      <w:r w:rsidRPr="00FC1602">
        <w:rPr>
          <w:sz w:val="28"/>
          <w:szCs w:val="28"/>
        </w:rPr>
        <w:t xml:space="preserve"> 201</w:t>
      </w:r>
      <w:r>
        <w:rPr>
          <w:sz w:val="28"/>
          <w:szCs w:val="28"/>
        </w:rPr>
        <w:t>8</w:t>
      </w:r>
      <w:r w:rsidRPr="00FC1602">
        <w:rPr>
          <w:sz w:val="28"/>
          <w:szCs w:val="28"/>
        </w:rPr>
        <w:t xml:space="preserve"> года № </w:t>
      </w:r>
      <w:r>
        <w:rPr>
          <w:sz w:val="28"/>
          <w:szCs w:val="28"/>
        </w:rPr>
        <w:t>53/507</w:t>
      </w:r>
      <w:r w:rsidRPr="00FC1602">
        <w:rPr>
          <w:sz w:val="28"/>
          <w:szCs w:val="28"/>
          <w:lang w:eastAsia="en-US"/>
        </w:rPr>
        <w:t xml:space="preserve"> «Об утверждении Правил землепользования и застройки </w:t>
      </w:r>
      <w:r>
        <w:rPr>
          <w:sz w:val="28"/>
          <w:szCs w:val="28"/>
          <w:lang w:eastAsia="en-US"/>
        </w:rPr>
        <w:t>Ольшанского</w:t>
      </w:r>
      <w:r w:rsidRPr="00FC1602">
        <w:rPr>
          <w:sz w:val="28"/>
          <w:szCs w:val="28"/>
          <w:lang w:eastAsia="en-US"/>
        </w:rPr>
        <w:t xml:space="preserve"> сельского поселения Урюпинского муниципального района</w:t>
      </w:r>
      <w:r>
        <w:rPr>
          <w:sz w:val="28"/>
          <w:szCs w:val="28"/>
          <w:lang w:eastAsia="en-US"/>
        </w:rPr>
        <w:t xml:space="preserve"> </w:t>
      </w:r>
      <w:r w:rsidRPr="00FC1602">
        <w:rPr>
          <w:sz w:val="28"/>
          <w:szCs w:val="28"/>
          <w:lang w:eastAsia="en-US"/>
        </w:rPr>
        <w:t>Волгоградской области»</w:t>
      </w:r>
      <w:r>
        <w:rPr>
          <w:sz w:val="28"/>
          <w:szCs w:val="28"/>
          <w:lang w:eastAsia="en-US"/>
        </w:rPr>
        <w:t xml:space="preserve"> (в редакции решения Урюпинской районной Думы от </w:t>
      </w:r>
      <w:r w:rsidRPr="00F14EE1">
        <w:rPr>
          <w:sz w:val="28"/>
          <w:szCs w:val="28"/>
        </w:rPr>
        <w:t>23 декабря 2019 года</w:t>
      </w:r>
      <w:r>
        <w:rPr>
          <w:sz w:val="28"/>
          <w:szCs w:val="28"/>
        </w:rPr>
        <w:t xml:space="preserve"> № 4</w:t>
      </w:r>
      <w:proofErr w:type="gramEnd"/>
      <w:r>
        <w:rPr>
          <w:sz w:val="28"/>
          <w:szCs w:val="28"/>
        </w:rPr>
        <w:t>/</w:t>
      </w:r>
      <w:proofErr w:type="gramStart"/>
      <w:r>
        <w:rPr>
          <w:sz w:val="28"/>
          <w:szCs w:val="28"/>
        </w:rPr>
        <w:t>46</w:t>
      </w:r>
      <w:r>
        <w:rPr>
          <w:sz w:val="28"/>
          <w:szCs w:val="28"/>
          <w:lang w:eastAsia="en-US"/>
        </w:rPr>
        <w:t>)</w:t>
      </w:r>
      <w:r w:rsidRPr="00FC1602">
        <w:rPr>
          <w:sz w:val="28"/>
          <w:szCs w:val="28"/>
        </w:rPr>
        <w:t xml:space="preserve">, </w:t>
      </w:r>
      <w:r>
        <w:rPr>
          <w:sz w:val="28"/>
          <w:szCs w:val="28"/>
        </w:rPr>
        <w:t>в соответствии со статьей</w:t>
      </w:r>
      <w:r w:rsidRPr="00FC1602">
        <w:rPr>
          <w:sz w:val="28"/>
          <w:szCs w:val="28"/>
        </w:rPr>
        <w:t xml:space="preserve"> 20 Градостроительного кодекса Российской Федерации, </w:t>
      </w:r>
      <w:r w:rsidRPr="006C2354">
        <w:rPr>
          <w:rFonts w:eastAsiaTheme="minorHAnsi"/>
          <w:bCs/>
          <w:sz w:val="28"/>
          <w:szCs w:val="28"/>
          <w:lang w:eastAsia="en-US"/>
        </w:rPr>
        <w:t>Приказом Минэкономразвития России от 01 сентября 2014 года № 540 «Об утверждении классификатора видов разрешенного использования земельных участков» (в редакции Приказа Минэкономразвития России от 04 февраля 2019 № 44)</w:t>
      </w:r>
      <w:r w:rsidRPr="005607EB">
        <w:rPr>
          <w:rFonts w:eastAsiaTheme="minorHAnsi"/>
          <w:bCs/>
          <w:sz w:val="28"/>
          <w:szCs w:val="28"/>
          <w:lang w:eastAsia="en-US"/>
        </w:rPr>
        <w:t>,</w:t>
      </w:r>
      <w:r>
        <w:rPr>
          <w:rFonts w:eastAsiaTheme="minorHAnsi"/>
          <w:bCs/>
          <w:sz w:val="28"/>
          <w:szCs w:val="28"/>
          <w:lang w:eastAsia="en-US"/>
        </w:rPr>
        <w:t xml:space="preserve"> </w:t>
      </w:r>
      <w:r>
        <w:rPr>
          <w:sz w:val="28"/>
          <w:szCs w:val="28"/>
        </w:rPr>
        <w:t>пунктом</w:t>
      </w:r>
      <w:r w:rsidRPr="00FC1602">
        <w:rPr>
          <w:sz w:val="28"/>
          <w:szCs w:val="28"/>
        </w:rPr>
        <w:t xml:space="preserve"> 5 части 3 статьи 5 Устава Урюпинского муниципально</w:t>
      </w:r>
      <w:r>
        <w:rPr>
          <w:sz w:val="28"/>
          <w:szCs w:val="28"/>
        </w:rPr>
        <w:t>го района Волгоградской области,</w:t>
      </w:r>
      <w:r w:rsidRPr="00FC1602">
        <w:rPr>
          <w:sz w:val="28"/>
          <w:szCs w:val="28"/>
        </w:rPr>
        <w:t xml:space="preserve"> Урюпинская районная Дума </w:t>
      </w:r>
      <w:r w:rsidRPr="00FC1602">
        <w:rPr>
          <w:b/>
          <w:bCs/>
          <w:sz w:val="28"/>
          <w:szCs w:val="28"/>
        </w:rPr>
        <w:t>РЕШИЛА:</w:t>
      </w:r>
      <w:proofErr w:type="gramEnd"/>
    </w:p>
    <w:p w:rsidR="001E2A31" w:rsidRDefault="001E2A31" w:rsidP="001E2A31">
      <w:pPr>
        <w:pStyle w:val="a4"/>
        <w:spacing w:line="240" w:lineRule="auto"/>
        <w:ind w:left="0" w:right="0"/>
        <w:jc w:val="both"/>
        <w:rPr>
          <w:sz w:val="28"/>
          <w:szCs w:val="28"/>
        </w:rPr>
      </w:pPr>
      <w:r>
        <w:rPr>
          <w:b/>
          <w:sz w:val="28"/>
          <w:szCs w:val="28"/>
        </w:rPr>
        <w:t xml:space="preserve">        </w:t>
      </w:r>
      <w:r w:rsidRPr="00202BF3">
        <w:rPr>
          <w:b/>
          <w:sz w:val="28"/>
          <w:szCs w:val="28"/>
        </w:rPr>
        <w:t xml:space="preserve">1. </w:t>
      </w:r>
      <w:r w:rsidRPr="00202BF3">
        <w:rPr>
          <w:sz w:val="28"/>
          <w:szCs w:val="28"/>
        </w:rPr>
        <w:t>Внести в</w:t>
      </w:r>
      <w:r>
        <w:rPr>
          <w:sz w:val="28"/>
          <w:szCs w:val="28"/>
        </w:rPr>
        <w:t xml:space="preserve"> </w:t>
      </w:r>
      <w:r w:rsidRPr="00FC1602">
        <w:rPr>
          <w:sz w:val="28"/>
          <w:szCs w:val="28"/>
        </w:rPr>
        <w:t xml:space="preserve">Правила землепользования и застройки </w:t>
      </w:r>
      <w:r>
        <w:rPr>
          <w:sz w:val="28"/>
          <w:szCs w:val="28"/>
        </w:rPr>
        <w:t>Ольшанского</w:t>
      </w:r>
      <w:r w:rsidRPr="00FC1602">
        <w:rPr>
          <w:sz w:val="28"/>
          <w:szCs w:val="28"/>
        </w:rPr>
        <w:t xml:space="preserve"> сельского поселения Урюпинского муниципального района Волгоградской области</w:t>
      </w:r>
      <w:r>
        <w:rPr>
          <w:sz w:val="28"/>
          <w:szCs w:val="28"/>
        </w:rPr>
        <w:t xml:space="preserve"> следующее изменения:</w:t>
      </w:r>
    </w:p>
    <w:p w:rsidR="001E2A31" w:rsidRDefault="001E2A31" w:rsidP="001E2A31">
      <w:pPr>
        <w:autoSpaceDE w:val="0"/>
        <w:autoSpaceDN w:val="0"/>
        <w:adjustRightInd w:val="0"/>
        <w:spacing w:line="240" w:lineRule="auto"/>
        <w:ind w:left="0" w:right="0"/>
        <w:jc w:val="both"/>
        <w:rPr>
          <w:bCs/>
          <w:sz w:val="28"/>
          <w:szCs w:val="28"/>
        </w:rPr>
      </w:pPr>
      <w:r>
        <w:rPr>
          <w:sz w:val="28"/>
          <w:szCs w:val="28"/>
        </w:rPr>
        <w:t xml:space="preserve">        1.1. </w:t>
      </w:r>
      <w:r w:rsidR="00A83AD0">
        <w:rPr>
          <w:bCs/>
          <w:sz w:val="28"/>
          <w:szCs w:val="28"/>
        </w:rPr>
        <w:t>В</w:t>
      </w:r>
      <w:r w:rsidRPr="004C3C63">
        <w:rPr>
          <w:bCs/>
          <w:sz w:val="28"/>
          <w:szCs w:val="28"/>
        </w:rPr>
        <w:t xml:space="preserve"> пункте 1 статьи </w:t>
      </w:r>
      <w:r>
        <w:rPr>
          <w:bCs/>
          <w:sz w:val="28"/>
          <w:szCs w:val="28"/>
        </w:rPr>
        <w:t>18</w:t>
      </w:r>
      <w:r w:rsidRPr="004C3C63">
        <w:rPr>
          <w:bCs/>
          <w:sz w:val="28"/>
          <w:szCs w:val="28"/>
        </w:rPr>
        <w:t xml:space="preserve"> таблицу изложить в следующей редакции:</w:t>
      </w:r>
    </w:p>
    <w:p w:rsidR="001E2A31" w:rsidRPr="001E2A31" w:rsidRDefault="001E2A31" w:rsidP="001E2A31">
      <w:pPr>
        <w:autoSpaceDE w:val="0"/>
        <w:autoSpaceDN w:val="0"/>
        <w:adjustRightInd w:val="0"/>
        <w:spacing w:line="240" w:lineRule="auto"/>
        <w:ind w:left="0" w:right="0"/>
        <w:jc w:val="both"/>
        <w:rPr>
          <w:bCs/>
          <w:sz w:val="16"/>
          <w:szCs w:val="16"/>
        </w:rPr>
      </w:pPr>
    </w:p>
    <w:tbl>
      <w:tblPr>
        <w:tblStyle w:val="a5"/>
        <w:tblW w:w="9355" w:type="dxa"/>
        <w:tblInd w:w="54" w:type="dxa"/>
        <w:tblLayout w:type="fixed"/>
        <w:tblLook w:val="0000" w:firstRow="0" w:lastRow="0" w:firstColumn="0" w:lastColumn="0" w:noHBand="0" w:noVBand="0"/>
      </w:tblPr>
      <w:tblGrid>
        <w:gridCol w:w="567"/>
        <w:gridCol w:w="5670"/>
        <w:gridCol w:w="3118"/>
      </w:tblGrid>
      <w:tr w:rsidR="001E2A31" w:rsidTr="001E2A31">
        <w:trPr>
          <w:trHeight w:val="322"/>
        </w:trPr>
        <w:tc>
          <w:tcPr>
            <w:tcW w:w="567" w:type="dxa"/>
            <w:vAlign w:val="center"/>
          </w:tcPr>
          <w:p w:rsidR="001E2A31" w:rsidRPr="0097275E" w:rsidRDefault="001E2A31" w:rsidP="001E2A31">
            <w:pPr>
              <w:keepLines/>
              <w:snapToGrid w:val="0"/>
              <w:ind w:left="0" w:right="0"/>
              <w:contextualSpacing/>
              <w:jc w:val="center"/>
              <w:rPr>
                <w:sz w:val="20"/>
                <w:szCs w:val="20"/>
              </w:rPr>
            </w:pPr>
            <w:r w:rsidRPr="0097275E">
              <w:rPr>
                <w:color w:val="000000"/>
                <w:sz w:val="20"/>
                <w:szCs w:val="20"/>
              </w:rPr>
              <w:t>№</w:t>
            </w:r>
          </w:p>
          <w:p w:rsidR="001E2A31" w:rsidRPr="0097275E" w:rsidRDefault="001E2A31" w:rsidP="001E2A31">
            <w:pPr>
              <w:keepLines/>
              <w:ind w:left="0" w:right="0"/>
              <w:contextualSpacing/>
              <w:jc w:val="center"/>
              <w:rPr>
                <w:sz w:val="20"/>
                <w:szCs w:val="20"/>
              </w:rPr>
            </w:pPr>
            <w:proofErr w:type="gramStart"/>
            <w:r w:rsidRPr="0097275E">
              <w:rPr>
                <w:color w:val="000000"/>
                <w:sz w:val="20"/>
                <w:szCs w:val="20"/>
              </w:rPr>
              <w:t>п</w:t>
            </w:r>
            <w:proofErr w:type="gramEnd"/>
            <w:r w:rsidRPr="0097275E">
              <w:rPr>
                <w:color w:val="000000"/>
                <w:sz w:val="20"/>
                <w:szCs w:val="20"/>
              </w:rPr>
              <w:t>/п</w:t>
            </w:r>
          </w:p>
        </w:tc>
        <w:tc>
          <w:tcPr>
            <w:tcW w:w="5670" w:type="dxa"/>
            <w:vAlign w:val="center"/>
          </w:tcPr>
          <w:p w:rsidR="001E2A31" w:rsidRPr="0097275E" w:rsidRDefault="001E2A31" w:rsidP="001E2A31">
            <w:pPr>
              <w:keepLines/>
              <w:snapToGrid w:val="0"/>
              <w:ind w:left="0" w:right="0"/>
              <w:contextualSpacing/>
              <w:jc w:val="center"/>
              <w:rPr>
                <w:sz w:val="20"/>
                <w:szCs w:val="20"/>
              </w:rPr>
            </w:pPr>
            <w:r w:rsidRPr="0097275E">
              <w:rPr>
                <w:color w:val="000000"/>
                <w:sz w:val="20"/>
                <w:szCs w:val="20"/>
              </w:rPr>
              <w:t>Наименование вида использования</w:t>
            </w:r>
          </w:p>
        </w:tc>
        <w:tc>
          <w:tcPr>
            <w:tcW w:w="3118" w:type="dxa"/>
            <w:vAlign w:val="center"/>
          </w:tcPr>
          <w:p w:rsidR="001E2A31" w:rsidRPr="0097275E" w:rsidRDefault="001E2A31" w:rsidP="001E2A31">
            <w:pPr>
              <w:keepLines/>
              <w:snapToGrid w:val="0"/>
              <w:ind w:left="0" w:right="0"/>
              <w:contextualSpacing/>
              <w:jc w:val="center"/>
              <w:rPr>
                <w:sz w:val="20"/>
                <w:szCs w:val="20"/>
              </w:rPr>
            </w:pPr>
            <w:r w:rsidRPr="0097275E">
              <w:rPr>
                <w:sz w:val="20"/>
                <w:szCs w:val="20"/>
              </w:rPr>
              <w:t>Код (числовое обозначение) вида разрешенного использования земельного участка</w:t>
            </w:r>
          </w:p>
        </w:tc>
      </w:tr>
      <w:tr w:rsidR="001E2A31" w:rsidTr="001E2A31">
        <w:trPr>
          <w:trHeight w:val="322"/>
        </w:trPr>
        <w:tc>
          <w:tcPr>
            <w:tcW w:w="567" w:type="dxa"/>
          </w:tcPr>
          <w:p w:rsidR="001E2A31" w:rsidRPr="00F060B3" w:rsidRDefault="001E2A31" w:rsidP="001E2A31">
            <w:pPr>
              <w:snapToGrid w:val="0"/>
              <w:ind w:left="0" w:right="0"/>
              <w:contextualSpacing/>
              <w:jc w:val="center"/>
              <w:rPr>
                <w:color w:val="000000"/>
              </w:rPr>
            </w:pPr>
          </w:p>
        </w:tc>
        <w:tc>
          <w:tcPr>
            <w:tcW w:w="5670" w:type="dxa"/>
          </w:tcPr>
          <w:p w:rsidR="001E2A31" w:rsidRPr="00F060B3" w:rsidRDefault="001E2A31" w:rsidP="001E2A31">
            <w:pPr>
              <w:snapToGrid w:val="0"/>
              <w:ind w:left="0" w:right="0"/>
              <w:contextualSpacing/>
              <w:jc w:val="both"/>
            </w:pPr>
            <w:r w:rsidRPr="00F060B3">
              <w:rPr>
                <w:b/>
                <w:color w:val="000000"/>
                <w:sz w:val="22"/>
                <w:szCs w:val="22"/>
              </w:rPr>
              <w:t>Основные виды разрешенного использования</w:t>
            </w:r>
          </w:p>
        </w:tc>
        <w:tc>
          <w:tcPr>
            <w:tcW w:w="3118" w:type="dxa"/>
          </w:tcPr>
          <w:p w:rsidR="001E2A31" w:rsidRPr="00F060B3" w:rsidRDefault="001E2A31" w:rsidP="001E2A31">
            <w:pPr>
              <w:snapToGrid w:val="0"/>
              <w:ind w:left="0" w:right="0"/>
              <w:contextualSpacing/>
              <w:jc w:val="center"/>
              <w:rPr>
                <w:b/>
                <w:color w:val="000000"/>
              </w:rPr>
            </w:pPr>
          </w:p>
        </w:tc>
      </w:tr>
      <w:tr w:rsidR="001E2A31" w:rsidTr="001E2A31">
        <w:trPr>
          <w:trHeight w:val="286"/>
        </w:trPr>
        <w:tc>
          <w:tcPr>
            <w:tcW w:w="567" w:type="dxa"/>
          </w:tcPr>
          <w:p w:rsidR="001E2A31" w:rsidRPr="00526756" w:rsidRDefault="001E2A31" w:rsidP="001E2A31">
            <w:pPr>
              <w:snapToGrid w:val="0"/>
              <w:ind w:left="0" w:right="0"/>
              <w:contextualSpacing/>
              <w:jc w:val="center"/>
              <w:rPr>
                <w:sz w:val="22"/>
                <w:szCs w:val="22"/>
              </w:rPr>
            </w:pPr>
            <w:r w:rsidRPr="00526756">
              <w:rPr>
                <w:color w:val="000000"/>
                <w:sz w:val="22"/>
                <w:szCs w:val="22"/>
              </w:rPr>
              <w:lastRenderedPageBreak/>
              <w:t>1</w:t>
            </w:r>
          </w:p>
        </w:tc>
        <w:tc>
          <w:tcPr>
            <w:tcW w:w="5670" w:type="dxa"/>
          </w:tcPr>
          <w:p w:rsidR="001E2A31" w:rsidRPr="00526756" w:rsidRDefault="001E2A31" w:rsidP="001E2A31">
            <w:pPr>
              <w:snapToGrid w:val="0"/>
              <w:ind w:left="0" w:right="0"/>
              <w:contextualSpacing/>
              <w:jc w:val="both"/>
              <w:rPr>
                <w:sz w:val="22"/>
                <w:szCs w:val="22"/>
              </w:rPr>
            </w:pPr>
            <w:r w:rsidRPr="00526756">
              <w:rPr>
                <w:sz w:val="22"/>
                <w:szCs w:val="22"/>
              </w:rPr>
              <w:t>Для индивидуального жилищного строительства</w:t>
            </w:r>
          </w:p>
        </w:tc>
        <w:tc>
          <w:tcPr>
            <w:tcW w:w="3118" w:type="dxa"/>
          </w:tcPr>
          <w:p w:rsidR="001E2A31" w:rsidRPr="00526756" w:rsidRDefault="001E2A31" w:rsidP="001E2A31">
            <w:pPr>
              <w:snapToGrid w:val="0"/>
              <w:ind w:left="0" w:right="0"/>
              <w:contextualSpacing/>
              <w:jc w:val="center"/>
              <w:rPr>
                <w:sz w:val="22"/>
                <w:szCs w:val="22"/>
              </w:rPr>
            </w:pPr>
            <w:r w:rsidRPr="00526756">
              <w:rPr>
                <w:sz w:val="22"/>
                <w:szCs w:val="22"/>
              </w:rPr>
              <w:t>2.1</w:t>
            </w:r>
          </w:p>
        </w:tc>
      </w:tr>
      <w:tr w:rsidR="001E2A31" w:rsidTr="001E2A31">
        <w:trPr>
          <w:trHeight w:val="286"/>
        </w:trPr>
        <w:tc>
          <w:tcPr>
            <w:tcW w:w="567" w:type="dxa"/>
          </w:tcPr>
          <w:p w:rsidR="001E2A31" w:rsidRPr="00526756" w:rsidRDefault="001E2A31" w:rsidP="001E2A31">
            <w:pPr>
              <w:snapToGrid w:val="0"/>
              <w:ind w:left="0" w:right="0"/>
              <w:contextualSpacing/>
              <w:jc w:val="center"/>
              <w:rPr>
                <w:color w:val="000000"/>
                <w:sz w:val="22"/>
                <w:szCs w:val="22"/>
              </w:rPr>
            </w:pPr>
            <w:r>
              <w:rPr>
                <w:color w:val="000000"/>
                <w:sz w:val="22"/>
                <w:szCs w:val="22"/>
              </w:rPr>
              <w:t>2</w:t>
            </w:r>
          </w:p>
        </w:tc>
        <w:tc>
          <w:tcPr>
            <w:tcW w:w="5670" w:type="dxa"/>
          </w:tcPr>
          <w:p w:rsidR="001E2A31" w:rsidRPr="00526756" w:rsidRDefault="001E2A31" w:rsidP="001E2A31">
            <w:pPr>
              <w:snapToGrid w:val="0"/>
              <w:ind w:left="0" w:right="0"/>
              <w:contextualSpacing/>
              <w:jc w:val="both"/>
              <w:rPr>
                <w:sz w:val="22"/>
                <w:szCs w:val="22"/>
              </w:rPr>
            </w:pPr>
            <w:r w:rsidRPr="00526756">
              <w:rPr>
                <w:sz w:val="22"/>
                <w:szCs w:val="22"/>
              </w:rPr>
              <w:t>Для ведения личного подсобного хозяйства (приусадебный земельный участок)</w:t>
            </w:r>
          </w:p>
        </w:tc>
        <w:tc>
          <w:tcPr>
            <w:tcW w:w="3118" w:type="dxa"/>
          </w:tcPr>
          <w:p w:rsidR="001E2A31" w:rsidRPr="00526756" w:rsidRDefault="001E2A31" w:rsidP="001E2A31">
            <w:pPr>
              <w:snapToGrid w:val="0"/>
              <w:ind w:left="0" w:right="0"/>
              <w:contextualSpacing/>
              <w:jc w:val="center"/>
              <w:rPr>
                <w:sz w:val="22"/>
                <w:szCs w:val="22"/>
              </w:rPr>
            </w:pPr>
            <w:r w:rsidRPr="00526756">
              <w:rPr>
                <w:sz w:val="22"/>
                <w:szCs w:val="22"/>
              </w:rPr>
              <w:t>2.2</w:t>
            </w:r>
          </w:p>
        </w:tc>
      </w:tr>
      <w:tr w:rsidR="001E2A31" w:rsidTr="001E2A31">
        <w:trPr>
          <w:trHeight w:val="286"/>
        </w:trPr>
        <w:tc>
          <w:tcPr>
            <w:tcW w:w="567" w:type="dxa"/>
          </w:tcPr>
          <w:p w:rsidR="001E2A31" w:rsidRPr="00526756" w:rsidRDefault="001E2A31" w:rsidP="001E2A31">
            <w:pPr>
              <w:snapToGrid w:val="0"/>
              <w:ind w:left="0" w:right="0"/>
              <w:contextualSpacing/>
              <w:jc w:val="center"/>
              <w:rPr>
                <w:color w:val="000000"/>
                <w:sz w:val="22"/>
                <w:szCs w:val="22"/>
              </w:rPr>
            </w:pPr>
            <w:r>
              <w:rPr>
                <w:color w:val="000000"/>
                <w:sz w:val="22"/>
                <w:szCs w:val="22"/>
              </w:rPr>
              <w:t>3</w:t>
            </w:r>
          </w:p>
        </w:tc>
        <w:tc>
          <w:tcPr>
            <w:tcW w:w="5670" w:type="dxa"/>
          </w:tcPr>
          <w:p w:rsidR="001E2A31" w:rsidRPr="00526756" w:rsidRDefault="001E2A31" w:rsidP="001E2A31">
            <w:pPr>
              <w:snapToGrid w:val="0"/>
              <w:ind w:left="0" w:right="0"/>
              <w:contextualSpacing/>
              <w:jc w:val="both"/>
              <w:rPr>
                <w:sz w:val="22"/>
                <w:szCs w:val="22"/>
              </w:rPr>
            </w:pPr>
            <w:r w:rsidRPr="00526756">
              <w:rPr>
                <w:sz w:val="22"/>
                <w:szCs w:val="22"/>
              </w:rPr>
              <w:t>Блокированная жилая застройка</w:t>
            </w:r>
          </w:p>
        </w:tc>
        <w:tc>
          <w:tcPr>
            <w:tcW w:w="3118" w:type="dxa"/>
          </w:tcPr>
          <w:p w:rsidR="001E2A31" w:rsidRPr="00526756" w:rsidRDefault="001E2A31" w:rsidP="001E2A31">
            <w:pPr>
              <w:snapToGrid w:val="0"/>
              <w:ind w:left="0" w:right="0"/>
              <w:contextualSpacing/>
              <w:jc w:val="center"/>
              <w:rPr>
                <w:sz w:val="22"/>
                <w:szCs w:val="22"/>
              </w:rPr>
            </w:pPr>
            <w:r w:rsidRPr="00526756">
              <w:rPr>
                <w:sz w:val="22"/>
                <w:szCs w:val="22"/>
              </w:rPr>
              <w:t>2.3</w:t>
            </w:r>
          </w:p>
        </w:tc>
      </w:tr>
      <w:tr w:rsidR="001E2A31" w:rsidTr="001E2A31">
        <w:trPr>
          <w:trHeight w:val="286"/>
        </w:trPr>
        <w:tc>
          <w:tcPr>
            <w:tcW w:w="567" w:type="dxa"/>
          </w:tcPr>
          <w:p w:rsidR="001E2A31" w:rsidRPr="00526756" w:rsidRDefault="001E2A31" w:rsidP="001E2A31">
            <w:pPr>
              <w:snapToGrid w:val="0"/>
              <w:ind w:left="0" w:right="0"/>
              <w:contextualSpacing/>
              <w:jc w:val="center"/>
              <w:rPr>
                <w:color w:val="000000"/>
                <w:sz w:val="22"/>
                <w:szCs w:val="22"/>
              </w:rPr>
            </w:pPr>
            <w:r>
              <w:rPr>
                <w:color w:val="000000"/>
                <w:sz w:val="22"/>
                <w:szCs w:val="22"/>
              </w:rPr>
              <w:t>4</w:t>
            </w:r>
          </w:p>
        </w:tc>
        <w:tc>
          <w:tcPr>
            <w:tcW w:w="5670" w:type="dxa"/>
          </w:tcPr>
          <w:p w:rsidR="001E2A31" w:rsidRPr="00526756" w:rsidRDefault="001E2A31" w:rsidP="001E2A31">
            <w:pPr>
              <w:snapToGrid w:val="0"/>
              <w:ind w:left="0" w:right="0"/>
              <w:contextualSpacing/>
              <w:jc w:val="both"/>
              <w:rPr>
                <w:sz w:val="22"/>
                <w:szCs w:val="22"/>
              </w:rPr>
            </w:pPr>
            <w:r w:rsidRPr="00526756">
              <w:rPr>
                <w:sz w:val="22"/>
                <w:szCs w:val="22"/>
              </w:rPr>
              <w:t>Обслуживание жилой застройки</w:t>
            </w:r>
          </w:p>
        </w:tc>
        <w:tc>
          <w:tcPr>
            <w:tcW w:w="3118" w:type="dxa"/>
          </w:tcPr>
          <w:p w:rsidR="001E2A31" w:rsidRPr="00526756" w:rsidRDefault="001E2A31" w:rsidP="001E2A31">
            <w:pPr>
              <w:snapToGrid w:val="0"/>
              <w:ind w:left="0" w:right="0"/>
              <w:contextualSpacing/>
              <w:jc w:val="center"/>
              <w:rPr>
                <w:sz w:val="22"/>
                <w:szCs w:val="22"/>
              </w:rPr>
            </w:pPr>
            <w:r w:rsidRPr="00526756">
              <w:rPr>
                <w:sz w:val="22"/>
                <w:szCs w:val="22"/>
              </w:rPr>
              <w:t>2.7</w:t>
            </w:r>
          </w:p>
        </w:tc>
      </w:tr>
      <w:tr w:rsidR="001E2A31" w:rsidTr="001E2A31">
        <w:trPr>
          <w:trHeight w:val="286"/>
        </w:trPr>
        <w:tc>
          <w:tcPr>
            <w:tcW w:w="567" w:type="dxa"/>
          </w:tcPr>
          <w:p w:rsidR="001E2A31" w:rsidRPr="00526756" w:rsidRDefault="001E2A31" w:rsidP="001E2A31">
            <w:pPr>
              <w:snapToGrid w:val="0"/>
              <w:ind w:left="0" w:right="0"/>
              <w:contextualSpacing/>
              <w:jc w:val="center"/>
              <w:rPr>
                <w:sz w:val="22"/>
                <w:szCs w:val="22"/>
              </w:rPr>
            </w:pPr>
            <w:r>
              <w:rPr>
                <w:sz w:val="22"/>
                <w:szCs w:val="22"/>
              </w:rPr>
              <w:t>5</w:t>
            </w:r>
          </w:p>
        </w:tc>
        <w:tc>
          <w:tcPr>
            <w:tcW w:w="5670" w:type="dxa"/>
          </w:tcPr>
          <w:p w:rsidR="001E2A31" w:rsidRPr="00526756" w:rsidRDefault="001E2A31" w:rsidP="001E2A31">
            <w:pPr>
              <w:snapToGrid w:val="0"/>
              <w:ind w:left="0" w:right="0"/>
              <w:contextualSpacing/>
              <w:jc w:val="both"/>
              <w:rPr>
                <w:sz w:val="22"/>
                <w:szCs w:val="22"/>
              </w:rPr>
            </w:pPr>
            <w:r w:rsidRPr="00526756">
              <w:rPr>
                <w:sz w:val="22"/>
                <w:szCs w:val="22"/>
              </w:rPr>
              <w:t xml:space="preserve">Коммунальное обслуживание </w:t>
            </w:r>
          </w:p>
        </w:tc>
        <w:tc>
          <w:tcPr>
            <w:tcW w:w="3118" w:type="dxa"/>
          </w:tcPr>
          <w:p w:rsidR="001E2A31" w:rsidRPr="00526756" w:rsidRDefault="001E2A31" w:rsidP="001E2A31">
            <w:pPr>
              <w:snapToGrid w:val="0"/>
              <w:ind w:left="0" w:right="0"/>
              <w:contextualSpacing/>
              <w:jc w:val="center"/>
              <w:rPr>
                <w:sz w:val="22"/>
                <w:szCs w:val="22"/>
              </w:rPr>
            </w:pPr>
            <w:r w:rsidRPr="00526756">
              <w:rPr>
                <w:sz w:val="22"/>
                <w:szCs w:val="22"/>
              </w:rPr>
              <w:t>3.1</w:t>
            </w:r>
          </w:p>
        </w:tc>
      </w:tr>
      <w:tr w:rsidR="001E2A31" w:rsidTr="001E2A31">
        <w:trPr>
          <w:trHeight w:val="286"/>
        </w:trPr>
        <w:tc>
          <w:tcPr>
            <w:tcW w:w="567" w:type="dxa"/>
          </w:tcPr>
          <w:p w:rsidR="001E2A31" w:rsidRPr="00526756" w:rsidRDefault="001E2A31" w:rsidP="001E2A31">
            <w:pPr>
              <w:snapToGrid w:val="0"/>
              <w:ind w:left="0" w:right="0"/>
              <w:contextualSpacing/>
              <w:jc w:val="center"/>
              <w:rPr>
                <w:color w:val="000000"/>
                <w:sz w:val="22"/>
                <w:szCs w:val="22"/>
              </w:rPr>
            </w:pPr>
            <w:r>
              <w:rPr>
                <w:color w:val="000000"/>
                <w:sz w:val="22"/>
                <w:szCs w:val="22"/>
              </w:rPr>
              <w:t>6</w:t>
            </w:r>
          </w:p>
        </w:tc>
        <w:tc>
          <w:tcPr>
            <w:tcW w:w="5670" w:type="dxa"/>
          </w:tcPr>
          <w:p w:rsidR="001E2A31" w:rsidRPr="00526756" w:rsidRDefault="001E2A31" w:rsidP="001E2A31">
            <w:pPr>
              <w:snapToGrid w:val="0"/>
              <w:ind w:left="0" w:right="0"/>
              <w:contextualSpacing/>
              <w:jc w:val="both"/>
              <w:rPr>
                <w:sz w:val="22"/>
                <w:szCs w:val="22"/>
              </w:rPr>
            </w:pPr>
            <w:r w:rsidRPr="00526756">
              <w:rPr>
                <w:sz w:val="22"/>
                <w:szCs w:val="22"/>
              </w:rPr>
              <w:t>Здравоохранение</w:t>
            </w:r>
          </w:p>
        </w:tc>
        <w:tc>
          <w:tcPr>
            <w:tcW w:w="3118" w:type="dxa"/>
          </w:tcPr>
          <w:p w:rsidR="001E2A31" w:rsidRPr="00526756" w:rsidRDefault="001E2A31" w:rsidP="001E2A31">
            <w:pPr>
              <w:snapToGrid w:val="0"/>
              <w:ind w:left="0" w:right="0"/>
              <w:contextualSpacing/>
              <w:jc w:val="center"/>
              <w:rPr>
                <w:sz w:val="22"/>
                <w:szCs w:val="22"/>
              </w:rPr>
            </w:pPr>
            <w:r w:rsidRPr="00526756">
              <w:rPr>
                <w:sz w:val="22"/>
                <w:szCs w:val="22"/>
              </w:rPr>
              <w:t>3.4</w:t>
            </w:r>
          </w:p>
        </w:tc>
      </w:tr>
      <w:tr w:rsidR="001E2A31" w:rsidTr="001E2A31">
        <w:trPr>
          <w:trHeight w:val="286"/>
        </w:trPr>
        <w:tc>
          <w:tcPr>
            <w:tcW w:w="567" w:type="dxa"/>
          </w:tcPr>
          <w:p w:rsidR="001E2A31" w:rsidRPr="00526756" w:rsidRDefault="001E2A31" w:rsidP="001E2A31">
            <w:pPr>
              <w:snapToGrid w:val="0"/>
              <w:ind w:left="0" w:right="0"/>
              <w:contextualSpacing/>
              <w:jc w:val="center"/>
              <w:rPr>
                <w:sz w:val="22"/>
                <w:szCs w:val="22"/>
              </w:rPr>
            </w:pPr>
            <w:r>
              <w:rPr>
                <w:sz w:val="22"/>
                <w:szCs w:val="22"/>
              </w:rPr>
              <w:t>7</w:t>
            </w:r>
          </w:p>
        </w:tc>
        <w:tc>
          <w:tcPr>
            <w:tcW w:w="5670" w:type="dxa"/>
          </w:tcPr>
          <w:p w:rsidR="001E2A31" w:rsidRPr="00526756" w:rsidRDefault="001E2A31" w:rsidP="001E2A31">
            <w:pPr>
              <w:snapToGrid w:val="0"/>
              <w:ind w:left="0" w:right="0"/>
              <w:contextualSpacing/>
              <w:jc w:val="both"/>
              <w:rPr>
                <w:sz w:val="22"/>
                <w:szCs w:val="22"/>
              </w:rPr>
            </w:pPr>
            <w:r w:rsidRPr="00526756">
              <w:rPr>
                <w:sz w:val="22"/>
                <w:szCs w:val="22"/>
              </w:rPr>
              <w:t>Культурное развитие</w:t>
            </w:r>
          </w:p>
        </w:tc>
        <w:tc>
          <w:tcPr>
            <w:tcW w:w="3118" w:type="dxa"/>
          </w:tcPr>
          <w:p w:rsidR="001E2A31" w:rsidRPr="00526756" w:rsidRDefault="001E2A31" w:rsidP="001E2A31">
            <w:pPr>
              <w:snapToGrid w:val="0"/>
              <w:ind w:left="0" w:right="0"/>
              <w:contextualSpacing/>
              <w:jc w:val="center"/>
              <w:rPr>
                <w:sz w:val="22"/>
                <w:szCs w:val="22"/>
              </w:rPr>
            </w:pPr>
            <w:r w:rsidRPr="00526756">
              <w:rPr>
                <w:sz w:val="22"/>
                <w:szCs w:val="22"/>
              </w:rPr>
              <w:t>3.6</w:t>
            </w:r>
          </w:p>
        </w:tc>
      </w:tr>
      <w:tr w:rsidR="001E2A31" w:rsidTr="001E2A31">
        <w:trPr>
          <w:trHeight w:val="286"/>
        </w:trPr>
        <w:tc>
          <w:tcPr>
            <w:tcW w:w="567" w:type="dxa"/>
          </w:tcPr>
          <w:p w:rsidR="001E2A31" w:rsidRPr="00526756" w:rsidRDefault="001E2A31" w:rsidP="001E2A31">
            <w:pPr>
              <w:snapToGrid w:val="0"/>
              <w:ind w:left="0" w:right="0"/>
              <w:contextualSpacing/>
              <w:jc w:val="center"/>
              <w:rPr>
                <w:sz w:val="22"/>
                <w:szCs w:val="22"/>
              </w:rPr>
            </w:pPr>
            <w:r>
              <w:rPr>
                <w:sz w:val="22"/>
                <w:szCs w:val="22"/>
              </w:rPr>
              <w:t>8</w:t>
            </w:r>
          </w:p>
        </w:tc>
        <w:tc>
          <w:tcPr>
            <w:tcW w:w="5670" w:type="dxa"/>
          </w:tcPr>
          <w:p w:rsidR="001E2A31" w:rsidRPr="00526756" w:rsidRDefault="001E2A31" w:rsidP="001E2A31">
            <w:pPr>
              <w:snapToGrid w:val="0"/>
              <w:ind w:left="0" w:right="0"/>
              <w:contextualSpacing/>
              <w:jc w:val="both"/>
              <w:rPr>
                <w:sz w:val="22"/>
                <w:szCs w:val="22"/>
              </w:rPr>
            </w:pPr>
            <w:r w:rsidRPr="00526756">
              <w:rPr>
                <w:color w:val="000000"/>
                <w:sz w:val="22"/>
                <w:szCs w:val="22"/>
              </w:rPr>
              <w:t>Религиозное использование</w:t>
            </w:r>
          </w:p>
        </w:tc>
        <w:tc>
          <w:tcPr>
            <w:tcW w:w="3118" w:type="dxa"/>
          </w:tcPr>
          <w:p w:rsidR="001E2A31" w:rsidRPr="00526756" w:rsidRDefault="001E2A31" w:rsidP="001E2A31">
            <w:pPr>
              <w:snapToGrid w:val="0"/>
              <w:ind w:left="0" w:right="0"/>
              <w:contextualSpacing/>
              <w:jc w:val="center"/>
              <w:rPr>
                <w:sz w:val="22"/>
                <w:szCs w:val="22"/>
              </w:rPr>
            </w:pPr>
            <w:r w:rsidRPr="00526756">
              <w:rPr>
                <w:sz w:val="22"/>
                <w:szCs w:val="22"/>
              </w:rPr>
              <w:t>3.7</w:t>
            </w:r>
          </w:p>
        </w:tc>
      </w:tr>
      <w:tr w:rsidR="001E2A31" w:rsidTr="001E2A31">
        <w:trPr>
          <w:trHeight w:val="286"/>
        </w:trPr>
        <w:tc>
          <w:tcPr>
            <w:tcW w:w="567" w:type="dxa"/>
          </w:tcPr>
          <w:p w:rsidR="001E2A31" w:rsidRPr="00526756" w:rsidRDefault="001E2A31" w:rsidP="001E2A31">
            <w:pPr>
              <w:snapToGrid w:val="0"/>
              <w:ind w:left="0" w:right="0"/>
              <w:contextualSpacing/>
              <w:jc w:val="center"/>
              <w:rPr>
                <w:sz w:val="22"/>
                <w:szCs w:val="22"/>
              </w:rPr>
            </w:pPr>
            <w:r>
              <w:rPr>
                <w:sz w:val="22"/>
                <w:szCs w:val="22"/>
              </w:rPr>
              <w:t>9</w:t>
            </w:r>
          </w:p>
        </w:tc>
        <w:tc>
          <w:tcPr>
            <w:tcW w:w="5670" w:type="dxa"/>
          </w:tcPr>
          <w:p w:rsidR="001E2A31" w:rsidRPr="00526756" w:rsidRDefault="001E2A31" w:rsidP="001E2A31">
            <w:pPr>
              <w:snapToGrid w:val="0"/>
              <w:ind w:left="0" w:right="0"/>
              <w:contextualSpacing/>
              <w:jc w:val="both"/>
              <w:rPr>
                <w:sz w:val="22"/>
                <w:szCs w:val="22"/>
              </w:rPr>
            </w:pPr>
            <w:r w:rsidRPr="00526756">
              <w:rPr>
                <w:sz w:val="22"/>
                <w:szCs w:val="22"/>
              </w:rPr>
              <w:t xml:space="preserve">Магазины </w:t>
            </w:r>
          </w:p>
        </w:tc>
        <w:tc>
          <w:tcPr>
            <w:tcW w:w="3118" w:type="dxa"/>
          </w:tcPr>
          <w:p w:rsidR="001E2A31" w:rsidRPr="00526756" w:rsidRDefault="001E2A31" w:rsidP="001E2A31">
            <w:pPr>
              <w:snapToGrid w:val="0"/>
              <w:ind w:left="0" w:right="0"/>
              <w:contextualSpacing/>
              <w:jc w:val="center"/>
              <w:rPr>
                <w:sz w:val="22"/>
                <w:szCs w:val="22"/>
              </w:rPr>
            </w:pPr>
            <w:r w:rsidRPr="00526756">
              <w:rPr>
                <w:sz w:val="22"/>
                <w:szCs w:val="22"/>
              </w:rPr>
              <w:t>4.4</w:t>
            </w:r>
          </w:p>
        </w:tc>
      </w:tr>
      <w:tr w:rsidR="001E2A31" w:rsidTr="001E2A31">
        <w:trPr>
          <w:trHeight w:val="286"/>
        </w:trPr>
        <w:tc>
          <w:tcPr>
            <w:tcW w:w="567" w:type="dxa"/>
          </w:tcPr>
          <w:p w:rsidR="001E2A31" w:rsidRPr="00526756" w:rsidRDefault="001E2A31" w:rsidP="001E2A31">
            <w:pPr>
              <w:snapToGrid w:val="0"/>
              <w:ind w:left="0" w:right="0"/>
              <w:contextualSpacing/>
              <w:jc w:val="center"/>
              <w:rPr>
                <w:sz w:val="22"/>
                <w:szCs w:val="22"/>
              </w:rPr>
            </w:pPr>
            <w:r>
              <w:rPr>
                <w:sz w:val="22"/>
                <w:szCs w:val="22"/>
              </w:rPr>
              <w:t>10</w:t>
            </w:r>
          </w:p>
        </w:tc>
        <w:tc>
          <w:tcPr>
            <w:tcW w:w="5670" w:type="dxa"/>
          </w:tcPr>
          <w:p w:rsidR="001E2A31" w:rsidRPr="00526756" w:rsidRDefault="001E2A31" w:rsidP="001E2A31">
            <w:pPr>
              <w:snapToGrid w:val="0"/>
              <w:ind w:left="0" w:right="0"/>
              <w:contextualSpacing/>
              <w:jc w:val="both"/>
              <w:rPr>
                <w:sz w:val="22"/>
                <w:szCs w:val="22"/>
              </w:rPr>
            </w:pPr>
            <w:r w:rsidRPr="00526756">
              <w:rPr>
                <w:sz w:val="22"/>
                <w:szCs w:val="22"/>
              </w:rPr>
              <w:t>Площадки для занятий спортом</w:t>
            </w:r>
          </w:p>
        </w:tc>
        <w:tc>
          <w:tcPr>
            <w:tcW w:w="3118" w:type="dxa"/>
          </w:tcPr>
          <w:p w:rsidR="001E2A31" w:rsidRPr="00526756" w:rsidRDefault="001E2A31" w:rsidP="001E2A31">
            <w:pPr>
              <w:snapToGrid w:val="0"/>
              <w:ind w:left="0" w:right="0"/>
              <w:contextualSpacing/>
              <w:jc w:val="center"/>
              <w:rPr>
                <w:sz w:val="22"/>
                <w:szCs w:val="22"/>
              </w:rPr>
            </w:pPr>
            <w:r w:rsidRPr="00526756">
              <w:rPr>
                <w:sz w:val="22"/>
                <w:szCs w:val="22"/>
              </w:rPr>
              <w:t>5.1.3</w:t>
            </w:r>
          </w:p>
        </w:tc>
      </w:tr>
      <w:tr w:rsidR="001E2A31" w:rsidTr="001E2A31">
        <w:trPr>
          <w:trHeight w:val="286"/>
        </w:trPr>
        <w:tc>
          <w:tcPr>
            <w:tcW w:w="567" w:type="dxa"/>
          </w:tcPr>
          <w:p w:rsidR="001E2A31" w:rsidRDefault="001E2A31" w:rsidP="001E2A31">
            <w:pPr>
              <w:snapToGrid w:val="0"/>
              <w:ind w:left="0" w:right="0"/>
              <w:contextualSpacing/>
              <w:jc w:val="center"/>
              <w:rPr>
                <w:sz w:val="22"/>
                <w:szCs w:val="22"/>
              </w:rPr>
            </w:pPr>
            <w:r>
              <w:rPr>
                <w:sz w:val="22"/>
                <w:szCs w:val="22"/>
              </w:rPr>
              <w:t>11</w:t>
            </w:r>
          </w:p>
        </w:tc>
        <w:tc>
          <w:tcPr>
            <w:tcW w:w="5670" w:type="dxa"/>
          </w:tcPr>
          <w:p w:rsidR="001E2A31" w:rsidRPr="00526756" w:rsidRDefault="001E2A31" w:rsidP="001E2A31">
            <w:pPr>
              <w:snapToGrid w:val="0"/>
              <w:ind w:left="0" w:right="0"/>
              <w:contextualSpacing/>
              <w:jc w:val="both"/>
              <w:rPr>
                <w:sz w:val="22"/>
                <w:szCs w:val="22"/>
              </w:rPr>
            </w:pPr>
            <w:r>
              <w:rPr>
                <w:sz w:val="22"/>
                <w:szCs w:val="22"/>
              </w:rPr>
              <w:t>Связь</w:t>
            </w:r>
          </w:p>
        </w:tc>
        <w:tc>
          <w:tcPr>
            <w:tcW w:w="3118" w:type="dxa"/>
          </w:tcPr>
          <w:p w:rsidR="001E2A31" w:rsidRPr="00526756" w:rsidRDefault="001E2A31" w:rsidP="001E2A31">
            <w:pPr>
              <w:snapToGrid w:val="0"/>
              <w:ind w:left="0" w:right="0"/>
              <w:contextualSpacing/>
              <w:jc w:val="center"/>
              <w:rPr>
                <w:sz w:val="22"/>
                <w:szCs w:val="22"/>
              </w:rPr>
            </w:pPr>
            <w:r>
              <w:rPr>
                <w:sz w:val="22"/>
                <w:szCs w:val="22"/>
              </w:rPr>
              <w:t>6.8</w:t>
            </w:r>
          </w:p>
        </w:tc>
      </w:tr>
      <w:tr w:rsidR="001E2A31" w:rsidTr="001E2A31">
        <w:trPr>
          <w:trHeight w:val="286"/>
        </w:trPr>
        <w:tc>
          <w:tcPr>
            <w:tcW w:w="567" w:type="dxa"/>
          </w:tcPr>
          <w:p w:rsidR="001E2A31" w:rsidRPr="00526756" w:rsidRDefault="001E2A31" w:rsidP="001E2A31">
            <w:pPr>
              <w:snapToGrid w:val="0"/>
              <w:ind w:left="0" w:right="0"/>
              <w:contextualSpacing/>
              <w:jc w:val="center"/>
              <w:rPr>
                <w:sz w:val="22"/>
                <w:szCs w:val="22"/>
              </w:rPr>
            </w:pPr>
            <w:r>
              <w:rPr>
                <w:sz w:val="22"/>
                <w:szCs w:val="22"/>
              </w:rPr>
              <w:t>12</w:t>
            </w:r>
          </w:p>
        </w:tc>
        <w:tc>
          <w:tcPr>
            <w:tcW w:w="5670" w:type="dxa"/>
          </w:tcPr>
          <w:p w:rsidR="001E2A31" w:rsidRPr="00526756" w:rsidRDefault="001E2A31" w:rsidP="001E2A31">
            <w:pPr>
              <w:snapToGrid w:val="0"/>
              <w:ind w:left="0" w:right="0"/>
              <w:contextualSpacing/>
              <w:jc w:val="both"/>
              <w:rPr>
                <w:sz w:val="22"/>
                <w:szCs w:val="22"/>
              </w:rPr>
            </w:pPr>
            <w:r>
              <w:rPr>
                <w:sz w:val="22"/>
                <w:szCs w:val="22"/>
              </w:rPr>
              <w:t>Земельные участки (территории) общего пользования</w:t>
            </w:r>
          </w:p>
        </w:tc>
        <w:tc>
          <w:tcPr>
            <w:tcW w:w="3118" w:type="dxa"/>
          </w:tcPr>
          <w:p w:rsidR="001E2A31" w:rsidRPr="00526756" w:rsidRDefault="001E2A31" w:rsidP="001E2A31">
            <w:pPr>
              <w:snapToGrid w:val="0"/>
              <w:ind w:left="0" w:right="0"/>
              <w:contextualSpacing/>
              <w:jc w:val="center"/>
              <w:rPr>
                <w:sz w:val="22"/>
                <w:szCs w:val="22"/>
              </w:rPr>
            </w:pPr>
            <w:r w:rsidRPr="00526756">
              <w:rPr>
                <w:sz w:val="22"/>
                <w:szCs w:val="22"/>
              </w:rPr>
              <w:t>12.0</w:t>
            </w:r>
          </w:p>
        </w:tc>
      </w:tr>
      <w:tr w:rsidR="001E2A31" w:rsidTr="001E2A31">
        <w:trPr>
          <w:trHeight w:val="322"/>
        </w:trPr>
        <w:tc>
          <w:tcPr>
            <w:tcW w:w="567" w:type="dxa"/>
          </w:tcPr>
          <w:p w:rsidR="001E2A31" w:rsidRPr="00526756" w:rsidRDefault="001E2A31" w:rsidP="001E2A31">
            <w:pPr>
              <w:snapToGrid w:val="0"/>
              <w:ind w:left="0" w:right="0"/>
              <w:contextualSpacing/>
              <w:jc w:val="center"/>
              <w:rPr>
                <w:color w:val="000000"/>
                <w:sz w:val="22"/>
                <w:szCs w:val="22"/>
              </w:rPr>
            </w:pPr>
          </w:p>
        </w:tc>
        <w:tc>
          <w:tcPr>
            <w:tcW w:w="5670" w:type="dxa"/>
          </w:tcPr>
          <w:p w:rsidR="001E2A31" w:rsidRPr="00526756" w:rsidRDefault="001E2A31" w:rsidP="001E2A31">
            <w:pPr>
              <w:snapToGrid w:val="0"/>
              <w:ind w:left="0" w:right="0"/>
              <w:contextualSpacing/>
              <w:jc w:val="both"/>
              <w:rPr>
                <w:sz w:val="22"/>
                <w:szCs w:val="22"/>
              </w:rPr>
            </w:pPr>
            <w:r w:rsidRPr="00526756">
              <w:rPr>
                <w:b/>
                <w:color w:val="000000"/>
                <w:sz w:val="22"/>
                <w:szCs w:val="22"/>
              </w:rPr>
              <w:t>Условно разрешенные виды использования</w:t>
            </w:r>
          </w:p>
        </w:tc>
        <w:tc>
          <w:tcPr>
            <w:tcW w:w="3118" w:type="dxa"/>
          </w:tcPr>
          <w:p w:rsidR="001E2A31" w:rsidRPr="00526756" w:rsidRDefault="001E2A31" w:rsidP="001E2A31">
            <w:pPr>
              <w:snapToGrid w:val="0"/>
              <w:ind w:left="0" w:right="0"/>
              <w:contextualSpacing/>
              <w:jc w:val="center"/>
              <w:rPr>
                <w:b/>
                <w:color w:val="000000"/>
                <w:sz w:val="22"/>
                <w:szCs w:val="22"/>
              </w:rPr>
            </w:pPr>
          </w:p>
        </w:tc>
      </w:tr>
      <w:tr w:rsidR="001E2A31" w:rsidTr="001E2A31">
        <w:trPr>
          <w:trHeight w:val="322"/>
        </w:trPr>
        <w:tc>
          <w:tcPr>
            <w:tcW w:w="567" w:type="dxa"/>
          </w:tcPr>
          <w:p w:rsidR="001E2A31" w:rsidRPr="00526756" w:rsidRDefault="001E2A31" w:rsidP="001E2A31">
            <w:pPr>
              <w:snapToGrid w:val="0"/>
              <w:ind w:left="0" w:right="0"/>
              <w:contextualSpacing/>
              <w:jc w:val="center"/>
              <w:rPr>
                <w:sz w:val="22"/>
                <w:szCs w:val="22"/>
              </w:rPr>
            </w:pPr>
            <w:r w:rsidRPr="00526756">
              <w:rPr>
                <w:color w:val="000000"/>
                <w:sz w:val="22"/>
                <w:szCs w:val="22"/>
              </w:rPr>
              <w:t>1</w:t>
            </w:r>
          </w:p>
        </w:tc>
        <w:tc>
          <w:tcPr>
            <w:tcW w:w="5670" w:type="dxa"/>
          </w:tcPr>
          <w:p w:rsidR="001E2A31" w:rsidRPr="00526756" w:rsidRDefault="001E2A31" w:rsidP="001E2A31">
            <w:pPr>
              <w:snapToGrid w:val="0"/>
              <w:ind w:left="0" w:right="0"/>
              <w:contextualSpacing/>
              <w:jc w:val="both"/>
              <w:rPr>
                <w:sz w:val="22"/>
                <w:szCs w:val="22"/>
              </w:rPr>
            </w:pPr>
            <w:r w:rsidRPr="00526756">
              <w:rPr>
                <w:color w:val="000000"/>
                <w:sz w:val="22"/>
                <w:szCs w:val="22"/>
              </w:rPr>
              <w:t>Социальное обслуживание</w:t>
            </w:r>
            <w:proofErr w:type="gramStart"/>
            <w:r w:rsidRPr="00526756">
              <w:rPr>
                <w:color w:val="000000"/>
                <w:sz w:val="22"/>
                <w:szCs w:val="22"/>
              </w:rPr>
              <w:t xml:space="preserve"> (*)</w:t>
            </w:r>
            <w:proofErr w:type="gramEnd"/>
          </w:p>
        </w:tc>
        <w:tc>
          <w:tcPr>
            <w:tcW w:w="3118" w:type="dxa"/>
          </w:tcPr>
          <w:p w:rsidR="001E2A31" w:rsidRPr="00526756" w:rsidRDefault="001E2A31" w:rsidP="001E2A31">
            <w:pPr>
              <w:snapToGrid w:val="0"/>
              <w:ind w:left="0" w:right="0"/>
              <w:contextualSpacing/>
              <w:jc w:val="center"/>
              <w:rPr>
                <w:sz w:val="22"/>
                <w:szCs w:val="22"/>
              </w:rPr>
            </w:pPr>
            <w:r w:rsidRPr="00526756">
              <w:rPr>
                <w:color w:val="000000"/>
                <w:sz w:val="22"/>
                <w:szCs w:val="22"/>
              </w:rPr>
              <w:t>3.2</w:t>
            </w:r>
          </w:p>
        </w:tc>
      </w:tr>
      <w:tr w:rsidR="001E2A31" w:rsidTr="001E2A31">
        <w:trPr>
          <w:trHeight w:val="322"/>
        </w:trPr>
        <w:tc>
          <w:tcPr>
            <w:tcW w:w="567" w:type="dxa"/>
          </w:tcPr>
          <w:p w:rsidR="001E2A31" w:rsidRPr="00526756" w:rsidRDefault="001E2A31" w:rsidP="001E2A31">
            <w:pPr>
              <w:snapToGrid w:val="0"/>
              <w:ind w:left="0" w:right="0"/>
              <w:contextualSpacing/>
              <w:jc w:val="center"/>
              <w:rPr>
                <w:sz w:val="22"/>
                <w:szCs w:val="22"/>
              </w:rPr>
            </w:pPr>
            <w:r w:rsidRPr="00526756">
              <w:rPr>
                <w:color w:val="000000"/>
                <w:sz w:val="22"/>
                <w:szCs w:val="22"/>
              </w:rPr>
              <w:t>2</w:t>
            </w:r>
          </w:p>
        </w:tc>
        <w:tc>
          <w:tcPr>
            <w:tcW w:w="5670" w:type="dxa"/>
          </w:tcPr>
          <w:p w:rsidR="001E2A31" w:rsidRPr="00526756" w:rsidRDefault="001E2A31" w:rsidP="001E2A31">
            <w:pPr>
              <w:snapToGrid w:val="0"/>
              <w:ind w:left="0" w:right="0"/>
              <w:contextualSpacing/>
              <w:jc w:val="both"/>
              <w:rPr>
                <w:sz w:val="22"/>
                <w:szCs w:val="22"/>
              </w:rPr>
            </w:pPr>
            <w:r w:rsidRPr="00526756">
              <w:rPr>
                <w:sz w:val="22"/>
                <w:szCs w:val="22"/>
              </w:rPr>
              <w:t>Ветеринарное обслуживание</w:t>
            </w:r>
            <w:proofErr w:type="gramStart"/>
            <w:r w:rsidRPr="00526756">
              <w:rPr>
                <w:sz w:val="22"/>
                <w:szCs w:val="22"/>
              </w:rPr>
              <w:t xml:space="preserve"> (*)</w:t>
            </w:r>
            <w:proofErr w:type="gramEnd"/>
          </w:p>
        </w:tc>
        <w:tc>
          <w:tcPr>
            <w:tcW w:w="3118" w:type="dxa"/>
          </w:tcPr>
          <w:p w:rsidR="001E2A31" w:rsidRPr="00526756" w:rsidRDefault="001E2A31" w:rsidP="001E2A31">
            <w:pPr>
              <w:snapToGrid w:val="0"/>
              <w:ind w:left="0" w:right="0"/>
              <w:contextualSpacing/>
              <w:jc w:val="center"/>
              <w:rPr>
                <w:sz w:val="22"/>
                <w:szCs w:val="22"/>
              </w:rPr>
            </w:pPr>
            <w:r w:rsidRPr="00526756">
              <w:rPr>
                <w:sz w:val="22"/>
                <w:szCs w:val="22"/>
              </w:rPr>
              <w:t>3.10</w:t>
            </w:r>
          </w:p>
        </w:tc>
      </w:tr>
      <w:tr w:rsidR="001E2A31" w:rsidTr="001E2A31">
        <w:trPr>
          <w:trHeight w:val="322"/>
        </w:trPr>
        <w:tc>
          <w:tcPr>
            <w:tcW w:w="567" w:type="dxa"/>
          </w:tcPr>
          <w:p w:rsidR="001E2A31" w:rsidRPr="00526756" w:rsidRDefault="001E2A31" w:rsidP="001E2A31">
            <w:pPr>
              <w:snapToGrid w:val="0"/>
              <w:ind w:left="0" w:right="0"/>
              <w:contextualSpacing/>
              <w:jc w:val="center"/>
              <w:rPr>
                <w:sz w:val="22"/>
                <w:szCs w:val="22"/>
              </w:rPr>
            </w:pPr>
            <w:r>
              <w:rPr>
                <w:sz w:val="22"/>
                <w:szCs w:val="22"/>
              </w:rPr>
              <w:t>3</w:t>
            </w:r>
          </w:p>
        </w:tc>
        <w:tc>
          <w:tcPr>
            <w:tcW w:w="5670" w:type="dxa"/>
          </w:tcPr>
          <w:p w:rsidR="001E2A31" w:rsidRPr="00526756" w:rsidRDefault="001E2A31" w:rsidP="001E2A31">
            <w:pPr>
              <w:snapToGrid w:val="0"/>
              <w:ind w:left="0" w:right="0"/>
              <w:contextualSpacing/>
              <w:jc w:val="both"/>
              <w:rPr>
                <w:sz w:val="22"/>
                <w:szCs w:val="22"/>
              </w:rPr>
            </w:pPr>
            <w:r w:rsidRPr="00526756">
              <w:rPr>
                <w:sz w:val="22"/>
                <w:szCs w:val="22"/>
              </w:rPr>
              <w:t>Образование и просвещение</w:t>
            </w:r>
            <w:proofErr w:type="gramStart"/>
            <w:r w:rsidRPr="00526756">
              <w:rPr>
                <w:sz w:val="22"/>
                <w:szCs w:val="22"/>
              </w:rPr>
              <w:t xml:space="preserve"> (*)</w:t>
            </w:r>
            <w:proofErr w:type="gramEnd"/>
          </w:p>
        </w:tc>
        <w:tc>
          <w:tcPr>
            <w:tcW w:w="3118" w:type="dxa"/>
          </w:tcPr>
          <w:p w:rsidR="001E2A31" w:rsidRPr="00526756" w:rsidRDefault="001E2A31" w:rsidP="001E2A31">
            <w:pPr>
              <w:snapToGrid w:val="0"/>
              <w:ind w:left="0" w:right="0"/>
              <w:contextualSpacing/>
              <w:jc w:val="center"/>
              <w:rPr>
                <w:sz w:val="22"/>
                <w:szCs w:val="22"/>
              </w:rPr>
            </w:pPr>
            <w:r w:rsidRPr="00526756">
              <w:rPr>
                <w:sz w:val="22"/>
                <w:szCs w:val="22"/>
              </w:rPr>
              <w:t>3.5</w:t>
            </w:r>
          </w:p>
        </w:tc>
      </w:tr>
      <w:tr w:rsidR="001E2A31" w:rsidTr="001E2A31">
        <w:trPr>
          <w:trHeight w:val="322"/>
        </w:trPr>
        <w:tc>
          <w:tcPr>
            <w:tcW w:w="567" w:type="dxa"/>
          </w:tcPr>
          <w:p w:rsidR="001E2A31" w:rsidRPr="00526756" w:rsidRDefault="001E2A31" w:rsidP="001E2A31">
            <w:pPr>
              <w:snapToGrid w:val="0"/>
              <w:ind w:left="0" w:right="0"/>
              <w:contextualSpacing/>
              <w:jc w:val="center"/>
              <w:rPr>
                <w:b/>
                <w:sz w:val="22"/>
                <w:szCs w:val="22"/>
              </w:rPr>
            </w:pPr>
          </w:p>
        </w:tc>
        <w:tc>
          <w:tcPr>
            <w:tcW w:w="5670" w:type="dxa"/>
          </w:tcPr>
          <w:p w:rsidR="001E2A31" w:rsidRPr="00526756" w:rsidRDefault="001E2A31" w:rsidP="001E2A31">
            <w:pPr>
              <w:snapToGrid w:val="0"/>
              <w:ind w:left="0" w:right="0"/>
              <w:contextualSpacing/>
              <w:jc w:val="both"/>
              <w:rPr>
                <w:sz w:val="22"/>
                <w:szCs w:val="22"/>
              </w:rPr>
            </w:pPr>
            <w:r w:rsidRPr="00526756">
              <w:rPr>
                <w:b/>
                <w:sz w:val="22"/>
                <w:szCs w:val="22"/>
              </w:rPr>
              <w:t>Вспомогательные виды разрешенного использования</w:t>
            </w:r>
          </w:p>
        </w:tc>
        <w:tc>
          <w:tcPr>
            <w:tcW w:w="3118" w:type="dxa"/>
          </w:tcPr>
          <w:p w:rsidR="001E2A31" w:rsidRPr="00526756" w:rsidRDefault="001E2A31" w:rsidP="001E2A31">
            <w:pPr>
              <w:snapToGrid w:val="0"/>
              <w:ind w:left="0" w:right="0"/>
              <w:contextualSpacing/>
              <w:jc w:val="center"/>
              <w:rPr>
                <w:b/>
                <w:sz w:val="22"/>
                <w:szCs w:val="22"/>
              </w:rPr>
            </w:pPr>
          </w:p>
        </w:tc>
      </w:tr>
      <w:tr w:rsidR="001E2A31" w:rsidTr="001E2A31">
        <w:trPr>
          <w:trHeight w:val="322"/>
        </w:trPr>
        <w:tc>
          <w:tcPr>
            <w:tcW w:w="567" w:type="dxa"/>
          </w:tcPr>
          <w:p w:rsidR="001E2A31" w:rsidRPr="00526756" w:rsidRDefault="001E2A31" w:rsidP="001E2A31">
            <w:pPr>
              <w:snapToGrid w:val="0"/>
              <w:ind w:left="0" w:right="0"/>
              <w:contextualSpacing/>
              <w:jc w:val="center"/>
              <w:rPr>
                <w:sz w:val="22"/>
                <w:szCs w:val="22"/>
              </w:rPr>
            </w:pPr>
            <w:r w:rsidRPr="00526756">
              <w:rPr>
                <w:sz w:val="22"/>
                <w:szCs w:val="22"/>
              </w:rPr>
              <w:t>1</w:t>
            </w:r>
          </w:p>
        </w:tc>
        <w:tc>
          <w:tcPr>
            <w:tcW w:w="5670" w:type="dxa"/>
          </w:tcPr>
          <w:p w:rsidR="001E2A31" w:rsidRPr="00526756" w:rsidRDefault="001E2A31" w:rsidP="001E2A31">
            <w:pPr>
              <w:snapToGrid w:val="0"/>
              <w:ind w:left="0" w:right="0"/>
              <w:contextualSpacing/>
              <w:jc w:val="both"/>
              <w:rPr>
                <w:sz w:val="22"/>
                <w:szCs w:val="22"/>
              </w:rPr>
            </w:pPr>
            <w:r w:rsidRPr="00526756">
              <w:rPr>
                <w:sz w:val="22"/>
                <w:szCs w:val="22"/>
              </w:rPr>
              <w:t>Хранение автотранспорта</w:t>
            </w:r>
          </w:p>
        </w:tc>
        <w:tc>
          <w:tcPr>
            <w:tcW w:w="3118" w:type="dxa"/>
          </w:tcPr>
          <w:p w:rsidR="001E2A31" w:rsidRPr="00526756" w:rsidRDefault="001E2A31" w:rsidP="001E2A31">
            <w:pPr>
              <w:snapToGrid w:val="0"/>
              <w:ind w:left="0" w:right="0"/>
              <w:contextualSpacing/>
              <w:jc w:val="center"/>
              <w:rPr>
                <w:sz w:val="22"/>
                <w:szCs w:val="22"/>
              </w:rPr>
            </w:pPr>
            <w:r w:rsidRPr="00526756">
              <w:rPr>
                <w:sz w:val="22"/>
                <w:szCs w:val="22"/>
              </w:rPr>
              <w:t>2.7.1</w:t>
            </w:r>
          </w:p>
        </w:tc>
      </w:tr>
      <w:tr w:rsidR="001E2A31" w:rsidTr="001E2A31">
        <w:trPr>
          <w:trHeight w:val="322"/>
        </w:trPr>
        <w:tc>
          <w:tcPr>
            <w:tcW w:w="567" w:type="dxa"/>
          </w:tcPr>
          <w:p w:rsidR="001E2A31" w:rsidRPr="00526756" w:rsidRDefault="001E2A31" w:rsidP="001E2A31">
            <w:pPr>
              <w:snapToGrid w:val="0"/>
              <w:ind w:left="0" w:right="0"/>
              <w:contextualSpacing/>
              <w:jc w:val="center"/>
              <w:rPr>
                <w:sz w:val="22"/>
                <w:szCs w:val="22"/>
              </w:rPr>
            </w:pPr>
            <w:r w:rsidRPr="00526756">
              <w:rPr>
                <w:sz w:val="22"/>
                <w:szCs w:val="22"/>
              </w:rPr>
              <w:t>2</w:t>
            </w:r>
          </w:p>
        </w:tc>
        <w:tc>
          <w:tcPr>
            <w:tcW w:w="5670" w:type="dxa"/>
          </w:tcPr>
          <w:p w:rsidR="001E2A31" w:rsidRPr="00526756" w:rsidRDefault="001E2A31" w:rsidP="001E2A31">
            <w:pPr>
              <w:snapToGrid w:val="0"/>
              <w:ind w:left="0" w:right="0"/>
              <w:contextualSpacing/>
              <w:jc w:val="both"/>
              <w:rPr>
                <w:sz w:val="22"/>
                <w:szCs w:val="22"/>
              </w:rPr>
            </w:pPr>
            <w:r w:rsidRPr="00526756">
              <w:rPr>
                <w:sz w:val="22"/>
                <w:szCs w:val="22"/>
              </w:rPr>
              <w:t>Отдых (рекреация)</w:t>
            </w:r>
          </w:p>
        </w:tc>
        <w:tc>
          <w:tcPr>
            <w:tcW w:w="3118" w:type="dxa"/>
          </w:tcPr>
          <w:p w:rsidR="001E2A31" w:rsidRPr="00526756" w:rsidRDefault="001E2A31" w:rsidP="001E2A31">
            <w:pPr>
              <w:snapToGrid w:val="0"/>
              <w:ind w:left="0" w:right="0"/>
              <w:contextualSpacing/>
              <w:jc w:val="center"/>
              <w:rPr>
                <w:sz w:val="22"/>
                <w:szCs w:val="22"/>
              </w:rPr>
            </w:pPr>
            <w:r w:rsidRPr="00526756">
              <w:rPr>
                <w:sz w:val="22"/>
                <w:szCs w:val="22"/>
              </w:rPr>
              <w:t>5.0</w:t>
            </w:r>
          </w:p>
        </w:tc>
      </w:tr>
    </w:tbl>
    <w:p w:rsidR="001E2A31" w:rsidRPr="001E2A31" w:rsidRDefault="001E2A31" w:rsidP="001E2A31">
      <w:pPr>
        <w:pStyle w:val="a4"/>
        <w:spacing w:line="240" w:lineRule="auto"/>
        <w:ind w:left="0" w:right="0"/>
        <w:jc w:val="both"/>
        <w:rPr>
          <w:sz w:val="16"/>
          <w:szCs w:val="16"/>
        </w:rPr>
      </w:pPr>
    </w:p>
    <w:p w:rsidR="001E2A31" w:rsidRPr="001E2A31" w:rsidRDefault="001E2A31" w:rsidP="001E2A31">
      <w:pPr>
        <w:pStyle w:val="a4"/>
        <w:spacing w:line="240" w:lineRule="auto"/>
        <w:ind w:left="0" w:right="0"/>
        <w:jc w:val="both"/>
        <w:rPr>
          <w:sz w:val="28"/>
          <w:szCs w:val="28"/>
        </w:rPr>
      </w:pPr>
      <w:r>
        <w:rPr>
          <w:sz w:val="28"/>
          <w:szCs w:val="28"/>
        </w:rPr>
        <w:t xml:space="preserve">        1.2. </w:t>
      </w:r>
      <w:r w:rsidR="00A83AD0">
        <w:rPr>
          <w:sz w:val="28"/>
          <w:szCs w:val="28"/>
        </w:rPr>
        <w:t>В</w:t>
      </w:r>
      <w:r>
        <w:rPr>
          <w:sz w:val="28"/>
          <w:szCs w:val="28"/>
        </w:rPr>
        <w:t xml:space="preserve"> пункте 1 статьи 19 таблицу изложить в следующей редакции:</w:t>
      </w:r>
    </w:p>
    <w:p w:rsidR="001E2A31" w:rsidRPr="0097275E" w:rsidRDefault="001E2A31" w:rsidP="001E2A31">
      <w:pPr>
        <w:pStyle w:val="a4"/>
        <w:spacing w:line="240" w:lineRule="auto"/>
        <w:ind w:left="0" w:right="0"/>
        <w:rPr>
          <w:sz w:val="16"/>
          <w:szCs w:val="16"/>
        </w:rPr>
      </w:pPr>
    </w:p>
    <w:tbl>
      <w:tblPr>
        <w:tblStyle w:val="a5"/>
        <w:tblW w:w="9356" w:type="dxa"/>
        <w:tblInd w:w="54" w:type="dxa"/>
        <w:tblLayout w:type="fixed"/>
        <w:tblLook w:val="0000" w:firstRow="0" w:lastRow="0" w:firstColumn="0" w:lastColumn="0" w:noHBand="0" w:noVBand="0"/>
      </w:tblPr>
      <w:tblGrid>
        <w:gridCol w:w="567"/>
        <w:gridCol w:w="5670"/>
        <w:gridCol w:w="3119"/>
      </w:tblGrid>
      <w:tr w:rsidR="001E2A31" w:rsidTr="001E2A31">
        <w:trPr>
          <w:trHeight w:val="322"/>
        </w:trPr>
        <w:tc>
          <w:tcPr>
            <w:tcW w:w="567" w:type="dxa"/>
            <w:vAlign w:val="center"/>
          </w:tcPr>
          <w:p w:rsidR="001E2A31" w:rsidRPr="0097275E" w:rsidRDefault="001E2A31" w:rsidP="001E2A31">
            <w:pPr>
              <w:keepLines/>
              <w:snapToGrid w:val="0"/>
              <w:ind w:left="0" w:right="0"/>
              <w:jc w:val="center"/>
              <w:rPr>
                <w:sz w:val="20"/>
                <w:szCs w:val="20"/>
              </w:rPr>
            </w:pPr>
            <w:r w:rsidRPr="0097275E">
              <w:rPr>
                <w:sz w:val="20"/>
                <w:szCs w:val="20"/>
                <w:lang w:eastAsia="ar-SA"/>
              </w:rPr>
              <w:t>№</w:t>
            </w:r>
          </w:p>
          <w:p w:rsidR="001E2A31" w:rsidRPr="0097275E" w:rsidRDefault="001E2A31" w:rsidP="001E2A31">
            <w:pPr>
              <w:keepLines/>
              <w:ind w:left="0" w:right="0"/>
              <w:jc w:val="center"/>
              <w:rPr>
                <w:sz w:val="20"/>
                <w:szCs w:val="20"/>
              </w:rPr>
            </w:pPr>
            <w:proofErr w:type="gramStart"/>
            <w:r w:rsidRPr="0097275E">
              <w:rPr>
                <w:sz w:val="20"/>
                <w:szCs w:val="20"/>
                <w:lang w:eastAsia="ar-SA"/>
              </w:rPr>
              <w:t>п</w:t>
            </w:r>
            <w:proofErr w:type="gramEnd"/>
            <w:r w:rsidRPr="0097275E">
              <w:rPr>
                <w:sz w:val="20"/>
                <w:szCs w:val="20"/>
                <w:lang w:eastAsia="ar-SA"/>
              </w:rPr>
              <w:t>/п</w:t>
            </w:r>
          </w:p>
        </w:tc>
        <w:tc>
          <w:tcPr>
            <w:tcW w:w="5670" w:type="dxa"/>
            <w:vAlign w:val="center"/>
          </w:tcPr>
          <w:p w:rsidR="001E2A31" w:rsidRPr="0097275E" w:rsidRDefault="001E2A31" w:rsidP="001E2A31">
            <w:pPr>
              <w:keepLines/>
              <w:snapToGrid w:val="0"/>
              <w:ind w:left="0" w:right="0"/>
              <w:jc w:val="center"/>
              <w:rPr>
                <w:sz w:val="20"/>
                <w:szCs w:val="20"/>
              </w:rPr>
            </w:pPr>
            <w:r w:rsidRPr="0097275E">
              <w:rPr>
                <w:sz w:val="20"/>
                <w:szCs w:val="20"/>
                <w:lang w:eastAsia="ar-SA"/>
              </w:rPr>
              <w:t>Наименование вида использования</w:t>
            </w:r>
          </w:p>
        </w:tc>
        <w:tc>
          <w:tcPr>
            <w:tcW w:w="3119" w:type="dxa"/>
            <w:vAlign w:val="center"/>
          </w:tcPr>
          <w:p w:rsidR="001E2A31" w:rsidRPr="0097275E" w:rsidRDefault="001E2A31" w:rsidP="001E2A31">
            <w:pPr>
              <w:keepLines/>
              <w:snapToGrid w:val="0"/>
              <w:ind w:left="0" w:right="0"/>
              <w:jc w:val="center"/>
              <w:rPr>
                <w:sz w:val="20"/>
                <w:szCs w:val="20"/>
              </w:rPr>
            </w:pPr>
            <w:r w:rsidRPr="0097275E">
              <w:rPr>
                <w:sz w:val="20"/>
                <w:szCs w:val="20"/>
              </w:rPr>
              <w:t>Код (числовое обозначение) вида разрешенного использования земельного участка</w:t>
            </w:r>
          </w:p>
        </w:tc>
      </w:tr>
      <w:tr w:rsidR="001E2A31" w:rsidTr="001E2A31">
        <w:trPr>
          <w:trHeight w:val="322"/>
        </w:trPr>
        <w:tc>
          <w:tcPr>
            <w:tcW w:w="567" w:type="dxa"/>
          </w:tcPr>
          <w:p w:rsidR="001E2A31" w:rsidRPr="008A337F" w:rsidRDefault="001E2A31" w:rsidP="001E2A31">
            <w:pPr>
              <w:snapToGrid w:val="0"/>
              <w:ind w:left="0" w:right="0"/>
              <w:rPr>
                <w:lang w:eastAsia="ar-SA"/>
              </w:rPr>
            </w:pPr>
          </w:p>
        </w:tc>
        <w:tc>
          <w:tcPr>
            <w:tcW w:w="5670" w:type="dxa"/>
          </w:tcPr>
          <w:p w:rsidR="001E2A31" w:rsidRPr="008A337F" w:rsidRDefault="001E2A31" w:rsidP="001E2A31">
            <w:pPr>
              <w:snapToGrid w:val="0"/>
              <w:ind w:left="0" w:right="0"/>
            </w:pPr>
            <w:r w:rsidRPr="008A337F">
              <w:rPr>
                <w:b/>
                <w:sz w:val="22"/>
                <w:szCs w:val="22"/>
                <w:lang w:eastAsia="ar-SA"/>
              </w:rPr>
              <w:t>Основные виды разрешенного использования</w:t>
            </w:r>
          </w:p>
        </w:tc>
        <w:tc>
          <w:tcPr>
            <w:tcW w:w="3119" w:type="dxa"/>
          </w:tcPr>
          <w:p w:rsidR="001E2A31" w:rsidRPr="008A337F" w:rsidRDefault="001E2A31" w:rsidP="001E2A31">
            <w:pPr>
              <w:snapToGrid w:val="0"/>
              <w:ind w:left="0" w:right="0"/>
              <w:jc w:val="center"/>
              <w:rPr>
                <w:b/>
                <w:lang w:eastAsia="ar-SA"/>
              </w:rPr>
            </w:pPr>
          </w:p>
        </w:tc>
      </w:tr>
      <w:tr w:rsidR="001E2A31" w:rsidTr="001E2A31">
        <w:trPr>
          <w:trHeight w:val="322"/>
        </w:trPr>
        <w:tc>
          <w:tcPr>
            <w:tcW w:w="567" w:type="dxa"/>
          </w:tcPr>
          <w:p w:rsidR="001E2A31" w:rsidRPr="001D44B0" w:rsidRDefault="001E2A31" w:rsidP="001E2A31">
            <w:pPr>
              <w:snapToGrid w:val="0"/>
              <w:ind w:left="0" w:right="0"/>
              <w:contextualSpacing/>
              <w:jc w:val="center"/>
              <w:rPr>
                <w:sz w:val="22"/>
                <w:szCs w:val="22"/>
              </w:rPr>
            </w:pPr>
            <w:r w:rsidRPr="001D44B0">
              <w:rPr>
                <w:sz w:val="22"/>
                <w:szCs w:val="22"/>
              </w:rPr>
              <w:t>1</w:t>
            </w:r>
          </w:p>
        </w:tc>
        <w:tc>
          <w:tcPr>
            <w:tcW w:w="5670" w:type="dxa"/>
          </w:tcPr>
          <w:p w:rsidR="001E2A31" w:rsidRPr="001D44B0" w:rsidRDefault="001E2A31" w:rsidP="001E2A31">
            <w:pPr>
              <w:snapToGrid w:val="0"/>
              <w:ind w:left="0" w:right="0"/>
              <w:contextualSpacing/>
              <w:jc w:val="both"/>
              <w:rPr>
                <w:sz w:val="22"/>
                <w:szCs w:val="22"/>
              </w:rPr>
            </w:pPr>
            <w:r w:rsidRPr="001D44B0">
              <w:rPr>
                <w:sz w:val="22"/>
                <w:szCs w:val="22"/>
              </w:rPr>
              <w:t>Коммунальное обслуживание</w:t>
            </w:r>
          </w:p>
        </w:tc>
        <w:tc>
          <w:tcPr>
            <w:tcW w:w="3119" w:type="dxa"/>
          </w:tcPr>
          <w:p w:rsidR="001E2A31" w:rsidRPr="001D44B0" w:rsidRDefault="001E2A31" w:rsidP="001E2A31">
            <w:pPr>
              <w:snapToGrid w:val="0"/>
              <w:ind w:left="0" w:right="0"/>
              <w:contextualSpacing/>
              <w:jc w:val="center"/>
              <w:rPr>
                <w:sz w:val="22"/>
                <w:szCs w:val="22"/>
              </w:rPr>
            </w:pPr>
            <w:r w:rsidRPr="001D44B0">
              <w:rPr>
                <w:sz w:val="22"/>
                <w:szCs w:val="22"/>
              </w:rPr>
              <w:t>3.1</w:t>
            </w:r>
          </w:p>
        </w:tc>
      </w:tr>
      <w:tr w:rsidR="001E2A31" w:rsidTr="001E2A31">
        <w:trPr>
          <w:trHeight w:val="322"/>
        </w:trPr>
        <w:tc>
          <w:tcPr>
            <w:tcW w:w="567" w:type="dxa"/>
          </w:tcPr>
          <w:p w:rsidR="001E2A31" w:rsidRPr="001D44B0" w:rsidRDefault="001E2A31" w:rsidP="001E2A31">
            <w:pPr>
              <w:snapToGrid w:val="0"/>
              <w:ind w:left="0" w:right="0"/>
              <w:contextualSpacing/>
              <w:jc w:val="center"/>
              <w:rPr>
                <w:sz w:val="22"/>
                <w:szCs w:val="22"/>
              </w:rPr>
            </w:pPr>
            <w:r w:rsidRPr="001D44B0">
              <w:rPr>
                <w:sz w:val="22"/>
                <w:szCs w:val="22"/>
              </w:rPr>
              <w:t>2</w:t>
            </w:r>
          </w:p>
        </w:tc>
        <w:tc>
          <w:tcPr>
            <w:tcW w:w="5670" w:type="dxa"/>
          </w:tcPr>
          <w:p w:rsidR="001E2A31" w:rsidRPr="001D44B0" w:rsidRDefault="001E2A31" w:rsidP="001E2A31">
            <w:pPr>
              <w:snapToGrid w:val="0"/>
              <w:ind w:left="0" w:right="0"/>
              <w:contextualSpacing/>
              <w:jc w:val="both"/>
              <w:rPr>
                <w:sz w:val="22"/>
                <w:szCs w:val="22"/>
              </w:rPr>
            </w:pPr>
            <w:r w:rsidRPr="001D44B0">
              <w:rPr>
                <w:sz w:val="22"/>
                <w:szCs w:val="22"/>
              </w:rPr>
              <w:t>Социальное обслуживание</w:t>
            </w:r>
          </w:p>
        </w:tc>
        <w:tc>
          <w:tcPr>
            <w:tcW w:w="3119" w:type="dxa"/>
          </w:tcPr>
          <w:p w:rsidR="001E2A31" w:rsidRPr="001D44B0" w:rsidRDefault="001E2A31" w:rsidP="001E2A31">
            <w:pPr>
              <w:snapToGrid w:val="0"/>
              <w:ind w:left="0" w:right="0"/>
              <w:contextualSpacing/>
              <w:jc w:val="center"/>
              <w:rPr>
                <w:sz w:val="22"/>
                <w:szCs w:val="22"/>
              </w:rPr>
            </w:pPr>
            <w:r w:rsidRPr="001D44B0">
              <w:rPr>
                <w:sz w:val="22"/>
                <w:szCs w:val="22"/>
              </w:rPr>
              <w:t>3.2</w:t>
            </w:r>
          </w:p>
        </w:tc>
      </w:tr>
      <w:tr w:rsidR="001E2A31" w:rsidTr="001E2A31">
        <w:trPr>
          <w:trHeight w:val="322"/>
        </w:trPr>
        <w:tc>
          <w:tcPr>
            <w:tcW w:w="567" w:type="dxa"/>
          </w:tcPr>
          <w:p w:rsidR="001E2A31" w:rsidRPr="001D44B0" w:rsidRDefault="001E2A31" w:rsidP="001E2A31">
            <w:pPr>
              <w:snapToGrid w:val="0"/>
              <w:ind w:left="0" w:right="0"/>
              <w:jc w:val="center"/>
              <w:rPr>
                <w:sz w:val="22"/>
                <w:szCs w:val="22"/>
              </w:rPr>
            </w:pPr>
            <w:r>
              <w:rPr>
                <w:sz w:val="22"/>
                <w:szCs w:val="22"/>
              </w:rPr>
              <w:t>3</w:t>
            </w:r>
          </w:p>
        </w:tc>
        <w:tc>
          <w:tcPr>
            <w:tcW w:w="5670" w:type="dxa"/>
          </w:tcPr>
          <w:p w:rsidR="001E2A31" w:rsidRPr="001D44B0" w:rsidRDefault="001E2A31" w:rsidP="001E2A31">
            <w:pPr>
              <w:ind w:left="0" w:right="0"/>
              <w:rPr>
                <w:sz w:val="22"/>
                <w:szCs w:val="22"/>
              </w:rPr>
            </w:pPr>
            <w:r w:rsidRPr="001D44B0">
              <w:rPr>
                <w:sz w:val="22"/>
                <w:szCs w:val="22"/>
                <w:lang w:eastAsia="ar-SA"/>
              </w:rPr>
              <w:t xml:space="preserve"> Бытовое обслуживание </w:t>
            </w:r>
          </w:p>
        </w:tc>
        <w:tc>
          <w:tcPr>
            <w:tcW w:w="3119" w:type="dxa"/>
          </w:tcPr>
          <w:p w:rsidR="001E2A31" w:rsidRPr="001D44B0" w:rsidRDefault="001E2A31" w:rsidP="001E2A31">
            <w:pPr>
              <w:snapToGrid w:val="0"/>
              <w:ind w:left="0" w:right="0"/>
              <w:jc w:val="center"/>
              <w:rPr>
                <w:sz w:val="22"/>
                <w:szCs w:val="22"/>
              </w:rPr>
            </w:pPr>
            <w:r w:rsidRPr="001D44B0">
              <w:rPr>
                <w:sz w:val="22"/>
                <w:szCs w:val="22"/>
                <w:lang w:eastAsia="ar-SA"/>
              </w:rPr>
              <w:t>3.3</w:t>
            </w:r>
          </w:p>
        </w:tc>
      </w:tr>
      <w:tr w:rsidR="001E2A31" w:rsidTr="001E2A31">
        <w:trPr>
          <w:trHeight w:val="322"/>
        </w:trPr>
        <w:tc>
          <w:tcPr>
            <w:tcW w:w="567" w:type="dxa"/>
          </w:tcPr>
          <w:p w:rsidR="001E2A31" w:rsidRPr="001D44B0" w:rsidRDefault="001E2A31" w:rsidP="001E2A31">
            <w:pPr>
              <w:snapToGrid w:val="0"/>
              <w:ind w:left="0" w:right="0"/>
              <w:contextualSpacing/>
              <w:jc w:val="center"/>
              <w:rPr>
                <w:color w:val="000000"/>
                <w:sz w:val="22"/>
                <w:szCs w:val="22"/>
              </w:rPr>
            </w:pPr>
            <w:r>
              <w:rPr>
                <w:color w:val="000000"/>
                <w:sz w:val="22"/>
                <w:szCs w:val="22"/>
              </w:rPr>
              <w:t>4</w:t>
            </w:r>
          </w:p>
        </w:tc>
        <w:tc>
          <w:tcPr>
            <w:tcW w:w="5670" w:type="dxa"/>
          </w:tcPr>
          <w:p w:rsidR="001E2A31" w:rsidRPr="001D44B0" w:rsidRDefault="001E2A31" w:rsidP="001E2A31">
            <w:pPr>
              <w:snapToGrid w:val="0"/>
              <w:ind w:left="0" w:right="0"/>
              <w:contextualSpacing/>
              <w:jc w:val="both"/>
              <w:rPr>
                <w:sz w:val="22"/>
                <w:szCs w:val="22"/>
              </w:rPr>
            </w:pPr>
            <w:r w:rsidRPr="001D44B0">
              <w:rPr>
                <w:sz w:val="22"/>
                <w:szCs w:val="22"/>
              </w:rPr>
              <w:t>Здравоохранение</w:t>
            </w:r>
          </w:p>
        </w:tc>
        <w:tc>
          <w:tcPr>
            <w:tcW w:w="3119" w:type="dxa"/>
          </w:tcPr>
          <w:p w:rsidR="001E2A31" w:rsidRPr="001D44B0" w:rsidRDefault="001E2A31" w:rsidP="001E2A31">
            <w:pPr>
              <w:snapToGrid w:val="0"/>
              <w:ind w:left="0" w:right="0"/>
              <w:contextualSpacing/>
              <w:jc w:val="center"/>
              <w:rPr>
                <w:sz w:val="22"/>
                <w:szCs w:val="22"/>
              </w:rPr>
            </w:pPr>
            <w:r w:rsidRPr="001D44B0">
              <w:rPr>
                <w:sz w:val="22"/>
                <w:szCs w:val="22"/>
              </w:rPr>
              <w:t>3.4</w:t>
            </w:r>
          </w:p>
        </w:tc>
      </w:tr>
      <w:tr w:rsidR="001E2A31" w:rsidTr="001E2A31">
        <w:trPr>
          <w:trHeight w:val="322"/>
        </w:trPr>
        <w:tc>
          <w:tcPr>
            <w:tcW w:w="567" w:type="dxa"/>
          </w:tcPr>
          <w:p w:rsidR="001E2A31" w:rsidRPr="001D44B0" w:rsidRDefault="001E2A31" w:rsidP="001E2A31">
            <w:pPr>
              <w:snapToGrid w:val="0"/>
              <w:ind w:left="0" w:right="0"/>
              <w:contextualSpacing/>
              <w:jc w:val="center"/>
              <w:rPr>
                <w:color w:val="000000"/>
                <w:sz w:val="22"/>
                <w:szCs w:val="22"/>
              </w:rPr>
            </w:pPr>
            <w:r>
              <w:rPr>
                <w:color w:val="000000"/>
                <w:sz w:val="22"/>
                <w:szCs w:val="22"/>
              </w:rPr>
              <w:t>5</w:t>
            </w:r>
          </w:p>
        </w:tc>
        <w:tc>
          <w:tcPr>
            <w:tcW w:w="5670" w:type="dxa"/>
          </w:tcPr>
          <w:p w:rsidR="001E2A31" w:rsidRPr="001D44B0" w:rsidRDefault="001E2A31" w:rsidP="001E2A31">
            <w:pPr>
              <w:snapToGrid w:val="0"/>
              <w:ind w:left="0" w:right="0"/>
              <w:rPr>
                <w:sz w:val="22"/>
                <w:szCs w:val="22"/>
              </w:rPr>
            </w:pPr>
            <w:r w:rsidRPr="001D44B0">
              <w:rPr>
                <w:sz w:val="22"/>
                <w:szCs w:val="22"/>
                <w:lang w:eastAsia="ar-SA"/>
              </w:rPr>
              <w:t>Культурное развитие</w:t>
            </w:r>
          </w:p>
        </w:tc>
        <w:tc>
          <w:tcPr>
            <w:tcW w:w="3119" w:type="dxa"/>
          </w:tcPr>
          <w:p w:rsidR="001E2A31" w:rsidRPr="001D44B0" w:rsidRDefault="001E2A31" w:rsidP="001E2A31">
            <w:pPr>
              <w:snapToGrid w:val="0"/>
              <w:ind w:left="0" w:right="0"/>
              <w:jc w:val="center"/>
              <w:rPr>
                <w:sz w:val="22"/>
                <w:szCs w:val="22"/>
              </w:rPr>
            </w:pPr>
            <w:r w:rsidRPr="001D44B0">
              <w:rPr>
                <w:sz w:val="22"/>
                <w:szCs w:val="22"/>
                <w:lang w:eastAsia="ar-SA"/>
              </w:rPr>
              <w:t>3.6</w:t>
            </w:r>
          </w:p>
        </w:tc>
      </w:tr>
      <w:tr w:rsidR="001E2A31" w:rsidTr="001E2A31">
        <w:trPr>
          <w:trHeight w:val="322"/>
        </w:trPr>
        <w:tc>
          <w:tcPr>
            <w:tcW w:w="567" w:type="dxa"/>
          </w:tcPr>
          <w:p w:rsidR="001E2A31" w:rsidRPr="001D44B0" w:rsidRDefault="001E2A31" w:rsidP="001E2A31">
            <w:pPr>
              <w:snapToGrid w:val="0"/>
              <w:ind w:left="0" w:right="0"/>
              <w:contextualSpacing/>
              <w:jc w:val="center"/>
              <w:rPr>
                <w:color w:val="000000"/>
                <w:sz w:val="22"/>
                <w:szCs w:val="22"/>
              </w:rPr>
            </w:pPr>
            <w:r>
              <w:rPr>
                <w:color w:val="000000"/>
                <w:sz w:val="22"/>
                <w:szCs w:val="22"/>
              </w:rPr>
              <w:t>6</w:t>
            </w:r>
          </w:p>
        </w:tc>
        <w:tc>
          <w:tcPr>
            <w:tcW w:w="5670" w:type="dxa"/>
          </w:tcPr>
          <w:p w:rsidR="001E2A31" w:rsidRPr="001D44B0" w:rsidRDefault="001E2A31" w:rsidP="001E2A31">
            <w:pPr>
              <w:snapToGrid w:val="0"/>
              <w:ind w:left="0" w:right="0"/>
              <w:rPr>
                <w:sz w:val="22"/>
                <w:szCs w:val="22"/>
                <w:lang w:eastAsia="ar-SA"/>
              </w:rPr>
            </w:pPr>
            <w:r w:rsidRPr="001D44B0">
              <w:rPr>
                <w:sz w:val="22"/>
                <w:szCs w:val="22"/>
                <w:lang w:eastAsia="ar-SA"/>
              </w:rPr>
              <w:t>Религиозное развитие</w:t>
            </w:r>
          </w:p>
        </w:tc>
        <w:tc>
          <w:tcPr>
            <w:tcW w:w="3119" w:type="dxa"/>
          </w:tcPr>
          <w:p w:rsidR="001E2A31" w:rsidRPr="001D44B0" w:rsidRDefault="001E2A31" w:rsidP="001E2A31">
            <w:pPr>
              <w:snapToGrid w:val="0"/>
              <w:ind w:left="0" w:right="0"/>
              <w:jc w:val="center"/>
              <w:rPr>
                <w:sz w:val="22"/>
                <w:szCs w:val="22"/>
                <w:lang w:eastAsia="ar-SA"/>
              </w:rPr>
            </w:pPr>
            <w:r w:rsidRPr="001D44B0">
              <w:rPr>
                <w:sz w:val="22"/>
                <w:szCs w:val="22"/>
                <w:lang w:eastAsia="ar-SA"/>
              </w:rPr>
              <w:t>3.7</w:t>
            </w:r>
          </w:p>
        </w:tc>
      </w:tr>
      <w:tr w:rsidR="001E2A31" w:rsidTr="001E2A31">
        <w:trPr>
          <w:trHeight w:val="322"/>
        </w:trPr>
        <w:tc>
          <w:tcPr>
            <w:tcW w:w="567" w:type="dxa"/>
          </w:tcPr>
          <w:p w:rsidR="001E2A31" w:rsidRPr="001D44B0" w:rsidRDefault="001E2A31" w:rsidP="001E2A31">
            <w:pPr>
              <w:snapToGrid w:val="0"/>
              <w:ind w:left="0" w:right="0"/>
              <w:jc w:val="center"/>
              <w:rPr>
                <w:sz w:val="22"/>
                <w:szCs w:val="22"/>
                <w:lang w:eastAsia="ar-SA"/>
              </w:rPr>
            </w:pPr>
            <w:r>
              <w:rPr>
                <w:sz w:val="22"/>
                <w:szCs w:val="22"/>
                <w:lang w:eastAsia="ar-SA"/>
              </w:rPr>
              <w:t>7</w:t>
            </w:r>
          </w:p>
        </w:tc>
        <w:tc>
          <w:tcPr>
            <w:tcW w:w="5670" w:type="dxa"/>
          </w:tcPr>
          <w:p w:rsidR="001E2A31" w:rsidRPr="001D44B0" w:rsidRDefault="001E2A31" w:rsidP="001E2A31">
            <w:pPr>
              <w:ind w:left="0" w:right="0"/>
              <w:rPr>
                <w:sz w:val="22"/>
                <w:szCs w:val="22"/>
                <w:lang w:eastAsia="ar-SA"/>
              </w:rPr>
            </w:pPr>
            <w:r w:rsidRPr="001D44B0">
              <w:rPr>
                <w:sz w:val="22"/>
                <w:szCs w:val="22"/>
                <w:lang w:eastAsia="ar-SA"/>
              </w:rPr>
              <w:t>Общественное управление</w:t>
            </w:r>
          </w:p>
        </w:tc>
        <w:tc>
          <w:tcPr>
            <w:tcW w:w="3119" w:type="dxa"/>
          </w:tcPr>
          <w:p w:rsidR="001E2A31" w:rsidRPr="001D44B0" w:rsidRDefault="001E2A31" w:rsidP="001E2A31">
            <w:pPr>
              <w:snapToGrid w:val="0"/>
              <w:ind w:left="0" w:right="0"/>
              <w:jc w:val="center"/>
              <w:rPr>
                <w:sz w:val="22"/>
                <w:szCs w:val="22"/>
                <w:lang w:eastAsia="ar-SA"/>
              </w:rPr>
            </w:pPr>
            <w:r w:rsidRPr="001D44B0">
              <w:rPr>
                <w:sz w:val="22"/>
                <w:szCs w:val="22"/>
                <w:lang w:eastAsia="ar-SA"/>
              </w:rPr>
              <w:t>3.8</w:t>
            </w:r>
          </w:p>
        </w:tc>
      </w:tr>
      <w:tr w:rsidR="001E2A31" w:rsidTr="001E2A31">
        <w:trPr>
          <w:trHeight w:val="322"/>
        </w:trPr>
        <w:tc>
          <w:tcPr>
            <w:tcW w:w="567" w:type="dxa"/>
          </w:tcPr>
          <w:p w:rsidR="001E2A31" w:rsidRPr="001D44B0" w:rsidRDefault="001E2A31" w:rsidP="001E2A31">
            <w:pPr>
              <w:snapToGrid w:val="0"/>
              <w:ind w:left="0" w:right="0"/>
              <w:jc w:val="center"/>
              <w:rPr>
                <w:sz w:val="22"/>
                <w:szCs w:val="22"/>
                <w:lang w:eastAsia="ar-SA"/>
              </w:rPr>
            </w:pPr>
            <w:r>
              <w:rPr>
                <w:sz w:val="22"/>
                <w:szCs w:val="22"/>
                <w:lang w:eastAsia="ar-SA"/>
              </w:rPr>
              <w:t>8</w:t>
            </w:r>
          </w:p>
        </w:tc>
        <w:tc>
          <w:tcPr>
            <w:tcW w:w="5670" w:type="dxa"/>
          </w:tcPr>
          <w:p w:rsidR="001E2A31" w:rsidRPr="001D44B0" w:rsidRDefault="001E2A31" w:rsidP="001E2A31">
            <w:pPr>
              <w:ind w:left="0" w:right="0"/>
              <w:rPr>
                <w:sz w:val="22"/>
                <w:szCs w:val="22"/>
                <w:lang w:eastAsia="ar-SA"/>
              </w:rPr>
            </w:pPr>
            <w:r w:rsidRPr="001D44B0">
              <w:rPr>
                <w:sz w:val="22"/>
                <w:szCs w:val="22"/>
                <w:lang w:eastAsia="ar-SA"/>
              </w:rPr>
              <w:t>Ветеринарное обслуживание</w:t>
            </w:r>
          </w:p>
        </w:tc>
        <w:tc>
          <w:tcPr>
            <w:tcW w:w="3119" w:type="dxa"/>
          </w:tcPr>
          <w:p w:rsidR="001E2A31" w:rsidRPr="001D44B0" w:rsidRDefault="001E2A31" w:rsidP="001E2A31">
            <w:pPr>
              <w:snapToGrid w:val="0"/>
              <w:ind w:left="0" w:right="0"/>
              <w:jc w:val="center"/>
              <w:rPr>
                <w:sz w:val="22"/>
                <w:szCs w:val="22"/>
                <w:lang w:eastAsia="ar-SA"/>
              </w:rPr>
            </w:pPr>
            <w:r w:rsidRPr="001D44B0">
              <w:rPr>
                <w:sz w:val="22"/>
                <w:szCs w:val="22"/>
                <w:lang w:eastAsia="ar-SA"/>
              </w:rPr>
              <w:t>3.10</w:t>
            </w:r>
          </w:p>
        </w:tc>
      </w:tr>
      <w:tr w:rsidR="001E2A31" w:rsidTr="001E2A31">
        <w:trPr>
          <w:trHeight w:val="322"/>
        </w:trPr>
        <w:tc>
          <w:tcPr>
            <w:tcW w:w="567" w:type="dxa"/>
          </w:tcPr>
          <w:p w:rsidR="001E2A31" w:rsidRPr="001D44B0" w:rsidRDefault="001E2A31" w:rsidP="001E2A31">
            <w:pPr>
              <w:snapToGrid w:val="0"/>
              <w:ind w:left="0" w:right="0"/>
              <w:jc w:val="center"/>
              <w:rPr>
                <w:sz w:val="22"/>
                <w:szCs w:val="22"/>
                <w:lang w:eastAsia="ar-SA"/>
              </w:rPr>
            </w:pPr>
            <w:r>
              <w:rPr>
                <w:sz w:val="22"/>
                <w:szCs w:val="22"/>
                <w:lang w:eastAsia="ar-SA"/>
              </w:rPr>
              <w:t>9</w:t>
            </w:r>
          </w:p>
        </w:tc>
        <w:tc>
          <w:tcPr>
            <w:tcW w:w="5670" w:type="dxa"/>
          </w:tcPr>
          <w:p w:rsidR="001E2A31" w:rsidRPr="001D44B0" w:rsidRDefault="001E2A31" w:rsidP="001E2A31">
            <w:pPr>
              <w:ind w:left="0" w:right="0"/>
              <w:rPr>
                <w:sz w:val="22"/>
                <w:szCs w:val="22"/>
                <w:lang w:eastAsia="ar-SA"/>
              </w:rPr>
            </w:pPr>
            <w:r w:rsidRPr="001D44B0">
              <w:rPr>
                <w:sz w:val="22"/>
                <w:szCs w:val="22"/>
                <w:lang w:eastAsia="ar-SA"/>
              </w:rPr>
              <w:t>Предпринимательство</w:t>
            </w:r>
          </w:p>
        </w:tc>
        <w:tc>
          <w:tcPr>
            <w:tcW w:w="3119" w:type="dxa"/>
          </w:tcPr>
          <w:p w:rsidR="001E2A31" w:rsidRPr="001D44B0" w:rsidRDefault="001E2A31" w:rsidP="001E2A31">
            <w:pPr>
              <w:snapToGrid w:val="0"/>
              <w:ind w:left="0" w:right="0"/>
              <w:jc w:val="center"/>
              <w:rPr>
                <w:sz w:val="22"/>
                <w:szCs w:val="22"/>
                <w:lang w:eastAsia="ar-SA"/>
              </w:rPr>
            </w:pPr>
            <w:r w:rsidRPr="001D44B0">
              <w:rPr>
                <w:sz w:val="22"/>
                <w:szCs w:val="22"/>
                <w:lang w:eastAsia="ar-SA"/>
              </w:rPr>
              <w:t>4.0</w:t>
            </w:r>
          </w:p>
        </w:tc>
      </w:tr>
      <w:tr w:rsidR="001E2A31" w:rsidTr="001E2A31">
        <w:trPr>
          <w:trHeight w:val="322"/>
        </w:trPr>
        <w:tc>
          <w:tcPr>
            <w:tcW w:w="567" w:type="dxa"/>
          </w:tcPr>
          <w:p w:rsidR="001E2A31" w:rsidRPr="001D44B0" w:rsidRDefault="001E2A31" w:rsidP="001E2A31">
            <w:pPr>
              <w:snapToGrid w:val="0"/>
              <w:ind w:left="0" w:right="0"/>
              <w:jc w:val="center"/>
              <w:rPr>
                <w:sz w:val="22"/>
                <w:szCs w:val="22"/>
              </w:rPr>
            </w:pPr>
            <w:r>
              <w:rPr>
                <w:sz w:val="22"/>
                <w:szCs w:val="22"/>
              </w:rPr>
              <w:t>10</w:t>
            </w:r>
          </w:p>
        </w:tc>
        <w:tc>
          <w:tcPr>
            <w:tcW w:w="5670" w:type="dxa"/>
          </w:tcPr>
          <w:p w:rsidR="001E2A31" w:rsidRPr="001D44B0" w:rsidRDefault="001E2A31" w:rsidP="001E2A31">
            <w:pPr>
              <w:snapToGrid w:val="0"/>
              <w:ind w:left="0" w:right="0"/>
              <w:rPr>
                <w:sz w:val="22"/>
                <w:szCs w:val="22"/>
              </w:rPr>
            </w:pPr>
            <w:r w:rsidRPr="001D44B0">
              <w:rPr>
                <w:sz w:val="22"/>
                <w:szCs w:val="22"/>
                <w:lang w:eastAsia="ar-SA"/>
              </w:rPr>
              <w:t xml:space="preserve">Деловое управление </w:t>
            </w:r>
          </w:p>
        </w:tc>
        <w:tc>
          <w:tcPr>
            <w:tcW w:w="3119" w:type="dxa"/>
          </w:tcPr>
          <w:p w:rsidR="001E2A31" w:rsidRPr="001D44B0" w:rsidRDefault="001E2A31" w:rsidP="001E2A31">
            <w:pPr>
              <w:snapToGrid w:val="0"/>
              <w:ind w:left="0" w:right="0"/>
              <w:jc w:val="center"/>
              <w:rPr>
                <w:sz w:val="22"/>
                <w:szCs w:val="22"/>
              </w:rPr>
            </w:pPr>
            <w:r w:rsidRPr="001D44B0">
              <w:rPr>
                <w:sz w:val="22"/>
                <w:szCs w:val="22"/>
                <w:lang w:eastAsia="ar-SA"/>
              </w:rPr>
              <w:t>4.1</w:t>
            </w:r>
          </w:p>
        </w:tc>
      </w:tr>
      <w:tr w:rsidR="001E2A31" w:rsidTr="001E2A31">
        <w:trPr>
          <w:trHeight w:val="322"/>
        </w:trPr>
        <w:tc>
          <w:tcPr>
            <w:tcW w:w="567" w:type="dxa"/>
          </w:tcPr>
          <w:p w:rsidR="001E2A31" w:rsidRPr="001D44B0" w:rsidRDefault="001E2A31" w:rsidP="001E2A31">
            <w:pPr>
              <w:snapToGrid w:val="0"/>
              <w:ind w:left="0" w:right="0"/>
              <w:jc w:val="center"/>
              <w:rPr>
                <w:sz w:val="22"/>
                <w:szCs w:val="22"/>
              </w:rPr>
            </w:pPr>
            <w:r>
              <w:rPr>
                <w:sz w:val="22"/>
                <w:szCs w:val="22"/>
              </w:rPr>
              <w:t>11</w:t>
            </w:r>
          </w:p>
        </w:tc>
        <w:tc>
          <w:tcPr>
            <w:tcW w:w="5670" w:type="dxa"/>
          </w:tcPr>
          <w:p w:rsidR="001E2A31" w:rsidRPr="001D44B0" w:rsidRDefault="001E2A31" w:rsidP="001E2A31">
            <w:pPr>
              <w:snapToGrid w:val="0"/>
              <w:ind w:left="0" w:right="0"/>
              <w:rPr>
                <w:sz w:val="22"/>
                <w:szCs w:val="22"/>
              </w:rPr>
            </w:pPr>
            <w:proofErr w:type="gramStart"/>
            <w:r w:rsidRPr="001D44B0">
              <w:rPr>
                <w:sz w:val="22"/>
                <w:szCs w:val="22"/>
                <w:lang w:eastAsia="ar-SA"/>
              </w:rPr>
              <w:t xml:space="preserve">Объекты торговли (торговые центры, торгово-развлекательные центры (комплексы) </w:t>
            </w:r>
            <w:proofErr w:type="gramEnd"/>
          </w:p>
        </w:tc>
        <w:tc>
          <w:tcPr>
            <w:tcW w:w="3119" w:type="dxa"/>
          </w:tcPr>
          <w:p w:rsidR="001E2A31" w:rsidRPr="001D44B0" w:rsidRDefault="001E2A31" w:rsidP="001E2A31">
            <w:pPr>
              <w:snapToGrid w:val="0"/>
              <w:ind w:left="0" w:right="0"/>
              <w:jc w:val="center"/>
              <w:rPr>
                <w:sz w:val="22"/>
                <w:szCs w:val="22"/>
              </w:rPr>
            </w:pPr>
            <w:r w:rsidRPr="001D44B0">
              <w:rPr>
                <w:sz w:val="22"/>
                <w:szCs w:val="22"/>
                <w:lang w:eastAsia="ar-SA"/>
              </w:rPr>
              <w:t>4.2</w:t>
            </w:r>
          </w:p>
        </w:tc>
      </w:tr>
      <w:tr w:rsidR="001E2A31" w:rsidTr="001E2A31">
        <w:trPr>
          <w:trHeight w:val="322"/>
        </w:trPr>
        <w:tc>
          <w:tcPr>
            <w:tcW w:w="567" w:type="dxa"/>
          </w:tcPr>
          <w:p w:rsidR="001E2A31" w:rsidRPr="001D44B0" w:rsidRDefault="001E2A31" w:rsidP="001E2A31">
            <w:pPr>
              <w:snapToGrid w:val="0"/>
              <w:ind w:left="0" w:right="0"/>
              <w:jc w:val="center"/>
              <w:rPr>
                <w:sz w:val="22"/>
                <w:szCs w:val="22"/>
              </w:rPr>
            </w:pPr>
            <w:r>
              <w:rPr>
                <w:sz w:val="22"/>
                <w:szCs w:val="22"/>
              </w:rPr>
              <w:t>12</w:t>
            </w:r>
          </w:p>
        </w:tc>
        <w:tc>
          <w:tcPr>
            <w:tcW w:w="5670" w:type="dxa"/>
          </w:tcPr>
          <w:p w:rsidR="001E2A31" w:rsidRPr="001D44B0" w:rsidRDefault="001E2A31" w:rsidP="001E2A31">
            <w:pPr>
              <w:snapToGrid w:val="0"/>
              <w:ind w:left="0" w:right="0"/>
              <w:rPr>
                <w:sz w:val="22"/>
                <w:szCs w:val="22"/>
              </w:rPr>
            </w:pPr>
            <w:r w:rsidRPr="001D44B0">
              <w:rPr>
                <w:sz w:val="22"/>
                <w:szCs w:val="22"/>
                <w:lang w:eastAsia="ar-SA"/>
              </w:rPr>
              <w:t xml:space="preserve">Рынки </w:t>
            </w:r>
          </w:p>
        </w:tc>
        <w:tc>
          <w:tcPr>
            <w:tcW w:w="3119" w:type="dxa"/>
          </w:tcPr>
          <w:p w:rsidR="001E2A31" w:rsidRPr="001D44B0" w:rsidRDefault="001E2A31" w:rsidP="001E2A31">
            <w:pPr>
              <w:snapToGrid w:val="0"/>
              <w:ind w:left="0" w:right="0"/>
              <w:jc w:val="center"/>
              <w:rPr>
                <w:sz w:val="22"/>
                <w:szCs w:val="22"/>
              </w:rPr>
            </w:pPr>
            <w:r w:rsidRPr="001D44B0">
              <w:rPr>
                <w:sz w:val="22"/>
                <w:szCs w:val="22"/>
                <w:lang w:eastAsia="ar-SA"/>
              </w:rPr>
              <w:t>4.3</w:t>
            </w:r>
          </w:p>
        </w:tc>
      </w:tr>
      <w:tr w:rsidR="001E2A31" w:rsidTr="001E2A31">
        <w:trPr>
          <w:trHeight w:val="322"/>
        </w:trPr>
        <w:tc>
          <w:tcPr>
            <w:tcW w:w="567" w:type="dxa"/>
          </w:tcPr>
          <w:p w:rsidR="001E2A31" w:rsidRPr="001D44B0" w:rsidRDefault="001E2A31" w:rsidP="001E2A31">
            <w:pPr>
              <w:snapToGrid w:val="0"/>
              <w:ind w:left="0" w:right="0"/>
              <w:jc w:val="center"/>
              <w:rPr>
                <w:sz w:val="22"/>
                <w:szCs w:val="22"/>
              </w:rPr>
            </w:pPr>
            <w:r>
              <w:rPr>
                <w:sz w:val="22"/>
                <w:szCs w:val="22"/>
              </w:rPr>
              <w:t>13</w:t>
            </w:r>
          </w:p>
        </w:tc>
        <w:tc>
          <w:tcPr>
            <w:tcW w:w="5670" w:type="dxa"/>
          </w:tcPr>
          <w:p w:rsidR="001E2A31" w:rsidRPr="001D44B0" w:rsidRDefault="001E2A31" w:rsidP="001E2A31">
            <w:pPr>
              <w:snapToGrid w:val="0"/>
              <w:ind w:left="0" w:right="0"/>
              <w:rPr>
                <w:sz w:val="22"/>
                <w:szCs w:val="22"/>
              </w:rPr>
            </w:pPr>
            <w:r w:rsidRPr="001D44B0">
              <w:rPr>
                <w:sz w:val="22"/>
                <w:szCs w:val="22"/>
                <w:lang w:eastAsia="ar-SA"/>
              </w:rPr>
              <w:t xml:space="preserve">Магазины </w:t>
            </w:r>
          </w:p>
        </w:tc>
        <w:tc>
          <w:tcPr>
            <w:tcW w:w="3119" w:type="dxa"/>
          </w:tcPr>
          <w:p w:rsidR="001E2A31" w:rsidRPr="001D44B0" w:rsidRDefault="001E2A31" w:rsidP="001E2A31">
            <w:pPr>
              <w:snapToGrid w:val="0"/>
              <w:ind w:left="0" w:right="0"/>
              <w:jc w:val="center"/>
              <w:rPr>
                <w:sz w:val="22"/>
                <w:szCs w:val="22"/>
              </w:rPr>
            </w:pPr>
            <w:r w:rsidRPr="001D44B0">
              <w:rPr>
                <w:sz w:val="22"/>
                <w:szCs w:val="22"/>
                <w:lang w:eastAsia="ar-SA"/>
              </w:rPr>
              <w:t>4.4</w:t>
            </w:r>
          </w:p>
        </w:tc>
      </w:tr>
      <w:tr w:rsidR="001E2A31" w:rsidTr="001E2A31">
        <w:trPr>
          <w:trHeight w:val="322"/>
        </w:trPr>
        <w:tc>
          <w:tcPr>
            <w:tcW w:w="567" w:type="dxa"/>
          </w:tcPr>
          <w:p w:rsidR="001E2A31" w:rsidRPr="001D44B0" w:rsidRDefault="001E2A31" w:rsidP="001E2A31">
            <w:pPr>
              <w:snapToGrid w:val="0"/>
              <w:ind w:left="0" w:right="0"/>
              <w:jc w:val="center"/>
              <w:rPr>
                <w:sz w:val="22"/>
                <w:szCs w:val="22"/>
              </w:rPr>
            </w:pPr>
            <w:r>
              <w:rPr>
                <w:sz w:val="22"/>
                <w:szCs w:val="22"/>
              </w:rPr>
              <w:t>14</w:t>
            </w:r>
          </w:p>
        </w:tc>
        <w:tc>
          <w:tcPr>
            <w:tcW w:w="5670" w:type="dxa"/>
          </w:tcPr>
          <w:p w:rsidR="001E2A31" w:rsidRPr="001D44B0" w:rsidRDefault="001E2A31" w:rsidP="001E2A31">
            <w:pPr>
              <w:snapToGrid w:val="0"/>
              <w:ind w:left="0" w:right="0"/>
              <w:rPr>
                <w:sz w:val="22"/>
                <w:szCs w:val="22"/>
              </w:rPr>
            </w:pPr>
            <w:r w:rsidRPr="001D44B0">
              <w:rPr>
                <w:sz w:val="22"/>
                <w:szCs w:val="22"/>
                <w:lang w:eastAsia="ar-SA"/>
              </w:rPr>
              <w:t xml:space="preserve">Банковская и страховая деятельность </w:t>
            </w:r>
          </w:p>
        </w:tc>
        <w:tc>
          <w:tcPr>
            <w:tcW w:w="3119" w:type="dxa"/>
          </w:tcPr>
          <w:p w:rsidR="001E2A31" w:rsidRPr="001D44B0" w:rsidRDefault="001E2A31" w:rsidP="001E2A31">
            <w:pPr>
              <w:snapToGrid w:val="0"/>
              <w:ind w:left="0" w:right="0"/>
              <w:jc w:val="center"/>
              <w:rPr>
                <w:sz w:val="22"/>
                <w:szCs w:val="22"/>
              </w:rPr>
            </w:pPr>
            <w:r w:rsidRPr="001D44B0">
              <w:rPr>
                <w:sz w:val="22"/>
                <w:szCs w:val="22"/>
                <w:lang w:eastAsia="ar-SA"/>
              </w:rPr>
              <w:t>4.5</w:t>
            </w:r>
          </w:p>
        </w:tc>
      </w:tr>
      <w:tr w:rsidR="001E2A31" w:rsidTr="001E2A31">
        <w:trPr>
          <w:trHeight w:val="322"/>
        </w:trPr>
        <w:tc>
          <w:tcPr>
            <w:tcW w:w="567" w:type="dxa"/>
          </w:tcPr>
          <w:p w:rsidR="001E2A31" w:rsidRPr="001D44B0" w:rsidRDefault="001E2A31" w:rsidP="001E2A31">
            <w:pPr>
              <w:snapToGrid w:val="0"/>
              <w:ind w:left="0" w:right="0"/>
              <w:jc w:val="center"/>
              <w:rPr>
                <w:sz w:val="22"/>
                <w:szCs w:val="22"/>
              </w:rPr>
            </w:pPr>
            <w:r>
              <w:rPr>
                <w:sz w:val="22"/>
                <w:szCs w:val="22"/>
              </w:rPr>
              <w:t>15</w:t>
            </w:r>
          </w:p>
        </w:tc>
        <w:tc>
          <w:tcPr>
            <w:tcW w:w="5670" w:type="dxa"/>
          </w:tcPr>
          <w:p w:rsidR="001E2A31" w:rsidRPr="001D44B0" w:rsidRDefault="001E2A31" w:rsidP="001E2A31">
            <w:pPr>
              <w:snapToGrid w:val="0"/>
              <w:ind w:left="0" w:right="0"/>
              <w:rPr>
                <w:sz w:val="22"/>
                <w:szCs w:val="22"/>
              </w:rPr>
            </w:pPr>
            <w:r w:rsidRPr="001D44B0">
              <w:rPr>
                <w:sz w:val="22"/>
                <w:szCs w:val="22"/>
                <w:lang w:eastAsia="ar-SA"/>
              </w:rPr>
              <w:t xml:space="preserve">Общественное питание </w:t>
            </w:r>
          </w:p>
        </w:tc>
        <w:tc>
          <w:tcPr>
            <w:tcW w:w="3119" w:type="dxa"/>
          </w:tcPr>
          <w:p w:rsidR="001E2A31" w:rsidRPr="001D44B0" w:rsidRDefault="001E2A31" w:rsidP="001E2A31">
            <w:pPr>
              <w:snapToGrid w:val="0"/>
              <w:ind w:left="0" w:right="0"/>
              <w:jc w:val="center"/>
              <w:rPr>
                <w:sz w:val="22"/>
                <w:szCs w:val="22"/>
              </w:rPr>
            </w:pPr>
            <w:r w:rsidRPr="001D44B0">
              <w:rPr>
                <w:sz w:val="22"/>
                <w:szCs w:val="22"/>
                <w:lang w:eastAsia="ar-SA"/>
              </w:rPr>
              <w:t>4.6</w:t>
            </w:r>
          </w:p>
        </w:tc>
      </w:tr>
      <w:tr w:rsidR="001E2A31" w:rsidTr="001E2A31">
        <w:trPr>
          <w:trHeight w:val="322"/>
        </w:trPr>
        <w:tc>
          <w:tcPr>
            <w:tcW w:w="567" w:type="dxa"/>
          </w:tcPr>
          <w:p w:rsidR="001E2A31" w:rsidRPr="001D44B0" w:rsidRDefault="001E2A31" w:rsidP="001E2A31">
            <w:pPr>
              <w:snapToGrid w:val="0"/>
              <w:ind w:left="0" w:right="0"/>
              <w:jc w:val="center"/>
              <w:rPr>
                <w:sz w:val="22"/>
                <w:szCs w:val="22"/>
              </w:rPr>
            </w:pPr>
            <w:r>
              <w:rPr>
                <w:sz w:val="22"/>
                <w:szCs w:val="22"/>
              </w:rPr>
              <w:t>16</w:t>
            </w:r>
          </w:p>
        </w:tc>
        <w:tc>
          <w:tcPr>
            <w:tcW w:w="5670" w:type="dxa"/>
          </w:tcPr>
          <w:p w:rsidR="001E2A31" w:rsidRPr="001D44B0" w:rsidRDefault="001E2A31" w:rsidP="001E2A31">
            <w:pPr>
              <w:snapToGrid w:val="0"/>
              <w:ind w:left="0" w:right="0"/>
              <w:rPr>
                <w:sz w:val="22"/>
                <w:szCs w:val="22"/>
              </w:rPr>
            </w:pPr>
            <w:r w:rsidRPr="001D44B0">
              <w:rPr>
                <w:sz w:val="22"/>
                <w:szCs w:val="22"/>
                <w:lang w:eastAsia="ar-SA"/>
              </w:rPr>
              <w:t xml:space="preserve">Гостиничное обслуживание </w:t>
            </w:r>
          </w:p>
        </w:tc>
        <w:tc>
          <w:tcPr>
            <w:tcW w:w="3119" w:type="dxa"/>
          </w:tcPr>
          <w:p w:rsidR="001E2A31" w:rsidRPr="001D44B0" w:rsidRDefault="001E2A31" w:rsidP="001E2A31">
            <w:pPr>
              <w:snapToGrid w:val="0"/>
              <w:ind w:left="0" w:right="0"/>
              <w:jc w:val="center"/>
              <w:rPr>
                <w:sz w:val="22"/>
                <w:szCs w:val="22"/>
              </w:rPr>
            </w:pPr>
            <w:r w:rsidRPr="001D44B0">
              <w:rPr>
                <w:sz w:val="22"/>
                <w:szCs w:val="22"/>
                <w:lang w:eastAsia="ar-SA"/>
              </w:rPr>
              <w:t>4.7</w:t>
            </w:r>
          </w:p>
        </w:tc>
      </w:tr>
      <w:tr w:rsidR="001E2A31" w:rsidTr="001E2A31">
        <w:trPr>
          <w:trHeight w:val="322"/>
        </w:trPr>
        <w:tc>
          <w:tcPr>
            <w:tcW w:w="567" w:type="dxa"/>
          </w:tcPr>
          <w:p w:rsidR="001E2A31" w:rsidRPr="001D44B0" w:rsidRDefault="001E2A31" w:rsidP="001E2A31">
            <w:pPr>
              <w:snapToGrid w:val="0"/>
              <w:ind w:left="0" w:right="0"/>
              <w:jc w:val="center"/>
              <w:rPr>
                <w:sz w:val="22"/>
                <w:szCs w:val="22"/>
              </w:rPr>
            </w:pPr>
            <w:r>
              <w:rPr>
                <w:sz w:val="22"/>
                <w:szCs w:val="22"/>
              </w:rPr>
              <w:t>17</w:t>
            </w:r>
          </w:p>
        </w:tc>
        <w:tc>
          <w:tcPr>
            <w:tcW w:w="5670" w:type="dxa"/>
          </w:tcPr>
          <w:p w:rsidR="001E2A31" w:rsidRPr="001D44B0" w:rsidRDefault="001E2A31" w:rsidP="001E2A31">
            <w:pPr>
              <w:snapToGrid w:val="0"/>
              <w:ind w:left="0" w:right="0"/>
              <w:rPr>
                <w:sz w:val="22"/>
                <w:szCs w:val="22"/>
              </w:rPr>
            </w:pPr>
            <w:r w:rsidRPr="001D44B0">
              <w:rPr>
                <w:sz w:val="22"/>
                <w:szCs w:val="22"/>
                <w:lang w:eastAsia="ar-SA"/>
              </w:rPr>
              <w:t xml:space="preserve">Развлечения </w:t>
            </w:r>
          </w:p>
        </w:tc>
        <w:tc>
          <w:tcPr>
            <w:tcW w:w="3119" w:type="dxa"/>
          </w:tcPr>
          <w:p w:rsidR="001E2A31" w:rsidRPr="001D44B0" w:rsidRDefault="001E2A31" w:rsidP="001E2A31">
            <w:pPr>
              <w:snapToGrid w:val="0"/>
              <w:ind w:left="0" w:right="0"/>
              <w:jc w:val="center"/>
              <w:rPr>
                <w:sz w:val="22"/>
                <w:szCs w:val="22"/>
              </w:rPr>
            </w:pPr>
            <w:r w:rsidRPr="001D44B0">
              <w:rPr>
                <w:sz w:val="22"/>
                <w:szCs w:val="22"/>
                <w:lang w:eastAsia="ar-SA"/>
              </w:rPr>
              <w:t>4.8</w:t>
            </w:r>
          </w:p>
        </w:tc>
      </w:tr>
      <w:tr w:rsidR="001E2A31" w:rsidTr="001E2A31">
        <w:trPr>
          <w:trHeight w:val="322"/>
        </w:trPr>
        <w:tc>
          <w:tcPr>
            <w:tcW w:w="567" w:type="dxa"/>
          </w:tcPr>
          <w:p w:rsidR="001E2A31" w:rsidRPr="001D44B0" w:rsidRDefault="001E2A31" w:rsidP="001E2A31">
            <w:pPr>
              <w:snapToGrid w:val="0"/>
              <w:ind w:left="0" w:right="0"/>
              <w:jc w:val="center"/>
              <w:rPr>
                <w:sz w:val="22"/>
                <w:szCs w:val="22"/>
              </w:rPr>
            </w:pPr>
            <w:r>
              <w:rPr>
                <w:sz w:val="22"/>
                <w:szCs w:val="22"/>
              </w:rPr>
              <w:t>18</w:t>
            </w:r>
          </w:p>
        </w:tc>
        <w:tc>
          <w:tcPr>
            <w:tcW w:w="5670" w:type="dxa"/>
          </w:tcPr>
          <w:p w:rsidR="001E2A31" w:rsidRPr="001D44B0" w:rsidRDefault="001E2A31" w:rsidP="001E2A31">
            <w:pPr>
              <w:snapToGrid w:val="0"/>
              <w:ind w:left="0" w:right="0"/>
              <w:rPr>
                <w:sz w:val="22"/>
                <w:szCs w:val="22"/>
              </w:rPr>
            </w:pPr>
            <w:proofErr w:type="spellStart"/>
            <w:r w:rsidRPr="001D44B0">
              <w:rPr>
                <w:sz w:val="22"/>
                <w:szCs w:val="22"/>
                <w:lang w:eastAsia="ar-SA"/>
              </w:rPr>
              <w:t>Выставочно</w:t>
            </w:r>
            <w:proofErr w:type="spellEnd"/>
            <w:r w:rsidRPr="001D44B0">
              <w:rPr>
                <w:sz w:val="22"/>
                <w:szCs w:val="22"/>
                <w:lang w:eastAsia="ar-SA"/>
              </w:rPr>
              <w:t xml:space="preserve">-ярмарочная деятельность </w:t>
            </w:r>
          </w:p>
        </w:tc>
        <w:tc>
          <w:tcPr>
            <w:tcW w:w="3119" w:type="dxa"/>
          </w:tcPr>
          <w:p w:rsidR="001E2A31" w:rsidRPr="001D44B0" w:rsidRDefault="001E2A31" w:rsidP="001E2A31">
            <w:pPr>
              <w:snapToGrid w:val="0"/>
              <w:ind w:left="0" w:right="0"/>
              <w:jc w:val="center"/>
              <w:rPr>
                <w:sz w:val="22"/>
                <w:szCs w:val="22"/>
              </w:rPr>
            </w:pPr>
            <w:r w:rsidRPr="001D44B0">
              <w:rPr>
                <w:sz w:val="22"/>
                <w:szCs w:val="22"/>
                <w:lang w:eastAsia="ar-SA"/>
              </w:rPr>
              <w:t>4.10</w:t>
            </w:r>
          </w:p>
        </w:tc>
      </w:tr>
      <w:tr w:rsidR="001E2A31" w:rsidTr="001E2A31">
        <w:trPr>
          <w:trHeight w:val="322"/>
        </w:trPr>
        <w:tc>
          <w:tcPr>
            <w:tcW w:w="567" w:type="dxa"/>
          </w:tcPr>
          <w:p w:rsidR="001E2A31" w:rsidRPr="001D44B0" w:rsidRDefault="001E2A31" w:rsidP="001E2A31">
            <w:pPr>
              <w:snapToGrid w:val="0"/>
              <w:ind w:left="0" w:right="0"/>
              <w:jc w:val="center"/>
              <w:rPr>
                <w:sz w:val="22"/>
                <w:szCs w:val="22"/>
              </w:rPr>
            </w:pPr>
            <w:r>
              <w:rPr>
                <w:sz w:val="22"/>
                <w:szCs w:val="22"/>
              </w:rPr>
              <w:t>19</w:t>
            </w:r>
          </w:p>
        </w:tc>
        <w:tc>
          <w:tcPr>
            <w:tcW w:w="5670" w:type="dxa"/>
          </w:tcPr>
          <w:p w:rsidR="001E2A31" w:rsidRPr="001D44B0" w:rsidRDefault="001E2A31" w:rsidP="001E2A31">
            <w:pPr>
              <w:snapToGrid w:val="0"/>
              <w:ind w:left="0" w:right="0"/>
              <w:rPr>
                <w:sz w:val="22"/>
                <w:szCs w:val="22"/>
                <w:lang w:eastAsia="ar-SA"/>
              </w:rPr>
            </w:pPr>
            <w:r w:rsidRPr="001D44B0">
              <w:rPr>
                <w:sz w:val="22"/>
                <w:szCs w:val="22"/>
                <w:lang w:eastAsia="ar-SA"/>
              </w:rPr>
              <w:t>Спорт</w:t>
            </w:r>
          </w:p>
        </w:tc>
        <w:tc>
          <w:tcPr>
            <w:tcW w:w="3119" w:type="dxa"/>
          </w:tcPr>
          <w:p w:rsidR="001E2A31" w:rsidRPr="001D44B0" w:rsidRDefault="001E2A31" w:rsidP="001E2A31">
            <w:pPr>
              <w:snapToGrid w:val="0"/>
              <w:ind w:left="0" w:right="0"/>
              <w:jc w:val="center"/>
              <w:rPr>
                <w:sz w:val="22"/>
                <w:szCs w:val="22"/>
                <w:lang w:eastAsia="ar-SA"/>
              </w:rPr>
            </w:pPr>
            <w:r w:rsidRPr="001D44B0">
              <w:rPr>
                <w:sz w:val="22"/>
                <w:szCs w:val="22"/>
                <w:lang w:eastAsia="ar-SA"/>
              </w:rPr>
              <w:t>5.7</w:t>
            </w:r>
          </w:p>
        </w:tc>
      </w:tr>
      <w:tr w:rsidR="001E2A31" w:rsidTr="001E2A31">
        <w:trPr>
          <w:trHeight w:val="322"/>
        </w:trPr>
        <w:tc>
          <w:tcPr>
            <w:tcW w:w="567" w:type="dxa"/>
          </w:tcPr>
          <w:p w:rsidR="001E2A31" w:rsidRPr="001D44B0" w:rsidRDefault="001E2A31" w:rsidP="001E2A31">
            <w:pPr>
              <w:snapToGrid w:val="0"/>
              <w:ind w:left="0" w:right="0"/>
              <w:jc w:val="center"/>
              <w:rPr>
                <w:sz w:val="22"/>
                <w:szCs w:val="22"/>
              </w:rPr>
            </w:pPr>
            <w:r>
              <w:rPr>
                <w:sz w:val="22"/>
                <w:szCs w:val="22"/>
              </w:rPr>
              <w:lastRenderedPageBreak/>
              <w:t>20</w:t>
            </w:r>
          </w:p>
        </w:tc>
        <w:tc>
          <w:tcPr>
            <w:tcW w:w="5670" w:type="dxa"/>
          </w:tcPr>
          <w:p w:rsidR="001E2A31" w:rsidRPr="001D44B0" w:rsidRDefault="001E2A31" w:rsidP="001E2A31">
            <w:pPr>
              <w:snapToGrid w:val="0"/>
              <w:ind w:left="0" w:right="0"/>
              <w:rPr>
                <w:sz w:val="22"/>
                <w:szCs w:val="22"/>
                <w:lang w:eastAsia="ar-SA"/>
              </w:rPr>
            </w:pPr>
            <w:r w:rsidRPr="001D44B0">
              <w:rPr>
                <w:sz w:val="22"/>
                <w:szCs w:val="22"/>
                <w:lang w:eastAsia="ar-SA"/>
              </w:rPr>
              <w:t>Связь</w:t>
            </w:r>
          </w:p>
        </w:tc>
        <w:tc>
          <w:tcPr>
            <w:tcW w:w="3119" w:type="dxa"/>
          </w:tcPr>
          <w:p w:rsidR="001E2A31" w:rsidRPr="001D44B0" w:rsidRDefault="001E2A31" w:rsidP="001E2A31">
            <w:pPr>
              <w:snapToGrid w:val="0"/>
              <w:ind w:left="0" w:right="0"/>
              <w:jc w:val="center"/>
              <w:rPr>
                <w:sz w:val="22"/>
                <w:szCs w:val="22"/>
                <w:lang w:eastAsia="ar-SA"/>
              </w:rPr>
            </w:pPr>
            <w:r w:rsidRPr="001D44B0">
              <w:rPr>
                <w:sz w:val="22"/>
                <w:szCs w:val="22"/>
                <w:lang w:eastAsia="ar-SA"/>
              </w:rPr>
              <w:t>6.8</w:t>
            </w:r>
          </w:p>
        </w:tc>
      </w:tr>
      <w:tr w:rsidR="001E2A31" w:rsidTr="001E2A31">
        <w:trPr>
          <w:trHeight w:val="322"/>
        </w:trPr>
        <w:tc>
          <w:tcPr>
            <w:tcW w:w="567" w:type="dxa"/>
          </w:tcPr>
          <w:p w:rsidR="001E2A31" w:rsidRPr="001D44B0" w:rsidRDefault="001E2A31" w:rsidP="001E2A31">
            <w:pPr>
              <w:snapToGrid w:val="0"/>
              <w:ind w:left="0" w:right="0"/>
              <w:jc w:val="center"/>
              <w:rPr>
                <w:sz w:val="22"/>
                <w:szCs w:val="22"/>
              </w:rPr>
            </w:pPr>
            <w:r>
              <w:rPr>
                <w:sz w:val="22"/>
                <w:szCs w:val="22"/>
              </w:rPr>
              <w:t>21</w:t>
            </w:r>
          </w:p>
        </w:tc>
        <w:tc>
          <w:tcPr>
            <w:tcW w:w="5670" w:type="dxa"/>
          </w:tcPr>
          <w:p w:rsidR="001E2A31" w:rsidRPr="001D44B0" w:rsidRDefault="001E2A31" w:rsidP="001E2A31">
            <w:pPr>
              <w:snapToGrid w:val="0"/>
              <w:ind w:left="0" w:right="0"/>
              <w:rPr>
                <w:sz w:val="22"/>
                <w:szCs w:val="22"/>
                <w:lang w:eastAsia="ar-SA"/>
              </w:rPr>
            </w:pPr>
            <w:r w:rsidRPr="001D44B0">
              <w:rPr>
                <w:sz w:val="22"/>
                <w:szCs w:val="22"/>
                <w:lang w:eastAsia="ar-SA"/>
              </w:rPr>
              <w:t>Стоянки транспорта общего пользования</w:t>
            </w:r>
          </w:p>
        </w:tc>
        <w:tc>
          <w:tcPr>
            <w:tcW w:w="3119" w:type="dxa"/>
          </w:tcPr>
          <w:p w:rsidR="001E2A31" w:rsidRPr="001D44B0" w:rsidRDefault="001E2A31" w:rsidP="001E2A31">
            <w:pPr>
              <w:snapToGrid w:val="0"/>
              <w:ind w:left="0" w:right="0"/>
              <w:jc w:val="center"/>
              <w:rPr>
                <w:sz w:val="22"/>
                <w:szCs w:val="22"/>
                <w:lang w:eastAsia="ar-SA"/>
              </w:rPr>
            </w:pPr>
            <w:r w:rsidRPr="001D44B0">
              <w:rPr>
                <w:sz w:val="22"/>
                <w:szCs w:val="22"/>
                <w:lang w:eastAsia="ar-SA"/>
              </w:rPr>
              <w:t>7.2.3</w:t>
            </w:r>
          </w:p>
        </w:tc>
      </w:tr>
      <w:tr w:rsidR="001E2A31" w:rsidTr="001E2A31">
        <w:trPr>
          <w:trHeight w:val="322"/>
        </w:trPr>
        <w:tc>
          <w:tcPr>
            <w:tcW w:w="567" w:type="dxa"/>
          </w:tcPr>
          <w:p w:rsidR="001E2A31" w:rsidRPr="001D44B0" w:rsidRDefault="001E2A31" w:rsidP="001E2A31">
            <w:pPr>
              <w:snapToGrid w:val="0"/>
              <w:ind w:left="0" w:right="0"/>
              <w:jc w:val="center"/>
              <w:rPr>
                <w:sz w:val="22"/>
                <w:szCs w:val="22"/>
                <w:lang w:eastAsia="ar-SA"/>
              </w:rPr>
            </w:pPr>
            <w:r>
              <w:rPr>
                <w:sz w:val="22"/>
                <w:szCs w:val="22"/>
                <w:lang w:eastAsia="ar-SA"/>
              </w:rPr>
              <w:t>22</w:t>
            </w:r>
          </w:p>
        </w:tc>
        <w:tc>
          <w:tcPr>
            <w:tcW w:w="5670" w:type="dxa"/>
          </w:tcPr>
          <w:p w:rsidR="001E2A31" w:rsidRPr="001D44B0" w:rsidRDefault="001E2A31" w:rsidP="001E2A31">
            <w:pPr>
              <w:snapToGrid w:val="0"/>
              <w:ind w:left="0" w:right="0"/>
              <w:rPr>
                <w:sz w:val="22"/>
                <w:szCs w:val="22"/>
                <w:lang w:eastAsia="ar-SA"/>
              </w:rPr>
            </w:pPr>
            <w:r w:rsidRPr="001D44B0">
              <w:rPr>
                <w:sz w:val="22"/>
                <w:szCs w:val="22"/>
              </w:rPr>
              <w:t>Обеспечение внутреннего правопорядка</w:t>
            </w:r>
          </w:p>
        </w:tc>
        <w:tc>
          <w:tcPr>
            <w:tcW w:w="3119" w:type="dxa"/>
          </w:tcPr>
          <w:p w:rsidR="001E2A31" w:rsidRPr="001D44B0" w:rsidRDefault="001E2A31" w:rsidP="001E2A31">
            <w:pPr>
              <w:snapToGrid w:val="0"/>
              <w:ind w:left="0" w:right="0"/>
              <w:jc w:val="center"/>
              <w:rPr>
                <w:sz w:val="22"/>
                <w:szCs w:val="22"/>
                <w:lang w:eastAsia="ar-SA"/>
              </w:rPr>
            </w:pPr>
            <w:r w:rsidRPr="001D44B0">
              <w:rPr>
                <w:sz w:val="22"/>
                <w:szCs w:val="22"/>
                <w:lang w:eastAsia="ar-SA"/>
              </w:rPr>
              <w:t>8.3</w:t>
            </w:r>
          </w:p>
        </w:tc>
      </w:tr>
      <w:tr w:rsidR="001E2A31" w:rsidTr="001E2A31">
        <w:trPr>
          <w:trHeight w:val="322"/>
        </w:trPr>
        <w:tc>
          <w:tcPr>
            <w:tcW w:w="567" w:type="dxa"/>
          </w:tcPr>
          <w:p w:rsidR="001E2A31" w:rsidRPr="001D44B0" w:rsidRDefault="001E2A31" w:rsidP="001E2A31">
            <w:pPr>
              <w:snapToGrid w:val="0"/>
              <w:ind w:left="0" w:right="0"/>
              <w:jc w:val="center"/>
              <w:rPr>
                <w:sz w:val="22"/>
                <w:szCs w:val="22"/>
                <w:lang w:eastAsia="ar-SA"/>
              </w:rPr>
            </w:pPr>
            <w:r>
              <w:rPr>
                <w:sz w:val="22"/>
                <w:szCs w:val="22"/>
                <w:lang w:eastAsia="ar-SA"/>
              </w:rPr>
              <w:t>23</w:t>
            </w:r>
          </w:p>
        </w:tc>
        <w:tc>
          <w:tcPr>
            <w:tcW w:w="5670" w:type="dxa"/>
          </w:tcPr>
          <w:p w:rsidR="001E2A31" w:rsidRPr="001D44B0" w:rsidRDefault="001E2A31" w:rsidP="001E2A31">
            <w:pPr>
              <w:snapToGrid w:val="0"/>
              <w:ind w:left="0" w:right="0"/>
              <w:rPr>
                <w:sz w:val="22"/>
                <w:szCs w:val="22"/>
              </w:rPr>
            </w:pPr>
            <w:r w:rsidRPr="001D44B0">
              <w:rPr>
                <w:sz w:val="22"/>
                <w:szCs w:val="22"/>
              </w:rPr>
              <w:t>Земельные участки (территории) общего пользования</w:t>
            </w:r>
          </w:p>
        </w:tc>
        <w:tc>
          <w:tcPr>
            <w:tcW w:w="3119" w:type="dxa"/>
          </w:tcPr>
          <w:p w:rsidR="001E2A31" w:rsidRPr="001D44B0" w:rsidRDefault="001E2A31" w:rsidP="001E2A31">
            <w:pPr>
              <w:snapToGrid w:val="0"/>
              <w:ind w:left="0" w:right="0"/>
              <w:jc w:val="center"/>
              <w:rPr>
                <w:sz w:val="22"/>
                <w:szCs w:val="22"/>
                <w:lang w:eastAsia="ar-SA"/>
              </w:rPr>
            </w:pPr>
            <w:r w:rsidRPr="001D44B0">
              <w:rPr>
                <w:sz w:val="22"/>
                <w:szCs w:val="22"/>
                <w:lang w:eastAsia="ar-SA"/>
              </w:rPr>
              <w:t>12.0</w:t>
            </w:r>
          </w:p>
        </w:tc>
      </w:tr>
      <w:tr w:rsidR="001E2A31" w:rsidTr="001E2A31">
        <w:trPr>
          <w:trHeight w:val="322"/>
        </w:trPr>
        <w:tc>
          <w:tcPr>
            <w:tcW w:w="567" w:type="dxa"/>
          </w:tcPr>
          <w:p w:rsidR="001E2A31" w:rsidRPr="001D44B0" w:rsidRDefault="001E2A31" w:rsidP="001E2A31">
            <w:pPr>
              <w:snapToGrid w:val="0"/>
              <w:ind w:left="0" w:right="0"/>
              <w:jc w:val="center"/>
              <w:rPr>
                <w:sz w:val="22"/>
                <w:szCs w:val="22"/>
                <w:lang w:eastAsia="ar-SA"/>
              </w:rPr>
            </w:pPr>
          </w:p>
        </w:tc>
        <w:tc>
          <w:tcPr>
            <w:tcW w:w="5670" w:type="dxa"/>
          </w:tcPr>
          <w:p w:rsidR="001E2A31" w:rsidRPr="001D44B0" w:rsidRDefault="001E2A31" w:rsidP="001E2A31">
            <w:pPr>
              <w:snapToGrid w:val="0"/>
              <w:ind w:left="0" w:right="0"/>
              <w:rPr>
                <w:b/>
                <w:bCs/>
                <w:sz w:val="22"/>
                <w:szCs w:val="22"/>
              </w:rPr>
            </w:pPr>
            <w:r w:rsidRPr="001D44B0">
              <w:rPr>
                <w:b/>
                <w:color w:val="000000"/>
                <w:sz w:val="22"/>
                <w:szCs w:val="22"/>
              </w:rPr>
              <w:t>Условно разрешенные виды использования</w:t>
            </w:r>
          </w:p>
        </w:tc>
        <w:tc>
          <w:tcPr>
            <w:tcW w:w="3119" w:type="dxa"/>
          </w:tcPr>
          <w:p w:rsidR="001E2A31" w:rsidRPr="001D44B0" w:rsidRDefault="001E2A31" w:rsidP="001E2A31">
            <w:pPr>
              <w:snapToGrid w:val="0"/>
              <w:ind w:left="0" w:right="0"/>
              <w:jc w:val="center"/>
              <w:rPr>
                <w:sz w:val="22"/>
                <w:szCs w:val="22"/>
                <w:lang w:eastAsia="ar-SA"/>
              </w:rPr>
            </w:pPr>
          </w:p>
        </w:tc>
      </w:tr>
      <w:tr w:rsidR="001E2A31" w:rsidTr="001E2A31">
        <w:trPr>
          <w:trHeight w:val="322"/>
        </w:trPr>
        <w:tc>
          <w:tcPr>
            <w:tcW w:w="567" w:type="dxa"/>
          </w:tcPr>
          <w:p w:rsidR="001E2A31" w:rsidRPr="001D44B0" w:rsidRDefault="001E2A31" w:rsidP="001E2A31">
            <w:pPr>
              <w:snapToGrid w:val="0"/>
              <w:ind w:left="0" w:right="0"/>
              <w:jc w:val="center"/>
              <w:rPr>
                <w:sz w:val="22"/>
                <w:szCs w:val="22"/>
                <w:lang w:eastAsia="ar-SA"/>
              </w:rPr>
            </w:pPr>
            <w:r>
              <w:rPr>
                <w:sz w:val="22"/>
                <w:szCs w:val="22"/>
                <w:lang w:eastAsia="ar-SA"/>
              </w:rPr>
              <w:t>1</w:t>
            </w:r>
          </w:p>
        </w:tc>
        <w:tc>
          <w:tcPr>
            <w:tcW w:w="5670" w:type="dxa"/>
          </w:tcPr>
          <w:p w:rsidR="001E2A31" w:rsidRPr="001D44B0" w:rsidRDefault="001E2A31" w:rsidP="001E2A31">
            <w:pPr>
              <w:snapToGrid w:val="0"/>
              <w:ind w:left="0" w:right="0"/>
              <w:rPr>
                <w:b/>
                <w:color w:val="000000"/>
                <w:sz w:val="22"/>
                <w:szCs w:val="22"/>
              </w:rPr>
            </w:pPr>
            <w:r w:rsidRPr="001D44B0">
              <w:rPr>
                <w:sz w:val="22"/>
                <w:szCs w:val="22"/>
              </w:rPr>
              <w:t>Обеспечение научной деятельности</w:t>
            </w:r>
          </w:p>
        </w:tc>
        <w:tc>
          <w:tcPr>
            <w:tcW w:w="3119" w:type="dxa"/>
          </w:tcPr>
          <w:p w:rsidR="001E2A31" w:rsidRPr="001D44B0" w:rsidRDefault="001E2A31" w:rsidP="001E2A31">
            <w:pPr>
              <w:snapToGrid w:val="0"/>
              <w:ind w:left="0" w:right="0"/>
              <w:jc w:val="center"/>
              <w:rPr>
                <w:sz w:val="22"/>
                <w:szCs w:val="22"/>
                <w:lang w:eastAsia="ar-SA"/>
              </w:rPr>
            </w:pPr>
            <w:r w:rsidRPr="001D44B0">
              <w:rPr>
                <w:sz w:val="22"/>
                <w:szCs w:val="22"/>
                <w:lang w:eastAsia="ar-SA"/>
              </w:rPr>
              <w:t>3.9</w:t>
            </w:r>
          </w:p>
        </w:tc>
      </w:tr>
      <w:tr w:rsidR="001E2A31" w:rsidTr="001E2A31">
        <w:trPr>
          <w:trHeight w:val="322"/>
        </w:trPr>
        <w:tc>
          <w:tcPr>
            <w:tcW w:w="567" w:type="dxa"/>
          </w:tcPr>
          <w:p w:rsidR="001E2A31" w:rsidRPr="001D44B0" w:rsidRDefault="001E2A31" w:rsidP="001E2A31">
            <w:pPr>
              <w:snapToGrid w:val="0"/>
              <w:ind w:left="0" w:right="0"/>
              <w:jc w:val="center"/>
              <w:rPr>
                <w:sz w:val="22"/>
                <w:szCs w:val="22"/>
                <w:lang w:eastAsia="ar-SA"/>
              </w:rPr>
            </w:pPr>
          </w:p>
        </w:tc>
        <w:tc>
          <w:tcPr>
            <w:tcW w:w="5670" w:type="dxa"/>
          </w:tcPr>
          <w:p w:rsidR="001E2A31" w:rsidRPr="001D44B0" w:rsidRDefault="001E2A31" w:rsidP="001E2A31">
            <w:pPr>
              <w:snapToGrid w:val="0"/>
              <w:ind w:left="0" w:right="0"/>
              <w:rPr>
                <w:sz w:val="22"/>
                <w:szCs w:val="22"/>
              </w:rPr>
            </w:pPr>
            <w:r w:rsidRPr="001D44B0">
              <w:rPr>
                <w:b/>
                <w:bCs/>
                <w:sz w:val="22"/>
                <w:szCs w:val="22"/>
              </w:rPr>
              <w:t>Вспомогательные виды использования</w:t>
            </w:r>
          </w:p>
        </w:tc>
        <w:tc>
          <w:tcPr>
            <w:tcW w:w="3119" w:type="dxa"/>
          </w:tcPr>
          <w:p w:rsidR="001E2A31" w:rsidRPr="001D44B0" w:rsidRDefault="001E2A31" w:rsidP="001E2A31">
            <w:pPr>
              <w:snapToGrid w:val="0"/>
              <w:ind w:left="0" w:right="0"/>
              <w:jc w:val="center"/>
              <w:rPr>
                <w:sz w:val="22"/>
                <w:szCs w:val="22"/>
                <w:lang w:eastAsia="ar-SA"/>
              </w:rPr>
            </w:pPr>
          </w:p>
        </w:tc>
      </w:tr>
      <w:tr w:rsidR="001E2A31" w:rsidTr="001E2A31">
        <w:trPr>
          <w:trHeight w:val="322"/>
        </w:trPr>
        <w:tc>
          <w:tcPr>
            <w:tcW w:w="567" w:type="dxa"/>
          </w:tcPr>
          <w:p w:rsidR="001E2A31" w:rsidRPr="001D44B0" w:rsidRDefault="001E2A31" w:rsidP="001E2A31">
            <w:pPr>
              <w:snapToGrid w:val="0"/>
              <w:ind w:left="0" w:right="0"/>
              <w:jc w:val="center"/>
              <w:rPr>
                <w:sz w:val="22"/>
                <w:szCs w:val="22"/>
              </w:rPr>
            </w:pPr>
            <w:r w:rsidRPr="001D44B0">
              <w:rPr>
                <w:sz w:val="22"/>
                <w:szCs w:val="22"/>
                <w:lang w:eastAsia="ar-SA"/>
              </w:rPr>
              <w:t>1</w:t>
            </w:r>
          </w:p>
        </w:tc>
        <w:tc>
          <w:tcPr>
            <w:tcW w:w="5670" w:type="dxa"/>
          </w:tcPr>
          <w:p w:rsidR="001E2A31" w:rsidRPr="001D44B0" w:rsidRDefault="001E2A31" w:rsidP="001E2A31">
            <w:pPr>
              <w:snapToGrid w:val="0"/>
              <w:ind w:left="0" w:right="0"/>
              <w:rPr>
                <w:sz w:val="22"/>
                <w:szCs w:val="22"/>
              </w:rPr>
            </w:pPr>
            <w:r w:rsidRPr="001D44B0">
              <w:rPr>
                <w:sz w:val="22"/>
                <w:szCs w:val="22"/>
                <w:lang w:eastAsia="ar-SA"/>
              </w:rPr>
              <w:t xml:space="preserve">Служебные гаражи </w:t>
            </w:r>
          </w:p>
        </w:tc>
        <w:tc>
          <w:tcPr>
            <w:tcW w:w="3119" w:type="dxa"/>
          </w:tcPr>
          <w:p w:rsidR="001E2A31" w:rsidRPr="001D44B0" w:rsidRDefault="001E2A31" w:rsidP="001E2A31">
            <w:pPr>
              <w:snapToGrid w:val="0"/>
              <w:ind w:left="0" w:right="0"/>
              <w:jc w:val="center"/>
              <w:rPr>
                <w:sz w:val="22"/>
                <w:szCs w:val="22"/>
              </w:rPr>
            </w:pPr>
            <w:r w:rsidRPr="001D44B0">
              <w:rPr>
                <w:sz w:val="22"/>
                <w:szCs w:val="22"/>
                <w:lang w:eastAsia="ar-SA"/>
              </w:rPr>
              <w:t>4.9</w:t>
            </w:r>
          </w:p>
        </w:tc>
      </w:tr>
    </w:tbl>
    <w:p w:rsidR="001E2A31" w:rsidRPr="001E2A31" w:rsidRDefault="001E2A31" w:rsidP="001E2A31">
      <w:pPr>
        <w:autoSpaceDE w:val="0"/>
        <w:autoSpaceDN w:val="0"/>
        <w:adjustRightInd w:val="0"/>
        <w:spacing w:line="240" w:lineRule="auto"/>
        <w:ind w:left="0" w:right="0"/>
        <w:jc w:val="both"/>
        <w:rPr>
          <w:b/>
          <w:bCs/>
          <w:sz w:val="16"/>
          <w:szCs w:val="16"/>
        </w:rPr>
      </w:pPr>
      <w:r>
        <w:rPr>
          <w:b/>
          <w:bCs/>
          <w:sz w:val="28"/>
          <w:szCs w:val="28"/>
        </w:rPr>
        <w:t xml:space="preserve"> </w:t>
      </w:r>
    </w:p>
    <w:p w:rsidR="001E2A31" w:rsidRPr="00FC1602" w:rsidRDefault="001E2A31" w:rsidP="001E2A31">
      <w:pPr>
        <w:autoSpaceDE w:val="0"/>
        <w:autoSpaceDN w:val="0"/>
        <w:adjustRightInd w:val="0"/>
        <w:spacing w:line="240" w:lineRule="auto"/>
        <w:ind w:left="0" w:right="0"/>
        <w:jc w:val="both"/>
        <w:rPr>
          <w:sz w:val="28"/>
          <w:szCs w:val="28"/>
        </w:rPr>
      </w:pPr>
      <w:r>
        <w:rPr>
          <w:b/>
          <w:bCs/>
          <w:sz w:val="28"/>
          <w:szCs w:val="28"/>
        </w:rPr>
        <w:t xml:space="preserve">        2.</w:t>
      </w:r>
      <w:r w:rsidRPr="00FC1602">
        <w:rPr>
          <w:sz w:val="28"/>
          <w:szCs w:val="28"/>
        </w:rPr>
        <w:t xml:space="preserve"> Наст</w:t>
      </w:r>
      <w:r>
        <w:rPr>
          <w:sz w:val="28"/>
          <w:szCs w:val="28"/>
        </w:rPr>
        <w:t xml:space="preserve">оящее решение вступает в силу </w:t>
      </w:r>
      <w:r w:rsidRPr="00FC1602">
        <w:rPr>
          <w:sz w:val="28"/>
          <w:szCs w:val="28"/>
        </w:rPr>
        <w:t>после опубликования в информационном бюллетене администрации Урюпинского муниципального района «Районные ведомости».</w:t>
      </w:r>
    </w:p>
    <w:p w:rsidR="001E2A31" w:rsidRPr="00FC1602" w:rsidRDefault="001E2A31" w:rsidP="001E2A31">
      <w:pPr>
        <w:spacing w:line="240" w:lineRule="auto"/>
        <w:ind w:left="0" w:right="0"/>
        <w:jc w:val="both"/>
        <w:rPr>
          <w:sz w:val="28"/>
          <w:szCs w:val="28"/>
        </w:rPr>
      </w:pPr>
      <w:r>
        <w:rPr>
          <w:b/>
          <w:bCs/>
          <w:sz w:val="28"/>
          <w:szCs w:val="28"/>
        </w:rPr>
        <w:t xml:space="preserve">        3.</w:t>
      </w:r>
      <w:r w:rsidRPr="00FC1602">
        <w:rPr>
          <w:sz w:val="28"/>
          <w:szCs w:val="28"/>
        </w:rPr>
        <w:t xml:space="preserve"> Направить настоящее решение </w:t>
      </w:r>
      <w:r>
        <w:rPr>
          <w:sz w:val="28"/>
          <w:szCs w:val="28"/>
        </w:rPr>
        <w:t>главе</w:t>
      </w:r>
      <w:r w:rsidRPr="00D52413">
        <w:rPr>
          <w:sz w:val="28"/>
          <w:szCs w:val="28"/>
        </w:rPr>
        <w:t xml:space="preserve"> Урюпинского муниципального района</w:t>
      </w:r>
      <w:r>
        <w:rPr>
          <w:sz w:val="28"/>
          <w:szCs w:val="28"/>
        </w:rPr>
        <w:t xml:space="preserve"> </w:t>
      </w:r>
      <w:r w:rsidRPr="00FC1602">
        <w:rPr>
          <w:sz w:val="28"/>
          <w:szCs w:val="28"/>
        </w:rPr>
        <w:t>для подписания и опубликования в установленном порядке.</w:t>
      </w:r>
    </w:p>
    <w:p w:rsidR="001E2A31" w:rsidRDefault="001E2A31" w:rsidP="001E2A31">
      <w:pPr>
        <w:spacing w:line="240" w:lineRule="auto"/>
        <w:ind w:left="0" w:right="0"/>
        <w:rPr>
          <w:b/>
          <w:bCs/>
          <w:sz w:val="28"/>
          <w:szCs w:val="28"/>
        </w:rPr>
      </w:pPr>
    </w:p>
    <w:p w:rsidR="001E2A31" w:rsidRDefault="001E2A31" w:rsidP="001E2A31">
      <w:pPr>
        <w:spacing w:line="240" w:lineRule="auto"/>
        <w:ind w:left="0" w:right="0"/>
        <w:rPr>
          <w:b/>
          <w:bCs/>
          <w:sz w:val="28"/>
          <w:szCs w:val="28"/>
        </w:rPr>
      </w:pPr>
    </w:p>
    <w:p w:rsidR="001E2A31" w:rsidRPr="00EE00A5" w:rsidRDefault="001E2A31" w:rsidP="001E2A31">
      <w:pPr>
        <w:spacing w:line="240" w:lineRule="auto"/>
        <w:ind w:left="0" w:right="0"/>
        <w:jc w:val="both"/>
        <w:rPr>
          <w:b/>
          <w:bCs/>
          <w:sz w:val="28"/>
          <w:szCs w:val="28"/>
        </w:rPr>
      </w:pPr>
      <w:r>
        <w:rPr>
          <w:b/>
          <w:bCs/>
          <w:sz w:val="28"/>
          <w:szCs w:val="28"/>
        </w:rPr>
        <w:t xml:space="preserve">              </w:t>
      </w:r>
      <w:r w:rsidRPr="00EE00A5">
        <w:rPr>
          <w:b/>
          <w:bCs/>
          <w:sz w:val="28"/>
          <w:szCs w:val="28"/>
        </w:rPr>
        <w:t>Председатель</w:t>
      </w:r>
      <w:r w:rsidRPr="00EE00A5">
        <w:rPr>
          <w:b/>
          <w:bCs/>
          <w:sz w:val="28"/>
          <w:szCs w:val="28"/>
        </w:rPr>
        <w:tab/>
      </w:r>
      <w:r w:rsidRPr="00EE00A5">
        <w:rPr>
          <w:b/>
          <w:bCs/>
          <w:sz w:val="28"/>
          <w:szCs w:val="28"/>
        </w:rPr>
        <w:tab/>
      </w:r>
      <w:r>
        <w:rPr>
          <w:b/>
          <w:bCs/>
          <w:sz w:val="28"/>
          <w:szCs w:val="28"/>
        </w:rPr>
        <w:t xml:space="preserve">                                          Глава</w:t>
      </w:r>
    </w:p>
    <w:p w:rsidR="001E2A31" w:rsidRDefault="001E2A31" w:rsidP="001E2A31">
      <w:pPr>
        <w:spacing w:line="240" w:lineRule="auto"/>
        <w:ind w:left="0" w:right="0"/>
        <w:jc w:val="both"/>
        <w:rPr>
          <w:b/>
          <w:bCs/>
          <w:sz w:val="28"/>
          <w:szCs w:val="28"/>
        </w:rPr>
      </w:pPr>
      <w:r w:rsidRPr="00EE00A5">
        <w:rPr>
          <w:b/>
          <w:bCs/>
          <w:sz w:val="28"/>
          <w:szCs w:val="28"/>
        </w:rPr>
        <w:t xml:space="preserve">Урюпинской районной Думы </w:t>
      </w:r>
      <w:r w:rsidRPr="00EE00A5">
        <w:rPr>
          <w:b/>
          <w:bCs/>
          <w:sz w:val="28"/>
          <w:szCs w:val="28"/>
        </w:rPr>
        <w:tab/>
        <w:t xml:space="preserve">  Урюпинского муниципального района</w:t>
      </w:r>
    </w:p>
    <w:p w:rsidR="001E2A31" w:rsidRPr="0097275E" w:rsidRDefault="001E2A31" w:rsidP="001E2A31">
      <w:pPr>
        <w:spacing w:line="240" w:lineRule="auto"/>
        <w:ind w:left="0" w:right="0"/>
        <w:jc w:val="both"/>
        <w:rPr>
          <w:b/>
          <w:bCs/>
          <w:sz w:val="16"/>
          <w:szCs w:val="16"/>
        </w:rPr>
      </w:pPr>
    </w:p>
    <w:p w:rsidR="001E2A31" w:rsidRDefault="001E2A31" w:rsidP="001E2A31">
      <w:pPr>
        <w:spacing w:line="240" w:lineRule="auto"/>
        <w:ind w:left="0" w:right="0"/>
        <w:jc w:val="both"/>
        <w:rPr>
          <w:b/>
          <w:bCs/>
          <w:sz w:val="28"/>
          <w:szCs w:val="28"/>
        </w:rPr>
      </w:pPr>
      <w:r>
        <w:rPr>
          <w:b/>
          <w:bCs/>
          <w:sz w:val="28"/>
          <w:szCs w:val="28"/>
        </w:rPr>
        <w:t xml:space="preserve">                         </w:t>
      </w:r>
      <w:r w:rsidRPr="00EE00A5">
        <w:rPr>
          <w:b/>
          <w:bCs/>
          <w:sz w:val="28"/>
          <w:szCs w:val="28"/>
        </w:rPr>
        <w:t xml:space="preserve">Т.Е. </w:t>
      </w:r>
      <w:proofErr w:type="spellStart"/>
      <w:r w:rsidRPr="00EE00A5">
        <w:rPr>
          <w:b/>
          <w:bCs/>
          <w:sz w:val="28"/>
          <w:szCs w:val="28"/>
        </w:rPr>
        <w:t>Матыкина</w:t>
      </w:r>
      <w:proofErr w:type="spellEnd"/>
      <w:r>
        <w:rPr>
          <w:b/>
          <w:bCs/>
          <w:sz w:val="28"/>
          <w:szCs w:val="28"/>
        </w:rPr>
        <w:tab/>
      </w:r>
      <w:r>
        <w:rPr>
          <w:b/>
          <w:bCs/>
          <w:sz w:val="28"/>
          <w:szCs w:val="28"/>
        </w:rPr>
        <w:tab/>
      </w:r>
      <w:r>
        <w:rPr>
          <w:b/>
          <w:bCs/>
          <w:sz w:val="28"/>
          <w:szCs w:val="28"/>
        </w:rPr>
        <w:tab/>
      </w:r>
      <w:r>
        <w:rPr>
          <w:b/>
          <w:bCs/>
          <w:sz w:val="28"/>
          <w:szCs w:val="28"/>
        </w:rPr>
        <w:tab/>
      </w:r>
      <w:r>
        <w:rPr>
          <w:b/>
          <w:bCs/>
          <w:sz w:val="28"/>
          <w:szCs w:val="28"/>
        </w:rPr>
        <w:tab/>
        <w:t xml:space="preserve">       А.И. </w:t>
      </w:r>
      <w:proofErr w:type="spellStart"/>
      <w:r>
        <w:rPr>
          <w:b/>
          <w:bCs/>
          <w:sz w:val="28"/>
          <w:szCs w:val="28"/>
        </w:rPr>
        <w:t>Феронов</w:t>
      </w:r>
      <w:proofErr w:type="spellEnd"/>
    </w:p>
    <w:p w:rsidR="001E2A31" w:rsidRDefault="001E2A31" w:rsidP="001E2A31">
      <w:pPr>
        <w:spacing w:line="240" w:lineRule="auto"/>
        <w:ind w:left="0" w:right="0"/>
        <w:jc w:val="both"/>
        <w:rPr>
          <w:b/>
          <w:bCs/>
          <w:sz w:val="28"/>
          <w:szCs w:val="28"/>
        </w:rPr>
      </w:pPr>
    </w:p>
    <w:p w:rsidR="001E2A31" w:rsidRDefault="001E2A31" w:rsidP="001E2A31">
      <w:pPr>
        <w:spacing w:line="240" w:lineRule="auto"/>
        <w:ind w:left="0" w:right="0"/>
        <w:rPr>
          <w:b/>
          <w:bCs/>
          <w:sz w:val="28"/>
          <w:szCs w:val="28"/>
        </w:rPr>
      </w:pPr>
    </w:p>
    <w:p w:rsidR="001E2A31" w:rsidRDefault="001E2A31" w:rsidP="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1E2A31" w:rsidRDefault="001E2A31"/>
    <w:p w:rsidR="00B96C00" w:rsidRPr="00927451" w:rsidRDefault="00B96C00" w:rsidP="00B96C00">
      <w:pPr>
        <w:spacing w:line="240" w:lineRule="auto"/>
        <w:ind w:left="0"/>
        <w:jc w:val="right"/>
        <w:rPr>
          <w:b/>
          <w:bCs/>
          <w:i/>
          <w:sz w:val="28"/>
          <w:szCs w:val="28"/>
          <w:highlight w:val="yellow"/>
        </w:rPr>
      </w:pPr>
      <w:r w:rsidRPr="00927451">
        <w:rPr>
          <w:b/>
          <w:bCs/>
          <w:i/>
          <w:sz w:val="28"/>
          <w:szCs w:val="28"/>
        </w:rPr>
        <w:lastRenderedPageBreak/>
        <w:t>ПРОЕКТ № 1</w:t>
      </w:r>
      <w:r>
        <w:rPr>
          <w:b/>
          <w:bCs/>
          <w:i/>
          <w:sz w:val="28"/>
          <w:szCs w:val="28"/>
        </w:rPr>
        <w:t>7</w:t>
      </w:r>
    </w:p>
    <w:p w:rsidR="001E2A31" w:rsidRDefault="001E2A31" w:rsidP="00B96C00">
      <w:pPr>
        <w:ind w:left="0"/>
        <w:jc w:val="right"/>
      </w:pPr>
    </w:p>
    <w:p w:rsidR="00B96C00" w:rsidRDefault="00B96C00" w:rsidP="00B96C00">
      <w:pPr>
        <w:ind w:left="0"/>
      </w:pPr>
    </w:p>
    <w:p w:rsidR="0073380A" w:rsidRDefault="0073380A" w:rsidP="0073380A">
      <w:pPr>
        <w:spacing w:line="240" w:lineRule="auto"/>
        <w:ind w:left="0"/>
        <w:rPr>
          <w:b/>
          <w:bCs/>
          <w:sz w:val="28"/>
          <w:szCs w:val="28"/>
          <w:highlight w:val="yellow"/>
        </w:rPr>
      </w:pPr>
      <w:r w:rsidRPr="004A12C7">
        <w:rPr>
          <w:noProof/>
          <w:highlight w:val="yellow"/>
        </w:rPr>
        <w:drawing>
          <wp:anchor distT="0" distB="0" distL="114300" distR="114300" simplePos="0" relativeHeight="251751424" behindDoc="0" locked="0" layoutInCell="1" allowOverlap="1" wp14:anchorId="00441C59" wp14:editId="50003A27">
            <wp:simplePos x="0" y="0"/>
            <wp:positionH relativeFrom="column">
              <wp:posOffset>2644775</wp:posOffset>
            </wp:positionH>
            <wp:positionV relativeFrom="paragraph">
              <wp:posOffset>-318770</wp:posOffset>
            </wp:positionV>
            <wp:extent cx="526415" cy="812165"/>
            <wp:effectExtent l="0" t="0" r="6985" b="6985"/>
            <wp:wrapSquare wrapText="left"/>
            <wp:docPr id="67" name="Рисунок 67"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73380A" w:rsidRPr="004A12C7" w:rsidRDefault="0073380A" w:rsidP="0073380A">
      <w:pPr>
        <w:spacing w:line="240" w:lineRule="auto"/>
        <w:rPr>
          <w:b/>
          <w:bCs/>
          <w:sz w:val="28"/>
          <w:szCs w:val="28"/>
          <w:highlight w:val="yellow"/>
        </w:rPr>
      </w:pPr>
    </w:p>
    <w:p w:rsidR="0073380A" w:rsidRPr="004A12C7" w:rsidRDefault="0073380A" w:rsidP="0073380A">
      <w:pPr>
        <w:tabs>
          <w:tab w:val="left" w:pos="1725"/>
          <w:tab w:val="center" w:pos="4677"/>
        </w:tabs>
        <w:spacing w:line="240" w:lineRule="auto"/>
        <w:jc w:val="center"/>
        <w:rPr>
          <w:i/>
          <w:iCs/>
          <w:color w:val="000000"/>
          <w:sz w:val="32"/>
          <w:szCs w:val="32"/>
          <w:highlight w:val="yellow"/>
        </w:rPr>
      </w:pPr>
    </w:p>
    <w:p w:rsidR="0073380A" w:rsidRPr="00B91850" w:rsidRDefault="0073380A" w:rsidP="0073380A">
      <w:pPr>
        <w:tabs>
          <w:tab w:val="left" w:pos="1725"/>
          <w:tab w:val="center" w:pos="4677"/>
        </w:tabs>
        <w:spacing w:line="240" w:lineRule="auto"/>
        <w:jc w:val="center"/>
        <w:rPr>
          <w:i/>
          <w:iCs/>
          <w:sz w:val="28"/>
          <w:szCs w:val="28"/>
        </w:rPr>
      </w:pPr>
      <w:r w:rsidRPr="00B91850">
        <w:rPr>
          <w:i/>
          <w:iCs/>
          <w:sz w:val="28"/>
          <w:szCs w:val="28"/>
        </w:rPr>
        <w:t>УРЮПИНСКИЙ МУНИЦИПАЛЬНЫЙ РАЙОН</w:t>
      </w:r>
    </w:p>
    <w:p w:rsidR="0073380A" w:rsidRPr="00B91850" w:rsidRDefault="0073380A" w:rsidP="0073380A">
      <w:pPr>
        <w:tabs>
          <w:tab w:val="left" w:pos="1725"/>
          <w:tab w:val="center" w:pos="4677"/>
        </w:tabs>
        <w:spacing w:line="240" w:lineRule="auto"/>
        <w:jc w:val="center"/>
        <w:rPr>
          <w:i/>
          <w:iCs/>
          <w:sz w:val="28"/>
          <w:szCs w:val="28"/>
        </w:rPr>
      </w:pPr>
      <w:r w:rsidRPr="00B91850">
        <w:rPr>
          <w:i/>
          <w:iCs/>
          <w:sz w:val="28"/>
          <w:szCs w:val="28"/>
        </w:rPr>
        <w:t>ВОЛГОГРАДСКОЙ ОБЛАСТИ</w:t>
      </w:r>
    </w:p>
    <w:p w:rsidR="0073380A" w:rsidRPr="00B91850" w:rsidRDefault="0073380A" w:rsidP="0073380A">
      <w:pPr>
        <w:tabs>
          <w:tab w:val="left" w:pos="1725"/>
          <w:tab w:val="center" w:pos="4677"/>
        </w:tabs>
        <w:spacing w:line="240" w:lineRule="auto"/>
        <w:jc w:val="center"/>
        <w:rPr>
          <w:i/>
          <w:iCs/>
          <w:sz w:val="16"/>
          <w:szCs w:val="16"/>
        </w:rPr>
      </w:pPr>
    </w:p>
    <w:p w:rsidR="0073380A" w:rsidRPr="00B91850" w:rsidRDefault="0073380A" w:rsidP="0073380A">
      <w:pPr>
        <w:spacing w:line="240" w:lineRule="auto"/>
        <w:jc w:val="center"/>
        <w:rPr>
          <w:b/>
          <w:bCs/>
          <w:i/>
          <w:iCs/>
          <w:color w:val="000000"/>
          <w:sz w:val="28"/>
          <w:szCs w:val="28"/>
        </w:rPr>
      </w:pPr>
      <w:r w:rsidRPr="00B91850">
        <w:rPr>
          <w:b/>
          <w:bCs/>
          <w:i/>
          <w:iCs/>
          <w:color w:val="000000"/>
          <w:sz w:val="28"/>
          <w:szCs w:val="28"/>
        </w:rPr>
        <w:t>УРЮПИНСКАЯ  РАЙОННАЯ  ДУМА</w:t>
      </w:r>
    </w:p>
    <w:p w:rsidR="0073380A" w:rsidRPr="00B91850" w:rsidRDefault="0073380A" w:rsidP="0073380A">
      <w:pPr>
        <w:spacing w:line="240" w:lineRule="auto"/>
        <w:rPr>
          <w:color w:val="000000"/>
          <w:sz w:val="28"/>
          <w:szCs w:val="28"/>
        </w:rPr>
      </w:pPr>
      <w:r>
        <w:rPr>
          <w:noProof/>
        </w:rPr>
        <mc:AlternateContent>
          <mc:Choice Requires="wps">
            <w:drawing>
              <wp:anchor distT="4294967294" distB="4294967294" distL="114300" distR="114300" simplePos="0" relativeHeight="251749376" behindDoc="0" locked="0" layoutInCell="0" allowOverlap="1">
                <wp:simplePos x="0" y="0"/>
                <wp:positionH relativeFrom="column">
                  <wp:posOffset>0</wp:posOffset>
                </wp:positionH>
                <wp:positionV relativeFrom="paragraph">
                  <wp:posOffset>130809</wp:posOffset>
                </wp:positionV>
                <wp:extent cx="5943600" cy="0"/>
                <wp:effectExtent l="0" t="0" r="19050" b="19050"/>
                <wp:wrapNone/>
                <wp:docPr id="69" name="Прямая соединительная линия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9" o:spid="_x0000_s1026" style="position:absolute;z-index:2517493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yDi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PR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CiP&#10;IOJPAgAAWgQAAA4AAAAAAAAAAAAAAAAALgIAAGRycy9lMm9Eb2MueG1sUEsBAi0AFAAGAAgAAAAh&#10;AFKUBI/aAAAABgEAAA8AAAAAAAAAAAAAAAAAqQQAAGRycy9kb3ducmV2LnhtbFBLBQYAAAAABAAE&#10;APMAAACwBQAAAAA=&#10;" o:allowincell="f"/>
            </w:pict>
          </mc:Fallback>
        </mc:AlternateContent>
      </w:r>
      <w:r>
        <w:rPr>
          <w:noProof/>
        </w:rPr>
        <mc:AlternateContent>
          <mc:Choice Requires="wps">
            <w:drawing>
              <wp:anchor distT="4294967294" distB="4294967294" distL="114300" distR="114300" simplePos="0" relativeHeight="251750400" behindDoc="0" locked="0" layoutInCell="0" allowOverlap="1">
                <wp:simplePos x="0" y="0"/>
                <wp:positionH relativeFrom="column">
                  <wp:posOffset>0</wp:posOffset>
                </wp:positionH>
                <wp:positionV relativeFrom="paragraph">
                  <wp:posOffset>69849</wp:posOffset>
                </wp:positionV>
                <wp:extent cx="5943600" cy="0"/>
                <wp:effectExtent l="0" t="0" r="19050" b="19050"/>
                <wp:wrapNone/>
                <wp:docPr id="68" name="Прямая соединительная линия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8" o:spid="_x0000_s1026" style="position:absolute;z-index:2517504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md+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HNK&#10;Z35PAgAAWgQAAA4AAAAAAAAAAAAAAAAALgIAAGRycy9lMm9Eb2MueG1sUEsBAi0AFAAGAAgAAAAh&#10;AGDGeQjaAAAABgEAAA8AAAAAAAAAAAAAAAAAqQQAAGRycy9kb3ducmV2LnhtbFBLBQYAAAAABAAE&#10;APMAAACwBQAAAAA=&#10;" o:allowincell="f"/>
            </w:pict>
          </mc:Fallback>
        </mc:AlternateContent>
      </w:r>
    </w:p>
    <w:p w:rsidR="0073380A" w:rsidRDefault="0073380A" w:rsidP="0073380A">
      <w:pPr>
        <w:pStyle w:val="3"/>
        <w:spacing w:before="0" w:line="240" w:lineRule="auto"/>
        <w:jc w:val="center"/>
        <w:rPr>
          <w:rFonts w:ascii="Times New Roman" w:hAnsi="Times New Roman" w:cs="Times New Roman"/>
          <w:color w:val="auto"/>
          <w:sz w:val="28"/>
          <w:szCs w:val="28"/>
        </w:rPr>
      </w:pPr>
    </w:p>
    <w:p w:rsidR="0073380A" w:rsidRDefault="0073380A" w:rsidP="0073380A">
      <w:pPr>
        <w:pStyle w:val="3"/>
        <w:spacing w:before="0" w:line="240" w:lineRule="auto"/>
        <w:jc w:val="center"/>
        <w:rPr>
          <w:rFonts w:ascii="Times New Roman" w:hAnsi="Times New Roman" w:cs="Times New Roman"/>
          <w:color w:val="auto"/>
          <w:sz w:val="28"/>
          <w:szCs w:val="28"/>
        </w:rPr>
      </w:pPr>
      <w:proofErr w:type="gramStart"/>
      <w:r>
        <w:rPr>
          <w:rFonts w:ascii="Times New Roman" w:hAnsi="Times New Roman" w:cs="Times New Roman"/>
          <w:color w:val="auto"/>
          <w:sz w:val="28"/>
          <w:szCs w:val="28"/>
        </w:rPr>
        <w:t>Р</w:t>
      </w:r>
      <w:proofErr w:type="gramEnd"/>
      <w:r>
        <w:rPr>
          <w:rFonts w:ascii="Times New Roman" w:hAnsi="Times New Roman" w:cs="Times New Roman"/>
          <w:color w:val="auto"/>
          <w:sz w:val="28"/>
          <w:szCs w:val="28"/>
        </w:rPr>
        <w:t xml:space="preserve">  Е  Ш  Е  Н  И  Е</w:t>
      </w:r>
    </w:p>
    <w:p w:rsidR="0073380A" w:rsidRDefault="0073380A" w:rsidP="0073380A">
      <w:pPr>
        <w:spacing w:line="240" w:lineRule="auto"/>
      </w:pPr>
    </w:p>
    <w:p w:rsidR="0073380A" w:rsidRDefault="0073380A" w:rsidP="0073380A">
      <w:pPr>
        <w:spacing w:line="240" w:lineRule="auto"/>
        <w:ind w:left="0" w:right="0"/>
        <w:rPr>
          <w:b/>
          <w:bCs/>
          <w:sz w:val="28"/>
          <w:szCs w:val="28"/>
        </w:rPr>
      </w:pPr>
      <w:r>
        <w:rPr>
          <w:b/>
          <w:bCs/>
          <w:sz w:val="28"/>
          <w:szCs w:val="28"/>
        </w:rPr>
        <w:t>мая</w:t>
      </w:r>
      <w:r w:rsidRPr="00F14EE1">
        <w:rPr>
          <w:b/>
          <w:bCs/>
          <w:sz w:val="28"/>
          <w:szCs w:val="28"/>
        </w:rPr>
        <w:t xml:space="preserve"> 2020 года</w:t>
      </w:r>
      <w:r>
        <w:rPr>
          <w:b/>
          <w:bCs/>
          <w:sz w:val="28"/>
          <w:szCs w:val="28"/>
        </w:rPr>
        <w:t xml:space="preserve">                           </w:t>
      </w:r>
      <w:r w:rsidR="00F54AC9">
        <w:rPr>
          <w:b/>
          <w:bCs/>
          <w:sz w:val="28"/>
          <w:szCs w:val="28"/>
        </w:rPr>
        <w:t xml:space="preserve">       </w:t>
      </w:r>
      <w:r>
        <w:rPr>
          <w:b/>
          <w:bCs/>
          <w:sz w:val="28"/>
          <w:szCs w:val="28"/>
        </w:rPr>
        <w:t xml:space="preserve">№ </w:t>
      </w:r>
      <w:r w:rsidR="00F54AC9">
        <w:rPr>
          <w:b/>
          <w:bCs/>
          <w:sz w:val="28"/>
          <w:szCs w:val="28"/>
        </w:rPr>
        <w:t>9/</w:t>
      </w:r>
    </w:p>
    <w:p w:rsidR="0073380A" w:rsidRDefault="0073380A" w:rsidP="0073380A">
      <w:pPr>
        <w:spacing w:line="240" w:lineRule="auto"/>
        <w:ind w:left="0" w:right="0"/>
        <w:rPr>
          <w:b/>
          <w:bCs/>
          <w:sz w:val="28"/>
          <w:szCs w:val="28"/>
        </w:rPr>
      </w:pPr>
    </w:p>
    <w:p w:rsidR="0073380A" w:rsidRDefault="0073380A" w:rsidP="0073380A">
      <w:pPr>
        <w:spacing w:line="240" w:lineRule="auto"/>
        <w:ind w:left="0" w:right="0"/>
        <w:rPr>
          <w:b/>
          <w:bCs/>
          <w:sz w:val="28"/>
          <w:szCs w:val="28"/>
          <w:highlight w:val="yellow"/>
        </w:rPr>
      </w:pPr>
    </w:p>
    <w:p w:rsidR="0073380A" w:rsidRDefault="0073380A" w:rsidP="0073380A">
      <w:pPr>
        <w:spacing w:line="240" w:lineRule="auto"/>
        <w:ind w:left="0" w:right="0"/>
        <w:jc w:val="center"/>
        <w:rPr>
          <w:b/>
          <w:bCs/>
          <w:sz w:val="28"/>
          <w:szCs w:val="28"/>
        </w:rPr>
      </w:pPr>
      <w:r w:rsidRPr="00837280">
        <w:rPr>
          <w:b/>
          <w:bCs/>
          <w:sz w:val="28"/>
          <w:szCs w:val="28"/>
        </w:rPr>
        <w:t xml:space="preserve">О внесении изменений в </w:t>
      </w:r>
      <w:r>
        <w:rPr>
          <w:b/>
          <w:bCs/>
          <w:sz w:val="28"/>
          <w:szCs w:val="28"/>
        </w:rPr>
        <w:t xml:space="preserve">Правила землепользования и застройки Петровского сельского поселения Урюпинского муниципального района Волгоградской области, </w:t>
      </w:r>
      <w:r w:rsidRPr="00837280">
        <w:rPr>
          <w:b/>
          <w:bCs/>
          <w:sz w:val="28"/>
          <w:szCs w:val="28"/>
        </w:rPr>
        <w:t>утвержденн</w:t>
      </w:r>
      <w:r>
        <w:rPr>
          <w:b/>
          <w:bCs/>
          <w:sz w:val="28"/>
          <w:szCs w:val="28"/>
        </w:rPr>
        <w:t>ые</w:t>
      </w:r>
      <w:r w:rsidRPr="00837280">
        <w:rPr>
          <w:b/>
          <w:bCs/>
          <w:sz w:val="28"/>
          <w:szCs w:val="28"/>
        </w:rPr>
        <w:t xml:space="preserve"> решением </w:t>
      </w:r>
      <w:r>
        <w:rPr>
          <w:b/>
          <w:bCs/>
          <w:sz w:val="28"/>
          <w:szCs w:val="28"/>
        </w:rPr>
        <w:t>Урюпинской районной Думы от 19 декабря 2018</w:t>
      </w:r>
      <w:r w:rsidRPr="00837280">
        <w:rPr>
          <w:b/>
          <w:bCs/>
          <w:sz w:val="28"/>
          <w:szCs w:val="28"/>
        </w:rPr>
        <w:t xml:space="preserve"> года № </w:t>
      </w:r>
      <w:r>
        <w:rPr>
          <w:b/>
          <w:bCs/>
          <w:sz w:val="28"/>
          <w:szCs w:val="28"/>
        </w:rPr>
        <w:t>53/508</w:t>
      </w:r>
    </w:p>
    <w:p w:rsidR="0073380A" w:rsidRPr="00FC1602" w:rsidRDefault="0073380A" w:rsidP="0073380A">
      <w:pPr>
        <w:spacing w:line="240" w:lineRule="auto"/>
        <w:ind w:left="0" w:right="0"/>
        <w:rPr>
          <w:sz w:val="28"/>
          <w:szCs w:val="28"/>
        </w:rPr>
      </w:pPr>
    </w:p>
    <w:p w:rsidR="0073380A" w:rsidRPr="00F14EE1" w:rsidRDefault="0073380A" w:rsidP="0073380A">
      <w:pPr>
        <w:spacing w:line="240" w:lineRule="auto"/>
        <w:ind w:left="0" w:right="0"/>
        <w:jc w:val="both"/>
        <w:rPr>
          <w:b/>
          <w:sz w:val="28"/>
          <w:szCs w:val="28"/>
        </w:rPr>
      </w:pPr>
      <w:r>
        <w:rPr>
          <w:sz w:val="28"/>
          <w:szCs w:val="28"/>
        </w:rPr>
        <w:t xml:space="preserve">        </w:t>
      </w:r>
      <w:proofErr w:type="gramStart"/>
      <w:r w:rsidRPr="00FC1602">
        <w:rPr>
          <w:sz w:val="28"/>
          <w:szCs w:val="28"/>
        </w:rPr>
        <w:t xml:space="preserve">Рассмотрев обращение главы Урюпинского муниципального района о внесении изменений в Правила землепользования и застройки </w:t>
      </w:r>
      <w:r>
        <w:rPr>
          <w:sz w:val="28"/>
          <w:szCs w:val="28"/>
        </w:rPr>
        <w:t>Петровского</w:t>
      </w:r>
      <w:r w:rsidRPr="00FC1602">
        <w:rPr>
          <w:sz w:val="28"/>
          <w:szCs w:val="28"/>
        </w:rPr>
        <w:t xml:space="preserve"> сельского поселения Урюпинского муниципального района Волгоградской области</w:t>
      </w:r>
      <w:r>
        <w:rPr>
          <w:sz w:val="28"/>
          <w:szCs w:val="28"/>
        </w:rPr>
        <w:t>, утвержденные решением Урюпинской районной Думы</w:t>
      </w:r>
      <w:r w:rsidRPr="00FC1602">
        <w:rPr>
          <w:sz w:val="28"/>
          <w:szCs w:val="28"/>
        </w:rPr>
        <w:t xml:space="preserve"> от </w:t>
      </w:r>
      <w:r>
        <w:rPr>
          <w:sz w:val="28"/>
          <w:szCs w:val="28"/>
        </w:rPr>
        <w:t>19 декабря</w:t>
      </w:r>
      <w:r w:rsidRPr="00FC1602">
        <w:rPr>
          <w:sz w:val="28"/>
          <w:szCs w:val="28"/>
        </w:rPr>
        <w:t xml:space="preserve"> 201</w:t>
      </w:r>
      <w:r>
        <w:rPr>
          <w:sz w:val="28"/>
          <w:szCs w:val="28"/>
        </w:rPr>
        <w:t>8</w:t>
      </w:r>
      <w:r w:rsidRPr="00FC1602">
        <w:rPr>
          <w:sz w:val="28"/>
          <w:szCs w:val="28"/>
        </w:rPr>
        <w:t xml:space="preserve"> года № </w:t>
      </w:r>
      <w:r>
        <w:rPr>
          <w:sz w:val="28"/>
          <w:szCs w:val="28"/>
        </w:rPr>
        <w:t>53/508</w:t>
      </w:r>
      <w:r w:rsidRPr="00FC1602">
        <w:rPr>
          <w:sz w:val="28"/>
          <w:szCs w:val="28"/>
          <w:lang w:eastAsia="en-US"/>
        </w:rPr>
        <w:t xml:space="preserve"> «Об утверждении Правил землепользования и застройки </w:t>
      </w:r>
      <w:r>
        <w:rPr>
          <w:sz w:val="28"/>
          <w:szCs w:val="28"/>
          <w:lang w:eastAsia="en-US"/>
        </w:rPr>
        <w:t>Петровского</w:t>
      </w:r>
      <w:r w:rsidRPr="00FC1602">
        <w:rPr>
          <w:sz w:val="28"/>
          <w:szCs w:val="28"/>
          <w:lang w:eastAsia="en-US"/>
        </w:rPr>
        <w:t xml:space="preserve"> сельского поселения Урюпинского муниципального </w:t>
      </w:r>
      <w:proofErr w:type="spellStart"/>
      <w:r w:rsidRPr="00FC1602">
        <w:rPr>
          <w:sz w:val="28"/>
          <w:szCs w:val="28"/>
          <w:lang w:eastAsia="en-US"/>
        </w:rPr>
        <w:t>районаВолгоградской</w:t>
      </w:r>
      <w:proofErr w:type="spellEnd"/>
      <w:r w:rsidRPr="00FC1602">
        <w:rPr>
          <w:sz w:val="28"/>
          <w:szCs w:val="28"/>
          <w:lang w:eastAsia="en-US"/>
        </w:rPr>
        <w:t xml:space="preserve"> области»</w:t>
      </w:r>
      <w:r>
        <w:rPr>
          <w:sz w:val="28"/>
          <w:szCs w:val="28"/>
          <w:lang w:eastAsia="en-US"/>
        </w:rPr>
        <w:t xml:space="preserve"> (в редакции решения Урюпинской районной Думы от </w:t>
      </w:r>
      <w:r w:rsidRPr="00F14EE1">
        <w:rPr>
          <w:sz w:val="28"/>
          <w:szCs w:val="28"/>
        </w:rPr>
        <w:t>23 декабря 2019 года</w:t>
      </w:r>
      <w:r>
        <w:rPr>
          <w:sz w:val="28"/>
          <w:szCs w:val="28"/>
        </w:rPr>
        <w:t xml:space="preserve"> </w:t>
      </w:r>
      <w:r w:rsidRPr="00F14EE1">
        <w:rPr>
          <w:sz w:val="28"/>
          <w:szCs w:val="28"/>
        </w:rPr>
        <w:t>№ 4/4</w:t>
      </w:r>
      <w:r>
        <w:rPr>
          <w:sz w:val="28"/>
          <w:szCs w:val="28"/>
        </w:rPr>
        <w:t>7</w:t>
      </w:r>
      <w:proofErr w:type="gramEnd"/>
      <w:r>
        <w:rPr>
          <w:sz w:val="28"/>
          <w:szCs w:val="28"/>
          <w:lang w:eastAsia="en-US"/>
        </w:rPr>
        <w:t>)</w:t>
      </w:r>
      <w:r w:rsidRPr="00FC1602">
        <w:rPr>
          <w:sz w:val="28"/>
          <w:szCs w:val="28"/>
        </w:rPr>
        <w:t xml:space="preserve">, </w:t>
      </w:r>
      <w:proofErr w:type="gramStart"/>
      <w:r>
        <w:rPr>
          <w:sz w:val="28"/>
          <w:szCs w:val="28"/>
        </w:rPr>
        <w:t>в соответствии со статьей</w:t>
      </w:r>
      <w:r w:rsidRPr="00FC1602">
        <w:rPr>
          <w:sz w:val="28"/>
          <w:szCs w:val="28"/>
        </w:rPr>
        <w:t xml:space="preserve"> 20 Градостроительного кодекса Российской Федерации, </w:t>
      </w:r>
      <w:r w:rsidRPr="006C2354">
        <w:rPr>
          <w:rFonts w:eastAsiaTheme="minorHAnsi"/>
          <w:bCs/>
          <w:sz w:val="28"/>
          <w:szCs w:val="28"/>
          <w:lang w:eastAsia="en-US"/>
        </w:rPr>
        <w:t>Приказом Минэкономразвития России от 01 сентября 2014 года № 540 «Об утверждении классификатора видов разрешенного использования земельных участков» (в редакции Приказа Минэкономразвития России от 04 февраля 2019 № 44)</w:t>
      </w:r>
      <w:r w:rsidRPr="005607EB">
        <w:rPr>
          <w:rFonts w:eastAsiaTheme="minorHAnsi"/>
          <w:bCs/>
          <w:sz w:val="28"/>
          <w:szCs w:val="28"/>
          <w:lang w:eastAsia="en-US"/>
        </w:rPr>
        <w:t>,</w:t>
      </w:r>
      <w:r>
        <w:rPr>
          <w:sz w:val="28"/>
          <w:szCs w:val="28"/>
        </w:rPr>
        <w:t>пунктом</w:t>
      </w:r>
      <w:r w:rsidRPr="00FC1602">
        <w:rPr>
          <w:sz w:val="28"/>
          <w:szCs w:val="28"/>
        </w:rPr>
        <w:t xml:space="preserve"> 5 части 3 статьи 5 Устава Урюпинского муниципально</w:t>
      </w:r>
      <w:r>
        <w:rPr>
          <w:sz w:val="28"/>
          <w:szCs w:val="28"/>
        </w:rPr>
        <w:t>го района Волгоградской области,</w:t>
      </w:r>
      <w:r w:rsidRPr="00FC1602">
        <w:rPr>
          <w:sz w:val="28"/>
          <w:szCs w:val="28"/>
        </w:rPr>
        <w:t xml:space="preserve"> Урюпинская районная Дума </w:t>
      </w:r>
      <w:r w:rsidRPr="00FC1602">
        <w:rPr>
          <w:b/>
          <w:bCs/>
          <w:sz w:val="28"/>
          <w:szCs w:val="28"/>
        </w:rPr>
        <w:t>РЕШИЛА:</w:t>
      </w:r>
      <w:proofErr w:type="gramEnd"/>
    </w:p>
    <w:p w:rsidR="0073380A" w:rsidRDefault="0073380A" w:rsidP="0073380A">
      <w:pPr>
        <w:pStyle w:val="a4"/>
        <w:spacing w:line="240" w:lineRule="auto"/>
        <w:ind w:left="0" w:right="0"/>
        <w:jc w:val="both"/>
        <w:rPr>
          <w:sz w:val="28"/>
          <w:szCs w:val="28"/>
        </w:rPr>
      </w:pPr>
      <w:r>
        <w:rPr>
          <w:b/>
          <w:sz w:val="28"/>
          <w:szCs w:val="28"/>
        </w:rPr>
        <w:t xml:space="preserve">        </w:t>
      </w:r>
      <w:r w:rsidRPr="00202BF3">
        <w:rPr>
          <w:b/>
          <w:sz w:val="28"/>
          <w:szCs w:val="28"/>
        </w:rPr>
        <w:t xml:space="preserve">1. </w:t>
      </w:r>
      <w:r w:rsidRPr="00202BF3">
        <w:rPr>
          <w:sz w:val="28"/>
          <w:szCs w:val="28"/>
        </w:rPr>
        <w:t>Внести в</w:t>
      </w:r>
      <w:r>
        <w:rPr>
          <w:sz w:val="28"/>
          <w:szCs w:val="28"/>
        </w:rPr>
        <w:t xml:space="preserve"> </w:t>
      </w:r>
      <w:r w:rsidRPr="00FC1602">
        <w:rPr>
          <w:sz w:val="28"/>
          <w:szCs w:val="28"/>
        </w:rPr>
        <w:t xml:space="preserve">Правила землепользования и застройки </w:t>
      </w:r>
      <w:r>
        <w:rPr>
          <w:sz w:val="28"/>
          <w:szCs w:val="28"/>
        </w:rPr>
        <w:t>Петровского</w:t>
      </w:r>
      <w:r w:rsidRPr="00FC1602">
        <w:rPr>
          <w:sz w:val="28"/>
          <w:szCs w:val="28"/>
        </w:rPr>
        <w:t xml:space="preserve"> сельского поселения Урюпинского муниципального района Волгоградской области</w:t>
      </w:r>
      <w:r>
        <w:rPr>
          <w:sz w:val="28"/>
          <w:szCs w:val="28"/>
        </w:rPr>
        <w:t xml:space="preserve"> следующее изменения:</w:t>
      </w:r>
    </w:p>
    <w:p w:rsidR="0073380A" w:rsidRDefault="00A83AD0" w:rsidP="0073380A">
      <w:pPr>
        <w:pStyle w:val="a4"/>
        <w:spacing w:line="240" w:lineRule="auto"/>
        <w:ind w:left="0" w:right="0"/>
        <w:jc w:val="both"/>
        <w:rPr>
          <w:sz w:val="28"/>
          <w:szCs w:val="28"/>
        </w:rPr>
      </w:pPr>
      <w:r>
        <w:rPr>
          <w:sz w:val="28"/>
          <w:szCs w:val="28"/>
        </w:rPr>
        <w:t xml:space="preserve">        1.1. В</w:t>
      </w:r>
      <w:r w:rsidR="0073380A">
        <w:rPr>
          <w:sz w:val="28"/>
          <w:szCs w:val="28"/>
        </w:rPr>
        <w:t xml:space="preserve"> пункте 1 статьи 18 таблицу изложить в следующей редакции:</w:t>
      </w:r>
    </w:p>
    <w:p w:rsidR="0073380A" w:rsidRPr="00F14EE1" w:rsidRDefault="0073380A" w:rsidP="0073380A">
      <w:pPr>
        <w:pStyle w:val="a4"/>
        <w:spacing w:line="240" w:lineRule="auto"/>
        <w:ind w:left="0" w:right="0"/>
        <w:rPr>
          <w:sz w:val="16"/>
          <w:szCs w:val="16"/>
        </w:rPr>
      </w:pPr>
    </w:p>
    <w:tbl>
      <w:tblPr>
        <w:tblStyle w:val="a5"/>
        <w:tblW w:w="9355" w:type="dxa"/>
        <w:tblInd w:w="54" w:type="dxa"/>
        <w:tblLayout w:type="fixed"/>
        <w:tblLook w:val="0000" w:firstRow="0" w:lastRow="0" w:firstColumn="0" w:lastColumn="0" w:noHBand="0" w:noVBand="0"/>
      </w:tblPr>
      <w:tblGrid>
        <w:gridCol w:w="567"/>
        <w:gridCol w:w="5670"/>
        <w:gridCol w:w="3118"/>
      </w:tblGrid>
      <w:tr w:rsidR="0073380A" w:rsidTr="0073380A">
        <w:trPr>
          <w:trHeight w:val="322"/>
        </w:trPr>
        <w:tc>
          <w:tcPr>
            <w:tcW w:w="567" w:type="dxa"/>
            <w:vAlign w:val="center"/>
          </w:tcPr>
          <w:p w:rsidR="0073380A" w:rsidRPr="0097275E" w:rsidRDefault="0073380A" w:rsidP="0073380A">
            <w:pPr>
              <w:keepLines/>
              <w:snapToGrid w:val="0"/>
              <w:ind w:left="0" w:right="0"/>
              <w:contextualSpacing/>
              <w:jc w:val="center"/>
              <w:rPr>
                <w:sz w:val="20"/>
                <w:szCs w:val="20"/>
              </w:rPr>
            </w:pPr>
            <w:r w:rsidRPr="0097275E">
              <w:rPr>
                <w:color w:val="000000"/>
                <w:sz w:val="20"/>
                <w:szCs w:val="20"/>
              </w:rPr>
              <w:t>№</w:t>
            </w:r>
          </w:p>
          <w:p w:rsidR="0073380A" w:rsidRPr="0097275E" w:rsidRDefault="0073380A" w:rsidP="0073380A">
            <w:pPr>
              <w:keepLines/>
              <w:ind w:left="0" w:right="0"/>
              <w:contextualSpacing/>
              <w:jc w:val="center"/>
              <w:rPr>
                <w:sz w:val="20"/>
                <w:szCs w:val="20"/>
              </w:rPr>
            </w:pPr>
            <w:proofErr w:type="gramStart"/>
            <w:r w:rsidRPr="0097275E">
              <w:rPr>
                <w:color w:val="000000"/>
                <w:sz w:val="20"/>
                <w:szCs w:val="20"/>
              </w:rPr>
              <w:t>п</w:t>
            </w:r>
            <w:proofErr w:type="gramEnd"/>
            <w:r w:rsidRPr="0097275E">
              <w:rPr>
                <w:color w:val="000000"/>
                <w:sz w:val="20"/>
                <w:szCs w:val="20"/>
              </w:rPr>
              <w:t>/п</w:t>
            </w:r>
          </w:p>
        </w:tc>
        <w:tc>
          <w:tcPr>
            <w:tcW w:w="5670" w:type="dxa"/>
            <w:vAlign w:val="center"/>
          </w:tcPr>
          <w:p w:rsidR="0073380A" w:rsidRPr="0097275E" w:rsidRDefault="0073380A" w:rsidP="0073380A">
            <w:pPr>
              <w:keepLines/>
              <w:snapToGrid w:val="0"/>
              <w:ind w:left="0" w:right="0"/>
              <w:contextualSpacing/>
              <w:jc w:val="center"/>
              <w:rPr>
                <w:sz w:val="20"/>
                <w:szCs w:val="20"/>
              </w:rPr>
            </w:pPr>
            <w:r w:rsidRPr="0097275E">
              <w:rPr>
                <w:color w:val="000000"/>
                <w:sz w:val="20"/>
                <w:szCs w:val="20"/>
              </w:rPr>
              <w:t>Наименование вида использования</w:t>
            </w:r>
          </w:p>
        </w:tc>
        <w:tc>
          <w:tcPr>
            <w:tcW w:w="3118" w:type="dxa"/>
            <w:vAlign w:val="center"/>
          </w:tcPr>
          <w:p w:rsidR="0073380A" w:rsidRPr="0097275E" w:rsidRDefault="0073380A" w:rsidP="0073380A">
            <w:pPr>
              <w:keepLines/>
              <w:snapToGrid w:val="0"/>
              <w:ind w:left="0" w:right="0"/>
              <w:contextualSpacing/>
              <w:jc w:val="center"/>
              <w:rPr>
                <w:sz w:val="20"/>
                <w:szCs w:val="20"/>
              </w:rPr>
            </w:pPr>
            <w:r w:rsidRPr="0097275E">
              <w:rPr>
                <w:sz w:val="20"/>
                <w:szCs w:val="20"/>
              </w:rPr>
              <w:t>Код (числовое обозначение) вида разрешенного использования земельного участка</w:t>
            </w:r>
          </w:p>
        </w:tc>
      </w:tr>
      <w:tr w:rsidR="0073380A" w:rsidTr="0073380A">
        <w:trPr>
          <w:trHeight w:val="322"/>
        </w:trPr>
        <w:tc>
          <w:tcPr>
            <w:tcW w:w="567" w:type="dxa"/>
          </w:tcPr>
          <w:p w:rsidR="0073380A" w:rsidRPr="00F060B3" w:rsidRDefault="0073380A" w:rsidP="0073380A">
            <w:pPr>
              <w:snapToGrid w:val="0"/>
              <w:ind w:left="0" w:right="0"/>
              <w:contextualSpacing/>
              <w:jc w:val="center"/>
              <w:rPr>
                <w:color w:val="000000"/>
              </w:rPr>
            </w:pPr>
          </w:p>
        </w:tc>
        <w:tc>
          <w:tcPr>
            <w:tcW w:w="5670" w:type="dxa"/>
          </w:tcPr>
          <w:p w:rsidR="0073380A" w:rsidRPr="00F060B3" w:rsidRDefault="0073380A" w:rsidP="0073380A">
            <w:pPr>
              <w:snapToGrid w:val="0"/>
              <w:ind w:left="0" w:right="0"/>
              <w:contextualSpacing/>
              <w:jc w:val="both"/>
            </w:pPr>
            <w:r w:rsidRPr="00F060B3">
              <w:rPr>
                <w:b/>
                <w:color w:val="000000"/>
                <w:sz w:val="22"/>
                <w:szCs w:val="22"/>
              </w:rPr>
              <w:t>Основные виды разрешенного использования</w:t>
            </w:r>
          </w:p>
        </w:tc>
        <w:tc>
          <w:tcPr>
            <w:tcW w:w="3118" w:type="dxa"/>
          </w:tcPr>
          <w:p w:rsidR="0073380A" w:rsidRPr="00F060B3" w:rsidRDefault="0073380A" w:rsidP="0073380A">
            <w:pPr>
              <w:snapToGrid w:val="0"/>
              <w:ind w:left="0" w:right="0"/>
              <w:contextualSpacing/>
              <w:jc w:val="center"/>
              <w:rPr>
                <w:b/>
                <w:color w:val="000000"/>
              </w:rPr>
            </w:pPr>
          </w:p>
        </w:tc>
      </w:tr>
      <w:tr w:rsidR="0073380A" w:rsidTr="0073380A">
        <w:trPr>
          <w:trHeight w:val="286"/>
        </w:trPr>
        <w:tc>
          <w:tcPr>
            <w:tcW w:w="567" w:type="dxa"/>
          </w:tcPr>
          <w:p w:rsidR="0073380A" w:rsidRPr="00526756" w:rsidRDefault="0073380A" w:rsidP="0073380A">
            <w:pPr>
              <w:snapToGrid w:val="0"/>
              <w:ind w:left="0" w:right="0"/>
              <w:contextualSpacing/>
              <w:jc w:val="center"/>
              <w:rPr>
                <w:sz w:val="22"/>
                <w:szCs w:val="22"/>
              </w:rPr>
            </w:pPr>
            <w:r w:rsidRPr="00526756">
              <w:rPr>
                <w:color w:val="000000"/>
                <w:sz w:val="22"/>
                <w:szCs w:val="22"/>
              </w:rPr>
              <w:t>1</w:t>
            </w:r>
          </w:p>
        </w:tc>
        <w:tc>
          <w:tcPr>
            <w:tcW w:w="5670" w:type="dxa"/>
          </w:tcPr>
          <w:p w:rsidR="0073380A" w:rsidRPr="00526756" w:rsidRDefault="0073380A" w:rsidP="0073380A">
            <w:pPr>
              <w:snapToGrid w:val="0"/>
              <w:ind w:left="0" w:right="0"/>
              <w:contextualSpacing/>
              <w:jc w:val="both"/>
              <w:rPr>
                <w:sz w:val="22"/>
                <w:szCs w:val="22"/>
              </w:rPr>
            </w:pPr>
            <w:r w:rsidRPr="00526756">
              <w:rPr>
                <w:sz w:val="22"/>
                <w:szCs w:val="22"/>
              </w:rPr>
              <w:t>Для индивидуального жилищного строительства</w:t>
            </w:r>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2.1</w:t>
            </w:r>
          </w:p>
        </w:tc>
      </w:tr>
      <w:tr w:rsidR="0073380A" w:rsidTr="0073380A">
        <w:trPr>
          <w:trHeight w:val="286"/>
        </w:trPr>
        <w:tc>
          <w:tcPr>
            <w:tcW w:w="567" w:type="dxa"/>
          </w:tcPr>
          <w:p w:rsidR="0073380A" w:rsidRPr="00526756" w:rsidRDefault="0073380A" w:rsidP="0073380A">
            <w:pPr>
              <w:snapToGrid w:val="0"/>
              <w:ind w:left="0" w:right="0"/>
              <w:contextualSpacing/>
              <w:jc w:val="center"/>
              <w:rPr>
                <w:color w:val="000000"/>
                <w:sz w:val="22"/>
                <w:szCs w:val="22"/>
              </w:rPr>
            </w:pPr>
            <w:r>
              <w:rPr>
                <w:color w:val="000000"/>
                <w:sz w:val="22"/>
                <w:szCs w:val="22"/>
              </w:rPr>
              <w:lastRenderedPageBreak/>
              <w:t>2</w:t>
            </w:r>
          </w:p>
        </w:tc>
        <w:tc>
          <w:tcPr>
            <w:tcW w:w="5670" w:type="dxa"/>
          </w:tcPr>
          <w:p w:rsidR="0073380A" w:rsidRPr="00526756" w:rsidRDefault="0073380A" w:rsidP="0073380A">
            <w:pPr>
              <w:snapToGrid w:val="0"/>
              <w:ind w:left="0" w:right="0"/>
              <w:contextualSpacing/>
              <w:jc w:val="both"/>
              <w:rPr>
                <w:sz w:val="22"/>
                <w:szCs w:val="22"/>
              </w:rPr>
            </w:pPr>
            <w:r w:rsidRPr="00526756">
              <w:rPr>
                <w:sz w:val="22"/>
                <w:szCs w:val="22"/>
              </w:rPr>
              <w:t>Малоэтажная многоквартирная жилая застройка</w:t>
            </w:r>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2.1.1</w:t>
            </w:r>
          </w:p>
        </w:tc>
      </w:tr>
      <w:tr w:rsidR="0073380A" w:rsidTr="0073380A">
        <w:trPr>
          <w:trHeight w:val="286"/>
        </w:trPr>
        <w:tc>
          <w:tcPr>
            <w:tcW w:w="567" w:type="dxa"/>
          </w:tcPr>
          <w:p w:rsidR="0073380A" w:rsidRPr="00526756" w:rsidRDefault="0073380A" w:rsidP="0073380A">
            <w:pPr>
              <w:snapToGrid w:val="0"/>
              <w:ind w:left="0" w:right="0"/>
              <w:contextualSpacing/>
              <w:jc w:val="center"/>
              <w:rPr>
                <w:color w:val="000000"/>
                <w:sz w:val="22"/>
                <w:szCs w:val="22"/>
              </w:rPr>
            </w:pPr>
            <w:r>
              <w:rPr>
                <w:color w:val="000000"/>
                <w:sz w:val="22"/>
                <w:szCs w:val="22"/>
              </w:rPr>
              <w:t>3</w:t>
            </w:r>
          </w:p>
        </w:tc>
        <w:tc>
          <w:tcPr>
            <w:tcW w:w="5670" w:type="dxa"/>
          </w:tcPr>
          <w:p w:rsidR="0073380A" w:rsidRPr="00526756" w:rsidRDefault="0073380A" w:rsidP="0073380A">
            <w:pPr>
              <w:snapToGrid w:val="0"/>
              <w:ind w:left="0" w:right="0"/>
              <w:contextualSpacing/>
              <w:jc w:val="both"/>
              <w:rPr>
                <w:sz w:val="22"/>
                <w:szCs w:val="22"/>
              </w:rPr>
            </w:pPr>
            <w:r w:rsidRPr="00526756">
              <w:rPr>
                <w:sz w:val="22"/>
                <w:szCs w:val="22"/>
              </w:rPr>
              <w:t>Для ведения личного подсобного хозяйства (приусадебный земельный участок)</w:t>
            </w:r>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2.2</w:t>
            </w:r>
          </w:p>
        </w:tc>
      </w:tr>
      <w:tr w:rsidR="0073380A" w:rsidTr="0073380A">
        <w:trPr>
          <w:trHeight w:val="286"/>
        </w:trPr>
        <w:tc>
          <w:tcPr>
            <w:tcW w:w="567" w:type="dxa"/>
          </w:tcPr>
          <w:p w:rsidR="0073380A" w:rsidRPr="00526756" w:rsidRDefault="0073380A" w:rsidP="0073380A">
            <w:pPr>
              <w:snapToGrid w:val="0"/>
              <w:ind w:left="0" w:right="0"/>
              <w:contextualSpacing/>
              <w:jc w:val="center"/>
              <w:rPr>
                <w:color w:val="000000"/>
                <w:sz w:val="22"/>
                <w:szCs w:val="22"/>
              </w:rPr>
            </w:pPr>
            <w:r>
              <w:rPr>
                <w:color w:val="000000"/>
                <w:sz w:val="22"/>
                <w:szCs w:val="22"/>
              </w:rPr>
              <w:t>4</w:t>
            </w:r>
          </w:p>
        </w:tc>
        <w:tc>
          <w:tcPr>
            <w:tcW w:w="5670" w:type="dxa"/>
          </w:tcPr>
          <w:p w:rsidR="0073380A" w:rsidRPr="00526756" w:rsidRDefault="0073380A" w:rsidP="0073380A">
            <w:pPr>
              <w:snapToGrid w:val="0"/>
              <w:ind w:left="0" w:right="0"/>
              <w:contextualSpacing/>
              <w:jc w:val="both"/>
              <w:rPr>
                <w:sz w:val="22"/>
                <w:szCs w:val="22"/>
              </w:rPr>
            </w:pPr>
            <w:r w:rsidRPr="00526756">
              <w:rPr>
                <w:sz w:val="22"/>
                <w:szCs w:val="22"/>
              </w:rPr>
              <w:t>Блокированная жилая застройка</w:t>
            </w:r>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2.3</w:t>
            </w:r>
          </w:p>
        </w:tc>
      </w:tr>
      <w:tr w:rsidR="0073380A" w:rsidTr="0073380A">
        <w:trPr>
          <w:trHeight w:val="286"/>
        </w:trPr>
        <w:tc>
          <w:tcPr>
            <w:tcW w:w="567" w:type="dxa"/>
          </w:tcPr>
          <w:p w:rsidR="0073380A" w:rsidRPr="00526756" w:rsidRDefault="0073380A" w:rsidP="0073380A">
            <w:pPr>
              <w:snapToGrid w:val="0"/>
              <w:ind w:left="0" w:right="0"/>
              <w:contextualSpacing/>
              <w:jc w:val="center"/>
              <w:rPr>
                <w:color w:val="000000"/>
                <w:sz w:val="22"/>
                <w:szCs w:val="22"/>
              </w:rPr>
            </w:pPr>
            <w:r>
              <w:rPr>
                <w:color w:val="000000"/>
                <w:sz w:val="22"/>
                <w:szCs w:val="22"/>
              </w:rPr>
              <w:t>5</w:t>
            </w:r>
          </w:p>
        </w:tc>
        <w:tc>
          <w:tcPr>
            <w:tcW w:w="5670" w:type="dxa"/>
          </w:tcPr>
          <w:p w:rsidR="0073380A" w:rsidRPr="00526756" w:rsidRDefault="0073380A" w:rsidP="0073380A">
            <w:pPr>
              <w:snapToGrid w:val="0"/>
              <w:ind w:left="0" w:right="0"/>
              <w:contextualSpacing/>
              <w:jc w:val="both"/>
              <w:rPr>
                <w:sz w:val="22"/>
                <w:szCs w:val="22"/>
              </w:rPr>
            </w:pPr>
            <w:r w:rsidRPr="00526756">
              <w:rPr>
                <w:sz w:val="22"/>
                <w:szCs w:val="22"/>
              </w:rPr>
              <w:t>Обслуживание жилой застройки</w:t>
            </w:r>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2.7</w:t>
            </w:r>
          </w:p>
        </w:tc>
      </w:tr>
      <w:tr w:rsidR="0073380A" w:rsidTr="0073380A">
        <w:trPr>
          <w:trHeight w:val="286"/>
        </w:trPr>
        <w:tc>
          <w:tcPr>
            <w:tcW w:w="567" w:type="dxa"/>
          </w:tcPr>
          <w:p w:rsidR="0073380A" w:rsidRPr="00526756" w:rsidRDefault="0073380A" w:rsidP="0073380A">
            <w:pPr>
              <w:snapToGrid w:val="0"/>
              <w:ind w:left="0" w:right="0"/>
              <w:contextualSpacing/>
              <w:jc w:val="center"/>
              <w:rPr>
                <w:sz w:val="22"/>
                <w:szCs w:val="22"/>
              </w:rPr>
            </w:pPr>
            <w:r>
              <w:rPr>
                <w:sz w:val="22"/>
                <w:szCs w:val="22"/>
              </w:rPr>
              <w:t>6</w:t>
            </w:r>
          </w:p>
        </w:tc>
        <w:tc>
          <w:tcPr>
            <w:tcW w:w="5670" w:type="dxa"/>
          </w:tcPr>
          <w:p w:rsidR="0073380A" w:rsidRPr="00526756" w:rsidRDefault="0073380A" w:rsidP="0073380A">
            <w:pPr>
              <w:snapToGrid w:val="0"/>
              <w:ind w:left="0" w:right="0"/>
              <w:contextualSpacing/>
              <w:jc w:val="both"/>
              <w:rPr>
                <w:sz w:val="22"/>
                <w:szCs w:val="22"/>
              </w:rPr>
            </w:pPr>
            <w:r w:rsidRPr="00526756">
              <w:rPr>
                <w:sz w:val="22"/>
                <w:szCs w:val="22"/>
              </w:rPr>
              <w:t xml:space="preserve">Коммунальное обслуживание </w:t>
            </w:r>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3.1</w:t>
            </w:r>
          </w:p>
        </w:tc>
      </w:tr>
      <w:tr w:rsidR="0073380A" w:rsidTr="0073380A">
        <w:trPr>
          <w:trHeight w:val="286"/>
        </w:trPr>
        <w:tc>
          <w:tcPr>
            <w:tcW w:w="567" w:type="dxa"/>
          </w:tcPr>
          <w:p w:rsidR="0073380A" w:rsidRPr="00526756" w:rsidRDefault="0073380A" w:rsidP="0073380A">
            <w:pPr>
              <w:snapToGrid w:val="0"/>
              <w:ind w:left="0" w:right="0"/>
              <w:contextualSpacing/>
              <w:jc w:val="center"/>
              <w:rPr>
                <w:color w:val="000000"/>
                <w:sz w:val="22"/>
                <w:szCs w:val="22"/>
              </w:rPr>
            </w:pPr>
            <w:r>
              <w:rPr>
                <w:color w:val="000000"/>
                <w:sz w:val="22"/>
                <w:szCs w:val="22"/>
              </w:rPr>
              <w:t>7</w:t>
            </w:r>
          </w:p>
        </w:tc>
        <w:tc>
          <w:tcPr>
            <w:tcW w:w="5670" w:type="dxa"/>
          </w:tcPr>
          <w:p w:rsidR="0073380A" w:rsidRPr="00526756" w:rsidRDefault="0073380A" w:rsidP="0073380A">
            <w:pPr>
              <w:snapToGrid w:val="0"/>
              <w:ind w:left="0" w:right="0"/>
              <w:contextualSpacing/>
              <w:jc w:val="both"/>
              <w:rPr>
                <w:sz w:val="22"/>
                <w:szCs w:val="22"/>
              </w:rPr>
            </w:pPr>
            <w:r w:rsidRPr="00526756">
              <w:rPr>
                <w:sz w:val="22"/>
                <w:szCs w:val="22"/>
              </w:rPr>
              <w:t>Здравоохранение</w:t>
            </w:r>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3.4</w:t>
            </w:r>
          </w:p>
        </w:tc>
      </w:tr>
      <w:tr w:rsidR="0073380A" w:rsidTr="0073380A">
        <w:trPr>
          <w:trHeight w:val="286"/>
        </w:trPr>
        <w:tc>
          <w:tcPr>
            <w:tcW w:w="567" w:type="dxa"/>
          </w:tcPr>
          <w:p w:rsidR="0073380A" w:rsidRPr="00526756" w:rsidRDefault="0073380A" w:rsidP="0073380A">
            <w:pPr>
              <w:snapToGrid w:val="0"/>
              <w:ind w:left="0" w:right="0"/>
              <w:contextualSpacing/>
              <w:jc w:val="center"/>
              <w:rPr>
                <w:sz w:val="22"/>
                <w:szCs w:val="22"/>
              </w:rPr>
            </w:pPr>
            <w:r>
              <w:rPr>
                <w:sz w:val="22"/>
                <w:szCs w:val="22"/>
              </w:rPr>
              <w:t>8</w:t>
            </w:r>
          </w:p>
        </w:tc>
        <w:tc>
          <w:tcPr>
            <w:tcW w:w="5670" w:type="dxa"/>
          </w:tcPr>
          <w:p w:rsidR="0073380A" w:rsidRPr="00526756" w:rsidRDefault="0073380A" w:rsidP="0073380A">
            <w:pPr>
              <w:snapToGrid w:val="0"/>
              <w:ind w:left="0" w:right="0"/>
              <w:contextualSpacing/>
              <w:jc w:val="both"/>
              <w:rPr>
                <w:sz w:val="22"/>
                <w:szCs w:val="22"/>
              </w:rPr>
            </w:pPr>
            <w:r w:rsidRPr="00526756">
              <w:rPr>
                <w:sz w:val="22"/>
                <w:szCs w:val="22"/>
              </w:rPr>
              <w:t>Культурное развитие</w:t>
            </w:r>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3.6</w:t>
            </w:r>
          </w:p>
        </w:tc>
      </w:tr>
      <w:tr w:rsidR="0073380A" w:rsidTr="0073380A">
        <w:trPr>
          <w:trHeight w:val="286"/>
        </w:trPr>
        <w:tc>
          <w:tcPr>
            <w:tcW w:w="567" w:type="dxa"/>
          </w:tcPr>
          <w:p w:rsidR="0073380A" w:rsidRPr="00526756" w:rsidRDefault="0073380A" w:rsidP="0073380A">
            <w:pPr>
              <w:snapToGrid w:val="0"/>
              <w:ind w:left="0" w:right="0"/>
              <w:contextualSpacing/>
              <w:jc w:val="center"/>
              <w:rPr>
                <w:sz w:val="22"/>
                <w:szCs w:val="22"/>
              </w:rPr>
            </w:pPr>
            <w:r>
              <w:rPr>
                <w:sz w:val="22"/>
                <w:szCs w:val="22"/>
              </w:rPr>
              <w:t>9</w:t>
            </w:r>
          </w:p>
        </w:tc>
        <w:tc>
          <w:tcPr>
            <w:tcW w:w="5670" w:type="dxa"/>
          </w:tcPr>
          <w:p w:rsidR="0073380A" w:rsidRPr="00526756" w:rsidRDefault="0073380A" w:rsidP="0073380A">
            <w:pPr>
              <w:snapToGrid w:val="0"/>
              <w:ind w:left="0" w:right="0"/>
              <w:contextualSpacing/>
              <w:jc w:val="both"/>
              <w:rPr>
                <w:sz w:val="22"/>
                <w:szCs w:val="22"/>
              </w:rPr>
            </w:pPr>
            <w:r w:rsidRPr="00526756">
              <w:rPr>
                <w:color w:val="000000"/>
                <w:sz w:val="22"/>
                <w:szCs w:val="22"/>
              </w:rPr>
              <w:t>Религиозное использование</w:t>
            </w:r>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3.7</w:t>
            </w:r>
          </w:p>
        </w:tc>
      </w:tr>
      <w:tr w:rsidR="0073380A" w:rsidTr="0073380A">
        <w:trPr>
          <w:trHeight w:val="286"/>
        </w:trPr>
        <w:tc>
          <w:tcPr>
            <w:tcW w:w="567" w:type="dxa"/>
          </w:tcPr>
          <w:p w:rsidR="0073380A" w:rsidRPr="00526756" w:rsidRDefault="0073380A" w:rsidP="0073380A">
            <w:pPr>
              <w:snapToGrid w:val="0"/>
              <w:ind w:left="0" w:right="0"/>
              <w:contextualSpacing/>
              <w:jc w:val="center"/>
              <w:rPr>
                <w:sz w:val="22"/>
                <w:szCs w:val="22"/>
              </w:rPr>
            </w:pPr>
            <w:r>
              <w:rPr>
                <w:sz w:val="22"/>
                <w:szCs w:val="22"/>
              </w:rPr>
              <w:t>10</w:t>
            </w:r>
          </w:p>
        </w:tc>
        <w:tc>
          <w:tcPr>
            <w:tcW w:w="5670" w:type="dxa"/>
          </w:tcPr>
          <w:p w:rsidR="0073380A" w:rsidRPr="00526756" w:rsidRDefault="0073380A" w:rsidP="0073380A">
            <w:pPr>
              <w:snapToGrid w:val="0"/>
              <w:ind w:left="0" w:right="0"/>
              <w:contextualSpacing/>
              <w:jc w:val="both"/>
              <w:rPr>
                <w:sz w:val="22"/>
                <w:szCs w:val="22"/>
              </w:rPr>
            </w:pPr>
            <w:r w:rsidRPr="00526756">
              <w:rPr>
                <w:sz w:val="22"/>
                <w:szCs w:val="22"/>
              </w:rPr>
              <w:t xml:space="preserve">Магазины </w:t>
            </w:r>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4.4</w:t>
            </w:r>
          </w:p>
        </w:tc>
      </w:tr>
      <w:tr w:rsidR="0073380A" w:rsidTr="0073380A">
        <w:trPr>
          <w:trHeight w:val="286"/>
        </w:trPr>
        <w:tc>
          <w:tcPr>
            <w:tcW w:w="567" w:type="dxa"/>
          </w:tcPr>
          <w:p w:rsidR="0073380A" w:rsidRPr="00526756" w:rsidRDefault="0073380A" w:rsidP="0073380A">
            <w:pPr>
              <w:snapToGrid w:val="0"/>
              <w:ind w:left="0" w:right="0"/>
              <w:contextualSpacing/>
              <w:jc w:val="center"/>
              <w:rPr>
                <w:sz w:val="22"/>
                <w:szCs w:val="22"/>
              </w:rPr>
            </w:pPr>
            <w:r>
              <w:rPr>
                <w:sz w:val="22"/>
                <w:szCs w:val="22"/>
              </w:rPr>
              <w:t>11</w:t>
            </w:r>
          </w:p>
        </w:tc>
        <w:tc>
          <w:tcPr>
            <w:tcW w:w="5670" w:type="dxa"/>
          </w:tcPr>
          <w:p w:rsidR="0073380A" w:rsidRPr="00526756" w:rsidRDefault="0073380A" w:rsidP="0073380A">
            <w:pPr>
              <w:snapToGrid w:val="0"/>
              <w:ind w:left="0" w:right="0"/>
              <w:contextualSpacing/>
              <w:jc w:val="both"/>
              <w:rPr>
                <w:sz w:val="22"/>
                <w:szCs w:val="22"/>
              </w:rPr>
            </w:pPr>
            <w:r w:rsidRPr="00526756">
              <w:rPr>
                <w:sz w:val="22"/>
                <w:szCs w:val="22"/>
              </w:rPr>
              <w:t>Площадки для занятий спортом</w:t>
            </w:r>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5.1.3</w:t>
            </w:r>
          </w:p>
        </w:tc>
      </w:tr>
      <w:tr w:rsidR="0073380A" w:rsidTr="0073380A">
        <w:trPr>
          <w:trHeight w:val="286"/>
        </w:trPr>
        <w:tc>
          <w:tcPr>
            <w:tcW w:w="567" w:type="dxa"/>
          </w:tcPr>
          <w:p w:rsidR="0073380A" w:rsidRDefault="0073380A" w:rsidP="0073380A">
            <w:pPr>
              <w:snapToGrid w:val="0"/>
              <w:ind w:left="0" w:right="0"/>
              <w:contextualSpacing/>
              <w:jc w:val="center"/>
              <w:rPr>
                <w:sz w:val="22"/>
                <w:szCs w:val="22"/>
              </w:rPr>
            </w:pPr>
            <w:r>
              <w:rPr>
                <w:sz w:val="22"/>
                <w:szCs w:val="22"/>
              </w:rPr>
              <w:t>12</w:t>
            </w:r>
          </w:p>
        </w:tc>
        <w:tc>
          <w:tcPr>
            <w:tcW w:w="5670" w:type="dxa"/>
          </w:tcPr>
          <w:p w:rsidR="0073380A" w:rsidRPr="00526756" w:rsidRDefault="0073380A" w:rsidP="0073380A">
            <w:pPr>
              <w:snapToGrid w:val="0"/>
              <w:ind w:left="0" w:right="0"/>
              <w:contextualSpacing/>
              <w:jc w:val="both"/>
              <w:rPr>
                <w:sz w:val="22"/>
                <w:szCs w:val="22"/>
              </w:rPr>
            </w:pPr>
            <w:r>
              <w:rPr>
                <w:sz w:val="22"/>
                <w:szCs w:val="22"/>
              </w:rPr>
              <w:t>Связь</w:t>
            </w:r>
          </w:p>
        </w:tc>
        <w:tc>
          <w:tcPr>
            <w:tcW w:w="3118" w:type="dxa"/>
          </w:tcPr>
          <w:p w:rsidR="0073380A" w:rsidRPr="00526756" w:rsidRDefault="0073380A" w:rsidP="0073380A">
            <w:pPr>
              <w:snapToGrid w:val="0"/>
              <w:ind w:left="0" w:right="0"/>
              <w:contextualSpacing/>
              <w:jc w:val="center"/>
              <w:rPr>
                <w:sz w:val="22"/>
                <w:szCs w:val="22"/>
              </w:rPr>
            </w:pPr>
            <w:r>
              <w:rPr>
                <w:sz w:val="22"/>
                <w:szCs w:val="22"/>
              </w:rPr>
              <w:t>6.8</w:t>
            </w:r>
          </w:p>
        </w:tc>
      </w:tr>
      <w:tr w:rsidR="0073380A" w:rsidTr="0073380A">
        <w:trPr>
          <w:trHeight w:val="286"/>
        </w:trPr>
        <w:tc>
          <w:tcPr>
            <w:tcW w:w="567" w:type="dxa"/>
          </w:tcPr>
          <w:p w:rsidR="0073380A" w:rsidRPr="00526756" w:rsidRDefault="0073380A" w:rsidP="0073380A">
            <w:pPr>
              <w:snapToGrid w:val="0"/>
              <w:ind w:left="0" w:right="0"/>
              <w:contextualSpacing/>
              <w:jc w:val="center"/>
              <w:rPr>
                <w:sz w:val="22"/>
                <w:szCs w:val="22"/>
              </w:rPr>
            </w:pPr>
            <w:r>
              <w:rPr>
                <w:sz w:val="22"/>
                <w:szCs w:val="22"/>
              </w:rPr>
              <w:t>13</w:t>
            </w:r>
          </w:p>
        </w:tc>
        <w:tc>
          <w:tcPr>
            <w:tcW w:w="5670" w:type="dxa"/>
          </w:tcPr>
          <w:p w:rsidR="0073380A" w:rsidRPr="00526756" w:rsidRDefault="0073380A" w:rsidP="0073380A">
            <w:pPr>
              <w:snapToGrid w:val="0"/>
              <w:ind w:left="0" w:right="0"/>
              <w:contextualSpacing/>
              <w:jc w:val="both"/>
              <w:rPr>
                <w:sz w:val="22"/>
                <w:szCs w:val="22"/>
              </w:rPr>
            </w:pPr>
            <w:r>
              <w:rPr>
                <w:sz w:val="22"/>
                <w:szCs w:val="22"/>
              </w:rPr>
              <w:t>Земельные участки (территории) общего пользования</w:t>
            </w:r>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12.0</w:t>
            </w:r>
          </w:p>
        </w:tc>
      </w:tr>
      <w:tr w:rsidR="0073380A" w:rsidTr="0073380A">
        <w:trPr>
          <w:trHeight w:val="322"/>
        </w:trPr>
        <w:tc>
          <w:tcPr>
            <w:tcW w:w="567" w:type="dxa"/>
          </w:tcPr>
          <w:p w:rsidR="0073380A" w:rsidRPr="00526756" w:rsidRDefault="0073380A" w:rsidP="0073380A">
            <w:pPr>
              <w:snapToGrid w:val="0"/>
              <w:ind w:left="0" w:right="0"/>
              <w:contextualSpacing/>
              <w:jc w:val="center"/>
              <w:rPr>
                <w:color w:val="000000"/>
                <w:sz w:val="22"/>
                <w:szCs w:val="22"/>
              </w:rPr>
            </w:pPr>
          </w:p>
        </w:tc>
        <w:tc>
          <w:tcPr>
            <w:tcW w:w="5670" w:type="dxa"/>
          </w:tcPr>
          <w:p w:rsidR="0073380A" w:rsidRPr="00526756" w:rsidRDefault="0073380A" w:rsidP="0073380A">
            <w:pPr>
              <w:snapToGrid w:val="0"/>
              <w:ind w:left="0" w:right="0"/>
              <w:contextualSpacing/>
              <w:jc w:val="both"/>
              <w:rPr>
                <w:sz w:val="22"/>
                <w:szCs w:val="22"/>
              </w:rPr>
            </w:pPr>
            <w:r w:rsidRPr="00526756">
              <w:rPr>
                <w:b/>
                <w:color w:val="000000"/>
                <w:sz w:val="22"/>
                <w:szCs w:val="22"/>
              </w:rPr>
              <w:t>Условно разрешенные виды использования</w:t>
            </w:r>
          </w:p>
        </w:tc>
        <w:tc>
          <w:tcPr>
            <w:tcW w:w="3118" w:type="dxa"/>
          </w:tcPr>
          <w:p w:rsidR="0073380A" w:rsidRPr="00526756" w:rsidRDefault="0073380A" w:rsidP="0073380A">
            <w:pPr>
              <w:snapToGrid w:val="0"/>
              <w:ind w:left="0" w:right="0"/>
              <w:contextualSpacing/>
              <w:jc w:val="center"/>
              <w:rPr>
                <w:b/>
                <w:color w:val="000000"/>
                <w:sz w:val="22"/>
                <w:szCs w:val="22"/>
              </w:rPr>
            </w:pPr>
          </w:p>
        </w:tc>
      </w:tr>
      <w:tr w:rsidR="0073380A" w:rsidTr="0073380A">
        <w:trPr>
          <w:trHeight w:val="322"/>
        </w:trPr>
        <w:tc>
          <w:tcPr>
            <w:tcW w:w="567" w:type="dxa"/>
          </w:tcPr>
          <w:p w:rsidR="0073380A" w:rsidRPr="00526756" w:rsidRDefault="0073380A" w:rsidP="0073380A">
            <w:pPr>
              <w:snapToGrid w:val="0"/>
              <w:ind w:left="0" w:right="0"/>
              <w:contextualSpacing/>
              <w:jc w:val="center"/>
              <w:rPr>
                <w:sz w:val="22"/>
                <w:szCs w:val="22"/>
              </w:rPr>
            </w:pPr>
            <w:r w:rsidRPr="00526756">
              <w:rPr>
                <w:color w:val="000000"/>
                <w:sz w:val="22"/>
                <w:szCs w:val="22"/>
              </w:rPr>
              <w:t>1</w:t>
            </w:r>
          </w:p>
        </w:tc>
        <w:tc>
          <w:tcPr>
            <w:tcW w:w="5670" w:type="dxa"/>
          </w:tcPr>
          <w:p w:rsidR="0073380A" w:rsidRPr="00526756" w:rsidRDefault="0073380A" w:rsidP="0073380A">
            <w:pPr>
              <w:snapToGrid w:val="0"/>
              <w:ind w:left="0" w:right="0"/>
              <w:contextualSpacing/>
              <w:jc w:val="both"/>
              <w:rPr>
                <w:sz w:val="22"/>
                <w:szCs w:val="22"/>
              </w:rPr>
            </w:pPr>
            <w:r w:rsidRPr="00526756">
              <w:rPr>
                <w:color w:val="000000"/>
                <w:sz w:val="22"/>
                <w:szCs w:val="22"/>
              </w:rPr>
              <w:t>Социальное обслуживание</w:t>
            </w:r>
            <w:proofErr w:type="gramStart"/>
            <w:r w:rsidRPr="00526756">
              <w:rPr>
                <w:color w:val="000000"/>
                <w:sz w:val="22"/>
                <w:szCs w:val="22"/>
              </w:rPr>
              <w:t xml:space="preserve"> (*)</w:t>
            </w:r>
            <w:proofErr w:type="gramEnd"/>
          </w:p>
        </w:tc>
        <w:tc>
          <w:tcPr>
            <w:tcW w:w="3118" w:type="dxa"/>
          </w:tcPr>
          <w:p w:rsidR="0073380A" w:rsidRPr="00526756" w:rsidRDefault="0073380A" w:rsidP="0073380A">
            <w:pPr>
              <w:snapToGrid w:val="0"/>
              <w:ind w:left="0" w:right="0"/>
              <w:contextualSpacing/>
              <w:jc w:val="center"/>
              <w:rPr>
                <w:sz w:val="22"/>
                <w:szCs w:val="22"/>
              </w:rPr>
            </w:pPr>
            <w:r w:rsidRPr="00526756">
              <w:rPr>
                <w:color w:val="000000"/>
                <w:sz w:val="22"/>
                <w:szCs w:val="22"/>
              </w:rPr>
              <w:t>3.2</w:t>
            </w:r>
          </w:p>
        </w:tc>
      </w:tr>
      <w:tr w:rsidR="0073380A" w:rsidTr="0073380A">
        <w:trPr>
          <w:trHeight w:val="322"/>
        </w:trPr>
        <w:tc>
          <w:tcPr>
            <w:tcW w:w="567" w:type="dxa"/>
          </w:tcPr>
          <w:p w:rsidR="0073380A" w:rsidRPr="00526756" w:rsidRDefault="0073380A" w:rsidP="0073380A">
            <w:pPr>
              <w:snapToGrid w:val="0"/>
              <w:ind w:left="0" w:right="0"/>
              <w:contextualSpacing/>
              <w:jc w:val="center"/>
              <w:rPr>
                <w:sz w:val="22"/>
                <w:szCs w:val="22"/>
              </w:rPr>
            </w:pPr>
            <w:r w:rsidRPr="00526756">
              <w:rPr>
                <w:color w:val="000000"/>
                <w:sz w:val="22"/>
                <w:szCs w:val="22"/>
              </w:rPr>
              <w:t>2</w:t>
            </w:r>
          </w:p>
        </w:tc>
        <w:tc>
          <w:tcPr>
            <w:tcW w:w="5670" w:type="dxa"/>
          </w:tcPr>
          <w:p w:rsidR="0073380A" w:rsidRPr="00526756" w:rsidRDefault="0073380A" w:rsidP="0073380A">
            <w:pPr>
              <w:snapToGrid w:val="0"/>
              <w:ind w:left="0" w:right="0"/>
              <w:contextualSpacing/>
              <w:jc w:val="both"/>
              <w:rPr>
                <w:sz w:val="22"/>
                <w:szCs w:val="22"/>
              </w:rPr>
            </w:pPr>
            <w:r w:rsidRPr="00526756">
              <w:rPr>
                <w:color w:val="000000"/>
                <w:sz w:val="22"/>
                <w:szCs w:val="22"/>
              </w:rPr>
              <w:t xml:space="preserve"> </w:t>
            </w:r>
            <w:r w:rsidRPr="00526756">
              <w:rPr>
                <w:sz w:val="22"/>
                <w:szCs w:val="22"/>
              </w:rPr>
              <w:t>Ветеринарное обслуживание</w:t>
            </w:r>
            <w:proofErr w:type="gramStart"/>
            <w:r w:rsidRPr="00526756">
              <w:rPr>
                <w:sz w:val="22"/>
                <w:szCs w:val="22"/>
              </w:rPr>
              <w:t xml:space="preserve"> (*)</w:t>
            </w:r>
            <w:proofErr w:type="gramEnd"/>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3.10</w:t>
            </w:r>
          </w:p>
        </w:tc>
      </w:tr>
      <w:tr w:rsidR="0073380A" w:rsidTr="0073380A">
        <w:trPr>
          <w:trHeight w:val="322"/>
        </w:trPr>
        <w:tc>
          <w:tcPr>
            <w:tcW w:w="567" w:type="dxa"/>
          </w:tcPr>
          <w:p w:rsidR="0073380A" w:rsidRPr="00526756" w:rsidRDefault="0073380A" w:rsidP="0073380A">
            <w:pPr>
              <w:snapToGrid w:val="0"/>
              <w:ind w:left="0" w:right="0"/>
              <w:contextualSpacing/>
              <w:jc w:val="center"/>
              <w:rPr>
                <w:sz w:val="22"/>
                <w:szCs w:val="22"/>
              </w:rPr>
            </w:pPr>
            <w:r>
              <w:rPr>
                <w:sz w:val="22"/>
                <w:szCs w:val="22"/>
              </w:rPr>
              <w:t>3</w:t>
            </w:r>
          </w:p>
        </w:tc>
        <w:tc>
          <w:tcPr>
            <w:tcW w:w="5670" w:type="dxa"/>
          </w:tcPr>
          <w:p w:rsidR="0073380A" w:rsidRPr="00526756" w:rsidRDefault="0073380A" w:rsidP="0073380A">
            <w:pPr>
              <w:snapToGrid w:val="0"/>
              <w:ind w:left="0" w:right="0"/>
              <w:contextualSpacing/>
              <w:jc w:val="both"/>
              <w:rPr>
                <w:sz w:val="22"/>
                <w:szCs w:val="22"/>
              </w:rPr>
            </w:pPr>
            <w:r w:rsidRPr="00526756">
              <w:rPr>
                <w:sz w:val="22"/>
                <w:szCs w:val="22"/>
              </w:rPr>
              <w:t>Образование и просвещение</w:t>
            </w:r>
            <w:proofErr w:type="gramStart"/>
            <w:r w:rsidRPr="00526756">
              <w:rPr>
                <w:sz w:val="22"/>
                <w:szCs w:val="22"/>
              </w:rPr>
              <w:t xml:space="preserve"> (*)</w:t>
            </w:r>
            <w:proofErr w:type="gramEnd"/>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3.5</w:t>
            </w:r>
          </w:p>
        </w:tc>
      </w:tr>
      <w:tr w:rsidR="0073380A" w:rsidTr="0073380A">
        <w:trPr>
          <w:trHeight w:val="322"/>
        </w:trPr>
        <w:tc>
          <w:tcPr>
            <w:tcW w:w="567" w:type="dxa"/>
          </w:tcPr>
          <w:p w:rsidR="0073380A" w:rsidRPr="00526756" w:rsidRDefault="0073380A" w:rsidP="0073380A">
            <w:pPr>
              <w:snapToGrid w:val="0"/>
              <w:ind w:left="0" w:right="0"/>
              <w:contextualSpacing/>
              <w:jc w:val="center"/>
              <w:rPr>
                <w:b/>
                <w:sz w:val="22"/>
                <w:szCs w:val="22"/>
              </w:rPr>
            </w:pPr>
          </w:p>
        </w:tc>
        <w:tc>
          <w:tcPr>
            <w:tcW w:w="5670" w:type="dxa"/>
          </w:tcPr>
          <w:p w:rsidR="0073380A" w:rsidRPr="00526756" w:rsidRDefault="0073380A" w:rsidP="0073380A">
            <w:pPr>
              <w:snapToGrid w:val="0"/>
              <w:ind w:left="0" w:right="0"/>
              <w:contextualSpacing/>
              <w:jc w:val="both"/>
              <w:rPr>
                <w:sz w:val="22"/>
                <w:szCs w:val="22"/>
              </w:rPr>
            </w:pPr>
            <w:r w:rsidRPr="00526756">
              <w:rPr>
                <w:b/>
                <w:sz w:val="22"/>
                <w:szCs w:val="22"/>
              </w:rPr>
              <w:t>Вспомогательные виды разрешенного использования</w:t>
            </w:r>
          </w:p>
        </w:tc>
        <w:tc>
          <w:tcPr>
            <w:tcW w:w="3118" w:type="dxa"/>
          </w:tcPr>
          <w:p w:rsidR="0073380A" w:rsidRPr="00526756" w:rsidRDefault="0073380A" w:rsidP="0073380A">
            <w:pPr>
              <w:snapToGrid w:val="0"/>
              <w:ind w:left="0" w:right="0"/>
              <w:contextualSpacing/>
              <w:jc w:val="center"/>
              <w:rPr>
                <w:b/>
                <w:sz w:val="22"/>
                <w:szCs w:val="22"/>
              </w:rPr>
            </w:pPr>
          </w:p>
        </w:tc>
      </w:tr>
      <w:tr w:rsidR="0073380A" w:rsidTr="0073380A">
        <w:trPr>
          <w:trHeight w:val="322"/>
        </w:trPr>
        <w:tc>
          <w:tcPr>
            <w:tcW w:w="567" w:type="dxa"/>
          </w:tcPr>
          <w:p w:rsidR="0073380A" w:rsidRPr="00526756" w:rsidRDefault="0073380A" w:rsidP="0073380A">
            <w:pPr>
              <w:snapToGrid w:val="0"/>
              <w:ind w:left="0" w:right="0"/>
              <w:contextualSpacing/>
              <w:jc w:val="center"/>
              <w:rPr>
                <w:sz w:val="22"/>
                <w:szCs w:val="22"/>
              </w:rPr>
            </w:pPr>
            <w:r w:rsidRPr="00526756">
              <w:rPr>
                <w:sz w:val="22"/>
                <w:szCs w:val="22"/>
              </w:rPr>
              <w:t>1</w:t>
            </w:r>
          </w:p>
        </w:tc>
        <w:tc>
          <w:tcPr>
            <w:tcW w:w="5670" w:type="dxa"/>
          </w:tcPr>
          <w:p w:rsidR="0073380A" w:rsidRPr="00526756" w:rsidRDefault="0073380A" w:rsidP="0073380A">
            <w:pPr>
              <w:snapToGrid w:val="0"/>
              <w:ind w:left="0" w:right="0"/>
              <w:contextualSpacing/>
              <w:jc w:val="both"/>
              <w:rPr>
                <w:sz w:val="22"/>
                <w:szCs w:val="22"/>
              </w:rPr>
            </w:pPr>
            <w:r w:rsidRPr="00526756">
              <w:rPr>
                <w:sz w:val="22"/>
                <w:szCs w:val="22"/>
              </w:rPr>
              <w:t>Хранение автотранспорта</w:t>
            </w:r>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2.7.1</w:t>
            </w:r>
          </w:p>
        </w:tc>
      </w:tr>
      <w:tr w:rsidR="0073380A" w:rsidTr="0073380A">
        <w:trPr>
          <w:trHeight w:val="322"/>
        </w:trPr>
        <w:tc>
          <w:tcPr>
            <w:tcW w:w="567" w:type="dxa"/>
          </w:tcPr>
          <w:p w:rsidR="0073380A" w:rsidRPr="00526756" w:rsidRDefault="0073380A" w:rsidP="0073380A">
            <w:pPr>
              <w:snapToGrid w:val="0"/>
              <w:ind w:left="0" w:right="0"/>
              <w:contextualSpacing/>
              <w:jc w:val="center"/>
              <w:rPr>
                <w:sz w:val="22"/>
                <w:szCs w:val="22"/>
              </w:rPr>
            </w:pPr>
            <w:r w:rsidRPr="00526756">
              <w:rPr>
                <w:sz w:val="22"/>
                <w:szCs w:val="22"/>
              </w:rPr>
              <w:t>2</w:t>
            </w:r>
          </w:p>
        </w:tc>
        <w:tc>
          <w:tcPr>
            <w:tcW w:w="5670" w:type="dxa"/>
          </w:tcPr>
          <w:p w:rsidR="0073380A" w:rsidRPr="00526756" w:rsidRDefault="0073380A" w:rsidP="0073380A">
            <w:pPr>
              <w:snapToGrid w:val="0"/>
              <w:ind w:left="0" w:right="0"/>
              <w:contextualSpacing/>
              <w:jc w:val="both"/>
              <w:rPr>
                <w:sz w:val="22"/>
                <w:szCs w:val="22"/>
              </w:rPr>
            </w:pPr>
            <w:r w:rsidRPr="00526756">
              <w:rPr>
                <w:sz w:val="22"/>
                <w:szCs w:val="22"/>
              </w:rPr>
              <w:t>Отдых (рекреация)</w:t>
            </w:r>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5.0</w:t>
            </w:r>
          </w:p>
        </w:tc>
      </w:tr>
    </w:tbl>
    <w:p w:rsidR="0073380A" w:rsidRPr="0097275E" w:rsidRDefault="0073380A" w:rsidP="0073380A">
      <w:pPr>
        <w:pStyle w:val="a4"/>
        <w:spacing w:line="240" w:lineRule="auto"/>
        <w:ind w:left="0" w:right="0"/>
        <w:rPr>
          <w:sz w:val="16"/>
          <w:szCs w:val="16"/>
        </w:rPr>
      </w:pPr>
    </w:p>
    <w:p w:rsidR="0073380A" w:rsidRDefault="0073380A" w:rsidP="0073380A">
      <w:pPr>
        <w:autoSpaceDE w:val="0"/>
        <w:autoSpaceDN w:val="0"/>
        <w:adjustRightInd w:val="0"/>
        <w:spacing w:line="240" w:lineRule="auto"/>
        <w:ind w:left="0" w:right="0"/>
        <w:jc w:val="both"/>
        <w:rPr>
          <w:b/>
          <w:bCs/>
          <w:sz w:val="28"/>
          <w:szCs w:val="28"/>
        </w:rPr>
      </w:pPr>
      <w:r>
        <w:rPr>
          <w:bCs/>
          <w:sz w:val="28"/>
          <w:szCs w:val="28"/>
        </w:rPr>
        <w:t xml:space="preserve">        </w:t>
      </w:r>
      <w:r w:rsidRPr="001D44B0">
        <w:rPr>
          <w:bCs/>
          <w:sz w:val="28"/>
          <w:szCs w:val="28"/>
        </w:rPr>
        <w:t>1.2.</w:t>
      </w:r>
      <w:r w:rsidR="00A83AD0">
        <w:rPr>
          <w:b/>
          <w:bCs/>
          <w:sz w:val="28"/>
          <w:szCs w:val="28"/>
        </w:rPr>
        <w:t xml:space="preserve"> </w:t>
      </w:r>
      <w:r w:rsidR="00A83AD0">
        <w:rPr>
          <w:sz w:val="28"/>
          <w:szCs w:val="28"/>
        </w:rPr>
        <w:t>В</w:t>
      </w:r>
      <w:r>
        <w:rPr>
          <w:sz w:val="28"/>
          <w:szCs w:val="28"/>
        </w:rPr>
        <w:t xml:space="preserve"> пункте 1 статьи 19 таблицу изложить в следующей редакции:</w:t>
      </w:r>
      <w:r>
        <w:rPr>
          <w:b/>
          <w:bCs/>
          <w:sz w:val="28"/>
          <w:szCs w:val="28"/>
        </w:rPr>
        <w:t xml:space="preserve">  </w:t>
      </w:r>
    </w:p>
    <w:p w:rsidR="0073380A" w:rsidRPr="0073380A" w:rsidRDefault="0073380A" w:rsidP="0073380A">
      <w:pPr>
        <w:autoSpaceDE w:val="0"/>
        <w:autoSpaceDN w:val="0"/>
        <w:adjustRightInd w:val="0"/>
        <w:spacing w:line="240" w:lineRule="auto"/>
        <w:ind w:left="0" w:right="0"/>
        <w:jc w:val="both"/>
        <w:rPr>
          <w:b/>
          <w:bCs/>
          <w:sz w:val="16"/>
          <w:szCs w:val="16"/>
        </w:rPr>
      </w:pPr>
    </w:p>
    <w:tbl>
      <w:tblPr>
        <w:tblStyle w:val="a5"/>
        <w:tblW w:w="9356" w:type="dxa"/>
        <w:tblInd w:w="54" w:type="dxa"/>
        <w:tblLayout w:type="fixed"/>
        <w:tblLook w:val="0000" w:firstRow="0" w:lastRow="0" w:firstColumn="0" w:lastColumn="0" w:noHBand="0" w:noVBand="0"/>
      </w:tblPr>
      <w:tblGrid>
        <w:gridCol w:w="567"/>
        <w:gridCol w:w="5670"/>
        <w:gridCol w:w="3119"/>
      </w:tblGrid>
      <w:tr w:rsidR="0073380A" w:rsidTr="0073380A">
        <w:trPr>
          <w:trHeight w:val="322"/>
        </w:trPr>
        <w:tc>
          <w:tcPr>
            <w:tcW w:w="567" w:type="dxa"/>
            <w:vAlign w:val="center"/>
          </w:tcPr>
          <w:p w:rsidR="0073380A" w:rsidRPr="0097275E" w:rsidRDefault="0073380A" w:rsidP="0073380A">
            <w:pPr>
              <w:keepLines/>
              <w:snapToGrid w:val="0"/>
              <w:ind w:left="0" w:right="0"/>
              <w:jc w:val="center"/>
              <w:rPr>
                <w:sz w:val="20"/>
                <w:szCs w:val="20"/>
              </w:rPr>
            </w:pPr>
            <w:r w:rsidRPr="0097275E">
              <w:rPr>
                <w:sz w:val="20"/>
                <w:szCs w:val="20"/>
                <w:lang w:eastAsia="ar-SA"/>
              </w:rPr>
              <w:t>№</w:t>
            </w:r>
          </w:p>
          <w:p w:rsidR="0073380A" w:rsidRPr="0097275E" w:rsidRDefault="0073380A" w:rsidP="0073380A">
            <w:pPr>
              <w:keepLines/>
              <w:ind w:left="0" w:right="0"/>
              <w:jc w:val="center"/>
              <w:rPr>
                <w:sz w:val="20"/>
                <w:szCs w:val="20"/>
              </w:rPr>
            </w:pPr>
            <w:proofErr w:type="gramStart"/>
            <w:r w:rsidRPr="0097275E">
              <w:rPr>
                <w:sz w:val="20"/>
                <w:szCs w:val="20"/>
                <w:lang w:eastAsia="ar-SA"/>
              </w:rPr>
              <w:t>п</w:t>
            </w:r>
            <w:proofErr w:type="gramEnd"/>
            <w:r w:rsidRPr="0097275E">
              <w:rPr>
                <w:sz w:val="20"/>
                <w:szCs w:val="20"/>
                <w:lang w:eastAsia="ar-SA"/>
              </w:rPr>
              <w:t>/п</w:t>
            </w:r>
          </w:p>
        </w:tc>
        <w:tc>
          <w:tcPr>
            <w:tcW w:w="5670" w:type="dxa"/>
            <w:vAlign w:val="center"/>
          </w:tcPr>
          <w:p w:rsidR="0073380A" w:rsidRPr="0097275E" w:rsidRDefault="0073380A" w:rsidP="0073380A">
            <w:pPr>
              <w:keepLines/>
              <w:snapToGrid w:val="0"/>
              <w:ind w:left="0" w:right="0"/>
              <w:jc w:val="center"/>
              <w:rPr>
                <w:sz w:val="20"/>
                <w:szCs w:val="20"/>
              </w:rPr>
            </w:pPr>
            <w:r w:rsidRPr="0097275E">
              <w:rPr>
                <w:sz w:val="20"/>
                <w:szCs w:val="20"/>
                <w:lang w:eastAsia="ar-SA"/>
              </w:rPr>
              <w:t>Наименование вида использования</w:t>
            </w:r>
          </w:p>
        </w:tc>
        <w:tc>
          <w:tcPr>
            <w:tcW w:w="3119" w:type="dxa"/>
            <w:vAlign w:val="center"/>
          </w:tcPr>
          <w:p w:rsidR="0073380A" w:rsidRPr="0097275E" w:rsidRDefault="0073380A" w:rsidP="0073380A">
            <w:pPr>
              <w:keepLines/>
              <w:snapToGrid w:val="0"/>
              <w:ind w:left="0" w:right="0"/>
              <w:jc w:val="center"/>
              <w:rPr>
                <w:sz w:val="20"/>
                <w:szCs w:val="20"/>
              </w:rPr>
            </w:pPr>
            <w:r w:rsidRPr="0097275E">
              <w:rPr>
                <w:sz w:val="20"/>
                <w:szCs w:val="20"/>
              </w:rPr>
              <w:t>Код (числовое обозначение) вида разрешенного использования земельного участка</w:t>
            </w:r>
          </w:p>
        </w:tc>
      </w:tr>
      <w:tr w:rsidR="0073380A" w:rsidTr="0073380A">
        <w:trPr>
          <w:trHeight w:val="322"/>
        </w:trPr>
        <w:tc>
          <w:tcPr>
            <w:tcW w:w="567" w:type="dxa"/>
          </w:tcPr>
          <w:p w:rsidR="0073380A" w:rsidRPr="008A337F" w:rsidRDefault="0073380A" w:rsidP="0073380A">
            <w:pPr>
              <w:snapToGrid w:val="0"/>
              <w:ind w:left="0" w:right="0"/>
              <w:rPr>
                <w:lang w:eastAsia="ar-SA"/>
              </w:rPr>
            </w:pPr>
          </w:p>
        </w:tc>
        <w:tc>
          <w:tcPr>
            <w:tcW w:w="5670" w:type="dxa"/>
          </w:tcPr>
          <w:p w:rsidR="0073380A" w:rsidRPr="008A337F" w:rsidRDefault="0073380A" w:rsidP="0073380A">
            <w:pPr>
              <w:snapToGrid w:val="0"/>
              <w:ind w:left="0" w:right="0"/>
            </w:pPr>
            <w:r w:rsidRPr="008A337F">
              <w:rPr>
                <w:b/>
                <w:sz w:val="22"/>
                <w:szCs w:val="22"/>
                <w:lang w:eastAsia="ar-SA"/>
              </w:rPr>
              <w:t>Основные виды разрешенного использования</w:t>
            </w:r>
          </w:p>
        </w:tc>
        <w:tc>
          <w:tcPr>
            <w:tcW w:w="3119" w:type="dxa"/>
          </w:tcPr>
          <w:p w:rsidR="0073380A" w:rsidRPr="008A337F" w:rsidRDefault="0073380A" w:rsidP="0073380A">
            <w:pPr>
              <w:snapToGrid w:val="0"/>
              <w:ind w:left="0" w:right="0"/>
              <w:jc w:val="center"/>
              <w:rPr>
                <w:b/>
                <w:lang w:eastAsia="ar-SA"/>
              </w:rPr>
            </w:pPr>
          </w:p>
        </w:tc>
      </w:tr>
      <w:tr w:rsidR="0073380A" w:rsidTr="0073380A">
        <w:trPr>
          <w:trHeight w:val="322"/>
        </w:trPr>
        <w:tc>
          <w:tcPr>
            <w:tcW w:w="567" w:type="dxa"/>
          </w:tcPr>
          <w:p w:rsidR="0073380A" w:rsidRPr="001D44B0" w:rsidRDefault="0073380A" w:rsidP="0073380A">
            <w:pPr>
              <w:snapToGrid w:val="0"/>
              <w:ind w:left="0" w:right="0"/>
              <w:contextualSpacing/>
              <w:jc w:val="center"/>
              <w:rPr>
                <w:sz w:val="22"/>
                <w:szCs w:val="22"/>
              </w:rPr>
            </w:pPr>
            <w:r w:rsidRPr="001D44B0">
              <w:rPr>
                <w:sz w:val="22"/>
                <w:szCs w:val="22"/>
              </w:rPr>
              <w:t>1</w:t>
            </w:r>
          </w:p>
        </w:tc>
        <w:tc>
          <w:tcPr>
            <w:tcW w:w="5670" w:type="dxa"/>
          </w:tcPr>
          <w:p w:rsidR="0073380A" w:rsidRPr="001D44B0" w:rsidRDefault="0073380A" w:rsidP="0073380A">
            <w:pPr>
              <w:snapToGrid w:val="0"/>
              <w:ind w:left="0" w:right="0"/>
              <w:contextualSpacing/>
              <w:jc w:val="both"/>
              <w:rPr>
                <w:sz w:val="22"/>
                <w:szCs w:val="22"/>
              </w:rPr>
            </w:pPr>
            <w:r w:rsidRPr="001D44B0">
              <w:rPr>
                <w:sz w:val="22"/>
                <w:szCs w:val="22"/>
              </w:rPr>
              <w:t>Коммунальное обслуживание</w:t>
            </w:r>
          </w:p>
        </w:tc>
        <w:tc>
          <w:tcPr>
            <w:tcW w:w="3119" w:type="dxa"/>
          </w:tcPr>
          <w:p w:rsidR="0073380A" w:rsidRPr="001D44B0" w:rsidRDefault="0073380A" w:rsidP="0073380A">
            <w:pPr>
              <w:snapToGrid w:val="0"/>
              <w:ind w:left="0" w:right="0"/>
              <w:contextualSpacing/>
              <w:jc w:val="center"/>
              <w:rPr>
                <w:sz w:val="22"/>
                <w:szCs w:val="22"/>
              </w:rPr>
            </w:pPr>
            <w:r w:rsidRPr="001D44B0">
              <w:rPr>
                <w:sz w:val="22"/>
                <w:szCs w:val="22"/>
              </w:rPr>
              <w:t>3.1</w:t>
            </w:r>
          </w:p>
        </w:tc>
      </w:tr>
      <w:tr w:rsidR="0073380A" w:rsidTr="0073380A">
        <w:trPr>
          <w:trHeight w:val="322"/>
        </w:trPr>
        <w:tc>
          <w:tcPr>
            <w:tcW w:w="567" w:type="dxa"/>
          </w:tcPr>
          <w:p w:rsidR="0073380A" w:rsidRPr="001D44B0" w:rsidRDefault="0073380A" w:rsidP="0073380A">
            <w:pPr>
              <w:snapToGrid w:val="0"/>
              <w:ind w:left="0" w:right="0"/>
              <w:contextualSpacing/>
              <w:jc w:val="center"/>
              <w:rPr>
                <w:sz w:val="22"/>
                <w:szCs w:val="22"/>
              </w:rPr>
            </w:pPr>
            <w:r w:rsidRPr="001D44B0">
              <w:rPr>
                <w:sz w:val="22"/>
                <w:szCs w:val="22"/>
              </w:rPr>
              <w:t>2</w:t>
            </w:r>
          </w:p>
        </w:tc>
        <w:tc>
          <w:tcPr>
            <w:tcW w:w="5670" w:type="dxa"/>
          </w:tcPr>
          <w:p w:rsidR="0073380A" w:rsidRPr="001D44B0" w:rsidRDefault="0073380A" w:rsidP="0073380A">
            <w:pPr>
              <w:snapToGrid w:val="0"/>
              <w:ind w:left="0" w:right="0"/>
              <w:contextualSpacing/>
              <w:jc w:val="both"/>
              <w:rPr>
                <w:sz w:val="22"/>
                <w:szCs w:val="22"/>
              </w:rPr>
            </w:pPr>
            <w:r w:rsidRPr="001D44B0">
              <w:rPr>
                <w:sz w:val="22"/>
                <w:szCs w:val="22"/>
              </w:rPr>
              <w:t>Социальное обслуживание</w:t>
            </w:r>
          </w:p>
        </w:tc>
        <w:tc>
          <w:tcPr>
            <w:tcW w:w="3119" w:type="dxa"/>
          </w:tcPr>
          <w:p w:rsidR="0073380A" w:rsidRPr="001D44B0" w:rsidRDefault="0073380A" w:rsidP="0073380A">
            <w:pPr>
              <w:snapToGrid w:val="0"/>
              <w:ind w:left="0" w:right="0"/>
              <w:contextualSpacing/>
              <w:jc w:val="center"/>
              <w:rPr>
                <w:sz w:val="22"/>
                <w:szCs w:val="22"/>
              </w:rPr>
            </w:pPr>
            <w:r w:rsidRPr="001D44B0">
              <w:rPr>
                <w:sz w:val="22"/>
                <w:szCs w:val="22"/>
              </w:rPr>
              <w:t>3.2</w:t>
            </w:r>
          </w:p>
        </w:tc>
      </w:tr>
      <w:tr w:rsidR="0073380A" w:rsidTr="0073380A">
        <w:trPr>
          <w:trHeight w:val="322"/>
        </w:trPr>
        <w:tc>
          <w:tcPr>
            <w:tcW w:w="567" w:type="dxa"/>
          </w:tcPr>
          <w:p w:rsidR="0073380A" w:rsidRPr="001D44B0" w:rsidRDefault="0073380A" w:rsidP="0073380A">
            <w:pPr>
              <w:snapToGrid w:val="0"/>
              <w:ind w:left="0" w:right="0"/>
              <w:jc w:val="center"/>
              <w:rPr>
                <w:sz w:val="22"/>
                <w:szCs w:val="22"/>
              </w:rPr>
            </w:pPr>
            <w:r>
              <w:rPr>
                <w:sz w:val="22"/>
                <w:szCs w:val="22"/>
              </w:rPr>
              <w:t>3</w:t>
            </w:r>
          </w:p>
        </w:tc>
        <w:tc>
          <w:tcPr>
            <w:tcW w:w="5670" w:type="dxa"/>
          </w:tcPr>
          <w:p w:rsidR="0073380A" w:rsidRPr="001D44B0" w:rsidRDefault="0073380A" w:rsidP="0073380A">
            <w:pPr>
              <w:ind w:left="0" w:right="0"/>
              <w:rPr>
                <w:sz w:val="22"/>
                <w:szCs w:val="22"/>
              </w:rPr>
            </w:pPr>
            <w:r w:rsidRPr="001D44B0">
              <w:rPr>
                <w:sz w:val="22"/>
                <w:szCs w:val="22"/>
                <w:lang w:eastAsia="ar-SA"/>
              </w:rPr>
              <w:t xml:space="preserve"> Бытовое обслуживание </w:t>
            </w:r>
          </w:p>
        </w:tc>
        <w:tc>
          <w:tcPr>
            <w:tcW w:w="3119" w:type="dxa"/>
          </w:tcPr>
          <w:p w:rsidR="0073380A" w:rsidRPr="001D44B0" w:rsidRDefault="0073380A" w:rsidP="0073380A">
            <w:pPr>
              <w:snapToGrid w:val="0"/>
              <w:ind w:left="0" w:right="0"/>
              <w:jc w:val="center"/>
              <w:rPr>
                <w:sz w:val="22"/>
                <w:szCs w:val="22"/>
              </w:rPr>
            </w:pPr>
            <w:r w:rsidRPr="001D44B0">
              <w:rPr>
                <w:sz w:val="22"/>
                <w:szCs w:val="22"/>
                <w:lang w:eastAsia="ar-SA"/>
              </w:rPr>
              <w:t>3.3</w:t>
            </w:r>
          </w:p>
        </w:tc>
      </w:tr>
      <w:tr w:rsidR="0073380A" w:rsidTr="0073380A">
        <w:trPr>
          <w:trHeight w:val="322"/>
        </w:trPr>
        <w:tc>
          <w:tcPr>
            <w:tcW w:w="567" w:type="dxa"/>
          </w:tcPr>
          <w:p w:rsidR="0073380A" w:rsidRPr="001D44B0" w:rsidRDefault="0073380A" w:rsidP="0073380A">
            <w:pPr>
              <w:snapToGrid w:val="0"/>
              <w:ind w:left="0" w:right="0"/>
              <w:contextualSpacing/>
              <w:jc w:val="center"/>
              <w:rPr>
                <w:color w:val="000000"/>
                <w:sz w:val="22"/>
                <w:szCs w:val="22"/>
              </w:rPr>
            </w:pPr>
            <w:r>
              <w:rPr>
                <w:color w:val="000000"/>
                <w:sz w:val="22"/>
                <w:szCs w:val="22"/>
              </w:rPr>
              <w:t>4</w:t>
            </w:r>
          </w:p>
        </w:tc>
        <w:tc>
          <w:tcPr>
            <w:tcW w:w="5670" w:type="dxa"/>
          </w:tcPr>
          <w:p w:rsidR="0073380A" w:rsidRPr="001D44B0" w:rsidRDefault="0073380A" w:rsidP="0073380A">
            <w:pPr>
              <w:snapToGrid w:val="0"/>
              <w:ind w:left="0" w:right="0"/>
              <w:contextualSpacing/>
              <w:jc w:val="both"/>
              <w:rPr>
                <w:sz w:val="22"/>
                <w:szCs w:val="22"/>
              </w:rPr>
            </w:pPr>
            <w:r w:rsidRPr="001D44B0">
              <w:rPr>
                <w:sz w:val="22"/>
                <w:szCs w:val="22"/>
              </w:rPr>
              <w:t>Здравоохранение</w:t>
            </w:r>
          </w:p>
        </w:tc>
        <w:tc>
          <w:tcPr>
            <w:tcW w:w="3119" w:type="dxa"/>
          </w:tcPr>
          <w:p w:rsidR="0073380A" w:rsidRPr="001D44B0" w:rsidRDefault="0073380A" w:rsidP="0073380A">
            <w:pPr>
              <w:snapToGrid w:val="0"/>
              <w:ind w:left="0" w:right="0"/>
              <w:contextualSpacing/>
              <w:jc w:val="center"/>
              <w:rPr>
                <w:sz w:val="22"/>
                <w:szCs w:val="22"/>
              </w:rPr>
            </w:pPr>
            <w:r w:rsidRPr="001D44B0">
              <w:rPr>
                <w:sz w:val="22"/>
                <w:szCs w:val="22"/>
              </w:rPr>
              <w:t>3.4</w:t>
            </w:r>
          </w:p>
        </w:tc>
      </w:tr>
      <w:tr w:rsidR="0073380A" w:rsidTr="0073380A">
        <w:trPr>
          <w:trHeight w:val="322"/>
        </w:trPr>
        <w:tc>
          <w:tcPr>
            <w:tcW w:w="567" w:type="dxa"/>
          </w:tcPr>
          <w:p w:rsidR="0073380A" w:rsidRPr="001D44B0" w:rsidRDefault="0073380A" w:rsidP="0073380A">
            <w:pPr>
              <w:snapToGrid w:val="0"/>
              <w:ind w:left="0" w:right="0"/>
              <w:contextualSpacing/>
              <w:jc w:val="center"/>
              <w:rPr>
                <w:color w:val="000000"/>
                <w:sz w:val="22"/>
                <w:szCs w:val="22"/>
              </w:rPr>
            </w:pPr>
            <w:r>
              <w:rPr>
                <w:color w:val="000000"/>
                <w:sz w:val="22"/>
                <w:szCs w:val="22"/>
              </w:rPr>
              <w:t>5</w:t>
            </w:r>
          </w:p>
        </w:tc>
        <w:tc>
          <w:tcPr>
            <w:tcW w:w="5670" w:type="dxa"/>
          </w:tcPr>
          <w:p w:rsidR="0073380A" w:rsidRPr="001D44B0" w:rsidRDefault="0073380A" w:rsidP="0073380A">
            <w:pPr>
              <w:snapToGrid w:val="0"/>
              <w:ind w:left="0" w:right="0"/>
              <w:rPr>
                <w:sz w:val="22"/>
                <w:szCs w:val="22"/>
              </w:rPr>
            </w:pPr>
            <w:r w:rsidRPr="001D44B0">
              <w:rPr>
                <w:sz w:val="22"/>
                <w:szCs w:val="22"/>
                <w:lang w:eastAsia="ar-SA"/>
              </w:rPr>
              <w:t>Культурное развитие</w:t>
            </w:r>
          </w:p>
        </w:tc>
        <w:tc>
          <w:tcPr>
            <w:tcW w:w="3119" w:type="dxa"/>
          </w:tcPr>
          <w:p w:rsidR="0073380A" w:rsidRPr="001D44B0" w:rsidRDefault="0073380A" w:rsidP="0073380A">
            <w:pPr>
              <w:snapToGrid w:val="0"/>
              <w:ind w:left="0" w:right="0"/>
              <w:jc w:val="center"/>
              <w:rPr>
                <w:sz w:val="22"/>
                <w:szCs w:val="22"/>
              </w:rPr>
            </w:pPr>
            <w:r w:rsidRPr="001D44B0">
              <w:rPr>
                <w:sz w:val="22"/>
                <w:szCs w:val="22"/>
                <w:lang w:eastAsia="ar-SA"/>
              </w:rPr>
              <w:t>3.6</w:t>
            </w:r>
          </w:p>
        </w:tc>
      </w:tr>
      <w:tr w:rsidR="0073380A" w:rsidTr="0073380A">
        <w:trPr>
          <w:trHeight w:val="322"/>
        </w:trPr>
        <w:tc>
          <w:tcPr>
            <w:tcW w:w="567" w:type="dxa"/>
          </w:tcPr>
          <w:p w:rsidR="0073380A" w:rsidRPr="001D44B0" w:rsidRDefault="0073380A" w:rsidP="0073380A">
            <w:pPr>
              <w:snapToGrid w:val="0"/>
              <w:ind w:left="0" w:right="0"/>
              <w:contextualSpacing/>
              <w:jc w:val="center"/>
              <w:rPr>
                <w:color w:val="000000"/>
                <w:sz w:val="22"/>
                <w:szCs w:val="22"/>
              </w:rPr>
            </w:pPr>
            <w:r>
              <w:rPr>
                <w:color w:val="000000"/>
                <w:sz w:val="22"/>
                <w:szCs w:val="22"/>
              </w:rPr>
              <w:t>6</w:t>
            </w:r>
          </w:p>
        </w:tc>
        <w:tc>
          <w:tcPr>
            <w:tcW w:w="5670" w:type="dxa"/>
          </w:tcPr>
          <w:p w:rsidR="0073380A" w:rsidRPr="001D44B0" w:rsidRDefault="0073380A" w:rsidP="0073380A">
            <w:pPr>
              <w:snapToGrid w:val="0"/>
              <w:ind w:left="0" w:right="0"/>
              <w:rPr>
                <w:sz w:val="22"/>
                <w:szCs w:val="22"/>
                <w:lang w:eastAsia="ar-SA"/>
              </w:rPr>
            </w:pPr>
            <w:r w:rsidRPr="001D44B0">
              <w:rPr>
                <w:sz w:val="22"/>
                <w:szCs w:val="22"/>
                <w:lang w:eastAsia="ar-SA"/>
              </w:rPr>
              <w:t>Религиозное развитие</w:t>
            </w:r>
          </w:p>
        </w:tc>
        <w:tc>
          <w:tcPr>
            <w:tcW w:w="3119" w:type="dxa"/>
          </w:tcPr>
          <w:p w:rsidR="0073380A" w:rsidRPr="001D44B0" w:rsidRDefault="0073380A" w:rsidP="0073380A">
            <w:pPr>
              <w:snapToGrid w:val="0"/>
              <w:ind w:left="0" w:right="0"/>
              <w:jc w:val="center"/>
              <w:rPr>
                <w:sz w:val="22"/>
                <w:szCs w:val="22"/>
                <w:lang w:eastAsia="ar-SA"/>
              </w:rPr>
            </w:pPr>
            <w:r w:rsidRPr="001D44B0">
              <w:rPr>
                <w:sz w:val="22"/>
                <w:szCs w:val="22"/>
                <w:lang w:eastAsia="ar-SA"/>
              </w:rPr>
              <w:t>3.7</w:t>
            </w:r>
          </w:p>
        </w:tc>
      </w:tr>
      <w:tr w:rsidR="0073380A" w:rsidTr="0073380A">
        <w:trPr>
          <w:trHeight w:val="322"/>
        </w:trPr>
        <w:tc>
          <w:tcPr>
            <w:tcW w:w="567" w:type="dxa"/>
          </w:tcPr>
          <w:p w:rsidR="0073380A" w:rsidRPr="001D44B0" w:rsidRDefault="0073380A" w:rsidP="0073380A">
            <w:pPr>
              <w:snapToGrid w:val="0"/>
              <w:ind w:left="0" w:right="0"/>
              <w:jc w:val="center"/>
              <w:rPr>
                <w:sz w:val="22"/>
                <w:szCs w:val="22"/>
                <w:lang w:eastAsia="ar-SA"/>
              </w:rPr>
            </w:pPr>
            <w:r>
              <w:rPr>
                <w:sz w:val="22"/>
                <w:szCs w:val="22"/>
                <w:lang w:eastAsia="ar-SA"/>
              </w:rPr>
              <w:t>7</w:t>
            </w:r>
          </w:p>
        </w:tc>
        <w:tc>
          <w:tcPr>
            <w:tcW w:w="5670" w:type="dxa"/>
          </w:tcPr>
          <w:p w:rsidR="0073380A" w:rsidRPr="001D44B0" w:rsidRDefault="0073380A" w:rsidP="0073380A">
            <w:pPr>
              <w:ind w:left="0" w:right="0"/>
              <w:rPr>
                <w:sz w:val="22"/>
                <w:szCs w:val="22"/>
                <w:lang w:eastAsia="ar-SA"/>
              </w:rPr>
            </w:pPr>
            <w:r w:rsidRPr="001D44B0">
              <w:rPr>
                <w:sz w:val="22"/>
                <w:szCs w:val="22"/>
                <w:lang w:eastAsia="ar-SA"/>
              </w:rPr>
              <w:t>Общественное управление</w:t>
            </w:r>
          </w:p>
        </w:tc>
        <w:tc>
          <w:tcPr>
            <w:tcW w:w="3119" w:type="dxa"/>
          </w:tcPr>
          <w:p w:rsidR="0073380A" w:rsidRPr="001D44B0" w:rsidRDefault="0073380A" w:rsidP="0073380A">
            <w:pPr>
              <w:snapToGrid w:val="0"/>
              <w:ind w:left="0" w:right="0"/>
              <w:jc w:val="center"/>
              <w:rPr>
                <w:sz w:val="22"/>
                <w:szCs w:val="22"/>
                <w:lang w:eastAsia="ar-SA"/>
              </w:rPr>
            </w:pPr>
            <w:r w:rsidRPr="001D44B0">
              <w:rPr>
                <w:sz w:val="22"/>
                <w:szCs w:val="22"/>
                <w:lang w:eastAsia="ar-SA"/>
              </w:rPr>
              <w:t>3.8</w:t>
            </w:r>
          </w:p>
        </w:tc>
      </w:tr>
      <w:tr w:rsidR="0073380A" w:rsidTr="0073380A">
        <w:trPr>
          <w:trHeight w:val="322"/>
        </w:trPr>
        <w:tc>
          <w:tcPr>
            <w:tcW w:w="567" w:type="dxa"/>
          </w:tcPr>
          <w:p w:rsidR="0073380A" w:rsidRPr="001D44B0" w:rsidRDefault="0073380A" w:rsidP="0073380A">
            <w:pPr>
              <w:snapToGrid w:val="0"/>
              <w:ind w:left="0" w:right="0"/>
              <w:jc w:val="center"/>
              <w:rPr>
                <w:sz w:val="22"/>
                <w:szCs w:val="22"/>
                <w:lang w:eastAsia="ar-SA"/>
              </w:rPr>
            </w:pPr>
            <w:r>
              <w:rPr>
                <w:sz w:val="22"/>
                <w:szCs w:val="22"/>
                <w:lang w:eastAsia="ar-SA"/>
              </w:rPr>
              <w:t>8</w:t>
            </w:r>
          </w:p>
        </w:tc>
        <w:tc>
          <w:tcPr>
            <w:tcW w:w="5670" w:type="dxa"/>
          </w:tcPr>
          <w:p w:rsidR="0073380A" w:rsidRPr="001D44B0" w:rsidRDefault="0073380A" w:rsidP="0073380A">
            <w:pPr>
              <w:ind w:left="0" w:right="0"/>
              <w:rPr>
                <w:sz w:val="22"/>
                <w:szCs w:val="22"/>
                <w:lang w:eastAsia="ar-SA"/>
              </w:rPr>
            </w:pPr>
            <w:r w:rsidRPr="001D44B0">
              <w:rPr>
                <w:sz w:val="22"/>
                <w:szCs w:val="22"/>
                <w:lang w:eastAsia="ar-SA"/>
              </w:rPr>
              <w:t>Ветеринарное обслуживание</w:t>
            </w:r>
          </w:p>
        </w:tc>
        <w:tc>
          <w:tcPr>
            <w:tcW w:w="3119" w:type="dxa"/>
          </w:tcPr>
          <w:p w:rsidR="0073380A" w:rsidRPr="001D44B0" w:rsidRDefault="0073380A" w:rsidP="0073380A">
            <w:pPr>
              <w:snapToGrid w:val="0"/>
              <w:ind w:left="0" w:right="0"/>
              <w:jc w:val="center"/>
              <w:rPr>
                <w:sz w:val="22"/>
                <w:szCs w:val="22"/>
                <w:lang w:eastAsia="ar-SA"/>
              </w:rPr>
            </w:pPr>
            <w:r w:rsidRPr="001D44B0">
              <w:rPr>
                <w:sz w:val="22"/>
                <w:szCs w:val="22"/>
                <w:lang w:eastAsia="ar-SA"/>
              </w:rPr>
              <w:t>3.10</w:t>
            </w:r>
          </w:p>
        </w:tc>
      </w:tr>
      <w:tr w:rsidR="0073380A" w:rsidTr="0073380A">
        <w:trPr>
          <w:trHeight w:val="322"/>
        </w:trPr>
        <w:tc>
          <w:tcPr>
            <w:tcW w:w="567" w:type="dxa"/>
          </w:tcPr>
          <w:p w:rsidR="0073380A" w:rsidRPr="001D44B0" w:rsidRDefault="0073380A" w:rsidP="0073380A">
            <w:pPr>
              <w:snapToGrid w:val="0"/>
              <w:ind w:left="0" w:right="0"/>
              <w:jc w:val="center"/>
              <w:rPr>
                <w:sz w:val="22"/>
                <w:szCs w:val="22"/>
                <w:lang w:eastAsia="ar-SA"/>
              </w:rPr>
            </w:pPr>
            <w:r>
              <w:rPr>
                <w:sz w:val="22"/>
                <w:szCs w:val="22"/>
                <w:lang w:eastAsia="ar-SA"/>
              </w:rPr>
              <w:t>9</w:t>
            </w:r>
          </w:p>
        </w:tc>
        <w:tc>
          <w:tcPr>
            <w:tcW w:w="5670" w:type="dxa"/>
          </w:tcPr>
          <w:p w:rsidR="0073380A" w:rsidRPr="001D44B0" w:rsidRDefault="0073380A" w:rsidP="0073380A">
            <w:pPr>
              <w:ind w:left="0" w:right="0"/>
              <w:rPr>
                <w:sz w:val="22"/>
                <w:szCs w:val="22"/>
                <w:lang w:eastAsia="ar-SA"/>
              </w:rPr>
            </w:pPr>
            <w:r w:rsidRPr="001D44B0">
              <w:rPr>
                <w:sz w:val="22"/>
                <w:szCs w:val="22"/>
                <w:lang w:eastAsia="ar-SA"/>
              </w:rPr>
              <w:t>Предпринимательство</w:t>
            </w:r>
          </w:p>
        </w:tc>
        <w:tc>
          <w:tcPr>
            <w:tcW w:w="3119" w:type="dxa"/>
          </w:tcPr>
          <w:p w:rsidR="0073380A" w:rsidRPr="001D44B0" w:rsidRDefault="0073380A" w:rsidP="0073380A">
            <w:pPr>
              <w:snapToGrid w:val="0"/>
              <w:ind w:left="0" w:right="0"/>
              <w:jc w:val="center"/>
              <w:rPr>
                <w:sz w:val="22"/>
                <w:szCs w:val="22"/>
                <w:lang w:eastAsia="ar-SA"/>
              </w:rPr>
            </w:pPr>
            <w:r w:rsidRPr="001D44B0">
              <w:rPr>
                <w:sz w:val="22"/>
                <w:szCs w:val="22"/>
                <w:lang w:eastAsia="ar-SA"/>
              </w:rPr>
              <w:t>4.0</w:t>
            </w:r>
          </w:p>
        </w:tc>
      </w:tr>
      <w:tr w:rsidR="0073380A" w:rsidTr="0073380A">
        <w:trPr>
          <w:trHeight w:val="322"/>
        </w:trPr>
        <w:tc>
          <w:tcPr>
            <w:tcW w:w="567" w:type="dxa"/>
          </w:tcPr>
          <w:p w:rsidR="0073380A" w:rsidRPr="001D44B0" w:rsidRDefault="0073380A" w:rsidP="0073380A">
            <w:pPr>
              <w:snapToGrid w:val="0"/>
              <w:ind w:left="0" w:right="0"/>
              <w:jc w:val="center"/>
              <w:rPr>
                <w:sz w:val="22"/>
                <w:szCs w:val="22"/>
              </w:rPr>
            </w:pPr>
            <w:r>
              <w:rPr>
                <w:sz w:val="22"/>
                <w:szCs w:val="22"/>
              </w:rPr>
              <w:t>10</w:t>
            </w:r>
          </w:p>
        </w:tc>
        <w:tc>
          <w:tcPr>
            <w:tcW w:w="5670" w:type="dxa"/>
          </w:tcPr>
          <w:p w:rsidR="0073380A" w:rsidRPr="001D44B0" w:rsidRDefault="0073380A" w:rsidP="0073380A">
            <w:pPr>
              <w:snapToGrid w:val="0"/>
              <w:ind w:left="0" w:right="0"/>
              <w:rPr>
                <w:sz w:val="22"/>
                <w:szCs w:val="22"/>
              </w:rPr>
            </w:pPr>
            <w:r w:rsidRPr="001D44B0">
              <w:rPr>
                <w:sz w:val="22"/>
                <w:szCs w:val="22"/>
                <w:lang w:eastAsia="ar-SA"/>
              </w:rPr>
              <w:t xml:space="preserve">Деловое управление </w:t>
            </w:r>
          </w:p>
        </w:tc>
        <w:tc>
          <w:tcPr>
            <w:tcW w:w="3119" w:type="dxa"/>
          </w:tcPr>
          <w:p w:rsidR="0073380A" w:rsidRPr="001D44B0" w:rsidRDefault="0073380A" w:rsidP="0073380A">
            <w:pPr>
              <w:snapToGrid w:val="0"/>
              <w:ind w:left="0" w:right="0"/>
              <w:jc w:val="center"/>
              <w:rPr>
                <w:sz w:val="22"/>
                <w:szCs w:val="22"/>
              </w:rPr>
            </w:pPr>
            <w:r w:rsidRPr="001D44B0">
              <w:rPr>
                <w:sz w:val="22"/>
                <w:szCs w:val="22"/>
                <w:lang w:eastAsia="ar-SA"/>
              </w:rPr>
              <w:t>4.1</w:t>
            </w:r>
          </w:p>
        </w:tc>
      </w:tr>
      <w:tr w:rsidR="0073380A" w:rsidTr="0073380A">
        <w:trPr>
          <w:trHeight w:val="322"/>
        </w:trPr>
        <w:tc>
          <w:tcPr>
            <w:tcW w:w="567" w:type="dxa"/>
          </w:tcPr>
          <w:p w:rsidR="0073380A" w:rsidRPr="001D44B0" w:rsidRDefault="0073380A" w:rsidP="0073380A">
            <w:pPr>
              <w:snapToGrid w:val="0"/>
              <w:ind w:left="0" w:right="0"/>
              <w:jc w:val="center"/>
              <w:rPr>
                <w:sz w:val="22"/>
                <w:szCs w:val="22"/>
              </w:rPr>
            </w:pPr>
            <w:r>
              <w:rPr>
                <w:sz w:val="22"/>
                <w:szCs w:val="22"/>
              </w:rPr>
              <w:t>11</w:t>
            </w:r>
          </w:p>
        </w:tc>
        <w:tc>
          <w:tcPr>
            <w:tcW w:w="5670" w:type="dxa"/>
          </w:tcPr>
          <w:p w:rsidR="0073380A" w:rsidRPr="001D44B0" w:rsidRDefault="0073380A" w:rsidP="0073380A">
            <w:pPr>
              <w:snapToGrid w:val="0"/>
              <w:ind w:left="0" w:right="0"/>
              <w:rPr>
                <w:sz w:val="22"/>
                <w:szCs w:val="22"/>
              </w:rPr>
            </w:pPr>
            <w:proofErr w:type="gramStart"/>
            <w:r w:rsidRPr="001D44B0">
              <w:rPr>
                <w:sz w:val="22"/>
                <w:szCs w:val="22"/>
                <w:lang w:eastAsia="ar-SA"/>
              </w:rPr>
              <w:t xml:space="preserve">Объекты торговли (торговые центры, торгово-развлекательные центры (комплексы) </w:t>
            </w:r>
            <w:proofErr w:type="gramEnd"/>
          </w:p>
        </w:tc>
        <w:tc>
          <w:tcPr>
            <w:tcW w:w="3119" w:type="dxa"/>
          </w:tcPr>
          <w:p w:rsidR="0073380A" w:rsidRPr="001D44B0" w:rsidRDefault="0073380A" w:rsidP="0073380A">
            <w:pPr>
              <w:snapToGrid w:val="0"/>
              <w:ind w:left="0" w:right="0"/>
              <w:jc w:val="center"/>
              <w:rPr>
                <w:sz w:val="22"/>
                <w:szCs w:val="22"/>
              </w:rPr>
            </w:pPr>
            <w:r w:rsidRPr="001D44B0">
              <w:rPr>
                <w:sz w:val="22"/>
                <w:szCs w:val="22"/>
                <w:lang w:eastAsia="ar-SA"/>
              </w:rPr>
              <w:t>4.2</w:t>
            </w:r>
          </w:p>
        </w:tc>
      </w:tr>
      <w:tr w:rsidR="0073380A" w:rsidTr="0073380A">
        <w:trPr>
          <w:trHeight w:val="322"/>
        </w:trPr>
        <w:tc>
          <w:tcPr>
            <w:tcW w:w="567" w:type="dxa"/>
          </w:tcPr>
          <w:p w:rsidR="0073380A" w:rsidRPr="001D44B0" w:rsidRDefault="0073380A" w:rsidP="0073380A">
            <w:pPr>
              <w:snapToGrid w:val="0"/>
              <w:ind w:left="0" w:right="0"/>
              <w:jc w:val="center"/>
              <w:rPr>
                <w:sz w:val="22"/>
                <w:szCs w:val="22"/>
              </w:rPr>
            </w:pPr>
            <w:r>
              <w:rPr>
                <w:sz w:val="22"/>
                <w:szCs w:val="22"/>
              </w:rPr>
              <w:t>12</w:t>
            </w:r>
          </w:p>
        </w:tc>
        <w:tc>
          <w:tcPr>
            <w:tcW w:w="5670" w:type="dxa"/>
          </w:tcPr>
          <w:p w:rsidR="0073380A" w:rsidRPr="001D44B0" w:rsidRDefault="0073380A" w:rsidP="0073380A">
            <w:pPr>
              <w:snapToGrid w:val="0"/>
              <w:ind w:left="0" w:right="0"/>
              <w:rPr>
                <w:sz w:val="22"/>
                <w:szCs w:val="22"/>
              </w:rPr>
            </w:pPr>
            <w:r w:rsidRPr="001D44B0">
              <w:rPr>
                <w:sz w:val="22"/>
                <w:szCs w:val="22"/>
                <w:lang w:eastAsia="ar-SA"/>
              </w:rPr>
              <w:t xml:space="preserve">Рынки </w:t>
            </w:r>
          </w:p>
        </w:tc>
        <w:tc>
          <w:tcPr>
            <w:tcW w:w="3119" w:type="dxa"/>
          </w:tcPr>
          <w:p w:rsidR="0073380A" w:rsidRPr="001D44B0" w:rsidRDefault="0073380A" w:rsidP="0073380A">
            <w:pPr>
              <w:snapToGrid w:val="0"/>
              <w:ind w:left="0" w:right="0"/>
              <w:jc w:val="center"/>
              <w:rPr>
                <w:sz w:val="22"/>
                <w:szCs w:val="22"/>
              </w:rPr>
            </w:pPr>
            <w:r w:rsidRPr="001D44B0">
              <w:rPr>
                <w:sz w:val="22"/>
                <w:szCs w:val="22"/>
                <w:lang w:eastAsia="ar-SA"/>
              </w:rPr>
              <w:t>4.3</w:t>
            </w:r>
          </w:p>
        </w:tc>
      </w:tr>
      <w:tr w:rsidR="0073380A" w:rsidTr="0073380A">
        <w:trPr>
          <w:trHeight w:val="322"/>
        </w:trPr>
        <w:tc>
          <w:tcPr>
            <w:tcW w:w="567" w:type="dxa"/>
          </w:tcPr>
          <w:p w:rsidR="0073380A" w:rsidRPr="001D44B0" w:rsidRDefault="0073380A" w:rsidP="0073380A">
            <w:pPr>
              <w:snapToGrid w:val="0"/>
              <w:ind w:left="0" w:right="0"/>
              <w:jc w:val="center"/>
              <w:rPr>
                <w:sz w:val="22"/>
                <w:szCs w:val="22"/>
              </w:rPr>
            </w:pPr>
            <w:r>
              <w:rPr>
                <w:sz w:val="22"/>
                <w:szCs w:val="22"/>
              </w:rPr>
              <w:t>13</w:t>
            </w:r>
          </w:p>
        </w:tc>
        <w:tc>
          <w:tcPr>
            <w:tcW w:w="5670" w:type="dxa"/>
          </w:tcPr>
          <w:p w:rsidR="0073380A" w:rsidRPr="001D44B0" w:rsidRDefault="0073380A" w:rsidP="0073380A">
            <w:pPr>
              <w:snapToGrid w:val="0"/>
              <w:ind w:left="0" w:right="0"/>
              <w:rPr>
                <w:sz w:val="22"/>
                <w:szCs w:val="22"/>
              </w:rPr>
            </w:pPr>
            <w:r w:rsidRPr="001D44B0">
              <w:rPr>
                <w:sz w:val="22"/>
                <w:szCs w:val="22"/>
                <w:lang w:eastAsia="ar-SA"/>
              </w:rPr>
              <w:t xml:space="preserve">Магазины </w:t>
            </w:r>
          </w:p>
        </w:tc>
        <w:tc>
          <w:tcPr>
            <w:tcW w:w="3119" w:type="dxa"/>
          </w:tcPr>
          <w:p w:rsidR="0073380A" w:rsidRPr="001D44B0" w:rsidRDefault="0073380A" w:rsidP="0073380A">
            <w:pPr>
              <w:snapToGrid w:val="0"/>
              <w:ind w:left="0" w:right="0"/>
              <w:jc w:val="center"/>
              <w:rPr>
                <w:sz w:val="22"/>
                <w:szCs w:val="22"/>
              </w:rPr>
            </w:pPr>
            <w:r w:rsidRPr="001D44B0">
              <w:rPr>
                <w:sz w:val="22"/>
                <w:szCs w:val="22"/>
                <w:lang w:eastAsia="ar-SA"/>
              </w:rPr>
              <w:t>4.4</w:t>
            </w:r>
          </w:p>
        </w:tc>
      </w:tr>
      <w:tr w:rsidR="0073380A" w:rsidTr="0073380A">
        <w:trPr>
          <w:trHeight w:val="322"/>
        </w:trPr>
        <w:tc>
          <w:tcPr>
            <w:tcW w:w="567" w:type="dxa"/>
          </w:tcPr>
          <w:p w:rsidR="0073380A" w:rsidRPr="001D44B0" w:rsidRDefault="0073380A" w:rsidP="0073380A">
            <w:pPr>
              <w:snapToGrid w:val="0"/>
              <w:ind w:left="0" w:right="0"/>
              <w:jc w:val="center"/>
              <w:rPr>
                <w:sz w:val="22"/>
                <w:szCs w:val="22"/>
              </w:rPr>
            </w:pPr>
            <w:r>
              <w:rPr>
                <w:sz w:val="22"/>
                <w:szCs w:val="22"/>
              </w:rPr>
              <w:t>14</w:t>
            </w:r>
          </w:p>
        </w:tc>
        <w:tc>
          <w:tcPr>
            <w:tcW w:w="5670" w:type="dxa"/>
          </w:tcPr>
          <w:p w:rsidR="0073380A" w:rsidRPr="001D44B0" w:rsidRDefault="0073380A" w:rsidP="0073380A">
            <w:pPr>
              <w:snapToGrid w:val="0"/>
              <w:ind w:left="0" w:right="0"/>
              <w:rPr>
                <w:sz w:val="22"/>
                <w:szCs w:val="22"/>
              </w:rPr>
            </w:pPr>
            <w:r w:rsidRPr="001D44B0">
              <w:rPr>
                <w:sz w:val="22"/>
                <w:szCs w:val="22"/>
                <w:lang w:eastAsia="ar-SA"/>
              </w:rPr>
              <w:t xml:space="preserve">Банковская и страховая деятельность </w:t>
            </w:r>
          </w:p>
        </w:tc>
        <w:tc>
          <w:tcPr>
            <w:tcW w:w="3119" w:type="dxa"/>
          </w:tcPr>
          <w:p w:rsidR="0073380A" w:rsidRPr="001D44B0" w:rsidRDefault="0073380A" w:rsidP="0073380A">
            <w:pPr>
              <w:snapToGrid w:val="0"/>
              <w:ind w:left="0" w:right="0"/>
              <w:jc w:val="center"/>
              <w:rPr>
                <w:sz w:val="22"/>
                <w:szCs w:val="22"/>
              </w:rPr>
            </w:pPr>
            <w:r w:rsidRPr="001D44B0">
              <w:rPr>
                <w:sz w:val="22"/>
                <w:szCs w:val="22"/>
                <w:lang w:eastAsia="ar-SA"/>
              </w:rPr>
              <w:t>4.5</w:t>
            </w:r>
          </w:p>
        </w:tc>
      </w:tr>
      <w:tr w:rsidR="0073380A" w:rsidTr="0073380A">
        <w:trPr>
          <w:trHeight w:val="322"/>
        </w:trPr>
        <w:tc>
          <w:tcPr>
            <w:tcW w:w="567" w:type="dxa"/>
          </w:tcPr>
          <w:p w:rsidR="0073380A" w:rsidRPr="001D44B0" w:rsidRDefault="0073380A" w:rsidP="0073380A">
            <w:pPr>
              <w:snapToGrid w:val="0"/>
              <w:ind w:left="0" w:right="0"/>
              <w:jc w:val="center"/>
              <w:rPr>
                <w:sz w:val="22"/>
                <w:szCs w:val="22"/>
              </w:rPr>
            </w:pPr>
            <w:r>
              <w:rPr>
                <w:sz w:val="22"/>
                <w:szCs w:val="22"/>
              </w:rPr>
              <w:t>15</w:t>
            </w:r>
          </w:p>
        </w:tc>
        <w:tc>
          <w:tcPr>
            <w:tcW w:w="5670" w:type="dxa"/>
          </w:tcPr>
          <w:p w:rsidR="0073380A" w:rsidRPr="001D44B0" w:rsidRDefault="0073380A" w:rsidP="0073380A">
            <w:pPr>
              <w:snapToGrid w:val="0"/>
              <w:ind w:left="0" w:right="0"/>
              <w:rPr>
                <w:sz w:val="22"/>
                <w:szCs w:val="22"/>
              </w:rPr>
            </w:pPr>
            <w:r w:rsidRPr="001D44B0">
              <w:rPr>
                <w:sz w:val="22"/>
                <w:szCs w:val="22"/>
                <w:lang w:eastAsia="ar-SA"/>
              </w:rPr>
              <w:t xml:space="preserve">Общественное питание </w:t>
            </w:r>
          </w:p>
        </w:tc>
        <w:tc>
          <w:tcPr>
            <w:tcW w:w="3119" w:type="dxa"/>
          </w:tcPr>
          <w:p w:rsidR="0073380A" w:rsidRPr="001D44B0" w:rsidRDefault="0073380A" w:rsidP="0073380A">
            <w:pPr>
              <w:snapToGrid w:val="0"/>
              <w:ind w:left="0" w:right="0"/>
              <w:jc w:val="center"/>
              <w:rPr>
                <w:sz w:val="22"/>
                <w:szCs w:val="22"/>
              </w:rPr>
            </w:pPr>
            <w:r w:rsidRPr="001D44B0">
              <w:rPr>
                <w:sz w:val="22"/>
                <w:szCs w:val="22"/>
                <w:lang w:eastAsia="ar-SA"/>
              </w:rPr>
              <w:t>4.6</w:t>
            </w:r>
          </w:p>
        </w:tc>
      </w:tr>
      <w:tr w:rsidR="0073380A" w:rsidTr="0073380A">
        <w:trPr>
          <w:trHeight w:val="322"/>
        </w:trPr>
        <w:tc>
          <w:tcPr>
            <w:tcW w:w="567" w:type="dxa"/>
          </w:tcPr>
          <w:p w:rsidR="0073380A" w:rsidRPr="001D44B0" w:rsidRDefault="0073380A" w:rsidP="0073380A">
            <w:pPr>
              <w:snapToGrid w:val="0"/>
              <w:ind w:left="0" w:right="0"/>
              <w:jc w:val="center"/>
              <w:rPr>
                <w:sz w:val="22"/>
                <w:szCs w:val="22"/>
              </w:rPr>
            </w:pPr>
            <w:r>
              <w:rPr>
                <w:sz w:val="22"/>
                <w:szCs w:val="22"/>
              </w:rPr>
              <w:t>16</w:t>
            </w:r>
          </w:p>
        </w:tc>
        <w:tc>
          <w:tcPr>
            <w:tcW w:w="5670" w:type="dxa"/>
          </w:tcPr>
          <w:p w:rsidR="0073380A" w:rsidRPr="001D44B0" w:rsidRDefault="0073380A" w:rsidP="0073380A">
            <w:pPr>
              <w:snapToGrid w:val="0"/>
              <w:ind w:left="0" w:right="0"/>
              <w:rPr>
                <w:sz w:val="22"/>
                <w:szCs w:val="22"/>
              </w:rPr>
            </w:pPr>
            <w:r w:rsidRPr="001D44B0">
              <w:rPr>
                <w:sz w:val="22"/>
                <w:szCs w:val="22"/>
                <w:lang w:eastAsia="ar-SA"/>
              </w:rPr>
              <w:t xml:space="preserve">Гостиничное обслуживание </w:t>
            </w:r>
          </w:p>
        </w:tc>
        <w:tc>
          <w:tcPr>
            <w:tcW w:w="3119" w:type="dxa"/>
          </w:tcPr>
          <w:p w:rsidR="0073380A" w:rsidRPr="001D44B0" w:rsidRDefault="0073380A" w:rsidP="0073380A">
            <w:pPr>
              <w:snapToGrid w:val="0"/>
              <w:ind w:left="0" w:right="0"/>
              <w:jc w:val="center"/>
              <w:rPr>
                <w:sz w:val="22"/>
                <w:szCs w:val="22"/>
              </w:rPr>
            </w:pPr>
            <w:r w:rsidRPr="001D44B0">
              <w:rPr>
                <w:sz w:val="22"/>
                <w:szCs w:val="22"/>
                <w:lang w:eastAsia="ar-SA"/>
              </w:rPr>
              <w:t>4.7</w:t>
            </w:r>
          </w:p>
        </w:tc>
      </w:tr>
      <w:tr w:rsidR="0073380A" w:rsidTr="0073380A">
        <w:trPr>
          <w:trHeight w:val="322"/>
        </w:trPr>
        <w:tc>
          <w:tcPr>
            <w:tcW w:w="567" w:type="dxa"/>
          </w:tcPr>
          <w:p w:rsidR="0073380A" w:rsidRPr="001D44B0" w:rsidRDefault="0073380A" w:rsidP="0073380A">
            <w:pPr>
              <w:snapToGrid w:val="0"/>
              <w:ind w:left="0" w:right="0"/>
              <w:jc w:val="center"/>
              <w:rPr>
                <w:sz w:val="22"/>
                <w:szCs w:val="22"/>
              </w:rPr>
            </w:pPr>
            <w:r>
              <w:rPr>
                <w:sz w:val="22"/>
                <w:szCs w:val="22"/>
              </w:rPr>
              <w:t>17</w:t>
            </w:r>
          </w:p>
        </w:tc>
        <w:tc>
          <w:tcPr>
            <w:tcW w:w="5670" w:type="dxa"/>
          </w:tcPr>
          <w:p w:rsidR="0073380A" w:rsidRPr="001D44B0" w:rsidRDefault="0073380A" w:rsidP="0073380A">
            <w:pPr>
              <w:snapToGrid w:val="0"/>
              <w:ind w:left="0" w:right="0"/>
              <w:rPr>
                <w:sz w:val="22"/>
                <w:szCs w:val="22"/>
              </w:rPr>
            </w:pPr>
            <w:r w:rsidRPr="001D44B0">
              <w:rPr>
                <w:sz w:val="22"/>
                <w:szCs w:val="22"/>
                <w:lang w:eastAsia="ar-SA"/>
              </w:rPr>
              <w:t xml:space="preserve">Развлечения </w:t>
            </w:r>
          </w:p>
        </w:tc>
        <w:tc>
          <w:tcPr>
            <w:tcW w:w="3119" w:type="dxa"/>
          </w:tcPr>
          <w:p w:rsidR="0073380A" w:rsidRPr="001D44B0" w:rsidRDefault="0073380A" w:rsidP="0073380A">
            <w:pPr>
              <w:snapToGrid w:val="0"/>
              <w:ind w:left="0" w:right="0"/>
              <w:jc w:val="center"/>
              <w:rPr>
                <w:sz w:val="22"/>
                <w:szCs w:val="22"/>
              </w:rPr>
            </w:pPr>
            <w:r w:rsidRPr="001D44B0">
              <w:rPr>
                <w:sz w:val="22"/>
                <w:szCs w:val="22"/>
                <w:lang w:eastAsia="ar-SA"/>
              </w:rPr>
              <w:t>4.8</w:t>
            </w:r>
          </w:p>
        </w:tc>
      </w:tr>
      <w:tr w:rsidR="0073380A" w:rsidTr="0073380A">
        <w:trPr>
          <w:trHeight w:val="322"/>
        </w:trPr>
        <w:tc>
          <w:tcPr>
            <w:tcW w:w="567" w:type="dxa"/>
          </w:tcPr>
          <w:p w:rsidR="0073380A" w:rsidRPr="001D44B0" w:rsidRDefault="0073380A" w:rsidP="0073380A">
            <w:pPr>
              <w:snapToGrid w:val="0"/>
              <w:ind w:left="0" w:right="0"/>
              <w:jc w:val="center"/>
              <w:rPr>
                <w:sz w:val="22"/>
                <w:szCs w:val="22"/>
              </w:rPr>
            </w:pPr>
            <w:r>
              <w:rPr>
                <w:sz w:val="22"/>
                <w:szCs w:val="22"/>
              </w:rPr>
              <w:t>18</w:t>
            </w:r>
          </w:p>
        </w:tc>
        <w:tc>
          <w:tcPr>
            <w:tcW w:w="5670" w:type="dxa"/>
          </w:tcPr>
          <w:p w:rsidR="0073380A" w:rsidRPr="001D44B0" w:rsidRDefault="0073380A" w:rsidP="0073380A">
            <w:pPr>
              <w:snapToGrid w:val="0"/>
              <w:ind w:left="0" w:right="0"/>
              <w:rPr>
                <w:sz w:val="22"/>
                <w:szCs w:val="22"/>
              </w:rPr>
            </w:pPr>
            <w:proofErr w:type="spellStart"/>
            <w:r w:rsidRPr="001D44B0">
              <w:rPr>
                <w:sz w:val="22"/>
                <w:szCs w:val="22"/>
                <w:lang w:eastAsia="ar-SA"/>
              </w:rPr>
              <w:t>Выставочно</w:t>
            </w:r>
            <w:proofErr w:type="spellEnd"/>
            <w:r w:rsidRPr="001D44B0">
              <w:rPr>
                <w:sz w:val="22"/>
                <w:szCs w:val="22"/>
                <w:lang w:eastAsia="ar-SA"/>
              </w:rPr>
              <w:t xml:space="preserve">-ярмарочная деятельность </w:t>
            </w:r>
          </w:p>
        </w:tc>
        <w:tc>
          <w:tcPr>
            <w:tcW w:w="3119" w:type="dxa"/>
          </w:tcPr>
          <w:p w:rsidR="0073380A" w:rsidRPr="001D44B0" w:rsidRDefault="0073380A" w:rsidP="0073380A">
            <w:pPr>
              <w:snapToGrid w:val="0"/>
              <w:ind w:left="0" w:right="0"/>
              <w:jc w:val="center"/>
              <w:rPr>
                <w:sz w:val="22"/>
                <w:szCs w:val="22"/>
              </w:rPr>
            </w:pPr>
            <w:r w:rsidRPr="001D44B0">
              <w:rPr>
                <w:sz w:val="22"/>
                <w:szCs w:val="22"/>
                <w:lang w:eastAsia="ar-SA"/>
              </w:rPr>
              <w:t>4.10</w:t>
            </w:r>
          </w:p>
        </w:tc>
      </w:tr>
      <w:tr w:rsidR="0073380A" w:rsidTr="0073380A">
        <w:trPr>
          <w:trHeight w:val="322"/>
        </w:trPr>
        <w:tc>
          <w:tcPr>
            <w:tcW w:w="567" w:type="dxa"/>
          </w:tcPr>
          <w:p w:rsidR="0073380A" w:rsidRPr="001D44B0" w:rsidRDefault="0073380A" w:rsidP="0073380A">
            <w:pPr>
              <w:snapToGrid w:val="0"/>
              <w:ind w:left="0" w:right="0"/>
              <w:jc w:val="center"/>
              <w:rPr>
                <w:sz w:val="22"/>
                <w:szCs w:val="22"/>
              </w:rPr>
            </w:pPr>
            <w:r>
              <w:rPr>
                <w:sz w:val="22"/>
                <w:szCs w:val="22"/>
              </w:rPr>
              <w:t>19</w:t>
            </w:r>
          </w:p>
        </w:tc>
        <w:tc>
          <w:tcPr>
            <w:tcW w:w="5670" w:type="dxa"/>
          </w:tcPr>
          <w:p w:rsidR="0073380A" w:rsidRPr="001D44B0" w:rsidRDefault="0073380A" w:rsidP="0073380A">
            <w:pPr>
              <w:snapToGrid w:val="0"/>
              <w:ind w:left="0" w:right="0"/>
              <w:rPr>
                <w:sz w:val="22"/>
                <w:szCs w:val="22"/>
                <w:lang w:eastAsia="ar-SA"/>
              </w:rPr>
            </w:pPr>
            <w:r w:rsidRPr="001D44B0">
              <w:rPr>
                <w:sz w:val="22"/>
                <w:szCs w:val="22"/>
                <w:lang w:eastAsia="ar-SA"/>
              </w:rPr>
              <w:t>Спорт</w:t>
            </w:r>
          </w:p>
        </w:tc>
        <w:tc>
          <w:tcPr>
            <w:tcW w:w="3119" w:type="dxa"/>
          </w:tcPr>
          <w:p w:rsidR="0073380A" w:rsidRPr="001D44B0" w:rsidRDefault="0073380A" w:rsidP="0073380A">
            <w:pPr>
              <w:snapToGrid w:val="0"/>
              <w:ind w:left="0" w:right="0"/>
              <w:jc w:val="center"/>
              <w:rPr>
                <w:sz w:val="22"/>
                <w:szCs w:val="22"/>
                <w:lang w:eastAsia="ar-SA"/>
              </w:rPr>
            </w:pPr>
            <w:r w:rsidRPr="001D44B0">
              <w:rPr>
                <w:sz w:val="22"/>
                <w:szCs w:val="22"/>
                <w:lang w:eastAsia="ar-SA"/>
              </w:rPr>
              <w:t>5.7</w:t>
            </w:r>
          </w:p>
        </w:tc>
      </w:tr>
      <w:tr w:rsidR="0073380A" w:rsidTr="0073380A">
        <w:trPr>
          <w:trHeight w:val="322"/>
        </w:trPr>
        <w:tc>
          <w:tcPr>
            <w:tcW w:w="567" w:type="dxa"/>
          </w:tcPr>
          <w:p w:rsidR="0073380A" w:rsidRPr="001D44B0" w:rsidRDefault="0073380A" w:rsidP="0073380A">
            <w:pPr>
              <w:snapToGrid w:val="0"/>
              <w:ind w:left="0" w:right="0"/>
              <w:jc w:val="center"/>
              <w:rPr>
                <w:sz w:val="22"/>
                <w:szCs w:val="22"/>
              </w:rPr>
            </w:pPr>
            <w:r>
              <w:rPr>
                <w:sz w:val="22"/>
                <w:szCs w:val="22"/>
              </w:rPr>
              <w:lastRenderedPageBreak/>
              <w:t>20</w:t>
            </w:r>
          </w:p>
        </w:tc>
        <w:tc>
          <w:tcPr>
            <w:tcW w:w="5670" w:type="dxa"/>
          </w:tcPr>
          <w:p w:rsidR="0073380A" w:rsidRPr="001D44B0" w:rsidRDefault="0073380A" w:rsidP="0073380A">
            <w:pPr>
              <w:snapToGrid w:val="0"/>
              <w:ind w:left="0" w:right="0"/>
              <w:rPr>
                <w:sz w:val="22"/>
                <w:szCs w:val="22"/>
                <w:lang w:eastAsia="ar-SA"/>
              </w:rPr>
            </w:pPr>
            <w:r w:rsidRPr="001D44B0">
              <w:rPr>
                <w:sz w:val="22"/>
                <w:szCs w:val="22"/>
                <w:lang w:eastAsia="ar-SA"/>
              </w:rPr>
              <w:t>Связь</w:t>
            </w:r>
          </w:p>
        </w:tc>
        <w:tc>
          <w:tcPr>
            <w:tcW w:w="3119" w:type="dxa"/>
          </w:tcPr>
          <w:p w:rsidR="0073380A" w:rsidRPr="001D44B0" w:rsidRDefault="0073380A" w:rsidP="0073380A">
            <w:pPr>
              <w:snapToGrid w:val="0"/>
              <w:ind w:left="0" w:right="0"/>
              <w:jc w:val="center"/>
              <w:rPr>
                <w:sz w:val="22"/>
                <w:szCs w:val="22"/>
                <w:lang w:eastAsia="ar-SA"/>
              </w:rPr>
            </w:pPr>
            <w:r w:rsidRPr="001D44B0">
              <w:rPr>
                <w:sz w:val="22"/>
                <w:szCs w:val="22"/>
                <w:lang w:eastAsia="ar-SA"/>
              </w:rPr>
              <w:t>6.8</w:t>
            </w:r>
          </w:p>
        </w:tc>
      </w:tr>
      <w:tr w:rsidR="0073380A" w:rsidTr="0073380A">
        <w:trPr>
          <w:trHeight w:val="322"/>
        </w:trPr>
        <w:tc>
          <w:tcPr>
            <w:tcW w:w="567" w:type="dxa"/>
          </w:tcPr>
          <w:p w:rsidR="0073380A" w:rsidRPr="001D44B0" w:rsidRDefault="0073380A" w:rsidP="0073380A">
            <w:pPr>
              <w:snapToGrid w:val="0"/>
              <w:ind w:left="0" w:right="0"/>
              <w:jc w:val="center"/>
              <w:rPr>
                <w:sz w:val="22"/>
                <w:szCs w:val="22"/>
              </w:rPr>
            </w:pPr>
            <w:r>
              <w:rPr>
                <w:sz w:val="22"/>
                <w:szCs w:val="22"/>
              </w:rPr>
              <w:t>21</w:t>
            </w:r>
          </w:p>
        </w:tc>
        <w:tc>
          <w:tcPr>
            <w:tcW w:w="5670" w:type="dxa"/>
          </w:tcPr>
          <w:p w:rsidR="0073380A" w:rsidRPr="001D44B0" w:rsidRDefault="0073380A" w:rsidP="0073380A">
            <w:pPr>
              <w:snapToGrid w:val="0"/>
              <w:ind w:left="0" w:right="0"/>
              <w:rPr>
                <w:sz w:val="22"/>
                <w:szCs w:val="22"/>
                <w:lang w:eastAsia="ar-SA"/>
              </w:rPr>
            </w:pPr>
            <w:r w:rsidRPr="001D44B0">
              <w:rPr>
                <w:sz w:val="22"/>
                <w:szCs w:val="22"/>
                <w:lang w:eastAsia="ar-SA"/>
              </w:rPr>
              <w:t>Стоянки транспорта общего пользования</w:t>
            </w:r>
          </w:p>
        </w:tc>
        <w:tc>
          <w:tcPr>
            <w:tcW w:w="3119" w:type="dxa"/>
          </w:tcPr>
          <w:p w:rsidR="0073380A" w:rsidRPr="001D44B0" w:rsidRDefault="0073380A" w:rsidP="0073380A">
            <w:pPr>
              <w:snapToGrid w:val="0"/>
              <w:ind w:left="0" w:right="0"/>
              <w:jc w:val="center"/>
              <w:rPr>
                <w:sz w:val="22"/>
                <w:szCs w:val="22"/>
                <w:lang w:eastAsia="ar-SA"/>
              </w:rPr>
            </w:pPr>
            <w:r w:rsidRPr="001D44B0">
              <w:rPr>
                <w:sz w:val="22"/>
                <w:szCs w:val="22"/>
                <w:lang w:eastAsia="ar-SA"/>
              </w:rPr>
              <w:t>7.2.3</w:t>
            </w:r>
          </w:p>
        </w:tc>
      </w:tr>
      <w:tr w:rsidR="0073380A" w:rsidTr="0073380A">
        <w:trPr>
          <w:trHeight w:val="322"/>
        </w:trPr>
        <w:tc>
          <w:tcPr>
            <w:tcW w:w="567" w:type="dxa"/>
          </w:tcPr>
          <w:p w:rsidR="0073380A" w:rsidRPr="001D44B0" w:rsidRDefault="0073380A" w:rsidP="0073380A">
            <w:pPr>
              <w:snapToGrid w:val="0"/>
              <w:ind w:left="0" w:right="0"/>
              <w:jc w:val="center"/>
              <w:rPr>
                <w:sz w:val="22"/>
                <w:szCs w:val="22"/>
                <w:lang w:eastAsia="ar-SA"/>
              </w:rPr>
            </w:pPr>
            <w:r>
              <w:rPr>
                <w:sz w:val="22"/>
                <w:szCs w:val="22"/>
                <w:lang w:eastAsia="ar-SA"/>
              </w:rPr>
              <w:t>22</w:t>
            </w:r>
          </w:p>
        </w:tc>
        <w:tc>
          <w:tcPr>
            <w:tcW w:w="5670" w:type="dxa"/>
          </w:tcPr>
          <w:p w:rsidR="0073380A" w:rsidRPr="001D44B0" w:rsidRDefault="0073380A" w:rsidP="0073380A">
            <w:pPr>
              <w:snapToGrid w:val="0"/>
              <w:ind w:left="0" w:right="0"/>
              <w:rPr>
                <w:sz w:val="22"/>
                <w:szCs w:val="22"/>
                <w:lang w:eastAsia="ar-SA"/>
              </w:rPr>
            </w:pPr>
            <w:r w:rsidRPr="001D44B0">
              <w:rPr>
                <w:sz w:val="22"/>
                <w:szCs w:val="22"/>
              </w:rPr>
              <w:t>Обеспечение внутреннего правопорядка</w:t>
            </w:r>
          </w:p>
        </w:tc>
        <w:tc>
          <w:tcPr>
            <w:tcW w:w="3119" w:type="dxa"/>
          </w:tcPr>
          <w:p w:rsidR="0073380A" w:rsidRPr="001D44B0" w:rsidRDefault="0073380A" w:rsidP="0073380A">
            <w:pPr>
              <w:snapToGrid w:val="0"/>
              <w:ind w:left="0" w:right="0"/>
              <w:jc w:val="center"/>
              <w:rPr>
                <w:sz w:val="22"/>
                <w:szCs w:val="22"/>
                <w:lang w:eastAsia="ar-SA"/>
              </w:rPr>
            </w:pPr>
            <w:r w:rsidRPr="001D44B0">
              <w:rPr>
                <w:sz w:val="22"/>
                <w:szCs w:val="22"/>
                <w:lang w:eastAsia="ar-SA"/>
              </w:rPr>
              <w:t>8.3</w:t>
            </w:r>
          </w:p>
        </w:tc>
      </w:tr>
      <w:tr w:rsidR="0073380A" w:rsidTr="0073380A">
        <w:trPr>
          <w:trHeight w:val="322"/>
        </w:trPr>
        <w:tc>
          <w:tcPr>
            <w:tcW w:w="567" w:type="dxa"/>
          </w:tcPr>
          <w:p w:rsidR="0073380A" w:rsidRPr="001D44B0" w:rsidRDefault="0073380A" w:rsidP="0073380A">
            <w:pPr>
              <w:snapToGrid w:val="0"/>
              <w:ind w:left="0" w:right="0"/>
              <w:jc w:val="center"/>
              <w:rPr>
                <w:sz w:val="22"/>
                <w:szCs w:val="22"/>
                <w:lang w:eastAsia="ar-SA"/>
              </w:rPr>
            </w:pPr>
            <w:r>
              <w:rPr>
                <w:sz w:val="22"/>
                <w:szCs w:val="22"/>
                <w:lang w:eastAsia="ar-SA"/>
              </w:rPr>
              <w:t>23</w:t>
            </w:r>
          </w:p>
        </w:tc>
        <w:tc>
          <w:tcPr>
            <w:tcW w:w="5670" w:type="dxa"/>
          </w:tcPr>
          <w:p w:rsidR="0073380A" w:rsidRPr="001D44B0" w:rsidRDefault="0073380A" w:rsidP="0073380A">
            <w:pPr>
              <w:snapToGrid w:val="0"/>
              <w:ind w:left="0" w:right="0"/>
              <w:rPr>
                <w:sz w:val="22"/>
                <w:szCs w:val="22"/>
              </w:rPr>
            </w:pPr>
            <w:r w:rsidRPr="001D44B0">
              <w:rPr>
                <w:sz w:val="22"/>
                <w:szCs w:val="22"/>
              </w:rPr>
              <w:t>Земельные участки (территории) общего пользования</w:t>
            </w:r>
          </w:p>
        </w:tc>
        <w:tc>
          <w:tcPr>
            <w:tcW w:w="3119" w:type="dxa"/>
          </w:tcPr>
          <w:p w:rsidR="0073380A" w:rsidRPr="001D44B0" w:rsidRDefault="0073380A" w:rsidP="0073380A">
            <w:pPr>
              <w:snapToGrid w:val="0"/>
              <w:ind w:left="0" w:right="0"/>
              <w:jc w:val="center"/>
              <w:rPr>
                <w:sz w:val="22"/>
                <w:szCs w:val="22"/>
                <w:lang w:eastAsia="ar-SA"/>
              </w:rPr>
            </w:pPr>
            <w:r w:rsidRPr="001D44B0">
              <w:rPr>
                <w:sz w:val="22"/>
                <w:szCs w:val="22"/>
                <w:lang w:eastAsia="ar-SA"/>
              </w:rPr>
              <w:t>12.0</w:t>
            </w:r>
          </w:p>
        </w:tc>
      </w:tr>
      <w:tr w:rsidR="0073380A" w:rsidTr="0073380A">
        <w:trPr>
          <w:trHeight w:val="322"/>
        </w:trPr>
        <w:tc>
          <w:tcPr>
            <w:tcW w:w="567" w:type="dxa"/>
          </w:tcPr>
          <w:p w:rsidR="0073380A" w:rsidRPr="001D44B0" w:rsidRDefault="0073380A" w:rsidP="0073380A">
            <w:pPr>
              <w:snapToGrid w:val="0"/>
              <w:ind w:left="0" w:right="0"/>
              <w:jc w:val="center"/>
              <w:rPr>
                <w:sz w:val="22"/>
                <w:szCs w:val="22"/>
                <w:lang w:eastAsia="ar-SA"/>
              </w:rPr>
            </w:pPr>
          </w:p>
        </w:tc>
        <w:tc>
          <w:tcPr>
            <w:tcW w:w="5670" w:type="dxa"/>
          </w:tcPr>
          <w:p w:rsidR="0073380A" w:rsidRPr="001D44B0" w:rsidRDefault="0073380A" w:rsidP="0073380A">
            <w:pPr>
              <w:snapToGrid w:val="0"/>
              <w:ind w:left="0" w:right="0"/>
              <w:rPr>
                <w:b/>
                <w:bCs/>
                <w:sz w:val="22"/>
                <w:szCs w:val="22"/>
              </w:rPr>
            </w:pPr>
            <w:r w:rsidRPr="001D44B0">
              <w:rPr>
                <w:b/>
                <w:color w:val="000000"/>
                <w:sz w:val="22"/>
                <w:szCs w:val="22"/>
              </w:rPr>
              <w:t>Условно разрешенные виды использования</w:t>
            </w:r>
          </w:p>
        </w:tc>
        <w:tc>
          <w:tcPr>
            <w:tcW w:w="3119" w:type="dxa"/>
          </w:tcPr>
          <w:p w:rsidR="0073380A" w:rsidRPr="001D44B0" w:rsidRDefault="0073380A" w:rsidP="0073380A">
            <w:pPr>
              <w:snapToGrid w:val="0"/>
              <w:ind w:left="0" w:right="0"/>
              <w:jc w:val="center"/>
              <w:rPr>
                <w:sz w:val="22"/>
                <w:szCs w:val="22"/>
                <w:lang w:eastAsia="ar-SA"/>
              </w:rPr>
            </w:pPr>
          </w:p>
        </w:tc>
      </w:tr>
      <w:tr w:rsidR="0073380A" w:rsidTr="0073380A">
        <w:trPr>
          <w:trHeight w:val="322"/>
        </w:trPr>
        <w:tc>
          <w:tcPr>
            <w:tcW w:w="567" w:type="dxa"/>
          </w:tcPr>
          <w:p w:rsidR="0073380A" w:rsidRPr="001D44B0" w:rsidRDefault="0073380A" w:rsidP="0073380A">
            <w:pPr>
              <w:snapToGrid w:val="0"/>
              <w:ind w:left="0" w:right="0"/>
              <w:jc w:val="center"/>
              <w:rPr>
                <w:sz w:val="22"/>
                <w:szCs w:val="22"/>
                <w:lang w:eastAsia="ar-SA"/>
              </w:rPr>
            </w:pPr>
            <w:r>
              <w:rPr>
                <w:sz w:val="22"/>
                <w:szCs w:val="22"/>
                <w:lang w:eastAsia="ar-SA"/>
              </w:rPr>
              <w:t>1</w:t>
            </w:r>
          </w:p>
        </w:tc>
        <w:tc>
          <w:tcPr>
            <w:tcW w:w="5670" w:type="dxa"/>
          </w:tcPr>
          <w:p w:rsidR="0073380A" w:rsidRPr="001D44B0" w:rsidRDefault="0073380A" w:rsidP="0073380A">
            <w:pPr>
              <w:snapToGrid w:val="0"/>
              <w:ind w:left="0" w:right="0"/>
              <w:rPr>
                <w:b/>
                <w:color w:val="000000"/>
                <w:sz w:val="22"/>
                <w:szCs w:val="22"/>
              </w:rPr>
            </w:pPr>
            <w:r w:rsidRPr="001D44B0">
              <w:rPr>
                <w:sz w:val="22"/>
                <w:szCs w:val="22"/>
              </w:rPr>
              <w:t>Обеспечение научной деятельности</w:t>
            </w:r>
          </w:p>
        </w:tc>
        <w:tc>
          <w:tcPr>
            <w:tcW w:w="3119" w:type="dxa"/>
          </w:tcPr>
          <w:p w:rsidR="0073380A" w:rsidRPr="001D44B0" w:rsidRDefault="0073380A" w:rsidP="0073380A">
            <w:pPr>
              <w:snapToGrid w:val="0"/>
              <w:ind w:left="0" w:right="0"/>
              <w:jc w:val="center"/>
              <w:rPr>
                <w:sz w:val="22"/>
                <w:szCs w:val="22"/>
                <w:lang w:eastAsia="ar-SA"/>
              </w:rPr>
            </w:pPr>
            <w:r w:rsidRPr="001D44B0">
              <w:rPr>
                <w:sz w:val="22"/>
                <w:szCs w:val="22"/>
                <w:lang w:eastAsia="ar-SA"/>
              </w:rPr>
              <w:t>3.9</w:t>
            </w:r>
          </w:p>
        </w:tc>
      </w:tr>
      <w:tr w:rsidR="0073380A" w:rsidTr="0073380A">
        <w:trPr>
          <w:trHeight w:val="322"/>
        </w:trPr>
        <w:tc>
          <w:tcPr>
            <w:tcW w:w="567" w:type="dxa"/>
          </w:tcPr>
          <w:p w:rsidR="0073380A" w:rsidRPr="001D44B0" w:rsidRDefault="0073380A" w:rsidP="0073380A">
            <w:pPr>
              <w:snapToGrid w:val="0"/>
              <w:ind w:left="0" w:right="0"/>
              <w:jc w:val="center"/>
              <w:rPr>
                <w:sz w:val="22"/>
                <w:szCs w:val="22"/>
                <w:lang w:eastAsia="ar-SA"/>
              </w:rPr>
            </w:pPr>
          </w:p>
        </w:tc>
        <w:tc>
          <w:tcPr>
            <w:tcW w:w="5670" w:type="dxa"/>
          </w:tcPr>
          <w:p w:rsidR="0073380A" w:rsidRPr="001D44B0" w:rsidRDefault="0073380A" w:rsidP="0073380A">
            <w:pPr>
              <w:snapToGrid w:val="0"/>
              <w:ind w:left="0" w:right="0"/>
              <w:rPr>
                <w:sz w:val="22"/>
                <w:szCs w:val="22"/>
              </w:rPr>
            </w:pPr>
            <w:r w:rsidRPr="001D44B0">
              <w:rPr>
                <w:b/>
                <w:bCs/>
                <w:sz w:val="22"/>
                <w:szCs w:val="22"/>
              </w:rPr>
              <w:t>Вспомогательные виды использования</w:t>
            </w:r>
          </w:p>
        </w:tc>
        <w:tc>
          <w:tcPr>
            <w:tcW w:w="3119" w:type="dxa"/>
          </w:tcPr>
          <w:p w:rsidR="0073380A" w:rsidRPr="001D44B0" w:rsidRDefault="0073380A" w:rsidP="0073380A">
            <w:pPr>
              <w:snapToGrid w:val="0"/>
              <w:ind w:left="0" w:right="0"/>
              <w:jc w:val="center"/>
              <w:rPr>
                <w:sz w:val="22"/>
                <w:szCs w:val="22"/>
                <w:lang w:eastAsia="ar-SA"/>
              </w:rPr>
            </w:pPr>
          </w:p>
        </w:tc>
      </w:tr>
      <w:tr w:rsidR="0073380A" w:rsidTr="0073380A">
        <w:trPr>
          <w:trHeight w:val="322"/>
        </w:trPr>
        <w:tc>
          <w:tcPr>
            <w:tcW w:w="567" w:type="dxa"/>
          </w:tcPr>
          <w:p w:rsidR="0073380A" w:rsidRPr="001D44B0" w:rsidRDefault="0073380A" w:rsidP="0073380A">
            <w:pPr>
              <w:snapToGrid w:val="0"/>
              <w:ind w:left="0" w:right="0"/>
              <w:jc w:val="center"/>
              <w:rPr>
                <w:sz w:val="22"/>
                <w:szCs w:val="22"/>
              </w:rPr>
            </w:pPr>
            <w:r w:rsidRPr="001D44B0">
              <w:rPr>
                <w:sz w:val="22"/>
                <w:szCs w:val="22"/>
                <w:lang w:eastAsia="ar-SA"/>
              </w:rPr>
              <w:t>1</w:t>
            </w:r>
          </w:p>
        </w:tc>
        <w:tc>
          <w:tcPr>
            <w:tcW w:w="5670" w:type="dxa"/>
          </w:tcPr>
          <w:p w:rsidR="0073380A" w:rsidRPr="001D44B0" w:rsidRDefault="0073380A" w:rsidP="0073380A">
            <w:pPr>
              <w:snapToGrid w:val="0"/>
              <w:ind w:left="0" w:right="0"/>
              <w:rPr>
                <w:sz w:val="22"/>
                <w:szCs w:val="22"/>
              </w:rPr>
            </w:pPr>
            <w:r w:rsidRPr="001D44B0">
              <w:rPr>
                <w:sz w:val="22"/>
                <w:szCs w:val="22"/>
                <w:lang w:eastAsia="ar-SA"/>
              </w:rPr>
              <w:t xml:space="preserve">Служебные гаражи </w:t>
            </w:r>
          </w:p>
        </w:tc>
        <w:tc>
          <w:tcPr>
            <w:tcW w:w="3119" w:type="dxa"/>
          </w:tcPr>
          <w:p w:rsidR="0073380A" w:rsidRPr="001D44B0" w:rsidRDefault="0073380A" w:rsidP="0073380A">
            <w:pPr>
              <w:snapToGrid w:val="0"/>
              <w:ind w:left="0" w:right="0"/>
              <w:jc w:val="center"/>
              <w:rPr>
                <w:sz w:val="22"/>
                <w:szCs w:val="22"/>
              </w:rPr>
            </w:pPr>
            <w:r w:rsidRPr="001D44B0">
              <w:rPr>
                <w:sz w:val="22"/>
                <w:szCs w:val="22"/>
                <w:lang w:eastAsia="ar-SA"/>
              </w:rPr>
              <w:t>4.9</w:t>
            </w:r>
          </w:p>
        </w:tc>
      </w:tr>
    </w:tbl>
    <w:p w:rsidR="0073380A" w:rsidRPr="0073380A" w:rsidRDefault="0073380A" w:rsidP="0073380A">
      <w:pPr>
        <w:autoSpaceDE w:val="0"/>
        <w:autoSpaceDN w:val="0"/>
        <w:adjustRightInd w:val="0"/>
        <w:spacing w:line="240" w:lineRule="auto"/>
        <w:ind w:left="0" w:right="0"/>
        <w:jc w:val="both"/>
        <w:rPr>
          <w:b/>
          <w:bCs/>
          <w:sz w:val="16"/>
          <w:szCs w:val="16"/>
        </w:rPr>
      </w:pPr>
      <w:r>
        <w:rPr>
          <w:b/>
          <w:bCs/>
          <w:sz w:val="28"/>
          <w:szCs w:val="28"/>
        </w:rPr>
        <w:t xml:space="preserve">   </w:t>
      </w:r>
    </w:p>
    <w:p w:rsidR="0073380A" w:rsidRPr="00FC1602" w:rsidRDefault="0073380A" w:rsidP="0073380A">
      <w:pPr>
        <w:autoSpaceDE w:val="0"/>
        <w:autoSpaceDN w:val="0"/>
        <w:adjustRightInd w:val="0"/>
        <w:spacing w:line="240" w:lineRule="auto"/>
        <w:ind w:left="0" w:right="0"/>
        <w:jc w:val="both"/>
        <w:rPr>
          <w:sz w:val="28"/>
          <w:szCs w:val="28"/>
        </w:rPr>
      </w:pPr>
      <w:r>
        <w:rPr>
          <w:b/>
          <w:bCs/>
          <w:sz w:val="28"/>
          <w:szCs w:val="28"/>
        </w:rPr>
        <w:t xml:space="preserve">        2.</w:t>
      </w:r>
      <w:r w:rsidRPr="00FC1602">
        <w:rPr>
          <w:sz w:val="28"/>
          <w:szCs w:val="28"/>
        </w:rPr>
        <w:t xml:space="preserve"> Наст</w:t>
      </w:r>
      <w:r>
        <w:rPr>
          <w:sz w:val="28"/>
          <w:szCs w:val="28"/>
        </w:rPr>
        <w:t xml:space="preserve">оящее решение вступает в силу </w:t>
      </w:r>
      <w:r w:rsidRPr="00FC1602">
        <w:rPr>
          <w:sz w:val="28"/>
          <w:szCs w:val="28"/>
        </w:rPr>
        <w:t>после опубликования в информационном бюллетене администрации Урюпинского муниципального района «Районные ведомости».</w:t>
      </w:r>
    </w:p>
    <w:p w:rsidR="0073380A" w:rsidRPr="00FC1602" w:rsidRDefault="0073380A" w:rsidP="0073380A">
      <w:pPr>
        <w:spacing w:line="240" w:lineRule="auto"/>
        <w:ind w:left="0" w:right="0"/>
        <w:jc w:val="both"/>
        <w:rPr>
          <w:sz w:val="28"/>
          <w:szCs w:val="28"/>
        </w:rPr>
      </w:pPr>
      <w:r>
        <w:rPr>
          <w:b/>
          <w:bCs/>
          <w:sz w:val="28"/>
          <w:szCs w:val="28"/>
        </w:rPr>
        <w:t xml:space="preserve">        3.</w:t>
      </w:r>
      <w:r w:rsidRPr="00FC1602">
        <w:rPr>
          <w:sz w:val="28"/>
          <w:szCs w:val="28"/>
        </w:rPr>
        <w:t xml:space="preserve"> Направить настоящее решение </w:t>
      </w:r>
      <w:r>
        <w:rPr>
          <w:sz w:val="28"/>
          <w:szCs w:val="28"/>
        </w:rPr>
        <w:t>главе</w:t>
      </w:r>
      <w:r w:rsidRPr="00D52413">
        <w:rPr>
          <w:sz w:val="28"/>
          <w:szCs w:val="28"/>
        </w:rPr>
        <w:t xml:space="preserve"> Урюпинского муниципального района</w:t>
      </w:r>
      <w:r>
        <w:rPr>
          <w:sz w:val="28"/>
          <w:szCs w:val="28"/>
        </w:rPr>
        <w:t xml:space="preserve"> </w:t>
      </w:r>
      <w:r w:rsidRPr="00FC1602">
        <w:rPr>
          <w:sz w:val="28"/>
          <w:szCs w:val="28"/>
        </w:rPr>
        <w:t>для подписания и опубликования в установленном порядке.</w:t>
      </w:r>
    </w:p>
    <w:p w:rsidR="0073380A" w:rsidRDefault="0073380A" w:rsidP="0073380A">
      <w:pPr>
        <w:spacing w:line="240" w:lineRule="auto"/>
        <w:ind w:left="0" w:right="0"/>
        <w:rPr>
          <w:b/>
          <w:bCs/>
          <w:sz w:val="28"/>
          <w:szCs w:val="28"/>
        </w:rPr>
      </w:pPr>
    </w:p>
    <w:p w:rsidR="0073380A" w:rsidRDefault="0073380A" w:rsidP="0073380A">
      <w:pPr>
        <w:spacing w:line="240" w:lineRule="auto"/>
        <w:ind w:left="0" w:right="0"/>
        <w:rPr>
          <w:b/>
          <w:bCs/>
          <w:sz w:val="28"/>
          <w:szCs w:val="28"/>
        </w:rPr>
      </w:pPr>
    </w:p>
    <w:p w:rsidR="0073380A" w:rsidRPr="00EE00A5" w:rsidRDefault="0073380A" w:rsidP="0073380A">
      <w:pPr>
        <w:spacing w:line="240" w:lineRule="auto"/>
        <w:ind w:left="0" w:right="0"/>
        <w:jc w:val="both"/>
        <w:rPr>
          <w:b/>
          <w:bCs/>
          <w:sz w:val="28"/>
          <w:szCs w:val="28"/>
        </w:rPr>
      </w:pPr>
      <w:r>
        <w:rPr>
          <w:b/>
          <w:bCs/>
          <w:sz w:val="28"/>
          <w:szCs w:val="28"/>
        </w:rPr>
        <w:t xml:space="preserve">              </w:t>
      </w:r>
      <w:r w:rsidRPr="00EE00A5">
        <w:rPr>
          <w:b/>
          <w:bCs/>
          <w:sz w:val="28"/>
          <w:szCs w:val="28"/>
        </w:rPr>
        <w:t>Председатель</w:t>
      </w:r>
      <w:r w:rsidRPr="00EE00A5">
        <w:rPr>
          <w:b/>
          <w:bCs/>
          <w:sz w:val="28"/>
          <w:szCs w:val="28"/>
        </w:rPr>
        <w:tab/>
      </w:r>
      <w:r w:rsidRPr="00EE00A5">
        <w:rPr>
          <w:b/>
          <w:bCs/>
          <w:sz w:val="28"/>
          <w:szCs w:val="28"/>
        </w:rPr>
        <w:tab/>
      </w:r>
      <w:r>
        <w:rPr>
          <w:b/>
          <w:bCs/>
          <w:sz w:val="28"/>
          <w:szCs w:val="28"/>
        </w:rPr>
        <w:t xml:space="preserve">                                          Глава</w:t>
      </w:r>
    </w:p>
    <w:p w:rsidR="0073380A" w:rsidRDefault="0073380A" w:rsidP="0073380A">
      <w:pPr>
        <w:spacing w:line="240" w:lineRule="auto"/>
        <w:ind w:left="0" w:right="0"/>
        <w:jc w:val="both"/>
        <w:rPr>
          <w:b/>
          <w:bCs/>
          <w:sz w:val="28"/>
          <w:szCs w:val="28"/>
        </w:rPr>
      </w:pPr>
      <w:r w:rsidRPr="00EE00A5">
        <w:rPr>
          <w:b/>
          <w:bCs/>
          <w:sz w:val="28"/>
          <w:szCs w:val="28"/>
        </w:rPr>
        <w:t xml:space="preserve">Урюпинской районной Думы </w:t>
      </w:r>
      <w:r w:rsidRPr="00EE00A5">
        <w:rPr>
          <w:b/>
          <w:bCs/>
          <w:sz w:val="28"/>
          <w:szCs w:val="28"/>
        </w:rPr>
        <w:tab/>
        <w:t xml:space="preserve">  Урюпинского муниципального района</w:t>
      </w:r>
    </w:p>
    <w:p w:rsidR="0073380A" w:rsidRPr="0097275E" w:rsidRDefault="0073380A" w:rsidP="0073380A">
      <w:pPr>
        <w:spacing w:line="240" w:lineRule="auto"/>
        <w:ind w:left="0" w:right="0"/>
        <w:jc w:val="both"/>
        <w:rPr>
          <w:b/>
          <w:bCs/>
          <w:sz w:val="16"/>
          <w:szCs w:val="16"/>
        </w:rPr>
      </w:pPr>
    </w:p>
    <w:p w:rsidR="0073380A" w:rsidRDefault="0073380A" w:rsidP="0073380A">
      <w:pPr>
        <w:spacing w:line="240" w:lineRule="auto"/>
        <w:ind w:left="0" w:right="0"/>
        <w:jc w:val="both"/>
        <w:rPr>
          <w:b/>
          <w:bCs/>
          <w:sz w:val="28"/>
          <w:szCs w:val="28"/>
        </w:rPr>
      </w:pPr>
      <w:r>
        <w:rPr>
          <w:b/>
          <w:bCs/>
          <w:sz w:val="28"/>
          <w:szCs w:val="28"/>
        </w:rPr>
        <w:t xml:space="preserve">                         </w:t>
      </w:r>
      <w:r w:rsidRPr="00EE00A5">
        <w:rPr>
          <w:b/>
          <w:bCs/>
          <w:sz w:val="28"/>
          <w:szCs w:val="28"/>
        </w:rPr>
        <w:t xml:space="preserve">Т.Е. </w:t>
      </w:r>
      <w:proofErr w:type="spellStart"/>
      <w:r w:rsidRPr="00EE00A5">
        <w:rPr>
          <w:b/>
          <w:bCs/>
          <w:sz w:val="28"/>
          <w:szCs w:val="28"/>
        </w:rPr>
        <w:t>Матыкина</w:t>
      </w:r>
      <w:proofErr w:type="spellEnd"/>
      <w:r>
        <w:rPr>
          <w:b/>
          <w:bCs/>
          <w:sz w:val="28"/>
          <w:szCs w:val="28"/>
        </w:rPr>
        <w:tab/>
      </w:r>
      <w:r>
        <w:rPr>
          <w:b/>
          <w:bCs/>
          <w:sz w:val="28"/>
          <w:szCs w:val="28"/>
        </w:rPr>
        <w:tab/>
      </w:r>
      <w:r>
        <w:rPr>
          <w:b/>
          <w:bCs/>
          <w:sz w:val="28"/>
          <w:szCs w:val="28"/>
        </w:rPr>
        <w:tab/>
      </w:r>
      <w:r>
        <w:rPr>
          <w:b/>
          <w:bCs/>
          <w:sz w:val="28"/>
          <w:szCs w:val="28"/>
        </w:rPr>
        <w:tab/>
      </w:r>
      <w:r>
        <w:rPr>
          <w:b/>
          <w:bCs/>
          <w:sz w:val="28"/>
          <w:szCs w:val="28"/>
        </w:rPr>
        <w:tab/>
        <w:t xml:space="preserve">       А.И. </w:t>
      </w:r>
      <w:proofErr w:type="spellStart"/>
      <w:r>
        <w:rPr>
          <w:b/>
          <w:bCs/>
          <w:sz w:val="28"/>
          <w:szCs w:val="28"/>
        </w:rPr>
        <w:t>Феронов</w:t>
      </w:r>
      <w:proofErr w:type="spellEnd"/>
    </w:p>
    <w:p w:rsidR="001E2A31" w:rsidRDefault="001E2A31"/>
    <w:p w:rsidR="001E2A31" w:rsidRDefault="001E2A31"/>
    <w:p w:rsidR="001E2A31" w:rsidRDefault="001E2A31"/>
    <w:p w:rsidR="001E2A31" w:rsidRDefault="001E2A31"/>
    <w:p w:rsidR="001E2A31" w:rsidRDefault="001E2A31"/>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B96C00" w:rsidRPr="00927451" w:rsidRDefault="00B96C00" w:rsidP="00B96C00">
      <w:pPr>
        <w:spacing w:line="240" w:lineRule="auto"/>
        <w:ind w:left="0"/>
        <w:jc w:val="right"/>
        <w:rPr>
          <w:b/>
          <w:bCs/>
          <w:i/>
          <w:sz w:val="28"/>
          <w:szCs w:val="28"/>
          <w:highlight w:val="yellow"/>
        </w:rPr>
      </w:pPr>
      <w:r w:rsidRPr="00927451">
        <w:rPr>
          <w:b/>
          <w:bCs/>
          <w:i/>
          <w:sz w:val="28"/>
          <w:szCs w:val="28"/>
        </w:rPr>
        <w:lastRenderedPageBreak/>
        <w:t>ПРОЕКТ № 1</w:t>
      </w:r>
      <w:r>
        <w:rPr>
          <w:b/>
          <w:bCs/>
          <w:i/>
          <w:sz w:val="28"/>
          <w:szCs w:val="28"/>
        </w:rPr>
        <w:t>8</w:t>
      </w:r>
    </w:p>
    <w:p w:rsidR="0073380A" w:rsidRDefault="0073380A"/>
    <w:p w:rsidR="0073380A" w:rsidRDefault="0073380A" w:rsidP="00B96C00">
      <w:pPr>
        <w:ind w:left="0"/>
      </w:pPr>
    </w:p>
    <w:p w:rsidR="0073380A" w:rsidRDefault="0073380A" w:rsidP="0073380A">
      <w:pPr>
        <w:spacing w:line="240" w:lineRule="auto"/>
        <w:ind w:left="0"/>
        <w:rPr>
          <w:b/>
          <w:bCs/>
          <w:sz w:val="28"/>
          <w:szCs w:val="28"/>
          <w:highlight w:val="yellow"/>
        </w:rPr>
      </w:pPr>
      <w:r w:rsidRPr="004A12C7">
        <w:rPr>
          <w:noProof/>
          <w:highlight w:val="yellow"/>
        </w:rPr>
        <w:drawing>
          <wp:anchor distT="0" distB="0" distL="114300" distR="114300" simplePos="0" relativeHeight="251755520" behindDoc="0" locked="0" layoutInCell="1" allowOverlap="1" wp14:anchorId="06E7DF2B" wp14:editId="08693B22">
            <wp:simplePos x="0" y="0"/>
            <wp:positionH relativeFrom="column">
              <wp:posOffset>2644775</wp:posOffset>
            </wp:positionH>
            <wp:positionV relativeFrom="paragraph">
              <wp:posOffset>-318770</wp:posOffset>
            </wp:positionV>
            <wp:extent cx="526415" cy="812165"/>
            <wp:effectExtent l="0" t="0" r="6985" b="6985"/>
            <wp:wrapSquare wrapText="left"/>
            <wp:docPr id="70" name="Рисунок 7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73380A" w:rsidRPr="004A12C7" w:rsidRDefault="0073380A" w:rsidP="0073380A">
      <w:pPr>
        <w:spacing w:line="240" w:lineRule="auto"/>
        <w:rPr>
          <w:b/>
          <w:bCs/>
          <w:sz w:val="28"/>
          <w:szCs w:val="28"/>
          <w:highlight w:val="yellow"/>
        </w:rPr>
      </w:pPr>
    </w:p>
    <w:p w:rsidR="0073380A" w:rsidRPr="004A12C7" w:rsidRDefault="0073380A" w:rsidP="0073380A">
      <w:pPr>
        <w:tabs>
          <w:tab w:val="left" w:pos="1725"/>
          <w:tab w:val="center" w:pos="4677"/>
        </w:tabs>
        <w:spacing w:line="240" w:lineRule="auto"/>
        <w:jc w:val="center"/>
        <w:rPr>
          <w:i/>
          <w:iCs/>
          <w:color w:val="000000"/>
          <w:sz w:val="32"/>
          <w:szCs w:val="32"/>
          <w:highlight w:val="yellow"/>
        </w:rPr>
      </w:pPr>
    </w:p>
    <w:p w:rsidR="0073380A" w:rsidRPr="00B91850" w:rsidRDefault="0073380A" w:rsidP="0073380A">
      <w:pPr>
        <w:tabs>
          <w:tab w:val="left" w:pos="1725"/>
          <w:tab w:val="center" w:pos="4677"/>
        </w:tabs>
        <w:spacing w:line="240" w:lineRule="auto"/>
        <w:jc w:val="center"/>
        <w:rPr>
          <w:i/>
          <w:iCs/>
          <w:sz w:val="28"/>
          <w:szCs w:val="28"/>
        </w:rPr>
      </w:pPr>
      <w:r w:rsidRPr="00B91850">
        <w:rPr>
          <w:i/>
          <w:iCs/>
          <w:sz w:val="28"/>
          <w:szCs w:val="28"/>
        </w:rPr>
        <w:t>УРЮПИНСКИЙ МУНИЦИПАЛЬНЫЙ РАЙОН</w:t>
      </w:r>
    </w:p>
    <w:p w:rsidR="0073380A" w:rsidRPr="00B91850" w:rsidRDefault="0073380A" w:rsidP="0073380A">
      <w:pPr>
        <w:tabs>
          <w:tab w:val="left" w:pos="1725"/>
          <w:tab w:val="center" w:pos="4677"/>
        </w:tabs>
        <w:spacing w:line="240" w:lineRule="auto"/>
        <w:jc w:val="center"/>
        <w:rPr>
          <w:i/>
          <w:iCs/>
          <w:sz w:val="28"/>
          <w:szCs w:val="28"/>
        </w:rPr>
      </w:pPr>
      <w:r w:rsidRPr="00B91850">
        <w:rPr>
          <w:i/>
          <w:iCs/>
          <w:sz w:val="28"/>
          <w:szCs w:val="28"/>
        </w:rPr>
        <w:t>ВОЛГОГРАДСКОЙ ОБЛАСТИ</w:t>
      </w:r>
    </w:p>
    <w:p w:rsidR="0073380A" w:rsidRPr="00B91850" w:rsidRDefault="0073380A" w:rsidP="0073380A">
      <w:pPr>
        <w:tabs>
          <w:tab w:val="left" w:pos="1725"/>
          <w:tab w:val="center" w:pos="4677"/>
        </w:tabs>
        <w:spacing w:line="240" w:lineRule="auto"/>
        <w:jc w:val="center"/>
        <w:rPr>
          <w:i/>
          <w:iCs/>
          <w:sz w:val="16"/>
          <w:szCs w:val="16"/>
        </w:rPr>
      </w:pPr>
    </w:p>
    <w:p w:rsidR="0073380A" w:rsidRPr="00B91850" w:rsidRDefault="0073380A" w:rsidP="0073380A">
      <w:pPr>
        <w:spacing w:line="240" w:lineRule="auto"/>
        <w:jc w:val="center"/>
        <w:rPr>
          <w:b/>
          <w:bCs/>
          <w:i/>
          <w:iCs/>
          <w:color w:val="000000"/>
          <w:sz w:val="28"/>
          <w:szCs w:val="28"/>
        </w:rPr>
      </w:pPr>
      <w:r w:rsidRPr="00B91850">
        <w:rPr>
          <w:b/>
          <w:bCs/>
          <w:i/>
          <w:iCs/>
          <w:color w:val="000000"/>
          <w:sz w:val="28"/>
          <w:szCs w:val="28"/>
        </w:rPr>
        <w:t>УРЮПИНСКАЯ  РАЙОННАЯ  ДУМА</w:t>
      </w:r>
    </w:p>
    <w:p w:rsidR="0073380A" w:rsidRPr="00B91850" w:rsidRDefault="0073380A" w:rsidP="0073380A">
      <w:pPr>
        <w:spacing w:line="240" w:lineRule="auto"/>
        <w:rPr>
          <w:color w:val="000000"/>
          <w:sz w:val="28"/>
          <w:szCs w:val="28"/>
        </w:rPr>
      </w:pPr>
      <w:r>
        <w:rPr>
          <w:noProof/>
        </w:rPr>
        <mc:AlternateContent>
          <mc:Choice Requires="wps">
            <w:drawing>
              <wp:anchor distT="4294967294" distB="4294967294" distL="114300" distR="114300" simplePos="0" relativeHeight="251753472" behindDoc="0" locked="0" layoutInCell="0" allowOverlap="1">
                <wp:simplePos x="0" y="0"/>
                <wp:positionH relativeFrom="column">
                  <wp:posOffset>0</wp:posOffset>
                </wp:positionH>
                <wp:positionV relativeFrom="paragraph">
                  <wp:posOffset>130809</wp:posOffset>
                </wp:positionV>
                <wp:extent cx="5943600" cy="0"/>
                <wp:effectExtent l="0" t="0" r="19050" b="19050"/>
                <wp:wrapNone/>
                <wp:docPr id="72" name="Прямая соединительная линия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2" o:spid="_x0000_s1026" style="position:absolute;z-index:2517534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Bj&#10;NqRYUAIAAFoEAAAOAAAAAAAAAAAAAAAAAC4CAABkcnMvZTJvRG9jLnhtbFBLAQItABQABgAIAAAA&#10;IQBSlASP2gAAAAYBAAAPAAAAAAAAAAAAAAAAAKoEAABkcnMvZG93bnJldi54bWxQSwUGAAAAAAQA&#10;BADzAAAAsQUAAAAA&#10;" o:allowincell="f"/>
            </w:pict>
          </mc:Fallback>
        </mc:AlternateContent>
      </w:r>
      <w:r>
        <w:rPr>
          <w:noProof/>
        </w:rPr>
        <mc:AlternateContent>
          <mc:Choice Requires="wps">
            <w:drawing>
              <wp:anchor distT="4294967294" distB="4294967294" distL="114300" distR="114300" simplePos="0" relativeHeight="251754496" behindDoc="0" locked="0" layoutInCell="0" allowOverlap="1">
                <wp:simplePos x="0" y="0"/>
                <wp:positionH relativeFrom="column">
                  <wp:posOffset>0</wp:posOffset>
                </wp:positionH>
                <wp:positionV relativeFrom="paragraph">
                  <wp:posOffset>69849</wp:posOffset>
                </wp:positionV>
                <wp:extent cx="5943600" cy="0"/>
                <wp:effectExtent l="0" t="0" r="19050" b="19050"/>
                <wp:wrapNone/>
                <wp:docPr id="71" name="Прямая соединительная линия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1" o:spid="_x0000_s1026" style="position:absolute;z-index:2517544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" o:allowincell="f"/>
            </w:pict>
          </mc:Fallback>
        </mc:AlternateContent>
      </w:r>
    </w:p>
    <w:p w:rsidR="0073380A" w:rsidRDefault="0073380A" w:rsidP="0073380A">
      <w:pPr>
        <w:pStyle w:val="3"/>
        <w:spacing w:before="0" w:line="240" w:lineRule="auto"/>
        <w:jc w:val="center"/>
        <w:rPr>
          <w:rFonts w:ascii="Times New Roman" w:hAnsi="Times New Roman" w:cs="Times New Roman"/>
          <w:color w:val="auto"/>
          <w:sz w:val="28"/>
          <w:szCs w:val="28"/>
        </w:rPr>
      </w:pPr>
    </w:p>
    <w:p w:rsidR="0073380A" w:rsidRDefault="0073380A" w:rsidP="0073380A">
      <w:pPr>
        <w:pStyle w:val="3"/>
        <w:spacing w:before="0" w:line="240" w:lineRule="auto"/>
        <w:jc w:val="center"/>
        <w:rPr>
          <w:rFonts w:ascii="Times New Roman" w:hAnsi="Times New Roman" w:cs="Times New Roman"/>
          <w:color w:val="auto"/>
          <w:sz w:val="28"/>
          <w:szCs w:val="28"/>
        </w:rPr>
      </w:pPr>
      <w:proofErr w:type="gramStart"/>
      <w:r>
        <w:rPr>
          <w:rFonts w:ascii="Times New Roman" w:hAnsi="Times New Roman" w:cs="Times New Roman"/>
          <w:color w:val="auto"/>
          <w:sz w:val="28"/>
          <w:szCs w:val="28"/>
        </w:rPr>
        <w:t>Р</w:t>
      </w:r>
      <w:proofErr w:type="gramEnd"/>
      <w:r>
        <w:rPr>
          <w:rFonts w:ascii="Times New Roman" w:hAnsi="Times New Roman" w:cs="Times New Roman"/>
          <w:color w:val="auto"/>
          <w:sz w:val="28"/>
          <w:szCs w:val="28"/>
        </w:rPr>
        <w:t xml:space="preserve">  Е  Ш  Е  Н  И  Е</w:t>
      </w:r>
    </w:p>
    <w:p w:rsidR="0073380A" w:rsidRDefault="0073380A" w:rsidP="0073380A">
      <w:pPr>
        <w:spacing w:line="240" w:lineRule="auto"/>
      </w:pPr>
    </w:p>
    <w:p w:rsidR="0073380A" w:rsidRDefault="0073380A" w:rsidP="0073380A">
      <w:pPr>
        <w:spacing w:line="240" w:lineRule="auto"/>
        <w:ind w:left="0" w:right="0"/>
        <w:rPr>
          <w:b/>
          <w:bCs/>
          <w:sz w:val="28"/>
          <w:szCs w:val="28"/>
        </w:rPr>
      </w:pPr>
      <w:r>
        <w:rPr>
          <w:b/>
          <w:bCs/>
          <w:sz w:val="28"/>
          <w:szCs w:val="28"/>
        </w:rPr>
        <w:t>мая</w:t>
      </w:r>
      <w:r w:rsidRPr="00F14EE1">
        <w:rPr>
          <w:b/>
          <w:bCs/>
          <w:sz w:val="28"/>
          <w:szCs w:val="28"/>
        </w:rPr>
        <w:t xml:space="preserve"> 2020 года</w:t>
      </w:r>
      <w:r>
        <w:rPr>
          <w:b/>
          <w:bCs/>
          <w:sz w:val="28"/>
          <w:szCs w:val="28"/>
        </w:rPr>
        <w:t xml:space="preserve">                           </w:t>
      </w:r>
      <w:r w:rsidR="00F54AC9">
        <w:rPr>
          <w:b/>
          <w:bCs/>
          <w:sz w:val="28"/>
          <w:szCs w:val="28"/>
        </w:rPr>
        <w:t xml:space="preserve">       </w:t>
      </w:r>
      <w:r>
        <w:rPr>
          <w:b/>
          <w:bCs/>
          <w:sz w:val="28"/>
          <w:szCs w:val="28"/>
        </w:rPr>
        <w:t xml:space="preserve">№ </w:t>
      </w:r>
      <w:r w:rsidR="00F54AC9">
        <w:rPr>
          <w:b/>
          <w:bCs/>
          <w:sz w:val="28"/>
          <w:szCs w:val="28"/>
        </w:rPr>
        <w:t>9/</w:t>
      </w:r>
    </w:p>
    <w:p w:rsidR="0073380A" w:rsidRDefault="0073380A" w:rsidP="0073380A">
      <w:pPr>
        <w:spacing w:line="240" w:lineRule="auto"/>
        <w:ind w:left="0" w:right="0"/>
        <w:rPr>
          <w:b/>
          <w:bCs/>
          <w:sz w:val="28"/>
          <w:szCs w:val="28"/>
        </w:rPr>
      </w:pPr>
    </w:p>
    <w:p w:rsidR="0073380A" w:rsidRDefault="0073380A" w:rsidP="0073380A">
      <w:pPr>
        <w:spacing w:line="240" w:lineRule="auto"/>
        <w:ind w:left="0" w:right="0"/>
        <w:rPr>
          <w:b/>
          <w:bCs/>
          <w:sz w:val="28"/>
          <w:szCs w:val="28"/>
          <w:highlight w:val="yellow"/>
        </w:rPr>
      </w:pPr>
    </w:p>
    <w:p w:rsidR="0073380A" w:rsidRDefault="0073380A" w:rsidP="0073380A">
      <w:pPr>
        <w:spacing w:line="240" w:lineRule="auto"/>
        <w:ind w:left="0" w:right="0"/>
        <w:jc w:val="center"/>
        <w:rPr>
          <w:b/>
          <w:bCs/>
          <w:sz w:val="28"/>
          <w:szCs w:val="28"/>
        </w:rPr>
      </w:pPr>
      <w:r w:rsidRPr="00837280">
        <w:rPr>
          <w:b/>
          <w:bCs/>
          <w:sz w:val="28"/>
          <w:szCs w:val="28"/>
        </w:rPr>
        <w:t xml:space="preserve">О внесении изменений в </w:t>
      </w:r>
      <w:r>
        <w:rPr>
          <w:b/>
          <w:bCs/>
          <w:sz w:val="28"/>
          <w:szCs w:val="28"/>
        </w:rPr>
        <w:t xml:space="preserve">Правила землепользования и застройки </w:t>
      </w:r>
      <w:proofErr w:type="spellStart"/>
      <w:r>
        <w:rPr>
          <w:b/>
          <w:bCs/>
          <w:sz w:val="28"/>
          <w:szCs w:val="28"/>
        </w:rPr>
        <w:t>Россошинского</w:t>
      </w:r>
      <w:proofErr w:type="spellEnd"/>
      <w:r>
        <w:rPr>
          <w:b/>
          <w:bCs/>
          <w:sz w:val="28"/>
          <w:szCs w:val="28"/>
        </w:rPr>
        <w:t xml:space="preserve"> сельского поселения Урюпинского муниципального района Волгоградской области, </w:t>
      </w:r>
      <w:r w:rsidRPr="00837280">
        <w:rPr>
          <w:b/>
          <w:bCs/>
          <w:sz w:val="28"/>
          <w:szCs w:val="28"/>
        </w:rPr>
        <w:t>утвержденн</w:t>
      </w:r>
      <w:r>
        <w:rPr>
          <w:b/>
          <w:bCs/>
          <w:sz w:val="28"/>
          <w:szCs w:val="28"/>
        </w:rPr>
        <w:t>ые</w:t>
      </w:r>
      <w:r w:rsidRPr="00837280">
        <w:rPr>
          <w:b/>
          <w:bCs/>
          <w:sz w:val="28"/>
          <w:szCs w:val="28"/>
        </w:rPr>
        <w:t xml:space="preserve"> решением </w:t>
      </w:r>
      <w:r>
        <w:rPr>
          <w:b/>
          <w:bCs/>
          <w:sz w:val="28"/>
          <w:szCs w:val="28"/>
        </w:rPr>
        <w:t>Урюпинской районной Думы от 19 декабря 2018</w:t>
      </w:r>
      <w:r w:rsidRPr="00837280">
        <w:rPr>
          <w:b/>
          <w:bCs/>
          <w:sz w:val="28"/>
          <w:szCs w:val="28"/>
        </w:rPr>
        <w:t xml:space="preserve"> года № </w:t>
      </w:r>
      <w:r>
        <w:rPr>
          <w:b/>
          <w:bCs/>
          <w:sz w:val="28"/>
          <w:szCs w:val="28"/>
        </w:rPr>
        <w:t>53/509</w:t>
      </w:r>
    </w:p>
    <w:p w:rsidR="0073380A" w:rsidRPr="00FC1602" w:rsidRDefault="0073380A" w:rsidP="0073380A">
      <w:pPr>
        <w:spacing w:line="240" w:lineRule="auto"/>
        <w:ind w:left="0" w:right="0"/>
        <w:rPr>
          <w:sz w:val="28"/>
          <w:szCs w:val="28"/>
        </w:rPr>
      </w:pPr>
    </w:p>
    <w:p w:rsidR="0073380A" w:rsidRPr="00F14EE1" w:rsidRDefault="0073380A" w:rsidP="0073380A">
      <w:pPr>
        <w:spacing w:line="240" w:lineRule="auto"/>
        <w:ind w:left="0" w:right="0"/>
        <w:jc w:val="both"/>
        <w:rPr>
          <w:b/>
          <w:sz w:val="28"/>
          <w:szCs w:val="28"/>
        </w:rPr>
      </w:pPr>
      <w:r>
        <w:rPr>
          <w:sz w:val="28"/>
          <w:szCs w:val="28"/>
        </w:rPr>
        <w:t xml:space="preserve">        </w:t>
      </w:r>
      <w:proofErr w:type="gramStart"/>
      <w:r w:rsidRPr="00FC1602">
        <w:rPr>
          <w:sz w:val="28"/>
          <w:szCs w:val="28"/>
        </w:rPr>
        <w:t xml:space="preserve">Рассмотрев обращение главы Урюпинского муниципального района о внесении изменений в Правила землепользования и застройки </w:t>
      </w:r>
      <w:proofErr w:type="spellStart"/>
      <w:r>
        <w:rPr>
          <w:sz w:val="28"/>
          <w:szCs w:val="28"/>
        </w:rPr>
        <w:t>Россошинского</w:t>
      </w:r>
      <w:proofErr w:type="spellEnd"/>
      <w:r w:rsidRPr="00FC1602">
        <w:rPr>
          <w:sz w:val="28"/>
          <w:szCs w:val="28"/>
        </w:rPr>
        <w:t xml:space="preserve"> сельского поселения Урюпинского муниципального района Волгоградской области</w:t>
      </w:r>
      <w:r>
        <w:rPr>
          <w:sz w:val="28"/>
          <w:szCs w:val="28"/>
        </w:rPr>
        <w:t>, утвержденные решением Урюпинской районной Думы</w:t>
      </w:r>
      <w:r w:rsidRPr="00FC1602">
        <w:rPr>
          <w:sz w:val="28"/>
          <w:szCs w:val="28"/>
        </w:rPr>
        <w:t xml:space="preserve"> от </w:t>
      </w:r>
      <w:r>
        <w:rPr>
          <w:sz w:val="28"/>
          <w:szCs w:val="28"/>
        </w:rPr>
        <w:t>19 декабря</w:t>
      </w:r>
      <w:r w:rsidRPr="00FC1602">
        <w:rPr>
          <w:sz w:val="28"/>
          <w:szCs w:val="28"/>
        </w:rPr>
        <w:t xml:space="preserve"> 201</w:t>
      </w:r>
      <w:r>
        <w:rPr>
          <w:sz w:val="28"/>
          <w:szCs w:val="28"/>
        </w:rPr>
        <w:t>8</w:t>
      </w:r>
      <w:r w:rsidRPr="00FC1602">
        <w:rPr>
          <w:sz w:val="28"/>
          <w:szCs w:val="28"/>
        </w:rPr>
        <w:t xml:space="preserve"> года № </w:t>
      </w:r>
      <w:r>
        <w:rPr>
          <w:sz w:val="28"/>
          <w:szCs w:val="28"/>
        </w:rPr>
        <w:t>53/509</w:t>
      </w:r>
      <w:r w:rsidRPr="00FC1602">
        <w:rPr>
          <w:sz w:val="28"/>
          <w:szCs w:val="28"/>
          <w:lang w:eastAsia="en-US"/>
        </w:rPr>
        <w:t xml:space="preserve"> «Об утверждении Правил землепользования и застройки </w:t>
      </w:r>
      <w:proofErr w:type="spellStart"/>
      <w:r>
        <w:rPr>
          <w:sz w:val="28"/>
          <w:szCs w:val="28"/>
          <w:lang w:eastAsia="en-US"/>
        </w:rPr>
        <w:t>Россошинского</w:t>
      </w:r>
      <w:proofErr w:type="spellEnd"/>
      <w:r w:rsidRPr="00FC1602">
        <w:rPr>
          <w:sz w:val="28"/>
          <w:szCs w:val="28"/>
          <w:lang w:eastAsia="en-US"/>
        </w:rPr>
        <w:t xml:space="preserve"> сельского поселения Урюпинского муниципального района</w:t>
      </w:r>
      <w:r>
        <w:rPr>
          <w:sz w:val="28"/>
          <w:szCs w:val="28"/>
          <w:lang w:eastAsia="en-US"/>
        </w:rPr>
        <w:t xml:space="preserve"> </w:t>
      </w:r>
      <w:r w:rsidRPr="00FC1602">
        <w:rPr>
          <w:sz w:val="28"/>
          <w:szCs w:val="28"/>
          <w:lang w:eastAsia="en-US"/>
        </w:rPr>
        <w:t>Волгоградской области»</w:t>
      </w:r>
      <w:r>
        <w:rPr>
          <w:sz w:val="28"/>
          <w:szCs w:val="28"/>
          <w:lang w:eastAsia="en-US"/>
        </w:rPr>
        <w:t xml:space="preserve"> (в редакции решения Урюпинской районной Думы от </w:t>
      </w:r>
      <w:r w:rsidRPr="00F14EE1">
        <w:rPr>
          <w:sz w:val="28"/>
          <w:szCs w:val="28"/>
        </w:rPr>
        <w:t>23 декабря 2019 года</w:t>
      </w:r>
      <w:r>
        <w:rPr>
          <w:sz w:val="28"/>
          <w:szCs w:val="28"/>
        </w:rPr>
        <w:t xml:space="preserve"> № 4</w:t>
      </w:r>
      <w:proofErr w:type="gramEnd"/>
      <w:r>
        <w:rPr>
          <w:sz w:val="28"/>
          <w:szCs w:val="28"/>
        </w:rPr>
        <w:t>/</w:t>
      </w:r>
      <w:proofErr w:type="gramStart"/>
      <w:r>
        <w:rPr>
          <w:sz w:val="28"/>
          <w:szCs w:val="28"/>
        </w:rPr>
        <w:t>48</w:t>
      </w:r>
      <w:r>
        <w:rPr>
          <w:sz w:val="28"/>
          <w:szCs w:val="28"/>
          <w:lang w:eastAsia="en-US"/>
        </w:rPr>
        <w:t>)</w:t>
      </w:r>
      <w:r w:rsidRPr="00FC1602">
        <w:rPr>
          <w:sz w:val="28"/>
          <w:szCs w:val="28"/>
        </w:rPr>
        <w:t xml:space="preserve">, </w:t>
      </w:r>
      <w:r>
        <w:rPr>
          <w:sz w:val="28"/>
          <w:szCs w:val="28"/>
        </w:rPr>
        <w:t>в соответствии со статьей</w:t>
      </w:r>
      <w:r w:rsidRPr="00FC1602">
        <w:rPr>
          <w:sz w:val="28"/>
          <w:szCs w:val="28"/>
        </w:rPr>
        <w:t xml:space="preserve"> 20 Градостроительного кодекса Российской Федерации, </w:t>
      </w:r>
      <w:r w:rsidRPr="006C2354">
        <w:rPr>
          <w:rFonts w:eastAsiaTheme="minorHAnsi"/>
          <w:bCs/>
          <w:sz w:val="28"/>
          <w:szCs w:val="28"/>
          <w:lang w:eastAsia="en-US"/>
        </w:rPr>
        <w:t>Приказом Минэкономразвития России от 01 сентября 2014 года № 540 «Об утверждении классификатора видов разрешенного использования земельных участков» (в редакции Приказа Минэкономразвития России от 04 февраля 2019 № 44)</w:t>
      </w:r>
      <w:r w:rsidRPr="005607EB">
        <w:rPr>
          <w:rFonts w:eastAsiaTheme="minorHAnsi"/>
          <w:bCs/>
          <w:sz w:val="28"/>
          <w:szCs w:val="28"/>
          <w:lang w:eastAsia="en-US"/>
        </w:rPr>
        <w:t>,</w:t>
      </w:r>
      <w:r>
        <w:rPr>
          <w:rFonts w:eastAsiaTheme="minorHAnsi"/>
          <w:bCs/>
          <w:sz w:val="28"/>
          <w:szCs w:val="28"/>
          <w:lang w:eastAsia="en-US"/>
        </w:rPr>
        <w:t xml:space="preserve"> </w:t>
      </w:r>
      <w:r>
        <w:rPr>
          <w:sz w:val="28"/>
          <w:szCs w:val="28"/>
        </w:rPr>
        <w:t>пунктом</w:t>
      </w:r>
      <w:r w:rsidRPr="00FC1602">
        <w:rPr>
          <w:sz w:val="28"/>
          <w:szCs w:val="28"/>
        </w:rPr>
        <w:t xml:space="preserve"> 5 части 3 статьи 5 Устава Урюпинского муниципально</w:t>
      </w:r>
      <w:r>
        <w:rPr>
          <w:sz w:val="28"/>
          <w:szCs w:val="28"/>
        </w:rPr>
        <w:t>го района Волгоградской области,</w:t>
      </w:r>
      <w:r w:rsidRPr="00FC1602">
        <w:rPr>
          <w:sz w:val="28"/>
          <w:szCs w:val="28"/>
        </w:rPr>
        <w:t xml:space="preserve"> Урюпинская районная Дума </w:t>
      </w:r>
      <w:r w:rsidRPr="00FC1602">
        <w:rPr>
          <w:b/>
          <w:bCs/>
          <w:sz w:val="28"/>
          <w:szCs w:val="28"/>
        </w:rPr>
        <w:t>РЕШИЛА:</w:t>
      </w:r>
      <w:proofErr w:type="gramEnd"/>
    </w:p>
    <w:p w:rsidR="0073380A" w:rsidRDefault="0073380A" w:rsidP="0073380A">
      <w:pPr>
        <w:pStyle w:val="a4"/>
        <w:spacing w:line="240" w:lineRule="auto"/>
        <w:ind w:left="0" w:right="0"/>
        <w:jc w:val="both"/>
        <w:rPr>
          <w:sz w:val="28"/>
          <w:szCs w:val="28"/>
        </w:rPr>
      </w:pPr>
      <w:r>
        <w:rPr>
          <w:b/>
          <w:sz w:val="28"/>
          <w:szCs w:val="28"/>
        </w:rPr>
        <w:t xml:space="preserve">        </w:t>
      </w:r>
      <w:r w:rsidRPr="00202BF3">
        <w:rPr>
          <w:b/>
          <w:sz w:val="28"/>
          <w:szCs w:val="28"/>
        </w:rPr>
        <w:t xml:space="preserve">1. </w:t>
      </w:r>
      <w:r w:rsidRPr="00202BF3">
        <w:rPr>
          <w:sz w:val="28"/>
          <w:szCs w:val="28"/>
        </w:rPr>
        <w:t>Внести в</w:t>
      </w:r>
      <w:r>
        <w:rPr>
          <w:sz w:val="28"/>
          <w:szCs w:val="28"/>
        </w:rPr>
        <w:t xml:space="preserve"> </w:t>
      </w:r>
      <w:r w:rsidRPr="00FC1602">
        <w:rPr>
          <w:sz w:val="28"/>
          <w:szCs w:val="28"/>
        </w:rPr>
        <w:t xml:space="preserve">Правила землепользования и застройки </w:t>
      </w:r>
      <w:proofErr w:type="spellStart"/>
      <w:r>
        <w:rPr>
          <w:sz w:val="28"/>
          <w:szCs w:val="28"/>
        </w:rPr>
        <w:t>Россошинского</w:t>
      </w:r>
      <w:proofErr w:type="spellEnd"/>
      <w:r w:rsidRPr="00FC1602">
        <w:rPr>
          <w:sz w:val="28"/>
          <w:szCs w:val="28"/>
        </w:rPr>
        <w:t xml:space="preserve"> сельского поселения Урюпинского муниципального района Волгоградской области</w:t>
      </w:r>
      <w:r>
        <w:rPr>
          <w:sz w:val="28"/>
          <w:szCs w:val="28"/>
        </w:rPr>
        <w:t xml:space="preserve"> следующее изменения:</w:t>
      </w:r>
    </w:p>
    <w:p w:rsidR="0073380A" w:rsidRDefault="00A83AD0" w:rsidP="0073380A">
      <w:pPr>
        <w:pStyle w:val="a4"/>
        <w:spacing w:line="240" w:lineRule="auto"/>
        <w:ind w:left="0" w:right="0"/>
        <w:jc w:val="both"/>
        <w:rPr>
          <w:sz w:val="28"/>
          <w:szCs w:val="28"/>
        </w:rPr>
      </w:pPr>
      <w:r>
        <w:rPr>
          <w:sz w:val="28"/>
          <w:szCs w:val="28"/>
        </w:rPr>
        <w:t xml:space="preserve">        1.1. В</w:t>
      </w:r>
      <w:r w:rsidR="0073380A">
        <w:rPr>
          <w:sz w:val="28"/>
          <w:szCs w:val="28"/>
        </w:rPr>
        <w:t xml:space="preserve"> пункте 1 статьи 19 таблицу изложить в следующей редакции:</w:t>
      </w:r>
    </w:p>
    <w:p w:rsidR="0073380A" w:rsidRPr="0097275E" w:rsidRDefault="0073380A" w:rsidP="0073380A">
      <w:pPr>
        <w:pStyle w:val="a4"/>
        <w:spacing w:line="240" w:lineRule="auto"/>
        <w:ind w:left="0" w:right="0"/>
        <w:rPr>
          <w:sz w:val="16"/>
          <w:szCs w:val="16"/>
        </w:rPr>
      </w:pPr>
    </w:p>
    <w:tbl>
      <w:tblPr>
        <w:tblStyle w:val="a5"/>
        <w:tblW w:w="9356" w:type="dxa"/>
        <w:tblInd w:w="54" w:type="dxa"/>
        <w:tblLayout w:type="fixed"/>
        <w:tblLook w:val="0000" w:firstRow="0" w:lastRow="0" w:firstColumn="0" w:lastColumn="0" w:noHBand="0" w:noVBand="0"/>
      </w:tblPr>
      <w:tblGrid>
        <w:gridCol w:w="567"/>
        <w:gridCol w:w="5670"/>
        <w:gridCol w:w="3119"/>
      </w:tblGrid>
      <w:tr w:rsidR="0073380A" w:rsidTr="0073380A">
        <w:trPr>
          <w:trHeight w:val="322"/>
        </w:trPr>
        <w:tc>
          <w:tcPr>
            <w:tcW w:w="567" w:type="dxa"/>
            <w:vAlign w:val="center"/>
          </w:tcPr>
          <w:p w:rsidR="0073380A" w:rsidRPr="0097275E" w:rsidRDefault="0073380A" w:rsidP="0073380A">
            <w:pPr>
              <w:keepLines/>
              <w:snapToGrid w:val="0"/>
              <w:ind w:left="0" w:right="0"/>
              <w:jc w:val="center"/>
              <w:rPr>
                <w:sz w:val="20"/>
                <w:szCs w:val="20"/>
              </w:rPr>
            </w:pPr>
            <w:r w:rsidRPr="0097275E">
              <w:rPr>
                <w:sz w:val="20"/>
                <w:szCs w:val="20"/>
                <w:lang w:eastAsia="ar-SA"/>
              </w:rPr>
              <w:t>№</w:t>
            </w:r>
          </w:p>
          <w:p w:rsidR="0073380A" w:rsidRPr="0097275E" w:rsidRDefault="0073380A" w:rsidP="0073380A">
            <w:pPr>
              <w:keepLines/>
              <w:ind w:left="0" w:right="0"/>
              <w:jc w:val="center"/>
              <w:rPr>
                <w:sz w:val="20"/>
                <w:szCs w:val="20"/>
              </w:rPr>
            </w:pPr>
            <w:proofErr w:type="gramStart"/>
            <w:r w:rsidRPr="0097275E">
              <w:rPr>
                <w:sz w:val="20"/>
                <w:szCs w:val="20"/>
                <w:lang w:eastAsia="ar-SA"/>
              </w:rPr>
              <w:t>п</w:t>
            </w:r>
            <w:proofErr w:type="gramEnd"/>
            <w:r w:rsidRPr="0097275E">
              <w:rPr>
                <w:sz w:val="20"/>
                <w:szCs w:val="20"/>
                <w:lang w:eastAsia="ar-SA"/>
              </w:rPr>
              <w:t>/п</w:t>
            </w:r>
          </w:p>
        </w:tc>
        <w:tc>
          <w:tcPr>
            <w:tcW w:w="5670" w:type="dxa"/>
            <w:vAlign w:val="center"/>
          </w:tcPr>
          <w:p w:rsidR="0073380A" w:rsidRPr="0097275E" w:rsidRDefault="0073380A" w:rsidP="0073380A">
            <w:pPr>
              <w:keepLines/>
              <w:snapToGrid w:val="0"/>
              <w:ind w:left="0" w:right="0"/>
              <w:jc w:val="center"/>
              <w:rPr>
                <w:sz w:val="20"/>
                <w:szCs w:val="20"/>
              </w:rPr>
            </w:pPr>
            <w:r w:rsidRPr="0097275E">
              <w:rPr>
                <w:sz w:val="20"/>
                <w:szCs w:val="20"/>
                <w:lang w:eastAsia="ar-SA"/>
              </w:rPr>
              <w:t>Наименование вида использования</w:t>
            </w:r>
          </w:p>
        </w:tc>
        <w:tc>
          <w:tcPr>
            <w:tcW w:w="3119" w:type="dxa"/>
            <w:vAlign w:val="center"/>
          </w:tcPr>
          <w:p w:rsidR="0073380A" w:rsidRPr="0097275E" w:rsidRDefault="0073380A" w:rsidP="0073380A">
            <w:pPr>
              <w:keepLines/>
              <w:snapToGrid w:val="0"/>
              <w:ind w:left="0" w:right="0"/>
              <w:jc w:val="center"/>
              <w:rPr>
                <w:sz w:val="20"/>
                <w:szCs w:val="20"/>
              </w:rPr>
            </w:pPr>
            <w:r w:rsidRPr="0097275E">
              <w:rPr>
                <w:sz w:val="20"/>
                <w:szCs w:val="20"/>
              </w:rPr>
              <w:t>Код (числовое обозначение) вида разрешенного использования земельного участка</w:t>
            </w:r>
          </w:p>
        </w:tc>
      </w:tr>
      <w:tr w:rsidR="0073380A" w:rsidTr="0073380A">
        <w:trPr>
          <w:trHeight w:val="322"/>
        </w:trPr>
        <w:tc>
          <w:tcPr>
            <w:tcW w:w="567" w:type="dxa"/>
          </w:tcPr>
          <w:p w:rsidR="0073380A" w:rsidRPr="008A337F" w:rsidRDefault="0073380A" w:rsidP="0073380A">
            <w:pPr>
              <w:snapToGrid w:val="0"/>
              <w:ind w:left="0" w:right="0"/>
              <w:rPr>
                <w:lang w:eastAsia="ar-SA"/>
              </w:rPr>
            </w:pPr>
          </w:p>
        </w:tc>
        <w:tc>
          <w:tcPr>
            <w:tcW w:w="5670" w:type="dxa"/>
          </w:tcPr>
          <w:p w:rsidR="0073380A" w:rsidRPr="008A337F" w:rsidRDefault="0073380A" w:rsidP="0073380A">
            <w:pPr>
              <w:snapToGrid w:val="0"/>
              <w:ind w:left="0" w:right="0"/>
            </w:pPr>
            <w:r w:rsidRPr="008A337F">
              <w:rPr>
                <w:b/>
                <w:sz w:val="22"/>
                <w:szCs w:val="22"/>
                <w:lang w:eastAsia="ar-SA"/>
              </w:rPr>
              <w:t>Основные виды разрешенного использования</w:t>
            </w:r>
          </w:p>
        </w:tc>
        <w:tc>
          <w:tcPr>
            <w:tcW w:w="3119" w:type="dxa"/>
          </w:tcPr>
          <w:p w:rsidR="0073380A" w:rsidRPr="008A337F" w:rsidRDefault="0073380A" w:rsidP="0073380A">
            <w:pPr>
              <w:snapToGrid w:val="0"/>
              <w:ind w:left="0" w:right="0"/>
              <w:jc w:val="center"/>
              <w:rPr>
                <w:b/>
                <w:lang w:eastAsia="ar-SA"/>
              </w:rPr>
            </w:pPr>
          </w:p>
        </w:tc>
      </w:tr>
      <w:tr w:rsidR="0073380A" w:rsidTr="0073380A">
        <w:trPr>
          <w:trHeight w:val="322"/>
        </w:trPr>
        <w:tc>
          <w:tcPr>
            <w:tcW w:w="567" w:type="dxa"/>
          </w:tcPr>
          <w:p w:rsidR="0073380A" w:rsidRPr="001D44B0" w:rsidRDefault="0073380A" w:rsidP="0073380A">
            <w:pPr>
              <w:snapToGrid w:val="0"/>
              <w:ind w:left="0" w:right="0"/>
              <w:contextualSpacing/>
              <w:jc w:val="center"/>
              <w:rPr>
                <w:sz w:val="22"/>
                <w:szCs w:val="22"/>
              </w:rPr>
            </w:pPr>
            <w:r w:rsidRPr="001D44B0">
              <w:rPr>
                <w:sz w:val="22"/>
                <w:szCs w:val="22"/>
              </w:rPr>
              <w:lastRenderedPageBreak/>
              <w:t>1</w:t>
            </w:r>
          </w:p>
        </w:tc>
        <w:tc>
          <w:tcPr>
            <w:tcW w:w="5670" w:type="dxa"/>
          </w:tcPr>
          <w:p w:rsidR="0073380A" w:rsidRPr="001D44B0" w:rsidRDefault="0073380A" w:rsidP="0073380A">
            <w:pPr>
              <w:snapToGrid w:val="0"/>
              <w:ind w:left="0" w:right="0"/>
              <w:contextualSpacing/>
              <w:jc w:val="both"/>
              <w:rPr>
                <w:sz w:val="22"/>
                <w:szCs w:val="22"/>
              </w:rPr>
            </w:pPr>
            <w:r w:rsidRPr="001D44B0">
              <w:rPr>
                <w:sz w:val="22"/>
                <w:szCs w:val="22"/>
              </w:rPr>
              <w:t>Коммунальное обслуживание</w:t>
            </w:r>
          </w:p>
        </w:tc>
        <w:tc>
          <w:tcPr>
            <w:tcW w:w="3119" w:type="dxa"/>
          </w:tcPr>
          <w:p w:rsidR="0073380A" w:rsidRPr="001D44B0" w:rsidRDefault="0073380A" w:rsidP="0073380A">
            <w:pPr>
              <w:snapToGrid w:val="0"/>
              <w:ind w:left="0" w:right="0"/>
              <w:contextualSpacing/>
              <w:jc w:val="center"/>
              <w:rPr>
                <w:sz w:val="22"/>
                <w:szCs w:val="22"/>
              </w:rPr>
            </w:pPr>
            <w:r w:rsidRPr="001D44B0">
              <w:rPr>
                <w:sz w:val="22"/>
                <w:szCs w:val="22"/>
              </w:rPr>
              <w:t>3.1</w:t>
            </w:r>
          </w:p>
        </w:tc>
      </w:tr>
      <w:tr w:rsidR="0073380A" w:rsidTr="0073380A">
        <w:trPr>
          <w:trHeight w:val="322"/>
        </w:trPr>
        <w:tc>
          <w:tcPr>
            <w:tcW w:w="567" w:type="dxa"/>
          </w:tcPr>
          <w:p w:rsidR="0073380A" w:rsidRPr="001D44B0" w:rsidRDefault="0073380A" w:rsidP="0073380A">
            <w:pPr>
              <w:snapToGrid w:val="0"/>
              <w:ind w:left="0" w:right="0"/>
              <w:contextualSpacing/>
              <w:jc w:val="center"/>
              <w:rPr>
                <w:sz w:val="22"/>
                <w:szCs w:val="22"/>
              </w:rPr>
            </w:pPr>
            <w:r w:rsidRPr="001D44B0">
              <w:rPr>
                <w:sz w:val="22"/>
                <w:szCs w:val="22"/>
              </w:rPr>
              <w:t>2</w:t>
            </w:r>
          </w:p>
        </w:tc>
        <w:tc>
          <w:tcPr>
            <w:tcW w:w="5670" w:type="dxa"/>
          </w:tcPr>
          <w:p w:rsidR="0073380A" w:rsidRPr="001D44B0" w:rsidRDefault="0073380A" w:rsidP="0073380A">
            <w:pPr>
              <w:snapToGrid w:val="0"/>
              <w:ind w:left="0" w:right="0"/>
              <w:contextualSpacing/>
              <w:jc w:val="both"/>
              <w:rPr>
                <w:sz w:val="22"/>
                <w:szCs w:val="22"/>
              </w:rPr>
            </w:pPr>
            <w:r w:rsidRPr="001D44B0">
              <w:rPr>
                <w:sz w:val="22"/>
                <w:szCs w:val="22"/>
              </w:rPr>
              <w:t>Социальное обслуживание</w:t>
            </w:r>
          </w:p>
        </w:tc>
        <w:tc>
          <w:tcPr>
            <w:tcW w:w="3119" w:type="dxa"/>
          </w:tcPr>
          <w:p w:rsidR="0073380A" w:rsidRPr="001D44B0" w:rsidRDefault="0073380A" w:rsidP="0073380A">
            <w:pPr>
              <w:snapToGrid w:val="0"/>
              <w:ind w:left="0" w:right="0"/>
              <w:contextualSpacing/>
              <w:jc w:val="center"/>
              <w:rPr>
                <w:sz w:val="22"/>
                <w:szCs w:val="22"/>
              </w:rPr>
            </w:pPr>
            <w:r w:rsidRPr="001D44B0">
              <w:rPr>
                <w:sz w:val="22"/>
                <w:szCs w:val="22"/>
              </w:rPr>
              <w:t>3.2</w:t>
            </w:r>
          </w:p>
        </w:tc>
      </w:tr>
      <w:tr w:rsidR="0073380A" w:rsidTr="0073380A">
        <w:trPr>
          <w:trHeight w:val="322"/>
        </w:trPr>
        <w:tc>
          <w:tcPr>
            <w:tcW w:w="567" w:type="dxa"/>
          </w:tcPr>
          <w:p w:rsidR="0073380A" w:rsidRPr="001D44B0" w:rsidRDefault="0073380A" w:rsidP="0073380A">
            <w:pPr>
              <w:snapToGrid w:val="0"/>
              <w:ind w:left="0" w:right="0"/>
              <w:jc w:val="center"/>
              <w:rPr>
                <w:sz w:val="22"/>
                <w:szCs w:val="22"/>
              </w:rPr>
            </w:pPr>
            <w:r>
              <w:rPr>
                <w:sz w:val="22"/>
                <w:szCs w:val="22"/>
              </w:rPr>
              <w:t>3</w:t>
            </w:r>
          </w:p>
        </w:tc>
        <w:tc>
          <w:tcPr>
            <w:tcW w:w="5670" w:type="dxa"/>
          </w:tcPr>
          <w:p w:rsidR="0073380A" w:rsidRPr="001D44B0" w:rsidRDefault="0073380A" w:rsidP="0073380A">
            <w:pPr>
              <w:ind w:left="0" w:right="0"/>
              <w:rPr>
                <w:sz w:val="22"/>
                <w:szCs w:val="22"/>
              </w:rPr>
            </w:pPr>
            <w:r w:rsidRPr="001D44B0">
              <w:rPr>
                <w:sz w:val="22"/>
                <w:szCs w:val="22"/>
                <w:lang w:eastAsia="ar-SA"/>
              </w:rPr>
              <w:t xml:space="preserve"> Бытовое обслуживание </w:t>
            </w:r>
          </w:p>
        </w:tc>
        <w:tc>
          <w:tcPr>
            <w:tcW w:w="3119" w:type="dxa"/>
          </w:tcPr>
          <w:p w:rsidR="0073380A" w:rsidRPr="001D44B0" w:rsidRDefault="0073380A" w:rsidP="0073380A">
            <w:pPr>
              <w:snapToGrid w:val="0"/>
              <w:ind w:left="0" w:right="0"/>
              <w:jc w:val="center"/>
              <w:rPr>
                <w:sz w:val="22"/>
                <w:szCs w:val="22"/>
              </w:rPr>
            </w:pPr>
            <w:r w:rsidRPr="001D44B0">
              <w:rPr>
                <w:sz w:val="22"/>
                <w:szCs w:val="22"/>
                <w:lang w:eastAsia="ar-SA"/>
              </w:rPr>
              <w:t>3.3</w:t>
            </w:r>
          </w:p>
        </w:tc>
      </w:tr>
      <w:tr w:rsidR="0073380A" w:rsidTr="0073380A">
        <w:trPr>
          <w:trHeight w:val="322"/>
        </w:trPr>
        <w:tc>
          <w:tcPr>
            <w:tcW w:w="567" w:type="dxa"/>
          </w:tcPr>
          <w:p w:rsidR="0073380A" w:rsidRPr="001D44B0" w:rsidRDefault="0073380A" w:rsidP="0073380A">
            <w:pPr>
              <w:snapToGrid w:val="0"/>
              <w:ind w:left="0" w:right="0"/>
              <w:contextualSpacing/>
              <w:jc w:val="center"/>
              <w:rPr>
                <w:color w:val="000000"/>
                <w:sz w:val="22"/>
                <w:szCs w:val="22"/>
              </w:rPr>
            </w:pPr>
            <w:r>
              <w:rPr>
                <w:color w:val="000000"/>
                <w:sz w:val="22"/>
                <w:szCs w:val="22"/>
              </w:rPr>
              <w:t>4</w:t>
            </w:r>
          </w:p>
        </w:tc>
        <w:tc>
          <w:tcPr>
            <w:tcW w:w="5670" w:type="dxa"/>
          </w:tcPr>
          <w:p w:rsidR="0073380A" w:rsidRPr="001D44B0" w:rsidRDefault="0073380A" w:rsidP="0073380A">
            <w:pPr>
              <w:snapToGrid w:val="0"/>
              <w:ind w:left="0" w:right="0"/>
              <w:contextualSpacing/>
              <w:jc w:val="both"/>
              <w:rPr>
                <w:sz w:val="22"/>
                <w:szCs w:val="22"/>
              </w:rPr>
            </w:pPr>
            <w:r w:rsidRPr="001D44B0">
              <w:rPr>
                <w:sz w:val="22"/>
                <w:szCs w:val="22"/>
              </w:rPr>
              <w:t>Здравоохранение</w:t>
            </w:r>
          </w:p>
        </w:tc>
        <w:tc>
          <w:tcPr>
            <w:tcW w:w="3119" w:type="dxa"/>
          </w:tcPr>
          <w:p w:rsidR="0073380A" w:rsidRPr="001D44B0" w:rsidRDefault="0073380A" w:rsidP="0073380A">
            <w:pPr>
              <w:snapToGrid w:val="0"/>
              <w:ind w:left="0" w:right="0"/>
              <w:contextualSpacing/>
              <w:jc w:val="center"/>
              <w:rPr>
                <w:sz w:val="22"/>
                <w:szCs w:val="22"/>
              </w:rPr>
            </w:pPr>
            <w:r w:rsidRPr="001D44B0">
              <w:rPr>
                <w:sz w:val="22"/>
                <w:szCs w:val="22"/>
              </w:rPr>
              <w:t>3.4</w:t>
            </w:r>
          </w:p>
        </w:tc>
      </w:tr>
      <w:tr w:rsidR="0073380A" w:rsidTr="0073380A">
        <w:trPr>
          <w:trHeight w:val="322"/>
        </w:trPr>
        <w:tc>
          <w:tcPr>
            <w:tcW w:w="567" w:type="dxa"/>
          </w:tcPr>
          <w:p w:rsidR="0073380A" w:rsidRPr="001D44B0" w:rsidRDefault="0073380A" w:rsidP="0073380A">
            <w:pPr>
              <w:snapToGrid w:val="0"/>
              <w:ind w:left="0" w:right="0"/>
              <w:contextualSpacing/>
              <w:jc w:val="center"/>
              <w:rPr>
                <w:color w:val="000000"/>
                <w:sz w:val="22"/>
                <w:szCs w:val="22"/>
              </w:rPr>
            </w:pPr>
            <w:r>
              <w:rPr>
                <w:color w:val="000000"/>
                <w:sz w:val="22"/>
                <w:szCs w:val="22"/>
              </w:rPr>
              <w:t>5</w:t>
            </w:r>
          </w:p>
        </w:tc>
        <w:tc>
          <w:tcPr>
            <w:tcW w:w="5670" w:type="dxa"/>
          </w:tcPr>
          <w:p w:rsidR="0073380A" w:rsidRPr="001D44B0" w:rsidRDefault="0073380A" w:rsidP="0073380A">
            <w:pPr>
              <w:snapToGrid w:val="0"/>
              <w:ind w:left="0" w:right="0"/>
              <w:rPr>
                <w:sz w:val="22"/>
                <w:szCs w:val="22"/>
              </w:rPr>
            </w:pPr>
            <w:r w:rsidRPr="001D44B0">
              <w:rPr>
                <w:sz w:val="22"/>
                <w:szCs w:val="22"/>
                <w:lang w:eastAsia="ar-SA"/>
              </w:rPr>
              <w:t>Культурное развитие</w:t>
            </w:r>
          </w:p>
        </w:tc>
        <w:tc>
          <w:tcPr>
            <w:tcW w:w="3119" w:type="dxa"/>
          </w:tcPr>
          <w:p w:rsidR="0073380A" w:rsidRPr="001D44B0" w:rsidRDefault="0073380A" w:rsidP="0073380A">
            <w:pPr>
              <w:snapToGrid w:val="0"/>
              <w:ind w:left="0" w:right="0"/>
              <w:jc w:val="center"/>
              <w:rPr>
                <w:sz w:val="22"/>
                <w:szCs w:val="22"/>
              </w:rPr>
            </w:pPr>
            <w:r w:rsidRPr="001D44B0">
              <w:rPr>
                <w:sz w:val="22"/>
                <w:szCs w:val="22"/>
                <w:lang w:eastAsia="ar-SA"/>
              </w:rPr>
              <w:t>3.6</w:t>
            </w:r>
          </w:p>
        </w:tc>
      </w:tr>
      <w:tr w:rsidR="0073380A" w:rsidTr="0073380A">
        <w:trPr>
          <w:trHeight w:val="322"/>
        </w:trPr>
        <w:tc>
          <w:tcPr>
            <w:tcW w:w="567" w:type="dxa"/>
          </w:tcPr>
          <w:p w:rsidR="0073380A" w:rsidRPr="001D44B0" w:rsidRDefault="0073380A" w:rsidP="0073380A">
            <w:pPr>
              <w:snapToGrid w:val="0"/>
              <w:ind w:left="0" w:right="0"/>
              <w:contextualSpacing/>
              <w:jc w:val="center"/>
              <w:rPr>
                <w:color w:val="000000"/>
                <w:sz w:val="22"/>
                <w:szCs w:val="22"/>
              </w:rPr>
            </w:pPr>
            <w:r>
              <w:rPr>
                <w:color w:val="000000"/>
                <w:sz w:val="22"/>
                <w:szCs w:val="22"/>
              </w:rPr>
              <w:t>6</w:t>
            </w:r>
          </w:p>
        </w:tc>
        <w:tc>
          <w:tcPr>
            <w:tcW w:w="5670" w:type="dxa"/>
          </w:tcPr>
          <w:p w:rsidR="0073380A" w:rsidRPr="001D44B0" w:rsidRDefault="0073380A" w:rsidP="0073380A">
            <w:pPr>
              <w:snapToGrid w:val="0"/>
              <w:ind w:left="0" w:right="0"/>
              <w:rPr>
                <w:sz w:val="22"/>
                <w:szCs w:val="22"/>
                <w:lang w:eastAsia="ar-SA"/>
              </w:rPr>
            </w:pPr>
            <w:r w:rsidRPr="001D44B0">
              <w:rPr>
                <w:sz w:val="22"/>
                <w:szCs w:val="22"/>
                <w:lang w:eastAsia="ar-SA"/>
              </w:rPr>
              <w:t>Религиозное развитие</w:t>
            </w:r>
          </w:p>
        </w:tc>
        <w:tc>
          <w:tcPr>
            <w:tcW w:w="3119" w:type="dxa"/>
          </w:tcPr>
          <w:p w:rsidR="0073380A" w:rsidRPr="001D44B0" w:rsidRDefault="0073380A" w:rsidP="0073380A">
            <w:pPr>
              <w:snapToGrid w:val="0"/>
              <w:ind w:left="0" w:right="0"/>
              <w:jc w:val="center"/>
              <w:rPr>
                <w:sz w:val="22"/>
                <w:szCs w:val="22"/>
                <w:lang w:eastAsia="ar-SA"/>
              </w:rPr>
            </w:pPr>
            <w:r w:rsidRPr="001D44B0">
              <w:rPr>
                <w:sz w:val="22"/>
                <w:szCs w:val="22"/>
                <w:lang w:eastAsia="ar-SA"/>
              </w:rPr>
              <w:t>3.7</w:t>
            </w:r>
          </w:p>
        </w:tc>
      </w:tr>
      <w:tr w:rsidR="0073380A" w:rsidTr="0073380A">
        <w:trPr>
          <w:trHeight w:val="322"/>
        </w:trPr>
        <w:tc>
          <w:tcPr>
            <w:tcW w:w="567" w:type="dxa"/>
          </w:tcPr>
          <w:p w:rsidR="0073380A" w:rsidRPr="001D44B0" w:rsidRDefault="0073380A" w:rsidP="0073380A">
            <w:pPr>
              <w:snapToGrid w:val="0"/>
              <w:ind w:left="0" w:right="0"/>
              <w:jc w:val="center"/>
              <w:rPr>
                <w:sz w:val="22"/>
                <w:szCs w:val="22"/>
                <w:lang w:eastAsia="ar-SA"/>
              </w:rPr>
            </w:pPr>
            <w:r>
              <w:rPr>
                <w:sz w:val="22"/>
                <w:szCs w:val="22"/>
                <w:lang w:eastAsia="ar-SA"/>
              </w:rPr>
              <w:t>7</w:t>
            </w:r>
          </w:p>
        </w:tc>
        <w:tc>
          <w:tcPr>
            <w:tcW w:w="5670" w:type="dxa"/>
          </w:tcPr>
          <w:p w:rsidR="0073380A" w:rsidRPr="001D44B0" w:rsidRDefault="0073380A" w:rsidP="0073380A">
            <w:pPr>
              <w:ind w:left="0" w:right="0"/>
              <w:rPr>
                <w:sz w:val="22"/>
                <w:szCs w:val="22"/>
                <w:lang w:eastAsia="ar-SA"/>
              </w:rPr>
            </w:pPr>
            <w:r w:rsidRPr="001D44B0">
              <w:rPr>
                <w:sz w:val="22"/>
                <w:szCs w:val="22"/>
                <w:lang w:eastAsia="ar-SA"/>
              </w:rPr>
              <w:t>Общественное управление</w:t>
            </w:r>
          </w:p>
        </w:tc>
        <w:tc>
          <w:tcPr>
            <w:tcW w:w="3119" w:type="dxa"/>
          </w:tcPr>
          <w:p w:rsidR="0073380A" w:rsidRPr="001D44B0" w:rsidRDefault="0073380A" w:rsidP="0073380A">
            <w:pPr>
              <w:snapToGrid w:val="0"/>
              <w:ind w:left="0" w:right="0"/>
              <w:jc w:val="center"/>
              <w:rPr>
                <w:sz w:val="22"/>
                <w:szCs w:val="22"/>
                <w:lang w:eastAsia="ar-SA"/>
              </w:rPr>
            </w:pPr>
            <w:r w:rsidRPr="001D44B0">
              <w:rPr>
                <w:sz w:val="22"/>
                <w:szCs w:val="22"/>
                <w:lang w:eastAsia="ar-SA"/>
              </w:rPr>
              <w:t>3.8</w:t>
            </w:r>
          </w:p>
        </w:tc>
      </w:tr>
      <w:tr w:rsidR="0073380A" w:rsidTr="0073380A">
        <w:trPr>
          <w:trHeight w:val="322"/>
        </w:trPr>
        <w:tc>
          <w:tcPr>
            <w:tcW w:w="567" w:type="dxa"/>
          </w:tcPr>
          <w:p w:rsidR="0073380A" w:rsidRPr="001D44B0" w:rsidRDefault="0073380A" w:rsidP="0073380A">
            <w:pPr>
              <w:snapToGrid w:val="0"/>
              <w:ind w:left="0" w:right="0"/>
              <w:jc w:val="center"/>
              <w:rPr>
                <w:sz w:val="22"/>
                <w:szCs w:val="22"/>
                <w:lang w:eastAsia="ar-SA"/>
              </w:rPr>
            </w:pPr>
            <w:r>
              <w:rPr>
                <w:sz w:val="22"/>
                <w:szCs w:val="22"/>
                <w:lang w:eastAsia="ar-SA"/>
              </w:rPr>
              <w:t>8</w:t>
            </w:r>
          </w:p>
        </w:tc>
        <w:tc>
          <w:tcPr>
            <w:tcW w:w="5670" w:type="dxa"/>
          </w:tcPr>
          <w:p w:rsidR="0073380A" w:rsidRPr="001D44B0" w:rsidRDefault="0073380A" w:rsidP="0073380A">
            <w:pPr>
              <w:ind w:left="0" w:right="0"/>
              <w:rPr>
                <w:sz w:val="22"/>
                <w:szCs w:val="22"/>
                <w:lang w:eastAsia="ar-SA"/>
              </w:rPr>
            </w:pPr>
            <w:r w:rsidRPr="001D44B0">
              <w:rPr>
                <w:sz w:val="22"/>
                <w:szCs w:val="22"/>
                <w:lang w:eastAsia="ar-SA"/>
              </w:rPr>
              <w:t>Ветеринарное обслуживание</w:t>
            </w:r>
          </w:p>
        </w:tc>
        <w:tc>
          <w:tcPr>
            <w:tcW w:w="3119" w:type="dxa"/>
          </w:tcPr>
          <w:p w:rsidR="0073380A" w:rsidRPr="001D44B0" w:rsidRDefault="0073380A" w:rsidP="0073380A">
            <w:pPr>
              <w:snapToGrid w:val="0"/>
              <w:ind w:left="0" w:right="0"/>
              <w:jc w:val="center"/>
              <w:rPr>
                <w:sz w:val="22"/>
                <w:szCs w:val="22"/>
                <w:lang w:eastAsia="ar-SA"/>
              </w:rPr>
            </w:pPr>
            <w:r w:rsidRPr="001D44B0">
              <w:rPr>
                <w:sz w:val="22"/>
                <w:szCs w:val="22"/>
                <w:lang w:eastAsia="ar-SA"/>
              </w:rPr>
              <w:t>3.10</w:t>
            </w:r>
          </w:p>
        </w:tc>
      </w:tr>
      <w:tr w:rsidR="0073380A" w:rsidTr="0073380A">
        <w:trPr>
          <w:trHeight w:val="322"/>
        </w:trPr>
        <w:tc>
          <w:tcPr>
            <w:tcW w:w="567" w:type="dxa"/>
          </w:tcPr>
          <w:p w:rsidR="0073380A" w:rsidRPr="001D44B0" w:rsidRDefault="0073380A" w:rsidP="0073380A">
            <w:pPr>
              <w:snapToGrid w:val="0"/>
              <w:ind w:left="0" w:right="0"/>
              <w:jc w:val="center"/>
              <w:rPr>
                <w:sz w:val="22"/>
                <w:szCs w:val="22"/>
                <w:lang w:eastAsia="ar-SA"/>
              </w:rPr>
            </w:pPr>
            <w:r>
              <w:rPr>
                <w:sz w:val="22"/>
                <w:szCs w:val="22"/>
                <w:lang w:eastAsia="ar-SA"/>
              </w:rPr>
              <w:t>9</w:t>
            </w:r>
          </w:p>
        </w:tc>
        <w:tc>
          <w:tcPr>
            <w:tcW w:w="5670" w:type="dxa"/>
          </w:tcPr>
          <w:p w:rsidR="0073380A" w:rsidRPr="001D44B0" w:rsidRDefault="0073380A" w:rsidP="0073380A">
            <w:pPr>
              <w:ind w:left="0" w:right="0"/>
              <w:rPr>
                <w:sz w:val="22"/>
                <w:szCs w:val="22"/>
                <w:lang w:eastAsia="ar-SA"/>
              </w:rPr>
            </w:pPr>
            <w:r w:rsidRPr="001D44B0">
              <w:rPr>
                <w:sz w:val="22"/>
                <w:szCs w:val="22"/>
                <w:lang w:eastAsia="ar-SA"/>
              </w:rPr>
              <w:t>Предпринимательство</w:t>
            </w:r>
          </w:p>
        </w:tc>
        <w:tc>
          <w:tcPr>
            <w:tcW w:w="3119" w:type="dxa"/>
          </w:tcPr>
          <w:p w:rsidR="0073380A" w:rsidRPr="001D44B0" w:rsidRDefault="0073380A" w:rsidP="0073380A">
            <w:pPr>
              <w:snapToGrid w:val="0"/>
              <w:ind w:left="0" w:right="0"/>
              <w:jc w:val="center"/>
              <w:rPr>
                <w:sz w:val="22"/>
                <w:szCs w:val="22"/>
                <w:lang w:eastAsia="ar-SA"/>
              </w:rPr>
            </w:pPr>
            <w:r w:rsidRPr="001D44B0">
              <w:rPr>
                <w:sz w:val="22"/>
                <w:szCs w:val="22"/>
                <w:lang w:eastAsia="ar-SA"/>
              </w:rPr>
              <w:t>4.0</w:t>
            </w:r>
          </w:p>
        </w:tc>
      </w:tr>
      <w:tr w:rsidR="0073380A" w:rsidTr="0073380A">
        <w:trPr>
          <w:trHeight w:val="322"/>
        </w:trPr>
        <w:tc>
          <w:tcPr>
            <w:tcW w:w="567" w:type="dxa"/>
          </w:tcPr>
          <w:p w:rsidR="0073380A" w:rsidRPr="001D44B0" w:rsidRDefault="0073380A" w:rsidP="0073380A">
            <w:pPr>
              <w:snapToGrid w:val="0"/>
              <w:ind w:left="0" w:right="0"/>
              <w:jc w:val="center"/>
              <w:rPr>
                <w:sz w:val="22"/>
                <w:szCs w:val="22"/>
              </w:rPr>
            </w:pPr>
            <w:r>
              <w:rPr>
                <w:sz w:val="22"/>
                <w:szCs w:val="22"/>
              </w:rPr>
              <w:t>10</w:t>
            </w:r>
          </w:p>
        </w:tc>
        <w:tc>
          <w:tcPr>
            <w:tcW w:w="5670" w:type="dxa"/>
          </w:tcPr>
          <w:p w:rsidR="0073380A" w:rsidRPr="001D44B0" w:rsidRDefault="0073380A" w:rsidP="0073380A">
            <w:pPr>
              <w:snapToGrid w:val="0"/>
              <w:ind w:left="0" w:right="0"/>
              <w:rPr>
                <w:sz w:val="22"/>
                <w:szCs w:val="22"/>
              </w:rPr>
            </w:pPr>
            <w:r w:rsidRPr="001D44B0">
              <w:rPr>
                <w:sz w:val="22"/>
                <w:szCs w:val="22"/>
                <w:lang w:eastAsia="ar-SA"/>
              </w:rPr>
              <w:t xml:space="preserve">Деловое управление </w:t>
            </w:r>
          </w:p>
        </w:tc>
        <w:tc>
          <w:tcPr>
            <w:tcW w:w="3119" w:type="dxa"/>
          </w:tcPr>
          <w:p w:rsidR="0073380A" w:rsidRPr="001D44B0" w:rsidRDefault="0073380A" w:rsidP="0073380A">
            <w:pPr>
              <w:snapToGrid w:val="0"/>
              <w:ind w:left="0" w:right="0"/>
              <w:jc w:val="center"/>
              <w:rPr>
                <w:sz w:val="22"/>
                <w:szCs w:val="22"/>
              </w:rPr>
            </w:pPr>
            <w:r w:rsidRPr="001D44B0">
              <w:rPr>
                <w:sz w:val="22"/>
                <w:szCs w:val="22"/>
                <w:lang w:eastAsia="ar-SA"/>
              </w:rPr>
              <w:t>4.1</w:t>
            </w:r>
          </w:p>
        </w:tc>
      </w:tr>
      <w:tr w:rsidR="0073380A" w:rsidTr="0073380A">
        <w:trPr>
          <w:trHeight w:val="322"/>
        </w:trPr>
        <w:tc>
          <w:tcPr>
            <w:tcW w:w="567" w:type="dxa"/>
          </w:tcPr>
          <w:p w:rsidR="0073380A" w:rsidRPr="001D44B0" w:rsidRDefault="0073380A" w:rsidP="0073380A">
            <w:pPr>
              <w:snapToGrid w:val="0"/>
              <w:ind w:left="0" w:right="0"/>
              <w:jc w:val="center"/>
              <w:rPr>
                <w:sz w:val="22"/>
                <w:szCs w:val="22"/>
              </w:rPr>
            </w:pPr>
            <w:r>
              <w:rPr>
                <w:sz w:val="22"/>
                <w:szCs w:val="22"/>
              </w:rPr>
              <w:t>11</w:t>
            </w:r>
          </w:p>
        </w:tc>
        <w:tc>
          <w:tcPr>
            <w:tcW w:w="5670" w:type="dxa"/>
          </w:tcPr>
          <w:p w:rsidR="0073380A" w:rsidRPr="001D44B0" w:rsidRDefault="0073380A" w:rsidP="0073380A">
            <w:pPr>
              <w:snapToGrid w:val="0"/>
              <w:ind w:left="0" w:right="0"/>
              <w:rPr>
                <w:sz w:val="22"/>
                <w:szCs w:val="22"/>
              </w:rPr>
            </w:pPr>
            <w:proofErr w:type="gramStart"/>
            <w:r w:rsidRPr="001D44B0">
              <w:rPr>
                <w:sz w:val="22"/>
                <w:szCs w:val="22"/>
                <w:lang w:eastAsia="ar-SA"/>
              </w:rPr>
              <w:t xml:space="preserve">Объекты торговли (торговые центры, торгово-развлекательные центры (комплексы) </w:t>
            </w:r>
            <w:proofErr w:type="gramEnd"/>
          </w:p>
        </w:tc>
        <w:tc>
          <w:tcPr>
            <w:tcW w:w="3119" w:type="dxa"/>
          </w:tcPr>
          <w:p w:rsidR="0073380A" w:rsidRPr="001D44B0" w:rsidRDefault="0073380A" w:rsidP="0073380A">
            <w:pPr>
              <w:snapToGrid w:val="0"/>
              <w:ind w:left="0" w:right="0"/>
              <w:jc w:val="center"/>
              <w:rPr>
                <w:sz w:val="22"/>
                <w:szCs w:val="22"/>
              </w:rPr>
            </w:pPr>
            <w:r w:rsidRPr="001D44B0">
              <w:rPr>
                <w:sz w:val="22"/>
                <w:szCs w:val="22"/>
                <w:lang w:eastAsia="ar-SA"/>
              </w:rPr>
              <w:t>4.2</w:t>
            </w:r>
          </w:p>
        </w:tc>
      </w:tr>
      <w:tr w:rsidR="0073380A" w:rsidTr="0073380A">
        <w:trPr>
          <w:trHeight w:val="322"/>
        </w:trPr>
        <w:tc>
          <w:tcPr>
            <w:tcW w:w="567" w:type="dxa"/>
          </w:tcPr>
          <w:p w:rsidR="0073380A" w:rsidRPr="001D44B0" w:rsidRDefault="0073380A" w:rsidP="0073380A">
            <w:pPr>
              <w:snapToGrid w:val="0"/>
              <w:ind w:left="0" w:right="0"/>
              <w:jc w:val="center"/>
              <w:rPr>
                <w:sz w:val="22"/>
                <w:szCs w:val="22"/>
              </w:rPr>
            </w:pPr>
            <w:r>
              <w:rPr>
                <w:sz w:val="22"/>
                <w:szCs w:val="22"/>
              </w:rPr>
              <w:t>12</w:t>
            </w:r>
          </w:p>
        </w:tc>
        <w:tc>
          <w:tcPr>
            <w:tcW w:w="5670" w:type="dxa"/>
          </w:tcPr>
          <w:p w:rsidR="0073380A" w:rsidRPr="001D44B0" w:rsidRDefault="0073380A" w:rsidP="0073380A">
            <w:pPr>
              <w:snapToGrid w:val="0"/>
              <w:ind w:left="0" w:right="0"/>
              <w:rPr>
                <w:sz w:val="22"/>
                <w:szCs w:val="22"/>
              </w:rPr>
            </w:pPr>
            <w:r w:rsidRPr="001D44B0">
              <w:rPr>
                <w:sz w:val="22"/>
                <w:szCs w:val="22"/>
                <w:lang w:eastAsia="ar-SA"/>
              </w:rPr>
              <w:t xml:space="preserve">Рынки </w:t>
            </w:r>
          </w:p>
        </w:tc>
        <w:tc>
          <w:tcPr>
            <w:tcW w:w="3119" w:type="dxa"/>
          </w:tcPr>
          <w:p w:rsidR="0073380A" w:rsidRPr="001D44B0" w:rsidRDefault="0073380A" w:rsidP="0073380A">
            <w:pPr>
              <w:snapToGrid w:val="0"/>
              <w:ind w:left="0" w:right="0"/>
              <w:jc w:val="center"/>
              <w:rPr>
                <w:sz w:val="22"/>
                <w:szCs w:val="22"/>
              </w:rPr>
            </w:pPr>
            <w:r w:rsidRPr="001D44B0">
              <w:rPr>
                <w:sz w:val="22"/>
                <w:szCs w:val="22"/>
                <w:lang w:eastAsia="ar-SA"/>
              </w:rPr>
              <w:t>4.3</w:t>
            </w:r>
          </w:p>
        </w:tc>
      </w:tr>
      <w:tr w:rsidR="0073380A" w:rsidTr="0073380A">
        <w:trPr>
          <w:trHeight w:val="322"/>
        </w:trPr>
        <w:tc>
          <w:tcPr>
            <w:tcW w:w="567" w:type="dxa"/>
          </w:tcPr>
          <w:p w:rsidR="0073380A" w:rsidRPr="001D44B0" w:rsidRDefault="0073380A" w:rsidP="0073380A">
            <w:pPr>
              <w:snapToGrid w:val="0"/>
              <w:ind w:left="0" w:right="0"/>
              <w:jc w:val="center"/>
              <w:rPr>
                <w:sz w:val="22"/>
                <w:szCs w:val="22"/>
              </w:rPr>
            </w:pPr>
            <w:r>
              <w:rPr>
                <w:sz w:val="22"/>
                <w:szCs w:val="22"/>
              </w:rPr>
              <w:t>13</w:t>
            </w:r>
          </w:p>
        </w:tc>
        <w:tc>
          <w:tcPr>
            <w:tcW w:w="5670" w:type="dxa"/>
          </w:tcPr>
          <w:p w:rsidR="0073380A" w:rsidRPr="001D44B0" w:rsidRDefault="0073380A" w:rsidP="0073380A">
            <w:pPr>
              <w:snapToGrid w:val="0"/>
              <w:ind w:left="0" w:right="0"/>
              <w:rPr>
                <w:sz w:val="22"/>
                <w:szCs w:val="22"/>
              </w:rPr>
            </w:pPr>
            <w:r w:rsidRPr="001D44B0">
              <w:rPr>
                <w:sz w:val="22"/>
                <w:szCs w:val="22"/>
                <w:lang w:eastAsia="ar-SA"/>
              </w:rPr>
              <w:t xml:space="preserve">Магазины </w:t>
            </w:r>
          </w:p>
        </w:tc>
        <w:tc>
          <w:tcPr>
            <w:tcW w:w="3119" w:type="dxa"/>
          </w:tcPr>
          <w:p w:rsidR="0073380A" w:rsidRPr="001D44B0" w:rsidRDefault="0073380A" w:rsidP="0073380A">
            <w:pPr>
              <w:snapToGrid w:val="0"/>
              <w:ind w:left="0" w:right="0"/>
              <w:jc w:val="center"/>
              <w:rPr>
                <w:sz w:val="22"/>
                <w:szCs w:val="22"/>
              </w:rPr>
            </w:pPr>
            <w:r w:rsidRPr="001D44B0">
              <w:rPr>
                <w:sz w:val="22"/>
                <w:szCs w:val="22"/>
                <w:lang w:eastAsia="ar-SA"/>
              </w:rPr>
              <w:t>4.4</w:t>
            </w:r>
          </w:p>
        </w:tc>
      </w:tr>
      <w:tr w:rsidR="0073380A" w:rsidTr="0073380A">
        <w:trPr>
          <w:trHeight w:val="322"/>
        </w:trPr>
        <w:tc>
          <w:tcPr>
            <w:tcW w:w="567" w:type="dxa"/>
          </w:tcPr>
          <w:p w:rsidR="0073380A" w:rsidRPr="001D44B0" w:rsidRDefault="0073380A" w:rsidP="0073380A">
            <w:pPr>
              <w:snapToGrid w:val="0"/>
              <w:ind w:left="0" w:right="0"/>
              <w:jc w:val="center"/>
              <w:rPr>
                <w:sz w:val="22"/>
                <w:szCs w:val="22"/>
              </w:rPr>
            </w:pPr>
            <w:r>
              <w:rPr>
                <w:sz w:val="22"/>
                <w:szCs w:val="22"/>
              </w:rPr>
              <w:t>14</w:t>
            </w:r>
          </w:p>
        </w:tc>
        <w:tc>
          <w:tcPr>
            <w:tcW w:w="5670" w:type="dxa"/>
          </w:tcPr>
          <w:p w:rsidR="0073380A" w:rsidRPr="001D44B0" w:rsidRDefault="0073380A" w:rsidP="0073380A">
            <w:pPr>
              <w:snapToGrid w:val="0"/>
              <w:ind w:left="0" w:right="0"/>
              <w:rPr>
                <w:sz w:val="22"/>
                <w:szCs w:val="22"/>
              </w:rPr>
            </w:pPr>
            <w:r w:rsidRPr="001D44B0">
              <w:rPr>
                <w:sz w:val="22"/>
                <w:szCs w:val="22"/>
                <w:lang w:eastAsia="ar-SA"/>
              </w:rPr>
              <w:t xml:space="preserve">Банковская и страховая деятельность </w:t>
            </w:r>
          </w:p>
        </w:tc>
        <w:tc>
          <w:tcPr>
            <w:tcW w:w="3119" w:type="dxa"/>
          </w:tcPr>
          <w:p w:rsidR="0073380A" w:rsidRPr="001D44B0" w:rsidRDefault="0073380A" w:rsidP="0073380A">
            <w:pPr>
              <w:snapToGrid w:val="0"/>
              <w:ind w:left="0" w:right="0"/>
              <w:jc w:val="center"/>
              <w:rPr>
                <w:sz w:val="22"/>
                <w:szCs w:val="22"/>
              </w:rPr>
            </w:pPr>
            <w:r w:rsidRPr="001D44B0">
              <w:rPr>
                <w:sz w:val="22"/>
                <w:szCs w:val="22"/>
                <w:lang w:eastAsia="ar-SA"/>
              </w:rPr>
              <w:t>4.5</w:t>
            </w:r>
          </w:p>
        </w:tc>
      </w:tr>
      <w:tr w:rsidR="0073380A" w:rsidTr="0073380A">
        <w:trPr>
          <w:trHeight w:val="322"/>
        </w:trPr>
        <w:tc>
          <w:tcPr>
            <w:tcW w:w="567" w:type="dxa"/>
          </w:tcPr>
          <w:p w:rsidR="0073380A" w:rsidRPr="001D44B0" w:rsidRDefault="0073380A" w:rsidP="0073380A">
            <w:pPr>
              <w:snapToGrid w:val="0"/>
              <w:ind w:left="0" w:right="0"/>
              <w:jc w:val="center"/>
              <w:rPr>
                <w:sz w:val="22"/>
                <w:szCs w:val="22"/>
              </w:rPr>
            </w:pPr>
            <w:r>
              <w:rPr>
                <w:sz w:val="22"/>
                <w:szCs w:val="22"/>
              </w:rPr>
              <w:t>15</w:t>
            </w:r>
          </w:p>
        </w:tc>
        <w:tc>
          <w:tcPr>
            <w:tcW w:w="5670" w:type="dxa"/>
          </w:tcPr>
          <w:p w:rsidR="0073380A" w:rsidRPr="001D44B0" w:rsidRDefault="0073380A" w:rsidP="0073380A">
            <w:pPr>
              <w:snapToGrid w:val="0"/>
              <w:ind w:left="0" w:right="0"/>
              <w:rPr>
                <w:sz w:val="22"/>
                <w:szCs w:val="22"/>
              </w:rPr>
            </w:pPr>
            <w:r w:rsidRPr="001D44B0">
              <w:rPr>
                <w:sz w:val="22"/>
                <w:szCs w:val="22"/>
                <w:lang w:eastAsia="ar-SA"/>
              </w:rPr>
              <w:t xml:space="preserve">Общественное питание </w:t>
            </w:r>
          </w:p>
        </w:tc>
        <w:tc>
          <w:tcPr>
            <w:tcW w:w="3119" w:type="dxa"/>
          </w:tcPr>
          <w:p w:rsidR="0073380A" w:rsidRPr="001D44B0" w:rsidRDefault="0073380A" w:rsidP="0073380A">
            <w:pPr>
              <w:snapToGrid w:val="0"/>
              <w:ind w:left="0" w:right="0"/>
              <w:jc w:val="center"/>
              <w:rPr>
                <w:sz w:val="22"/>
                <w:szCs w:val="22"/>
              </w:rPr>
            </w:pPr>
            <w:r w:rsidRPr="001D44B0">
              <w:rPr>
                <w:sz w:val="22"/>
                <w:szCs w:val="22"/>
                <w:lang w:eastAsia="ar-SA"/>
              </w:rPr>
              <w:t>4.6</w:t>
            </w:r>
          </w:p>
        </w:tc>
      </w:tr>
      <w:tr w:rsidR="0073380A" w:rsidTr="0073380A">
        <w:trPr>
          <w:trHeight w:val="322"/>
        </w:trPr>
        <w:tc>
          <w:tcPr>
            <w:tcW w:w="567" w:type="dxa"/>
          </w:tcPr>
          <w:p w:rsidR="0073380A" w:rsidRPr="001D44B0" w:rsidRDefault="0073380A" w:rsidP="0073380A">
            <w:pPr>
              <w:snapToGrid w:val="0"/>
              <w:ind w:left="0" w:right="0"/>
              <w:jc w:val="center"/>
              <w:rPr>
                <w:sz w:val="22"/>
                <w:szCs w:val="22"/>
              </w:rPr>
            </w:pPr>
            <w:r>
              <w:rPr>
                <w:sz w:val="22"/>
                <w:szCs w:val="22"/>
              </w:rPr>
              <w:t>16</w:t>
            </w:r>
          </w:p>
        </w:tc>
        <w:tc>
          <w:tcPr>
            <w:tcW w:w="5670" w:type="dxa"/>
          </w:tcPr>
          <w:p w:rsidR="0073380A" w:rsidRPr="001D44B0" w:rsidRDefault="0073380A" w:rsidP="0073380A">
            <w:pPr>
              <w:snapToGrid w:val="0"/>
              <w:ind w:left="0" w:right="0"/>
              <w:rPr>
                <w:sz w:val="22"/>
                <w:szCs w:val="22"/>
              </w:rPr>
            </w:pPr>
            <w:r w:rsidRPr="001D44B0">
              <w:rPr>
                <w:sz w:val="22"/>
                <w:szCs w:val="22"/>
                <w:lang w:eastAsia="ar-SA"/>
              </w:rPr>
              <w:t xml:space="preserve">Гостиничное обслуживание </w:t>
            </w:r>
          </w:p>
        </w:tc>
        <w:tc>
          <w:tcPr>
            <w:tcW w:w="3119" w:type="dxa"/>
          </w:tcPr>
          <w:p w:rsidR="0073380A" w:rsidRPr="001D44B0" w:rsidRDefault="0073380A" w:rsidP="0073380A">
            <w:pPr>
              <w:snapToGrid w:val="0"/>
              <w:ind w:left="0" w:right="0"/>
              <w:jc w:val="center"/>
              <w:rPr>
                <w:sz w:val="22"/>
                <w:szCs w:val="22"/>
              </w:rPr>
            </w:pPr>
            <w:r w:rsidRPr="001D44B0">
              <w:rPr>
                <w:sz w:val="22"/>
                <w:szCs w:val="22"/>
                <w:lang w:eastAsia="ar-SA"/>
              </w:rPr>
              <w:t>4.7</w:t>
            </w:r>
          </w:p>
        </w:tc>
      </w:tr>
      <w:tr w:rsidR="0073380A" w:rsidTr="0073380A">
        <w:trPr>
          <w:trHeight w:val="322"/>
        </w:trPr>
        <w:tc>
          <w:tcPr>
            <w:tcW w:w="567" w:type="dxa"/>
          </w:tcPr>
          <w:p w:rsidR="0073380A" w:rsidRPr="001D44B0" w:rsidRDefault="0073380A" w:rsidP="0073380A">
            <w:pPr>
              <w:snapToGrid w:val="0"/>
              <w:ind w:left="0" w:right="0"/>
              <w:jc w:val="center"/>
              <w:rPr>
                <w:sz w:val="22"/>
                <w:szCs w:val="22"/>
              </w:rPr>
            </w:pPr>
            <w:r>
              <w:rPr>
                <w:sz w:val="22"/>
                <w:szCs w:val="22"/>
              </w:rPr>
              <w:t>17</w:t>
            </w:r>
          </w:p>
        </w:tc>
        <w:tc>
          <w:tcPr>
            <w:tcW w:w="5670" w:type="dxa"/>
          </w:tcPr>
          <w:p w:rsidR="0073380A" w:rsidRPr="001D44B0" w:rsidRDefault="0073380A" w:rsidP="0073380A">
            <w:pPr>
              <w:snapToGrid w:val="0"/>
              <w:ind w:left="0" w:right="0"/>
              <w:rPr>
                <w:sz w:val="22"/>
                <w:szCs w:val="22"/>
              </w:rPr>
            </w:pPr>
            <w:r w:rsidRPr="001D44B0">
              <w:rPr>
                <w:sz w:val="22"/>
                <w:szCs w:val="22"/>
                <w:lang w:eastAsia="ar-SA"/>
              </w:rPr>
              <w:t xml:space="preserve">Развлечения </w:t>
            </w:r>
          </w:p>
        </w:tc>
        <w:tc>
          <w:tcPr>
            <w:tcW w:w="3119" w:type="dxa"/>
          </w:tcPr>
          <w:p w:rsidR="0073380A" w:rsidRPr="001D44B0" w:rsidRDefault="0073380A" w:rsidP="0073380A">
            <w:pPr>
              <w:snapToGrid w:val="0"/>
              <w:ind w:left="0" w:right="0"/>
              <w:jc w:val="center"/>
              <w:rPr>
                <w:sz w:val="22"/>
                <w:szCs w:val="22"/>
              </w:rPr>
            </w:pPr>
            <w:r w:rsidRPr="001D44B0">
              <w:rPr>
                <w:sz w:val="22"/>
                <w:szCs w:val="22"/>
                <w:lang w:eastAsia="ar-SA"/>
              </w:rPr>
              <w:t>4.8</w:t>
            </w:r>
          </w:p>
        </w:tc>
      </w:tr>
      <w:tr w:rsidR="0073380A" w:rsidTr="0073380A">
        <w:trPr>
          <w:trHeight w:val="322"/>
        </w:trPr>
        <w:tc>
          <w:tcPr>
            <w:tcW w:w="567" w:type="dxa"/>
          </w:tcPr>
          <w:p w:rsidR="0073380A" w:rsidRPr="001D44B0" w:rsidRDefault="0073380A" w:rsidP="0073380A">
            <w:pPr>
              <w:snapToGrid w:val="0"/>
              <w:ind w:left="0" w:right="0"/>
              <w:jc w:val="center"/>
              <w:rPr>
                <w:sz w:val="22"/>
                <w:szCs w:val="22"/>
              </w:rPr>
            </w:pPr>
            <w:r>
              <w:rPr>
                <w:sz w:val="22"/>
                <w:szCs w:val="22"/>
              </w:rPr>
              <w:t>18</w:t>
            </w:r>
          </w:p>
        </w:tc>
        <w:tc>
          <w:tcPr>
            <w:tcW w:w="5670" w:type="dxa"/>
          </w:tcPr>
          <w:p w:rsidR="0073380A" w:rsidRPr="001D44B0" w:rsidRDefault="0073380A" w:rsidP="0073380A">
            <w:pPr>
              <w:snapToGrid w:val="0"/>
              <w:ind w:left="0" w:right="0"/>
              <w:rPr>
                <w:sz w:val="22"/>
                <w:szCs w:val="22"/>
              </w:rPr>
            </w:pPr>
            <w:proofErr w:type="spellStart"/>
            <w:r w:rsidRPr="001D44B0">
              <w:rPr>
                <w:sz w:val="22"/>
                <w:szCs w:val="22"/>
                <w:lang w:eastAsia="ar-SA"/>
              </w:rPr>
              <w:t>Выставочно</w:t>
            </w:r>
            <w:proofErr w:type="spellEnd"/>
            <w:r w:rsidRPr="001D44B0">
              <w:rPr>
                <w:sz w:val="22"/>
                <w:szCs w:val="22"/>
                <w:lang w:eastAsia="ar-SA"/>
              </w:rPr>
              <w:t xml:space="preserve">-ярмарочная деятельность </w:t>
            </w:r>
          </w:p>
        </w:tc>
        <w:tc>
          <w:tcPr>
            <w:tcW w:w="3119" w:type="dxa"/>
          </w:tcPr>
          <w:p w:rsidR="0073380A" w:rsidRPr="001D44B0" w:rsidRDefault="0073380A" w:rsidP="0073380A">
            <w:pPr>
              <w:snapToGrid w:val="0"/>
              <w:ind w:left="0" w:right="0"/>
              <w:jc w:val="center"/>
              <w:rPr>
                <w:sz w:val="22"/>
                <w:szCs w:val="22"/>
              </w:rPr>
            </w:pPr>
            <w:r w:rsidRPr="001D44B0">
              <w:rPr>
                <w:sz w:val="22"/>
                <w:szCs w:val="22"/>
                <w:lang w:eastAsia="ar-SA"/>
              </w:rPr>
              <w:t>4.10</w:t>
            </w:r>
          </w:p>
        </w:tc>
      </w:tr>
      <w:tr w:rsidR="0073380A" w:rsidTr="0073380A">
        <w:trPr>
          <w:trHeight w:val="322"/>
        </w:trPr>
        <w:tc>
          <w:tcPr>
            <w:tcW w:w="567" w:type="dxa"/>
          </w:tcPr>
          <w:p w:rsidR="0073380A" w:rsidRPr="001D44B0" w:rsidRDefault="0073380A" w:rsidP="0073380A">
            <w:pPr>
              <w:snapToGrid w:val="0"/>
              <w:ind w:left="0" w:right="0"/>
              <w:jc w:val="center"/>
              <w:rPr>
                <w:sz w:val="22"/>
                <w:szCs w:val="22"/>
              </w:rPr>
            </w:pPr>
            <w:r>
              <w:rPr>
                <w:sz w:val="22"/>
                <w:szCs w:val="22"/>
              </w:rPr>
              <w:t>19</w:t>
            </w:r>
          </w:p>
        </w:tc>
        <w:tc>
          <w:tcPr>
            <w:tcW w:w="5670" w:type="dxa"/>
          </w:tcPr>
          <w:p w:rsidR="0073380A" w:rsidRPr="001D44B0" w:rsidRDefault="0073380A" w:rsidP="0073380A">
            <w:pPr>
              <w:snapToGrid w:val="0"/>
              <w:ind w:left="0" w:right="0"/>
              <w:rPr>
                <w:sz w:val="22"/>
                <w:szCs w:val="22"/>
                <w:lang w:eastAsia="ar-SA"/>
              </w:rPr>
            </w:pPr>
            <w:r w:rsidRPr="001D44B0">
              <w:rPr>
                <w:sz w:val="22"/>
                <w:szCs w:val="22"/>
                <w:lang w:eastAsia="ar-SA"/>
              </w:rPr>
              <w:t>Спорт</w:t>
            </w:r>
          </w:p>
        </w:tc>
        <w:tc>
          <w:tcPr>
            <w:tcW w:w="3119" w:type="dxa"/>
          </w:tcPr>
          <w:p w:rsidR="0073380A" w:rsidRPr="001D44B0" w:rsidRDefault="0073380A" w:rsidP="0073380A">
            <w:pPr>
              <w:snapToGrid w:val="0"/>
              <w:ind w:left="0" w:right="0"/>
              <w:jc w:val="center"/>
              <w:rPr>
                <w:sz w:val="22"/>
                <w:szCs w:val="22"/>
                <w:lang w:eastAsia="ar-SA"/>
              </w:rPr>
            </w:pPr>
            <w:r w:rsidRPr="001D44B0">
              <w:rPr>
                <w:sz w:val="22"/>
                <w:szCs w:val="22"/>
                <w:lang w:eastAsia="ar-SA"/>
              </w:rPr>
              <w:t>5.7</w:t>
            </w:r>
          </w:p>
        </w:tc>
      </w:tr>
      <w:tr w:rsidR="0073380A" w:rsidTr="0073380A">
        <w:trPr>
          <w:trHeight w:val="322"/>
        </w:trPr>
        <w:tc>
          <w:tcPr>
            <w:tcW w:w="567" w:type="dxa"/>
          </w:tcPr>
          <w:p w:rsidR="0073380A" w:rsidRPr="001D44B0" w:rsidRDefault="0073380A" w:rsidP="0073380A">
            <w:pPr>
              <w:snapToGrid w:val="0"/>
              <w:ind w:left="0" w:right="0"/>
              <w:jc w:val="center"/>
              <w:rPr>
                <w:sz w:val="22"/>
                <w:szCs w:val="22"/>
              </w:rPr>
            </w:pPr>
            <w:r>
              <w:rPr>
                <w:sz w:val="22"/>
                <w:szCs w:val="22"/>
              </w:rPr>
              <w:t>20</w:t>
            </w:r>
          </w:p>
        </w:tc>
        <w:tc>
          <w:tcPr>
            <w:tcW w:w="5670" w:type="dxa"/>
          </w:tcPr>
          <w:p w:rsidR="0073380A" w:rsidRPr="001D44B0" w:rsidRDefault="0073380A" w:rsidP="0073380A">
            <w:pPr>
              <w:snapToGrid w:val="0"/>
              <w:ind w:left="0" w:right="0"/>
              <w:rPr>
                <w:sz w:val="22"/>
                <w:szCs w:val="22"/>
                <w:lang w:eastAsia="ar-SA"/>
              </w:rPr>
            </w:pPr>
            <w:r w:rsidRPr="001D44B0">
              <w:rPr>
                <w:sz w:val="22"/>
                <w:szCs w:val="22"/>
                <w:lang w:eastAsia="ar-SA"/>
              </w:rPr>
              <w:t>Связь</w:t>
            </w:r>
          </w:p>
        </w:tc>
        <w:tc>
          <w:tcPr>
            <w:tcW w:w="3119" w:type="dxa"/>
          </w:tcPr>
          <w:p w:rsidR="0073380A" w:rsidRPr="001D44B0" w:rsidRDefault="0073380A" w:rsidP="0073380A">
            <w:pPr>
              <w:snapToGrid w:val="0"/>
              <w:ind w:left="0" w:right="0"/>
              <w:jc w:val="center"/>
              <w:rPr>
                <w:sz w:val="22"/>
                <w:szCs w:val="22"/>
                <w:lang w:eastAsia="ar-SA"/>
              </w:rPr>
            </w:pPr>
            <w:r w:rsidRPr="001D44B0">
              <w:rPr>
                <w:sz w:val="22"/>
                <w:szCs w:val="22"/>
                <w:lang w:eastAsia="ar-SA"/>
              </w:rPr>
              <w:t>6.8</w:t>
            </w:r>
          </w:p>
        </w:tc>
      </w:tr>
      <w:tr w:rsidR="0073380A" w:rsidTr="0073380A">
        <w:trPr>
          <w:trHeight w:val="322"/>
        </w:trPr>
        <w:tc>
          <w:tcPr>
            <w:tcW w:w="567" w:type="dxa"/>
          </w:tcPr>
          <w:p w:rsidR="0073380A" w:rsidRPr="001D44B0" w:rsidRDefault="0073380A" w:rsidP="0073380A">
            <w:pPr>
              <w:snapToGrid w:val="0"/>
              <w:ind w:left="0" w:right="0"/>
              <w:jc w:val="center"/>
              <w:rPr>
                <w:sz w:val="22"/>
                <w:szCs w:val="22"/>
              </w:rPr>
            </w:pPr>
            <w:r>
              <w:rPr>
                <w:sz w:val="22"/>
                <w:szCs w:val="22"/>
              </w:rPr>
              <w:t>21</w:t>
            </w:r>
          </w:p>
        </w:tc>
        <w:tc>
          <w:tcPr>
            <w:tcW w:w="5670" w:type="dxa"/>
          </w:tcPr>
          <w:p w:rsidR="0073380A" w:rsidRPr="001D44B0" w:rsidRDefault="0073380A" w:rsidP="0073380A">
            <w:pPr>
              <w:snapToGrid w:val="0"/>
              <w:ind w:left="0" w:right="0"/>
              <w:rPr>
                <w:sz w:val="22"/>
                <w:szCs w:val="22"/>
                <w:lang w:eastAsia="ar-SA"/>
              </w:rPr>
            </w:pPr>
            <w:r w:rsidRPr="001D44B0">
              <w:rPr>
                <w:sz w:val="22"/>
                <w:szCs w:val="22"/>
                <w:lang w:eastAsia="ar-SA"/>
              </w:rPr>
              <w:t>Стоянки транспорта общего пользования</w:t>
            </w:r>
          </w:p>
        </w:tc>
        <w:tc>
          <w:tcPr>
            <w:tcW w:w="3119" w:type="dxa"/>
          </w:tcPr>
          <w:p w:rsidR="0073380A" w:rsidRPr="001D44B0" w:rsidRDefault="0073380A" w:rsidP="0073380A">
            <w:pPr>
              <w:snapToGrid w:val="0"/>
              <w:ind w:left="0" w:right="0"/>
              <w:jc w:val="center"/>
              <w:rPr>
                <w:sz w:val="22"/>
                <w:szCs w:val="22"/>
                <w:lang w:eastAsia="ar-SA"/>
              </w:rPr>
            </w:pPr>
            <w:r w:rsidRPr="001D44B0">
              <w:rPr>
                <w:sz w:val="22"/>
                <w:szCs w:val="22"/>
                <w:lang w:eastAsia="ar-SA"/>
              </w:rPr>
              <w:t>7.2.3</w:t>
            </w:r>
          </w:p>
        </w:tc>
      </w:tr>
      <w:tr w:rsidR="0073380A" w:rsidTr="0073380A">
        <w:trPr>
          <w:trHeight w:val="322"/>
        </w:trPr>
        <w:tc>
          <w:tcPr>
            <w:tcW w:w="567" w:type="dxa"/>
          </w:tcPr>
          <w:p w:rsidR="0073380A" w:rsidRPr="001D44B0" w:rsidRDefault="0073380A" w:rsidP="0073380A">
            <w:pPr>
              <w:snapToGrid w:val="0"/>
              <w:ind w:left="0" w:right="0"/>
              <w:jc w:val="center"/>
              <w:rPr>
                <w:sz w:val="22"/>
                <w:szCs w:val="22"/>
                <w:lang w:eastAsia="ar-SA"/>
              </w:rPr>
            </w:pPr>
            <w:r>
              <w:rPr>
                <w:sz w:val="22"/>
                <w:szCs w:val="22"/>
                <w:lang w:eastAsia="ar-SA"/>
              </w:rPr>
              <w:t>22</w:t>
            </w:r>
          </w:p>
        </w:tc>
        <w:tc>
          <w:tcPr>
            <w:tcW w:w="5670" w:type="dxa"/>
          </w:tcPr>
          <w:p w:rsidR="0073380A" w:rsidRPr="001D44B0" w:rsidRDefault="0073380A" w:rsidP="0073380A">
            <w:pPr>
              <w:snapToGrid w:val="0"/>
              <w:ind w:left="0" w:right="0"/>
              <w:rPr>
                <w:sz w:val="22"/>
                <w:szCs w:val="22"/>
                <w:lang w:eastAsia="ar-SA"/>
              </w:rPr>
            </w:pPr>
            <w:r w:rsidRPr="001D44B0">
              <w:rPr>
                <w:sz w:val="22"/>
                <w:szCs w:val="22"/>
              </w:rPr>
              <w:t>Обеспечение внутреннего правопорядка</w:t>
            </w:r>
          </w:p>
        </w:tc>
        <w:tc>
          <w:tcPr>
            <w:tcW w:w="3119" w:type="dxa"/>
          </w:tcPr>
          <w:p w:rsidR="0073380A" w:rsidRPr="001D44B0" w:rsidRDefault="0073380A" w:rsidP="0073380A">
            <w:pPr>
              <w:snapToGrid w:val="0"/>
              <w:ind w:left="0" w:right="0"/>
              <w:jc w:val="center"/>
              <w:rPr>
                <w:sz w:val="22"/>
                <w:szCs w:val="22"/>
                <w:lang w:eastAsia="ar-SA"/>
              </w:rPr>
            </w:pPr>
            <w:r w:rsidRPr="001D44B0">
              <w:rPr>
                <w:sz w:val="22"/>
                <w:szCs w:val="22"/>
                <w:lang w:eastAsia="ar-SA"/>
              </w:rPr>
              <w:t>8.3</w:t>
            </w:r>
          </w:p>
        </w:tc>
      </w:tr>
      <w:tr w:rsidR="0073380A" w:rsidTr="0073380A">
        <w:trPr>
          <w:trHeight w:val="322"/>
        </w:trPr>
        <w:tc>
          <w:tcPr>
            <w:tcW w:w="567" w:type="dxa"/>
          </w:tcPr>
          <w:p w:rsidR="0073380A" w:rsidRPr="001D44B0" w:rsidRDefault="0073380A" w:rsidP="0073380A">
            <w:pPr>
              <w:snapToGrid w:val="0"/>
              <w:ind w:left="0" w:right="0"/>
              <w:jc w:val="center"/>
              <w:rPr>
                <w:sz w:val="22"/>
                <w:szCs w:val="22"/>
                <w:lang w:eastAsia="ar-SA"/>
              </w:rPr>
            </w:pPr>
            <w:r>
              <w:rPr>
                <w:sz w:val="22"/>
                <w:szCs w:val="22"/>
                <w:lang w:eastAsia="ar-SA"/>
              </w:rPr>
              <w:t>23</w:t>
            </w:r>
          </w:p>
        </w:tc>
        <w:tc>
          <w:tcPr>
            <w:tcW w:w="5670" w:type="dxa"/>
          </w:tcPr>
          <w:p w:rsidR="0073380A" w:rsidRPr="001D44B0" w:rsidRDefault="0073380A" w:rsidP="0073380A">
            <w:pPr>
              <w:snapToGrid w:val="0"/>
              <w:ind w:left="0" w:right="0"/>
              <w:rPr>
                <w:sz w:val="22"/>
                <w:szCs w:val="22"/>
              </w:rPr>
            </w:pPr>
            <w:r w:rsidRPr="001D44B0">
              <w:rPr>
                <w:sz w:val="22"/>
                <w:szCs w:val="22"/>
              </w:rPr>
              <w:t>Земельные участки (территории) общего пользования</w:t>
            </w:r>
          </w:p>
        </w:tc>
        <w:tc>
          <w:tcPr>
            <w:tcW w:w="3119" w:type="dxa"/>
          </w:tcPr>
          <w:p w:rsidR="0073380A" w:rsidRPr="001D44B0" w:rsidRDefault="0073380A" w:rsidP="0073380A">
            <w:pPr>
              <w:snapToGrid w:val="0"/>
              <w:ind w:left="0" w:right="0"/>
              <w:jc w:val="center"/>
              <w:rPr>
                <w:sz w:val="22"/>
                <w:szCs w:val="22"/>
                <w:lang w:eastAsia="ar-SA"/>
              </w:rPr>
            </w:pPr>
            <w:r w:rsidRPr="001D44B0">
              <w:rPr>
                <w:sz w:val="22"/>
                <w:szCs w:val="22"/>
                <w:lang w:eastAsia="ar-SA"/>
              </w:rPr>
              <w:t>12.0</w:t>
            </w:r>
          </w:p>
        </w:tc>
      </w:tr>
      <w:tr w:rsidR="0073380A" w:rsidTr="0073380A">
        <w:trPr>
          <w:trHeight w:val="322"/>
        </w:trPr>
        <w:tc>
          <w:tcPr>
            <w:tcW w:w="567" w:type="dxa"/>
          </w:tcPr>
          <w:p w:rsidR="0073380A" w:rsidRPr="001D44B0" w:rsidRDefault="0073380A" w:rsidP="0073380A">
            <w:pPr>
              <w:snapToGrid w:val="0"/>
              <w:ind w:left="0" w:right="0"/>
              <w:jc w:val="center"/>
              <w:rPr>
                <w:sz w:val="22"/>
                <w:szCs w:val="22"/>
                <w:lang w:eastAsia="ar-SA"/>
              </w:rPr>
            </w:pPr>
          </w:p>
        </w:tc>
        <w:tc>
          <w:tcPr>
            <w:tcW w:w="5670" w:type="dxa"/>
          </w:tcPr>
          <w:p w:rsidR="0073380A" w:rsidRPr="001D44B0" w:rsidRDefault="0073380A" w:rsidP="0073380A">
            <w:pPr>
              <w:snapToGrid w:val="0"/>
              <w:ind w:left="0" w:right="0"/>
              <w:rPr>
                <w:b/>
                <w:bCs/>
                <w:sz w:val="22"/>
                <w:szCs w:val="22"/>
              </w:rPr>
            </w:pPr>
            <w:r w:rsidRPr="001D44B0">
              <w:rPr>
                <w:b/>
                <w:color w:val="000000"/>
                <w:sz w:val="22"/>
                <w:szCs w:val="22"/>
              </w:rPr>
              <w:t>Условно разрешенные виды использования</w:t>
            </w:r>
          </w:p>
        </w:tc>
        <w:tc>
          <w:tcPr>
            <w:tcW w:w="3119" w:type="dxa"/>
          </w:tcPr>
          <w:p w:rsidR="0073380A" w:rsidRPr="001D44B0" w:rsidRDefault="0073380A" w:rsidP="0073380A">
            <w:pPr>
              <w:snapToGrid w:val="0"/>
              <w:ind w:left="0" w:right="0"/>
              <w:jc w:val="center"/>
              <w:rPr>
                <w:sz w:val="22"/>
                <w:szCs w:val="22"/>
                <w:lang w:eastAsia="ar-SA"/>
              </w:rPr>
            </w:pPr>
          </w:p>
        </w:tc>
      </w:tr>
      <w:tr w:rsidR="0073380A" w:rsidTr="0073380A">
        <w:trPr>
          <w:trHeight w:val="322"/>
        </w:trPr>
        <w:tc>
          <w:tcPr>
            <w:tcW w:w="567" w:type="dxa"/>
          </w:tcPr>
          <w:p w:rsidR="0073380A" w:rsidRPr="001D44B0" w:rsidRDefault="0073380A" w:rsidP="0073380A">
            <w:pPr>
              <w:snapToGrid w:val="0"/>
              <w:ind w:left="0" w:right="0"/>
              <w:jc w:val="center"/>
              <w:rPr>
                <w:sz w:val="22"/>
                <w:szCs w:val="22"/>
                <w:lang w:eastAsia="ar-SA"/>
              </w:rPr>
            </w:pPr>
            <w:r>
              <w:rPr>
                <w:sz w:val="22"/>
                <w:szCs w:val="22"/>
                <w:lang w:eastAsia="ar-SA"/>
              </w:rPr>
              <w:t>1</w:t>
            </w:r>
          </w:p>
        </w:tc>
        <w:tc>
          <w:tcPr>
            <w:tcW w:w="5670" w:type="dxa"/>
          </w:tcPr>
          <w:p w:rsidR="0073380A" w:rsidRPr="001D44B0" w:rsidRDefault="0073380A" w:rsidP="0073380A">
            <w:pPr>
              <w:snapToGrid w:val="0"/>
              <w:ind w:left="0" w:right="0"/>
              <w:rPr>
                <w:b/>
                <w:color w:val="000000"/>
                <w:sz w:val="22"/>
                <w:szCs w:val="22"/>
              </w:rPr>
            </w:pPr>
            <w:r w:rsidRPr="001D44B0">
              <w:rPr>
                <w:sz w:val="22"/>
                <w:szCs w:val="22"/>
              </w:rPr>
              <w:t>Обеспечение научной деятельности</w:t>
            </w:r>
          </w:p>
        </w:tc>
        <w:tc>
          <w:tcPr>
            <w:tcW w:w="3119" w:type="dxa"/>
          </w:tcPr>
          <w:p w:rsidR="0073380A" w:rsidRPr="001D44B0" w:rsidRDefault="0073380A" w:rsidP="0073380A">
            <w:pPr>
              <w:snapToGrid w:val="0"/>
              <w:ind w:left="0" w:right="0"/>
              <w:jc w:val="center"/>
              <w:rPr>
                <w:sz w:val="22"/>
                <w:szCs w:val="22"/>
                <w:lang w:eastAsia="ar-SA"/>
              </w:rPr>
            </w:pPr>
            <w:r w:rsidRPr="001D44B0">
              <w:rPr>
                <w:sz w:val="22"/>
                <w:szCs w:val="22"/>
                <w:lang w:eastAsia="ar-SA"/>
              </w:rPr>
              <w:t>3.9</w:t>
            </w:r>
          </w:p>
        </w:tc>
      </w:tr>
      <w:tr w:rsidR="0073380A" w:rsidTr="0073380A">
        <w:trPr>
          <w:trHeight w:val="322"/>
        </w:trPr>
        <w:tc>
          <w:tcPr>
            <w:tcW w:w="567" w:type="dxa"/>
          </w:tcPr>
          <w:p w:rsidR="0073380A" w:rsidRPr="001D44B0" w:rsidRDefault="0073380A" w:rsidP="0073380A">
            <w:pPr>
              <w:snapToGrid w:val="0"/>
              <w:ind w:left="0" w:right="0"/>
              <w:jc w:val="center"/>
              <w:rPr>
                <w:sz w:val="22"/>
                <w:szCs w:val="22"/>
                <w:lang w:eastAsia="ar-SA"/>
              </w:rPr>
            </w:pPr>
          </w:p>
        </w:tc>
        <w:tc>
          <w:tcPr>
            <w:tcW w:w="5670" w:type="dxa"/>
          </w:tcPr>
          <w:p w:rsidR="0073380A" w:rsidRPr="001D44B0" w:rsidRDefault="0073380A" w:rsidP="0073380A">
            <w:pPr>
              <w:snapToGrid w:val="0"/>
              <w:ind w:left="0" w:right="0"/>
              <w:rPr>
                <w:sz w:val="22"/>
                <w:szCs w:val="22"/>
              </w:rPr>
            </w:pPr>
            <w:r w:rsidRPr="001D44B0">
              <w:rPr>
                <w:b/>
                <w:bCs/>
                <w:sz w:val="22"/>
                <w:szCs w:val="22"/>
              </w:rPr>
              <w:t>Вспомогательные виды использования</w:t>
            </w:r>
          </w:p>
        </w:tc>
        <w:tc>
          <w:tcPr>
            <w:tcW w:w="3119" w:type="dxa"/>
          </w:tcPr>
          <w:p w:rsidR="0073380A" w:rsidRPr="001D44B0" w:rsidRDefault="0073380A" w:rsidP="0073380A">
            <w:pPr>
              <w:snapToGrid w:val="0"/>
              <w:ind w:left="0" w:right="0"/>
              <w:jc w:val="center"/>
              <w:rPr>
                <w:sz w:val="22"/>
                <w:szCs w:val="22"/>
                <w:lang w:eastAsia="ar-SA"/>
              </w:rPr>
            </w:pPr>
          </w:p>
        </w:tc>
      </w:tr>
      <w:tr w:rsidR="0073380A" w:rsidTr="0073380A">
        <w:trPr>
          <w:trHeight w:val="322"/>
        </w:trPr>
        <w:tc>
          <w:tcPr>
            <w:tcW w:w="567" w:type="dxa"/>
          </w:tcPr>
          <w:p w:rsidR="0073380A" w:rsidRPr="001D44B0" w:rsidRDefault="0073380A" w:rsidP="0073380A">
            <w:pPr>
              <w:snapToGrid w:val="0"/>
              <w:ind w:left="0" w:right="0"/>
              <w:jc w:val="center"/>
              <w:rPr>
                <w:sz w:val="22"/>
                <w:szCs w:val="22"/>
              </w:rPr>
            </w:pPr>
            <w:r w:rsidRPr="001D44B0">
              <w:rPr>
                <w:sz w:val="22"/>
                <w:szCs w:val="22"/>
                <w:lang w:eastAsia="ar-SA"/>
              </w:rPr>
              <w:t>1</w:t>
            </w:r>
          </w:p>
        </w:tc>
        <w:tc>
          <w:tcPr>
            <w:tcW w:w="5670" w:type="dxa"/>
          </w:tcPr>
          <w:p w:rsidR="0073380A" w:rsidRPr="001D44B0" w:rsidRDefault="0073380A" w:rsidP="0073380A">
            <w:pPr>
              <w:snapToGrid w:val="0"/>
              <w:ind w:left="0" w:right="0"/>
              <w:rPr>
                <w:sz w:val="22"/>
                <w:szCs w:val="22"/>
              </w:rPr>
            </w:pPr>
            <w:r w:rsidRPr="001D44B0">
              <w:rPr>
                <w:sz w:val="22"/>
                <w:szCs w:val="22"/>
                <w:lang w:eastAsia="ar-SA"/>
              </w:rPr>
              <w:t xml:space="preserve">Служебные гаражи </w:t>
            </w:r>
          </w:p>
        </w:tc>
        <w:tc>
          <w:tcPr>
            <w:tcW w:w="3119" w:type="dxa"/>
          </w:tcPr>
          <w:p w:rsidR="0073380A" w:rsidRPr="001D44B0" w:rsidRDefault="0073380A" w:rsidP="0073380A">
            <w:pPr>
              <w:snapToGrid w:val="0"/>
              <w:ind w:left="0" w:right="0"/>
              <w:jc w:val="center"/>
              <w:rPr>
                <w:sz w:val="22"/>
                <w:szCs w:val="22"/>
              </w:rPr>
            </w:pPr>
            <w:r w:rsidRPr="001D44B0">
              <w:rPr>
                <w:sz w:val="22"/>
                <w:szCs w:val="22"/>
                <w:lang w:eastAsia="ar-SA"/>
              </w:rPr>
              <w:t>4.9</w:t>
            </w:r>
          </w:p>
        </w:tc>
      </w:tr>
    </w:tbl>
    <w:p w:rsidR="0073380A" w:rsidRPr="0073380A" w:rsidRDefault="0073380A" w:rsidP="0073380A">
      <w:pPr>
        <w:autoSpaceDE w:val="0"/>
        <w:autoSpaceDN w:val="0"/>
        <w:adjustRightInd w:val="0"/>
        <w:spacing w:line="240" w:lineRule="auto"/>
        <w:ind w:left="0" w:right="0"/>
        <w:jc w:val="both"/>
        <w:rPr>
          <w:b/>
          <w:bCs/>
          <w:sz w:val="16"/>
          <w:szCs w:val="16"/>
        </w:rPr>
      </w:pPr>
      <w:r>
        <w:rPr>
          <w:b/>
          <w:bCs/>
          <w:sz w:val="28"/>
          <w:szCs w:val="28"/>
        </w:rPr>
        <w:t xml:space="preserve"> </w:t>
      </w:r>
    </w:p>
    <w:p w:rsidR="0073380A" w:rsidRDefault="0073380A" w:rsidP="0073380A">
      <w:pPr>
        <w:autoSpaceDE w:val="0"/>
        <w:autoSpaceDN w:val="0"/>
        <w:adjustRightInd w:val="0"/>
        <w:spacing w:line="240" w:lineRule="auto"/>
        <w:ind w:left="0" w:right="0"/>
        <w:jc w:val="both"/>
        <w:rPr>
          <w:bCs/>
          <w:sz w:val="28"/>
          <w:szCs w:val="28"/>
        </w:rPr>
      </w:pPr>
      <w:r>
        <w:rPr>
          <w:bCs/>
          <w:sz w:val="28"/>
          <w:szCs w:val="28"/>
        </w:rPr>
        <w:t xml:space="preserve">        </w:t>
      </w:r>
      <w:r w:rsidRPr="004C3C63">
        <w:rPr>
          <w:bCs/>
          <w:sz w:val="28"/>
          <w:szCs w:val="28"/>
        </w:rPr>
        <w:t>1.</w:t>
      </w:r>
      <w:r>
        <w:rPr>
          <w:bCs/>
          <w:sz w:val="28"/>
          <w:szCs w:val="28"/>
        </w:rPr>
        <w:t>2</w:t>
      </w:r>
      <w:r w:rsidRPr="004C3C63">
        <w:rPr>
          <w:bCs/>
          <w:sz w:val="28"/>
          <w:szCs w:val="28"/>
        </w:rPr>
        <w:t>.</w:t>
      </w:r>
      <w:r>
        <w:rPr>
          <w:b/>
          <w:bCs/>
          <w:sz w:val="28"/>
          <w:szCs w:val="28"/>
        </w:rPr>
        <w:t xml:space="preserve"> </w:t>
      </w:r>
      <w:r w:rsidR="00A83AD0">
        <w:rPr>
          <w:bCs/>
          <w:sz w:val="28"/>
          <w:szCs w:val="28"/>
        </w:rPr>
        <w:t>В</w:t>
      </w:r>
      <w:r w:rsidRPr="004C3C63">
        <w:rPr>
          <w:bCs/>
          <w:sz w:val="28"/>
          <w:szCs w:val="28"/>
        </w:rPr>
        <w:t xml:space="preserve"> пункте 1 статьи 2</w:t>
      </w:r>
      <w:r>
        <w:rPr>
          <w:bCs/>
          <w:sz w:val="28"/>
          <w:szCs w:val="28"/>
        </w:rPr>
        <w:t>1</w:t>
      </w:r>
      <w:r w:rsidRPr="004C3C63">
        <w:rPr>
          <w:bCs/>
          <w:sz w:val="28"/>
          <w:szCs w:val="28"/>
        </w:rPr>
        <w:t xml:space="preserve"> таблицу изложить в следующей редакции:</w:t>
      </w:r>
    </w:p>
    <w:p w:rsidR="0073380A" w:rsidRPr="0073380A" w:rsidRDefault="0073380A" w:rsidP="0073380A">
      <w:pPr>
        <w:autoSpaceDE w:val="0"/>
        <w:autoSpaceDN w:val="0"/>
        <w:adjustRightInd w:val="0"/>
        <w:spacing w:line="240" w:lineRule="auto"/>
        <w:ind w:left="0" w:right="0"/>
        <w:jc w:val="both"/>
        <w:rPr>
          <w:bCs/>
          <w:sz w:val="16"/>
          <w:szCs w:val="16"/>
        </w:rPr>
      </w:pPr>
    </w:p>
    <w:tbl>
      <w:tblPr>
        <w:tblStyle w:val="a5"/>
        <w:tblW w:w="9355" w:type="dxa"/>
        <w:tblInd w:w="54" w:type="dxa"/>
        <w:tblLayout w:type="fixed"/>
        <w:tblLook w:val="0000" w:firstRow="0" w:lastRow="0" w:firstColumn="0" w:lastColumn="0" w:noHBand="0" w:noVBand="0"/>
      </w:tblPr>
      <w:tblGrid>
        <w:gridCol w:w="567"/>
        <w:gridCol w:w="5670"/>
        <w:gridCol w:w="3118"/>
      </w:tblGrid>
      <w:tr w:rsidR="0073380A" w:rsidTr="0073380A">
        <w:trPr>
          <w:trHeight w:val="322"/>
        </w:trPr>
        <w:tc>
          <w:tcPr>
            <w:tcW w:w="567" w:type="dxa"/>
            <w:vAlign w:val="center"/>
          </w:tcPr>
          <w:p w:rsidR="0073380A" w:rsidRPr="0097275E" w:rsidRDefault="0073380A" w:rsidP="0073380A">
            <w:pPr>
              <w:keepLines/>
              <w:snapToGrid w:val="0"/>
              <w:ind w:left="0" w:right="0"/>
              <w:contextualSpacing/>
              <w:jc w:val="center"/>
              <w:rPr>
                <w:sz w:val="20"/>
                <w:szCs w:val="20"/>
              </w:rPr>
            </w:pPr>
            <w:r w:rsidRPr="0097275E">
              <w:rPr>
                <w:color w:val="000000"/>
                <w:sz w:val="20"/>
                <w:szCs w:val="20"/>
              </w:rPr>
              <w:t>№</w:t>
            </w:r>
          </w:p>
          <w:p w:rsidR="0073380A" w:rsidRPr="0097275E" w:rsidRDefault="0073380A" w:rsidP="0073380A">
            <w:pPr>
              <w:keepLines/>
              <w:ind w:left="0" w:right="0"/>
              <w:contextualSpacing/>
              <w:jc w:val="center"/>
              <w:rPr>
                <w:sz w:val="20"/>
                <w:szCs w:val="20"/>
              </w:rPr>
            </w:pPr>
            <w:proofErr w:type="gramStart"/>
            <w:r w:rsidRPr="0097275E">
              <w:rPr>
                <w:color w:val="000000"/>
                <w:sz w:val="20"/>
                <w:szCs w:val="20"/>
              </w:rPr>
              <w:t>п</w:t>
            </w:r>
            <w:proofErr w:type="gramEnd"/>
            <w:r w:rsidRPr="0097275E">
              <w:rPr>
                <w:color w:val="000000"/>
                <w:sz w:val="20"/>
                <w:szCs w:val="20"/>
              </w:rPr>
              <w:t>/п</w:t>
            </w:r>
          </w:p>
        </w:tc>
        <w:tc>
          <w:tcPr>
            <w:tcW w:w="5670" w:type="dxa"/>
            <w:vAlign w:val="center"/>
          </w:tcPr>
          <w:p w:rsidR="0073380A" w:rsidRPr="0097275E" w:rsidRDefault="0073380A" w:rsidP="0073380A">
            <w:pPr>
              <w:keepLines/>
              <w:snapToGrid w:val="0"/>
              <w:ind w:left="0" w:right="0"/>
              <w:contextualSpacing/>
              <w:jc w:val="center"/>
              <w:rPr>
                <w:sz w:val="20"/>
                <w:szCs w:val="20"/>
              </w:rPr>
            </w:pPr>
            <w:r w:rsidRPr="0097275E">
              <w:rPr>
                <w:color w:val="000000"/>
                <w:sz w:val="20"/>
                <w:szCs w:val="20"/>
              </w:rPr>
              <w:t>Наименование вида использования</w:t>
            </w:r>
          </w:p>
        </w:tc>
        <w:tc>
          <w:tcPr>
            <w:tcW w:w="3118" w:type="dxa"/>
            <w:vAlign w:val="center"/>
          </w:tcPr>
          <w:p w:rsidR="0073380A" w:rsidRPr="0097275E" w:rsidRDefault="0073380A" w:rsidP="0073380A">
            <w:pPr>
              <w:keepLines/>
              <w:snapToGrid w:val="0"/>
              <w:ind w:left="0" w:right="0"/>
              <w:contextualSpacing/>
              <w:jc w:val="center"/>
              <w:rPr>
                <w:sz w:val="20"/>
                <w:szCs w:val="20"/>
              </w:rPr>
            </w:pPr>
            <w:r w:rsidRPr="0097275E">
              <w:rPr>
                <w:sz w:val="20"/>
                <w:szCs w:val="20"/>
              </w:rPr>
              <w:t>Код (числовое обозначение) вида разрешенного использования земельного участка</w:t>
            </w:r>
          </w:p>
        </w:tc>
      </w:tr>
      <w:tr w:rsidR="0073380A" w:rsidTr="0073380A">
        <w:trPr>
          <w:trHeight w:val="322"/>
        </w:trPr>
        <w:tc>
          <w:tcPr>
            <w:tcW w:w="567" w:type="dxa"/>
          </w:tcPr>
          <w:p w:rsidR="0073380A" w:rsidRPr="00F060B3" w:rsidRDefault="0073380A" w:rsidP="0073380A">
            <w:pPr>
              <w:snapToGrid w:val="0"/>
              <w:ind w:left="0" w:right="0"/>
              <w:contextualSpacing/>
              <w:jc w:val="center"/>
              <w:rPr>
                <w:color w:val="000000"/>
              </w:rPr>
            </w:pPr>
          </w:p>
        </w:tc>
        <w:tc>
          <w:tcPr>
            <w:tcW w:w="5670" w:type="dxa"/>
          </w:tcPr>
          <w:p w:rsidR="0073380A" w:rsidRPr="00F060B3" w:rsidRDefault="0073380A" w:rsidP="0073380A">
            <w:pPr>
              <w:snapToGrid w:val="0"/>
              <w:ind w:left="0" w:right="0"/>
              <w:contextualSpacing/>
              <w:jc w:val="both"/>
            </w:pPr>
            <w:r w:rsidRPr="00F060B3">
              <w:rPr>
                <w:b/>
                <w:color w:val="000000"/>
                <w:sz w:val="22"/>
                <w:szCs w:val="22"/>
              </w:rPr>
              <w:t>Основные виды разрешенного использования</w:t>
            </w:r>
          </w:p>
        </w:tc>
        <w:tc>
          <w:tcPr>
            <w:tcW w:w="3118" w:type="dxa"/>
          </w:tcPr>
          <w:p w:rsidR="0073380A" w:rsidRPr="00F060B3" w:rsidRDefault="0073380A" w:rsidP="0073380A">
            <w:pPr>
              <w:snapToGrid w:val="0"/>
              <w:ind w:left="0" w:right="0"/>
              <w:contextualSpacing/>
              <w:jc w:val="center"/>
              <w:rPr>
                <w:b/>
                <w:color w:val="000000"/>
              </w:rPr>
            </w:pPr>
          </w:p>
        </w:tc>
      </w:tr>
      <w:tr w:rsidR="0073380A" w:rsidTr="0073380A">
        <w:trPr>
          <w:trHeight w:val="286"/>
        </w:trPr>
        <w:tc>
          <w:tcPr>
            <w:tcW w:w="567" w:type="dxa"/>
          </w:tcPr>
          <w:p w:rsidR="0073380A" w:rsidRPr="00526756" w:rsidRDefault="0073380A" w:rsidP="0073380A">
            <w:pPr>
              <w:snapToGrid w:val="0"/>
              <w:ind w:left="0" w:right="0"/>
              <w:contextualSpacing/>
              <w:jc w:val="center"/>
              <w:rPr>
                <w:sz w:val="22"/>
                <w:szCs w:val="22"/>
              </w:rPr>
            </w:pPr>
            <w:r w:rsidRPr="00526756">
              <w:rPr>
                <w:color w:val="000000"/>
                <w:sz w:val="22"/>
                <w:szCs w:val="22"/>
              </w:rPr>
              <w:t>1</w:t>
            </w:r>
          </w:p>
        </w:tc>
        <w:tc>
          <w:tcPr>
            <w:tcW w:w="5670" w:type="dxa"/>
          </w:tcPr>
          <w:p w:rsidR="0073380A" w:rsidRPr="00526756" w:rsidRDefault="0073380A" w:rsidP="0073380A">
            <w:pPr>
              <w:snapToGrid w:val="0"/>
              <w:ind w:left="0" w:right="0"/>
              <w:contextualSpacing/>
              <w:jc w:val="both"/>
              <w:rPr>
                <w:sz w:val="22"/>
                <w:szCs w:val="22"/>
              </w:rPr>
            </w:pPr>
            <w:r w:rsidRPr="00526756">
              <w:rPr>
                <w:sz w:val="22"/>
                <w:szCs w:val="22"/>
              </w:rPr>
              <w:t>Для индивидуального жилищного строительства</w:t>
            </w:r>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2.1</w:t>
            </w:r>
          </w:p>
        </w:tc>
      </w:tr>
      <w:tr w:rsidR="0073380A" w:rsidTr="0073380A">
        <w:trPr>
          <w:trHeight w:val="286"/>
        </w:trPr>
        <w:tc>
          <w:tcPr>
            <w:tcW w:w="567" w:type="dxa"/>
          </w:tcPr>
          <w:p w:rsidR="0073380A" w:rsidRPr="00526756" w:rsidRDefault="0073380A" w:rsidP="0073380A">
            <w:pPr>
              <w:snapToGrid w:val="0"/>
              <w:ind w:left="0" w:right="0"/>
              <w:contextualSpacing/>
              <w:jc w:val="center"/>
              <w:rPr>
                <w:color w:val="000000"/>
                <w:sz w:val="22"/>
                <w:szCs w:val="22"/>
              </w:rPr>
            </w:pPr>
            <w:r>
              <w:rPr>
                <w:color w:val="000000"/>
                <w:sz w:val="22"/>
                <w:szCs w:val="22"/>
              </w:rPr>
              <w:t>2</w:t>
            </w:r>
          </w:p>
        </w:tc>
        <w:tc>
          <w:tcPr>
            <w:tcW w:w="5670" w:type="dxa"/>
          </w:tcPr>
          <w:p w:rsidR="0073380A" w:rsidRPr="00526756" w:rsidRDefault="0073380A" w:rsidP="0073380A">
            <w:pPr>
              <w:snapToGrid w:val="0"/>
              <w:ind w:left="0" w:right="0"/>
              <w:contextualSpacing/>
              <w:jc w:val="both"/>
              <w:rPr>
                <w:sz w:val="22"/>
                <w:szCs w:val="22"/>
              </w:rPr>
            </w:pPr>
            <w:r w:rsidRPr="00526756">
              <w:rPr>
                <w:sz w:val="22"/>
                <w:szCs w:val="22"/>
              </w:rPr>
              <w:t>Для ведения личного подсобного хозяйства (приусадебный земельный участок)</w:t>
            </w:r>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2.2</w:t>
            </w:r>
          </w:p>
        </w:tc>
      </w:tr>
      <w:tr w:rsidR="0073380A" w:rsidTr="0073380A">
        <w:trPr>
          <w:trHeight w:val="286"/>
        </w:trPr>
        <w:tc>
          <w:tcPr>
            <w:tcW w:w="567" w:type="dxa"/>
          </w:tcPr>
          <w:p w:rsidR="0073380A" w:rsidRPr="00526756" w:rsidRDefault="0073380A" w:rsidP="0073380A">
            <w:pPr>
              <w:snapToGrid w:val="0"/>
              <w:ind w:left="0" w:right="0"/>
              <w:contextualSpacing/>
              <w:jc w:val="center"/>
              <w:rPr>
                <w:color w:val="000000"/>
                <w:sz w:val="22"/>
                <w:szCs w:val="22"/>
              </w:rPr>
            </w:pPr>
            <w:r>
              <w:rPr>
                <w:color w:val="000000"/>
                <w:sz w:val="22"/>
                <w:szCs w:val="22"/>
              </w:rPr>
              <w:t>3</w:t>
            </w:r>
          </w:p>
        </w:tc>
        <w:tc>
          <w:tcPr>
            <w:tcW w:w="5670" w:type="dxa"/>
          </w:tcPr>
          <w:p w:rsidR="0073380A" w:rsidRPr="00526756" w:rsidRDefault="0073380A" w:rsidP="0073380A">
            <w:pPr>
              <w:snapToGrid w:val="0"/>
              <w:ind w:left="0" w:right="0"/>
              <w:contextualSpacing/>
              <w:jc w:val="both"/>
              <w:rPr>
                <w:sz w:val="22"/>
                <w:szCs w:val="22"/>
              </w:rPr>
            </w:pPr>
            <w:r w:rsidRPr="00526756">
              <w:rPr>
                <w:sz w:val="22"/>
                <w:szCs w:val="22"/>
              </w:rPr>
              <w:t>Блокированная жилая застройка</w:t>
            </w:r>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2.3</w:t>
            </w:r>
          </w:p>
        </w:tc>
      </w:tr>
      <w:tr w:rsidR="0073380A" w:rsidTr="0073380A">
        <w:trPr>
          <w:trHeight w:val="286"/>
        </w:trPr>
        <w:tc>
          <w:tcPr>
            <w:tcW w:w="567" w:type="dxa"/>
          </w:tcPr>
          <w:p w:rsidR="0073380A" w:rsidRPr="00526756" w:rsidRDefault="0073380A" w:rsidP="0073380A">
            <w:pPr>
              <w:snapToGrid w:val="0"/>
              <w:ind w:left="0" w:right="0"/>
              <w:contextualSpacing/>
              <w:jc w:val="center"/>
              <w:rPr>
                <w:color w:val="000000"/>
                <w:sz w:val="22"/>
                <w:szCs w:val="22"/>
              </w:rPr>
            </w:pPr>
            <w:r>
              <w:rPr>
                <w:color w:val="000000"/>
                <w:sz w:val="22"/>
                <w:szCs w:val="22"/>
              </w:rPr>
              <w:t>4</w:t>
            </w:r>
          </w:p>
        </w:tc>
        <w:tc>
          <w:tcPr>
            <w:tcW w:w="5670" w:type="dxa"/>
          </w:tcPr>
          <w:p w:rsidR="0073380A" w:rsidRPr="00526756" w:rsidRDefault="0073380A" w:rsidP="0073380A">
            <w:pPr>
              <w:snapToGrid w:val="0"/>
              <w:ind w:left="0" w:right="0"/>
              <w:contextualSpacing/>
              <w:jc w:val="both"/>
              <w:rPr>
                <w:sz w:val="22"/>
                <w:szCs w:val="22"/>
              </w:rPr>
            </w:pPr>
            <w:r w:rsidRPr="00526756">
              <w:rPr>
                <w:sz w:val="22"/>
                <w:szCs w:val="22"/>
              </w:rPr>
              <w:t>Обслуживание жилой застройки</w:t>
            </w:r>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2.7</w:t>
            </w:r>
          </w:p>
        </w:tc>
      </w:tr>
      <w:tr w:rsidR="0073380A" w:rsidTr="0073380A">
        <w:trPr>
          <w:trHeight w:val="286"/>
        </w:trPr>
        <w:tc>
          <w:tcPr>
            <w:tcW w:w="567" w:type="dxa"/>
          </w:tcPr>
          <w:p w:rsidR="0073380A" w:rsidRPr="00526756" w:rsidRDefault="0073380A" w:rsidP="0073380A">
            <w:pPr>
              <w:snapToGrid w:val="0"/>
              <w:ind w:left="0" w:right="0"/>
              <w:contextualSpacing/>
              <w:jc w:val="center"/>
              <w:rPr>
                <w:sz w:val="22"/>
                <w:szCs w:val="22"/>
              </w:rPr>
            </w:pPr>
            <w:r>
              <w:rPr>
                <w:sz w:val="22"/>
                <w:szCs w:val="22"/>
              </w:rPr>
              <w:t>5</w:t>
            </w:r>
          </w:p>
        </w:tc>
        <w:tc>
          <w:tcPr>
            <w:tcW w:w="5670" w:type="dxa"/>
          </w:tcPr>
          <w:p w:rsidR="0073380A" w:rsidRPr="00526756" w:rsidRDefault="0073380A" w:rsidP="0073380A">
            <w:pPr>
              <w:snapToGrid w:val="0"/>
              <w:ind w:left="0" w:right="0"/>
              <w:contextualSpacing/>
              <w:jc w:val="both"/>
              <w:rPr>
                <w:sz w:val="22"/>
                <w:szCs w:val="22"/>
              </w:rPr>
            </w:pPr>
            <w:r w:rsidRPr="00526756">
              <w:rPr>
                <w:sz w:val="22"/>
                <w:szCs w:val="22"/>
              </w:rPr>
              <w:t xml:space="preserve">Коммунальное обслуживание </w:t>
            </w:r>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3.1</w:t>
            </w:r>
          </w:p>
        </w:tc>
      </w:tr>
      <w:tr w:rsidR="0073380A" w:rsidTr="0073380A">
        <w:trPr>
          <w:trHeight w:val="286"/>
        </w:trPr>
        <w:tc>
          <w:tcPr>
            <w:tcW w:w="567" w:type="dxa"/>
          </w:tcPr>
          <w:p w:rsidR="0073380A" w:rsidRPr="00526756" w:rsidRDefault="0073380A" w:rsidP="0073380A">
            <w:pPr>
              <w:snapToGrid w:val="0"/>
              <w:ind w:left="0" w:right="0"/>
              <w:contextualSpacing/>
              <w:jc w:val="center"/>
              <w:rPr>
                <w:color w:val="000000"/>
                <w:sz w:val="22"/>
                <w:szCs w:val="22"/>
              </w:rPr>
            </w:pPr>
            <w:r>
              <w:rPr>
                <w:color w:val="000000"/>
                <w:sz w:val="22"/>
                <w:szCs w:val="22"/>
              </w:rPr>
              <w:t>6</w:t>
            </w:r>
          </w:p>
        </w:tc>
        <w:tc>
          <w:tcPr>
            <w:tcW w:w="5670" w:type="dxa"/>
          </w:tcPr>
          <w:p w:rsidR="0073380A" w:rsidRPr="00526756" w:rsidRDefault="0073380A" w:rsidP="0073380A">
            <w:pPr>
              <w:snapToGrid w:val="0"/>
              <w:ind w:left="0" w:right="0"/>
              <w:contextualSpacing/>
              <w:jc w:val="both"/>
              <w:rPr>
                <w:sz w:val="22"/>
                <w:szCs w:val="22"/>
              </w:rPr>
            </w:pPr>
            <w:r w:rsidRPr="00526756">
              <w:rPr>
                <w:sz w:val="22"/>
                <w:szCs w:val="22"/>
              </w:rPr>
              <w:t>Здравоохранение</w:t>
            </w:r>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3.4</w:t>
            </w:r>
          </w:p>
        </w:tc>
      </w:tr>
      <w:tr w:rsidR="0073380A" w:rsidTr="0073380A">
        <w:trPr>
          <w:trHeight w:val="286"/>
        </w:trPr>
        <w:tc>
          <w:tcPr>
            <w:tcW w:w="567" w:type="dxa"/>
          </w:tcPr>
          <w:p w:rsidR="0073380A" w:rsidRPr="00526756" w:rsidRDefault="0073380A" w:rsidP="0073380A">
            <w:pPr>
              <w:snapToGrid w:val="0"/>
              <w:ind w:left="0" w:right="0"/>
              <w:contextualSpacing/>
              <w:jc w:val="center"/>
              <w:rPr>
                <w:sz w:val="22"/>
                <w:szCs w:val="22"/>
              </w:rPr>
            </w:pPr>
            <w:r>
              <w:rPr>
                <w:sz w:val="22"/>
                <w:szCs w:val="22"/>
              </w:rPr>
              <w:t>7</w:t>
            </w:r>
          </w:p>
        </w:tc>
        <w:tc>
          <w:tcPr>
            <w:tcW w:w="5670" w:type="dxa"/>
          </w:tcPr>
          <w:p w:rsidR="0073380A" w:rsidRPr="00526756" w:rsidRDefault="0073380A" w:rsidP="0073380A">
            <w:pPr>
              <w:snapToGrid w:val="0"/>
              <w:ind w:left="0" w:right="0"/>
              <w:contextualSpacing/>
              <w:jc w:val="both"/>
              <w:rPr>
                <w:sz w:val="22"/>
                <w:szCs w:val="22"/>
              </w:rPr>
            </w:pPr>
            <w:r w:rsidRPr="00526756">
              <w:rPr>
                <w:sz w:val="22"/>
                <w:szCs w:val="22"/>
              </w:rPr>
              <w:t>Культурное развитие</w:t>
            </w:r>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3.6</w:t>
            </w:r>
          </w:p>
        </w:tc>
      </w:tr>
      <w:tr w:rsidR="0073380A" w:rsidTr="0073380A">
        <w:trPr>
          <w:trHeight w:val="286"/>
        </w:trPr>
        <w:tc>
          <w:tcPr>
            <w:tcW w:w="567" w:type="dxa"/>
          </w:tcPr>
          <w:p w:rsidR="0073380A" w:rsidRPr="00526756" w:rsidRDefault="0073380A" w:rsidP="0073380A">
            <w:pPr>
              <w:snapToGrid w:val="0"/>
              <w:ind w:left="0" w:right="0"/>
              <w:contextualSpacing/>
              <w:jc w:val="center"/>
              <w:rPr>
                <w:sz w:val="22"/>
                <w:szCs w:val="22"/>
              </w:rPr>
            </w:pPr>
            <w:r>
              <w:rPr>
                <w:sz w:val="22"/>
                <w:szCs w:val="22"/>
              </w:rPr>
              <w:t>8</w:t>
            </w:r>
          </w:p>
        </w:tc>
        <w:tc>
          <w:tcPr>
            <w:tcW w:w="5670" w:type="dxa"/>
          </w:tcPr>
          <w:p w:rsidR="0073380A" w:rsidRPr="00526756" w:rsidRDefault="0073380A" w:rsidP="0073380A">
            <w:pPr>
              <w:snapToGrid w:val="0"/>
              <w:ind w:left="0" w:right="0"/>
              <w:contextualSpacing/>
              <w:jc w:val="both"/>
              <w:rPr>
                <w:sz w:val="22"/>
                <w:szCs w:val="22"/>
              </w:rPr>
            </w:pPr>
            <w:r w:rsidRPr="00526756">
              <w:rPr>
                <w:color w:val="000000"/>
                <w:sz w:val="22"/>
                <w:szCs w:val="22"/>
              </w:rPr>
              <w:t>Религиозное использование</w:t>
            </w:r>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3.7</w:t>
            </w:r>
          </w:p>
        </w:tc>
      </w:tr>
      <w:tr w:rsidR="0073380A" w:rsidTr="0073380A">
        <w:trPr>
          <w:trHeight w:val="286"/>
        </w:trPr>
        <w:tc>
          <w:tcPr>
            <w:tcW w:w="567" w:type="dxa"/>
          </w:tcPr>
          <w:p w:rsidR="0073380A" w:rsidRPr="00526756" w:rsidRDefault="0073380A" w:rsidP="0073380A">
            <w:pPr>
              <w:snapToGrid w:val="0"/>
              <w:ind w:left="0" w:right="0"/>
              <w:contextualSpacing/>
              <w:jc w:val="center"/>
              <w:rPr>
                <w:sz w:val="22"/>
                <w:szCs w:val="22"/>
              </w:rPr>
            </w:pPr>
            <w:r>
              <w:rPr>
                <w:sz w:val="22"/>
                <w:szCs w:val="22"/>
              </w:rPr>
              <w:t>9</w:t>
            </w:r>
          </w:p>
        </w:tc>
        <w:tc>
          <w:tcPr>
            <w:tcW w:w="5670" w:type="dxa"/>
          </w:tcPr>
          <w:p w:rsidR="0073380A" w:rsidRPr="00526756" w:rsidRDefault="0073380A" w:rsidP="0073380A">
            <w:pPr>
              <w:snapToGrid w:val="0"/>
              <w:ind w:left="0" w:right="0"/>
              <w:contextualSpacing/>
              <w:jc w:val="both"/>
              <w:rPr>
                <w:sz w:val="22"/>
                <w:szCs w:val="22"/>
              </w:rPr>
            </w:pPr>
            <w:r w:rsidRPr="00526756">
              <w:rPr>
                <w:sz w:val="22"/>
                <w:szCs w:val="22"/>
              </w:rPr>
              <w:t xml:space="preserve">Магазины </w:t>
            </w:r>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4.4</w:t>
            </w:r>
          </w:p>
        </w:tc>
      </w:tr>
      <w:tr w:rsidR="0073380A" w:rsidTr="0073380A">
        <w:trPr>
          <w:trHeight w:val="286"/>
        </w:trPr>
        <w:tc>
          <w:tcPr>
            <w:tcW w:w="567" w:type="dxa"/>
          </w:tcPr>
          <w:p w:rsidR="0073380A" w:rsidRPr="00526756" w:rsidRDefault="0073380A" w:rsidP="0073380A">
            <w:pPr>
              <w:snapToGrid w:val="0"/>
              <w:ind w:left="0" w:right="0"/>
              <w:contextualSpacing/>
              <w:jc w:val="center"/>
              <w:rPr>
                <w:sz w:val="22"/>
                <w:szCs w:val="22"/>
              </w:rPr>
            </w:pPr>
            <w:r>
              <w:rPr>
                <w:sz w:val="22"/>
                <w:szCs w:val="22"/>
              </w:rPr>
              <w:t>10</w:t>
            </w:r>
          </w:p>
        </w:tc>
        <w:tc>
          <w:tcPr>
            <w:tcW w:w="5670" w:type="dxa"/>
          </w:tcPr>
          <w:p w:rsidR="0073380A" w:rsidRPr="00526756" w:rsidRDefault="0073380A" w:rsidP="0073380A">
            <w:pPr>
              <w:snapToGrid w:val="0"/>
              <w:ind w:left="0" w:right="0"/>
              <w:contextualSpacing/>
              <w:jc w:val="both"/>
              <w:rPr>
                <w:sz w:val="22"/>
                <w:szCs w:val="22"/>
              </w:rPr>
            </w:pPr>
            <w:r w:rsidRPr="00526756">
              <w:rPr>
                <w:sz w:val="22"/>
                <w:szCs w:val="22"/>
              </w:rPr>
              <w:t>Площадки для занятий спортом</w:t>
            </w:r>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5.1.3</w:t>
            </w:r>
          </w:p>
        </w:tc>
      </w:tr>
      <w:tr w:rsidR="0073380A" w:rsidTr="0073380A">
        <w:trPr>
          <w:trHeight w:val="286"/>
        </w:trPr>
        <w:tc>
          <w:tcPr>
            <w:tcW w:w="567" w:type="dxa"/>
          </w:tcPr>
          <w:p w:rsidR="0073380A" w:rsidRDefault="0073380A" w:rsidP="0073380A">
            <w:pPr>
              <w:snapToGrid w:val="0"/>
              <w:ind w:left="0" w:right="0"/>
              <w:contextualSpacing/>
              <w:jc w:val="center"/>
              <w:rPr>
                <w:sz w:val="22"/>
                <w:szCs w:val="22"/>
              </w:rPr>
            </w:pPr>
            <w:r>
              <w:rPr>
                <w:sz w:val="22"/>
                <w:szCs w:val="22"/>
              </w:rPr>
              <w:lastRenderedPageBreak/>
              <w:t>11</w:t>
            </w:r>
          </w:p>
        </w:tc>
        <w:tc>
          <w:tcPr>
            <w:tcW w:w="5670" w:type="dxa"/>
          </w:tcPr>
          <w:p w:rsidR="0073380A" w:rsidRPr="00526756" w:rsidRDefault="0073380A" w:rsidP="0073380A">
            <w:pPr>
              <w:snapToGrid w:val="0"/>
              <w:ind w:left="0" w:right="0"/>
              <w:contextualSpacing/>
              <w:jc w:val="both"/>
              <w:rPr>
                <w:sz w:val="22"/>
                <w:szCs w:val="22"/>
              </w:rPr>
            </w:pPr>
            <w:r>
              <w:rPr>
                <w:sz w:val="22"/>
                <w:szCs w:val="22"/>
              </w:rPr>
              <w:t>Связь</w:t>
            </w:r>
          </w:p>
        </w:tc>
        <w:tc>
          <w:tcPr>
            <w:tcW w:w="3118" w:type="dxa"/>
          </w:tcPr>
          <w:p w:rsidR="0073380A" w:rsidRPr="00526756" w:rsidRDefault="0073380A" w:rsidP="0073380A">
            <w:pPr>
              <w:snapToGrid w:val="0"/>
              <w:ind w:left="0" w:right="0"/>
              <w:contextualSpacing/>
              <w:jc w:val="center"/>
              <w:rPr>
                <w:sz w:val="22"/>
                <w:szCs w:val="22"/>
              </w:rPr>
            </w:pPr>
            <w:r>
              <w:rPr>
                <w:sz w:val="22"/>
                <w:szCs w:val="22"/>
              </w:rPr>
              <w:t>6.8</w:t>
            </w:r>
          </w:p>
        </w:tc>
      </w:tr>
      <w:tr w:rsidR="0073380A" w:rsidTr="0073380A">
        <w:trPr>
          <w:trHeight w:val="286"/>
        </w:trPr>
        <w:tc>
          <w:tcPr>
            <w:tcW w:w="567" w:type="dxa"/>
          </w:tcPr>
          <w:p w:rsidR="0073380A" w:rsidRPr="00526756" w:rsidRDefault="0073380A" w:rsidP="0073380A">
            <w:pPr>
              <w:snapToGrid w:val="0"/>
              <w:ind w:left="0" w:right="0"/>
              <w:contextualSpacing/>
              <w:jc w:val="center"/>
              <w:rPr>
                <w:sz w:val="22"/>
                <w:szCs w:val="22"/>
              </w:rPr>
            </w:pPr>
            <w:r>
              <w:rPr>
                <w:sz w:val="22"/>
                <w:szCs w:val="22"/>
              </w:rPr>
              <w:t>12</w:t>
            </w:r>
          </w:p>
        </w:tc>
        <w:tc>
          <w:tcPr>
            <w:tcW w:w="5670" w:type="dxa"/>
          </w:tcPr>
          <w:p w:rsidR="0073380A" w:rsidRPr="00526756" w:rsidRDefault="0073380A" w:rsidP="0073380A">
            <w:pPr>
              <w:snapToGrid w:val="0"/>
              <w:ind w:left="0" w:right="0"/>
              <w:contextualSpacing/>
              <w:jc w:val="both"/>
              <w:rPr>
                <w:sz w:val="22"/>
                <w:szCs w:val="22"/>
              </w:rPr>
            </w:pPr>
            <w:r>
              <w:rPr>
                <w:sz w:val="22"/>
                <w:szCs w:val="22"/>
              </w:rPr>
              <w:t>Земельные участки (территории) общего пользования</w:t>
            </w:r>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12.0</w:t>
            </w:r>
          </w:p>
        </w:tc>
      </w:tr>
      <w:tr w:rsidR="0073380A" w:rsidTr="0073380A">
        <w:trPr>
          <w:trHeight w:val="322"/>
        </w:trPr>
        <w:tc>
          <w:tcPr>
            <w:tcW w:w="567" w:type="dxa"/>
          </w:tcPr>
          <w:p w:rsidR="0073380A" w:rsidRPr="00526756" w:rsidRDefault="0073380A" w:rsidP="0073380A">
            <w:pPr>
              <w:snapToGrid w:val="0"/>
              <w:ind w:left="0" w:right="0"/>
              <w:contextualSpacing/>
              <w:jc w:val="center"/>
              <w:rPr>
                <w:color w:val="000000"/>
                <w:sz w:val="22"/>
                <w:szCs w:val="22"/>
              </w:rPr>
            </w:pPr>
          </w:p>
        </w:tc>
        <w:tc>
          <w:tcPr>
            <w:tcW w:w="5670" w:type="dxa"/>
          </w:tcPr>
          <w:p w:rsidR="0073380A" w:rsidRPr="00526756" w:rsidRDefault="0073380A" w:rsidP="0073380A">
            <w:pPr>
              <w:snapToGrid w:val="0"/>
              <w:ind w:left="0" w:right="0"/>
              <w:contextualSpacing/>
              <w:jc w:val="both"/>
              <w:rPr>
                <w:sz w:val="22"/>
                <w:szCs w:val="22"/>
              </w:rPr>
            </w:pPr>
            <w:r w:rsidRPr="00526756">
              <w:rPr>
                <w:b/>
                <w:color w:val="000000"/>
                <w:sz w:val="22"/>
                <w:szCs w:val="22"/>
              </w:rPr>
              <w:t>Условно разрешенные виды использования</w:t>
            </w:r>
          </w:p>
        </w:tc>
        <w:tc>
          <w:tcPr>
            <w:tcW w:w="3118" w:type="dxa"/>
          </w:tcPr>
          <w:p w:rsidR="0073380A" w:rsidRPr="00526756" w:rsidRDefault="0073380A" w:rsidP="0073380A">
            <w:pPr>
              <w:snapToGrid w:val="0"/>
              <w:ind w:left="0" w:right="0"/>
              <w:contextualSpacing/>
              <w:jc w:val="center"/>
              <w:rPr>
                <w:b/>
                <w:color w:val="000000"/>
                <w:sz w:val="22"/>
                <w:szCs w:val="22"/>
              </w:rPr>
            </w:pPr>
          </w:p>
        </w:tc>
      </w:tr>
      <w:tr w:rsidR="0073380A" w:rsidTr="0073380A">
        <w:trPr>
          <w:trHeight w:val="322"/>
        </w:trPr>
        <w:tc>
          <w:tcPr>
            <w:tcW w:w="567" w:type="dxa"/>
          </w:tcPr>
          <w:p w:rsidR="0073380A" w:rsidRPr="00526756" w:rsidRDefault="0073380A" w:rsidP="0073380A">
            <w:pPr>
              <w:snapToGrid w:val="0"/>
              <w:ind w:left="0" w:right="0"/>
              <w:contextualSpacing/>
              <w:jc w:val="center"/>
              <w:rPr>
                <w:sz w:val="22"/>
                <w:szCs w:val="22"/>
              </w:rPr>
            </w:pPr>
            <w:r w:rsidRPr="00526756">
              <w:rPr>
                <w:color w:val="000000"/>
                <w:sz w:val="22"/>
                <w:szCs w:val="22"/>
              </w:rPr>
              <w:t>1</w:t>
            </w:r>
          </w:p>
        </w:tc>
        <w:tc>
          <w:tcPr>
            <w:tcW w:w="5670" w:type="dxa"/>
          </w:tcPr>
          <w:p w:rsidR="0073380A" w:rsidRPr="00526756" w:rsidRDefault="0073380A" w:rsidP="0073380A">
            <w:pPr>
              <w:snapToGrid w:val="0"/>
              <w:ind w:left="0" w:right="0"/>
              <w:contextualSpacing/>
              <w:jc w:val="both"/>
              <w:rPr>
                <w:sz w:val="22"/>
                <w:szCs w:val="22"/>
              </w:rPr>
            </w:pPr>
            <w:r w:rsidRPr="00526756">
              <w:rPr>
                <w:color w:val="000000"/>
                <w:sz w:val="22"/>
                <w:szCs w:val="22"/>
              </w:rPr>
              <w:t>Социальное обслуживание</w:t>
            </w:r>
            <w:proofErr w:type="gramStart"/>
            <w:r w:rsidRPr="00526756">
              <w:rPr>
                <w:color w:val="000000"/>
                <w:sz w:val="22"/>
                <w:szCs w:val="22"/>
              </w:rPr>
              <w:t xml:space="preserve"> (*)</w:t>
            </w:r>
            <w:proofErr w:type="gramEnd"/>
          </w:p>
        </w:tc>
        <w:tc>
          <w:tcPr>
            <w:tcW w:w="3118" w:type="dxa"/>
          </w:tcPr>
          <w:p w:rsidR="0073380A" w:rsidRPr="00526756" w:rsidRDefault="0073380A" w:rsidP="0073380A">
            <w:pPr>
              <w:snapToGrid w:val="0"/>
              <w:ind w:left="0" w:right="0"/>
              <w:contextualSpacing/>
              <w:jc w:val="center"/>
              <w:rPr>
                <w:sz w:val="22"/>
                <w:szCs w:val="22"/>
              </w:rPr>
            </w:pPr>
            <w:r w:rsidRPr="00526756">
              <w:rPr>
                <w:color w:val="000000"/>
                <w:sz w:val="22"/>
                <w:szCs w:val="22"/>
              </w:rPr>
              <w:t>3.2</w:t>
            </w:r>
          </w:p>
        </w:tc>
      </w:tr>
      <w:tr w:rsidR="0073380A" w:rsidTr="0073380A">
        <w:trPr>
          <w:trHeight w:val="322"/>
        </w:trPr>
        <w:tc>
          <w:tcPr>
            <w:tcW w:w="567" w:type="dxa"/>
          </w:tcPr>
          <w:p w:rsidR="0073380A" w:rsidRPr="00526756" w:rsidRDefault="0073380A" w:rsidP="0073380A">
            <w:pPr>
              <w:snapToGrid w:val="0"/>
              <w:ind w:left="0" w:right="0"/>
              <w:contextualSpacing/>
              <w:jc w:val="center"/>
              <w:rPr>
                <w:sz w:val="22"/>
                <w:szCs w:val="22"/>
              </w:rPr>
            </w:pPr>
            <w:r w:rsidRPr="00526756">
              <w:rPr>
                <w:color w:val="000000"/>
                <w:sz w:val="22"/>
                <w:szCs w:val="22"/>
              </w:rPr>
              <w:t>2</w:t>
            </w:r>
          </w:p>
        </w:tc>
        <w:tc>
          <w:tcPr>
            <w:tcW w:w="5670" w:type="dxa"/>
          </w:tcPr>
          <w:p w:rsidR="0073380A" w:rsidRPr="00526756" w:rsidRDefault="0073380A" w:rsidP="0073380A">
            <w:pPr>
              <w:snapToGrid w:val="0"/>
              <w:ind w:left="0" w:right="0"/>
              <w:contextualSpacing/>
              <w:jc w:val="both"/>
              <w:rPr>
                <w:sz w:val="22"/>
                <w:szCs w:val="22"/>
              </w:rPr>
            </w:pPr>
            <w:r w:rsidRPr="00526756">
              <w:rPr>
                <w:sz w:val="22"/>
                <w:szCs w:val="22"/>
              </w:rPr>
              <w:t>Ветеринарное обслуживание</w:t>
            </w:r>
            <w:proofErr w:type="gramStart"/>
            <w:r w:rsidRPr="00526756">
              <w:rPr>
                <w:sz w:val="22"/>
                <w:szCs w:val="22"/>
              </w:rPr>
              <w:t xml:space="preserve"> (*)</w:t>
            </w:r>
            <w:proofErr w:type="gramEnd"/>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3.10</w:t>
            </w:r>
          </w:p>
        </w:tc>
      </w:tr>
      <w:tr w:rsidR="0073380A" w:rsidTr="0073380A">
        <w:trPr>
          <w:trHeight w:val="322"/>
        </w:trPr>
        <w:tc>
          <w:tcPr>
            <w:tcW w:w="567" w:type="dxa"/>
          </w:tcPr>
          <w:p w:rsidR="0073380A" w:rsidRPr="00526756" w:rsidRDefault="0073380A" w:rsidP="0073380A">
            <w:pPr>
              <w:snapToGrid w:val="0"/>
              <w:ind w:left="0" w:right="0"/>
              <w:contextualSpacing/>
              <w:jc w:val="center"/>
              <w:rPr>
                <w:sz w:val="22"/>
                <w:szCs w:val="22"/>
              </w:rPr>
            </w:pPr>
            <w:r>
              <w:rPr>
                <w:sz w:val="22"/>
                <w:szCs w:val="22"/>
              </w:rPr>
              <w:t>3</w:t>
            </w:r>
          </w:p>
        </w:tc>
        <w:tc>
          <w:tcPr>
            <w:tcW w:w="5670" w:type="dxa"/>
          </w:tcPr>
          <w:p w:rsidR="0073380A" w:rsidRPr="00526756" w:rsidRDefault="0073380A" w:rsidP="0073380A">
            <w:pPr>
              <w:snapToGrid w:val="0"/>
              <w:ind w:left="0" w:right="0"/>
              <w:contextualSpacing/>
              <w:jc w:val="both"/>
              <w:rPr>
                <w:sz w:val="22"/>
                <w:szCs w:val="22"/>
              </w:rPr>
            </w:pPr>
            <w:r w:rsidRPr="00526756">
              <w:rPr>
                <w:sz w:val="22"/>
                <w:szCs w:val="22"/>
              </w:rPr>
              <w:t>Образование и просвещение</w:t>
            </w:r>
            <w:proofErr w:type="gramStart"/>
            <w:r w:rsidRPr="00526756">
              <w:rPr>
                <w:sz w:val="22"/>
                <w:szCs w:val="22"/>
              </w:rPr>
              <w:t xml:space="preserve"> (*)</w:t>
            </w:r>
            <w:proofErr w:type="gramEnd"/>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3.5</w:t>
            </w:r>
          </w:p>
        </w:tc>
      </w:tr>
      <w:tr w:rsidR="0073380A" w:rsidTr="0073380A">
        <w:trPr>
          <w:trHeight w:val="322"/>
        </w:trPr>
        <w:tc>
          <w:tcPr>
            <w:tcW w:w="567" w:type="dxa"/>
          </w:tcPr>
          <w:p w:rsidR="0073380A" w:rsidRPr="00526756" w:rsidRDefault="0073380A" w:rsidP="0073380A">
            <w:pPr>
              <w:snapToGrid w:val="0"/>
              <w:ind w:left="0" w:right="0"/>
              <w:contextualSpacing/>
              <w:jc w:val="center"/>
              <w:rPr>
                <w:b/>
                <w:sz w:val="22"/>
                <w:szCs w:val="22"/>
              </w:rPr>
            </w:pPr>
          </w:p>
        </w:tc>
        <w:tc>
          <w:tcPr>
            <w:tcW w:w="5670" w:type="dxa"/>
          </w:tcPr>
          <w:p w:rsidR="0073380A" w:rsidRPr="00526756" w:rsidRDefault="0073380A" w:rsidP="0073380A">
            <w:pPr>
              <w:snapToGrid w:val="0"/>
              <w:ind w:left="0" w:right="0"/>
              <w:contextualSpacing/>
              <w:jc w:val="both"/>
              <w:rPr>
                <w:sz w:val="22"/>
                <w:szCs w:val="22"/>
              </w:rPr>
            </w:pPr>
            <w:r w:rsidRPr="00526756">
              <w:rPr>
                <w:b/>
                <w:sz w:val="22"/>
                <w:szCs w:val="22"/>
              </w:rPr>
              <w:t>Вспомогательные виды разрешенного использования</w:t>
            </w:r>
          </w:p>
        </w:tc>
        <w:tc>
          <w:tcPr>
            <w:tcW w:w="3118" w:type="dxa"/>
          </w:tcPr>
          <w:p w:rsidR="0073380A" w:rsidRPr="00526756" w:rsidRDefault="0073380A" w:rsidP="0073380A">
            <w:pPr>
              <w:snapToGrid w:val="0"/>
              <w:ind w:left="0" w:right="0"/>
              <w:contextualSpacing/>
              <w:jc w:val="center"/>
              <w:rPr>
                <w:b/>
                <w:sz w:val="22"/>
                <w:szCs w:val="22"/>
              </w:rPr>
            </w:pPr>
          </w:p>
        </w:tc>
      </w:tr>
      <w:tr w:rsidR="0073380A" w:rsidTr="0073380A">
        <w:trPr>
          <w:trHeight w:val="322"/>
        </w:trPr>
        <w:tc>
          <w:tcPr>
            <w:tcW w:w="567" w:type="dxa"/>
          </w:tcPr>
          <w:p w:rsidR="0073380A" w:rsidRPr="00526756" w:rsidRDefault="0073380A" w:rsidP="0073380A">
            <w:pPr>
              <w:snapToGrid w:val="0"/>
              <w:ind w:left="0" w:right="0"/>
              <w:contextualSpacing/>
              <w:jc w:val="center"/>
              <w:rPr>
                <w:sz w:val="22"/>
                <w:szCs w:val="22"/>
              </w:rPr>
            </w:pPr>
            <w:r w:rsidRPr="00526756">
              <w:rPr>
                <w:sz w:val="22"/>
                <w:szCs w:val="22"/>
              </w:rPr>
              <w:t>1</w:t>
            </w:r>
          </w:p>
        </w:tc>
        <w:tc>
          <w:tcPr>
            <w:tcW w:w="5670" w:type="dxa"/>
          </w:tcPr>
          <w:p w:rsidR="0073380A" w:rsidRPr="00526756" w:rsidRDefault="0073380A" w:rsidP="0073380A">
            <w:pPr>
              <w:snapToGrid w:val="0"/>
              <w:ind w:left="0" w:right="0"/>
              <w:contextualSpacing/>
              <w:jc w:val="both"/>
              <w:rPr>
                <w:sz w:val="22"/>
                <w:szCs w:val="22"/>
              </w:rPr>
            </w:pPr>
            <w:r w:rsidRPr="00526756">
              <w:rPr>
                <w:sz w:val="22"/>
                <w:szCs w:val="22"/>
              </w:rPr>
              <w:t>Хранение автотранспорта</w:t>
            </w:r>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2.7.1</w:t>
            </w:r>
          </w:p>
        </w:tc>
      </w:tr>
      <w:tr w:rsidR="0073380A" w:rsidTr="0073380A">
        <w:trPr>
          <w:trHeight w:val="322"/>
        </w:trPr>
        <w:tc>
          <w:tcPr>
            <w:tcW w:w="567" w:type="dxa"/>
          </w:tcPr>
          <w:p w:rsidR="0073380A" w:rsidRPr="00526756" w:rsidRDefault="0073380A" w:rsidP="0073380A">
            <w:pPr>
              <w:snapToGrid w:val="0"/>
              <w:ind w:left="0" w:right="0"/>
              <w:contextualSpacing/>
              <w:jc w:val="center"/>
              <w:rPr>
                <w:sz w:val="22"/>
                <w:szCs w:val="22"/>
              </w:rPr>
            </w:pPr>
            <w:r w:rsidRPr="00526756">
              <w:rPr>
                <w:sz w:val="22"/>
                <w:szCs w:val="22"/>
              </w:rPr>
              <w:t>2</w:t>
            </w:r>
          </w:p>
        </w:tc>
        <w:tc>
          <w:tcPr>
            <w:tcW w:w="5670" w:type="dxa"/>
          </w:tcPr>
          <w:p w:rsidR="0073380A" w:rsidRPr="00526756" w:rsidRDefault="0073380A" w:rsidP="0073380A">
            <w:pPr>
              <w:snapToGrid w:val="0"/>
              <w:ind w:left="0" w:right="0"/>
              <w:contextualSpacing/>
              <w:jc w:val="both"/>
              <w:rPr>
                <w:sz w:val="22"/>
                <w:szCs w:val="22"/>
              </w:rPr>
            </w:pPr>
            <w:r w:rsidRPr="00526756">
              <w:rPr>
                <w:sz w:val="22"/>
                <w:szCs w:val="22"/>
              </w:rPr>
              <w:t>Отдых (рекреация)</w:t>
            </w:r>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5.0</w:t>
            </w:r>
          </w:p>
        </w:tc>
      </w:tr>
    </w:tbl>
    <w:p w:rsidR="0073380A" w:rsidRPr="0073380A" w:rsidRDefault="0073380A" w:rsidP="0073380A">
      <w:pPr>
        <w:autoSpaceDE w:val="0"/>
        <w:autoSpaceDN w:val="0"/>
        <w:adjustRightInd w:val="0"/>
        <w:spacing w:line="240" w:lineRule="auto"/>
        <w:ind w:left="0" w:right="0"/>
        <w:jc w:val="both"/>
        <w:rPr>
          <w:b/>
          <w:bCs/>
          <w:sz w:val="16"/>
          <w:szCs w:val="16"/>
        </w:rPr>
      </w:pPr>
      <w:r>
        <w:rPr>
          <w:b/>
          <w:bCs/>
          <w:sz w:val="28"/>
          <w:szCs w:val="28"/>
        </w:rPr>
        <w:t xml:space="preserve">  </w:t>
      </w:r>
    </w:p>
    <w:p w:rsidR="0073380A" w:rsidRPr="00FC1602" w:rsidRDefault="0073380A" w:rsidP="0073380A">
      <w:pPr>
        <w:autoSpaceDE w:val="0"/>
        <w:autoSpaceDN w:val="0"/>
        <w:adjustRightInd w:val="0"/>
        <w:spacing w:line="240" w:lineRule="auto"/>
        <w:ind w:left="0" w:right="0"/>
        <w:jc w:val="both"/>
        <w:rPr>
          <w:sz w:val="28"/>
          <w:szCs w:val="28"/>
        </w:rPr>
      </w:pPr>
      <w:r>
        <w:rPr>
          <w:b/>
          <w:bCs/>
          <w:sz w:val="28"/>
          <w:szCs w:val="28"/>
        </w:rPr>
        <w:t xml:space="preserve">        2.</w:t>
      </w:r>
      <w:r w:rsidRPr="00FC1602">
        <w:rPr>
          <w:sz w:val="28"/>
          <w:szCs w:val="28"/>
        </w:rPr>
        <w:t xml:space="preserve"> Наст</w:t>
      </w:r>
      <w:r>
        <w:rPr>
          <w:sz w:val="28"/>
          <w:szCs w:val="28"/>
        </w:rPr>
        <w:t xml:space="preserve">оящее решение вступает в силу </w:t>
      </w:r>
      <w:r w:rsidRPr="00FC1602">
        <w:rPr>
          <w:sz w:val="28"/>
          <w:szCs w:val="28"/>
        </w:rPr>
        <w:t>после опубликования в информационном бюллетене администрации Урюпинского муниципального района «Районные ведомости».</w:t>
      </w:r>
    </w:p>
    <w:p w:rsidR="0073380A" w:rsidRPr="00FC1602" w:rsidRDefault="0073380A" w:rsidP="0073380A">
      <w:pPr>
        <w:spacing w:line="240" w:lineRule="auto"/>
        <w:ind w:left="0" w:right="0"/>
        <w:jc w:val="both"/>
        <w:rPr>
          <w:sz w:val="28"/>
          <w:szCs w:val="28"/>
        </w:rPr>
      </w:pPr>
      <w:r>
        <w:rPr>
          <w:b/>
          <w:bCs/>
          <w:sz w:val="28"/>
          <w:szCs w:val="28"/>
        </w:rPr>
        <w:t xml:space="preserve">        3.</w:t>
      </w:r>
      <w:r w:rsidRPr="00FC1602">
        <w:rPr>
          <w:sz w:val="28"/>
          <w:szCs w:val="28"/>
        </w:rPr>
        <w:t xml:space="preserve"> Направить настоящее решение </w:t>
      </w:r>
      <w:r>
        <w:rPr>
          <w:sz w:val="28"/>
          <w:szCs w:val="28"/>
        </w:rPr>
        <w:t>главе</w:t>
      </w:r>
      <w:r w:rsidRPr="00D52413">
        <w:rPr>
          <w:sz w:val="28"/>
          <w:szCs w:val="28"/>
        </w:rPr>
        <w:t xml:space="preserve"> Урюпинского муниципального района</w:t>
      </w:r>
      <w:r>
        <w:rPr>
          <w:sz w:val="28"/>
          <w:szCs w:val="28"/>
        </w:rPr>
        <w:t xml:space="preserve"> </w:t>
      </w:r>
      <w:r w:rsidRPr="00FC1602">
        <w:rPr>
          <w:sz w:val="28"/>
          <w:szCs w:val="28"/>
        </w:rPr>
        <w:t>для подписания и опубликования в установленном порядке.</w:t>
      </w:r>
    </w:p>
    <w:p w:rsidR="0073380A" w:rsidRDefault="0073380A" w:rsidP="0073380A">
      <w:pPr>
        <w:spacing w:line="240" w:lineRule="auto"/>
        <w:ind w:left="0" w:right="0"/>
        <w:rPr>
          <w:b/>
          <w:bCs/>
          <w:sz w:val="28"/>
          <w:szCs w:val="28"/>
        </w:rPr>
      </w:pPr>
    </w:p>
    <w:p w:rsidR="0073380A" w:rsidRDefault="0073380A" w:rsidP="0073380A">
      <w:pPr>
        <w:spacing w:line="240" w:lineRule="auto"/>
        <w:ind w:left="0" w:right="0"/>
        <w:rPr>
          <w:b/>
          <w:bCs/>
          <w:sz w:val="28"/>
          <w:szCs w:val="28"/>
        </w:rPr>
      </w:pPr>
    </w:p>
    <w:p w:rsidR="0073380A" w:rsidRPr="00EE00A5" w:rsidRDefault="0073380A" w:rsidP="0073380A">
      <w:pPr>
        <w:spacing w:line="240" w:lineRule="auto"/>
        <w:ind w:left="0" w:right="0"/>
        <w:jc w:val="both"/>
        <w:rPr>
          <w:b/>
          <w:bCs/>
          <w:sz w:val="28"/>
          <w:szCs w:val="28"/>
        </w:rPr>
      </w:pPr>
      <w:r>
        <w:rPr>
          <w:b/>
          <w:bCs/>
          <w:sz w:val="28"/>
          <w:szCs w:val="28"/>
        </w:rPr>
        <w:t xml:space="preserve">              </w:t>
      </w:r>
      <w:r w:rsidRPr="00EE00A5">
        <w:rPr>
          <w:b/>
          <w:bCs/>
          <w:sz w:val="28"/>
          <w:szCs w:val="28"/>
        </w:rPr>
        <w:t>Председатель</w:t>
      </w:r>
      <w:r w:rsidRPr="00EE00A5">
        <w:rPr>
          <w:b/>
          <w:bCs/>
          <w:sz w:val="28"/>
          <w:szCs w:val="28"/>
        </w:rPr>
        <w:tab/>
      </w:r>
      <w:r w:rsidRPr="00EE00A5">
        <w:rPr>
          <w:b/>
          <w:bCs/>
          <w:sz w:val="28"/>
          <w:szCs w:val="28"/>
        </w:rPr>
        <w:tab/>
      </w:r>
      <w:r>
        <w:rPr>
          <w:b/>
          <w:bCs/>
          <w:sz w:val="28"/>
          <w:szCs w:val="28"/>
        </w:rPr>
        <w:t xml:space="preserve">                                          Глава</w:t>
      </w:r>
    </w:p>
    <w:p w:rsidR="0073380A" w:rsidRDefault="0073380A" w:rsidP="0073380A">
      <w:pPr>
        <w:spacing w:line="240" w:lineRule="auto"/>
        <w:ind w:left="0" w:right="0"/>
        <w:jc w:val="both"/>
        <w:rPr>
          <w:b/>
          <w:bCs/>
          <w:sz w:val="28"/>
          <w:szCs w:val="28"/>
        </w:rPr>
      </w:pPr>
      <w:r w:rsidRPr="00EE00A5">
        <w:rPr>
          <w:b/>
          <w:bCs/>
          <w:sz w:val="28"/>
          <w:szCs w:val="28"/>
        </w:rPr>
        <w:t xml:space="preserve">Урюпинской районной Думы </w:t>
      </w:r>
      <w:r w:rsidRPr="00EE00A5">
        <w:rPr>
          <w:b/>
          <w:bCs/>
          <w:sz w:val="28"/>
          <w:szCs w:val="28"/>
        </w:rPr>
        <w:tab/>
        <w:t xml:space="preserve">  Урюпинского муниципального района</w:t>
      </w:r>
    </w:p>
    <w:p w:rsidR="0073380A" w:rsidRPr="0097275E" w:rsidRDefault="0073380A" w:rsidP="0073380A">
      <w:pPr>
        <w:spacing w:line="240" w:lineRule="auto"/>
        <w:ind w:left="0" w:right="0"/>
        <w:jc w:val="both"/>
        <w:rPr>
          <w:b/>
          <w:bCs/>
          <w:sz w:val="16"/>
          <w:szCs w:val="16"/>
        </w:rPr>
      </w:pPr>
    </w:p>
    <w:p w:rsidR="0073380A" w:rsidRDefault="0073380A" w:rsidP="0073380A">
      <w:pPr>
        <w:spacing w:line="240" w:lineRule="auto"/>
        <w:ind w:left="0" w:right="0"/>
        <w:jc w:val="both"/>
        <w:rPr>
          <w:b/>
          <w:bCs/>
          <w:sz w:val="28"/>
          <w:szCs w:val="28"/>
        </w:rPr>
      </w:pPr>
      <w:r>
        <w:rPr>
          <w:b/>
          <w:bCs/>
          <w:sz w:val="28"/>
          <w:szCs w:val="28"/>
        </w:rPr>
        <w:t xml:space="preserve">                         </w:t>
      </w:r>
      <w:r w:rsidRPr="00EE00A5">
        <w:rPr>
          <w:b/>
          <w:bCs/>
          <w:sz w:val="28"/>
          <w:szCs w:val="28"/>
        </w:rPr>
        <w:t xml:space="preserve">Т.Е. </w:t>
      </w:r>
      <w:proofErr w:type="spellStart"/>
      <w:r w:rsidRPr="00EE00A5">
        <w:rPr>
          <w:b/>
          <w:bCs/>
          <w:sz w:val="28"/>
          <w:szCs w:val="28"/>
        </w:rPr>
        <w:t>Матыкина</w:t>
      </w:r>
      <w:proofErr w:type="spellEnd"/>
      <w:r>
        <w:rPr>
          <w:b/>
          <w:bCs/>
          <w:sz w:val="28"/>
          <w:szCs w:val="28"/>
        </w:rPr>
        <w:tab/>
      </w:r>
      <w:r>
        <w:rPr>
          <w:b/>
          <w:bCs/>
          <w:sz w:val="28"/>
          <w:szCs w:val="28"/>
        </w:rPr>
        <w:tab/>
      </w:r>
      <w:r>
        <w:rPr>
          <w:b/>
          <w:bCs/>
          <w:sz w:val="28"/>
          <w:szCs w:val="28"/>
        </w:rPr>
        <w:tab/>
      </w:r>
      <w:r>
        <w:rPr>
          <w:b/>
          <w:bCs/>
          <w:sz w:val="28"/>
          <w:szCs w:val="28"/>
        </w:rPr>
        <w:tab/>
        <w:t xml:space="preserve">                 А.И. </w:t>
      </w:r>
      <w:proofErr w:type="spellStart"/>
      <w:r>
        <w:rPr>
          <w:b/>
          <w:bCs/>
          <w:sz w:val="28"/>
          <w:szCs w:val="28"/>
        </w:rPr>
        <w:t>Феронов</w:t>
      </w:r>
      <w:proofErr w:type="spellEnd"/>
    </w:p>
    <w:p w:rsidR="001E2A31" w:rsidRDefault="001E2A31"/>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B96C00" w:rsidRPr="00927451" w:rsidRDefault="00B96C00" w:rsidP="00B96C00">
      <w:pPr>
        <w:spacing w:line="240" w:lineRule="auto"/>
        <w:ind w:left="0"/>
        <w:jc w:val="right"/>
        <w:rPr>
          <w:b/>
          <w:bCs/>
          <w:i/>
          <w:sz w:val="28"/>
          <w:szCs w:val="28"/>
          <w:highlight w:val="yellow"/>
        </w:rPr>
      </w:pPr>
      <w:r w:rsidRPr="00927451">
        <w:rPr>
          <w:b/>
          <w:bCs/>
          <w:i/>
          <w:sz w:val="28"/>
          <w:szCs w:val="28"/>
        </w:rPr>
        <w:lastRenderedPageBreak/>
        <w:t>ПРОЕКТ № 1</w:t>
      </w:r>
      <w:r>
        <w:rPr>
          <w:b/>
          <w:bCs/>
          <w:i/>
          <w:sz w:val="28"/>
          <w:szCs w:val="28"/>
        </w:rPr>
        <w:t>9</w:t>
      </w:r>
    </w:p>
    <w:p w:rsidR="0073380A" w:rsidRDefault="0073380A" w:rsidP="00B96C00">
      <w:pPr>
        <w:ind w:left="0"/>
      </w:pPr>
    </w:p>
    <w:p w:rsidR="0073380A" w:rsidRDefault="0073380A"/>
    <w:p w:rsidR="0073380A" w:rsidRDefault="0073380A" w:rsidP="0073380A">
      <w:pPr>
        <w:spacing w:line="240" w:lineRule="auto"/>
        <w:ind w:left="0"/>
        <w:rPr>
          <w:b/>
          <w:bCs/>
          <w:sz w:val="28"/>
          <w:szCs w:val="28"/>
          <w:highlight w:val="yellow"/>
        </w:rPr>
      </w:pPr>
      <w:r w:rsidRPr="004A12C7">
        <w:rPr>
          <w:noProof/>
          <w:highlight w:val="yellow"/>
        </w:rPr>
        <w:drawing>
          <wp:anchor distT="0" distB="0" distL="114300" distR="114300" simplePos="0" relativeHeight="251759616" behindDoc="0" locked="0" layoutInCell="1" allowOverlap="1" wp14:anchorId="33D9C611" wp14:editId="44905BBC">
            <wp:simplePos x="0" y="0"/>
            <wp:positionH relativeFrom="column">
              <wp:posOffset>2644775</wp:posOffset>
            </wp:positionH>
            <wp:positionV relativeFrom="paragraph">
              <wp:posOffset>-318770</wp:posOffset>
            </wp:positionV>
            <wp:extent cx="526415" cy="812165"/>
            <wp:effectExtent l="0" t="0" r="6985" b="6985"/>
            <wp:wrapSquare wrapText="left"/>
            <wp:docPr id="73" name="Рисунок 73"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73380A" w:rsidRPr="004A12C7" w:rsidRDefault="0073380A" w:rsidP="0073380A">
      <w:pPr>
        <w:spacing w:line="240" w:lineRule="auto"/>
        <w:rPr>
          <w:b/>
          <w:bCs/>
          <w:sz w:val="28"/>
          <w:szCs w:val="28"/>
          <w:highlight w:val="yellow"/>
        </w:rPr>
      </w:pPr>
    </w:p>
    <w:p w:rsidR="0073380A" w:rsidRPr="004A12C7" w:rsidRDefault="0073380A" w:rsidP="0073380A">
      <w:pPr>
        <w:tabs>
          <w:tab w:val="left" w:pos="1725"/>
          <w:tab w:val="center" w:pos="4677"/>
        </w:tabs>
        <w:spacing w:line="240" w:lineRule="auto"/>
        <w:jc w:val="center"/>
        <w:rPr>
          <w:i/>
          <w:iCs/>
          <w:color w:val="000000"/>
          <w:sz w:val="32"/>
          <w:szCs w:val="32"/>
          <w:highlight w:val="yellow"/>
        </w:rPr>
      </w:pPr>
    </w:p>
    <w:p w:rsidR="0073380A" w:rsidRPr="00B91850" w:rsidRDefault="0073380A" w:rsidP="0073380A">
      <w:pPr>
        <w:tabs>
          <w:tab w:val="left" w:pos="1725"/>
          <w:tab w:val="center" w:pos="4677"/>
        </w:tabs>
        <w:spacing w:line="240" w:lineRule="auto"/>
        <w:jc w:val="center"/>
        <w:rPr>
          <w:i/>
          <w:iCs/>
          <w:sz w:val="28"/>
          <w:szCs w:val="28"/>
        </w:rPr>
      </w:pPr>
      <w:r w:rsidRPr="00B91850">
        <w:rPr>
          <w:i/>
          <w:iCs/>
          <w:sz w:val="28"/>
          <w:szCs w:val="28"/>
        </w:rPr>
        <w:t>УРЮПИНСКИЙ МУНИЦИПАЛЬНЫЙ РАЙОН</w:t>
      </w:r>
    </w:p>
    <w:p w:rsidR="0073380A" w:rsidRPr="00B91850" w:rsidRDefault="0073380A" w:rsidP="0073380A">
      <w:pPr>
        <w:tabs>
          <w:tab w:val="left" w:pos="1725"/>
          <w:tab w:val="center" w:pos="4677"/>
        </w:tabs>
        <w:spacing w:line="240" w:lineRule="auto"/>
        <w:jc w:val="center"/>
        <w:rPr>
          <w:i/>
          <w:iCs/>
          <w:sz w:val="28"/>
          <w:szCs w:val="28"/>
        </w:rPr>
      </w:pPr>
      <w:r w:rsidRPr="00B91850">
        <w:rPr>
          <w:i/>
          <w:iCs/>
          <w:sz w:val="28"/>
          <w:szCs w:val="28"/>
        </w:rPr>
        <w:t>ВОЛГОГРАДСКОЙ ОБЛАСТИ</w:t>
      </w:r>
    </w:p>
    <w:p w:rsidR="0073380A" w:rsidRPr="00B91850" w:rsidRDefault="0073380A" w:rsidP="0073380A">
      <w:pPr>
        <w:tabs>
          <w:tab w:val="left" w:pos="1725"/>
          <w:tab w:val="center" w:pos="4677"/>
        </w:tabs>
        <w:spacing w:line="240" w:lineRule="auto"/>
        <w:jc w:val="center"/>
        <w:rPr>
          <w:i/>
          <w:iCs/>
          <w:sz w:val="16"/>
          <w:szCs w:val="16"/>
        </w:rPr>
      </w:pPr>
    </w:p>
    <w:p w:rsidR="0073380A" w:rsidRPr="00B91850" w:rsidRDefault="0073380A" w:rsidP="0073380A">
      <w:pPr>
        <w:spacing w:line="240" w:lineRule="auto"/>
        <w:jc w:val="center"/>
        <w:rPr>
          <w:b/>
          <w:bCs/>
          <w:i/>
          <w:iCs/>
          <w:color w:val="000000"/>
          <w:sz w:val="28"/>
          <w:szCs w:val="28"/>
        </w:rPr>
      </w:pPr>
      <w:r w:rsidRPr="00B91850">
        <w:rPr>
          <w:b/>
          <w:bCs/>
          <w:i/>
          <w:iCs/>
          <w:color w:val="000000"/>
          <w:sz w:val="28"/>
          <w:szCs w:val="28"/>
        </w:rPr>
        <w:t>УРЮПИНСКАЯ  РАЙОННАЯ  ДУМА</w:t>
      </w:r>
    </w:p>
    <w:p w:rsidR="0073380A" w:rsidRPr="00B91850" w:rsidRDefault="0073380A" w:rsidP="0073380A">
      <w:pPr>
        <w:spacing w:line="240" w:lineRule="auto"/>
        <w:rPr>
          <w:color w:val="000000"/>
          <w:sz w:val="28"/>
          <w:szCs w:val="28"/>
        </w:rPr>
      </w:pPr>
      <w:r>
        <w:rPr>
          <w:noProof/>
        </w:rPr>
        <mc:AlternateContent>
          <mc:Choice Requires="wps">
            <w:drawing>
              <wp:anchor distT="4294967294" distB="4294967294" distL="114300" distR="114300" simplePos="0" relativeHeight="251757568" behindDoc="0" locked="0" layoutInCell="0" allowOverlap="1">
                <wp:simplePos x="0" y="0"/>
                <wp:positionH relativeFrom="column">
                  <wp:posOffset>0</wp:posOffset>
                </wp:positionH>
                <wp:positionV relativeFrom="paragraph">
                  <wp:posOffset>130809</wp:posOffset>
                </wp:positionV>
                <wp:extent cx="5943600" cy="0"/>
                <wp:effectExtent l="0" t="0" r="19050" b="19050"/>
                <wp:wrapNone/>
                <wp:docPr id="75" name="Прямая соединительная линия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5" o:spid="_x0000_s1026" style="position:absolute;z-index:2517575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JE7UA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Bg&#10;YJE7UAIAAFoEAAAOAAAAAAAAAAAAAAAAAC4CAABkcnMvZTJvRG9jLnhtbFBLAQItABQABgAIAAAA&#10;IQBSlASP2gAAAAYBAAAPAAAAAAAAAAAAAAAAAKoEAABkcnMvZG93bnJldi54bWxQSwUGAAAAAAQA&#10;BADzAAAAsQUAAAAA&#10;" o:allowincell="f"/>
            </w:pict>
          </mc:Fallback>
        </mc:AlternateContent>
      </w:r>
      <w:r>
        <w:rPr>
          <w:noProof/>
        </w:rPr>
        <mc:AlternateContent>
          <mc:Choice Requires="wps">
            <w:drawing>
              <wp:anchor distT="4294967294" distB="4294967294" distL="114300" distR="114300" simplePos="0" relativeHeight="251758592" behindDoc="0" locked="0" layoutInCell="0" allowOverlap="1">
                <wp:simplePos x="0" y="0"/>
                <wp:positionH relativeFrom="column">
                  <wp:posOffset>0</wp:posOffset>
                </wp:positionH>
                <wp:positionV relativeFrom="paragraph">
                  <wp:posOffset>69849</wp:posOffset>
                </wp:positionV>
                <wp:extent cx="5943600" cy="0"/>
                <wp:effectExtent l="0" t="0" r="19050" b="19050"/>
                <wp:wrapNone/>
                <wp:docPr id="74" name="Прямая соединительная линия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4" o:spid="_x0000_s1026" style="position:absolute;z-index:2517585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dan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ul&#10;1qdPAgAAWgQAAA4AAAAAAAAAAAAAAAAALgIAAGRycy9lMm9Eb2MueG1sUEsBAi0AFAAGAAgAAAAh&#10;AGDGeQjaAAAABgEAAA8AAAAAAAAAAAAAAAAAqQQAAGRycy9kb3ducmV2LnhtbFBLBQYAAAAABAAE&#10;APMAAACwBQAAAAA=&#10;" o:allowincell="f"/>
            </w:pict>
          </mc:Fallback>
        </mc:AlternateContent>
      </w:r>
    </w:p>
    <w:p w:rsidR="0073380A" w:rsidRDefault="0073380A" w:rsidP="0073380A">
      <w:pPr>
        <w:pStyle w:val="3"/>
        <w:spacing w:before="0" w:line="240" w:lineRule="auto"/>
        <w:jc w:val="center"/>
        <w:rPr>
          <w:rFonts w:ascii="Times New Roman" w:hAnsi="Times New Roman" w:cs="Times New Roman"/>
          <w:color w:val="auto"/>
          <w:sz w:val="28"/>
          <w:szCs w:val="28"/>
        </w:rPr>
      </w:pPr>
    </w:p>
    <w:p w:rsidR="0073380A" w:rsidRDefault="0073380A" w:rsidP="0073380A">
      <w:pPr>
        <w:pStyle w:val="3"/>
        <w:spacing w:before="0" w:line="240" w:lineRule="auto"/>
        <w:jc w:val="center"/>
        <w:rPr>
          <w:rFonts w:ascii="Times New Roman" w:hAnsi="Times New Roman" w:cs="Times New Roman"/>
          <w:color w:val="auto"/>
          <w:sz w:val="28"/>
          <w:szCs w:val="28"/>
        </w:rPr>
      </w:pPr>
      <w:proofErr w:type="gramStart"/>
      <w:r>
        <w:rPr>
          <w:rFonts w:ascii="Times New Roman" w:hAnsi="Times New Roman" w:cs="Times New Roman"/>
          <w:color w:val="auto"/>
          <w:sz w:val="28"/>
          <w:szCs w:val="28"/>
        </w:rPr>
        <w:t>Р</w:t>
      </w:r>
      <w:proofErr w:type="gramEnd"/>
      <w:r>
        <w:rPr>
          <w:rFonts w:ascii="Times New Roman" w:hAnsi="Times New Roman" w:cs="Times New Roman"/>
          <w:color w:val="auto"/>
          <w:sz w:val="28"/>
          <w:szCs w:val="28"/>
        </w:rPr>
        <w:t xml:space="preserve">  Е  Ш  Е  Н  И  Е</w:t>
      </w:r>
    </w:p>
    <w:p w:rsidR="0073380A" w:rsidRDefault="0073380A" w:rsidP="0073380A">
      <w:pPr>
        <w:spacing w:line="240" w:lineRule="auto"/>
      </w:pPr>
    </w:p>
    <w:p w:rsidR="0073380A" w:rsidRDefault="0073380A" w:rsidP="0073380A">
      <w:pPr>
        <w:spacing w:line="240" w:lineRule="auto"/>
        <w:ind w:left="0" w:right="0"/>
        <w:rPr>
          <w:b/>
          <w:bCs/>
          <w:sz w:val="28"/>
          <w:szCs w:val="28"/>
        </w:rPr>
      </w:pPr>
      <w:r>
        <w:rPr>
          <w:b/>
          <w:bCs/>
          <w:sz w:val="28"/>
          <w:szCs w:val="28"/>
        </w:rPr>
        <w:t>мая</w:t>
      </w:r>
      <w:r w:rsidRPr="00F14EE1">
        <w:rPr>
          <w:b/>
          <w:bCs/>
          <w:sz w:val="28"/>
          <w:szCs w:val="28"/>
        </w:rPr>
        <w:t xml:space="preserve"> 2020 года</w:t>
      </w:r>
      <w:r>
        <w:rPr>
          <w:b/>
          <w:bCs/>
          <w:sz w:val="28"/>
          <w:szCs w:val="28"/>
        </w:rPr>
        <w:t xml:space="preserve">                           </w:t>
      </w:r>
      <w:r w:rsidR="00F54AC9">
        <w:rPr>
          <w:b/>
          <w:bCs/>
          <w:sz w:val="28"/>
          <w:szCs w:val="28"/>
        </w:rPr>
        <w:t xml:space="preserve">       </w:t>
      </w:r>
      <w:r>
        <w:rPr>
          <w:b/>
          <w:bCs/>
          <w:sz w:val="28"/>
          <w:szCs w:val="28"/>
        </w:rPr>
        <w:t xml:space="preserve">№ </w:t>
      </w:r>
      <w:r w:rsidR="00F54AC9">
        <w:rPr>
          <w:b/>
          <w:bCs/>
          <w:sz w:val="28"/>
          <w:szCs w:val="28"/>
        </w:rPr>
        <w:t>9/</w:t>
      </w:r>
    </w:p>
    <w:p w:rsidR="0073380A" w:rsidRDefault="0073380A" w:rsidP="0073380A">
      <w:pPr>
        <w:spacing w:line="240" w:lineRule="auto"/>
        <w:ind w:left="0" w:right="0"/>
        <w:rPr>
          <w:b/>
          <w:bCs/>
          <w:sz w:val="28"/>
          <w:szCs w:val="28"/>
        </w:rPr>
      </w:pPr>
    </w:p>
    <w:p w:rsidR="0073380A" w:rsidRDefault="0073380A" w:rsidP="0073380A">
      <w:pPr>
        <w:spacing w:line="240" w:lineRule="auto"/>
        <w:ind w:left="0" w:right="0"/>
        <w:rPr>
          <w:b/>
          <w:bCs/>
          <w:sz w:val="28"/>
          <w:szCs w:val="28"/>
          <w:highlight w:val="yellow"/>
        </w:rPr>
      </w:pPr>
    </w:p>
    <w:p w:rsidR="0073380A" w:rsidRDefault="0073380A" w:rsidP="0073380A">
      <w:pPr>
        <w:spacing w:line="240" w:lineRule="auto"/>
        <w:ind w:left="0" w:right="0"/>
        <w:jc w:val="center"/>
        <w:rPr>
          <w:b/>
          <w:bCs/>
          <w:sz w:val="28"/>
          <w:szCs w:val="28"/>
        </w:rPr>
      </w:pPr>
      <w:r w:rsidRPr="00837280">
        <w:rPr>
          <w:b/>
          <w:bCs/>
          <w:sz w:val="28"/>
          <w:szCs w:val="28"/>
        </w:rPr>
        <w:t xml:space="preserve">О внесении изменений в </w:t>
      </w:r>
      <w:r>
        <w:rPr>
          <w:b/>
          <w:bCs/>
          <w:sz w:val="28"/>
          <w:szCs w:val="28"/>
        </w:rPr>
        <w:t xml:space="preserve">Правила землепользования и застройки </w:t>
      </w:r>
      <w:proofErr w:type="spellStart"/>
      <w:r>
        <w:rPr>
          <w:b/>
          <w:bCs/>
          <w:sz w:val="28"/>
          <w:szCs w:val="28"/>
        </w:rPr>
        <w:t>Салтынского</w:t>
      </w:r>
      <w:proofErr w:type="spellEnd"/>
      <w:r>
        <w:rPr>
          <w:b/>
          <w:bCs/>
          <w:sz w:val="28"/>
          <w:szCs w:val="28"/>
        </w:rPr>
        <w:t xml:space="preserve"> сельского поселения Урюпинского муниципального района Волгоградской области, </w:t>
      </w:r>
      <w:r w:rsidRPr="00837280">
        <w:rPr>
          <w:b/>
          <w:bCs/>
          <w:sz w:val="28"/>
          <w:szCs w:val="28"/>
        </w:rPr>
        <w:t>утвержденн</w:t>
      </w:r>
      <w:r>
        <w:rPr>
          <w:b/>
          <w:bCs/>
          <w:sz w:val="28"/>
          <w:szCs w:val="28"/>
        </w:rPr>
        <w:t>ые</w:t>
      </w:r>
      <w:r w:rsidRPr="00837280">
        <w:rPr>
          <w:b/>
          <w:bCs/>
          <w:sz w:val="28"/>
          <w:szCs w:val="28"/>
        </w:rPr>
        <w:t xml:space="preserve"> решением </w:t>
      </w:r>
      <w:r>
        <w:rPr>
          <w:b/>
          <w:bCs/>
          <w:sz w:val="28"/>
          <w:szCs w:val="28"/>
        </w:rPr>
        <w:t>Урюпинской районной Думы от 19 декабря 2018</w:t>
      </w:r>
      <w:r w:rsidRPr="00837280">
        <w:rPr>
          <w:b/>
          <w:bCs/>
          <w:sz w:val="28"/>
          <w:szCs w:val="28"/>
        </w:rPr>
        <w:t xml:space="preserve"> года № </w:t>
      </w:r>
      <w:r>
        <w:rPr>
          <w:b/>
          <w:bCs/>
          <w:sz w:val="28"/>
          <w:szCs w:val="28"/>
        </w:rPr>
        <w:t>53/510</w:t>
      </w:r>
    </w:p>
    <w:p w:rsidR="0073380A" w:rsidRPr="00FC1602" w:rsidRDefault="0073380A" w:rsidP="0073380A">
      <w:pPr>
        <w:spacing w:line="240" w:lineRule="auto"/>
        <w:ind w:left="0" w:right="0"/>
        <w:rPr>
          <w:sz w:val="28"/>
          <w:szCs w:val="28"/>
        </w:rPr>
      </w:pPr>
    </w:p>
    <w:p w:rsidR="0073380A" w:rsidRPr="00F14EE1" w:rsidRDefault="0073380A" w:rsidP="0073380A">
      <w:pPr>
        <w:spacing w:line="240" w:lineRule="auto"/>
        <w:ind w:left="0" w:right="0"/>
        <w:jc w:val="both"/>
        <w:rPr>
          <w:b/>
          <w:sz w:val="28"/>
          <w:szCs w:val="28"/>
        </w:rPr>
      </w:pPr>
      <w:r>
        <w:rPr>
          <w:sz w:val="28"/>
          <w:szCs w:val="28"/>
        </w:rPr>
        <w:t xml:space="preserve">        </w:t>
      </w:r>
      <w:proofErr w:type="gramStart"/>
      <w:r w:rsidRPr="00FC1602">
        <w:rPr>
          <w:sz w:val="28"/>
          <w:szCs w:val="28"/>
        </w:rPr>
        <w:t xml:space="preserve">Рассмотрев обращение главы Урюпинского муниципального района о внесении изменений в Правила землепользования и застройки </w:t>
      </w:r>
      <w:proofErr w:type="spellStart"/>
      <w:r>
        <w:rPr>
          <w:sz w:val="28"/>
          <w:szCs w:val="28"/>
        </w:rPr>
        <w:t>Салтынского</w:t>
      </w:r>
      <w:proofErr w:type="spellEnd"/>
      <w:r w:rsidRPr="00FC1602">
        <w:rPr>
          <w:sz w:val="28"/>
          <w:szCs w:val="28"/>
        </w:rPr>
        <w:t xml:space="preserve"> сельского поселения Урюпинского муниципального района Волгоградской области</w:t>
      </w:r>
      <w:r>
        <w:rPr>
          <w:sz w:val="28"/>
          <w:szCs w:val="28"/>
        </w:rPr>
        <w:t>, утвержденные решением Урюпинской районной Думы</w:t>
      </w:r>
      <w:r w:rsidRPr="00FC1602">
        <w:rPr>
          <w:sz w:val="28"/>
          <w:szCs w:val="28"/>
        </w:rPr>
        <w:t xml:space="preserve"> от </w:t>
      </w:r>
      <w:r>
        <w:rPr>
          <w:sz w:val="28"/>
          <w:szCs w:val="28"/>
        </w:rPr>
        <w:t>19 декабря</w:t>
      </w:r>
      <w:r w:rsidRPr="00FC1602">
        <w:rPr>
          <w:sz w:val="28"/>
          <w:szCs w:val="28"/>
        </w:rPr>
        <w:t xml:space="preserve"> 201</w:t>
      </w:r>
      <w:r>
        <w:rPr>
          <w:sz w:val="28"/>
          <w:szCs w:val="28"/>
        </w:rPr>
        <w:t>8</w:t>
      </w:r>
      <w:r w:rsidRPr="00FC1602">
        <w:rPr>
          <w:sz w:val="28"/>
          <w:szCs w:val="28"/>
        </w:rPr>
        <w:t xml:space="preserve"> года № </w:t>
      </w:r>
      <w:r>
        <w:rPr>
          <w:sz w:val="28"/>
          <w:szCs w:val="28"/>
        </w:rPr>
        <w:t>53/510</w:t>
      </w:r>
      <w:r w:rsidRPr="00FC1602">
        <w:rPr>
          <w:sz w:val="28"/>
          <w:szCs w:val="28"/>
          <w:lang w:eastAsia="en-US"/>
        </w:rPr>
        <w:t xml:space="preserve"> «Об утверждении Правил землепользования и застройки </w:t>
      </w:r>
      <w:proofErr w:type="spellStart"/>
      <w:r>
        <w:rPr>
          <w:sz w:val="28"/>
          <w:szCs w:val="28"/>
          <w:lang w:eastAsia="en-US"/>
        </w:rPr>
        <w:t>Салтынского</w:t>
      </w:r>
      <w:proofErr w:type="spellEnd"/>
      <w:r w:rsidRPr="00FC1602">
        <w:rPr>
          <w:sz w:val="28"/>
          <w:szCs w:val="28"/>
          <w:lang w:eastAsia="en-US"/>
        </w:rPr>
        <w:t xml:space="preserve"> сельского поселения Урюпинского муниципального района</w:t>
      </w:r>
      <w:r>
        <w:rPr>
          <w:sz w:val="28"/>
          <w:szCs w:val="28"/>
          <w:lang w:eastAsia="en-US"/>
        </w:rPr>
        <w:t xml:space="preserve"> </w:t>
      </w:r>
      <w:r w:rsidRPr="00FC1602">
        <w:rPr>
          <w:sz w:val="28"/>
          <w:szCs w:val="28"/>
          <w:lang w:eastAsia="en-US"/>
        </w:rPr>
        <w:t>Волгоградской области»</w:t>
      </w:r>
      <w:r>
        <w:rPr>
          <w:sz w:val="28"/>
          <w:szCs w:val="28"/>
          <w:lang w:eastAsia="en-US"/>
        </w:rPr>
        <w:t xml:space="preserve"> (в редакции решения Урюпинской районной Думы от </w:t>
      </w:r>
      <w:r w:rsidRPr="00F14EE1">
        <w:rPr>
          <w:sz w:val="28"/>
          <w:szCs w:val="28"/>
        </w:rPr>
        <w:t>23 декабря 2019 года</w:t>
      </w:r>
      <w:r>
        <w:rPr>
          <w:sz w:val="28"/>
          <w:szCs w:val="28"/>
        </w:rPr>
        <w:t xml:space="preserve"> № 4</w:t>
      </w:r>
      <w:proofErr w:type="gramEnd"/>
      <w:r>
        <w:rPr>
          <w:sz w:val="28"/>
          <w:szCs w:val="28"/>
        </w:rPr>
        <w:t>/</w:t>
      </w:r>
      <w:proofErr w:type="gramStart"/>
      <w:r>
        <w:rPr>
          <w:sz w:val="28"/>
          <w:szCs w:val="28"/>
        </w:rPr>
        <w:t>49</w:t>
      </w:r>
      <w:r>
        <w:rPr>
          <w:sz w:val="28"/>
          <w:szCs w:val="28"/>
          <w:lang w:eastAsia="en-US"/>
        </w:rPr>
        <w:t>)</w:t>
      </w:r>
      <w:r w:rsidRPr="00FC1602">
        <w:rPr>
          <w:sz w:val="28"/>
          <w:szCs w:val="28"/>
        </w:rPr>
        <w:t xml:space="preserve">, </w:t>
      </w:r>
      <w:r>
        <w:rPr>
          <w:sz w:val="28"/>
          <w:szCs w:val="28"/>
        </w:rPr>
        <w:t>в соответствии со статьей</w:t>
      </w:r>
      <w:r w:rsidRPr="00FC1602">
        <w:rPr>
          <w:sz w:val="28"/>
          <w:szCs w:val="28"/>
        </w:rPr>
        <w:t xml:space="preserve"> 20 Градостроительного кодекса Российской Федерации, </w:t>
      </w:r>
      <w:r w:rsidRPr="006C2354">
        <w:rPr>
          <w:rFonts w:eastAsiaTheme="minorHAnsi"/>
          <w:bCs/>
          <w:sz w:val="28"/>
          <w:szCs w:val="28"/>
          <w:lang w:eastAsia="en-US"/>
        </w:rPr>
        <w:t>Приказом Минэкономразвития России от 01 сентября 2014 года № 540 «Об утверждении классификатора видов разрешенного использования земельных участков» (в редакции Приказа Минэкономразвития России от 04 февраля 2019 № 44)</w:t>
      </w:r>
      <w:r w:rsidRPr="005607EB">
        <w:rPr>
          <w:rFonts w:eastAsiaTheme="minorHAnsi"/>
          <w:bCs/>
          <w:sz w:val="28"/>
          <w:szCs w:val="28"/>
          <w:lang w:eastAsia="en-US"/>
        </w:rPr>
        <w:t>,</w:t>
      </w:r>
      <w:r>
        <w:rPr>
          <w:rFonts w:eastAsiaTheme="minorHAnsi"/>
          <w:bCs/>
          <w:sz w:val="28"/>
          <w:szCs w:val="28"/>
          <w:lang w:eastAsia="en-US"/>
        </w:rPr>
        <w:t xml:space="preserve"> </w:t>
      </w:r>
      <w:r>
        <w:rPr>
          <w:sz w:val="28"/>
          <w:szCs w:val="28"/>
        </w:rPr>
        <w:t>пунктом</w:t>
      </w:r>
      <w:r w:rsidRPr="00FC1602">
        <w:rPr>
          <w:sz w:val="28"/>
          <w:szCs w:val="28"/>
        </w:rPr>
        <w:t xml:space="preserve"> 5 части 3 статьи 5 Устава Урюпинского муниципально</w:t>
      </w:r>
      <w:r>
        <w:rPr>
          <w:sz w:val="28"/>
          <w:szCs w:val="28"/>
        </w:rPr>
        <w:t>го района Волгоградской области,</w:t>
      </w:r>
      <w:r w:rsidRPr="00FC1602">
        <w:rPr>
          <w:sz w:val="28"/>
          <w:szCs w:val="28"/>
        </w:rPr>
        <w:t xml:space="preserve"> Урюпинская районная Дума </w:t>
      </w:r>
      <w:r w:rsidRPr="00FC1602">
        <w:rPr>
          <w:b/>
          <w:bCs/>
          <w:sz w:val="28"/>
          <w:szCs w:val="28"/>
        </w:rPr>
        <w:t>РЕШИЛА:</w:t>
      </w:r>
      <w:proofErr w:type="gramEnd"/>
    </w:p>
    <w:p w:rsidR="0073380A" w:rsidRDefault="0073380A" w:rsidP="0073380A">
      <w:pPr>
        <w:pStyle w:val="a4"/>
        <w:spacing w:line="240" w:lineRule="auto"/>
        <w:ind w:left="0" w:right="0"/>
        <w:jc w:val="both"/>
        <w:rPr>
          <w:sz w:val="28"/>
          <w:szCs w:val="28"/>
        </w:rPr>
      </w:pPr>
      <w:r>
        <w:rPr>
          <w:b/>
          <w:sz w:val="28"/>
          <w:szCs w:val="28"/>
        </w:rPr>
        <w:t xml:space="preserve">        </w:t>
      </w:r>
      <w:r w:rsidRPr="00202BF3">
        <w:rPr>
          <w:b/>
          <w:sz w:val="28"/>
          <w:szCs w:val="28"/>
        </w:rPr>
        <w:t xml:space="preserve">1. </w:t>
      </w:r>
      <w:r w:rsidRPr="00202BF3">
        <w:rPr>
          <w:sz w:val="28"/>
          <w:szCs w:val="28"/>
        </w:rPr>
        <w:t>Внести в</w:t>
      </w:r>
      <w:r>
        <w:rPr>
          <w:sz w:val="28"/>
          <w:szCs w:val="28"/>
        </w:rPr>
        <w:t xml:space="preserve"> </w:t>
      </w:r>
      <w:r w:rsidRPr="00FC1602">
        <w:rPr>
          <w:sz w:val="28"/>
          <w:szCs w:val="28"/>
        </w:rPr>
        <w:t xml:space="preserve">Правила землепользования и застройки </w:t>
      </w:r>
      <w:proofErr w:type="spellStart"/>
      <w:r>
        <w:rPr>
          <w:sz w:val="28"/>
          <w:szCs w:val="28"/>
        </w:rPr>
        <w:t>Салтынского</w:t>
      </w:r>
      <w:proofErr w:type="spellEnd"/>
      <w:r w:rsidRPr="00FC1602">
        <w:rPr>
          <w:sz w:val="28"/>
          <w:szCs w:val="28"/>
        </w:rPr>
        <w:t xml:space="preserve"> сельского поселения Урюпинского муниципального района Волгоградской области</w:t>
      </w:r>
      <w:r>
        <w:rPr>
          <w:sz w:val="28"/>
          <w:szCs w:val="28"/>
        </w:rPr>
        <w:t xml:space="preserve"> следующее изменения:</w:t>
      </w:r>
    </w:p>
    <w:p w:rsidR="0073380A" w:rsidRPr="00CB713E" w:rsidRDefault="00CB713E" w:rsidP="00CB713E">
      <w:pPr>
        <w:spacing w:line="240" w:lineRule="auto"/>
        <w:ind w:right="0"/>
        <w:jc w:val="both"/>
        <w:rPr>
          <w:sz w:val="28"/>
          <w:szCs w:val="28"/>
        </w:rPr>
      </w:pPr>
      <w:r>
        <w:rPr>
          <w:sz w:val="28"/>
          <w:szCs w:val="28"/>
        </w:rPr>
        <w:t xml:space="preserve">        1.1. </w:t>
      </w:r>
      <w:r w:rsidR="00A83AD0">
        <w:rPr>
          <w:sz w:val="28"/>
          <w:szCs w:val="28"/>
        </w:rPr>
        <w:t>В</w:t>
      </w:r>
      <w:r w:rsidRPr="00CB713E">
        <w:rPr>
          <w:sz w:val="28"/>
          <w:szCs w:val="28"/>
        </w:rPr>
        <w:t xml:space="preserve"> статье</w:t>
      </w:r>
      <w:r w:rsidR="0073380A" w:rsidRPr="00CB713E">
        <w:rPr>
          <w:sz w:val="28"/>
          <w:szCs w:val="28"/>
        </w:rPr>
        <w:t xml:space="preserve"> 18:</w:t>
      </w:r>
    </w:p>
    <w:p w:rsidR="00CB713E" w:rsidRPr="00CB713E" w:rsidRDefault="00CB713E" w:rsidP="00CB713E">
      <w:pPr>
        <w:spacing w:line="240" w:lineRule="auto"/>
        <w:ind w:left="0" w:right="0"/>
        <w:jc w:val="both"/>
        <w:rPr>
          <w:sz w:val="28"/>
          <w:szCs w:val="28"/>
        </w:rPr>
      </w:pPr>
      <w:r>
        <w:rPr>
          <w:sz w:val="28"/>
          <w:szCs w:val="28"/>
        </w:rPr>
        <w:t xml:space="preserve">        1) </w:t>
      </w:r>
      <w:r w:rsidRPr="00CB713E">
        <w:rPr>
          <w:sz w:val="28"/>
          <w:szCs w:val="28"/>
        </w:rPr>
        <w:t>в пункте 1 таблицу изложить в следующей редакции:</w:t>
      </w:r>
    </w:p>
    <w:p w:rsidR="0073380A" w:rsidRPr="00A83AD0" w:rsidRDefault="0073380A" w:rsidP="00CB713E">
      <w:pPr>
        <w:spacing w:line="240" w:lineRule="auto"/>
        <w:ind w:left="0" w:right="0"/>
        <w:jc w:val="both"/>
        <w:rPr>
          <w:sz w:val="16"/>
          <w:szCs w:val="16"/>
        </w:rPr>
      </w:pPr>
    </w:p>
    <w:tbl>
      <w:tblPr>
        <w:tblStyle w:val="a5"/>
        <w:tblW w:w="9355" w:type="dxa"/>
        <w:tblInd w:w="54" w:type="dxa"/>
        <w:tblLayout w:type="fixed"/>
        <w:tblLook w:val="0000" w:firstRow="0" w:lastRow="0" w:firstColumn="0" w:lastColumn="0" w:noHBand="0" w:noVBand="0"/>
      </w:tblPr>
      <w:tblGrid>
        <w:gridCol w:w="567"/>
        <w:gridCol w:w="5670"/>
        <w:gridCol w:w="3118"/>
      </w:tblGrid>
      <w:tr w:rsidR="0073380A" w:rsidRPr="00A83AD0" w:rsidTr="0073380A">
        <w:trPr>
          <w:trHeight w:val="322"/>
        </w:trPr>
        <w:tc>
          <w:tcPr>
            <w:tcW w:w="567" w:type="dxa"/>
            <w:vAlign w:val="center"/>
          </w:tcPr>
          <w:p w:rsidR="0073380A" w:rsidRPr="00A83AD0" w:rsidRDefault="0073380A" w:rsidP="0073380A">
            <w:pPr>
              <w:keepLines/>
              <w:snapToGrid w:val="0"/>
              <w:ind w:left="0" w:right="0"/>
              <w:contextualSpacing/>
              <w:jc w:val="center"/>
              <w:rPr>
                <w:sz w:val="20"/>
                <w:szCs w:val="20"/>
              </w:rPr>
            </w:pPr>
            <w:r w:rsidRPr="00A83AD0">
              <w:rPr>
                <w:sz w:val="20"/>
                <w:szCs w:val="20"/>
              </w:rPr>
              <w:t>№</w:t>
            </w:r>
          </w:p>
          <w:p w:rsidR="0073380A" w:rsidRPr="00A83AD0" w:rsidRDefault="0073380A" w:rsidP="0073380A">
            <w:pPr>
              <w:keepLines/>
              <w:ind w:left="0" w:right="0"/>
              <w:contextualSpacing/>
              <w:jc w:val="center"/>
              <w:rPr>
                <w:sz w:val="20"/>
                <w:szCs w:val="20"/>
              </w:rPr>
            </w:pPr>
            <w:proofErr w:type="gramStart"/>
            <w:r w:rsidRPr="00A83AD0">
              <w:rPr>
                <w:sz w:val="20"/>
                <w:szCs w:val="20"/>
              </w:rPr>
              <w:t>п</w:t>
            </w:r>
            <w:proofErr w:type="gramEnd"/>
            <w:r w:rsidRPr="00A83AD0">
              <w:rPr>
                <w:sz w:val="20"/>
                <w:szCs w:val="20"/>
              </w:rPr>
              <w:t>/п</w:t>
            </w:r>
          </w:p>
        </w:tc>
        <w:tc>
          <w:tcPr>
            <w:tcW w:w="5670" w:type="dxa"/>
            <w:vAlign w:val="center"/>
          </w:tcPr>
          <w:p w:rsidR="0073380A" w:rsidRPr="00A83AD0" w:rsidRDefault="0073380A" w:rsidP="0073380A">
            <w:pPr>
              <w:keepLines/>
              <w:snapToGrid w:val="0"/>
              <w:ind w:left="0" w:right="0"/>
              <w:contextualSpacing/>
              <w:jc w:val="center"/>
              <w:rPr>
                <w:sz w:val="20"/>
                <w:szCs w:val="20"/>
              </w:rPr>
            </w:pPr>
            <w:r w:rsidRPr="00A83AD0">
              <w:rPr>
                <w:sz w:val="20"/>
                <w:szCs w:val="20"/>
              </w:rPr>
              <w:t>Наименование вида использования</w:t>
            </w:r>
          </w:p>
        </w:tc>
        <w:tc>
          <w:tcPr>
            <w:tcW w:w="3118" w:type="dxa"/>
            <w:vAlign w:val="center"/>
          </w:tcPr>
          <w:p w:rsidR="0073380A" w:rsidRPr="00A83AD0" w:rsidRDefault="0073380A" w:rsidP="0073380A">
            <w:pPr>
              <w:keepLines/>
              <w:snapToGrid w:val="0"/>
              <w:ind w:left="0" w:right="0"/>
              <w:contextualSpacing/>
              <w:jc w:val="center"/>
              <w:rPr>
                <w:sz w:val="20"/>
                <w:szCs w:val="20"/>
              </w:rPr>
            </w:pPr>
            <w:r w:rsidRPr="00A83AD0">
              <w:rPr>
                <w:sz w:val="20"/>
                <w:szCs w:val="20"/>
              </w:rPr>
              <w:t>Код (числовое обозначение) вида разрешенного использования земельного участка</w:t>
            </w:r>
          </w:p>
        </w:tc>
      </w:tr>
      <w:tr w:rsidR="0073380A" w:rsidRPr="00A83AD0" w:rsidTr="0073380A">
        <w:trPr>
          <w:trHeight w:val="322"/>
        </w:trPr>
        <w:tc>
          <w:tcPr>
            <w:tcW w:w="567" w:type="dxa"/>
          </w:tcPr>
          <w:p w:rsidR="0073380A" w:rsidRPr="00A83AD0" w:rsidRDefault="0073380A" w:rsidP="0073380A">
            <w:pPr>
              <w:snapToGrid w:val="0"/>
              <w:ind w:left="0" w:right="0"/>
              <w:contextualSpacing/>
              <w:jc w:val="center"/>
            </w:pPr>
          </w:p>
        </w:tc>
        <w:tc>
          <w:tcPr>
            <w:tcW w:w="5670" w:type="dxa"/>
          </w:tcPr>
          <w:p w:rsidR="0073380A" w:rsidRPr="00A83AD0" w:rsidRDefault="0073380A" w:rsidP="0073380A">
            <w:pPr>
              <w:snapToGrid w:val="0"/>
              <w:ind w:left="0" w:right="0"/>
              <w:contextualSpacing/>
              <w:jc w:val="both"/>
            </w:pPr>
            <w:r w:rsidRPr="00A83AD0">
              <w:rPr>
                <w:b/>
                <w:sz w:val="22"/>
                <w:szCs w:val="22"/>
              </w:rPr>
              <w:t>Основные виды разрешенного использования</w:t>
            </w:r>
          </w:p>
        </w:tc>
        <w:tc>
          <w:tcPr>
            <w:tcW w:w="3118" w:type="dxa"/>
          </w:tcPr>
          <w:p w:rsidR="0073380A" w:rsidRPr="00A83AD0" w:rsidRDefault="0073380A" w:rsidP="0073380A">
            <w:pPr>
              <w:snapToGrid w:val="0"/>
              <w:ind w:left="0" w:right="0"/>
              <w:contextualSpacing/>
              <w:jc w:val="center"/>
              <w:rPr>
                <w:b/>
              </w:rPr>
            </w:pPr>
          </w:p>
        </w:tc>
      </w:tr>
      <w:tr w:rsidR="0073380A" w:rsidRPr="00A83AD0" w:rsidTr="0073380A">
        <w:trPr>
          <w:trHeight w:val="286"/>
        </w:trPr>
        <w:tc>
          <w:tcPr>
            <w:tcW w:w="567" w:type="dxa"/>
          </w:tcPr>
          <w:p w:rsidR="0073380A" w:rsidRPr="00A83AD0" w:rsidRDefault="0073380A" w:rsidP="0073380A">
            <w:pPr>
              <w:snapToGrid w:val="0"/>
              <w:ind w:left="0" w:right="0"/>
              <w:contextualSpacing/>
              <w:jc w:val="center"/>
              <w:rPr>
                <w:sz w:val="22"/>
                <w:szCs w:val="22"/>
              </w:rPr>
            </w:pPr>
            <w:r w:rsidRPr="00A83AD0">
              <w:rPr>
                <w:sz w:val="22"/>
                <w:szCs w:val="22"/>
              </w:rPr>
              <w:t>1</w:t>
            </w:r>
          </w:p>
        </w:tc>
        <w:tc>
          <w:tcPr>
            <w:tcW w:w="5670" w:type="dxa"/>
          </w:tcPr>
          <w:p w:rsidR="0073380A" w:rsidRPr="00A83AD0" w:rsidRDefault="0073380A" w:rsidP="0073380A">
            <w:pPr>
              <w:snapToGrid w:val="0"/>
              <w:ind w:left="0" w:right="0"/>
              <w:contextualSpacing/>
              <w:jc w:val="both"/>
              <w:rPr>
                <w:sz w:val="22"/>
                <w:szCs w:val="22"/>
              </w:rPr>
            </w:pPr>
            <w:r w:rsidRPr="00A83AD0">
              <w:rPr>
                <w:sz w:val="22"/>
                <w:szCs w:val="22"/>
              </w:rPr>
              <w:t>Малоэтажная многоквартирная жилая застройка</w:t>
            </w:r>
          </w:p>
        </w:tc>
        <w:tc>
          <w:tcPr>
            <w:tcW w:w="3118" w:type="dxa"/>
          </w:tcPr>
          <w:p w:rsidR="0073380A" w:rsidRPr="00A83AD0" w:rsidRDefault="0073380A" w:rsidP="0073380A">
            <w:pPr>
              <w:snapToGrid w:val="0"/>
              <w:ind w:left="0" w:right="0"/>
              <w:contextualSpacing/>
              <w:jc w:val="center"/>
              <w:rPr>
                <w:sz w:val="22"/>
                <w:szCs w:val="22"/>
              </w:rPr>
            </w:pPr>
            <w:r w:rsidRPr="00A83AD0">
              <w:rPr>
                <w:sz w:val="22"/>
                <w:szCs w:val="22"/>
              </w:rPr>
              <w:t>2.1.1</w:t>
            </w:r>
          </w:p>
        </w:tc>
      </w:tr>
      <w:tr w:rsidR="0073380A" w:rsidRPr="00A83AD0" w:rsidTr="0073380A">
        <w:trPr>
          <w:trHeight w:val="286"/>
        </w:trPr>
        <w:tc>
          <w:tcPr>
            <w:tcW w:w="567" w:type="dxa"/>
          </w:tcPr>
          <w:p w:rsidR="0073380A" w:rsidRPr="00A83AD0" w:rsidRDefault="0073380A" w:rsidP="0073380A">
            <w:pPr>
              <w:snapToGrid w:val="0"/>
              <w:ind w:left="0" w:right="0"/>
              <w:contextualSpacing/>
              <w:jc w:val="center"/>
              <w:rPr>
                <w:sz w:val="22"/>
                <w:szCs w:val="22"/>
              </w:rPr>
            </w:pPr>
            <w:r w:rsidRPr="00A83AD0">
              <w:rPr>
                <w:sz w:val="22"/>
                <w:szCs w:val="22"/>
              </w:rPr>
              <w:t>2</w:t>
            </w:r>
          </w:p>
        </w:tc>
        <w:tc>
          <w:tcPr>
            <w:tcW w:w="5670" w:type="dxa"/>
          </w:tcPr>
          <w:p w:rsidR="0073380A" w:rsidRPr="00A83AD0" w:rsidRDefault="0073380A" w:rsidP="0073380A">
            <w:pPr>
              <w:snapToGrid w:val="0"/>
              <w:ind w:left="0" w:right="0"/>
              <w:contextualSpacing/>
              <w:jc w:val="both"/>
              <w:rPr>
                <w:sz w:val="22"/>
                <w:szCs w:val="22"/>
              </w:rPr>
            </w:pPr>
            <w:r w:rsidRPr="00A83AD0">
              <w:rPr>
                <w:sz w:val="22"/>
                <w:szCs w:val="22"/>
              </w:rPr>
              <w:t>Блокированная жилая застройка</w:t>
            </w:r>
          </w:p>
        </w:tc>
        <w:tc>
          <w:tcPr>
            <w:tcW w:w="3118" w:type="dxa"/>
          </w:tcPr>
          <w:p w:rsidR="0073380A" w:rsidRPr="00A83AD0" w:rsidRDefault="0073380A" w:rsidP="0073380A">
            <w:pPr>
              <w:snapToGrid w:val="0"/>
              <w:ind w:left="0" w:right="0"/>
              <w:contextualSpacing/>
              <w:jc w:val="center"/>
              <w:rPr>
                <w:sz w:val="22"/>
                <w:szCs w:val="22"/>
              </w:rPr>
            </w:pPr>
            <w:r w:rsidRPr="00A83AD0">
              <w:rPr>
                <w:sz w:val="22"/>
                <w:szCs w:val="22"/>
              </w:rPr>
              <w:t>2.3</w:t>
            </w:r>
          </w:p>
        </w:tc>
      </w:tr>
      <w:tr w:rsidR="0073380A" w:rsidRPr="00A83AD0" w:rsidTr="0073380A">
        <w:trPr>
          <w:trHeight w:val="286"/>
        </w:trPr>
        <w:tc>
          <w:tcPr>
            <w:tcW w:w="567" w:type="dxa"/>
          </w:tcPr>
          <w:p w:rsidR="0073380A" w:rsidRPr="00A83AD0" w:rsidRDefault="0073380A" w:rsidP="0073380A">
            <w:pPr>
              <w:snapToGrid w:val="0"/>
              <w:ind w:left="0" w:right="0"/>
              <w:contextualSpacing/>
              <w:jc w:val="center"/>
              <w:rPr>
                <w:sz w:val="22"/>
                <w:szCs w:val="22"/>
              </w:rPr>
            </w:pPr>
            <w:r w:rsidRPr="00A83AD0">
              <w:rPr>
                <w:sz w:val="22"/>
                <w:szCs w:val="22"/>
              </w:rPr>
              <w:t>3</w:t>
            </w:r>
          </w:p>
        </w:tc>
        <w:tc>
          <w:tcPr>
            <w:tcW w:w="5670" w:type="dxa"/>
          </w:tcPr>
          <w:p w:rsidR="0073380A" w:rsidRPr="00A83AD0" w:rsidRDefault="0073380A" w:rsidP="0073380A">
            <w:pPr>
              <w:snapToGrid w:val="0"/>
              <w:ind w:left="0" w:right="0"/>
              <w:contextualSpacing/>
              <w:jc w:val="both"/>
              <w:rPr>
                <w:sz w:val="22"/>
                <w:szCs w:val="22"/>
              </w:rPr>
            </w:pPr>
            <w:r w:rsidRPr="00A83AD0">
              <w:rPr>
                <w:sz w:val="22"/>
                <w:szCs w:val="22"/>
              </w:rPr>
              <w:t>Обслуживание жилой застройки</w:t>
            </w:r>
          </w:p>
        </w:tc>
        <w:tc>
          <w:tcPr>
            <w:tcW w:w="3118" w:type="dxa"/>
          </w:tcPr>
          <w:p w:rsidR="0073380A" w:rsidRPr="00A83AD0" w:rsidRDefault="0073380A" w:rsidP="0073380A">
            <w:pPr>
              <w:snapToGrid w:val="0"/>
              <w:ind w:left="0" w:right="0"/>
              <w:contextualSpacing/>
              <w:jc w:val="center"/>
              <w:rPr>
                <w:sz w:val="22"/>
                <w:szCs w:val="22"/>
              </w:rPr>
            </w:pPr>
            <w:r w:rsidRPr="00A83AD0">
              <w:rPr>
                <w:sz w:val="22"/>
                <w:szCs w:val="22"/>
              </w:rPr>
              <w:t>2.7</w:t>
            </w:r>
          </w:p>
        </w:tc>
      </w:tr>
      <w:tr w:rsidR="0073380A" w:rsidRPr="00A83AD0" w:rsidTr="0073380A">
        <w:trPr>
          <w:trHeight w:val="286"/>
        </w:trPr>
        <w:tc>
          <w:tcPr>
            <w:tcW w:w="567" w:type="dxa"/>
          </w:tcPr>
          <w:p w:rsidR="0073380A" w:rsidRPr="00A83AD0" w:rsidRDefault="0073380A" w:rsidP="0073380A">
            <w:pPr>
              <w:snapToGrid w:val="0"/>
              <w:ind w:left="0" w:right="0"/>
              <w:contextualSpacing/>
              <w:jc w:val="center"/>
              <w:rPr>
                <w:sz w:val="22"/>
                <w:szCs w:val="22"/>
              </w:rPr>
            </w:pPr>
            <w:r w:rsidRPr="00A83AD0">
              <w:rPr>
                <w:sz w:val="22"/>
                <w:szCs w:val="22"/>
              </w:rPr>
              <w:t>4</w:t>
            </w:r>
          </w:p>
        </w:tc>
        <w:tc>
          <w:tcPr>
            <w:tcW w:w="5670" w:type="dxa"/>
          </w:tcPr>
          <w:p w:rsidR="0073380A" w:rsidRPr="00A83AD0" w:rsidRDefault="0073380A" w:rsidP="0073380A">
            <w:pPr>
              <w:snapToGrid w:val="0"/>
              <w:ind w:left="0" w:right="0"/>
              <w:contextualSpacing/>
              <w:jc w:val="both"/>
              <w:rPr>
                <w:sz w:val="22"/>
                <w:szCs w:val="22"/>
              </w:rPr>
            </w:pPr>
            <w:r w:rsidRPr="00A83AD0">
              <w:rPr>
                <w:sz w:val="22"/>
                <w:szCs w:val="22"/>
              </w:rPr>
              <w:t xml:space="preserve">Коммунальное обслуживание </w:t>
            </w:r>
          </w:p>
        </w:tc>
        <w:tc>
          <w:tcPr>
            <w:tcW w:w="3118" w:type="dxa"/>
          </w:tcPr>
          <w:p w:rsidR="0073380A" w:rsidRPr="00A83AD0" w:rsidRDefault="0073380A" w:rsidP="0073380A">
            <w:pPr>
              <w:snapToGrid w:val="0"/>
              <w:ind w:left="0" w:right="0"/>
              <w:contextualSpacing/>
              <w:jc w:val="center"/>
              <w:rPr>
                <w:sz w:val="22"/>
                <w:szCs w:val="22"/>
              </w:rPr>
            </w:pPr>
            <w:r w:rsidRPr="00A83AD0">
              <w:rPr>
                <w:sz w:val="22"/>
                <w:szCs w:val="22"/>
              </w:rPr>
              <w:t>3.1</w:t>
            </w:r>
          </w:p>
        </w:tc>
      </w:tr>
      <w:tr w:rsidR="0073380A" w:rsidRPr="00A83AD0" w:rsidTr="0073380A">
        <w:trPr>
          <w:trHeight w:val="286"/>
        </w:trPr>
        <w:tc>
          <w:tcPr>
            <w:tcW w:w="567" w:type="dxa"/>
          </w:tcPr>
          <w:p w:rsidR="0073380A" w:rsidRPr="00A83AD0" w:rsidRDefault="0073380A" w:rsidP="0073380A">
            <w:pPr>
              <w:snapToGrid w:val="0"/>
              <w:ind w:left="0" w:right="0"/>
              <w:contextualSpacing/>
              <w:jc w:val="center"/>
              <w:rPr>
                <w:sz w:val="22"/>
                <w:szCs w:val="22"/>
              </w:rPr>
            </w:pPr>
            <w:r w:rsidRPr="00A83AD0">
              <w:rPr>
                <w:sz w:val="22"/>
                <w:szCs w:val="22"/>
              </w:rPr>
              <w:t>5</w:t>
            </w:r>
          </w:p>
        </w:tc>
        <w:tc>
          <w:tcPr>
            <w:tcW w:w="5670" w:type="dxa"/>
          </w:tcPr>
          <w:p w:rsidR="0073380A" w:rsidRPr="00A83AD0" w:rsidRDefault="0073380A" w:rsidP="0073380A">
            <w:pPr>
              <w:snapToGrid w:val="0"/>
              <w:ind w:left="0" w:right="0"/>
              <w:contextualSpacing/>
              <w:jc w:val="both"/>
              <w:rPr>
                <w:sz w:val="22"/>
                <w:szCs w:val="22"/>
              </w:rPr>
            </w:pPr>
            <w:r w:rsidRPr="00A83AD0">
              <w:rPr>
                <w:sz w:val="22"/>
                <w:szCs w:val="22"/>
              </w:rPr>
              <w:t>Здравоохранение</w:t>
            </w:r>
          </w:p>
        </w:tc>
        <w:tc>
          <w:tcPr>
            <w:tcW w:w="3118" w:type="dxa"/>
          </w:tcPr>
          <w:p w:rsidR="0073380A" w:rsidRPr="00A83AD0" w:rsidRDefault="0073380A" w:rsidP="0073380A">
            <w:pPr>
              <w:snapToGrid w:val="0"/>
              <w:ind w:left="0" w:right="0"/>
              <w:contextualSpacing/>
              <w:jc w:val="center"/>
              <w:rPr>
                <w:sz w:val="22"/>
                <w:szCs w:val="22"/>
              </w:rPr>
            </w:pPr>
            <w:r w:rsidRPr="00A83AD0">
              <w:rPr>
                <w:sz w:val="22"/>
                <w:szCs w:val="22"/>
              </w:rPr>
              <w:t>3.4</w:t>
            </w:r>
          </w:p>
        </w:tc>
      </w:tr>
      <w:tr w:rsidR="0073380A" w:rsidRPr="00A83AD0" w:rsidTr="0073380A">
        <w:trPr>
          <w:trHeight w:val="286"/>
        </w:trPr>
        <w:tc>
          <w:tcPr>
            <w:tcW w:w="567" w:type="dxa"/>
          </w:tcPr>
          <w:p w:rsidR="0073380A" w:rsidRPr="00A83AD0" w:rsidRDefault="0073380A" w:rsidP="0073380A">
            <w:pPr>
              <w:snapToGrid w:val="0"/>
              <w:ind w:left="0" w:right="0"/>
              <w:contextualSpacing/>
              <w:jc w:val="center"/>
              <w:rPr>
                <w:sz w:val="22"/>
                <w:szCs w:val="22"/>
              </w:rPr>
            </w:pPr>
            <w:r w:rsidRPr="00A83AD0">
              <w:rPr>
                <w:sz w:val="22"/>
                <w:szCs w:val="22"/>
              </w:rPr>
              <w:t>6</w:t>
            </w:r>
          </w:p>
        </w:tc>
        <w:tc>
          <w:tcPr>
            <w:tcW w:w="5670" w:type="dxa"/>
          </w:tcPr>
          <w:p w:rsidR="0073380A" w:rsidRPr="00A83AD0" w:rsidRDefault="0073380A" w:rsidP="0073380A">
            <w:pPr>
              <w:snapToGrid w:val="0"/>
              <w:ind w:left="0" w:right="0"/>
              <w:contextualSpacing/>
              <w:jc w:val="both"/>
              <w:rPr>
                <w:sz w:val="22"/>
                <w:szCs w:val="22"/>
              </w:rPr>
            </w:pPr>
            <w:r w:rsidRPr="00A83AD0">
              <w:rPr>
                <w:sz w:val="22"/>
                <w:szCs w:val="22"/>
              </w:rPr>
              <w:t>Культурное развитие</w:t>
            </w:r>
          </w:p>
        </w:tc>
        <w:tc>
          <w:tcPr>
            <w:tcW w:w="3118" w:type="dxa"/>
          </w:tcPr>
          <w:p w:rsidR="0073380A" w:rsidRPr="00A83AD0" w:rsidRDefault="0073380A" w:rsidP="0073380A">
            <w:pPr>
              <w:snapToGrid w:val="0"/>
              <w:ind w:left="0" w:right="0"/>
              <w:contextualSpacing/>
              <w:jc w:val="center"/>
              <w:rPr>
                <w:sz w:val="22"/>
                <w:szCs w:val="22"/>
              </w:rPr>
            </w:pPr>
            <w:r w:rsidRPr="00A83AD0">
              <w:rPr>
                <w:sz w:val="22"/>
                <w:szCs w:val="22"/>
              </w:rPr>
              <w:t>3.6</w:t>
            </w:r>
          </w:p>
        </w:tc>
      </w:tr>
      <w:tr w:rsidR="0073380A" w:rsidRPr="00A83AD0" w:rsidTr="0073380A">
        <w:trPr>
          <w:trHeight w:val="286"/>
        </w:trPr>
        <w:tc>
          <w:tcPr>
            <w:tcW w:w="567" w:type="dxa"/>
          </w:tcPr>
          <w:p w:rsidR="0073380A" w:rsidRPr="00A83AD0" w:rsidRDefault="0073380A" w:rsidP="0073380A">
            <w:pPr>
              <w:snapToGrid w:val="0"/>
              <w:ind w:left="0" w:right="0"/>
              <w:contextualSpacing/>
              <w:jc w:val="center"/>
              <w:rPr>
                <w:sz w:val="22"/>
                <w:szCs w:val="22"/>
              </w:rPr>
            </w:pPr>
            <w:r w:rsidRPr="00A83AD0">
              <w:rPr>
                <w:sz w:val="22"/>
                <w:szCs w:val="22"/>
              </w:rPr>
              <w:t>7</w:t>
            </w:r>
          </w:p>
        </w:tc>
        <w:tc>
          <w:tcPr>
            <w:tcW w:w="5670" w:type="dxa"/>
          </w:tcPr>
          <w:p w:rsidR="0073380A" w:rsidRPr="00A83AD0" w:rsidRDefault="0073380A" w:rsidP="0073380A">
            <w:pPr>
              <w:snapToGrid w:val="0"/>
              <w:ind w:left="0" w:right="0"/>
              <w:contextualSpacing/>
              <w:jc w:val="both"/>
              <w:rPr>
                <w:sz w:val="22"/>
                <w:szCs w:val="22"/>
              </w:rPr>
            </w:pPr>
            <w:r w:rsidRPr="00A83AD0">
              <w:rPr>
                <w:sz w:val="22"/>
                <w:szCs w:val="22"/>
              </w:rPr>
              <w:t>Религиозное использование</w:t>
            </w:r>
          </w:p>
        </w:tc>
        <w:tc>
          <w:tcPr>
            <w:tcW w:w="3118" w:type="dxa"/>
          </w:tcPr>
          <w:p w:rsidR="0073380A" w:rsidRPr="00A83AD0" w:rsidRDefault="0073380A" w:rsidP="0073380A">
            <w:pPr>
              <w:snapToGrid w:val="0"/>
              <w:ind w:left="0" w:right="0"/>
              <w:contextualSpacing/>
              <w:jc w:val="center"/>
              <w:rPr>
                <w:sz w:val="22"/>
                <w:szCs w:val="22"/>
              </w:rPr>
            </w:pPr>
            <w:r w:rsidRPr="00A83AD0">
              <w:rPr>
                <w:sz w:val="22"/>
                <w:szCs w:val="22"/>
              </w:rPr>
              <w:t>3.7</w:t>
            </w:r>
          </w:p>
        </w:tc>
      </w:tr>
      <w:tr w:rsidR="0073380A" w:rsidRPr="00A83AD0" w:rsidTr="0073380A">
        <w:trPr>
          <w:trHeight w:val="286"/>
        </w:trPr>
        <w:tc>
          <w:tcPr>
            <w:tcW w:w="567" w:type="dxa"/>
          </w:tcPr>
          <w:p w:rsidR="0073380A" w:rsidRPr="00A83AD0" w:rsidRDefault="0073380A" w:rsidP="0073380A">
            <w:pPr>
              <w:snapToGrid w:val="0"/>
              <w:ind w:left="0" w:right="0"/>
              <w:contextualSpacing/>
              <w:jc w:val="center"/>
              <w:rPr>
                <w:sz w:val="22"/>
                <w:szCs w:val="22"/>
              </w:rPr>
            </w:pPr>
            <w:r w:rsidRPr="00A83AD0">
              <w:rPr>
                <w:sz w:val="22"/>
                <w:szCs w:val="22"/>
              </w:rPr>
              <w:t>8</w:t>
            </w:r>
          </w:p>
        </w:tc>
        <w:tc>
          <w:tcPr>
            <w:tcW w:w="5670" w:type="dxa"/>
          </w:tcPr>
          <w:p w:rsidR="0073380A" w:rsidRPr="00A83AD0" w:rsidRDefault="0073380A" w:rsidP="0073380A">
            <w:pPr>
              <w:snapToGrid w:val="0"/>
              <w:ind w:left="0" w:right="0"/>
              <w:contextualSpacing/>
              <w:jc w:val="both"/>
              <w:rPr>
                <w:sz w:val="22"/>
                <w:szCs w:val="22"/>
              </w:rPr>
            </w:pPr>
            <w:r w:rsidRPr="00A83AD0">
              <w:rPr>
                <w:sz w:val="22"/>
                <w:szCs w:val="22"/>
              </w:rPr>
              <w:t xml:space="preserve">Магазины </w:t>
            </w:r>
          </w:p>
        </w:tc>
        <w:tc>
          <w:tcPr>
            <w:tcW w:w="3118" w:type="dxa"/>
          </w:tcPr>
          <w:p w:rsidR="0073380A" w:rsidRPr="00A83AD0" w:rsidRDefault="0073380A" w:rsidP="0073380A">
            <w:pPr>
              <w:snapToGrid w:val="0"/>
              <w:ind w:left="0" w:right="0"/>
              <w:contextualSpacing/>
              <w:jc w:val="center"/>
              <w:rPr>
                <w:sz w:val="22"/>
                <w:szCs w:val="22"/>
              </w:rPr>
            </w:pPr>
            <w:r w:rsidRPr="00A83AD0">
              <w:rPr>
                <w:sz w:val="22"/>
                <w:szCs w:val="22"/>
              </w:rPr>
              <w:t>4.4</w:t>
            </w:r>
          </w:p>
        </w:tc>
      </w:tr>
      <w:tr w:rsidR="0073380A" w:rsidRPr="00A83AD0" w:rsidTr="0073380A">
        <w:trPr>
          <w:trHeight w:val="286"/>
        </w:trPr>
        <w:tc>
          <w:tcPr>
            <w:tcW w:w="567" w:type="dxa"/>
          </w:tcPr>
          <w:p w:rsidR="0073380A" w:rsidRPr="00A83AD0" w:rsidRDefault="0073380A" w:rsidP="0073380A">
            <w:pPr>
              <w:snapToGrid w:val="0"/>
              <w:ind w:left="0" w:right="0"/>
              <w:contextualSpacing/>
              <w:jc w:val="center"/>
              <w:rPr>
                <w:sz w:val="22"/>
                <w:szCs w:val="22"/>
              </w:rPr>
            </w:pPr>
            <w:r w:rsidRPr="00A83AD0">
              <w:rPr>
                <w:sz w:val="22"/>
                <w:szCs w:val="22"/>
              </w:rPr>
              <w:t>9</w:t>
            </w:r>
          </w:p>
        </w:tc>
        <w:tc>
          <w:tcPr>
            <w:tcW w:w="5670" w:type="dxa"/>
          </w:tcPr>
          <w:p w:rsidR="0073380A" w:rsidRPr="00A83AD0" w:rsidRDefault="0073380A" w:rsidP="0073380A">
            <w:pPr>
              <w:snapToGrid w:val="0"/>
              <w:ind w:left="0" w:right="0"/>
              <w:contextualSpacing/>
              <w:jc w:val="both"/>
              <w:rPr>
                <w:sz w:val="22"/>
                <w:szCs w:val="22"/>
              </w:rPr>
            </w:pPr>
            <w:r w:rsidRPr="00A83AD0">
              <w:rPr>
                <w:sz w:val="22"/>
                <w:szCs w:val="22"/>
              </w:rPr>
              <w:t>Площадки для занятий спортом</w:t>
            </w:r>
          </w:p>
        </w:tc>
        <w:tc>
          <w:tcPr>
            <w:tcW w:w="3118" w:type="dxa"/>
          </w:tcPr>
          <w:p w:rsidR="0073380A" w:rsidRPr="00A83AD0" w:rsidRDefault="0073380A" w:rsidP="0073380A">
            <w:pPr>
              <w:snapToGrid w:val="0"/>
              <w:ind w:left="0" w:right="0"/>
              <w:contextualSpacing/>
              <w:jc w:val="center"/>
              <w:rPr>
                <w:sz w:val="22"/>
                <w:szCs w:val="22"/>
              </w:rPr>
            </w:pPr>
            <w:r w:rsidRPr="00A83AD0">
              <w:rPr>
                <w:sz w:val="22"/>
                <w:szCs w:val="22"/>
              </w:rPr>
              <w:t>5.1.3</w:t>
            </w:r>
          </w:p>
        </w:tc>
      </w:tr>
      <w:tr w:rsidR="0073380A" w:rsidRPr="00A83AD0" w:rsidTr="0073380A">
        <w:trPr>
          <w:trHeight w:val="286"/>
        </w:trPr>
        <w:tc>
          <w:tcPr>
            <w:tcW w:w="567" w:type="dxa"/>
          </w:tcPr>
          <w:p w:rsidR="0073380A" w:rsidRPr="00A83AD0" w:rsidRDefault="0073380A" w:rsidP="0073380A">
            <w:pPr>
              <w:snapToGrid w:val="0"/>
              <w:ind w:left="0" w:right="0"/>
              <w:contextualSpacing/>
              <w:jc w:val="center"/>
              <w:rPr>
                <w:sz w:val="22"/>
                <w:szCs w:val="22"/>
              </w:rPr>
            </w:pPr>
            <w:r w:rsidRPr="00A83AD0">
              <w:rPr>
                <w:sz w:val="22"/>
                <w:szCs w:val="22"/>
              </w:rPr>
              <w:t>10</w:t>
            </w:r>
          </w:p>
        </w:tc>
        <w:tc>
          <w:tcPr>
            <w:tcW w:w="5670" w:type="dxa"/>
          </w:tcPr>
          <w:p w:rsidR="0073380A" w:rsidRPr="00A83AD0" w:rsidRDefault="0073380A" w:rsidP="0073380A">
            <w:pPr>
              <w:snapToGrid w:val="0"/>
              <w:ind w:left="0" w:right="0"/>
              <w:contextualSpacing/>
              <w:jc w:val="both"/>
              <w:rPr>
                <w:sz w:val="22"/>
                <w:szCs w:val="22"/>
              </w:rPr>
            </w:pPr>
            <w:r w:rsidRPr="00A83AD0">
              <w:rPr>
                <w:sz w:val="22"/>
                <w:szCs w:val="22"/>
              </w:rPr>
              <w:t>Связь</w:t>
            </w:r>
          </w:p>
        </w:tc>
        <w:tc>
          <w:tcPr>
            <w:tcW w:w="3118" w:type="dxa"/>
          </w:tcPr>
          <w:p w:rsidR="0073380A" w:rsidRPr="00A83AD0" w:rsidRDefault="0073380A" w:rsidP="0073380A">
            <w:pPr>
              <w:snapToGrid w:val="0"/>
              <w:ind w:left="0" w:right="0"/>
              <w:contextualSpacing/>
              <w:jc w:val="center"/>
              <w:rPr>
                <w:sz w:val="22"/>
                <w:szCs w:val="22"/>
              </w:rPr>
            </w:pPr>
            <w:r w:rsidRPr="00A83AD0">
              <w:rPr>
                <w:sz w:val="22"/>
                <w:szCs w:val="22"/>
              </w:rPr>
              <w:t>6.8</w:t>
            </w:r>
          </w:p>
        </w:tc>
      </w:tr>
      <w:tr w:rsidR="0073380A" w:rsidRPr="00A83AD0" w:rsidTr="0073380A">
        <w:trPr>
          <w:trHeight w:val="286"/>
        </w:trPr>
        <w:tc>
          <w:tcPr>
            <w:tcW w:w="567" w:type="dxa"/>
          </w:tcPr>
          <w:p w:rsidR="0073380A" w:rsidRPr="00A83AD0" w:rsidRDefault="0073380A" w:rsidP="0073380A">
            <w:pPr>
              <w:snapToGrid w:val="0"/>
              <w:ind w:left="0" w:right="0"/>
              <w:contextualSpacing/>
              <w:jc w:val="center"/>
              <w:rPr>
                <w:sz w:val="22"/>
                <w:szCs w:val="22"/>
              </w:rPr>
            </w:pPr>
            <w:r w:rsidRPr="00A83AD0">
              <w:rPr>
                <w:sz w:val="22"/>
                <w:szCs w:val="22"/>
              </w:rPr>
              <w:t>11</w:t>
            </w:r>
          </w:p>
        </w:tc>
        <w:tc>
          <w:tcPr>
            <w:tcW w:w="5670" w:type="dxa"/>
          </w:tcPr>
          <w:p w:rsidR="0073380A" w:rsidRPr="00A83AD0" w:rsidRDefault="0073380A" w:rsidP="0073380A">
            <w:pPr>
              <w:snapToGrid w:val="0"/>
              <w:ind w:left="0" w:right="0"/>
              <w:contextualSpacing/>
              <w:jc w:val="both"/>
              <w:rPr>
                <w:sz w:val="22"/>
                <w:szCs w:val="22"/>
              </w:rPr>
            </w:pPr>
            <w:r w:rsidRPr="00A83AD0">
              <w:rPr>
                <w:sz w:val="22"/>
                <w:szCs w:val="22"/>
              </w:rPr>
              <w:t>Земельные участки (территории) общего пользования</w:t>
            </w:r>
          </w:p>
        </w:tc>
        <w:tc>
          <w:tcPr>
            <w:tcW w:w="3118" w:type="dxa"/>
          </w:tcPr>
          <w:p w:rsidR="0073380A" w:rsidRPr="00A83AD0" w:rsidRDefault="0073380A" w:rsidP="0073380A">
            <w:pPr>
              <w:snapToGrid w:val="0"/>
              <w:ind w:left="0" w:right="0"/>
              <w:contextualSpacing/>
              <w:jc w:val="center"/>
              <w:rPr>
                <w:sz w:val="22"/>
                <w:szCs w:val="22"/>
              </w:rPr>
            </w:pPr>
            <w:r w:rsidRPr="00A83AD0">
              <w:rPr>
                <w:sz w:val="22"/>
                <w:szCs w:val="22"/>
              </w:rPr>
              <w:t>12.0</w:t>
            </w:r>
          </w:p>
        </w:tc>
      </w:tr>
      <w:tr w:rsidR="0073380A" w:rsidRPr="00A83AD0" w:rsidTr="0073380A">
        <w:trPr>
          <w:trHeight w:val="322"/>
        </w:trPr>
        <w:tc>
          <w:tcPr>
            <w:tcW w:w="567" w:type="dxa"/>
          </w:tcPr>
          <w:p w:rsidR="0073380A" w:rsidRPr="00A83AD0" w:rsidRDefault="0073380A" w:rsidP="0073380A">
            <w:pPr>
              <w:snapToGrid w:val="0"/>
              <w:ind w:left="0" w:right="0"/>
              <w:contextualSpacing/>
              <w:jc w:val="center"/>
              <w:rPr>
                <w:sz w:val="22"/>
                <w:szCs w:val="22"/>
              </w:rPr>
            </w:pPr>
          </w:p>
        </w:tc>
        <w:tc>
          <w:tcPr>
            <w:tcW w:w="5670" w:type="dxa"/>
          </w:tcPr>
          <w:p w:rsidR="0073380A" w:rsidRPr="00A83AD0" w:rsidRDefault="0073380A" w:rsidP="0073380A">
            <w:pPr>
              <w:snapToGrid w:val="0"/>
              <w:ind w:left="0" w:right="0"/>
              <w:contextualSpacing/>
              <w:jc w:val="both"/>
              <w:rPr>
                <w:sz w:val="22"/>
                <w:szCs w:val="22"/>
              </w:rPr>
            </w:pPr>
            <w:r w:rsidRPr="00A83AD0">
              <w:rPr>
                <w:b/>
                <w:sz w:val="22"/>
                <w:szCs w:val="22"/>
              </w:rPr>
              <w:t>Условно разрешенные виды использования</w:t>
            </w:r>
          </w:p>
        </w:tc>
        <w:tc>
          <w:tcPr>
            <w:tcW w:w="3118" w:type="dxa"/>
          </w:tcPr>
          <w:p w:rsidR="0073380A" w:rsidRPr="00A83AD0" w:rsidRDefault="0073380A" w:rsidP="0073380A">
            <w:pPr>
              <w:snapToGrid w:val="0"/>
              <w:ind w:left="0" w:right="0"/>
              <w:contextualSpacing/>
              <w:jc w:val="center"/>
              <w:rPr>
                <w:b/>
                <w:sz w:val="22"/>
                <w:szCs w:val="22"/>
              </w:rPr>
            </w:pPr>
          </w:p>
        </w:tc>
      </w:tr>
      <w:tr w:rsidR="0073380A" w:rsidRPr="00A83AD0" w:rsidTr="0073380A">
        <w:trPr>
          <w:trHeight w:val="322"/>
        </w:trPr>
        <w:tc>
          <w:tcPr>
            <w:tcW w:w="567" w:type="dxa"/>
          </w:tcPr>
          <w:p w:rsidR="0073380A" w:rsidRPr="00A83AD0" w:rsidRDefault="0073380A" w:rsidP="0073380A">
            <w:pPr>
              <w:snapToGrid w:val="0"/>
              <w:ind w:left="0" w:right="0"/>
              <w:contextualSpacing/>
              <w:jc w:val="center"/>
              <w:rPr>
                <w:sz w:val="22"/>
                <w:szCs w:val="22"/>
              </w:rPr>
            </w:pPr>
            <w:r w:rsidRPr="00A83AD0">
              <w:rPr>
                <w:sz w:val="22"/>
                <w:szCs w:val="22"/>
              </w:rPr>
              <w:t>1</w:t>
            </w:r>
          </w:p>
        </w:tc>
        <w:tc>
          <w:tcPr>
            <w:tcW w:w="5670" w:type="dxa"/>
          </w:tcPr>
          <w:p w:rsidR="0073380A" w:rsidRPr="00A83AD0" w:rsidRDefault="0073380A" w:rsidP="0073380A">
            <w:pPr>
              <w:snapToGrid w:val="0"/>
              <w:ind w:left="0" w:right="0"/>
              <w:contextualSpacing/>
              <w:jc w:val="both"/>
              <w:rPr>
                <w:sz w:val="22"/>
                <w:szCs w:val="22"/>
              </w:rPr>
            </w:pPr>
            <w:r w:rsidRPr="00A83AD0">
              <w:rPr>
                <w:sz w:val="22"/>
                <w:szCs w:val="22"/>
              </w:rPr>
              <w:t>Социальное обслуживание</w:t>
            </w:r>
            <w:proofErr w:type="gramStart"/>
            <w:r w:rsidRPr="00A83AD0">
              <w:rPr>
                <w:sz w:val="22"/>
                <w:szCs w:val="22"/>
              </w:rPr>
              <w:t xml:space="preserve"> (*)</w:t>
            </w:r>
            <w:proofErr w:type="gramEnd"/>
          </w:p>
        </w:tc>
        <w:tc>
          <w:tcPr>
            <w:tcW w:w="3118" w:type="dxa"/>
          </w:tcPr>
          <w:p w:rsidR="0073380A" w:rsidRPr="00A83AD0" w:rsidRDefault="0073380A" w:rsidP="0073380A">
            <w:pPr>
              <w:snapToGrid w:val="0"/>
              <w:ind w:left="0" w:right="0"/>
              <w:contextualSpacing/>
              <w:jc w:val="center"/>
              <w:rPr>
                <w:sz w:val="22"/>
                <w:szCs w:val="22"/>
              </w:rPr>
            </w:pPr>
            <w:r w:rsidRPr="00A83AD0">
              <w:rPr>
                <w:sz w:val="22"/>
                <w:szCs w:val="22"/>
              </w:rPr>
              <w:t>3.2</w:t>
            </w:r>
          </w:p>
        </w:tc>
      </w:tr>
      <w:tr w:rsidR="0073380A" w:rsidRPr="00A83AD0" w:rsidTr="0073380A">
        <w:trPr>
          <w:trHeight w:val="322"/>
        </w:trPr>
        <w:tc>
          <w:tcPr>
            <w:tcW w:w="567" w:type="dxa"/>
          </w:tcPr>
          <w:p w:rsidR="0073380A" w:rsidRPr="00A83AD0" w:rsidRDefault="0073380A" w:rsidP="0073380A">
            <w:pPr>
              <w:snapToGrid w:val="0"/>
              <w:ind w:left="0" w:right="0"/>
              <w:contextualSpacing/>
              <w:jc w:val="center"/>
              <w:rPr>
                <w:sz w:val="22"/>
                <w:szCs w:val="22"/>
              </w:rPr>
            </w:pPr>
            <w:r w:rsidRPr="00A83AD0">
              <w:rPr>
                <w:sz w:val="22"/>
                <w:szCs w:val="22"/>
              </w:rPr>
              <w:t>2</w:t>
            </w:r>
          </w:p>
        </w:tc>
        <w:tc>
          <w:tcPr>
            <w:tcW w:w="5670" w:type="dxa"/>
          </w:tcPr>
          <w:p w:rsidR="0073380A" w:rsidRPr="00A83AD0" w:rsidRDefault="0073380A" w:rsidP="0073380A">
            <w:pPr>
              <w:snapToGrid w:val="0"/>
              <w:ind w:left="0" w:right="0"/>
              <w:contextualSpacing/>
              <w:jc w:val="both"/>
              <w:rPr>
                <w:sz w:val="22"/>
                <w:szCs w:val="22"/>
              </w:rPr>
            </w:pPr>
            <w:r w:rsidRPr="00A83AD0">
              <w:rPr>
                <w:sz w:val="22"/>
                <w:szCs w:val="22"/>
              </w:rPr>
              <w:t xml:space="preserve"> Ветеринарное обслуживание</w:t>
            </w:r>
            <w:proofErr w:type="gramStart"/>
            <w:r w:rsidRPr="00A83AD0">
              <w:rPr>
                <w:sz w:val="22"/>
                <w:szCs w:val="22"/>
              </w:rPr>
              <w:t xml:space="preserve"> (*)</w:t>
            </w:r>
            <w:proofErr w:type="gramEnd"/>
          </w:p>
        </w:tc>
        <w:tc>
          <w:tcPr>
            <w:tcW w:w="3118" w:type="dxa"/>
          </w:tcPr>
          <w:p w:rsidR="0073380A" w:rsidRPr="00A83AD0" w:rsidRDefault="0073380A" w:rsidP="0073380A">
            <w:pPr>
              <w:snapToGrid w:val="0"/>
              <w:ind w:left="0" w:right="0"/>
              <w:contextualSpacing/>
              <w:jc w:val="center"/>
              <w:rPr>
                <w:sz w:val="22"/>
                <w:szCs w:val="22"/>
              </w:rPr>
            </w:pPr>
            <w:r w:rsidRPr="00A83AD0">
              <w:rPr>
                <w:sz w:val="22"/>
                <w:szCs w:val="22"/>
              </w:rPr>
              <w:t>3.10</w:t>
            </w:r>
          </w:p>
        </w:tc>
      </w:tr>
      <w:tr w:rsidR="0073380A" w:rsidRPr="00A83AD0" w:rsidTr="0073380A">
        <w:trPr>
          <w:trHeight w:val="322"/>
        </w:trPr>
        <w:tc>
          <w:tcPr>
            <w:tcW w:w="567" w:type="dxa"/>
          </w:tcPr>
          <w:p w:rsidR="0073380A" w:rsidRPr="00A83AD0" w:rsidRDefault="0073380A" w:rsidP="0073380A">
            <w:pPr>
              <w:snapToGrid w:val="0"/>
              <w:ind w:left="0" w:right="0"/>
              <w:contextualSpacing/>
              <w:jc w:val="center"/>
              <w:rPr>
                <w:sz w:val="22"/>
                <w:szCs w:val="22"/>
              </w:rPr>
            </w:pPr>
            <w:r w:rsidRPr="00A83AD0">
              <w:rPr>
                <w:sz w:val="22"/>
                <w:szCs w:val="22"/>
              </w:rPr>
              <w:t>3</w:t>
            </w:r>
          </w:p>
        </w:tc>
        <w:tc>
          <w:tcPr>
            <w:tcW w:w="5670" w:type="dxa"/>
          </w:tcPr>
          <w:p w:rsidR="0073380A" w:rsidRPr="00A83AD0" w:rsidRDefault="0073380A" w:rsidP="0073380A">
            <w:pPr>
              <w:snapToGrid w:val="0"/>
              <w:ind w:left="0" w:right="0"/>
              <w:contextualSpacing/>
              <w:jc w:val="both"/>
              <w:rPr>
                <w:sz w:val="22"/>
                <w:szCs w:val="22"/>
              </w:rPr>
            </w:pPr>
            <w:r w:rsidRPr="00A83AD0">
              <w:rPr>
                <w:sz w:val="22"/>
                <w:szCs w:val="22"/>
              </w:rPr>
              <w:t>Образование и просвещение</w:t>
            </w:r>
            <w:proofErr w:type="gramStart"/>
            <w:r w:rsidRPr="00A83AD0">
              <w:rPr>
                <w:sz w:val="22"/>
                <w:szCs w:val="22"/>
              </w:rPr>
              <w:t xml:space="preserve"> (*)</w:t>
            </w:r>
            <w:proofErr w:type="gramEnd"/>
          </w:p>
        </w:tc>
        <w:tc>
          <w:tcPr>
            <w:tcW w:w="3118" w:type="dxa"/>
          </w:tcPr>
          <w:p w:rsidR="0073380A" w:rsidRPr="00A83AD0" w:rsidRDefault="0073380A" w:rsidP="0073380A">
            <w:pPr>
              <w:snapToGrid w:val="0"/>
              <w:ind w:left="0" w:right="0"/>
              <w:contextualSpacing/>
              <w:jc w:val="center"/>
              <w:rPr>
                <w:sz w:val="22"/>
                <w:szCs w:val="22"/>
              </w:rPr>
            </w:pPr>
            <w:r w:rsidRPr="00A83AD0">
              <w:rPr>
                <w:sz w:val="22"/>
                <w:szCs w:val="22"/>
              </w:rPr>
              <w:t>3.5</w:t>
            </w:r>
          </w:p>
        </w:tc>
      </w:tr>
      <w:tr w:rsidR="0073380A" w:rsidRPr="00A83AD0" w:rsidTr="0073380A">
        <w:trPr>
          <w:trHeight w:val="322"/>
        </w:trPr>
        <w:tc>
          <w:tcPr>
            <w:tcW w:w="567" w:type="dxa"/>
          </w:tcPr>
          <w:p w:rsidR="0073380A" w:rsidRPr="00A83AD0" w:rsidRDefault="0073380A" w:rsidP="0073380A">
            <w:pPr>
              <w:snapToGrid w:val="0"/>
              <w:ind w:left="0" w:right="0"/>
              <w:contextualSpacing/>
              <w:jc w:val="center"/>
              <w:rPr>
                <w:b/>
                <w:sz w:val="22"/>
                <w:szCs w:val="22"/>
              </w:rPr>
            </w:pPr>
          </w:p>
        </w:tc>
        <w:tc>
          <w:tcPr>
            <w:tcW w:w="5670" w:type="dxa"/>
          </w:tcPr>
          <w:p w:rsidR="0073380A" w:rsidRPr="00A83AD0" w:rsidRDefault="0073380A" w:rsidP="0073380A">
            <w:pPr>
              <w:snapToGrid w:val="0"/>
              <w:ind w:left="0" w:right="0"/>
              <w:contextualSpacing/>
              <w:jc w:val="both"/>
              <w:rPr>
                <w:sz w:val="22"/>
                <w:szCs w:val="22"/>
              </w:rPr>
            </w:pPr>
            <w:r w:rsidRPr="00A83AD0">
              <w:rPr>
                <w:b/>
                <w:sz w:val="22"/>
                <w:szCs w:val="22"/>
              </w:rPr>
              <w:t>Вспомогательные виды разрешенного использования</w:t>
            </w:r>
          </w:p>
        </w:tc>
        <w:tc>
          <w:tcPr>
            <w:tcW w:w="3118" w:type="dxa"/>
          </w:tcPr>
          <w:p w:rsidR="0073380A" w:rsidRPr="00A83AD0" w:rsidRDefault="0073380A" w:rsidP="0073380A">
            <w:pPr>
              <w:snapToGrid w:val="0"/>
              <w:ind w:left="0" w:right="0"/>
              <w:contextualSpacing/>
              <w:jc w:val="center"/>
              <w:rPr>
                <w:b/>
                <w:sz w:val="22"/>
                <w:szCs w:val="22"/>
              </w:rPr>
            </w:pPr>
          </w:p>
        </w:tc>
      </w:tr>
      <w:tr w:rsidR="0073380A" w:rsidRPr="00A83AD0" w:rsidTr="0073380A">
        <w:trPr>
          <w:trHeight w:val="322"/>
        </w:trPr>
        <w:tc>
          <w:tcPr>
            <w:tcW w:w="567" w:type="dxa"/>
          </w:tcPr>
          <w:p w:rsidR="0073380A" w:rsidRPr="00A83AD0" w:rsidRDefault="0073380A" w:rsidP="0073380A">
            <w:pPr>
              <w:snapToGrid w:val="0"/>
              <w:ind w:left="0" w:right="0"/>
              <w:contextualSpacing/>
              <w:jc w:val="center"/>
              <w:rPr>
                <w:sz w:val="22"/>
                <w:szCs w:val="22"/>
              </w:rPr>
            </w:pPr>
            <w:r w:rsidRPr="00A83AD0">
              <w:rPr>
                <w:sz w:val="22"/>
                <w:szCs w:val="22"/>
              </w:rPr>
              <w:t>1</w:t>
            </w:r>
          </w:p>
        </w:tc>
        <w:tc>
          <w:tcPr>
            <w:tcW w:w="5670" w:type="dxa"/>
          </w:tcPr>
          <w:p w:rsidR="0073380A" w:rsidRPr="00A83AD0" w:rsidRDefault="0073380A" w:rsidP="0073380A">
            <w:pPr>
              <w:snapToGrid w:val="0"/>
              <w:ind w:left="0" w:right="0"/>
              <w:contextualSpacing/>
              <w:jc w:val="both"/>
              <w:rPr>
                <w:sz w:val="22"/>
                <w:szCs w:val="22"/>
              </w:rPr>
            </w:pPr>
            <w:r w:rsidRPr="00A83AD0">
              <w:rPr>
                <w:sz w:val="22"/>
                <w:szCs w:val="22"/>
              </w:rPr>
              <w:t>Хранение автотранспорта</w:t>
            </w:r>
          </w:p>
        </w:tc>
        <w:tc>
          <w:tcPr>
            <w:tcW w:w="3118" w:type="dxa"/>
          </w:tcPr>
          <w:p w:rsidR="0073380A" w:rsidRPr="00A83AD0" w:rsidRDefault="0073380A" w:rsidP="0073380A">
            <w:pPr>
              <w:snapToGrid w:val="0"/>
              <w:ind w:left="0" w:right="0"/>
              <w:contextualSpacing/>
              <w:jc w:val="center"/>
              <w:rPr>
                <w:sz w:val="22"/>
                <w:szCs w:val="22"/>
              </w:rPr>
            </w:pPr>
            <w:r w:rsidRPr="00A83AD0">
              <w:rPr>
                <w:sz w:val="22"/>
                <w:szCs w:val="22"/>
              </w:rPr>
              <w:t>2.7.1</w:t>
            </w:r>
          </w:p>
        </w:tc>
      </w:tr>
      <w:tr w:rsidR="0073380A" w:rsidRPr="00A83AD0" w:rsidTr="0073380A">
        <w:trPr>
          <w:trHeight w:val="322"/>
        </w:trPr>
        <w:tc>
          <w:tcPr>
            <w:tcW w:w="567" w:type="dxa"/>
          </w:tcPr>
          <w:p w:rsidR="0073380A" w:rsidRPr="00A83AD0" w:rsidRDefault="0073380A" w:rsidP="0073380A">
            <w:pPr>
              <w:snapToGrid w:val="0"/>
              <w:ind w:left="0" w:right="0"/>
              <w:contextualSpacing/>
              <w:jc w:val="center"/>
              <w:rPr>
                <w:sz w:val="22"/>
                <w:szCs w:val="22"/>
              </w:rPr>
            </w:pPr>
            <w:r w:rsidRPr="00A83AD0">
              <w:rPr>
                <w:sz w:val="22"/>
                <w:szCs w:val="22"/>
              </w:rPr>
              <w:t>2</w:t>
            </w:r>
          </w:p>
        </w:tc>
        <w:tc>
          <w:tcPr>
            <w:tcW w:w="5670" w:type="dxa"/>
          </w:tcPr>
          <w:p w:rsidR="0073380A" w:rsidRPr="00A83AD0" w:rsidRDefault="0073380A" w:rsidP="0073380A">
            <w:pPr>
              <w:snapToGrid w:val="0"/>
              <w:ind w:left="0" w:right="0"/>
              <w:contextualSpacing/>
              <w:jc w:val="both"/>
              <w:rPr>
                <w:sz w:val="22"/>
                <w:szCs w:val="22"/>
              </w:rPr>
            </w:pPr>
            <w:r w:rsidRPr="00A83AD0">
              <w:rPr>
                <w:sz w:val="22"/>
                <w:szCs w:val="22"/>
              </w:rPr>
              <w:t>Отдых (рекреация)</w:t>
            </w:r>
          </w:p>
        </w:tc>
        <w:tc>
          <w:tcPr>
            <w:tcW w:w="3118" w:type="dxa"/>
          </w:tcPr>
          <w:p w:rsidR="0073380A" w:rsidRPr="00A83AD0" w:rsidRDefault="0073380A" w:rsidP="0073380A">
            <w:pPr>
              <w:snapToGrid w:val="0"/>
              <w:ind w:left="0" w:right="0"/>
              <w:contextualSpacing/>
              <w:jc w:val="center"/>
              <w:rPr>
                <w:sz w:val="22"/>
                <w:szCs w:val="22"/>
              </w:rPr>
            </w:pPr>
            <w:r w:rsidRPr="00A83AD0">
              <w:rPr>
                <w:sz w:val="22"/>
                <w:szCs w:val="22"/>
              </w:rPr>
              <w:t>5.0</w:t>
            </w:r>
          </w:p>
        </w:tc>
      </w:tr>
    </w:tbl>
    <w:p w:rsidR="0073380A" w:rsidRPr="00A83AD0" w:rsidRDefault="0073380A" w:rsidP="0073380A">
      <w:pPr>
        <w:pStyle w:val="a4"/>
        <w:spacing w:line="240" w:lineRule="auto"/>
        <w:ind w:left="1320" w:right="0"/>
        <w:jc w:val="both"/>
        <w:rPr>
          <w:sz w:val="16"/>
          <w:szCs w:val="16"/>
        </w:rPr>
      </w:pPr>
    </w:p>
    <w:p w:rsidR="0073380A" w:rsidRPr="00A83AD0" w:rsidRDefault="00CB713E" w:rsidP="00CB713E">
      <w:pPr>
        <w:spacing w:line="240" w:lineRule="auto"/>
        <w:ind w:right="0"/>
        <w:jc w:val="both"/>
        <w:rPr>
          <w:sz w:val="28"/>
          <w:szCs w:val="28"/>
        </w:rPr>
      </w:pPr>
      <w:r w:rsidRPr="00A83AD0">
        <w:rPr>
          <w:sz w:val="28"/>
          <w:szCs w:val="28"/>
        </w:rPr>
        <w:t xml:space="preserve">        2) </w:t>
      </w:r>
      <w:r w:rsidR="0073380A" w:rsidRPr="00A83AD0">
        <w:rPr>
          <w:sz w:val="28"/>
          <w:szCs w:val="28"/>
        </w:rPr>
        <w:t>в пункте 3 таблицу изложить в следующей редакции:</w:t>
      </w:r>
    </w:p>
    <w:p w:rsidR="0073380A" w:rsidRPr="00A83AD0" w:rsidRDefault="0073380A" w:rsidP="0073380A">
      <w:pPr>
        <w:pStyle w:val="a4"/>
        <w:spacing w:line="240" w:lineRule="auto"/>
        <w:ind w:left="0" w:right="0"/>
        <w:rPr>
          <w:sz w:val="16"/>
          <w:szCs w:val="16"/>
        </w:rPr>
      </w:pPr>
    </w:p>
    <w:tbl>
      <w:tblPr>
        <w:tblStyle w:val="a5"/>
        <w:tblW w:w="9355" w:type="dxa"/>
        <w:tblInd w:w="54" w:type="dxa"/>
        <w:tblLayout w:type="fixed"/>
        <w:tblLook w:val="0000" w:firstRow="0" w:lastRow="0" w:firstColumn="0" w:lastColumn="0" w:noHBand="0" w:noVBand="0"/>
      </w:tblPr>
      <w:tblGrid>
        <w:gridCol w:w="567"/>
        <w:gridCol w:w="5670"/>
        <w:gridCol w:w="3118"/>
      </w:tblGrid>
      <w:tr w:rsidR="0073380A" w:rsidRPr="00A83AD0" w:rsidTr="0073380A">
        <w:trPr>
          <w:trHeight w:val="322"/>
        </w:trPr>
        <w:tc>
          <w:tcPr>
            <w:tcW w:w="567" w:type="dxa"/>
            <w:vAlign w:val="center"/>
          </w:tcPr>
          <w:p w:rsidR="0073380A" w:rsidRPr="00A83AD0" w:rsidRDefault="0073380A" w:rsidP="0073380A">
            <w:pPr>
              <w:keepLines/>
              <w:snapToGrid w:val="0"/>
              <w:ind w:left="0" w:right="0"/>
              <w:contextualSpacing/>
              <w:jc w:val="center"/>
              <w:rPr>
                <w:sz w:val="20"/>
                <w:szCs w:val="20"/>
              </w:rPr>
            </w:pPr>
            <w:r w:rsidRPr="00A83AD0">
              <w:rPr>
                <w:sz w:val="20"/>
                <w:szCs w:val="20"/>
              </w:rPr>
              <w:t>№</w:t>
            </w:r>
          </w:p>
          <w:p w:rsidR="0073380A" w:rsidRPr="00A83AD0" w:rsidRDefault="0073380A" w:rsidP="0073380A">
            <w:pPr>
              <w:keepLines/>
              <w:ind w:left="0" w:right="0"/>
              <w:contextualSpacing/>
              <w:jc w:val="center"/>
              <w:rPr>
                <w:sz w:val="20"/>
                <w:szCs w:val="20"/>
              </w:rPr>
            </w:pPr>
            <w:proofErr w:type="gramStart"/>
            <w:r w:rsidRPr="00A83AD0">
              <w:rPr>
                <w:sz w:val="20"/>
                <w:szCs w:val="20"/>
              </w:rPr>
              <w:t>п</w:t>
            </w:r>
            <w:proofErr w:type="gramEnd"/>
            <w:r w:rsidRPr="00A83AD0">
              <w:rPr>
                <w:sz w:val="20"/>
                <w:szCs w:val="20"/>
              </w:rPr>
              <w:t>/п</w:t>
            </w:r>
          </w:p>
        </w:tc>
        <w:tc>
          <w:tcPr>
            <w:tcW w:w="5670" w:type="dxa"/>
            <w:vAlign w:val="center"/>
          </w:tcPr>
          <w:p w:rsidR="0073380A" w:rsidRPr="00A83AD0" w:rsidRDefault="0073380A" w:rsidP="0073380A">
            <w:pPr>
              <w:keepLines/>
              <w:snapToGrid w:val="0"/>
              <w:ind w:left="0" w:right="0"/>
              <w:contextualSpacing/>
              <w:jc w:val="center"/>
              <w:rPr>
                <w:sz w:val="20"/>
                <w:szCs w:val="20"/>
              </w:rPr>
            </w:pPr>
            <w:r w:rsidRPr="00A83AD0">
              <w:rPr>
                <w:sz w:val="20"/>
                <w:szCs w:val="20"/>
              </w:rPr>
              <w:t>Наименование вида использования</w:t>
            </w:r>
          </w:p>
        </w:tc>
        <w:tc>
          <w:tcPr>
            <w:tcW w:w="3118" w:type="dxa"/>
            <w:vAlign w:val="center"/>
          </w:tcPr>
          <w:p w:rsidR="0073380A" w:rsidRPr="00A83AD0" w:rsidRDefault="0073380A" w:rsidP="0073380A">
            <w:pPr>
              <w:keepLines/>
              <w:snapToGrid w:val="0"/>
              <w:ind w:left="0" w:right="0"/>
              <w:contextualSpacing/>
              <w:jc w:val="center"/>
              <w:rPr>
                <w:sz w:val="20"/>
                <w:szCs w:val="20"/>
              </w:rPr>
            </w:pPr>
            <w:r w:rsidRPr="00A83AD0">
              <w:rPr>
                <w:sz w:val="20"/>
                <w:szCs w:val="20"/>
              </w:rPr>
              <w:t>Код (числовое обозначение) вида разрешенного использования земельного участка</w:t>
            </w:r>
          </w:p>
        </w:tc>
      </w:tr>
      <w:tr w:rsidR="0073380A" w:rsidRPr="00A83AD0" w:rsidTr="0073380A">
        <w:trPr>
          <w:trHeight w:val="322"/>
        </w:trPr>
        <w:tc>
          <w:tcPr>
            <w:tcW w:w="567" w:type="dxa"/>
          </w:tcPr>
          <w:p w:rsidR="0073380A" w:rsidRPr="00A83AD0" w:rsidRDefault="0073380A" w:rsidP="0073380A">
            <w:pPr>
              <w:snapToGrid w:val="0"/>
              <w:ind w:left="0" w:right="0"/>
              <w:contextualSpacing/>
              <w:jc w:val="center"/>
            </w:pPr>
          </w:p>
        </w:tc>
        <w:tc>
          <w:tcPr>
            <w:tcW w:w="5670" w:type="dxa"/>
          </w:tcPr>
          <w:p w:rsidR="0073380A" w:rsidRPr="00A83AD0" w:rsidRDefault="0073380A" w:rsidP="0073380A">
            <w:pPr>
              <w:snapToGrid w:val="0"/>
              <w:ind w:left="0" w:right="0"/>
              <w:contextualSpacing/>
              <w:jc w:val="both"/>
            </w:pPr>
            <w:r w:rsidRPr="00A83AD0">
              <w:rPr>
                <w:b/>
                <w:sz w:val="22"/>
                <w:szCs w:val="22"/>
              </w:rPr>
              <w:t>Основные виды разрешенного использования</w:t>
            </w:r>
          </w:p>
        </w:tc>
        <w:tc>
          <w:tcPr>
            <w:tcW w:w="3118" w:type="dxa"/>
          </w:tcPr>
          <w:p w:rsidR="0073380A" w:rsidRPr="00A83AD0" w:rsidRDefault="0073380A" w:rsidP="0073380A">
            <w:pPr>
              <w:snapToGrid w:val="0"/>
              <w:ind w:left="0" w:right="0"/>
              <w:contextualSpacing/>
              <w:jc w:val="center"/>
              <w:rPr>
                <w:b/>
              </w:rPr>
            </w:pPr>
          </w:p>
        </w:tc>
      </w:tr>
      <w:tr w:rsidR="0073380A" w:rsidRPr="00A83AD0" w:rsidTr="0073380A">
        <w:trPr>
          <w:trHeight w:val="286"/>
        </w:trPr>
        <w:tc>
          <w:tcPr>
            <w:tcW w:w="567" w:type="dxa"/>
          </w:tcPr>
          <w:p w:rsidR="0073380A" w:rsidRPr="00A83AD0" w:rsidRDefault="0073380A" w:rsidP="0073380A">
            <w:pPr>
              <w:snapToGrid w:val="0"/>
              <w:ind w:left="0" w:right="0"/>
              <w:contextualSpacing/>
              <w:jc w:val="center"/>
              <w:rPr>
                <w:sz w:val="22"/>
                <w:szCs w:val="22"/>
              </w:rPr>
            </w:pPr>
            <w:r w:rsidRPr="00A83AD0">
              <w:rPr>
                <w:sz w:val="22"/>
                <w:szCs w:val="22"/>
              </w:rPr>
              <w:t>1</w:t>
            </w:r>
          </w:p>
        </w:tc>
        <w:tc>
          <w:tcPr>
            <w:tcW w:w="5670" w:type="dxa"/>
          </w:tcPr>
          <w:p w:rsidR="0073380A" w:rsidRPr="00A83AD0" w:rsidRDefault="0073380A" w:rsidP="0073380A">
            <w:pPr>
              <w:snapToGrid w:val="0"/>
              <w:ind w:left="0" w:right="0"/>
              <w:contextualSpacing/>
              <w:jc w:val="both"/>
              <w:rPr>
                <w:sz w:val="22"/>
                <w:szCs w:val="22"/>
              </w:rPr>
            </w:pPr>
            <w:r w:rsidRPr="00A83AD0">
              <w:rPr>
                <w:sz w:val="22"/>
                <w:szCs w:val="22"/>
              </w:rPr>
              <w:t>Для индивидуального жилищного строительства</w:t>
            </w:r>
          </w:p>
        </w:tc>
        <w:tc>
          <w:tcPr>
            <w:tcW w:w="3118" w:type="dxa"/>
          </w:tcPr>
          <w:p w:rsidR="0073380A" w:rsidRPr="00A83AD0" w:rsidRDefault="0073380A" w:rsidP="0073380A">
            <w:pPr>
              <w:snapToGrid w:val="0"/>
              <w:ind w:left="0" w:right="0"/>
              <w:contextualSpacing/>
              <w:jc w:val="center"/>
              <w:rPr>
                <w:sz w:val="22"/>
                <w:szCs w:val="22"/>
              </w:rPr>
            </w:pPr>
            <w:r w:rsidRPr="00A83AD0">
              <w:rPr>
                <w:sz w:val="22"/>
                <w:szCs w:val="22"/>
              </w:rPr>
              <w:t>2.1</w:t>
            </w:r>
          </w:p>
        </w:tc>
      </w:tr>
      <w:tr w:rsidR="0073380A" w:rsidRPr="00A83AD0" w:rsidTr="0073380A">
        <w:trPr>
          <w:trHeight w:val="286"/>
        </w:trPr>
        <w:tc>
          <w:tcPr>
            <w:tcW w:w="567" w:type="dxa"/>
          </w:tcPr>
          <w:p w:rsidR="0073380A" w:rsidRPr="00A83AD0" w:rsidRDefault="0073380A" w:rsidP="0073380A">
            <w:pPr>
              <w:snapToGrid w:val="0"/>
              <w:ind w:left="0" w:right="0"/>
              <w:contextualSpacing/>
              <w:jc w:val="center"/>
              <w:rPr>
                <w:sz w:val="22"/>
                <w:szCs w:val="22"/>
              </w:rPr>
            </w:pPr>
            <w:r w:rsidRPr="00A83AD0">
              <w:rPr>
                <w:sz w:val="22"/>
                <w:szCs w:val="22"/>
              </w:rPr>
              <w:t>2</w:t>
            </w:r>
          </w:p>
        </w:tc>
        <w:tc>
          <w:tcPr>
            <w:tcW w:w="5670" w:type="dxa"/>
          </w:tcPr>
          <w:p w:rsidR="0073380A" w:rsidRPr="00A83AD0" w:rsidRDefault="0073380A" w:rsidP="0073380A">
            <w:pPr>
              <w:snapToGrid w:val="0"/>
              <w:ind w:left="0" w:right="0"/>
              <w:contextualSpacing/>
              <w:jc w:val="both"/>
              <w:rPr>
                <w:sz w:val="22"/>
                <w:szCs w:val="22"/>
              </w:rPr>
            </w:pPr>
            <w:r w:rsidRPr="00A83AD0">
              <w:rPr>
                <w:sz w:val="22"/>
                <w:szCs w:val="22"/>
              </w:rPr>
              <w:t>Малоэтажная многоквартирная жилая застройка</w:t>
            </w:r>
          </w:p>
        </w:tc>
        <w:tc>
          <w:tcPr>
            <w:tcW w:w="3118" w:type="dxa"/>
          </w:tcPr>
          <w:p w:rsidR="0073380A" w:rsidRPr="00A83AD0" w:rsidRDefault="0073380A" w:rsidP="0073380A">
            <w:pPr>
              <w:snapToGrid w:val="0"/>
              <w:ind w:left="0" w:right="0"/>
              <w:contextualSpacing/>
              <w:jc w:val="center"/>
              <w:rPr>
                <w:sz w:val="22"/>
                <w:szCs w:val="22"/>
              </w:rPr>
            </w:pPr>
            <w:r w:rsidRPr="00A83AD0">
              <w:rPr>
                <w:sz w:val="22"/>
                <w:szCs w:val="22"/>
              </w:rPr>
              <w:t>2.1.1</w:t>
            </w:r>
          </w:p>
        </w:tc>
      </w:tr>
      <w:tr w:rsidR="0073380A" w:rsidRPr="00A83AD0" w:rsidTr="0073380A">
        <w:trPr>
          <w:trHeight w:val="286"/>
        </w:trPr>
        <w:tc>
          <w:tcPr>
            <w:tcW w:w="567" w:type="dxa"/>
          </w:tcPr>
          <w:p w:rsidR="0073380A" w:rsidRPr="00A83AD0" w:rsidRDefault="0073380A" w:rsidP="0073380A">
            <w:pPr>
              <w:snapToGrid w:val="0"/>
              <w:ind w:left="0" w:right="0"/>
              <w:contextualSpacing/>
              <w:jc w:val="center"/>
              <w:rPr>
                <w:sz w:val="22"/>
                <w:szCs w:val="22"/>
              </w:rPr>
            </w:pPr>
            <w:r w:rsidRPr="00A83AD0">
              <w:rPr>
                <w:sz w:val="22"/>
                <w:szCs w:val="22"/>
              </w:rPr>
              <w:t>3</w:t>
            </w:r>
          </w:p>
        </w:tc>
        <w:tc>
          <w:tcPr>
            <w:tcW w:w="5670" w:type="dxa"/>
          </w:tcPr>
          <w:p w:rsidR="0073380A" w:rsidRPr="00A83AD0" w:rsidRDefault="0073380A" w:rsidP="0073380A">
            <w:pPr>
              <w:snapToGrid w:val="0"/>
              <w:ind w:left="0" w:right="0"/>
              <w:contextualSpacing/>
              <w:jc w:val="both"/>
              <w:rPr>
                <w:sz w:val="22"/>
                <w:szCs w:val="22"/>
              </w:rPr>
            </w:pPr>
            <w:r w:rsidRPr="00A83AD0">
              <w:rPr>
                <w:sz w:val="22"/>
                <w:szCs w:val="22"/>
              </w:rPr>
              <w:t>Блокированная жилая застройка</w:t>
            </w:r>
          </w:p>
        </w:tc>
        <w:tc>
          <w:tcPr>
            <w:tcW w:w="3118" w:type="dxa"/>
          </w:tcPr>
          <w:p w:rsidR="0073380A" w:rsidRPr="00A83AD0" w:rsidRDefault="0073380A" w:rsidP="0073380A">
            <w:pPr>
              <w:snapToGrid w:val="0"/>
              <w:ind w:left="0" w:right="0"/>
              <w:contextualSpacing/>
              <w:jc w:val="center"/>
              <w:rPr>
                <w:sz w:val="22"/>
                <w:szCs w:val="22"/>
              </w:rPr>
            </w:pPr>
            <w:r w:rsidRPr="00A83AD0">
              <w:rPr>
                <w:sz w:val="22"/>
                <w:szCs w:val="22"/>
              </w:rPr>
              <w:t>2.3</w:t>
            </w:r>
          </w:p>
        </w:tc>
      </w:tr>
      <w:tr w:rsidR="0073380A" w:rsidRPr="00A83AD0" w:rsidTr="0073380A">
        <w:trPr>
          <w:trHeight w:val="286"/>
        </w:trPr>
        <w:tc>
          <w:tcPr>
            <w:tcW w:w="567" w:type="dxa"/>
          </w:tcPr>
          <w:p w:rsidR="0073380A" w:rsidRPr="00A83AD0" w:rsidRDefault="0073380A" w:rsidP="0073380A">
            <w:pPr>
              <w:snapToGrid w:val="0"/>
              <w:ind w:left="0" w:right="0"/>
              <w:contextualSpacing/>
              <w:jc w:val="center"/>
              <w:rPr>
                <w:sz w:val="22"/>
                <w:szCs w:val="22"/>
              </w:rPr>
            </w:pPr>
            <w:r w:rsidRPr="00A83AD0">
              <w:rPr>
                <w:sz w:val="22"/>
                <w:szCs w:val="22"/>
              </w:rPr>
              <w:t>4</w:t>
            </w:r>
          </w:p>
        </w:tc>
        <w:tc>
          <w:tcPr>
            <w:tcW w:w="5670" w:type="dxa"/>
          </w:tcPr>
          <w:p w:rsidR="0073380A" w:rsidRPr="00A83AD0" w:rsidRDefault="0073380A" w:rsidP="0073380A">
            <w:pPr>
              <w:snapToGrid w:val="0"/>
              <w:ind w:left="0" w:right="0"/>
              <w:contextualSpacing/>
              <w:jc w:val="both"/>
              <w:rPr>
                <w:sz w:val="22"/>
                <w:szCs w:val="22"/>
              </w:rPr>
            </w:pPr>
            <w:r w:rsidRPr="00A83AD0">
              <w:rPr>
                <w:sz w:val="22"/>
                <w:szCs w:val="22"/>
              </w:rPr>
              <w:t>Обслуживание жилой застройки</w:t>
            </w:r>
          </w:p>
        </w:tc>
        <w:tc>
          <w:tcPr>
            <w:tcW w:w="3118" w:type="dxa"/>
          </w:tcPr>
          <w:p w:rsidR="0073380A" w:rsidRPr="00A83AD0" w:rsidRDefault="0073380A" w:rsidP="0073380A">
            <w:pPr>
              <w:snapToGrid w:val="0"/>
              <w:ind w:left="0" w:right="0"/>
              <w:contextualSpacing/>
              <w:jc w:val="center"/>
              <w:rPr>
                <w:sz w:val="22"/>
                <w:szCs w:val="22"/>
              </w:rPr>
            </w:pPr>
            <w:r w:rsidRPr="00A83AD0">
              <w:rPr>
                <w:sz w:val="22"/>
                <w:szCs w:val="22"/>
              </w:rPr>
              <w:t>2.7</w:t>
            </w:r>
          </w:p>
        </w:tc>
      </w:tr>
      <w:tr w:rsidR="0073380A" w:rsidRPr="00A83AD0" w:rsidTr="0073380A">
        <w:trPr>
          <w:trHeight w:val="286"/>
        </w:trPr>
        <w:tc>
          <w:tcPr>
            <w:tcW w:w="567" w:type="dxa"/>
          </w:tcPr>
          <w:p w:rsidR="0073380A" w:rsidRPr="00A83AD0" w:rsidRDefault="0073380A" w:rsidP="0073380A">
            <w:pPr>
              <w:snapToGrid w:val="0"/>
              <w:ind w:left="0" w:right="0"/>
              <w:contextualSpacing/>
              <w:jc w:val="center"/>
              <w:rPr>
                <w:sz w:val="22"/>
                <w:szCs w:val="22"/>
              </w:rPr>
            </w:pPr>
            <w:r w:rsidRPr="00A83AD0">
              <w:rPr>
                <w:sz w:val="22"/>
                <w:szCs w:val="22"/>
              </w:rPr>
              <w:t>5</w:t>
            </w:r>
          </w:p>
        </w:tc>
        <w:tc>
          <w:tcPr>
            <w:tcW w:w="5670" w:type="dxa"/>
          </w:tcPr>
          <w:p w:rsidR="0073380A" w:rsidRPr="00A83AD0" w:rsidRDefault="0073380A" w:rsidP="0073380A">
            <w:pPr>
              <w:snapToGrid w:val="0"/>
              <w:ind w:left="0" w:right="0"/>
              <w:contextualSpacing/>
              <w:jc w:val="both"/>
              <w:rPr>
                <w:sz w:val="22"/>
                <w:szCs w:val="22"/>
              </w:rPr>
            </w:pPr>
            <w:r w:rsidRPr="00A83AD0">
              <w:rPr>
                <w:sz w:val="22"/>
                <w:szCs w:val="22"/>
              </w:rPr>
              <w:t xml:space="preserve">Коммунальное обслуживание </w:t>
            </w:r>
          </w:p>
        </w:tc>
        <w:tc>
          <w:tcPr>
            <w:tcW w:w="3118" w:type="dxa"/>
          </w:tcPr>
          <w:p w:rsidR="0073380A" w:rsidRPr="00A83AD0" w:rsidRDefault="0073380A" w:rsidP="0073380A">
            <w:pPr>
              <w:snapToGrid w:val="0"/>
              <w:ind w:left="0" w:right="0"/>
              <w:contextualSpacing/>
              <w:jc w:val="center"/>
              <w:rPr>
                <w:sz w:val="22"/>
                <w:szCs w:val="22"/>
              </w:rPr>
            </w:pPr>
            <w:r w:rsidRPr="00A83AD0">
              <w:rPr>
                <w:sz w:val="22"/>
                <w:szCs w:val="22"/>
              </w:rPr>
              <w:t>3.1</w:t>
            </w:r>
          </w:p>
        </w:tc>
      </w:tr>
      <w:tr w:rsidR="0073380A" w:rsidRPr="00A83AD0" w:rsidTr="0073380A">
        <w:trPr>
          <w:trHeight w:val="286"/>
        </w:trPr>
        <w:tc>
          <w:tcPr>
            <w:tcW w:w="567" w:type="dxa"/>
          </w:tcPr>
          <w:p w:rsidR="0073380A" w:rsidRPr="00A83AD0" w:rsidRDefault="0073380A" w:rsidP="0073380A">
            <w:pPr>
              <w:snapToGrid w:val="0"/>
              <w:ind w:left="0" w:right="0"/>
              <w:contextualSpacing/>
              <w:jc w:val="center"/>
              <w:rPr>
                <w:sz w:val="22"/>
                <w:szCs w:val="22"/>
              </w:rPr>
            </w:pPr>
            <w:r w:rsidRPr="00A83AD0">
              <w:rPr>
                <w:sz w:val="22"/>
                <w:szCs w:val="22"/>
              </w:rPr>
              <w:t>6</w:t>
            </w:r>
          </w:p>
        </w:tc>
        <w:tc>
          <w:tcPr>
            <w:tcW w:w="5670" w:type="dxa"/>
          </w:tcPr>
          <w:p w:rsidR="0073380A" w:rsidRPr="00A83AD0" w:rsidRDefault="0073380A" w:rsidP="0073380A">
            <w:pPr>
              <w:snapToGrid w:val="0"/>
              <w:ind w:left="0" w:right="0"/>
              <w:contextualSpacing/>
              <w:jc w:val="both"/>
              <w:rPr>
                <w:sz w:val="22"/>
                <w:szCs w:val="22"/>
              </w:rPr>
            </w:pPr>
            <w:r w:rsidRPr="00A83AD0">
              <w:rPr>
                <w:sz w:val="22"/>
                <w:szCs w:val="22"/>
              </w:rPr>
              <w:t>Здравоохранение</w:t>
            </w:r>
          </w:p>
        </w:tc>
        <w:tc>
          <w:tcPr>
            <w:tcW w:w="3118" w:type="dxa"/>
          </w:tcPr>
          <w:p w:rsidR="0073380A" w:rsidRPr="00A83AD0" w:rsidRDefault="0073380A" w:rsidP="0073380A">
            <w:pPr>
              <w:snapToGrid w:val="0"/>
              <w:ind w:left="0" w:right="0"/>
              <w:contextualSpacing/>
              <w:jc w:val="center"/>
              <w:rPr>
                <w:sz w:val="22"/>
                <w:szCs w:val="22"/>
              </w:rPr>
            </w:pPr>
            <w:r w:rsidRPr="00A83AD0">
              <w:rPr>
                <w:sz w:val="22"/>
                <w:szCs w:val="22"/>
              </w:rPr>
              <w:t>3.4</w:t>
            </w:r>
          </w:p>
        </w:tc>
      </w:tr>
      <w:tr w:rsidR="0073380A" w:rsidRPr="00A83AD0" w:rsidTr="0073380A">
        <w:trPr>
          <w:trHeight w:val="286"/>
        </w:trPr>
        <w:tc>
          <w:tcPr>
            <w:tcW w:w="567" w:type="dxa"/>
          </w:tcPr>
          <w:p w:rsidR="0073380A" w:rsidRPr="00A83AD0" w:rsidRDefault="0073380A" w:rsidP="0073380A">
            <w:pPr>
              <w:snapToGrid w:val="0"/>
              <w:ind w:left="0" w:right="0"/>
              <w:contextualSpacing/>
              <w:jc w:val="center"/>
              <w:rPr>
                <w:sz w:val="22"/>
                <w:szCs w:val="22"/>
              </w:rPr>
            </w:pPr>
            <w:r w:rsidRPr="00A83AD0">
              <w:rPr>
                <w:sz w:val="22"/>
                <w:szCs w:val="22"/>
              </w:rPr>
              <w:t>7</w:t>
            </w:r>
          </w:p>
        </w:tc>
        <w:tc>
          <w:tcPr>
            <w:tcW w:w="5670" w:type="dxa"/>
          </w:tcPr>
          <w:p w:rsidR="0073380A" w:rsidRPr="00A83AD0" w:rsidRDefault="0073380A" w:rsidP="0073380A">
            <w:pPr>
              <w:snapToGrid w:val="0"/>
              <w:ind w:left="0" w:right="0"/>
              <w:contextualSpacing/>
              <w:jc w:val="both"/>
              <w:rPr>
                <w:sz w:val="22"/>
                <w:szCs w:val="22"/>
              </w:rPr>
            </w:pPr>
            <w:r w:rsidRPr="00A83AD0">
              <w:rPr>
                <w:sz w:val="22"/>
                <w:szCs w:val="22"/>
              </w:rPr>
              <w:t>Культурное развитие</w:t>
            </w:r>
          </w:p>
        </w:tc>
        <w:tc>
          <w:tcPr>
            <w:tcW w:w="3118" w:type="dxa"/>
          </w:tcPr>
          <w:p w:rsidR="0073380A" w:rsidRPr="00A83AD0" w:rsidRDefault="0073380A" w:rsidP="0073380A">
            <w:pPr>
              <w:snapToGrid w:val="0"/>
              <w:ind w:left="0" w:right="0"/>
              <w:contextualSpacing/>
              <w:jc w:val="center"/>
              <w:rPr>
                <w:sz w:val="22"/>
                <w:szCs w:val="22"/>
              </w:rPr>
            </w:pPr>
            <w:r w:rsidRPr="00A83AD0">
              <w:rPr>
                <w:sz w:val="22"/>
                <w:szCs w:val="22"/>
              </w:rPr>
              <w:t>3.6</w:t>
            </w:r>
          </w:p>
        </w:tc>
      </w:tr>
      <w:tr w:rsidR="0073380A" w:rsidRPr="00A83AD0" w:rsidTr="0073380A">
        <w:trPr>
          <w:trHeight w:val="286"/>
        </w:trPr>
        <w:tc>
          <w:tcPr>
            <w:tcW w:w="567" w:type="dxa"/>
          </w:tcPr>
          <w:p w:rsidR="0073380A" w:rsidRPr="00A83AD0" w:rsidRDefault="0073380A" w:rsidP="0073380A">
            <w:pPr>
              <w:snapToGrid w:val="0"/>
              <w:ind w:left="0" w:right="0"/>
              <w:contextualSpacing/>
              <w:jc w:val="center"/>
              <w:rPr>
                <w:sz w:val="22"/>
                <w:szCs w:val="22"/>
              </w:rPr>
            </w:pPr>
            <w:r w:rsidRPr="00A83AD0">
              <w:rPr>
                <w:sz w:val="22"/>
                <w:szCs w:val="22"/>
              </w:rPr>
              <w:t>8</w:t>
            </w:r>
          </w:p>
        </w:tc>
        <w:tc>
          <w:tcPr>
            <w:tcW w:w="5670" w:type="dxa"/>
          </w:tcPr>
          <w:p w:rsidR="0073380A" w:rsidRPr="00A83AD0" w:rsidRDefault="0073380A" w:rsidP="0073380A">
            <w:pPr>
              <w:snapToGrid w:val="0"/>
              <w:ind w:left="0" w:right="0"/>
              <w:contextualSpacing/>
              <w:jc w:val="both"/>
              <w:rPr>
                <w:sz w:val="22"/>
                <w:szCs w:val="22"/>
              </w:rPr>
            </w:pPr>
            <w:r w:rsidRPr="00A83AD0">
              <w:rPr>
                <w:sz w:val="22"/>
                <w:szCs w:val="22"/>
              </w:rPr>
              <w:t>Религиозное использование</w:t>
            </w:r>
          </w:p>
        </w:tc>
        <w:tc>
          <w:tcPr>
            <w:tcW w:w="3118" w:type="dxa"/>
          </w:tcPr>
          <w:p w:rsidR="0073380A" w:rsidRPr="00A83AD0" w:rsidRDefault="0073380A" w:rsidP="0073380A">
            <w:pPr>
              <w:snapToGrid w:val="0"/>
              <w:ind w:left="0" w:right="0"/>
              <w:contextualSpacing/>
              <w:jc w:val="center"/>
              <w:rPr>
                <w:sz w:val="22"/>
                <w:szCs w:val="22"/>
              </w:rPr>
            </w:pPr>
            <w:r w:rsidRPr="00A83AD0">
              <w:rPr>
                <w:sz w:val="22"/>
                <w:szCs w:val="22"/>
              </w:rPr>
              <w:t>3.7</w:t>
            </w:r>
          </w:p>
        </w:tc>
      </w:tr>
      <w:tr w:rsidR="0073380A" w:rsidRPr="00A83AD0" w:rsidTr="0073380A">
        <w:trPr>
          <w:trHeight w:val="286"/>
        </w:trPr>
        <w:tc>
          <w:tcPr>
            <w:tcW w:w="567" w:type="dxa"/>
          </w:tcPr>
          <w:p w:rsidR="0073380A" w:rsidRPr="00A83AD0" w:rsidRDefault="0073380A" w:rsidP="0073380A">
            <w:pPr>
              <w:snapToGrid w:val="0"/>
              <w:ind w:left="0" w:right="0"/>
              <w:contextualSpacing/>
              <w:jc w:val="center"/>
              <w:rPr>
                <w:sz w:val="22"/>
                <w:szCs w:val="22"/>
              </w:rPr>
            </w:pPr>
            <w:r w:rsidRPr="00A83AD0">
              <w:rPr>
                <w:sz w:val="22"/>
                <w:szCs w:val="22"/>
              </w:rPr>
              <w:t>9</w:t>
            </w:r>
          </w:p>
        </w:tc>
        <w:tc>
          <w:tcPr>
            <w:tcW w:w="5670" w:type="dxa"/>
          </w:tcPr>
          <w:p w:rsidR="0073380A" w:rsidRPr="00A83AD0" w:rsidRDefault="0073380A" w:rsidP="0073380A">
            <w:pPr>
              <w:snapToGrid w:val="0"/>
              <w:ind w:left="0" w:right="0"/>
              <w:contextualSpacing/>
              <w:jc w:val="both"/>
              <w:rPr>
                <w:sz w:val="22"/>
                <w:szCs w:val="22"/>
              </w:rPr>
            </w:pPr>
            <w:r w:rsidRPr="00A83AD0">
              <w:rPr>
                <w:sz w:val="22"/>
                <w:szCs w:val="22"/>
              </w:rPr>
              <w:t xml:space="preserve">Магазины </w:t>
            </w:r>
          </w:p>
        </w:tc>
        <w:tc>
          <w:tcPr>
            <w:tcW w:w="3118" w:type="dxa"/>
          </w:tcPr>
          <w:p w:rsidR="0073380A" w:rsidRPr="00A83AD0" w:rsidRDefault="0073380A" w:rsidP="0073380A">
            <w:pPr>
              <w:snapToGrid w:val="0"/>
              <w:ind w:left="0" w:right="0"/>
              <w:contextualSpacing/>
              <w:jc w:val="center"/>
              <w:rPr>
                <w:sz w:val="22"/>
                <w:szCs w:val="22"/>
              </w:rPr>
            </w:pPr>
            <w:r w:rsidRPr="00A83AD0">
              <w:rPr>
                <w:sz w:val="22"/>
                <w:szCs w:val="22"/>
              </w:rPr>
              <w:t>4.4</w:t>
            </w:r>
          </w:p>
        </w:tc>
      </w:tr>
      <w:tr w:rsidR="0073380A" w:rsidRPr="00A83AD0" w:rsidTr="0073380A">
        <w:trPr>
          <w:trHeight w:val="286"/>
        </w:trPr>
        <w:tc>
          <w:tcPr>
            <w:tcW w:w="567" w:type="dxa"/>
          </w:tcPr>
          <w:p w:rsidR="0073380A" w:rsidRPr="00A83AD0" w:rsidRDefault="0073380A" w:rsidP="0073380A">
            <w:pPr>
              <w:snapToGrid w:val="0"/>
              <w:ind w:left="0" w:right="0"/>
              <w:contextualSpacing/>
              <w:jc w:val="center"/>
              <w:rPr>
                <w:sz w:val="22"/>
                <w:szCs w:val="22"/>
              </w:rPr>
            </w:pPr>
            <w:r w:rsidRPr="00A83AD0">
              <w:rPr>
                <w:sz w:val="22"/>
                <w:szCs w:val="22"/>
              </w:rPr>
              <w:t>10</w:t>
            </w:r>
          </w:p>
        </w:tc>
        <w:tc>
          <w:tcPr>
            <w:tcW w:w="5670" w:type="dxa"/>
          </w:tcPr>
          <w:p w:rsidR="0073380A" w:rsidRPr="00A83AD0" w:rsidRDefault="0073380A" w:rsidP="0073380A">
            <w:pPr>
              <w:snapToGrid w:val="0"/>
              <w:ind w:left="0" w:right="0"/>
              <w:contextualSpacing/>
              <w:jc w:val="both"/>
              <w:rPr>
                <w:sz w:val="22"/>
                <w:szCs w:val="22"/>
              </w:rPr>
            </w:pPr>
            <w:r w:rsidRPr="00A83AD0">
              <w:rPr>
                <w:sz w:val="22"/>
                <w:szCs w:val="22"/>
              </w:rPr>
              <w:t>Площадки для занятий спортом</w:t>
            </w:r>
          </w:p>
        </w:tc>
        <w:tc>
          <w:tcPr>
            <w:tcW w:w="3118" w:type="dxa"/>
          </w:tcPr>
          <w:p w:rsidR="0073380A" w:rsidRPr="00A83AD0" w:rsidRDefault="0073380A" w:rsidP="0073380A">
            <w:pPr>
              <w:snapToGrid w:val="0"/>
              <w:ind w:left="0" w:right="0"/>
              <w:contextualSpacing/>
              <w:jc w:val="center"/>
              <w:rPr>
                <w:sz w:val="22"/>
                <w:szCs w:val="22"/>
              </w:rPr>
            </w:pPr>
            <w:r w:rsidRPr="00A83AD0">
              <w:rPr>
                <w:sz w:val="22"/>
                <w:szCs w:val="22"/>
              </w:rPr>
              <w:t>5.1.3</w:t>
            </w:r>
          </w:p>
        </w:tc>
      </w:tr>
      <w:tr w:rsidR="0073380A" w:rsidRPr="00A83AD0" w:rsidTr="0073380A">
        <w:trPr>
          <w:trHeight w:val="286"/>
        </w:trPr>
        <w:tc>
          <w:tcPr>
            <w:tcW w:w="567" w:type="dxa"/>
          </w:tcPr>
          <w:p w:rsidR="0073380A" w:rsidRPr="00A83AD0" w:rsidRDefault="0073380A" w:rsidP="0073380A">
            <w:pPr>
              <w:snapToGrid w:val="0"/>
              <w:ind w:left="0" w:right="0"/>
              <w:contextualSpacing/>
              <w:jc w:val="center"/>
              <w:rPr>
                <w:sz w:val="22"/>
                <w:szCs w:val="22"/>
              </w:rPr>
            </w:pPr>
            <w:r w:rsidRPr="00A83AD0">
              <w:rPr>
                <w:sz w:val="22"/>
                <w:szCs w:val="22"/>
              </w:rPr>
              <w:t>11</w:t>
            </w:r>
          </w:p>
        </w:tc>
        <w:tc>
          <w:tcPr>
            <w:tcW w:w="5670" w:type="dxa"/>
          </w:tcPr>
          <w:p w:rsidR="0073380A" w:rsidRPr="00A83AD0" w:rsidRDefault="0073380A" w:rsidP="0073380A">
            <w:pPr>
              <w:snapToGrid w:val="0"/>
              <w:ind w:left="0" w:right="0"/>
              <w:contextualSpacing/>
              <w:jc w:val="both"/>
              <w:rPr>
                <w:sz w:val="22"/>
                <w:szCs w:val="22"/>
              </w:rPr>
            </w:pPr>
            <w:r w:rsidRPr="00A83AD0">
              <w:rPr>
                <w:sz w:val="22"/>
                <w:szCs w:val="22"/>
              </w:rPr>
              <w:t>Связь</w:t>
            </w:r>
          </w:p>
        </w:tc>
        <w:tc>
          <w:tcPr>
            <w:tcW w:w="3118" w:type="dxa"/>
          </w:tcPr>
          <w:p w:rsidR="0073380A" w:rsidRPr="00A83AD0" w:rsidRDefault="0073380A" w:rsidP="0073380A">
            <w:pPr>
              <w:snapToGrid w:val="0"/>
              <w:ind w:left="0" w:right="0"/>
              <w:contextualSpacing/>
              <w:jc w:val="center"/>
              <w:rPr>
                <w:sz w:val="22"/>
                <w:szCs w:val="22"/>
              </w:rPr>
            </w:pPr>
            <w:r w:rsidRPr="00A83AD0">
              <w:rPr>
                <w:sz w:val="22"/>
                <w:szCs w:val="22"/>
              </w:rPr>
              <w:t>6.8</w:t>
            </w:r>
          </w:p>
        </w:tc>
      </w:tr>
      <w:tr w:rsidR="0073380A" w:rsidRPr="00A83AD0" w:rsidTr="0073380A">
        <w:trPr>
          <w:trHeight w:val="286"/>
        </w:trPr>
        <w:tc>
          <w:tcPr>
            <w:tcW w:w="567" w:type="dxa"/>
          </w:tcPr>
          <w:p w:rsidR="0073380A" w:rsidRPr="00A83AD0" w:rsidRDefault="0073380A" w:rsidP="0073380A">
            <w:pPr>
              <w:snapToGrid w:val="0"/>
              <w:ind w:left="0" w:right="0"/>
              <w:contextualSpacing/>
              <w:jc w:val="center"/>
              <w:rPr>
                <w:sz w:val="22"/>
                <w:szCs w:val="22"/>
              </w:rPr>
            </w:pPr>
            <w:r w:rsidRPr="00A83AD0">
              <w:rPr>
                <w:sz w:val="22"/>
                <w:szCs w:val="22"/>
              </w:rPr>
              <w:t>12</w:t>
            </w:r>
          </w:p>
        </w:tc>
        <w:tc>
          <w:tcPr>
            <w:tcW w:w="5670" w:type="dxa"/>
          </w:tcPr>
          <w:p w:rsidR="0073380A" w:rsidRPr="00A83AD0" w:rsidRDefault="0073380A" w:rsidP="0073380A">
            <w:pPr>
              <w:snapToGrid w:val="0"/>
              <w:ind w:left="0" w:right="0"/>
              <w:contextualSpacing/>
              <w:jc w:val="both"/>
              <w:rPr>
                <w:sz w:val="22"/>
                <w:szCs w:val="22"/>
              </w:rPr>
            </w:pPr>
            <w:r w:rsidRPr="00A83AD0">
              <w:rPr>
                <w:sz w:val="22"/>
                <w:szCs w:val="22"/>
              </w:rPr>
              <w:t>Земельные участки (территории) общего пользования</w:t>
            </w:r>
          </w:p>
        </w:tc>
        <w:tc>
          <w:tcPr>
            <w:tcW w:w="3118" w:type="dxa"/>
          </w:tcPr>
          <w:p w:rsidR="0073380A" w:rsidRPr="00A83AD0" w:rsidRDefault="0073380A" w:rsidP="0073380A">
            <w:pPr>
              <w:snapToGrid w:val="0"/>
              <w:ind w:left="0" w:right="0"/>
              <w:contextualSpacing/>
              <w:jc w:val="center"/>
              <w:rPr>
                <w:sz w:val="22"/>
                <w:szCs w:val="22"/>
              </w:rPr>
            </w:pPr>
            <w:r w:rsidRPr="00A83AD0">
              <w:rPr>
                <w:sz w:val="22"/>
                <w:szCs w:val="22"/>
              </w:rPr>
              <w:t>12.0</w:t>
            </w:r>
          </w:p>
        </w:tc>
      </w:tr>
      <w:tr w:rsidR="0073380A" w:rsidRPr="00A83AD0" w:rsidTr="0073380A">
        <w:trPr>
          <w:trHeight w:val="322"/>
        </w:trPr>
        <w:tc>
          <w:tcPr>
            <w:tcW w:w="567" w:type="dxa"/>
          </w:tcPr>
          <w:p w:rsidR="0073380A" w:rsidRPr="00A83AD0" w:rsidRDefault="0073380A" w:rsidP="0073380A">
            <w:pPr>
              <w:snapToGrid w:val="0"/>
              <w:ind w:left="0" w:right="0"/>
              <w:contextualSpacing/>
              <w:jc w:val="center"/>
              <w:rPr>
                <w:sz w:val="22"/>
                <w:szCs w:val="22"/>
              </w:rPr>
            </w:pPr>
          </w:p>
        </w:tc>
        <w:tc>
          <w:tcPr>
            <w:tcW w:w="5670" w:type="dxa"/>
          </w:tcPr>
          <w:p w:rsidR="0073380A" w:rsidRPr="00A83AD0" w:rsidRDefault="0073380A" w:rsidP="0073380A">
            <w:pPr>
              <w:snapToGrid w:val="0"/>
              <w:ind w:left="0" w:right="0"/>
              <w:contextualSpacing/>
              <w:jc w:val="both"/>
              <w:rPr>
                <w:sz w:val="22"/>
                <w:szCs w:val="22"/>
              </w:rPr>
            </w:pPr>
            <w:r w:rsidRPr="00A83AD0">
              <w:rPr>
                <w:b/>
                <w:sz w:val="22"/>
                <w:szCs w:val="22"/>
              </w:rPr>
              <w:t>Условно разрешенные виды использования</w:t>
            </w:r>
          </w:p>
        </w:tc>
        <w:tc>
          <w:tcPr>
            <w:tcW w:w="3118" w:type="dxa"/>
          </w:tcPr>
          <w:p w:rsidR="0073380A" w:rsidRPr="00A83AD0" w:rsidRDefault="0073380A" w:rsidP="0073380A">
            <w:pPr>
              <w:snapToGrid w:val="0"/>
              <w:ind w:left="0" w:right="0"/>
              <w:contextualSpacing/>
              <w:jc w:val="center"/>
              <w:rPr>
                <w:b/>
                <w:sz w:val="22"/>
                <w:szCs w:val="22"/>
              </w:rPr>
            </w:pPr>
          </w:p>
        </w:tc>
      </w:tr>
      <w:tr w:rsidR="0073380A" w:rsidRPr="00A83AD0" w:rsidTr="0073380A">
        <w:trPr>
          <w:trHeight w:val="322"/>
        </w:trPr>
        <w:tc>
          <w:tcPr>
            <w:tcW w:w="567" w:type="dxa"/>
          </w:tcPr>
          <w:p w:rsidR="0073380A" w:rsidRPr="00A83AD0" w:rsidRDefault="0073380A" w:rsidP="0073380A">
            <w:pPr>
              <w:snapToGrid w:val="0"/>
              <w:ind w:left="0" w:right="0"/>
              <w:contextualSpacing/>
              <w:jc w:val="center"/>
              <w:rPr>
                <w:sz w:val="22"/>
                <w:szCs w:val="22"/>
              </w:rPr>
            </w:pPr>
            <w:r w:rsidRPr="00A83AD0">
              <w:rPr>
                <w:sz w:val="22"/>
                <w:szCs w:val="22"/>
              </w:rPr>
              <w:t>1</w:t>
            </w:r>
          </w:p>
        </w:tc>
        <w:tc>
          <w:tcPr>
            <w:tcW w:w="5670" w:type="dxa"/>
          </w:tcPr>
          <w:p w:rsidR="0073380A" w:rsidRPr="00A83AD0" w:rsidRDefault="0073380A" w:rsidP="0073380A">
            <w:pPr>
              <w:snapToGrid w:val="0"/>
              <w:ind w:left="0" w:right="0"/>
              <w:contextualSpacing/>
              <w:jc w:val="both"/>
              <w:rPr>
                <w:sz w:val="22"/>
                <w:szCs w:val="22"/>
              </w:rPr>
            </w:pPr>
            <w:r w:rsidRPr="00A83AD0">
              <w:rPr>
                <w:sz w:val="22"/>
                <w:szCs w:val="22"/>
              </w:rPr>
              <w:t>Социальное обслуживание</w:t>
            </w:r>
            <w:proofErr w:type="gramStart"/>
            <w:r w:rsidRPr="00A83AD0">
              <w:rPr>
                <w:sz w:val="22"/>
                <w:szCs w:val="22"/>
              </w:rPr>
              <w:t xml:space="preserve"> (*)</w:t>
            </w:r>
            <w:proofErr w:type="gramEnd"/>
          </w:p>
        </w:tc>
        <w:tc>
          <w:tcPr>
            <w:tcW w:w="3118" w:type="dxa"/>
          </w:tcPr>
          <w:p w:rsidR="0073380A" w:rsidRPr="00A83AD0" w:rsidRDefault="0073380A" w:rsidP="0073380A">
            <w:pPr>
              <w:snapToGrid w:val="0"/>
              <w:ind w:left="0" w:right="0"/>
              <w:contextualSpacing/>
              <w:jc w:val="center"/>
              <w:rPr>
                <w:sz w:val="22"/>
                <w:szCs w:val="22"/>
              </w:rPr>
            </w:pPr>
            <w:r w:rsidRPr="00A83AD0">
              <w:rPr>
                <w:sz w:val="22"/>
                <w:szCs w:val="22"/>
              </w:rPr>
              <w:t>3.2</w:t>
            </w:r>
          </w:p>
        </w:tc>
      </w:tr>
      <w:tr w:rsidR="0073380A" w:rsidRPr="00A83AD0" w:rsidTr="0073380A">
        <w:trPr>
          <w:trHeight w:val="322"/>
        </w:trPr>
        <w:tc>
          <w:tcPr>
            <w:tcW w:w="567" w:type="dxa"/>
          </w:tcPr>
          <w:p w:rsidR="0073380A" w:rsidRPr="00A83AD0" w:rsidRDefault="0073380A" w:rsidP="0073380A">
            <w:pPr>
              <w:snapToGrid w:val="0"/>
              <w:ind w:left="0" w:right="0"/>
              <w:contextualSpacing/>
              <w:jc w:val="center"/>
              <w:rPr>
                <w:sz w:val="22"/>
                <w:szCs w:val="22"/>
              </w:rPr>
            </w:pPr>
            <w:r w:rsidRPr="00A83AD0">
              <w:rPr>
                <w:sz w:val="22"/>
                <w:szCs w:val="22"/>
              </w:rPr>
              <w:t>2</w:t>
            </w:r>
          </w:p>
        </w:tc>
        <w:tc>
          <w:tcPr>
            <w:tcW w:w="5670" w:type="dxa"/>
          </w:tcPr>
          <w:p w:rsidR="0073380A" w:rsidRPr="00A83AD0" w:rsidRDefault="0073380A" w:rsidP="0073380A">
            <w:pPr>
              <w:snapToGrid w:val="0"/>
              <w:ind w:left="0" w:right="0"/>
              <w:contextualSpacing/>
              <w:jc w:val="both"/>
              <w:rPr>
                <w:sz w:val="22"/>
                <w:szCs w:val="22"/>
              </w:rPr>
            </w:pPr>
            <w:r w:rsidRPr="00A83AD0">
              <w:rPr>
                <w:sz w:val="22"/>
                <w:szCs w:val="22"/>
              </w:rPr>
              <w:t xml:space="preserve"> Ветеринарное обслуживание</w:t>
            </w:r>
            <w:proofErr w:type="gramStart"/>
            <w:r w:rsidRPr="00A83AD0">
              <w:rPr>
                <w:sz w:val="22"/>
                <w:szCs w:val="22"/>
              </w:rPr>
              <w:t xml:space="preserve"> (*)</w:t>
            </w:r>
            <w:proofErr w:type="gramEnd"/>
          </w:p>
        </w:tc>
        <w:tc>
          <w:tcPr>
            <w:tcW w:w="3118" w:type="dxa"/>
          </w:tcPr>
          <w:p w:rsidR="0073380A" w:rsidRPr="00A83AD0" w:rsidRDefault="0073380A" w:rsidP="0073380A">
            <w:pPr>
              <w:snapToGrid w:val="0"/>
              <w:ind w:left="0" w:right="0"/>
              <w:contextualSpacing/>
              <w:jc w:val="center"/>
              <w:rPr>
                <w:sz w:val="22"/>
                <w:szCs w:val="22"/>
              </w:rPr>
            </w:pPr>
            <w:r w:rsidRPr="00A83AD0">
              <w:rPr>
                <w:sz w:val="22"/>
                <w:szCs w:val="22"/>
              </w:rPr>
              <w:t>3.10</w:t>
            </w:r>
          </w:p>
        </w:tc>
      </w:tr>
      <w:tr w:rsidR="0073380A" w:rsidRPr="00A83AD0" w:rsidTr="0073380A">
        <w:trPr>
          <w:trHeight w:val="322"/>
        </w:trPr>
        <w:tc>
          <w:tcPr>
            <w:tcW w:w="567" w:type="dxa"/>
          </w:tcPr>
          <w:p w:rsidR="0073380A" w:rsidRPr="00A83AD0" w:rsidRDefault="0073380A" w:rsidP="0073380A">
            <w:pPr>
              <w:snapToGrid w:val="0"/>
              <w:ind w:left="0" w:right="0"/>
              <w:contextualSpacing/>
              <w:jc w:val="center"/>
              <w:rPr>
                <w:sz w:val="22"/>
                <w:szCs w:val="22"/>
              </w:rPr>
            </w:pPr>
            <w:r w:rsidRPr="00A83AD0">
              <w:rPr>
                <w:sz w:val="22"/>
                <w:szCs w:val="22"/>
              </w:rPr>
              <w:t>3</w:t>
            </w:r>
          </w:p>
        </w:tc>
        <w:tc>
          <w:tcPr>
            <w:tcW w:w="5670" w:type="dxa"/>
          </w:tcPr>
          <w:p w:rsidR="0073380A" w:rsidRPr="00A83AD0" w:rsidRDefault="0073380A" w:rsidP="0073380A">
            <w:pPr>
              <w:snapToGrid w:val="0"/>
              <w:ind w:left="0" w:right="0"/>
              <w:contextualSpacing/>
              <w:jc w:val="both"/>
              <w:rPr>
                <w:sz w:val="22"/>
                <w:szCs w:val="22"/>
              </w:rPr>
            </w:pPr>
            <w:r w:rsidRPr="00A83AD0">
              <w:rPr>
                <w:sz w:val="22"/>
                <w:szCs w:val="22"/>
              </w:rPr>
              <w:t>Образование и просвещение</w:t>
            </w:r>
            <w:proofErr w:type="gramStart"/>
            <w:r w:rsidRPr="00A83AD0">
              <w:rPr>
                <w:sz w:val="22"/>
                <w:szCs w:val="22"/>
              </w:rPr>
              <w:t xml:space="preserve"> (*)</w:t>
            </w:r>
            <w:proofErr w:type="gramEnd"/>
          </w:p>
        </w:tc>
        <w:tc>
          <w:tcPr>
            <w:tcW w:w="3118" w:type="dxa"/>
          </w:tcPr>
          <w:p w:rsidR="0073380A" w:rsidRPr="00A83AD0" w:rsidRDefault="0073380A" w:rsidP="0073380A">
            <w:pPr>
              <w:snapToGrid w:val="0"/>
              <w:ind w:left="0" w:right="0"/>
              <w:contextualSpacing/>
              <w:jc w:val="center"/>
              <w:rPr>
                <w:sz w:val="22"/>
                <w:szCs w:val="22"/>
              </w:rPr>
            </w:pPr>
            <w:r w:rsidRPr="00A83AD0">
              <w:rPr>
                <w:sz w:val="22"/>
                <w:szCs w:val="22"/>
              </w:rPr>
              <w:t>3.5</w:t>
            </w:r>
          </w:p>
        </w:tc>
      </w:tr>
      <w:tr w:rsidR="0073380A" w:rsidRPr="00A83AD0" w:rsidTr="0073380A">
        <w:trPr>
          <w:trHeight w:val="322"/>
        </w:trPr>
        <w:tc>
          <w:tcPr>
            <w:tcW w:w="567" w:type="dxa"/>
          </w:tcPr>
          <w:p w:rsidR="0073380A" w:rsidRPr="00A83AD0" w:rsidRDefault="0073380A" w:rsidP="0073380A">
            <w:pPr>
              <w:snapToGrid w:val="0"/>
              <w:ind w:left="0" w:right="0"/>
              <w:contextualSpacing/>
              <w:jc w:val="center"/>
              <w:rPr>
                <w:b/>
                <w:sz w:val="22"/>
                <w:szCs w:val="22"/>
              </w:rPr>
            </w:pPr>
          </w:p>
        </w:tc>
        <w:tc>
          <w:tcPr>
            <w:tcW w:w="5670" w:type="dxa"/>
          </w:tcPr>
          <w:p w:rsidR="0073380A" w:rsidRPr="00A83AD0" w:rsidRDefault="0073380A" w:rsidP="0073380A">
            <w:pPr>
              <w:snapToGrid w:val="0"/>
              <w:ind w:left="0" w:right="0"/>
              <w:contextualSpacing/>
              <w:jc w:val="both"/>
              <w:rPr>
                <w:sz w:val="22"/>
                <w:szCs w:val="22"/>
              </w:rPr>
            </w:pPr>
            <w:r w:rsidRPr="00A83AD0">
              <w:rPr>
                <w:b/>
                <w:sz w:val="22"/>
                <w:szCs w:val="22"/>
              </w:rPr>
              <w:t>Вспомогательные виды разрешенного использования</w:t>
            </w:r>
          </w:p>
        </w:tc>
        <w:tc>
          <w:tcPr>
            <w:tcW w:w="3118" w:type="dxa"/>
          </w:tcPr>
          <w:p w:rsidR="0073380A" w:rsidRPr="00A83AD0" w:rsidRDefault="0073380A" w:rsidP="0073380A">
            <w:pPr>
              <w:snapToGrid w:val="0"/>
              <w:ind w:left="0" w:right="0"/>
              <w:contextualSpacing/>
              <w:jc w:val="center"/>
              <w:rPr>
                <w:b/>
                <w:sz w:val="22"/>
                <w:szCs w:val="22"/>
              </w:rPr>
            </w:pPr>
          </w:p>
        </w:tc>
      </w:tr>
      <w:tr w:rsidR="0073380A" w:rsidRPr="00A83AD0" w:rsidTr="0073380A">
        <w:trPr>
          <w:trHeight w:val="322"/>
        </w:trPr>
        <w:tc>
          <w:tcPr>
            <w:tcW w:w="567" w:type="dxa"/>
          </w:tcPr>
          <w:p w:rsidR="0073380A" w:rsidRPr="00A83AD0" w:rsidRDefault="0073380A" w:rsidP="0073380A">
            <w:pPr>
              <w:snapToGrid w:val="0"/>
              <w:ind w:left="0" w:right="0"/>
              <w:contextualSpacing/>
              <w:jc w:val="center"/>
              <w:rPr>
                <w:sz w:val="22"/>
                <w:szCs w:val="22"/>
              </w:rPr>
            </w:pPr>
            <w:r w:rsidRPr="00A83AD0">
              <w:rPr>
                <w:sz w:val="22"/>
                <w:szCs w:val="22"/>
              </w:rPr>
              <w:t>1</w:t>
            </w:r>
          </w:p>
        </w:tc>
        <w:tc>
          <w:tcPr>
            <w:tcW w:w="5670" w:type="dxa"/>
          </w:tcPr>
          <w:p w:rsidR="0073380A" w:rsidRPr="00A83AD0" w:rsidRDefault="0073380A" w:rsidP="0073380A">
            <w:pPr>
              <w:snapToGrid w:val="0"/>
              <w:ind w:left="0" w:right="0"/>
              <w:contextualSpacing/>
              <w:jc w:val="both"/>
              <w:rPr>
                <w:sz w:val="22"/>
                <w:szCs w:val="22"/>
              </w:rPr>
            </w:pPr>
            <w:r w:rsidRPr="00A83AD0">
              <w:rPr>
                <w:sz w:val="22"/>
                <w:szCs w:val="22"/>
              </w:rPr>
              <w:t>Хранение автотранспорта</w:t>
            </w:r>
          </w:p>
        </w:tc>
        <w:tc>
          <w:tcPr>
            <w:tcW w:w="3118" w:type="dxa"/>
          </w:tcPr>
          <w:p w:rsidR="0073380A" w:rsidRPr="00A83AD0" w:rsidRDefault="0073380A" w:rsidP="0073380A">
            <w:pPr>
              <w:snapToGrid w:val="0"/>
              <w:ind w:left="0" w:right="0"/>
              <w:contextualSpacing/>
              <w:jc w:val="center"/>
              <w:rPr>
                <w:sz w:val="22"/>
                <w:szCs w:val="22"/>
              </w:rPr>
            </w:pPr>
            <w:r w:rsidRPr="00A83AD0">
              <w:rPr>
                <w:sz w:val="22"/>
                <w:szCs w:val="22"/>
              </w:rPr>
              <w:t>2.7.1</w:t>
            </w:r>
          </w:p>
        </w:tc>
      </w:tr>
      <w:tr w:rsidR="0073380A" w:rsidRPr="00A83AD0" w:rsidTr="0073380A">
        <w:trPr>
          <w:trHeight w:val="322"/>
        </w:trPr>
        <w:tc>
          <w:tcPr>
            <w:tcW w:w="567" w:type="dxa"/>
          </w:tcPr>
          <w:p w:rsidR="0073380A" w:rsidRPr="00A83AD0" w:rsidRDefault="0073380A" w:rsidP="0073380A">
            <w:pPr>
              <w:snapToGrid w:val="0"/>
              <w:ind w:left="0" w:right="0"/>
              <w:contextualSpacing/>
              <w:jc w:val="center"/>
              <w:rPr>
                <w:sz w:val="22"/>
                <w:szCs w:val="22"/>
              </w:rPr>
            </w:pPr>
            <w:r w:rsidRPr="00A83AD0">
              <w:rPr>
                <w:sz w:val="22"/>
                <w:szCs w:val="22"/>
              </w:rPr>
              <w:t>2</w:t>
            </w:r>
          </w:p>
        </w:tc>
        <w:tc>
          <w:tcPr>
            <w:tcW w:w="5670" w:type="dxa"/>
          </w:tcPr>
          <w:p w:rsidR="0073380A" w:rsidRPr="00A83AD0" w:rsidRDefault="0073380A" w:rsidP="0073380A">
            <w:pPr>
              <w:snapToGrid w:val="0"/>
              <w:ind w:left="0" w:right="0"/>
              <w:contextualSpacing/>
              <w:jc w:val="both"/>
              <w:rPr>
                <w:sz w:val="22"/>
                <w:szCs w:val="22"/>
              </w:rPr>
            </w:pPr>
            <w:r w:rsidRPr="00A83AD0">
              <w:rPr>
                <w:sz w:val="22"/>
                <w:szCs w:val="22"/>
              </w:rPr>
              <w:t>Отдых (рекреация)</w:t>
            </w:r>
          </w:p>
        </w:tc>
        <w:tc>
          <w:tcPr>
            <w:tcW w:w="3118" w:type="dxa"/>
          </w:tcPr>
          <w:p w:rsidR="0073380A" w:rsidRPr="00A83AD0" w:rsidRDefault="0073380A" w:rsidP="0073380A">
            <w:pPr>
              <w:snapToGrid w:val="0"/>
              <w:ind w:left="0" w:right="0"/>
              <w:contextualSpacing/>
              <w:jc w:val="center"/>
              <w:rPr>
                <w:sz w:val="22"/>
                <w:szCs w:val="22"/>
              </w:rPr>
            </w:pPr>
            <w:r w:rsidRPr="00A83AD0">
              <w:rPr>
                <w:sz w:val="22"/>
                <w:szCs w:val="22"/>
              </w:rPr>
              <w:t>5.0</w:t>
            </w:r>
          </w:p>
        </w:tc>
      </w:tr>
    </w:tbl>
    <w:p w:rsidR="0073380A" w:rsidRPr="00A83AD0" w:rsidRDefault="0073380A" w:rsidP="0073380A">
      <w:pPr>
        <w:pStyle w:val="a4"/>
        <w:spacing w:line="240" w:lineRule="auto"/>
        <w:ind w:left="0" w:right="0"/>
        <w:rPr>
          <w:sz w:val="16"/>
          <w:szCs w:val="16"/>
        </w:rPr>
      </w:pPr>
    </w:p>
    <w:p w:rsidR="0073380A" w:rsidRPr="00A83AD0" w:rsidRDefault="0073380A" w:rsidP="0073380A">
      <w:pPr>
        <w:autoSpaceDE w:val="0"/>
        <w:autoSpaceDN w:val="0"/>
        <w:adjustRightInd w:val="0"/>
        <w:spacing w:line="240" w:lineRule="auto"/>
        <w:ind w:left="0" w:right="0"/>
        <w:jc w:val="both"/>
        <w:rPr>
          <w:b/>
          <w:bCs/>
          <w:sz w:val="28"/>
          <w:szCs w:val="28"/>
        </w:rPr>
      </w:pPr>
      <w:r w:rsidRPr="00A83AD0">
        <w:rPr>
          <w:bCs/>
          <w:sz w:val="28"/>
          <w:szCs w:val="28"/>
        </w:rPr>
        <w:t xml:space="preserve">     1.3.</w:t>
      </w:r>
      <w:r w:rsidRPr="00A83AD0">
        <w:rPr>
          <w:b/>
          <w:bCs/>
          <w:sz w:val="28"/>
          <w:szCs w:val="28"/>
        </w:rPr>
        <w:t xml:space="preserve">  </w:t>
      </w:r>
      <w:r w:rsidRPr="00A83AD0">
        <w:rPr>
          <w:sz w:val="28"/>
          <w:szCs w:val="28"/>
        </w:rPr>
        <w:t>в пункте 1 статьи 19 таблицу изложить в следующей редакции:</w:t>
      </w:r>
      <w:r w:rsidRPr="00A83AD0">
        <w:rPr>
          <w:b/>
          <w:bCs/>
          <w:sz w:val="28"/>
          <w:szCs w:val="28"/>
        </w:rPr>
        <w:t xml:space="preserve">  </w:t>
      </w:r>
    </w:p>
    <w:p w:rsidR="0073380A" w:rsidRPr="00A83AD0" w:rsidRDefault="0073380A" w:rsidP="0073380A">
      <w:pPr>
        <w:autoSpaceDE w:val="0"/>
        <w:autoSpaceDN w:val="0"/>
        <w:adjustRightInd w:val="0"/>
        <w:spacing w:line="240" w:lineRule="auto"/>
        <w:ind w:left="0" w:right="0"/>
        <w:jc w:val="both"/>
        <w:rPr>
          <w:b/>
          <w:bCs/>
          <w:sz w:val="16"/>
          <w:szCs w:val="16"/>
        </w:rPr>
      </w:pPr>
    </w:p>
    <w:tbl>
      <w:tblPr>
        <w:tblStyle w:val="a5"/>
        <w:tblW w:w="9356" w:type="dxa"/>
        <w:tblInd w:w="54" w:type="dxa"/>
        <w:tblLayout w:type="fixed"/>
        <w:tblLook w:val="0000" w:firstRow="0" w:lastRow="0" w:firstColumn="0" w:lastColumn="0" w:noHBand="0" w:noVBand="0"/>
      </w:tblPr>
      <w:tblGrid>
        <w:gridCol w:w="567"/>
        <w:gridCol w:w="5670"/>
        <w:gridCol w:w="3119"/>
      </w:tblGrid>
      <w:tr w:rsidR="0073380A" w:rsidTr="0073380A">
        <w:trPr>
          <w:trHeight w:val="322"/>
        </w:trPr>
        <w:tc>
          <w:tcPr>
            <w:tcW w:w="567" w:type="dxa"/>
            <w:vAlign w:val="center"/>
          </w:tcPr>
          <w:p w:rsidR="0073380A" w:rsidRPr="0097275E" w:rsidRDefault="0073380A" w:rsidP="0073380A">
            <w:pPr>
              <w:keepLines/>
              <w:snapToGrid w:val="0"/>
              <w:ind w:left="0" w:right="0"/>
              <w:jc w:val="center"/>
              <w:rPr>
                <w:sz w:val="20"/>
                <w:szCs w:val="20"/>
              </w:rPr>
            </w:pPr>
            <w:r w:rsidRPr="0097275E">
              <w:rPr>
                <w:sz w:val="20"/>
                <w:szCs w:val="20"/>
                <w:lang w:eastAsia="ar-SA"/>
              </w:rPr>
              <w:lastRenderedPageBreak/>
              <w:t>№</w:t>
            </w:r>
          </w:p>
          <w:p w:rsidR="0073380A" w:rsidRPr="0097275E" w:rsidRDefault="0073380A" w:rsidP="0073380A">
            <w:pPr>
              <w:keepLines/>
              <w:ind w:left="0" w:right="0"/>
              <w:jc w:val="center"/>
              <w:rPr>
                <w:sz w:val="20"/>
                <w:szCs w:val="20"/>
              </w:rPr>
            </w:pPr>
            <w:proofErr w:type="gramStart"/>
            <w:r w:rsidRPr="0097275E">
              <w:rPr>
                <w:sz w:val="20"/>
                <w:szCs w:val="20"/>
                <w:lang w:eastAsia="ar-SA"/>
              </w:rPr>
              <w:t>п</w:t>
            </w:r>
            <w:proofErr w:type="gramEnd"/>
            <w:r w:rsidRPr="0097275E">
              <w:rPr>
                <w:sz w:val="20"/>
                <w:szCs w:val="20"/>
                <w:lang w:eastAsia="ar-SA"/>
              </w:rPr>
              <w:t>/п</w:t>
            </w:r>
          </w:p>
        </w:tc>
        <w:tc>
          <w:tcPr>
            <w:tcW w:w="5670" w:type="dxa"/>
            <w:vAlign w:val="center"/>
          </w:tcPr>
          <w:p w:rsidR="0073380A" w:rsidRPr="0097275E" w:rsidRDefault="0073380A" w:rsidP="0073380A">
            <w:pPr>
              <w:keepLines/>
              <w:snapToGrid w:val="0"/>
              <w:ind w:left="0" w:right="0"/>
              <w:jc w:val="center"/>
              <w:rPr>
                <w:sz w:val="20"/>
                <w:szCs w:val="20"/>
              </w:rPr>
            </w:pPr>
            <w:r w:rsidRPr="0097275E">
              <w:rPr>
                <w:sz w:val="20"/>
                <w:szCs w:val="20"/>
                <w:lang w:eastAsia="ar-SA"/>
              </w:rPr>
              <w:t>Наименование вида использования</w:t>
            </w:r>
          </w:p>
        </w:tc>
        <w:tc>
          <w:tcPr>
            <w:tcW w:w="3119" w:type="dxa"/>
            <w:vAlign w:val="center"/>
          </w:tcPr>
          <w:p w:rsidR="0073380A" w:rsidRPr="0097275E" w:rsidRDefault="0073380A" w:rsidP="0073380A">
            <w:pPr>
              <w:keepLines/>
              <w:snapToGrid w:val="0"/>
              <w:ind w:left="0" w:right="0"/>
              <w:jc w:val="center"/>
              <w:rPr>
                <w:sz w:val="20"/>
                <w:szCs w:val="20"/>
              </w:rPr>
            </w:pPr>
            <w:r w:rsidRPr="0097275E">
              <w:rPr>
                <w:sz w:val="20"/>
                <w:szCs w:val="20"/>
              </w:rPr>
              <w:t>Код (числовое обозначение) вида разрешенного использования земельного участка</w:t>
            </w:r>
          </w:p>
        </w:tc>
      </w:tr>
      <w:tr w:rsidR="0073380A" w:rsidTr="0073380A">
        <w:trPr>
          <w:trHeight w:val="322"/>
        </w:trPr>
        <w:tc>
          <w:tcPr>
            <w:tcW w:w="567" w:type="dxa"/>
          </w:tcPr>
          <w:p w:rsidR="0073380A" w:rsidRPr="008A337F" w:rsidRDefault="0073380A" w:rsidP="0073380A">
            <w:pPr>
              <w:snapToGrid w:val="0"/>
              <w:ind w:left="0" w:right="0"/>
              <w:rPr>
                <w:lang w:eastAsia="ar-SA"/>
              </w:rPr>
            </w:pPr>
          </w:p>
        </w:tc>
        <w:tc>
          <w:tcPr>
            <w:tcW w:w="5670" w:type="dxa"/>
          </w:tcPr>
          <w:p w:rsidR="0073380A" w:rsidRPr="008A337F" w:rsidRDefault="0073380A" w:rsidP="0073380A">
            <w:pPr>
              <w:snapToGrid w:val="0"/>
              <w:ind w:left="0" w:right="0"/>
            </w:pPr>
            <w:r w:rsidRPr="008A337F">
              <w:rPr>
                <w:b/>
                <w:sz w:val="22"/>
                <w:szCs w:val="22"/>
                <w:lang w:eastAsia="ar-SA"/>
              </w:rPr>
              <w:t>Основные виды разрешенного использования</w:t>
            </w:r>
          </w:p>
        </w:tc>
        <w:tc>
          <w:tcPr>
            <w:tcW w:w="3119" w:type="dxa"/>
          </w:tcPr>
          <w:p w:rsidR="0073380A" w:rsidRPr="008A337F" w:rsidRDefault="0073380A" w:rsidP="0073380A">
            <w:pPr>
              <w:snapToGrid w:val="0"/>
              <w:ind w:left="0" w:right="0"/>
              <w:jc w:val="center"/>
              <w:rPr>
                <w:b/>
                <w:lang w:eastAsia="ar-SA"/>
              </w:rPr>
            </w:pPr>
          </w:p>
        </w:tc>
      </w:tr>
      <w:tr w:rsidR="0073380A" w:rsidTr="0073380A">
        <w:trPr>
          <w:trHeight w:val="322"/>
        </w:trPr>
        <w:tc>
          <w:tcPr>
            <w:tcW w:w="567" w:type="dxa"/>
          </w:tcPr>
          <w:p w:rsidR="0073380A" w:rsidRPr="001D44B0" w:rsidRDefault="0073380A" w:rsidP="0073380A">
            <w:pPr>
              <w:snapToGrid w:val="0"/>
              <w:ind w:left="0" w:right="0"/>
              <w:contextualSpacing/>
              <w:jc w:val="center"/>
              <w:rPr>
                <w:sz w:val="22"/>
                <w:szCs w:val="22"/>
              </w:rPr>
            </w:pPr>
            <w:r w:rsidRPr="001D44B0">
              <w:rPr>
                <w:sz w:val="22"/>
                <w:szCs w:val="22"/>
              </w:rPr>
              <w:t>1</w:t>
            </w:r>
          </w:p>
        </w:tc>
        <w:tc>
          <w:tcPr>
            <w:tcW w:w="5670" w:type="dxa"/>
          </w:tcPr>
          <w:p w:rsidR="0073380A" w:rsidRPr="001D44B0" w:rsidRDefault="0073380A" w:rsidP="0073380A">
            <w:pPr>
              <w:snapToGrid w:val="0"/>
              <w:ind w:left="0" w:right="0"/>
              <w:contextualSpacing/>
              <w:jc w:val="both"/>
              <w:rPr>
                <w:sz w:val="22"/>
                <w:szCs w:val="22"/>
              </w:rPr>
            </w:pPr>
            <w:r w:rsidRPr="001D44B0">
              <w:rPr>
                <w:sz w:val="22"/>
                <w:szCs w:val="22"/>
              </w:rPr>
              <w:t>Коммунальное обслуживание</w:t>
            </w:r>
          </w:p>
        </w:tc>
        <w:tc>
          <w:tcPr>
            <w:tcW w:w="3119" w:type="dxa"/>
          </w:tcPr>
          <w:p w:rsidR="0073380A" w:rsidRPr="001D44B0" w:rsidRDefault="0073380A" w:rsidP="0073380A">
            <w:pPr>
              <w:snapToGrid w:val="0"/>
              <w:ind w:left="0" w:right="0"/>
              <w:contextualSpacing/>
              <w:jc w:val="center"/>
              <w:rPr>
                <w:sz w:val="22"/>
                <w:szCs w:val="22"/>
              </w:rPr>
            </w:pPr>
            <w:r w:rsidRPr="001D44B0">
              <w:rPr>
                <w:sz w:val="22"/>
                <w:szCs w:val="22"/>
              </w:rPr>
              <w:t>3.1</w:t>
            </w:r>
          </w:p>
        </w:tc>
      </w:tr>
      <w:tr w:rsidR="0073380A" w:rsidTr="0073380A">
        <w:trPr>
          <w:trHeight w:val="322"/>
        </w:trPr>
        <w:tc>
          <w:tcPr>
            <w:tcW w:w="567" w:type="dxa"/>
          </w:tcPr>
          <w:p w:rsidR="0073380A" w:rsidRPr="001D44B0" w:rsidRDefault="0073380A" w:rsidP="0073380A">
            <w:pPr>
              <w:snapToGrid w:val="0"/>
              <w:ind w:left="0" w:right="0"/>
              <w:contextualSpacing/>
              <w:jc w:val="center"/>
              <w:rPr>
                <w:sz w:val="22"/>
                <w:szCs w:val="22"/>
              </w:rPr>
            </w:pPr>
            <w:r w:rsidRPr="001D44B0">
              <w:rPr>
                <w:sz w:val="22"/>
                <w:szCs w:val="22"/>
              </w:rPr>
              <w:t>2</w:t>
            </w:r>
          </w:p>
        </w:tc>
        <w:tc>
          <w:tcPr>
            <w:tcW w:w="5670" w:type="dxa"/>
          </w:tcPr>
          <w:p w:rsidR="0073380A" w:rsidRPr="001D44B0" w:rsidRDefault="0073380A" w:rsidP="0073380A">
            <w:pPr>
              <w:snapToGrid w:val="0"/>
              <w:ind w:left="0" w:right="0"/>
              <w:contextualSpacing/>
              <w:jc w:val="both"/>
              <w:rPr>
                <w:sz w:val="22"/>
                <w:szCs w:val="22"/>
              </w:rPr>
            </w:pPr>
            <w:r w:rsidRPr="001D44B0">
              <w:rPr>
                <w:sz w:val="22"/>
                <w:szCs w:val="22"/>
              </w:rPr>
              <w:t>Социальное обслуживание</w:t>
            </w:r>
          </w:p>
        </w:tc>
        <w:tc>
          <w:tcPr>
            <w:tcW w:w="3119" w:type="dxa"/>
          </w:tcPr>
          <w:p w:rsidR="0073380A" w:rsidRPr="001D44B0" w:rsidRDefault="0073380A" w:rsidP="0073380A">
            <w:pPr>
              <w:snapToGrid w:val="0"/>
              <w:ind w:left="0" w:right="0"/>
              <w:contextualSpacing/>
              <w:jc w:val="center"/>
              <w:rPr>
                <w:sz w:val="22"/>
                <w:szCs w:val="22"/>
              </w:rPr>
            </w:pPr>
            <w:r w:rsidRPr="001D44B0">
              <w:rPr>
                <w:sz w:val="22"/>
                <w:szCs w:val="22"/>
              </w:rPr>
              <w:t>3.2</w:t>
            </w:r>
          </w:p>
        </w:tc>
      </w:tr>
      <w:tr w:rsidR="0073380A" w:rsidTr="0073380A">
        <w:trPr>
          <w:trHeight w:val="322"/>
        </w:trPr>
        <w:tc>
          <w:tcPr>
            <w:tcW w:w="567" w:type="dxa"/>
          </w:tcPr>
          <w:p w:rsidR="0073380A" w:rsidRPr="001D44B0" w:rsidRDefault="0073380A" w:rsidP="0073380A">
            <w:pPr>
              <w:snapToGrid w:val="0"/>
              <w:ind w:left="0" w:right="0"/>
              <w:jc w:val="center"/>
              <w:rPr>
                <w:sz w:val="22"/>
                <w:szCs w:val="22"/>
              </w:rPr>
            </w:pPr>
            <w:r>
              <w:rPr>
                <w:sz w:val="22"/>
                <w:szCs w:val="22"/>
              </w:rPr>
              <w:t>3</w:t>
            </w:r>
          </w:p>
        </w:tc>
        <w:tc>
          <w:tcPr>
            <w:tcW w:w="5670" w:type="dxa"/>
          </w:tcPr>
          <w:p w:rsidR="0073380A" w:rsidRPr="001D44B0" w:rsidRDefault="0073380A" w:rsidP="0073380A">
            <w:pPr>
              <w:ind w:left="0" w:right="0"/>
              <w:rPr>
                <w:sz w:val="22"/>
                <w:szCs w:val="22"/>
              </w:rPr>
            </w:pPr>
            <w:r w:rsidRPr="001D44B0">
              <w:rPr>
                <w:sz w:val="22"/>
                <w:szCs w:val="22"/>
                <w:lang w:eastAsia="ar-SA"/>
              </w:rPr>
              <w:t xml:space="preserve"> Бытовое обслуживание </w:t>
            </w:r>
          </w:p>
        </w:tc>
        <w:tc>
          <w:tcPr>
            <w:tcW w:w="3119" w:type="dxa"/>
          </w:tcPr>
          <w:p w:rsidR="0073380A" w:rsidRPr="001D44B0" w:rsidRDefault="0073380A" w:rsidP="0073380A">
            <w:pPr>
              <w:snapToGrid w:val="0"/>
              <w:ind w:left="0" w:right="0"/>
              <w:jc w:val="center"/>
              <w:rPr>
                <w:sz w:val="22"/>
                <w:szCs w:val="22"/>
              </w:rPr>
            </w:pPr>
            <w:r w:rsidRPr="001D44B0">
              <w:rPr>
                <w:sz w:val="22"/>
                <w:szCs w:val="22"/>
                <w:lang w:eastAsia="ar-SA"/>
              </w:rPr>
              <w:t>3.3</w:t>
            </w:r>
          </w:p>
        </w:tc>
      </w:tr>
      <w:tr w:rsidR="0073380A" w:rsidTr="0073380A">
        <w:trPr>
          <w:trHeight w:val="322"/>
        </w:trPr>
        <w:tc>
          <w:tcPr>
            <w:tcW w:w="567" w:type="dxa"/>
          </w:tcPr>
          <w:p w:rsidR="0073380A" w:rsidRPr="001D44B0" w:rsidRDefault="0073380A" w:rsidP="0073380A">
            <w:pPr>
              <w:snapToGrid w:val="0"/>
              <w:ind w:left="0" w:right="0"/>
              <w:contextualSpacing/>
              <w:jc w:val="center"/>
              <w:rPr>
                <w:color w:val="000000"/>
                <w:sz w:val="22"/>
                <w:szCs w:val="22"/>
              </w:rPr>
            </w:pPr>
            <w:r>
              <w:rPr>
                <w:color w:val="000000"/>
                <w:sz w:val="22"/>
                <w:szCs w:val="22"/>
              </w:rPr>
              <w:t>4</w:t>
            </w:r>
          </w:p>
        </w:tc>
        <w:tc>
          <w:tcPr>
            <w:tcW w:w="5670" w:type="dxa"/>
          </w:tcPr>
          <w:p w:rsidR="0073380A" w:rsidRPr="001D44B0" w:rsidRDefault="0073380A" w:rsidP="0073380A">
            <w:pPr>
              <w:snapToGrid w:val="0"/>
              <w:ind w:left="0" w:right="0"/>
              <w:contextualSpacing/>
              <w:jc w:val="both"/>
              <w:rPr>
                <w:sz w:val="22"/>
                <w:szCs w:val="22"/>
              </w:rPr>
            </w:pPr>
            <w:r w:rsidRPr="001D44B0">
              <w:rPr>
                <w:sz w:val="22"/>
                <w:szCs w:val="22"/>
              </w:rPr>
              <w:t>Здравоохранение</w:t>
            </w:r>
          </w:p>
        </w:tc>
        <w:tc>
          <w:tcPr>
            <w:tcW w:w="3119" w:type="dxa"/>
          </w:tcPr>
          <w:p w:rsidR="0073380A" w:rsidRPr="001D44B0" w:rsidRDefault="0073380A" w:rsidP="0073380A">
            <w:pPr>
              <w:snapToGrid w:val="0"/>
              <w:ind w:left="0" w:right="0"/>
              <w:contextualSpacing/>
              <w:jc w:val="center"/>
              <w:rPr>
                <w:sz w:val="22"/>
                <w:szCs w:val="22"/>
              </w:rPr>
            </w:pPr>
            <w:r w:rsidRPr="001D44B0">
              <w:rPr>
                <w:sz w:val="22"/>
                <w:szCs w:val="22"/>
              </w:rPr>
              <w:t>3.4</w:t>
            </w:r>
          </w:p>
        </w:tc>
      </w:tr>
      <w:tr w:rsidR="0073380A" w:rsidTr="0073380A">
        <w:trPr>
          <w:trHeight w:val="322"/>
        </w:trPr>
        <w:tc>
          <w:tcPr>
            <w:tcW w:w="567" w:type="dxa"/>
          </w:tcPr>
          <w:p w:rsidR="0073380A" w:rsidRPr="001D44B0" w:rsidRDefault="0073380A" w:rsidP="0073380A">
            <w:pPr>
              <w:snapToGrid w:val="0"/>
              <w:ind w:left="0" w:right="0"/>
              <w:contextualSpacing/>
              <w:jc w:val="center"/>
              <w:rPr>
                <w:color w:val="000000"/>
                <w:sz w:val="22"/>
                <w:szCs w:val="22"/>
              </w:rPr>
            </w:pPr>
            <w:r>
              <w:rPr>
                <w:color w:val="000000"/>
                <w:sz w:val="22"/>
                <w:szCs w:val="22"/>
              </w:rPr>
              <w:t>5</w:t>
            </w:r>
          </w:p>
        </w:tc>
        <w:tc>
          <w:tcPr>
            <w:tcW w:w="5670" w:type="dxa"/>
          </w:tcPr>
          <w:p w:rsidR="0073380A" w:rsidRPr="001D44B0" w:rsidRDefault="0073380A" w:rsidP="0073380A">
            <w:pPr>
              <w:snapToGrid w:val="0"/>
              <w:ind w:left="0" w:right="0"/>
              <w:rPr>
                <w:sz w:val="22"/>
                <w:szCs w:val="22"/>
              </w:rPr>
            </w:pPr>
            <w:r w:rsidRPr="001D44B0">
              <w:rPr>
                <w:sz w:val="22"/>
                <w:szCs w:val="22"/>
                <w:lang w:eastAsia="ar-SA"/>
              </w:rPr>
              <w:t>Культурное развитие</w:t>
            </w:r>
          </w:p>
        </w:tc>
        <w:tc>
          <w:tcPr>
            <w:tcW w:w="3119" w:type="dxa"/>
          </w:tcPr>
          <w:p w:rsidR="0073380A" w:rsidRPr="001D44B0" w:rsidRDefault="0073380A" w:rsidP="0073380A">
            <w:pPr>
              <w:snapToGrid w:val="0"/>
              <w:ind w:left="0" w:right="0"/>
              <w:jc w:val="center"/>
              <w:rPr>
                <w:sz w:val="22"/>
                <w:szCs w:val="22"/>
              </w:rPr>
            </w:pPr>
            <w:r w:rsidRPr="001D44B0">
              <w:rPr>
                <w:sz w:val="22"/>
                <w:szCs w:val="22"/>
                <w:lang w:eastAsia="ar-SA"/>
              </w:rPr>
              <w:t>3.6</w:t>
            </w:r>
          </w:p>
        </w:tc>
      </w:tr>
      <w:tr w:rsidR="0073380A" w:rsidTr="0073380A">
        <w:trPr>
          <w:trHeight w:val="322"/>
        </w:trPr>
        <w:tc>
          <w:tcPr>
            <w:tcW w:w="567" w:type="dxa"/>
          </w:tcPr>
          <w:p w:rsidR="0073380A" w:rsidRPr="001D44B0" w:rsidRDefault="0073380A" w:rsidP="0073380A">
            <w:pPr>
              <w:snapToGrid w:val="0"/>
              <w:ind w:left="0" w:right="0"/>
              <w:contextualSpacing/>
              <w:jc w:val="center"/>
              <w:rPr>
                <w:color w:val="000000"/>
                <w:sz w:val="22"/>
                <w:szCs w:val="22"/>
              </w:rPr>
            </w:pPr>
            <w:r>
              <w:rPr>
                <w:color w:val="000000"/>
                <w:sz w:val="22"/>
                <w:szCs w:val="22"/>
              </w:rPr>
              <w:t>6</w:t>
            </w:r>
          </w:p>
        </w:tc>
        <w:tc>
          <w:tcPr>
            <w:tcW w:w="5670" w:type="dxa"/>
          </w:tcPr>
          <w:p w:rsidR="0073380A" w:rsidRPr="001D44B0" w:rsidRDefault="0073380A" w:rsidP="0073380A">
            <w:pPr>
              <w:snapToGrid w:val="0"/>
              <w:ind w:left="0" w:right="0"/>
              <w:rPr>
                <w:sz w:val="22"/>
                <w:szCs w:val="22"/>
                <w:lang w:eastAsia="ar-SA"/>
              </w:rPr>
            </w:pPr>
            <w:r w:rsidRPr="001D44B0">
              <w:rPr>
                <w:sz w:val="22"/>
                <w:szCs w:val="22"/>
                <w:lang w:eastAsia="ar-SA"/>
              </w:rPr>
              <w:t>Религиозное развитие</w:t>
            </w:r>
          </w:p>
        </w:tc>
        <w:tc>
          <w:tcPr>
            <w:tcW w:w="3119" w:type="dxa"/>
          </w:tcPr>
          <w:p w:rsidR="0073380A" w:rsidRPr="001D44B0" w:rsidRDefault="0073380A" w:rsidP="0073380A">
            <w:pPr>
              <w:snapToGrid w:val="0"/>
              <w:ind w:left="0" w:right="0"/>
              <w:jc w:val="center"/>
              <w:rPr>
                <w:sz w:val="22"/>
                <w:szCs w:val="22"/>
                <w:lang w:eastAsia="ar-SA"/>
              </w:rPr>
            </w:pPr>
            <w:r w:rsidRPr="001D44B0">
              <w:rPr>
                <w:sz w:val="22"/>
                <w:szCs w:val="22"/>
                <w:lang w:eastAsia="ar-SA"/>
              </w:rPr>
              <w:t>3.7</w:t>
            </w:r>
          </w:p>
        </w:tc>
      </w:tr>
      <w:tr w:rsidR="0073380A" w:rsidTr="0073380A">
        <w:trPr>
          <w:trHeight w:val="322"/>
        </w:trPr>
        <w:tc>
          <w:tcPr>
            <w:tcW w:w="567" w:type="dxa"/>
          </w:tcPr>
          <w:p w:rsidR="0073380A" w:rsidRPr="001D44B0" w:rsidRDefault="0073380A" w:rsidP="0073380A">
            <w:pPr>
              <w:snapToGrid w:val="0"/>
              <w:ind w:left="0" w:right="0"/>
              <w:jc w:val="center"/>
              <w:rPr>
                <w:sz w:val="22"/>
                <w:szCs w:val="22"/>
                <w:lang w:eastAsia="ar-SA"/>
              </w:rPr>
            </w:pPr>
            <w:r>
              <w:rPr>
                <w:sz w:val="22"/>
                <w:szCs w:val="22"/>
                <w:lang w:eastAsia="ar-SA"/>
              </w:rPr>
              <w:t>7</w:t>
            </w:r>
          </w:p>
        </w:tc>
        <w:tc>
          <w:tcPr>
            <w:tcW w:w="5670" w:type="dxa"/>
          </w:tcPr>
          <w:p w:rsidR="0073380A" w:rsidRPr="001D44B0" w:rsidRDefault="0073380A" w:rsidP="0073380A">
            <w:pPr>
              <w:ind w:left="0" w:right="0"/>
              <w:rPr>
                <w:sz w:val="22"/>
                <w:szCs w:val="22"/>
                <w:lang w:eastAsia="ar-SA"/>
              </w:rPr>
            </w:pPr>
            <w:r w:rsidRPr="001D44B0">
              <w:rPr>
                <w:sz w:val="22"/>
                <w:szCs w:val="22"/>
                <w:lang w:eastAsia="ar-SA"/>
              </w:rPr>
              <w:t>Общественное управление</w:t>
            </w:r>
          </w:p>
        </w:tc>
        <w:tc>
          <w:tcPr>
            <w:tcW w:w="3119" w:type="dxa"/>
          </w:tcPr>
          <w:p w:rsidR="0073380A" w:rsidRPr="001D44B0" w:rsidRDefault="0073380A" w:rsidP="0073380A">
            <w:pPr>
              <w:snapToGrid w:val="0"/>
              <w:ind w:left="0" w:right="0"/>
              <w:jc w:val="center"/>
              <w:rPr>
                <w:sz w:val="22"/>
                <w:szCs w:val="22"/>
                <w:lang w:eastAsia="ar-SA"/>
              </w:rPr>
            </w:pPr>
            <w:r w:rsidRPr="001D44B0">
              <w:rPr>
                <w:sz w:val="22"/>
                <w:szCs w:val="22"/>
                <w:lang w:eastAsia="ar-SA"/>
              </w:rPr>
              <w:t>3.8</w:t>
            </w:r>
          </w:p>
        </w:tc>
      </w:tr>
      <w:tr w:rsidR="0073380A" w:rsidTr="0073380A">
        <w:trPr>
          <w:trHeight w:val="322"/>
        </w:trPr>
        <w:tc>
          <w:tcPr>
            <w:tcW w:w="567" w:type="dxa"/>
          </w:tcPr>
          <w:p w:rsidR="0073380A" w:rsidRPr="001D44B0" w:rsidRDefault="0073380A" w:rsidP="0073380A">
            <w:pPr>
              <w:snapToGrid w:val="0"/>
              <w:ind w:left="0" w:right="0"/>
              <w:jc w:val="center"/>
              <w:rPr>
                <w:sz w:val="22"/>
                <w:szCs w:val="22"/>
                <w:lang w:eastAsia="ar-SA"/>
              </w:rPr>
            </w:pPr>
            <w:r>
              <w:rPr>
                <w:sz w:val="22"/>
                <w:szCs w:val="22"/>
                <w:lang w:eastAsia="ar-SA"/>
              </w:rPr>
              <w:t>8</w:t>
            </w:r>
          </w:p>
        </w:tc>
        <w:tc>
          <w:tcPr>
            <w:tcW w:w="5670" w:type="dxa"/>
          </w:tcPr>
          <w:p w:rsidR="0073380A" w:rsidRPr="001D44B0" w:rsidRDefault="0073380A" w:rsidP="0073380A">
            <w:pPr>
              <w:ind w:left="0" w:right="0"/>
              <w:rPr>
                <w:sz w:val="22"/>
                <w:szCs w:val="22"/>
                <w:lang w:eastAsia="ar-SA"/>
              </w:rPr>
            </w:pPr>
            <w:r w:rsidRPr="001D44B0">
              <w:rPr>
                <w:sz w:val="22"/>
                <w:szCs w:val="22"/>
                <w:lang w:eastAsia="ar-SA"/>
              </w:rPr>
              <w:t>Ветеринарное обслуживание</w:t>
            </w:r>
          </w:p>
        </w:tc>
        <w:tc>
          <w:tcPr>
            <w:tcW w:w="3119" w:type="dxa"/>
          </w:tcPr>
          <w:p w:rsidR="0073380A" w:rsidRPr="001D44B0" w:rsidRDefault="0073380A" w:rsidP="0073380A">
            <w:pPr>
              <w:snapToGrid w:val="0"/>
              <w:ind w:left="0" w:right="0"/>
              <w:jc w:val="center"/>
              <w:rPr>
                <w:sz w:val="22"/>
                <w:szCs w:val="22"/>
                <w:lang w:eastAsia="ar-SA"/>
              </w:rPr>
            </w:pPr>
            <w:r w:rsidRPr="001D44B0">
              <w:rPr>
                <w:sz w:val="22"/>
                <w:szCs w:val="22"/>
                <w:lang w:eastAsia="ar-SA"/>
              </w:rPr>
              <w:t>3.10</w:t>
            </w:r>
          </w:p>
        </w:tc>
      </w:tr>
      <w:tr w:rsidR="0073380A" w:rsidTr="0073380A">
        <w:trPr>
          <w:trHeight w:val="322"/>
        </w:trPr>
        <w:tc>
          <w:tcPr>
            <w:tcW w:w="567" w:type="dxa"/>
          </w:tcPr>
          <w:p w:rsidR="0073380A" w:rsidRPr="001D44B0" w:rsidRDefault="0073380A" w:rsidP="0073380A">
            <w:pPr>
              <w:snapToGrid w:val="0"/>
              <w:ind w:left="0" w:right="0"/>
              <w:jc w:val="center"/>
              <w:rPr>
                <w:sz w:val="22"/>
                <w:szCs w:val="22"/>
                <w:lang w:eastAsia="ar-SA"/>
              </w:rPr>
            </w:pPr>
            <w:r>
              <w:rPr>
                <w:sz w:val="22"/>
                <w:szCs w:val="22"/>
                <w:lang w:eastAsia="ar-SA"/>
              </w:rPr>
              <w:t>9</w:t>
            </w:r>
          </w:p>
        </w:tc>
        <w:tc>
          <w:tcPr>
            <w:tcW w:w="5670" w:type="dxa"/>
          </w:tcPr>
          <w:p w:rsidR="0073380A" w:rsidRPr="001D44B0" w:rsidRDefault="0073380A" w:rsidP="0073380A">
            <w:pPr>
              <w:ind w:left="0" w:right="0"/>
              <w:rPr>
                <w:sz w:val="22"/>
                <w:szCs w:val="22"/>
                <w:lang w:eastAsia="ar-SA"/>
              </w:rPr>
            </w:pPr>
            <w:r w:rsidRPr="001D44B0">
              <w:rPr>
                <w:sz w:val="22"/>
                <w:szCs w:val="22"/>
                <w:lang w:eastAsia="ar-SA"/>
              </w:rPr>
              <w:t>Предпринимательство</w:t>
            </w:r>
          </w:p>
        </w:tc>
        <w:tc>
          <w:tcPr>
            <w:tcW w:w="3119" w:type="dxa"/>
          </w:tcPr>
          <w:p w:rsidR="0073380A" w:rsidRPr="001D44B0" w:rsidRDefault="0073380A" w:rsidP="0073380A">
            <w:pPr>
              <w:snapToGrid w:val="0"/>
              <w:ind w:left="0" w:right="0"/>
              <w:jc w:val="center"/>
              <w:rPr>
                <w:sz w:val="22"/>
                <w:szCs w:val="22"/>
                <w:lang w:eastAsia="ar-SA"/>
              </w:rPr>
            </w:pPr>
            <w:r w:rsidRPr="001D44B0">
              <w:rPr>
                <w:sz w:val="22"/>
                <w:szCs w:val="22"/>
                <w:lang w:eastAsia="ar-SA"/>
              </w:rPr>
              <w:t>4.0</w:t>
            </w:r>
          </w:p>
        </w:tc>
      </w:tr>
      <w:tr w:rsidR="0073380A" w:rsidTr="0073380A">
        <w:trPr>
          <w:trHeight w:val="322"/>
        </w:trPr>
        <w:tc>
          <w:tcPr>
            <w:tcW w:w="567" w:type="dxa"/>
          </w:tcPr>
          <w:p w:rsidR="0073380A" w:rsidRPr="001D44B0" w:rsidRDefault="0073380A" w:rsidP="0073380A">
            <w:pPr>
              <w:snapToGrid w:val="0"/>
              <w:ind w:left="0" w:right="0"/>
              <w:jc w:val="center"/>
              <w:rPr>
                <w:sz w:val="22"/>
                <w:szCs w:val="22"/>
              </w:rPr>
            </w:pPr>
            <w:r>
              <w:rPr>
                <w:sz w:val="22"/>
                <w:szCs w:val="22"/>
              </w:rPr>
              <w:t>10</w:t>
            </w:r>
          </w:p>
        </w:tc>
        <w:tc>
          <w:tcPr>
            <w:tcW w:w="5670" w:type="dxa"/>
          </w:tcPr>
          <w:p w:rsidR="0073380A" w:rsidRPr="001D44B0" w:rsidRDefault="0073380A" w:rsidP="0073380A">
            <w:pPr>
              <w:snapToGrid w:val="0"/>
              <w:ind w:left="0" w:right="0"/>
              <w:rPr>
                <w:sz w:val="22"/>
                <w:szCs w:val="22"/>
              </w:rPr>
            </w:pPr>
            <w:r w:rsidRPr="001D44B0">
              <w:rPr>
                <w:sz w:val="22"/>
                <w:szCs w:val="22"/>
                <w:lang w:eastAsia="ar-SA"/>
              </w:rPr>
              <w:t xml:space="preserve">Деловое управление </w:t>
            </w:r>
          </w:p>
        </w:tc>
        <w:tc>
          <w:tcPr>
            <w:tcW w:w="3119" w:type="dxa"/>
          </w:tcPr>
          <w:p w:rsidR="0073380A" w:rsidRPr="001D44B0" w:rsidRDefault="0073380A" w:rsidP="0073380A">
            <w:pPr>
              <w:snapToGrid w:val="0"/>
              <w:ind w:left="0" w:right="0"/>
              <w:jc w:val="center"/>
              <w:rPr>
                <w:sz w:val="22"/>
                <w:szCs w:val="22"/>
              </w:rPr>
            </w:pPr>
            <w:r w:rsidRPr="001D44B0">
              <w:rPr>
                <w:sz w:val="22"/>
                <w:szCs w:val="22"/>
                <w:lang w:eastAsia="ar-SA"/>
              </w:rPr>
              <w:t>4.1</w:t>
            </w:r>
          </w:p>
        </w:tc>
      </w:tr>
      <w:tr w:rsidR="0073380A" w:rsidTr="0073380A">
        <w:trPr>
          <w:trHeight w:val="322"/>
        </w:trPr>
        <w:tc>
          <w:tcPr>
            <w:tcW w:w="567" w:type="dxa"/>
          </w:tcPr>
          <w:p w:rsidR="0073380A" w:rsidRPr="001D44B0" w:rsidRDefault="0073380A" w:rsidP="0073380A">
            <w:pPr>
              <w:snapToGrid w:val="0"/>
              <w:ind w:left="0" w:right="0"/>
              <w:jc w:val="center"/>
              <w:rPr>
                <w:sz w:val="22"/>
                <w:szCs w:val="22"/>
              </w:rPr>
            </w:pPr>
            <w:r>
              <w:rPr>
                <w:sz w:val="22"/>
                <w:szCs w:val="22"/>
              </w:rPr>
              <w:t>11</w:t>
            </w:r>
          </w:p>
        </w:tc>
        <w:tc>
          <w:tcPr>
            <w:tcW w:w="5670" w:type="dxa"/>
          </w:tcPr>
          <w:p w:rsidR="0073380A" w:rsidRPr="001D44B0" w:rsidRDefault="0073380A" w:rsidP="0073380A">
            <w:pPr>
              <w:snapToGrid w:val="0"/>
              <w:ind w:left="0" w:right="0"/>
              <w:rPr>
                <w:sz w:val="22"/>
                <w:szCs w:val="22"/>
              </w:rPr>
            </w:pPr>
            <w:proofErr w:type="gramStart"/>
            <w:r w:rsidRPr="001D44B0">
              <w:rPr>
                <w:sz w:val="22"/>
                <w:szCs w:val="22"/>
                <w:lang w:eastAsia="ar-SA"/>
              </w:rPr>
              <w:t xml:space="preserve">Объекты торговли (торговые центры, торгово-развлекательные центры (комплексы) </w:t>
            </w:r>
            <w:proofErr w:type="gramEnd"/>
          </w:p>
        </w:tc>
        <w:tc>
          <w:tcPr>
            <w:tcW w:w="3119" w:type="dxa"/>
          </w:tcPr>
          <w:p w:rsidR="0073380A" w:rsidRPr="001D44B0" w:rsidRDefault="0073380A" w:rsidP="0073380A">
            <w:pPr>
              <w:snapToGrid w:val="0"/>
              <w:ind w:left="0" w:right="0"/>
              <w:jc w:val="center"/>
              <w:rPr>
                <w:sz w:val="22"/>
                <w:szCs w:val="22"/>
              </w:rPr>
            </w:pPr>
            <w:r w:rsidRPr="001D44B0">
              <w:rPr>
                <w:sz w:val="22"/>
                <w:szCs w:val="22"/>
                <w:lang w:eastAsia="ar-SA"/>
              </w:rPr>
              <w:t>4.2</w:t>
            </w:r>
          </w:p>
        </w:tc>
      </w:tr>
      <w:tr w:rsidR="0073380A" w:rsidTr="0073380A">
        <w:trPr>
          <w:trHeight w:val="322"/>
        </w:trPr>
        <w:tc>
          <w:tcPr>
            <w:tcW w:w="567" w:type="dxa"/>
          </w:tcPr>
          <w:p w:rsidR="0073380A" w:rsidRPr="001D44B0" w:rsidRDefault="0073380A" w:rsidP="0073380A">
            <w:pPr>
              <w:snapToGrid w:val="0"/>
              <w:ind w:left="0" w:right="0"/>
              <w:jc w:val="center"/>
              <w:rPr>
                <w:sz w:val="22"/>
                <w:szCs w:val="22"/>
              </w:rPr>
            </w:pPr>
            <w:r>
              <w:rPr>
                <w:sz w:val="22"/>
                <w:szCs w:val="22"/>
              </w:rPr>
              <w:t>12</w:t>
            </w:r>
          </w:p>
        </w:tc>
        <w:tc>
          <w:tcPr>
            <w:tcW w:w="5670" w:type="dxa"/>
          </w:tcPr>
          <w:p w:rsidR="0073380A" w:rsidRPr="001D44B0" w:rsidRDefault="0073380A" w:rsidP="0073380A">
            <w:pPr>
              <w:snapToGrid w:val="0"/>
              <w:ind w:left="0" w:right="0"/>
              <w:rPr>
                <w:sz w:val="22"/>
                <w:szCs w:val="22"/>
              </w:rPr>
            </w:pPr>
            <w:r w:rsidRPr="001D44B0">
              <w:rPr>
                <w:sz w:val="22"/>
                <w:szCs w:val="22"/>
                <w:lang w:eastAsia="ar-SA"/>
              </w:rPr>
              <w:t xml:space="preserve">Рынки </w:t>
            </w:r>
          </w:p>
        </w:tc>
        <w:tc>
          <w:tcPr>
            <w:tcW w:w="3119" w:type="dxa"/>
          </w:tcPr>
          <w:p w:rsidR="0073380A" w:rsidRPr="001D44B0" w:rsidRDefault="0073380A" w:rsidP="0073380A">
            <w:pPr>
              <w:snapToGrid w:val="0"/>
              <w:ind w:left="0" w:right="0"/>
              <w:jc w:val="center"/>
              <w:rPr>
                <w:sz w:val="22"/>
                <w:szCs w:val="22"/>
              </w:rPr>
            </w:pPr>
            <w:r w:rsidRPr="001D44B0">
              <w:rPr>
                <w:sz w:val="22"/>
                <w:szCs w:val="22"/>
                <w:lang w:eastAsia="ar-SA"/>
              </w:rPr>
              <w:t>4.3</w:t>
            </w:r>
          </w:p>
        </w:tc>
      </w:tr>
      <w:tr w:rsidR="0073380A" w:rsidTr="0073380A">
        <w:trPr>
          <w:trHeight w:val="322"/>
        </w:trPr>
        <w:tc>
          <w:tcPr>
            <w:tcW w:w="567" w:type="dxa"/>
          </w:tcPr>
          <w:p w:rsidR="0073380A" w:rsidRPr="001D44B0" w:rsidRDefault="0073380A" w:rsidP="0073380A">
            <w:pPr>
              <w:snapToGrid w:val="0"/>
              <w:ind w:left="0" w:right="0"/>
              <w:jc w:val="center"/>
              <w:rPr>
                <w:sz w:val="22"/>
                <w:szCs w:val="22"/>
              </w:rPr>
            </w:pPr>
            <w:r>
              <w:rPr>
                <w:sz w:val="22"/>
                <w:szCs w:val="22"/>
              </w:rPr>
              <w:t>13</w:t>
            </w:r>
          </w:p>
        </w:tc>
        <w:tc>
          <w:tcPr>
            <w:tcW w:w="5670" w:type="dxa"/>
          </w:tcPr>
          <w:p w:rsidR="0073380A" w:rsidRPr="001D44B0" w:rsidRDefault="0073380A" w:rsidP="0073380A">
            <w:pPr>
              <w:snapToGrid w:val="0"/>
              <w:ind w:left="0" w:right="0"/>
              <w:rPr>
                <w:sz w:val="22"/>
                <w:szCs w:val="22"/>
              </w:rPr>
            </w:pPr>
            <w:r w:rsidRPr="001D44B0">
              <w:rPr>
                <w:sz w:val="22"/>
                <w:szCs w:val="22"/>
                <w:lang w:eastAsia="ar-SA"/>
              </w:rPr>
              <w:t xml:space="preserve">Магазины </w:t>
            </w:r>
          </w:p>
        </w:tc>
        <w:tc>
          <w:tcPr>
            <w:tcW w:w="3119" w:type="dxa"/>
          </w:tcPr>
          <w:p w:rsidR="0073380A" w:rsidRPr="001D44B0" w:rsidRDefault="0073380A" w:rsidP="0073380A">
            <w:pPr>
              <w:snapToGrid w:val="0"/>
              <w:ind w:left="0" w:right="0"/>
              <w:jc w:val="center"/>
              <w:rPr>
                <w:sz w:val="22"/>
                <w:szCs w:val="22"/>
              </w:rPr>
            </w:pPr>
            <w:r w:rsidRPr="001D44B0">
              <w:rPr>
                <w:sz w:val="22"/>
                <w:szCs w:val="22"/>
                <w:lang w:eastAsia="ar-SA"/>
              </w:rPr>
              <w:t>4.4</w:t>
            </w:r>
          </w:p>
        </w:tc>
      </w:tr>
      <w:tr w:rsidR="0073380A" w:rsidTr="0073380A">
        <w:trPr>
          <w:trHeight w:val="322"/>
        </w:trPr>
        <w:tc>
          <w:tcPr>
            <w:tcW w:w="567" w:type="dxa"/>
          </w:tcPr>
          <w:p w:rsidR="0073380A" w:rsidRPr="001D44B0" w:rsidRDefault="0073380A" w:rsidP="0073380A">
            <w:pPr>
              <w:snapToGrid w:val="0"/>
              <w:ind w:left="0" w:right="0"/>
              <w:jc w:val="center"/>
              <w:rPr>
                <w:sz w:val="22"/>
                <w:szCs w:val="22"/>
              </w:rPr>
            </w:pPr>
            <w:r>
              <w:rPr>
                <w:sz w:val="22"/>
                <w:szCs w:val="22"/>
              </w:rPr>
              <w:t>14</w:t>
            </w:r>
          </w:p>
        </w:tc>
        <w:tc>
          <w:tcPr>
            <w:tcW w:w="5670" w:type="dxa"/>
          </w:tcPr>
          <w:p w:rsidR="0073380A" w:rsidRPr="001D44B0" w:rsidRDefault="0073380A" w:rsidP="0073380A">
            <w:pPr>
              <w:snapToGrid w:val="0"/>
              <w:ind w:left="0" w:right="0"/>
              <w:rPr>
                <w:sz w:val="22"/>
                <w:szCs w:val="22"/>
              </w:rPr>
            </w:pPr>
            <w:r w:rsidRPr="001D44B0">
              <w:rPr>
                <w:sz w:val="22"/>
                <w:szCs w:val="22"/>
                <w:lang w:eastAsia="ar-SA"/>
              </w:rPr>
              <w:t xml:space="preserve">Банковская и страховая деятельность </w:t>
            </w:r>
          </w:p>
        </w:tc>
        <w:tc>
          <w:tcPr>
            <w:tcW w:w="3119" w:type="dxa"/>
          </w:tcPr>
          <w:p w:rsidR="0073380A" w:rsidRPr="001D44B0" w:rsidRDefault="0073380A" w:rsidP="0073380A">
            <w:pPr>
              <w:snapToGrid w:val="0"/>
              <w:ind w:left="0" w:right="0"/>
              <w:jc w:val="center"/>
              <w:rPr>
                <w:sz w:val="22"/>
                <w:szCs w:val="22"/>
              </w:rPr>
            </w:pPr>
            <w:r w:rsidRPr="001D44B0">
              <w:rPr>
                <w:sz w:val="22"/>
                <w:szCs w:val="22"/>
                <w:lang w:eastAsia="ar-SA"/>
              </w:rPr>
              <w:t>4.5</w:t>
            </w:r>
          </w:p>
        </w:tc>
      </w:tr>
      <w:tr w:rsidR="0073380A" w:rsidTr="0073380A">
        <w:trPr>
          <w:trHeight w:val="322"/>
        </w:trPr>
        <w:tc>
          <w:tcPr>
            <w:tcW w:w="567" w:type="dxa"/>
          </w:tcPr>
          <w:p w:rsidR="0073380A" w:rsidRPr="001D44B0" w:rsidRDefault="0073380A" w:rsidP="0073380A">
            <w:pPr>
              <w:snapToGrid w:val="0"/>
              <w:ind w:left="0" w:right="0"/>
              <w:jc w:val="center"/>
              <w:rPr>
                <w:sz w:val="22"/>
                <w:szCs w:val="22"/>
              </w:rPr>
            </w:pPr>
            <w:r>
              <w:rPr>
                <w:sz w:val="22"/>
                <w:szCs w:val="22"/>
              </w:rPr>
              <w:t>15</w:t>
            </w:r>
          </w:p>
        </w:tc>
        <w:tc>
          <w:tcPr>
            <w:tcW w:w="5670" w:type="dxa"/>
          </w:tcPr>
          <w:p w:rsidR="0073380A" w:rsidRPr="001D44B0" w:rsidRDefault="0073380A" w:rsidP="0073380A">
            <w:pPr>
              <w:snapToGrid w:val="0"/>
              <w:ind w:left="0" w:right="0"/>
              <w:rPr>
                <w:sz w:val="22"/>
                <w:szCs w:val="22"/>
              </w:rPr>
            </w:pPr>
            <w:r w:rsidRPr="001D44B0">
              <w:rPr>
                <w:sz w:val="22"/>
                <w:szCs w:val="22"/>
                <w:lang w:eastAsia="ar-SA"/>
              </w:rPr>
              <w:t xml:space="preserve">Общественное питание </w:t>
            </w:r>
          </w:p>
        </w:tc>
        <w:tc>
          <w:tcPr>
            <w:tcW w:w="3119" w:type="dxa"/>
          </w:tcPr>
          <w:p w:rsidR="0073380A" w:rsidRPr="001D44B0" w:rsidRDefault="0073380A" w:rsidP="0073380A">
            <w:pPr>
              <w:snapToGrid w:val="0"/>
              <w:ind w:left="0" w:right="0"/>
              <w:jc w:val="center"/>
              <w:rPr>
                <w:sz w:val="22"/>
                <w:szCs w:val="22"/>
              </w:rPr>
            </w:pPr>
            <w:r w:rsidRPr="001D44B0">
              <w:rPr>
                <w:sz w:val="22"/>
                <w:szCs w:val="22"/>
                <w:lang w:eastAsia="ar-SA"/>
              </w:rPr>
              <w:t>4.6</w:t>
            </w:r>
          </w:p>
        </w:tc>
      </w:tr>
      <w:tr w:rsidR="0073380A" w:rsidTr="0073380A">
        <w:trPr>
          <w:trHeight w:val="322"/>
        </w:trPr>
        <w:tc>
          <w:tcPr>
            <w:tcW w:w="567" w:type="dxa"/>
          </w:tcPr>
          <w:p w:rsidR="0073380A" w:rsidRPr="001D44B0" w:rsidRDefault="0073380A" w:rsidP="0073380A">
            <w:pPr>
              <w:snapToGrid w:val="0"/>
              <w:ind w:left="0" w:right="0"/>
              <w:jc w:val="center"/>
              <w:rPr>
                <w:sz w:val="22"/>
                <w:szCs w:val="22"/>
              </w:rPr>
            </w:pPr>
            <w:r>
              <w:rPr>
                <w:sz w:val="22"/>
                <w:szCs w:val="22"/>
              </w:rPr>
              <w:t>16</w:t>
            </w:r>
          </w:p>
        </w:tc>
        <w:tc>
          <w:tcPr>
            <w:tcW w:w="5670" w:type="dxa"/>
          </w:tcPr>
          <w:p w:rsidR="0073380A" w:rsidRPr="001D44B0" w:rsidRDefault="0073380A" w:rsidP="0073380A">
            <w:pPr>
              <w:snapToGrid w:val="0"/>
              <w:ind w:left="0" w:right="0"/>
              <w:rPr>
                <w:sz w:val="22"/>
                <w:szCs w:val="22"/>
              </w:rPr>
            </w:pPr>
            <w:r w:rsidRPr="001D44B0">
              <w:rPr>
                <w:sz w:val="22"/>
                <w:szCs w:val="22"/>
                <w:lang w:eastAsia="ar-SA"/>
              </w:rPr>
              <w:t xml:space="preserve">Гостиничное обслуживание </w:t>
            </w:r>
          </w:p>
        </w:tc>
        <w:tc>
          <w:tcPr>
            <w:tcW w:w="3119" w:type="dxa"/>
          </w:tcPr>
          <w:p w:rsidR="0073380A" w:rsidRPr="001D44B0" w:rsidRDefault="0073380A" w:rsidP="0073380A">
            <w:pPr>
              <w:snapToGrid w:val="0"/>
              <w:ind w:left="0" w:right="0"/>
              <w:jc w:val="center"/>
              <w:rPr>
                <w:sz w:val="22"/>
                <w:szCs w:val="22"/>
              </w:rPr>
            </w:pPr>
            <w:r w:rsidRPr="001D44B0">
              <w:rPr>
                <w:sz w:val="22"/>
                <w:szCs w:val="22"/>
                <w:lang w:eastAsia="ar-SA"/>
              </w:rPr>
              <w:t>4.7</w:t>
            </w:r>
          </w:p>
        </w:tc>
      </w:tr>
      <w:tr w:rsidR="0073380A" w:rsidTr="0073380A">
        <w:trPr>
          <w:trHeight w:val="322"/>
        </w:trPr>
        <w:tc>
          <w:tcPr>
            <w:tcW w:w="567" w:type="dxa"/>
          </w:tcPr>
          <w:p w:rsidR="0073380A" w:rsidRPr="001D44B0" w:rsidRDefault="0073380A" w:rsidP="0073380A">
            <w:pPr>
              <w:snapToGrid w:val="0"/>
              <w:ind w:left="0" w:right="0"/>
              <w:jc w:val="center"/>
              <w:rPr>
                <w:sz w:val="22"/>
                <w:szCs w:val="22"/>
              </w:rPr>
            </w:pPr>
            <w:r>
              <w:rPr>
                <w:sz w:val="22"/>
                <w:szCs w:val="22"/>
              </w:rPr>
              <w:t>17</w:t>
            </w:r>
          </w:p>
        </w:tc>
        <w:tc>
          <w:tcPr>
            <w:tcW w:w="5670" w:type="dxa"/>
          </w:tcPr>
          <w:p w:rsidR="0073380A" w:rsidRPr="001D44B0" w:rsidRDefault="0073380A" w:rsidP="0073380A">
            <w:pPr>
              <w:snapToGrid w:val="0"/>
              <w:ind w:left="0" w:right="0"/>
              <w:rPr>
                <w:sz w:val="22"/>
                <w:szCs w:val="22"/>
              </w:rPr>
            </w:pPr>
            <w:r w:rsidRPr="001D44B0">
              <w:rPr>
                <w:sz w:val="22"/>
                <w:szCs w:val="22"/>
                <w:lang w:eastAsia="ar-SA"/>
              </w:rPr>
              <w:t xml:space="preserve">Развлечения </w:t>
            </w:r>
          </w:p>
        </w:tc>
        <w:tc>
          <w:tcPr>
            <w:tcW w:w="3119" w:type="dxa"/>
          </w:tcPr>
          <w:p w:rsidR="0073380A" w:rsidRPr="001D44B0" w:rsidRDefault="0073380A" w:rsidP="0073380A">
            <w:pPr>
              <w:snapToGrid w:val="0"/>
              <w:ind w:left="0" w:right="0"/>
              <w:jc w:val="center"/>
              <w:rPr>
                <w:sz w:val="22"/>
                <w:szCs w:val="22"/>
              </w:rPr>
            </w:pPr>
            <w:r w:rsidRPr="001D44B0">
              <w:rPr>
                <w:sz w:val="22"/>
                <w:szCs w:val="22"/>
                <w:lang w:eastAsia="ar-SA"/>
              </w:rPr>
              <w:t>4.8</w:t>
            </w:r>
          </w:p>
        </w:tc>
      </w:tr>
      <w:tr w:rsidR="0073380A" w:rsidTr="0073380A">
        <w:trPr>
          <w:trHeight w:val="322"/>
        </w:trPr>
        <w:tc>
          <w:tcPr>
            <w:tcW w:w="567" w:type="dxa"/>
          </w:tcPr>
          <w:p w:rsidR="0073380A" w:rsidRPr="001D44B0" w:rsidRDefault="0073380A" w:rsidP="0073380A">
            <w:pPr>
              <w:snapToGrid w:val="0"/>
              <w:ind w:left="0" w:right="0"/>
              <w:jc w:val="center"/>
              <w:rPr>
                <w:sz w:val="22"/>
                <w:szCs w:val="22"/>
              </w:rPr>
            </w:pPr>
            <w:r>
              <w:rPr>
                <w:sz w:val="22"/>
                <w:szCs w:val="22"/>
              </w:rPr>
              <w:t>18</w:t>
            </w:r>
          </w:p>
        </w:tc>
        <w:tc>
          <w:tcPr>
            <w:tcW w:w="5670" w:type="dxa"/>
          </w:tcPr>
          <w:p w:rsidR="0073380A" w:rsidRPr="001D44B0" w:rsidRDefault="0073380A" w:rsidP="0073380A">
            <w:pPr>
              <w:snapToGrid w:val="0"/>
              <w:ind w:left="0" w:right="0"/>
              <w:rPr>
                <w:sz w:val="22"/>
                <w:szCs w:val="22"/>
              </w:rPr>
            </w:pPr>
            <w:proofErr w:type="spellStart"/>
            <w:r w:rsidRPr="001D44B0">
              <w:rPr>
                <w:sz w:val="22"/>
                <w:szCs w:val="22"/>
                <w:lang w:eastAsia="ar-SA"/>
              </w:rPr>
              <w:t>Выставочно</w:t>
            </w:r>
            <w:proofErr w:type="spellEnd"/>
            <w:r w:rsidRPr="001D44B0">
              <w:rPr>
                <w:sz w:val="22"/>
                <w:szCs w:val="22"/>
                <w:lang w:eastAsia="ar-SA"/>
              </w:rPr>
              <w:t xml:space="preserve">-ярмарочная деятельность </w:t>
            </w:r>
          </w:p>
        </w:tc>
        <w:tc>
          <w:tcPr>
            <w:tcW w:w="3119" w:type="dxa"/>
          </w:tcPr>
          <w:p w:rsidR="0073380A" w:rsidRPr="001D44B0" w:rsidRDefault="0073380A" w:rsidP="0073380A">
            <w:pPr>
              <w:snapToGrid w:val="0"/>
              <w:ind w:left="0" w:right="0"/>
              <w:jc w:val="center"/>
              <w:rPr>
                <w:sz w:val="22"/>
                <w:szCs w:val="22"/>
              </w:rPr>
            </w:pPr>
            <w:r w:rsidRPr="001D44B0">
              <w:rPr>
                <w:sz w:val="22"/>
                <w:szCs w:val="22"/>
                <w:lang w:eastAsia="ar-SA"/>
              </w:rPr>
              <w:t>4.10</w:t>
            </w:r>
          </w:p>
        </w:tc>
      </w:tr>
      <w:tr w:rsidR="0073380A" w:rsidTr="0073380A">
        <w:trPr>
          <w:trHeight w:val="322"/>
        </w:trPr>
        <w:tc>
          <w:tcPr>
            <w:tcW w:w="567" w:type="dxa"/>
          </w:tcPr>
          <w:p w:rsidR="0073380A" w:rsidRPr="001D44B0" w:rsidRDefault="0073380A" w:rsidP="0073380A">
            <w:pPr>
              <w:snapToGrid w:val="0"/>
              <w:ind w:left="0" w:right="0"/>
              <w:jc w:val="center"/>
              <w:rPr>
                <w:sz w:val="22"/>
                <w:szCs w:val="22"/>
              </w:rPr>
            </w:pPr>
            <w:r>
              <w:rPr>
                <w:sz w:val="22"/>
                <w:szCs w:val="22"/>
              </w:rPr>
              <w:t>19</w:t>
            </w:r>
          </w:p>
        </w:tc>
        <w:tc>
          <w:tcPr>
            <w:tcW w:w="5670" w:type="dxa"/>
          </w:tcPr>
          <w:p w:rsidR="0073380A" w:rsidRPr="001D44B0" w:rsidRDefault="0073380A" w:rsidP="0073380A">
            <w:pPr>
              <w:snapToGrid w:val="0"/>
              <w:ind w:left="0" w:right="0"/>
              <w:rPr>
                <w:sz w:val="22"/>
                <w:szCs w:val="22"/>
                <w:lang w:eastAsia="ar-SA"/>
              </w:rPr>
            </w:pPr>
            <w:r w:rsidRPr="001D44B0">
              <w:rPr>
                <w:sz w:val="22"/>
                <w:szCs w:val="22"/>
                <w:lang w:eastAsia="ar-SA"/>
              </w:rPr>
              <w:t>Спорт</w:t>
            </w:r>
          </w:p>
        </w:tc>
        <w:tc>
          <w:tcPr>
            <w:tcW w:w="3119" w:type="dxa"/>
          </w:tcPr>
          <w:p w:rsidR="0073380A" w:rsidRPr="001D44B0" w:rsidRDefault="0073380A" w:rsidP="0073380A">
            <w:pPr>
              <w:snapToGrid w:val="0"/>
              <w:ind w:left="0" w:right="0"/>
              <w:jc w:val="center"/>
              <w:rPr>
                <w:sz w:val="22"/>
                <w:szCs w:val="22"/>
                <w:lang w:eastAsia="ar-SA"/>
              </w:rPr>
            </w:pPr>
            <w:r w:rsidRPr="001D44B0">
              <w:rPr>
                <w:sz w:val="22"/>
                <w:szCs w:val="22"/>
                <w:lang w:eastAsia="ar-SA"/>
              </w:rPr>
              <w:t>5.7</w:t>
            </w:r>
          </w:p>
        </w:tc>
      </w:tr>
      <w:tr w:rsidR="0073380A" w:rsidTr="0073380A">
        <w:trPr>
          <w:trHeight w:val="322"/>
        </w:trPr>
        <w:tc>
          <w:tcPr>
            <w:tcW w:w="567" w:type="dxa"/>
          </w:tcPr>
          <w:p w:rsidR="0073380A" w:rsidRPr="001D44B0" w:rsidRDefault="0073380A" w:rsidP="0073380A">
            <w:pPr>
              <w:snapToGrid w:val="0"/>
              <w:ind w:left="0" w:right="0"/>
              <w:jc w:val="center"/>
              <w:rPr>
                <w:sz w:val="22"/>
                <w:szCs w:val="22"/>
              </w:rPr>
            </w:pPr>
            <w:r>
              <w:rPr>
                <w:sz w:val="22"/>
                <w:szCs w:val="22"/>
              </w:rPr>
              <w:t>20</w:t>
            </w:r>
          </w:p>
        </w:tc>
        <w:tc>
          <w:tcPr>
            <w:tcW w:w="5670" w:type="dxa"/>
          </w:tcPr>
          <w:p w:rsidR="0073380A" w:rsidRPr="001D44B0" w:rsidRDefault="0073380A" w:rsidP="0073380A">
            <w:pPr>
              <w:snapToGrid w:val="0"/>
              <w:ind w:left="0" w:right="0"/>
              <w:rPr>
                <w:sz w:val="22"/>
                <w:szCs w:val="22"/>
                <w:lang w:eastAsia="ar-SA"/>
              </w:rPr>
            </w:pPr>
            <w:r w:rsidRPr="001D44B0">
              <w:rPr>
                <w:sz w:val="22"/>
                <w:szCs w:val="22"/>
                <w:lang w:eastAsia="ar-SA"/>
              </w:rPr>
              <w:t>Связь</w:t>
            </w:r>
          </w:p>
        </w:tc>
        <w:tc>
          <w:tcPr>
            <w:tcW w:w="3119" w:type="dxa"/>
          </w:tcPr>
          <w:p w:rsidR="0073380A" w:rsidRPr="001D44B0" w:rsidRDefault="0073380A" w:rsidP="0073380A">
            <w:pPr>
              <w:snapToGrid w:val="0"/>
              <w:ind w:left="0" w:right="0"/>
              <w:jc w:val="center"/>
              <w:rPr>
                <w:sz w:val="22"/>
                <w:szCs w:val="22"/>
                <w:lang w:eastAsia="ar-SA"/>
              </w:rPr>
            </w:pPr>
            <w:r w:rsidRPr="001D44B0">
              <w:rPr>
                <w:sz w:val="22"/>
                <w:szCs w:val="22"/>
                <w:lang w:eastAsia="ar-SA"/>
              </w:rPr>
              <w:t>6.8</w:t>
            </w:r>
          </w:p>
        </w:tc>
      </w:tr>
      <w:tr w:rsidR="0073380A" w:rsidTr="0073380A">
        <w:trPr>
          <w:trHeight w:val="322"/>
        </w:trPr>
        <w:tc>
          <w:tcPr>
            <w:tcW w:w="567" w:type="dxa"/>
          </w:tcPr>
          <w:p w:rsidR="0073380A" w:rsidRPr="001D44B0" w:rsidRDefault="0073380A" w:rsidP="0073380A">
            <w:pPr>
              <w:snapToGrid w:val="0"/>
              <w:ind w:left="0" w:right="0"/>
              <w:jc w:val="center"/>
              <w:rPr>
                <w:sz w:val="22"/>
                <w:szCs w:val="22"/>
              </w:rPr>
            </w:pPr>
            <w:r>
              <w:rPr>
                <w:sz w:val="22"/>
                <w:szCs w:val="22"/>
              </w:rPr>
              <w:t>21</w:t>
            </w:r>
          </w:p>
        </w:tc>
        <w:tc>
          <w:tcPr>
            <w:tcW w:w="5670" w:type="dxa"/>
          </w:tcPr>
          <w:p w:rsidR="0073380A" w:rsidRPr="001D44B0" w:rsidRDefault="0073380A" w:rsidP="0073380A">
            <w:pPr>
              <w:snapToGrid w:val="0"/>
              <w:ind w:left="0" w:right="0"/>
              <w:rPr>
                <w:sz w:val="22"/>
                <w:szCs w:val="22"/>
                <w:lang w:eastAsia="ar-SA"/>
              </w:rPr>
            </w:pPr>
            <w:r w:rsidRPr="001D44B0">
              <w:rPr>
                <w:sz w:val="22"/>
                <w:szCs w:val="22"/>
                <w:lang w:eastAsia="ar-SA"/>
              </w:rPr>
              <w:t>Стоянки транспорта общего пользования</w:t>
            </w:r>
          </w:p>
        </w:tc>
        <w:tc>
          <w:tcPr>
            <w:tcW w:w="3119" w:type="dxa"/>
          </w:tcPr>
          <w:p w:rsidR="0073380A" w:rsidRPr="001D44B0" w:rsidRDefault="0073380A" w:rsidP="0073380A">
            <w:pPr>
              <w:snapToGrid w:val="0"/>
              <w:ind w:left="0" w:right="0"/>
              <w:jc w:val="center"/>
              <w:rPr>
                <w:sz w:val="22"/>
                <w:szCs w:val="22"/>
                <w:lang w:eastAsia="ar-SA"/>
              </w:rPr>
            </w:pPr>
            <w:r w:rsidRPr="001D44B0">
              <w:rPr>
                <w:sz w:val="22"/>
                <w:szCs w:val="22"/>
                <w:lang w:eastAsia="ar-SA"/>
              </w:rPr>
              <w:t>7.2.3</w:t>
            </w:r>
          </w:p>
        </w:tc>
      </w:tr>
      <w:tr w:rsidR="0073380A" w:rsidTr="0073380A">
        <w:trPr>
          <w:trHeight w:val="322"/>
        </w:trPr>
        <w:tc>
          <w:tcPr>
            <w:tcW w:w="567" w:type="dxa"/>
          </w:tcPr>
          <w:p w:rsidR="0073380A" w:rsidRPr="001D44B0" w:rsidRDefault="0073380A" w:rsidP="0073380A">
            <w:pPr>
              <w:snapToGrid w:val="0"/>
              <w:ind w:left="0" w:right="0"/>
              <w:jc w:val="center"/>
              <w:rPr>
                <w:sz w:val="22"/>
                <w:szCs w:val="22"/>
                <w:lang w:eastAsia="ar-SA"/>
              </w:rPr>
            </w:pPr>
            <w:r>
              <w:rPr>
                <w:sz w:val="22"/>
                <w:szCs w:val="22"/>
                <w:lang w:eastAsia="ar-SA"/>
              </w:rPr>
              <w:t>22</w:t>
            </w:r>
          </w:p>
        </w:tc>
        <w:tc>
          <w:tcPr>
            <w:tcW w:w="5670" w:type="dxa"/>
          </w:tcPr>
          <w:p w:rsidR="0073380A" w:rsidRPr="001D44B0" w:rsidRDefault="0073380A" w:rsidP="0073380A">
            <w:pPr>
              <w:snapToGrid w:val="0"/>
              <w:ind w:left="0" w:right="0"/>
              <w:rPr>
                <w:sz w:val="22"/>
                <w:szCs w:val="22"/>
                <w:lang w:eastAsia="ar-SA"/>
              </w:rPr>
            </w:pPr>
            <w:r w:rsidRPr="001D44B0">
              <w:rPr>
                <w:sz w:val="22"/>
                <w:szCs w:val="22"/>
              </w:rPr>
              <w:t>Обеспечение внутреннего правопорядка</w:t>
            </w:r>
          </w:p>
        </w:tc>
        <w:tc>
          <w:tcPr>
            <w:tcW w:w="3119" w:type="dxa"/>
          </w:tcPr>
          <w:p w:rsidR="0073380A" w:rsidRPr="001D44B0" w:rsidRDefault="0073380A" w:rsidP="0073380A">
            <w:pPr>
              <w:snapToGrid w:val="0"/>
              <w:ind w:left="0" w:right="0"/>
              <w:jc w:val="center"/>
              <w:rPr>
                <w:sz w:val="22"/>
                <w:szCs w:val="22"/>
                <w:lang w:eastAsia="ar-SA"/>
              </w:rPr>
            </w:pPr>
            <w:r w:rsidRPr="001D44B0">
              <w:rPr>
                <w:sz w:val="22"/>
                <w:szCs w:val="22"/>
                <w:lang w:eastAsia="ar-SA"/>
              </w:rPr>
              <w:t>8.3</w:t>
            </w:r>
          </w:p>
        </w:tc>
      </w:tr>
      <w:tr w:rsidR="0073380A" w:rsidTr="0073380A">
        <w:trPr>
          <w:trHeight w:val="322"/>
        </w:trPr>
        <w:tc>
          <w:tcPr>
            <w:tcW w:w="567" w:type="dxa"/>
          </w:tcPr>
          <w:p w:rsidR="0073380A" w:rsidRPr="001D44B0" w:rsidRDefault="0073380A" w:rsidP="0073380A">
            <w:pPr>
              <w:snapToGrid w:val="0"/>
              <w:ind w:left="0" w:right="0"/>
              <w:jc w:val="center"/>
              <w:rPr>
                <w:sz w:val="22"/>
                <w:szCs w:val="22"/>
                <w:lang w:eastAsia="ar-SA"/>
              </w:rPr>
            </w:pPr>
            <w:r>
              <w:rPr>
                <w:sz w:val="22"/>
                <w:szCs w:val="22"/>
                <w:lang w:eastAsia="ar-SA"/>
              </w:rPr>
              <w:t>23</w:t>
            </w:r>
          </w:p>
        </w:tc>
        <w:tc>
          <w:tcPr>
            <w:tcW w:w="5670" w:type="dxa"/>
          </w:tcPr>
          <w:p w:rsidR="0073380A" w:rsidRPr="001D44B0" w:rsidRDefault="0073380A" w:rsidP="0073380A">
            <w:pPr>
              <w:snapToGrid w:val="0"/>
              <w:ind w:left="0" w:right="0"/>
              <w:rPr>
                <w:sz w:val="22"/>
                <w:szCs w:val="22"/>
              </w:rPr>
            </w:pPr>
            <w:r w:rsidRPr="001D44B0">
              <w:rPr>
                <w:sz w:val="22"/>
                <w:szCs w:val="22"/>
              </w:rPr>
              <w:t>Земельные участки (территории) общего пользования</w:t>
            </w:r>
          </w:p>
        </w:tc>
        <w:tc>
          <w:tcPr>
            <w:tcW w:w="3119" w:type="dxa"/>
          </w:tcPr>
          <w:p w:rsidR="0073380A" w:rsidRPr="001D44B0" w:rsidRDefault="0073380A" w:rsidP="0073380A">
            <w:pPr>
              <w:snapToGrid w:val="0"/>
              <w:ind w:left="0" w:right="0"/>
              <w:jc w:val="center"/>
              <w:rPr>
                <w:sz w:val="22"/>
                <w:szCs w:val="22"/>
                <w:lang w:eastAsia="ar-SA"/>
              </w:rPr>
            </w:pPr>
            <w:r w:rsidRPr="001D44B0">
              <w:rPr>
                <w:sz w:val="22"/>
                <w:szCs w:val="22"/>
                <w:lang w:eastAsia="ar-SA"/>
              </w:rPr>
              <w:t>12.0</w:t>
            </w:r>
          </w:p>
        </w:tc>
      </w:tr>
      <w:tr w:rsidR="0073380A" w:rsidTr="0073380A">
        <w:trPr>
          <w:trHeight w:val="322"/>
        </w:trPr>
        <w:tc>
          <w:tcPr>
            <w:tcW w:w="567" w:type="dxa"/>
          </w:tcPr>
          <w:p w:rsidR="0073380A" w:rsidRPr="001D44B0" w:rsidRDefault="0073380A" w:rsidP="0073380A">
            <w:pPr>
              <w:snapToGrid w:val="0"/>
              <w:ind w:left="0" w:right="0"/>
              <w:jc w:val="center"/>
              <w:rPr>
                <w:sz w:val="22"/>
                <w:szCs w:val="22"/>
                <w:lang w:eastAsia="ar-SA"/>
              </w:rPr>
            </w:pPr>
          </w:p>
        </w:tc>
        <w:tc>
          <w:tcPr>
            <w:tcW w:w="5670" w:type="dxa"/>
          </w:tcPr>
          <w:p w:rsidR="0073380A" w:rsidRPr="001D44B0" w:rsidRDefault="0073380A" w:rsidP="0073380A">
            <w:pPr>
              <w:snapToGrid w:val="0"/>
              <w:ind w:left="0" w:right="0"/>
              <w:rPr>
                <w:b/>
                <w:bCs/>
                <w:sz w:val="22"/>
                <w:szCs w:val="22"/>
              </w:rPr>
            </w:pPr>
            <w:r w:rsidRPr="001D44B0">
              <w:rPr>
                <w:b/>
                <w:color w:val="000000"/>
                <w:sz w:val="22"/>
                <w:szCs w:val="22"/>
              </w:rPr>
              <w:t>Условно разрешенные виды использования</w:t>
            </w:r>
          </w:p>
        </w:tc>
        <w:tc>
          <w:tcPr>
            <w:tcW w:w="3119" w:type="dxa"/>
          </w:tcPr>
          <w:p w:rsidR="0073380A" w:rsidRPr="001D44B0" w:rsidRDefault="0073380A" w:rsidP="0073380A">
            <w:pPr>
              <w:snapToGrid w:val="0"/>
              <w:ind w:left="0" w:right="0"/>
              <w:jc w:val="center"/>
              <w:rPr>
                <w:sz w:val="22"/>
                <w:szCs w:val="22"/>
                <w:lang w:eastAsia="ar-SA"/>
              </w:rPr>
            </w:pPr>
          </w:p>
        </w:tc>
      </w:tr>
      <w:tr w:rsidR="0073380A" w:rsidTr="0073380A">
        <w:trPr>
          <w:trHeight w:val="322"/>
        </w:trPr>
        <w:tc>
          <w:tcPr>
            <w:tcW w:w="567" w:type="dxa"/>
          </w:tcPr>
          <w:p w:rsidR="0073380A" w:rsidRPr="001D44B0" w:rsidRDefault="0073380A" w:rsidP="0073380A">
            <w:pPr>
              <w:snapToGrid w:val="0"/>
              <w:ind w:left="0" w:right="0"/>
              <w:jc w:val="center"/>
              <w:rPr>
                <w:sz w:val="22"/>
                <w:szCs w:val="22"/>
                <w:lang w:eastAsia="ar-SA"/>
              </w:rPr>
            </w:pPr>
            <w:r>
              <w:rPr>
                <w:sz w:val="22"/>
                <w:szCs w:val="22"/>
                <w:lang w:eastAsia="ar-SA"/>
              </w:rPr>
              <w:t>1</w:t>
            </w:r>
          </w:p>
        </w:tc>
        <w:tc>
          <w:tcPr>
            <w:tcW w:w="5670" w:type="dxa"/>
          </w:tcPr>
          <w:p w:rsidR="0073380A" w:rsidRPr="001D44B0" w:rsidRDefault="0073380A" w:rsidP="0073380A">
            <w:pPr>
              <w:snapToGrid w:val="0"/>
              <w:ind w:left="0" w:right="0"/>
              <w:rPr>
                <w:b/>
                <w:color w:val="000000"/>
                <w:sz w:val="22"/>
                <w:szCs w:val="22"/>
              </w:rPr>
            </w:pPr>
            <w:r w:rsidRPr="001D44B0">
              <w:rPr>
                <w:sz w:val="22"/>
                <w:szCs w:val="22"/>
              </w:rPr>
              <w:t>Обеспечение научной деятельности</w:t>
            </w:r>
          </w:p>
        </w:tc>
        <w:tc>
          <w:tcPr>
            <w:tcW w:w="3119" w:type="dxa"/>
          </w:tcPr>
          <w:p w:rsidR="0073380A" w:rsidRPr="001D44B0" w:rsidRDefault="0073380A" w:rsidP="0073380A">
            <w:pPr>
              <w:snapToGrid w:val="0"/>
              <w:ind w:left="0" w:right="0"/>
              <w:jc w:val="center"/>
              <w:rPr>
                <w:sz w:val="22"/>
                <w:szCs w:val="22"/>
                <w:lang w:eastAsia="ar-SA"/>
              </w:rPr>
            </w:pPr>
            <w:r w:rsidRPr="001D44B0">
              <w:rPr>
                <w:sz w:val="22"/>
                <w:szCs w:val="22"/>
                <w:lang w:eastAsia="ar-SA"/>
              </w:rPr>
              <w:t>3.9</w:t>
            </w:r>
          </w:p>
        </w:tc>
      </w:tr>
      <w:tr w:rsidR="0073380A" w:rsidTr="0073380A">
        <w:trPr>
          <w:trHeight w:val="322"/>
        </w:trPr>
        <w:tc>
          <w:tcPr>
            <w:tcW w:w="567" w:type="dxa"/>
          </w:tcPr>
          <w:p w:rsidR="0073380A" w:rsidRPr="001D44B0" w:rsidRDefault="0073380A" w:rsidP="0073380A">
            <w:pPr>
              <w:snapToGrid w:val="0"/>
              <w:ind w:left="0" w:right="0"/>
              <w:jc w:val="center"/>
              <w:rPr>
                <w:sz w:val="22"/>
                <w:szCs w:val="22"/>
                <w:lang w:eastAsia="ar-SA"/>
              </w:rPr>
            </w:pPr>
          </w:p>
        </w:tc>
        <w:tc>
          <w:tcPr>
            <w:tcW w:w="5670" w:type="dxa"/>
          </w:tcPr>
          <w:p w:rsidR="0073380A" w:rsidRPr="001D44B0" w:rsidRDefault="0073380A" w:rsidP="0073380A">
            <w:pPr>
              <w:snapToGrid w:val="0"/>
              <w:ind w:left="0" w:right="0"/>
              <w:rPr>
                <w:sz w:val="22"/>
                <w:szCs w:val="22"/>
              </w:rPr>
            </w:pPr>
            <w:r w:rsidRPr="001D44B0">
              <w:rPr>
                <w:b/>
                <w:bCs/>
                <w:sz w:val="22"/>
                <w:szCs w:val="22"/>
              </w:rPr>
              <w:t>Вспомогательные виды использования</w:t>
            </w:r>
          </w:p>
        </w:tc>
        <w:tc>
          <w:tcPr>
            <w:tcW w:w="3119" w:type="dxa"/>
          </w:tcPr>
          <w:p w:rsidR="0073380A" w:rsidRPr="001D44B0" w:rsidRDefault="0073380A" w:rsidP="0073380A">
            <w:pPr>
              <w:snapToGrid w:val="0"/>
              <w:ind w:left="0" w:right="0"/>
              <w:jc w:val="center"/>
              <w:rPr>
                <w:sz w:val="22"/>
                <w:szCs w:val="22"/>
                <w:lang w:eastAsia="ar-SA"/>
              </w:rPr>
            </w:pPr>
          </w:p>
        </w:tc>
      </w:tr>
      <w:tr w:rsidR="0073380A" w:rsidTr="0073380A">
        <w:trPr>
          <w:trHeight w:val="322"/>
        </w:trPr>
        <w:tc>
          <w:tcPr>
            <w:tcW w:w="567" w:type="dxa"/>
          </w:tcPr>
          <w:p w:rsidR="0073380A" w:rsidRPr="001D44B0" w:rsidRDefault="0073380A" w:rsidP="0073380A">
            <w:pPr>
              <w:snapToGrid w:val="0"/>
              <w:ind w:left="0" w:right="0"/>
              <w:jc w:val="center"/>
              <w:rPr>
                <w:sz w:val="22"/>
                <w:szCs w:val="22"/>
              </w:rPr>
            </w:pPr>
            <w:r w:rsidRPr="001D44B0">
              <w:rPr>
                <w:sz w:val="22"/>
                <w:szCs w:val="22"/>
                <w:lang w:eastAsia="ar-SA"/>
              </w:rPr>
              <w:t>1</w:t>
            </w:r>
          </w:p>
        </w:tc>
        <w:tc>
          <w:tcPr>
            <w:tcW w:w="5670" w:type="dxa"/>
          </w:tcPr>
          <w:p w:rsidR="0073380A" w:rsidRPr="001D44B0" w:rsidRDefault="0073380A" w:rsidP="0073380A">
            <w:pPr>
              <w:snapToGrid w:val="0"/>
              <w:ind w:left="0" w:right="0"/>
              <w:rPr>
                <w:sz w:val="22"/>
                <w:szCs w:val="22"/>
              </w:rPr>
            </w:pPr>
            <w:r w:rsidRPr="001D44B0">
              <w:rPr>
                <w:sz w:val="22"/>
                <w:szCs w:val="22"/>
                <w:lang w:eastAsia="ar-SA"/>
              </w:rPr>
              <w:t xml:space="preserve">Служебные гаражи </w:t>
            </w:r>
          </w:p>
        </w:tc>
        <w:tc>
          <w:tcPr>
            <w:tcW w:w="3119" w:type="dxa"/>
          </w:tcPr>
          <w:p w:rsidR="0073380A" w:rsidRPr="001D44B0" w:rsidRDefault="0073380A" w:rsidP="0073380A">
            <w:pPr>
              <w:snapToGrid w:val="0"/>
              <w:ind w:left="0" w:right="0"/>
              <w:jc w:val="center"/>
              <w:rPr>
                <w:sz w:val="22"/>
                <w:szCs w:val="22"/>
              </w:rPr>
            </w:pPr>
            <w:r w:rsidRPr="001D44B0">
              <w:rPr>
                <w:sz w:val="22"/>
                <w:szCs w:val="22"/>
                <w:lang w:eastAsia="ar-SA"/>
              </w:rPr>
              <w:t>4.9</w:t>
            </w:r>
          </w:p>
        </w:tc>
      </w:tr>
    </w:tbl>
    <w:p w:rsidR="0073380A" w:rsidRPr="0073380A" w:rsidRDefault="0073380A" w:rsidP="0073380A">
      <w:pPr>
        <w:autoSpaceDE w:val="0"/>
        <w:autoSpaceDN w:val="0"/>
        <w:adjustRightInd w:val="0"/>
        <w:spacing w:line="240" w:lineRule="auto"/>
        <w:ind w:left="0" w:right="0"/>
        <w:jc w:val="both"/>
        <w:rPr>
          <w:b/>
          <w:bCs/>
          <w:sz w:val="16"/>
          <w:szCs w:val="16"/>
        </w:rPr>
      </w:pPr>
      <w:r>
        <w:rPr>
          <w:b/>
          <w:bCs/>
          <w:sz w:val="28"/>
          <w:szCs w:val="28"/>
        </w:rPr>
        <w:t xml:space="preserve"> </w:t>
      </w:r>
    </w:p>
    <w:p w:rsidR="0073380A" w:rsidRDefault="0073380A" w:rsidP="0073380A">
      <w:pPr>
        <w:autoSpaceDE w:val="0"/>
        <w:autoSpaceDN w:val="0"/>
        <w:adjustRightInd w:val="0"/>
        <w:spacing w:line="240" w:lineRule="auto"/>
        <w:ind w:left="0" w:right="0"/>
        <w:jc w:val="both"/>
        <w:rPr>
          <w:bCs/>
          <w:sz w:val="28"/>
          <w:szCs w:val="28"/>
        </w:rPr>
      </w:pPr>
      <w:r>
        <w:rPr>
          <w:bCs/>
          <w:sz w:val="28"/>
          <w:szCs w:val="28"/>
        </w:rPr>
        <w:t xml:space="preserve">        </w:t>
      </w:r>
      <w:r w:rsidRPr="004C3C63">
        <w:rPr>
          <w:bCs/>
          <w:sz w:val="28"/>
          <w:szCs w:val="28"/>
        </w:rPr>
        <w:t>1.</w:t>
      </w:r>
      <w:r>
        <w:rPr>
          <w:bCs/>
          <w:sz w:val="28"/>
          <w:szCs w:val="28"/>
        </w:rPr>
        <w:t>4</w:t>
      </w:r>
      <w:r w:rsidRPr="004C3C63">
        <w:rPr>
          <w:bCs/>
          <w:sz w:val="28"/>
          <w:szCs w:val="28"/>
        </w:rPr>
        <w:t>.</w:t>
      </w:r>
      <w:r>
        <w:rPr>
          <w:b/>
          <w:bCs/>
          <w:sz w:val="28"/>
          <w:szCs w:val="28"/>
        </w:rPr>
        <w:t xml:space="preserve"> </w:t>
      </w:r>
      <w:r w:rsidR="00A83AD0">
        <w:rPr>
          <w:bCs/>
          <w:sz w:val="28"/>
          <w:szCs w:val="28"/>
        </w:rPr>
        <w:t>В</w:t>
      </w:r>
      <w:r w:rsidRPr="004C3C63">
        <w:rPr>
          <w:bCs/>
          <w:sz w:val="28"/>
          <w:szCs w:val="28"/>
        </w:rPr>
        <w:t xml:space="preserve"> пункте 1 статьи 22 таблицу изложить в следующей редакции:</w:t>
      </w:r>
    </w:p>
    <w:p w:rsidR="0073380A" w:rsidRPr="0073380A" w:rsidRDefault="0073380A" w:rsidP="0073380A">
      <w:pPr>
        <w:autoSpaceDE w:val="0"/>
        <w:autoSpaceDN w:val="0"/>
        <w:adjustRightInd w:val="0"/>
        <w:spacing w:line="240" w:lineRule="auto"/>
        <w:ind w:left="0" w:right="0"/>
        <w:jc w:val="both"/>
        <w:rPr>
          <w:bCs/>
          <w:sz w:val="16"/>
          <w:szCs w:val="16"/>
        </w:rPr>
      </w:pPr>
    </w:p>
    <w:tbl>
      <w:tblPr>
        <w:tblStyle w:val="a5"/>
        <w:tblW w:w="9355" w:type="dxa"/>
        <w:tblInd w:w="54" w:type="dxa"/>
        <w:tblLayout w:type="fixed"/>
        <w:tblLook w:val="0000" w:firstRow="0" w:lastRow="0" w:firstColumn="0" w:lastColumn="0" w:noHBand="0" w:noVBand="0"/>
      </w:tblPr>
      <w:tblGrid>
        <w:gridCol w:w="567"/>
        <w:gridCol w:w="5670"/>
        <w:gridCol w:w="3118"/>
      </w:tblGrid>
      <w:tr w:rsidR="0073380A" w:rsidTr="0073380A">
        <w:trPr>
          <w:trHeight w:val="322"/>
        </w:trPr>
        <w:tc>
          <w:tcPr>
            <w:tcW w:w="567" w:type="dxa"/>
            <w:vAlign w:val="center"/>
          </w:tcPr>
          <w:p w:rsidR="0073380A" w:rsidRPr="0097275E" w:rsidRDefault="0073380A" w:rsidP="0073380A">
            <w:pPr>
              <w:keepLines/>
              <w:snapToGrid w:val="0"/>
              <w:ind w:left="0" w:right="0"/>
              <w:contextualSpacing/>
              <w:jc w:val="center"/>
              <w:rPr>
                <w:sz w:val="20"/>
                <w:szCs w:val="20"/>
              </w:rPr>
            </w:pPr>
            <w:r w:rsidRPr="0097275E">
              <w:rPr>
                <w:color w:val="000000"/>
                <w:sz w:val="20"/>
                <w:szCs w:val="20"/>
              </w:rPr>
              <w:t>№</w:t>
            </w:r>
          </w:p>
          <w:p w:rsidR="0073380A" w:rsidRPr="0097275E" w:rsidRDefault="0073380A" w:rsidP="0073380A">
            <w:pPr>
              <w:keepLines/>
              <w:ind w:left="0" w:right="0"/>
              <w:contextualSpacing/>
              <w:jc w:val="center"/>
              <w:rPr>
                <w:sz w:val="20"/>
                <w:szCs w:val="20"/>
              </w:rPr>
            </w:pPr>
            <w:proofErr w:type="gramStart"/>
            <w:r w:rsidRPr="0097275E">
              <w:rPr>
                <w:color w:val="000000"/>
                <w:sz w:val="20"/>
                <w:szCs w:val="20"/>
              </w:rPr>
              <w:t>п</w:t>
            </w:r>
            <w:proofErr w:type="gramEnd"/>
            <w:r w:rsidRPr="0097275E">
              <w:rPr>
                <w:color w:val="000000"/>
                <w:sz w:val="20"/>
                <w:szCs w:val="20"/>
              </w:rPr>
              <w:t>/п</w:t>
            </w:r>
          </w:p>
        </w:tc>
        <w:tc>
          <w:tcPr>
            <w:tcW w:w="5670" w:type="dxa"/>
            <w:vAlign w:val="center"/>
          </w:tcPr>
          <w:p w:rsidR="0073380A" w:rsidRPr="0097275E" w:rsidRDefault="0073380A" w:rsidP="0073380A">
            <w:pPr>
              <w:keepLines/>
              <w:snapToGrid w:val="0"/>
              <w:ind w:left="0" w:right="0"/>
              <w:contextualSpacing/>
              <w:jc w:val="center"/>
              <w:rPr>
                <w:sz w:val="20"/>
                <w:szCs w:val="20"/>
              </w:rPr>
            </w:pPr>
            <w:r w:rsidRPr="0097275E">
              <w:rPr>
                <w:color w:val="000000"/>
                <w:sz w:val="20"/>
                <w:szCs w:val="20"/>
              </w:rPr>
              <w:t>Наименование вида использования</w:t>
            </w:r>
          </w:p>
        </w:tc>
        <w:tc>
          <w:tcPr>
            <w:tcW w:w="3118" w:type="dxa"/>
            <w:vAlign w:val="center"/>
          </w:tcPr>
          <w:p w:rsidR="0073380A" w:rsidRPr="0097275E" w:rsidRDefault="0073380A" w:rsidP="0073380A">
            <w:pPr>
              <w:keepLines/>
              <w:snapToGrid w:val="0"/>
              <w:ind w:left="0" w:right="0"/>
              <w:contextualSpacing/>
              <w:jc w:val="center"/>
              <w:rPr>
                <w:sz w:val="20"/>
                <w:szCs w:val="20"/>
              </w:rPr>
            </w:pPr>
            <w:r w:rsidRPr="0097275E">
              <w:rPr>
                <w:sz w:val="20"/>
                <w:szCs w:val="20"/>
              </w:rPr>
              <w:t>Код (числовое обозначение) вида разрешенного использования земельного участка</w:t>
            </w:r>
          </w:p>
        </w:tc>
      </w:tr>
      <w:tr w:rsidR="0073380A" w:rsidTr="0073380A">
        <w:trPr>
          <w:trHeight w:val="322"/>
        </w:trPr>
        <w:tc>
          <w:tcPr>
            <w:tcW w:w="567" w:type="dxa"/>
          </w:tcPr>
          <w:p w:rsidR="0073380A" w:rsidRPr="00F060B3" w:rsidRDefault="0073380A" w:rsidP="0073380A">
            <w:pPr>
              <w:snapToGrid w:val="0"/>
              <w:ind w:left="0" w:right="0"/>
              <w:contextualSpacing/>
              <w:jc w:val="center"/>
              <w:rPr>
                <w:color w:val="000000"/>
              </w:rPr>
            </w:pPr>
          </w:p>
        </w:tc>
        <w:tc>
          <w:tcPr>
            <w:tcW w:w="5670" w:type="dxa"/>
          </w:tcPr>
          <w:p w:rsidR="0073380A" w:rsidRPr="00F060B3" w:rsidRDefault="0073380A" w:rsidP="0073380A">
            <w:pPr>
              <w:snapToGrid w:val="0"/>
              <w:ind w:left="0" w:right="0"/>
              <w:contextualSpacing/>
              <w:jc w:val="both"/>
            </w:pPr>
            <w:r w:rsidRPr="00F060B3">
              <w:rPr>
                <w:b/>
                <w:color w:val="000000"/>
                <w:sz w:val="22"/>
                <w:szCs w:val="22"/>
              </w:rPr>
              <w:t>Основные виды разрешенного использования</w:t>
            </w:r>
          </w:p>
        </w:tc>
        <w:tc>
          <w:tcPr>
            <w:tcW w:w="3118" w:type="dxa"/>
          </w:tcPr>
          <w:p w:rsidR="0073380A" w:rsidRPr="00F060B3" w:rsidRDefault="0073380A" w:rsidP="0073380A">
            <w:pPr>
              <w:snapToGrid w:val="0"/>
              <w:ind w:left="0" w:right="0"/>
              <w:contextualSpacing/>
              <w:jc w:val="center"/>
              <w:rPr>
                <w:b/>
                <w:color w:val="000000"/>
              </w:rPr>
            </w:pPr>
          </w:p>
        </w:tc>
      </w:tr>
      <w:tr w:rsidR="0073380A" w:rsidTr="0073380A">
        <w:trPr>
          <w:trHeight w:val="286"/>
        </w:trPr>
        <w:tc>
          <w:tcPr>
            <w:tcW w:w="567" w:type="dxa"/>
          </w:tcPr>
          <w:p w:rsidR="0073380A" w:rsidRPr="00526756" w:rsidRDefault="0073380A" w:rsidP="0073380A">
            <w:pPr>
              <w:snapToGrid w:val="0"/>
              <w:ind w:left="0" w:right="0"/>
              <w:contextualSpacing/>
              <w:jc w:val="center"/>
              <w:rPr>
                <w:sz w:val="22"/>
                <w:szCs w:val="22"/>
              </w:rPr>
            </w:pPr>
            <w:r w:rsidRPr="00526756">
              <w:rPr>
                <w:color w:val="000000"/>
                <w:sz w:val="22"/>
                <w:szCs w:val="22"/>
              </w:rPr>
              <w:t>1</w:t>
            </w:r>
          </w:p>
        </w:tc>
        <w:tc>
          <w:tcPr>
            <w:tcW w:w="5670" w:type="dxa"/>
          </w:tcPr>
          <w:p w:rsidR="0073380A" w:rsidRPr="00526756" w:rsidRDefault="0073380A" w:rsidP="0073380A">
            <w:pPr>
              <w:snapToGrid w:val="0"/>
              <w:ind w:left="0" w:right="0"/>
              <w:contextualSpacing/>
              <w:jc w:val="both"/>
              <w:rPr>
                <w:sz w:val="22"/>
                <w:szCs w:val="22"/>
              </w:rPr>
            </w:pPr>
            <w:r w:rsidRPr="00526756">
              <w:rPr>
                <w:sz w:val="22"/>
                <w:szCs w:val="22"/>
              </w:rPr>
              <w:t>Для индивидуального жилищного строительства</w:t>
            </w:r>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2.1</w:t>
            </w:r>
          </w:p>
        </w:tc>
      </w:tr>
      <w:tr w:rsidR="0073380A" w:rsidTr="0073380A">
        <w:trPr>
          <w:trHeight w:val="286"/>
        </w:trPr>
        <w:tc>
          <w:tcPr>
            <w:tcW w:w="567" w:type="dxa"/>
          </w:tcPr>
          <w:p w:rsidR="0073380A" w:rsidRPr="00526756" w:rsidRDefault="0073380A" w:rsidP="0073380A">
            <w:pPr>
              <w:snapToGrid w:val="0"/>
              <w:ind w:left="0" w:right="0"/>
              <w:contextualSpacing/>
              <w:jc w:val="center"/>
              <w:rPr>
                <w:color w:val="000000"/>
                <w:sz w:val="22"/>
                <w:szCs w:val="22"/>
              </w:rPr>
            </w:pPr>
            <w:r>
              <w:rPr>
                <w:color w:val="000000"/>
                <w:sz w:val="22"/>
                <w:szCs w:val="22"/>
              </w:rPr>
              <w:t>2</w:t>
            </w:r>
          </w:p>
        </w:tc>
        <w:tc>
          <w:tcPr>
            <w:tcW w:w="5670" w:type="dxa"/>
          </w:tcPr>
          <w:p w:rsidR="0073380A" w:rsidRPr="00526756" w:rsidRDefault="0073380A" w:rsidP="0073380A">
            <w:pPr>
              <w:snapToGrid w:val="0"/>
              <w:ind w:left="0" w:right="0"/>
              <w:contextualSpacing/>
              <w:jc w:val="both"/>
              <w:rPr>
                <w:sz w:val="22"/>
                <w:szCs w:val="22"/>
              </w:rPr>
            </w:pPr>
            <w:r w:rsidRPr="00526756">
              <w:rPr>
                <w:sz w:val="22"/>
                <w:szCs w:val="22"/>
              </w:rPr>
              <w:t>Для ведения личного подсобного хозяйства (приусадебный земельный участок)</w:t>
            </w:r>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2.2</w:t>
            </w:r>
          </w:p>
        </w:tc>
      </w:tr>
      <w:tr w:rsidR="0073380A" w:rsidTr="0073380A">
        <w:trPr>
          <w:trHeight w:val="286"/>
        </w:trPr>
        <w:tc>
          <w:tcPr>
            <w:tcW w:w="567" w:type="dxa"/>
          </w:tcPr>
          <w:p w:rsidR="0073380A" w:rsidRPr="00526756" w:rsidRDefault="0073380A" w:rsidP="0073380A">
            <w:pPr>
              <w:snapToGrid w:val="0"/>
              <w:ind w:left="0" w:right="0"/>
              <w:contextualSpacing/>
              <w:jc w:val="center"/>
              <w:rPr>
                <w:color w:val="000000"/>
                <w:sz w:val="22"/>
                <w:szCs w:val="22"/>
              </w:rPr>
            </w:pPr>
            <w:r>
              <w:rPr>
                <w:color w:val="000000"/>
                <w:sz w:val="22"/>
                <w:szCs w:val="22"/>
              </w:rPr>
              <w:t>3</w:t>
            </w:r>
          </w:p>
        </w:tc>
        <w:tc>
          <w:tcPr>
            <w:tcW w:w="5670" w:type="dxa"/>
          </w:tcPr>
          <w:p w:rsidR="0073380A" w:rsidRPr="00526756" w:rsidRDefault="0073380A" w:rsidP="0073380A">
            <w:pPr>
              <w:snapToGrid w:val="0"/>
              <w:ind w:left="0" w:right="0"/>
              <w:contextualSpacing/>
              <w:jc w:val="both"/>
              <w:rPr>
                <w:sz w:val="22"/>
                <w:szCs w:val="22"/>
              </w:rPr>
            </w:pPr>
            <w:r w:rsidRPr="00526756">
              <w:rPr>
                <w:sz w:val="22"/>
                <w:szCs w:val="22"/>
              </w:rPr>
              <w:t>Блокированная жилая застройка</w:t>
            </w:r>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2.3</w:t>
            </w:r>
          </w:p>
        </w:tc>
      </w:tr>
      <w:tr w:rsidR="0073380A" w:rsidTr="0073380A">
        <w:trPr>
          <w:trHeight w:val="286"/>
        </w:trPr>
        <w:tc>
          <w:tcPr>
            <w:tcW w:w="567" w:type="dxa"/>
          </w:tcPr>
          <w:p w:rsidR="0073380A" w:rsidRPr="00526756" w:rsidRDefault="0073380A" w:rsidP="0073380A">
            <w:pPr>
              <w:snapToGrid w:val="0"/>
              <w:ind w:left="0" w:right="0"/>
              <w:contextualSpacing/>
              <w:jc w:val="center"/>
              <w:rPr>
                <w:color w:val="000000"/>
                <w:sz w:val="22"/>
                <w:szCs w:val="22"/>
              </w:rPr>
            </w:pPr>
            <w:r>
              <w:rPr>
                <w:color w:val="000000"/>
                <w:sz w:val="22"/>
                <w:szCs w:val="22"/>
              </w:rPr>
              <w:t>4</w:t>
            </w:r>
          </w:p>
        </w:tc>
        <w:tc>
          <w:tcPr>
            <w:tcW w:w="5670" w:type="dxa"/>
          </w:tcPr>
          <w:p w:rsidR="0073380A" w:rsidRPr="00526756" w:rsidRDefault="0073380A" w:rsidP="0073380A">
            <w:pPr>
              <w:snapToGrid w:val="0"/>
              <w:ind w:left="0" w:right="0"/>
              <w:contextualSpacing/>
              <w:jc w:val="both"/>
              <w:rPr>
                <w:sz w:val="22"/>
                <w:szCs w:val="22"/>
              </w:rPr>
            </w:pPr>
            <w:r w:rsidRPr="00526756">
              <w:rPr>
                <w:sz w:val="22"/>
                <w:szCs w:val="22"/>
              </w:rPr>
              <w:t>Обслуживание жилой застройки</w:t>
            </w:r>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2.7</w:t>
            </w:r>
          </w:p>
        </w:tc>
      </w:tr>
      <w:tr w:rsidR="0073380A" w:rsidTr="0073380A">
        <w:trPr>
          <w:trHeight w:val="286"/>
        </w:trPr>
        <w:tc>
          <w:tcPr>
            <w:tcW w:w="567" w:type="dxa"/>
          </w:tcPr>
          <w:p w:rsidR="0073380A" w:rsidRPr="00526756" w:rsidRDefault="0073380A" w:rsidP="0073380A">
            <w:pPr>
              <w:snapToGrid w:val="0"/>
              <w:ind w:left="0" w:right="0"/>
              <w:contextualSpacing/>
              <w:jc w:val="center"/>
              <w:rPr>
                <w:sz w:val="22"/>
                <w:szCs w:val="22"/>
              </w:rPr>
            </w:pPr>
            <w:r>
              <w:rPr>
                <w:sz w:val="22"/>
                <w:szCs w:val="22"/>
              </w:rPr>
              <w:t>5</w:t>
            </w:r>
          </w:p>
        </w:tc>
        <w:tc>
          <w:tcPr>
            <w:tcW w:w="5670" w:type="dxa"/>
          </w:tcPr>
          <w:p w:rsidR="0073380A" w:rsidRPr="00526756" w:rsidRDefault="0073380A" w:rsidP="0073380A">
            <w:pPr>
              <w:snapToGrid w:val="0"/>
              <w:ind w:left="0" w:right="0"/>
              <w:contextualSpacing/>
              <w:jc w:val="both"/>
              <w:rPr>
                <w:sz w:val="22"/>
                <w:szCs w:val="22"/>
              </w:rPr>
            </w:pPr>
            <w:r w:rsidRPr="00526756">
              <w:rPr>
                <w:sz w:val="22"/>
                <w:szCs w:val="22"/>
              </w:rPr>
              <w:t xml:space="preserve">Коммунальное обслуживание </w:t>
            </w:r>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3.1</w:t>
            </w:r>
          </w:p>
        </w:tc>
      </w:tr>
      <w:tr w:rsidR="0073380A" w:rsidTr="0073380A">
        <w:trPr>
          <w:trHeight w:val="286"/>
        </w:trPr>
        <w:tc>
          <w:tcPr>
            <w:tcW w:w="567" w:type="dxa"/>
          </w:tcPr>
          <w:p w:rsidR="0073380A" w:rsidRPr="00526756" w:rsidRDefault="0073380A" w:rsidP="0073380A">
            <w:pPr>
              <w:snapToGrid w:val="0"/>
              <w:ind w:left="0" w:right="0"/>
              <w:contextualSpacing/>
              <w:jc w:val="center"/>
              <w:rPr>
                <w:color w:val="000000"/>
                <w:sz w:val="22"/>
                <w:szCs w:val="22"/>
              </w:rPr>
            </w:pPr>
            <w:r>
              <w:rPr>
                <w:color w:val="000000"/>
                <w:sz w:val="22"/>
                <w:szCs w:val="22"/>
              </w:rPr>
              <w:t>6</w:t>
            </w:r>
          </w:p>
        </w:tc>
        <w:tc>
          <w:tcPr>
            <w:tcW w:w="5670" w:type="dxa"/>
          </w:tcPr>
          <w:p w:rsidR="0073380A" w:rsidRPr="00526756" w:rsidRDefault="0073380A" w:rsidP="0073380A">
            <w:pPr>
              <w:snapToGrid w:val="0"/>
              <w:ind w:left="0" w:right="0"/>
              <w:contextualSpacing/>
              <w:jc w:val="both"/>
              <w:rPr>
                <w:sz w:val="22"/>
                <w:szCs w:val="22"/>
              </w:rPr>
            </w:pPr>
            <w:r w:rsidRPr="00526756">
              <w:rPr>
                <w:sz w:val="22"/>
                <w:szCs w:val="22"/>
              </w:rPr>
              <w:t>Здравоохранение</w:t>
            </w:r>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3.4</w:t>
            </w:r>
          </w:p>
        </w:tc>
      </w:tr>
      <w:tr w:rsidR="0073380A" w:rsidTr="0073380A">
        <w:trPr>
          <w:trHeight w:val="286"/>
        </w:trPr>
        <w:tc>
          <w:tcPr>
            <w:tcW w:w="567" w:type="dxa"/>
          </w:tcPr>
          <w:p w:rsidR="0073380A" w:rsidRPr="00526756" w:rsidRDefault="0073380A" w:rsidP="0073380A">
            <w:pPr>
              <w:snapToGrid w:val="0"/>
              <w:ind w:left="0" w:right="0"/>
              <w:contextualSpacing/>
              <w:jc w:val="center"/>
              <w:rPr>
                <w:sz w:val="22"/>
                <w:szCs w:val="22"/>
              </w:rPr>
            </w:pPr>
            <w:r>
              <w:rPr>
                <w:sz w:val="22"/>
                <w:szCs w:val="22"/>
              </w:rPr>
              <w:t>7</w:t>
            </w:r>
          </w:p>
        </w:tc>
        <w:tc>
          <w:tcPr>
            <w:tcW w:w="5670" w:type="dxa"/>
          </w:tcPr>
          <w:p w:rsidR="0073380A" w:rsidRPr="00526756" w:rsidRDefault="0073380A" w:rsidP="0073380A">
            <w:pPr>
              <w:snapToGrid w:val="0"/>
              <w:ind w:left="0" w:right="0"/>
              <w:contextualSpacing/>
              <w:jc w:val="both"/>
              <w:rPr>
                <w:sz w:val="22"/>
                <w:szCs w:val="22"/>
              </w:rPr>
            </w:pPr>
            <w:r w:rsidRPr="00526756">
              <w:rPr>
                <w:sz w:val="22"/>
                <w:szCs w:val="22"/>
              </w:rPr>
              <w:t>Культурное развитие</w:t>
            </w:r>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3.6</w:t>
            </w:r>
          </w:p>
        </w:tc>
      </w:tr>
      <w:tr w:rsidR="0073380A" w:rsidTr="0073380A">
        <w:trPr>
          <w:trHeight w:val="286"/>
        </w:trPr>
        <w:tc>
          <w:tcPr>
            <w:tcW w:w="567" w:type="dxa"/>
          </w:tcPr>
          <w:p w:rsidR="0073380A" w:rsidRPr="00526756" w:rsidRDefault="0073380A" w:rsidP="0073380A">
            <w:pPr>
              <w:snapToGrid w:val="0"/>
              <w:ind w:left="0" w:right="0"/>
              <w:contextualSpacing/>
              <w:jc w:val="center"/>
              <w:rPr>
                <w:sz w:val="22"/>
                <w:szCs w:val="22"/>
              </w:rPr>
            </w:pPr>
            <w:r>
              <w:rPr>
                <w:sz w:val="22"/>
                <w:szCs w:val="22"/>
              </w:rPr>
              <w:lastRenderedPageBreak/>
              <w:t>8</w:t>
            </w:r>
          </w:p>
        </w:tc>
        <w:tc>
          <w:tcPr>
            <w:tcW w:w="5670" w:type="dxa"/>
          </w:tcPr>
          <w:p w:rsidR="0073380A" w:rsidRPr="00526756" w:rsidRDefault="0073380A" w:rsidP="0073380A">
            <w:pPr>
              <w:snapToGrid w:val="0"/>
              <w:ind w:left="0" w:right="0"/>
              <w:contextualSpacing/>
              <w:jc w:val="both"/>
              <w:rPr>
                <w:sz w:val="22"/>
                <w:szCs w:val="22"/>
              </w:rPr>
            </w:pPr>
            <w:r w:rsidRPr="00526756">
              <w:rPr>
                <w:color w:val="000000"/>
                <w:sz w:val="22"/>
                <w:szCs w:val="22"/>
              </w:rPr>
              <w:t>Религиозное использование</w:t>
            </w:r>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3.7</w:t>
            </w:r>
          </w:p>
        </w:tc>
      </w:tr>
      <w:tr w:rsidR="0073380A" w:rsidTr="0073380A">
        <w:trPr>
          <w:trHeight w:val="286"/>
        </w:trPr>
        <w:tc>
          <w:tcPr>
            <w:tcW w:w="567" w:type="dxa"/>
          </w:tcPr>
          <w:p w:rsidR="0073380A" w:rsidRPr="00526756" w:rsidRDefault="0073380A" w:rsidP="0073380A">
            <w:pPr>
              <w:snapToGrid w:val="0"/>
              <w:ind w:left="0" w:right="0"/>
              <w:contextualSpacing/>
              <w:jc w:val="center"/>
              <w:rPr>
                <w:sz w:val="22"/>
                <w:szCs w:val="22"/>
              </w:rPr>
            </w:pPr>
            <w:r>
              <w:rPr>
                <w:sz w:val="22"/>
                <w:szCs w:val="22"/>
              </w:rPr>
              <w:t>9</w:t>
            </w:r>
          </w:p>
        </w:tc>
        <w:tc>
          <w:tcPr>
            <w:tcW w:w="5670" w:type="dxa"/>
          </w:tcPr>
          <w:p w:rsidR="0073380A" w:rsidRPr="00526756" w:rsidRDefault="0073380A" w:rsidP="0073380A">
            <w:pPr>
              <w:snapToGrid w:val="0"/>
              <w:ind w:left="0" w:right="0"/>
              <w:contextualSpacing/>
              <w:jc w:val="both"/>
              <w:rPr>
                <w:sz w:val="22"/>
                <w:szCs w:val="22"/>
              </w:rPr>
            </w:pPr>
            <w:r w:rsidRPr="00526756">
              <w:rPr>
                <w:sz w:val="22"/>
                <w:szCs w:val="22"/>
              </w:rPr>
              <w:t xml:space="preserve">Магазины </w:t>
            </w:r>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4.4</w:t>
            </w:r>
          </w:p>
        </w:tc>
      </w:tr>
      <w:tr w:rsidR="0073380A" w:rsidTr="0073380A">
        <w:trPr>
          <w:trHeight w:val="286"/>
        </w:trPr>
        <w:tc>
          <w:tcPr>
            <w:tcW w:w="567" w:type="dxa"/>
          </w:tcPr>
          <w:p w:rsidR="0073380A" w:rsidRPr="00526756" w:rsidRDefault="0073380A" w:rsidP="0073380A">
            <w:pPr>
              <w:snapToGrid w:val="0"/>
              <w:ind w:left="0" w:right="0"/>
              <w:contextualSpacing/>
              <w:jc w:val="center"/>
              <w:rPr>
                <w:sz w:val="22"/>
                <w:szCs w:val="22"/>
              </w:rPr>
            </w:pPr>
            <w:r>
              <w:rPr>
                <w:sz w:val="22"/>
                <w:szCs w:val="22"/>
              </w:rPr>
              <w:t>10</w:t>
            </w:r>
          </w:p>
        </w:tc>
        <w:tc>
          <w:tcPr>
            <w:tcW w:w="5670" w:type="dxa"/>
          </w:tcPr>
          <w:p w:rsidR="0073380A" w:rsidRPr="00526756" w:rsidRDefault="0073380A" w:rsidP="0073380A">
            <w:pPr>
              <w:snapToGrid w:val="0"/>
              <w:ind w:left="0" w:right="0"/>
              <w:contextualSpacing/>
              <w:jc w:val="both"/>
              <w:rPr>
                <w:sz w:val="22"/>
                <w:szCs w:val="22"/>
              </w:rPr>
            </w:pPr>
            <w:r w:rsidRPr="00526756">
              <w:rPr>
                <w:sz w:val="22"/>
                <w:szCs w:val="22"/>
              </w:rPr>
              <w:t>Площадки для занятий спортом</w:t>
            </w:r>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5.1.3</w:t>
            </w:r>
          </w:p>
        </w:tc>
      </w:tr>
      <w:tr w:rsidR="0073380A" w:rsidTr="0073380A">
        <w:trPr>
          <w:trHeight w:val="286"/>
        </w:trPr>
        <w:tc>
          <w:tcPr>
            <w:tcW w:w="567" w:type="dxa"/>
          </w:tcPr>
          <w:p w:rsidR="0073380A" w:rsidRDefault="0073380A" w:rsidP="0073380A">
            <w:pPr>
              <w:snapToGrid w:val="0"/>
              <w:ind w:left="0" w:right="0"/>
              <w:contextualSpacing/>
              <w:jc w:val="center"/>
              <w:rPr>
                <w:sz w:val="22"/>
                <w:szCs w:val="22"/>
              </w:rPr>
            </w:pPr>
            <w:r>
              <w:rPr>
                <w:sz w:val="22"/>
                <w:szCs w:val="22"/>
              </w:rPr>
              <w:t>11</w:t>
            </w:r>
          </w:p>
        </w:tc>
        <w:tc>
          <w:tcPr>
            <w:tcW w:w="5670" w:type="dxa"/>
          </w:tcPr>
          <w:p w:rsidR="0073380A" w:rsidRPr="00526756" w:rsidRDefault="0073380A" w:rsidP="0073380A">
            <w:pPr>
              <w:snapToGrid w:val="0"/>
              <w:ind w:left="0" w:right="0"/>
              <w:contextualSpacing/>
              <w:jc w:val="both"/>
              <w:rPr>
                <w:sz w:val="22"/>
                <w:szCs w:val="22"/>
              </w:rPr>
            </w:pPr>
            <w:r>
              <w:rPr>
                <w:sz w:val="22"/>
                <w:szCs w:val="22"/>
              </w:rPr>
              <w:t>Связь</w:t>
            </w:r>
          </w:p>
        </w:tc>
        <w:tc>
          <w:tcPr>
            <w:tcW w:w="3118" w:type="dxa"/>
          </w:tcPr>
          <w:p w:rsidR="0073380A" w:rsidRPr="00526756" w:rsidRDefault="0073380A" w:rsidP="0073380A">
            <w:pPr>
              <w:snapToGrid w:val="0"/>
              <w:ind w:left="0" w:right="0"/>
              <w:contextualSpacing/>
              <w:jc w:val="center"/>
              <w:rPr>
                <w:sz w:val="22"/>
                <w:szCs w:val="22"/>
              </w:rPr>
            </w:pPr>
            <w:r>
              <w:rPr>
                <w:sz w:val="22"/>
                <w:szCs w:val="22"/>
              </w:rPr>
              <w:t>6.8</w:t>
            </w:r>
          </w:p>
        </w:tc>
      </w:tr>
      <w:tr w:rsidR="0073380A" w:rsidTr="0073380A">
        <w:trPr>
          <w:trHeight w:val="286"/>
        </w:trPr>
        <w:tc>
          <w:tcPr>
            <w:tcW w:w="567" w:type="dxa"/>
          </w:tcPr>
          <w:p w:rsidR="0073380A" w:rsidRPr="00526756" w:rsidRDefault="0073380A" w:rsidP="0073380A">
            <w:pPr>
              <w:snapToGrid w:val="0"/>
              <w:ind w:left="0" w:right="0"/>
              <w:contextualSpacing/>
              <w:jc w:val="center"/>
              <w:rPr>
                <w:sz w:val="22"/>
                <w:szCs w:val="22"/>
              </w:rPr>
            </w:pPr>
            <w:r>
              <w:rPr>
                <w:sz w:val="22"/>
                <w:szCs w:val="22"/>
              </w:rPr>
              <w:t>12</w:t>
            </w:r>
          </w:p>
        </w:tc>
        <w:tc>
          <w:tcPr>
            <w:tcW w:w="5670" w:type="dxa"/>
          </w:tcPr>
          <w:p w:rsidR="0073380A" w:rsidRPr="00526756" w:rsidRDefault="0073380A" w:rsidP="0073380A">
            <w:pPr>
              <w:snapToGrid w:val="0"/>
              <w:ind w:left="0" w:right="0"/>
              <w:contextualSpacing/>
              <w:jc w:val="both"/>
              <w:rPr>
                <w:sz w:val="22"/>
                <w:szCs w:val="22"/>
              </w:rPr>
            </w:pPr>
            <w:r>
              <w:rPr>
                <w:sz w:val="22"/>
                <w:szCs w:val="22"/>
              </w:rPr>
              <w:t>Земельные участки (территории) общего пользования</w:t>
            </w:r>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12.0</w:t>
            </w:r>
          </w:p>
        </w:tc>
      </w:tr>
      <w:tr w:rsidR="0073380A" w:rsidTr="0073380A">
        <w:trPr>
          <w:trHeight w:val="322"/>
        </w:trPr>
        <w:tc>
          <w:tcPr>
            <w:tcW w:w="567" w:type="dxa"/>
          </w:tcPr>
          <w:p w:rsidR="0073380A" w:rsidRPr="00526756" w:rsidRDefault="0073380A" w:rsidP="0073380A">
            <w:pPr>
              <w:snapToGrid w:val="0"/>
              <w:ind w:left="0" w:right="0"/>
              <w:contextualSpacing/>
              <w:jc w:val="center"/>
              <w:rPr>
                <w:color w:val="000000"/>
                <w:sz w:val="22"/>
                <w:szCs w:val="22"/>
              </w:rPr>
            </w:pPr>
          </w:p>
        </w:tc>
        <w:tc>
          <w:tcPr>
            <w:tcW w:w="5670" w:type="dxa"/>
          </w:tcPr>
          <w:p w:rsidR="0073380A" w:rsidRPr="00526756" w:rsidRDefault="0073380A" w:rsidP="0073380A">
            <w:pPr>
              <w:snapToGrid w:val="0"/>
              <w:ind w:left="0" w:right="0"/>
              <w:contextualSpacing/>
              <w:jc w:val="both"/>
              <w:rPr>
                <w:sz w:val="22"/>
                <w:szCs w:val="22"/>
              </w:rPr>
            </w:pPr>
            <w:r w:rsidRPr="00526756">
              <w:rPr>
                <w:b/>
                <w:color w:val="000000"/>
                <w:sz w:val="22"/>
                <w:szCs w:val="22"/>
              </w:rPr>
              <w:t>Условно разрешенные виды использования</w:t>
            </w:r>
          </w:p>
        </w:tc>
        <w:tc>
          <w:tcPr>
            <w:tcW w:w="3118" w:type="dxa"/>
          </w:tcPr>
          <w:p w:rsidR="0073380A" w:rsidRPr="00526756" w:rsidRDefault="0073380A" w:rsidP="0073380A">
            <w:pPr>
              <w:snapToGrid w:val="0"/>
              <w:ind w:left="0" w:right="0"/>
              <w:contextualSpacing/>
              <w:jc w:val="center"/>
              <w:rPr>
                <w:b/>
                <w:color w:val="000000"/>
                <w:sz w:val="22"/>
                <w:szCs w:val="22"/>
              </w:rPr>
            </w:pPr>
          </w:p>
        </w:tc>
      </w:tr>
      <w:tr w:rsidR="0073380A" w:rsidTr="0073380A">
        <w:trPr>
          <w:trHeight w:val="322"/>
        </w:trPr>
        <w:tc>
          <w:tcPr>
            <w:tcW w:w="567" w:type="dxa"/>
          </w:tcPr>
          <w:p w:rsidR="0073380A" w:rsidRPr="00526756" w:rsidRDefault="0073380A" w:rsidP="0073380A">
            <w:pPr>
              <w:snapToGrid w:val="0"/>
              <w:ind w:left="0" w:right="0"/>
              <w:contextualSpacing/>
              <w:jc w:val="center"/>
              <w:rPr>
                <w:sz w:val="22"/>
                <w:szCs w:val="22"/>
              </w:rPr>
            </w:pPr>
            <w:r w:rsidRPr="00526756">
              <w:rPr>
                <w:color w:val="000000"/>
                <w:sz w:val="22"/>
                <w:szCs w:val="22"/>
              </w:rPr>
              <w:t>1</w:t>
            </w:r>
          </w:p>
        </w:tc>
        <w:tc>
          <w:tcPr>
            <w:tcW w:w="5670" w:type="dxa"/>
          </w:tcPr>
          <w:p w:rsidR="0073380A" w:rsidRPr="00526756" w:rsidRDefault="0073380A" w:rsidP="0073380A">
            <w:pPr>
              <w:snapToGrid w:val="0"/>
              <w:ind w:left="0" w:right="0"/>
              <w:contextualSpacing/>
              <w:jc w:val="both"/>
              <w:rPr>
                <w:sz w:val="22"/>
                <w:szCs w:val="22"/>
              </w:rPr>
            </w:pPr>
            <w:r w:rsidRPr="00526756">
              <w:rPr>
                <w:color w:val="000000"/>
                <w:sz w:val="22"/>
                <w:szCs w:val="22"/>
              </w:rPr>
              <w:t>Социальное обслуживание</w:t>
            </w:r>
            <w:proofErr w:type="gramStart"/>
            <w:r w:rsidRPr="00526756">
              <w:rPr>
                <w:color w:val="000000"/>
                <w:sz w:val="22"/>
                <w:szCs w:val="22"/>
              </w:rPr>
              <w:t xml:space="preserve"> (*)</w:t>
            </w:r>
            <w:proofErr w:type="gramEnd"/>
          </w:p>
        </w:tc>
        <w:tc>
          <w:tcPr>
            <w:tcW w:w="3118" w:type="dxa"/>
          </w:tcPr>
          <w:p w:rsidR="0073380A" w:rsidRPr="00526756" w:rsidRDefault="0073380A" w:rsidP="0073380A">
            <w:pPr>
              <w:snapToGrid w:val="0"/>
              <w:ind w:left="0" w:right="0"/>
              <w:contextualSpacing/>
              <w:jc w:val="center"/>
              <w:rPr>
                <w:sz w:val="22"/>
                <w:szCs w:val="22"/>
              </w:rPr>
            </w:pPr>
            <w:r w:rsidRPr="00526756">
              <w:rPr>
                <w:color w:val="000000"/>
                <w:sz w:val="22"/>
                <w:szCs w:val="22"/>
              </w:rPr>
              <w:t>3.2</w:t>
            </w:r>
          </w:p>
        </w:tc>
      </w:tr>
      <w:tr w:rsidR="0073380A" w:rsidTr="0073380A">
        <w:trPr>
          <w:trHeight w:val="322"/>
        </w:trPr>
        <w:tc>
          <w:tcPr>
            <w:tcW w:w="567" w:type="dxa"/>
          </w:tcPr>
          <w:p w:rsidR="0073380A" w:rsidRPr="00526756" w:rsidRDefault="0073380A" w:rsidP="0073380A">
            <w:pPr>
              <w:snapToGrid w:val="0"/>
              <w:ind w:left="0" w:right="0"/>
              <w:contextualSpacing/>
              <w:jc w:val="center"/>
              <w:rPr>
                <w:sz w:val="22"/>
                <w:szCs w:val="22"/>
              </w:rPr>
            </w:pPr>
            <w:r w:rsidRPr="00526756">
              <w:rPr>
                <w:color w:val="000000"/>
                <w:sz w:val="22"/>
                <w:szCs w:val="22"/>
              </w:rPr>
              <w:t>2</w:t>
            </w:r>
          </w:p>
        </w:tc>
        <w:tc>
          <w:tcPr>
            <w:tcW w:w="5670" w:type="dxa"/>
          </w:tcPr>
          <w:p w:rsidR="0073380A" w:rsidRPr="00526756" w:rsidRDefault="0073380A" w:rsidP="0073380A">
            <w:pPr>
              <w:snapToGrid w:val="0"/>
              <w:ind w:left="0" w:right="0"/>
              <w:contextualSpacing/>
              <w:jc w:val="both"/>
              <w:rPr>
                <w:sz w:val="22"/>
                <w:szCs w:val="22"/>
              </w:rPr>
            </w:pPr>
            <w:r w:rsidRPr="00526756">
              <w:rPr>
                <w:sz w:val="22"/>
                <w:szCs w:val="22"/>
              </w:rPr>
              <w:t>Ветеринарное обслуживание</w:t>
            </w:r>
            <w:proofErr w:type="gramStart"/>
            <w:r w:rsidRPr="00526756">
              <w:rPr>
                <w:sz w:val="22"/>
                <w:szCs w:val="22"/>
              </w:rPr>
              <w:t xml:space="preserve"> (*)</w:t>
            </w:r>
            <w:proofErr w:type="gramEnd"/>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3.10</w:t>
            </w:r>
          </w:p>
        </w:tc>
      </w:tr>
      <w:tr w:rsidR="0073380A" w:rsidTr="0073380A">
        <w:trPr>
          <w:trHeight w:val="322"/>
        </w:trPr>
        <w:tc>
          <w:tcPr>
            <w:tcW w:w="567" w:type="dxa"/>
          </w:tcPr>
          <w:p w:rsidR="0073380A" w:rsidRPr="00526756" w:rsidRDefault="0073380A" w:rsidP="0073380A">
            <w:pPr>
              <w:snapToGrid w:val="0"/>
              <w:ind w:left="0" w:right="0"/>
              <w:contextualSpacing/>
              <w:jc w:val="center"/>
              <w:rPr>
                <w:sz w:val="22"/>
                <w:szCs w:val="22"/>
              </w:rPr>
            </w:pPr>
            <w:r>
              <w:rPr>
                <w:sz w:val="22"/>
                <w:szCs w:val="22"/>
              </w:rPr>
              <w:t>3</w:t>
            </w:r>
          </w:p>
        </w:tc>
        <w:tc>
          <w:tcPr>
            <w:tcW w:w="5670" w:type="dxa"/>
          </w:tcPr>
          <w:p w:rsidR="0073380A" w:rsidRPr="00526756" w:rsidRDefault="0073380A" w:rsidP="0073380A">
            <w:pPr>
              <w:snapToGrid w:val="0"/>
              <w:ind w:left="0" w:right="0"/>
              <w:contextualSpacing/>
              <w:jc w:val="both"/>
              <w:rPr>
                <w:sz w:val="22"/>
                <w:szCs w:val="22"/>
              </w:rPr>
            </w:pPr>
            <w:r w:rsidRPr="00526756">
              <w:rPr>
                <w:sz w:val="22"/>
                <w:szCs w:val="22"/>
              </w:rPr>
              <w:t>Образование и просвещение</w:t>
            </w:r>
            <w:proofErr w:type="gramStart"/>
            <w:r w:rsidRPr="00526756">
              <w:rPr>
                <w:sz w:val="22"/>
                <w:szCs w:val="22"/>
              </w:rPr>
              <w:t xml:space="preserve"> (*)</w:t>
            </w:r>
            <w:proofErr w:type="gramEnd"/>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3.5</w:t>
            </w:r>
          </w:p>
        </w:tc>
      </w:tr>
      <w:tr w:rsidR="0073380A" w:rsidTr="0073380A">
        <w:trPr>
          <w:trHeight w:val="322"/>
        </w:trPr>
        <w:tc>
          <w:tcPr>
            <w:tcW w:w="567" w:type="dxa"/>
          </w:tcPr>
          <w:p w:rsidR="0073380A" w:rsidRPr="00526756" w:rsidRDefault="0073380A" w:rsidP="0073380A">
            <w:pPr>
              <w:snapToGrid w:val="0"/>
              <w:ind w:left="0" w:right="0"/>
              <w:contextualSpacing/>
              <w:jc w:val="center"/>
              <w:rPr>
                <w:b/>
                <w:sz w:val="22"/>
                <w:szCs w:val="22"/>
              </w:rPr>
            </w:pPr>
          </w:p>
        </w:tc>
        <w:tc>
          <w:tcPr>
            <w:tcW w:w="5670" w:type="dxa"/>
          </w:tcPr>
          <w:p w:rsidR="0073380A" w:rsidRPr="00526756" w:rsidRDefault="0073380A" w:rsidP="0073380A">
            <w:pPr>
              <w:snapToGrid w:val="0"/>
              <w:ind w:left="0" w:right="0"/>
              <w:contextualSpacing/>
              <w:jc w:val="both"/>
              <w:rPr>
                <w:sz w:val="22"/>
                <w:szCs w:val="22"/>
              </w:rPr>
            </w:pPr>
            <w:r w:rsidRPr="00526756">
              <w:rPr>
                <w:b/>
                <w:sz w:val="22"/>
                <w:szCs w:val="22"/>
              </w:rPr>
              <w:t>Вспомогательные виды разрешенного использования</w:t>
            </w:r>
          </w:p>
        </w:tc>
        <w:tc>
          <w:tcPr>
            <w:tcW w:w="3118" w:type="dxa"/>
          </w:tcPr>
          <w:p w:rsidR="0073380A" w:rsidRPr="00526756" w:rsidRDefault="0073380A" w:rsidP="0073380A">
            <w:pPr>
              <w:snapToGrid w:val="0"/>
              <w:ind w:left="0" w:right="0"/>
              <w:contextualSpacing/>
              <w:jc w:val="center"/>
              <w:rPr>
                <w:b/>
                <w:sz w:val="22"/>
                <w:szCs w:val="22"/>
              </w:rPr>
            </w:pPr>
          </w:p>
        </w:tc>
      </w:tr>
      <w:tr w:rsidR="0073380A" w:rsidTr="0073380A">
        <w:trPr>
          <w:trHeight w:val="322"/>
        </w:trPr>
        <w:tc>
          <w:tcPr>
            <w:tcW w:w="567" w:type="dxa"/>
          </w:tcPr>
          <w:p w:rsidR="0073380A" w:rsidRPr="00526756" w:rsidRDefault="0073380A" w:rsidP="0073380A">
            <w:pPr>
              <w:snapToGrid w:val="0"/>
              <w:ind w:left="0" w:right="0"/>
              <w:contextualSpacing/>
              <w:jc w:val="center"/>
              <w:rPr>
                <w:sz w:val="22"/>
                <w:szCs w:val="22"/>
              </w:rPr>
            </w:pPr>
            <w:r w:rsidRPr="00526756">
              <w:rPr>
                <w:sz w:val="22"/>
                <w:szCs w:val="22"/>
              </w:rPr>
              <w:t>1</w:t>
            </w:r>
          </w:p>
        </w:tc>
        <w:tc>
          <w:tcPr>
            <w:tcW w:w="5670" w:type="dxa"/>
          </w:tcPr>
          <w:p w:rsidR="0073380A" w:rsidRPr="00526756" w:rsidRDefault="0073380A" w:rsidP="0073380A">
            <w:pPr>
              <w:snapToGrid w:val="0"/>
              <w:ind w:left="0" w:right="0"/>
              <w:contextualSpacing/>
              <w:jc w:val="both"/>
              <w:rPr>
                <w:sz w:val="22"/>
                <w:szCs w:val="22"/>
              </w:rPr>
            </w:pPr>
            <w:r w:rsidRPr="00526756">
              <w:rPr>
                <w:sz w:val="22"/>
                <w:szCs w:val="22"/>
              </w:rPr>
              <w:t>Хранение автотранспорта</w:t>
            </w:r>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2.7.1</w:t>
            </w:r>
          </w:p>
        </w:tc>
      </w:tr>
      <w:tr w:rsidR="0073380A" w:rsidTr="0073380A">
        <w:trPr>
          <w:trHeight w:val="322"/>
        </w:trPr>
        <w:tc>
          <w:tcPr>
            <w:tcW w:w="567" w:type="dxa"/>
          </w:tcPr>
          <w:p w:rsidR="0073380A" w:rsidRPr="00526756" w:rsidRDefault="0073380A" w:rsidP="0073380A">
            <w:pPr>
              <w:snapToGrid w:val="0"/>
              <w:ind w:left="0" w:right="0"/>
              <w:contextualSpacing/>
              <w:jc w:val="center"/>
              <w:rPr>
                <w:sz w:val="22"/>
                <w:szCs w:val="22"/>
              </w:rPr>
            </w:pPr>
            <w:r w:rsidRPr="00526756">
              <w:rPr>
                <w:sz w:val="22"/>
                <w:szCs w:val="22"/>
              </w:rPr>
              <w:t>2</w:t>
            </w:r>
          </w:p>
        </w:tc>
        <w:tc>
          <w:tcPr>
            <w:tcW w:w="5670" w:type="dxa"/>
          </w:tcPr>
          <w:p w:rsidR="0073380A" w:rsidRPr="00526756" w:rsidRDefault="0073380A" w:rsidP="0073380A">
            <w:pPr>
              <w:snapToGrid w:val="0"/>
              <w:ind w:left="0" w:right="0"/>
              <w:contextualSpacing/>
              <w:jc w:val="both"/>
              <w:rPr>
                <w:sz w:val="22"/>
                <w:szCs w:val="22"/>
              </w:rPr>
            </w:pPr>
            <w:r w:rsidRPr="00526756">
              <w:rPr>
                <w:sz w:val="22"/>
                <w:szCs w:val="22"/>
              </w:rPr>
              <w:t>Отдых (рекреация)</w:t>
            </w:r>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5.0</w:t>
            </w:r>
          </w:p>
        </w:tc>
      </w:tr>
    </w:tbl>
    <w:p w:rsidR="0073380A" w:rsidRPr="0073380A" w:rsidRDefault="0073380A" w:rsidP="0073380A">
      <w:pPr>
        <w:autoSpaceDE w:val="0"/>
        <w:autoSpaceDN w:val="0"/>
        <w:adjustRightInd w:val="0"/>
        <w:spacing w:line="240" w:lineRule="auto"/>
        <w:ind w:left="0" w:right="0"/>
        <w:jc w:val="both"/>
        <w:rPr>
          <w:b/>
          <w:bCs/>
          <w:sz w:val="16"/>
          <w:szCs w:val="16"/>
        </w:rPr>
      </w:pPr>
      <w:r>
        <w:rPr>
          <w:b/>
          <w:bCs/>
          <w:sz w:val="28"/>
          <w:szCs w:val="28"/>
        </w:rPr>
        <w:t xml:space="preserve">  </w:t>
      </w:r>
    </w:p>
    <w:p w:rsidR="0073380A" w:rsidRPr="00FC1602" w:rsidRDefault="0073380A" w:rsidP="0073380A">
      <w:pPr>
        <w:autoSpaceDE w:val="0"/>
        <w:autoSpaceDN w:val="0"/>
        <w:adjustRightInd w:val="0"/>
        <w:spacing w:line="240" w:lineRule="auto"/>
        <w:ind w:left="0" w:right="0"/>
        <w:jc w:val="both"/>
        <w:rPr>
          <w:sz w:val="28"/>
          <w:szCs w:val="28"/>
        </w:rPr>
      </w:pPr>
      <w:r>
        <w:rPr>
          <w:b/>
          <w:bCs/>
          <w:sz w:val="28"/>
          <w:szCs w:val="28"/>
        </w:rPr>
        <w:t xml:space="preserve">        2.</w:t>
      </w:r>
      <w:r w:rsidRPr="00FC1602">
        <w:rPr>
          <w:sz w:val="28"/>
          <w:szCs w:val="28"/>
        </w:rPr>
        <w:t xml:space="preserve"> Наст</w:t>
      </w:r>
      <w:r>
        <w:rPr>
          <w:sz w:val="28"/>
          <w:szCs w:val="28"/>
        </w:rPr>
        <w:t xml:space="preserve">оящее решение вступает в силу </w:t>
      </w:r>
      <w:r w:rsidRPr="00FC1602">
        <w:rPr>
          <w:sz w:val="28"/>
          <w:szCs w:val="28"/>
        </w:rPr>
        <w:t>после опубликования в информационном бюллетене администрации Урюпинского муниципального района «Районные ведомости».</w:t>
      </w:r>
    </w:p>
    <w:p w:rsidR="0073380A" w:rsidRPr="00FC1602" w:rsidRDefault="0073380A" w:rsidP="0073380A">
      <w:pPr>
        <w:spacing w:line="240" w:lineRule="auto"/>
        <w:ind w:left="0" w:right="0"/>
        <w:jc w:val="both"/>
        <w:rPr>
          <w:sz w:val="28"/>
          <w:szCs w:val="28"/>
        </w:rPr>
      </w:pPr>
      <w:r>
        <w:rPr>
          <w:b/>
          <w:bCs/>
          <w:sz w:val="28"/>
          <w:szCs w:val="28"/>
        </w:rPr>
        <w:t xml:space="preserve">        3.</w:t>
      </w:r>
      <w:r w:rsidRPr="00FC1602">
        <w:rPr>
          <w:sz w:val="28"/>
          <w:szCs w:val="28"/>
        </w:rPr>
        <w:t xml:space="preserve"> Направить настоящее решение </w:t>
      </w:r>
      <w:r>
        <w:rPr>
          <w:sz w:val="28"/>
          <w:szCs w:val="28"/>
        </w:rPr>
        <w:t>главе</w:t>
      </w:r>
      <w:r w:rsidRPr="00D52413">
        <w:rPr>
          <w:sz w:val="28"/>
          <w:szCs w:val="28"/>
        </w:rPr>
        <w:t xml:space="preserve"> Урюпинского муниципального района</w:t>
      </w:r>
      <w:r>
        <w:rPr>
          <w:sz w:val="28"/>
          <w:szCs w:val="28"/>
        </w:rPr>
        <w:t xml:space="preserve"> </w:t>
      </w:r>
      <w:r w:rsidRPr="00FC1602">
        <w:rPr>
          <w:sz w:val="28"/>
          <w:szCs w:val="28"/>
        </w:rPr>
        <w:t>для подписания и опубликования в установленном порядке.</w:t>
      </w:r>
    </w:p>
    <w:p w:rsidR="0073380A" w:rsidRDefault="0073380A" w:rsidP="0073380A">
      <w:pPr>
        <w:spacing w:line="240" w:lineRule="auto"/>
        <w:ind w:left="0" w:right="0"/>
        <w:rPr>
          <w:b/>
          <w:bCs/>
          <w:sz w:val="28"/>
          <w:szCs w:val="28"/>
        </w:rPr>
      </w:pPr>
    </w:p>
    <w:p w:rsidR="0073380A" w:rsidRDefault="0073380A" w:rsidP="0073380A">
      <w:pPr>
        <w:spacing w:line="240" w:lineRule="auto"/>
        <w:ind w:left="0" w:right="0"/>
        <w:rPr>
          <w:b/>
          <w:bCs/>
          <w:sz w:val="28"/>
          <w:szCs w:val="28"/>
        </w:rPr>
      </w:pPr>
    </w:p>
    <w:p w:rsidR="0073380A" w:rsidRPr="00EE00A5" w:rsidRDefault="0073380A" w:rsidP="00F54AC9">
      <w:pPr>
        <w:spacing w:line="240" w:lineRule="auto"/>
        <w:ind w:left="0" w:right="0"/>
        <w:jc w:val="both"/>
        <w:rPr>
          <w:b/>
          <w:bCs/>
          <w:sz w:val="28"/>
          <w:szCs w:val="28"/>
        </w:rPr>
      </w:pPr>
      <w:r>
        <w:rPr>
          <w:b/>
          <w:bCs/>
          <w:sz w:val="28"/>
          <w:szCs w:val="28"/>
        </w:rPr>
        <w:t xml:space="preserve">              </w:t>
      </w:r>
      <w:r w:rsidRPr="00EE00A5">
        <w:rPr>
          <w:b/>
          <w:bCs/>
          <w:sz w:val="28"/>
          <w:szCs w:val="28"/>
        </w:rPr>
        <w:t>Председатель</w:t>
      </w:r>
      <w:r w:rsidRPr="00EE00A5">
        <w:rPr>
          <w:b/>
          <w:bCs/>
          <w:sz w:val="28"/>
          <w:szCs w:val="28"/>
        </w:rPr>
        <w:tab/>
      </w:r>
      <w:r w:rsidRPr="00EE00A5">
        <w:rPr>
          <w:b/>
          <w:bCs/>
          <w:sz w:val="28"/>
          <w:szCs w:val="28"/>
        </w:rPr>
        <w:tab/>
      </w:r>
      <w:r>
        <w:rPr>
          <w:b/>
          <w:bCs/>
          <w:sz w:val="28"/>
          <w:szCs w:val="28"/>
        </w:rPr>
        <w:t xml:space="preserve">                                          Глава</w:t>
      </w:r>
    </w:p>
    <w:p w:rsidR="0073380A" w:rsidRDefault="0073380A" w:rsidP="00F54AC9">
      <w:pPr>
        <w:spacing w:line="240" w:lineRule="auto"/>
        <w:ind w:left="0" w:right="0"/>
        <w:jc w:val="both"/>
        <w:rPr>
          <w:b/>
          <w:bCs/>
          <w:sz w:val="28"/>
          <w:szCs w:val="28"/>
        </w:rPr>
      </w:pPr>
      <w:r w:rsidRPr="00EE00A5">
        <w:rPr>
          <w:b/>
          <w:bCs/>
          <w:sz w:val="28"/>
          <w:szCs w:val="28"/>
        </w:rPr>
        <w:t xml:space="preserve">Урюпинской районной Думы </w:t>
      </w:r>
      <w:r w:rsidRPr="00EE00A5">
        <w:rPr>
          <w:b/>
          <w:bCs/>
          <w:sz w:val="28"/>
          <w:szCs w:val="28"/>
        </w:rPr>
        <w:tab/>
        <w:t xml:space="preserve">  Урюпинского муниципального района</w:t>
      </w:r>
    </w:p>
    <w:p w:rsidR="0073380A" w:rsidRPr="0097275E" w:rsidRDefault="0073380A" w:rsidP="00F54AC9">
      <w:pPr>
        <w:spacing w:line="240" w:lineRule="auto"/>
        <w:ind w:left="0" w:right="0"/>
        <w:jc w:val="both"/>
        <w:rPr>
          <w:b/>
          <w:bCs/>
          <w:sz w:val="16"/>
          <w:szCs w:val="16"/>
        </w:rPr>
      </w:pPr>
    </w:p>
    <w:p w:rsidR="0073380A" w:rsidRDefault="0073380A" w:rsidP="00F54AC9">
      <w:pPr>
        <w:spacing w:line="240" w:lineRule="auto"/>
        <w:ind w:left="0" w:right="0"/>
        <w:jc w:val="both"/>
        <w:rPr>
          <w:b/>
          <w:bCs/>
          <w:sz w:val="28"/>
          <w:szCs w:val="28"/>
        </w:rPr>
      </w:pPr>
      <w:r>
        <w:rPr>
          <w:b/>
          <w:bCs/>
          <w:sz w:val="28"/>
          <w:szCs w:val="28"/>
        </w:rPr>
        <w:t xml:space="preserve">                         </w:t>
      </w:r>
      <w:r w:rsidRPr="00EE00A5">
        <w:rPr>
          <w:b/>
          <w:bCs/>
          <w:sz w:val="28"/>
          <w:szCs w:val="28"/>
        </w:rPr>
        <w:t xml:space="preserve">Т.Е. </w:t>
      </w:r>
      <w:proofErr w:type="spellStart"/>
      <w:r w:rsidRPr="00EE00A5">
        <w:rPr>
          <w:b/>
          <w:bCs/>
          <w:sz w:val="28"/>
          <w:szCs w:val="28"/>
        </w:rPr>
        <w:t>Матыкина</w:t>
      </w:r>
      <w:proofErr w:type="spellEnd"/>
      <w:r>
        <w:rPr>
          <w:b/>
          <w:bCs/>
          <w:sz w:val="28"/>
          <w:szCs w:val="28"/>
        </w:rPr>
        <w:tab/>
      </w:r>
      <w:r>
        <w:rPr>
          <w:b/>
          <w:bCs/>
          <w:sz w:val="28"/>
          <w:szCs w:val="28"/>
        </w:rPr>
        <w:tab/>
      </w:r>
      <w:r>
        <w:rPr>
          <w:b/>
          <w:bCs/>
          <w:sz w:val="28"/>
          <w:szCs w:val="28"/>
        </w:rPr>
        <w:tab/>
      </w:r>
      <w:r>
        <w:rPr>
          <w:b/>
          <w:bCs/>
          <w:sz w:val="28"/>
          <w:szCs w:val="28"/>
        </w:rPr>
        <w:tab/>
      </w:r>
      <w:r>
        <w:rPr>
          <w:b/>
          <w:bCs/>
          <w:sz w:val="28"/>
          <w:szCs w:val="28"/>
        </w:rPr>
        <w:tab/>
        <w:t xml:space="preserve">       А.И. </w:t>
      </w:r>
      <w:proofErr w:type="spellStart"/>
      <w:r>
        <w:rPr>
          <w:b/>
          <w:bCs/>
          <w:sz w:val="28"/>
          <w:szCs w:val="28"/>
        </w:rPr>
        <w:t>Феронов</w:t>
      </w:r>
      <w:proofErr w:type="spellEnd"/>
    </w:p>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B96C00" w:rsidRPr="00927451" w:rsidRDefault="00B96C00" w:rsidP="00B96C00">
      <w:pPr>
        <w:spacing w:line="240" w:lineRule="auto"/>
        <w:ind w:left="0"/>
        <w:jc w:val="right"/>
        <w:rPr>
          <w:b/>
          <w:bCs/>
          <w:i/>
          <w:sz w:val="28"/>
          <w:szCs w:val="28"/>
          <w:highlight w:val="yellow"/>
        </w:rPr>
      </w:pPr>
      <w:r>
        <w:rPr>
          <w:b/>
          <w:bCs/>
          <w:i/>
          <w:sz w:val="28"/>
          <w:szCs w:val="28"/>
        </w:rPr>
        <w:lastRenderedPageBreak/>
        <w:t>ПРОЕКТ № 20</w:t>
      </w:r>
    </w:p>
    <w:p w:rsidR="0073380A" w:rsidRDefault="0073380A" w:rsidP="00E905F8">
      <w:pPr>
        <w:ind w:left="0"/>
      </w:pPr>
    </w:p>
    <w:p w:rsidR="0073380A" w:rsidRDefault="0073380A"/>
    <w:p w:rsidR="0073380A" w:rsidRDefault="0073380A" w:rsidP="0073380A">
      <w:pPr>
        <w:spacing w:line="240" w:lineRule="auto"/>
        <w:ind w:left="0"/>
        <w:rPr>
          <w:b/>
          <w:bCs/>
          <w:sz w:val="28"/>
          <w:szCs w:val="28"/>
          <w:highlight w:val="yellow"/>
        </w:rPr>
      </w:pPr>
      <w:r w:rsidRPr="004A12C7">
        <w:rPr>
          <w:noProof/>
          <w:highlight w:val="yellow"/>
        </w:rPr>
        <w:drawing>
          <wp:anchor distT="0" distB="0" distL="114300" distR="114300" simplePos="0" relativeHeight="251763712" behindDoc="0" locked="0" layoutInCell="1" allowOverlap="1" wp14:anchorId="7E401FC8" wp14:editId="7D1042AC">
            <wp:simplePos x="0" y="0"/>
            <wp:positionH relativeFrom="column">
              <wp:posOffset>2644775</wp:posOffset>
            </wp:positionH>
            <wp:positionV relativeFrom="paragraph">
              <wp:posOffset>-318770</wp:posOffset>
            </wp:positionV>
            <wp:extent cx="526415" cy="812165"/>
            <wp:effectExtent l="0" t="0" r="6985" b="6985"/>
            <wp:wrapSquare wrapText="left"/>
            <wp:docPr id="76" name="Рисунок 76"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73380A" w:rsidRPr="004A12C7" w:rsidRDefault="0073380A" w:rsidP="0073380A">
      <w:pPr>
        <w:spacing w:line="240" w:lineRule="auto"/>
        <w:rPr>
          <w:b/>
          <w:bCs/>
          <w:sz w:val="28"/>
          <w:szCs w:val="28"/>
          <w:highlight w:val="yellow"/>
        </w:rPr>
      </w:pPr>
    </w:p>
    <w:p w:rsidR="0073380A" w:rsidRPr="004A12C7" w:rsidRDefault="0073380A" w:rsidP="0073380A">
      <w:pPr>
        <w:tabs>
          <w:tab w:val="left" w:pos="1725"/>
          <w:tab w:val="center" w:pos="4677"/>
        </w:tabs>
        <w:spacing w:line="240" w:lineRule="auto"/>
        <w:jc w:val="center"/>
        <w:rPr>
          <w:i/>
          <w:iCs/>
          <w:color w:val="000000"/>
          <w:sz w:val="32"/>
          <w:szCs w:val="32"/>
          <w:highlight w:val="yellow"/>
        </w:rPr>
      </w:pPr>
    </w:p>
    <w:p w:rsidR="0073380A" w:rsidRPr="00B91850" w:rsidRDefault="0073380A" w:rsidP="0073380A">
      <w:pPr>
        <w:tabs>
          <w:tab w:val="left" w:pos="1725"/>
          <w:tab w:val="center" w:pos="4677"/>
        </w:tabs>
        <w:spacing w:line="240" w:lineRule="auto"/>
        <w:jc w:val="center"/>
        <w:rPr>
          <w:i/>
          <w:iCs/>
          <w:sz w:val="28"/>
          <w:szCs w:val="28"/>
        </w:rPr>
      </w:pPr>
      <w:r w:rsidRPr="00B91850">
        <w:rPr>
          <w:i/>
          <w:iCs/>
          <w:sz w:val="28"/>
          <w:szCs w:val="28"/>
        </w:rPr>
        <w:t>УРЮПИНСКИЙ МУНИЦИПАЛЬНЫЙ РАЙОН</w:t>
      </w:r>
    </w:p>
    <w:p w:rsidR="0073380A" w:rsidRPr="00B91850" w:rsidRDefault="0073380A" w:rsidP="0073380A">
      <w:pPr>
        <w:tabs>
          <w:tab w:val="left" w:pos="1725"/>
          <w:tab w:val="center" w:pos="4677"/>
        </w:tabs>
        <w:spacing w:line="240" w:lineRule="auto"/>
        <w:jc w:val="center"/>
        <w:rPr>
          <w:i/>
          <w:iCs/>
          <w:sz w:val="28"/>
          <w:szCs w:val="28"/>
        </w:rPr>
      </w:pPr>
      <w:r w:rsidRPr="00B91850">
        <w:rPr>
          <w:i/>
          <w:iCs/>
          <w:sz w:val="28"/>
          <w:szCs w:val="28"/>
        </w:rPr>
        <w:t>ВОЛГОГРАДСКОЙ ОБЛАСТИ</w:t>
      </w:r>
    </w:p>
    <w:p w:rsidR="0073380A" w:rsidRPr="00B91850" w:rsidRDefault="0073380A" w:rsidP="0073380A">
      <w:pPr>
        <w:tabs>
          <w:tab w:val="left" w:pos="1725"/>
          <w:tab w:val="center" w:pos="4677"/>
        </w:tabs>
        <w:spacing w:line="240" w:lineRule="auto"/>
        <w:jc w:val="center"/>
        <w:rPr>
          <w:i/>
          <w:iCs/>
          <w:sz w:val="16"/>
          <w:szCs w:val="16"/>
        </w:rPr>
      </w:pPr>
    </w:p>
    <w:p w:rsidR="0073380A" w:rsidRPr="00B91850" w:rsidRDefault="0073380A" w:rsidP="0073380A">
      <w:pPr>
        <w:spacing w:line="240" w:lineRule="auto"/>
        <w:jc w:val="center"/>
        <w:rPr>
          <w:b/>
          <w:bCs/>
          <w:i/>
          <w:iCs/>
          <w:color w:val="000000"/>
          <w:sz w:val="28"/>
          <w:szCs w:val="28"/>
        </w:rPr>
      </w:pPr>
      <w:r w:rsidRPr="00B91850">
        <w:rPr>
          <w:b/>
          <w:bCs/>
          <w:i/>
          <w:iCs/>
          <w:color w:val="000000"/>
          <w:sz w:val="28"/>
          <w:szCs w:val="28"/>
        </w:rPr>
        <w:t>УРЮПИНСКАЯ  РАЙОННАЯ  ДУМА</w:t>
      </w:r>
    </w:p>
    <w:p w:rsidR="0073380A" w:rsidRPr="00B91850" w:rsidRDefault="0073380A" w:rsidP="0073380A">
      <w:pPr>
        <w:spacing w:line="240" w:lineRule="auto"/>
        <w:rPr>
          <w:color w:val="000000"/>
          <w:sz w:val="28"/>
          <w:szCs w:val="28"/>
        </w:rPr>
      </w:pPr>
      <w:r>
        <w:rPr>
          <w:noProof/>
        </w:rPr>
        <mc:AlternateContent>
          <mc:Choice Requires="wps">
            <w:drawing>
              <wp:anchor distT="4294967294" distB="4294967294" distL="114300" distR="114300" simplePos="0" relativeHeight="251761664" behindDoc="0" locked="0" layoutInCell="0" allowOverlap="1">
                <wp:simplePos x="0" y="0"/>
                <wp:positionH relativeFrom="column">
                  <wp:posOffset>0</wp:posOffset>
                </wp:positionH>
                <wp:positionV relativeFrom="paragraph">
                  <wp:posOffset>130809</wp:posOffset>
                </wp:positionV>
                <wp:extent cx="5943600" cy="0"/>
                <wp:effectExtent l="0" t="0" r="19050" b="19050"/>
                <wp:wrapNone/>
                <wp:docPr id="78" name="Прямая соединительная линия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8" o:spid="_x0000_s1026" style="position:absolute;z-index:2517616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UKC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qF&#10;QoJPAgAAWgQAAA4AAAAAAAAAAAAAAAAALgIAAGRycy9lMm9Eb2MueG1sUEsBAi0AFAAGAAgAAAAh&#10;AFKUBI/aAAAABgEAAA8AAAAAAAAAAAAAAAAAqQQAAGRycy9kb3ducmV2LnhtbFBLBQYAAAAABAAE&#10;APMAAACwBQAAAAA=&#10;" o:allowincell="f"/>
            </w:pict>
          </mc:Fallback>
        </mc:AlternateContent>
      </w:r>
      <w:r>
        <w:rPr>
          <w:noProof/>
        </w:rPr>
        <mc:AlternateContent>
          <mc:Choice Requires="wps">
            <w:drawing>
              <wp:anchor distT="4294967294" distB="4294967294" distL="114300" distR="114300" simplePos="0" relativeHeight="251762688" behindDoc="0" locked="0" layoutInCell="0" allowOverlap="1">
                <wp:simplePos x="0" y="0"/>
                <wp:positionH relativeFrom="column">
                  <wp:posOffset>0</wp:posOffset>
                </wp:positionH>
                <wp:positionV relativeFrom="paragraph">
                  <wp:posOffset>69849</wp:posOffset>
                </wp:positionV>
                <wp:extent cx="5943600" cy="0"/>
                <wp:effectExtent l="0" t="0" r="19050" b="19050"/>
                <wp:wrapNone/>
                <wp:docPr id="77" name="Прямая соединительная линия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7" o:spid="_x0000_s1026" style="position:absolute;z-index:2517626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X&#10;7G/YUAIAAFoEAAAOAAAAAAAAAAAAAAAAAC4CAABkcnMvZTJvRG9jLnhtbFBLAQItABQABgAIAAAA&#10;IQBgxnkI2gAAAAYBAAAPAAAAAAAAAAAAAAAAAKoEAABkcnMvZG93bnJldi54bWxQSwUGAAAAAAQA&#10;BADzAAAAsQUAAAAA&#10;" o:allowincell="f"/>
            </w:pict>
          </mc:Fallback>
        </mc:AlternateContent>
      </w:r>
    </w:p>
    <w:p w:rsidR="0073380A" w:rsidRDefault="0073380A" w:rsidP="0073380A">
      <w:pPr>
        <w:pStyle w:val="3"/>
        <w:spacing w:before="0" w:line="240" w:lineRule="auto"/>
        <w:jc w:val="center"/>
        <w:rPr>
          <w:rFonts w:ascii="Times New Roman" w:hAnsi="Times New Roman" w:cs="Times New Roman"/>
          <w:color w:val="auto"/>
          <w:sz w:val="28"/>
          <w:szCs w:val="28"/>
        </w:rPr>
      </w:pPr>
    </w:p>
    <w:p w:rsidR="0073380A" w:rsidRDefault="0073380A" w:rsidP="0073380A">
      <w:pPr>
        <w:pStyle w:val="3"/>
        <w:spacing w:before="0" w:line="240" w:lineRule="auto"/>
        <w:jc w:val="center"/>
        <w:rPr>
          <w:rFonts w:ascii="Times New Roman" w:hAnsi="Times New Roman" w:cs="Times New Roman"/>
          <w:color w:val="auto"/>
          <w:sz w:val="28"/>
          <w:szCs w:val="28"/>
        </w:rPr>
      </w:pPr>
      <w:proofErr w:type="gramStart"/>
      <w:r>
        <w:rPr>
          <w:rFonts w:ascii="Times New Roman" w:hAnsi="Times New Roman" w:cs="Times New Roman"/>
          <w:color w:val="auto"/>
          <w:sz w:val="28"/>
          <w:szCs w:val="28"/>
        </w:rPr>
        <w:t>Р</w:t>
      </w:r>
      <w:proofErr w:type="gramEnd"/>
      <w:r>
        <w:rPr>
          <w:rFonts w:ascii="Times New Roman" w:hAnsi="Times New Roman" w:cs="Times New Roman"/>
          <w:color w:val="auto"/>
          <w:sz w:val="28"/>
          <w:szCs w:val="28"/>
        </w:rPr>
        <w:t xml:space="preserve">  Е  Ш  Е  Н  И  Е</w:t>
      </w:r>
    </w:p>
    <w:p w:rsidR="00E905F8" w:rsidRDefault="00E905F8" w:rsidP="0073380A">
      <w:pPr>
        <w:spacing w:line="240" w:lineRule="auto"/>
        <w:ind w:left="0" w:right="0"/>
      </w:pPr>
    </w:p>
    <w:p w:rsidR="0073380A" w:rsidRDefault="0073380A" w:rsidP="0073380A">
      <w:pPr>
        <w:spacing w:line="240" w:lineRule="auto"/>
        <w:ind w:left="0" w:right="0"/>
        <w:rPr>
          <w:b/>
          <w:bCs/>
          <w:sz w:val="28"/>
          <w:szCs w:val="28"/>
        </w:rPr>
      </w:pPr>
      <w:r>
        <w:rPr>
          <w:b/>
          <w:bCs/>
          <w:sz w:val="28"/>
          <w:szCs w:val="28"/>
        </w:rPr>
        <w:t>мая</w:t>
      </w:r>
      <w:r w:rsidRPr="00F14EE1">
        <w:rPr>
          <w:b/>
          <w:bCs/>
          <w:sz w:val="28"/>
          <w:szCs w:val="28"/>
        </w:rPr>
        <w:t xml:space="preserve"> 2020 года</w:t>
      </w:r>
      <w:r>
        <w:rPr>
          <w:b/>
          <w:bCs/>
          <w:sz w:val="28"/>
          <w:szCs w:val="28"/>
        </w:rPr>
        <w:t xml:space="preserve">                           </w:t>
      </w:r>
      <w:r w:rsidR="00F54AC9">
        <w:rPr>
          <w:b/>
          <w:bCs/>
          <w:sz w:val="28"/>
          <w:szCs w:val="28"/>
        </w:rPr>
        <w:t xml:space="preserve">       </w:t>
      </w:r>
      <w:r>
        <w:rPr>
          <w:b/>
          <w:bCs/>
          <w:sz w:val="28"/>
          <w:szCs w:val="28"/>
        </w:rPr>
        <w:t xml:space="preserve">№ </w:t>
      </w:r>
      <w:r w:rsidR="00F54AC9">
        <w:rPr>
          <w:b/>
          <w:bCs/>
          <w:sz w:val="28"/>
          <w:szCs w:val="28"/>
        </w:rPr>
        <w:t>9/</w:t>
      </w:r>
    </w:p>
    <w:p w:rsidR="0073380A" w:rsidRDefault="0073380A" w:rsidP="0073380A">
      <w:pPr>
        <w:spacing w:line="240" w:lineRule="auto"/>
        <w:ind w:left="0" w:right="0"/>
        <w:rPr>
          <w:b/>
          <w:bCs/>
          <w:sz w:val="28"/>
          <w:szCs w:val="28"/>
        </w:rPr>
      </w:pPr>
    </w:p>
    <w:p w:rsidR="0073380A" w:rsidRDefault="0073380A" w:rsidP="0073380A">
      <w:pPr>
        <w:spacing w:line="240" w:lineRule="auto"/>
        <w:ind w:left="0" w:right="0"/>
        <w:rPr>
          <w:b/>
          <w:bCs/>
          <w:sz w:val="28"/>
          <w:szCs w:val="28"/>
          <w:highlight w:val="yellow"/>
        </w:rPr>
      </w:pPr>
    </w:p>
    <w:p w:rsidR="0073380A" w:rsidRDefault="0073380A" w:rsidP="0073380A">
      <w:pPr>
        <w:spacing w:line="240" w:lineRule="auto"/>
        <w:ind w:left="0" w:right="0"/>
        <w:jc w:val="center"/>
        <w:rPr>
          <w:b/>
          <w:bCs/>
          <w:sz w:val="28"/>
          <w:szCs w:val="28"/>
        </w:rPr>
      </w:pPr>
      <w:r w:rsidRPr="00837280">
        <w:rPr>
          <w:b/>
          <w:bCs/>
          <w:sz w:val="28"/>
          <w:szCs w:val="28"/>
        </w:rPr>
        <w:t xml:space="preserve">О внесении изменений в </w:t>
      </w:r>
      <w:r>
        <w:rPr>
          <w:b/>
          <w:bCs/>
          <w:sz w:val="28"/>
          <w:szCs w:val="28"/>
        </w:rPr>
        <w:t xml:space="preserve">Правила землепользования и застройки </w:t>
      </w:r>
      <w:proofErr w:type="spellStart"/>
      <w:r>
        <w:rPr>
          <w:b/>
          <w:bCs/>
          <w:sz w:val="28"/>
          <w:szCs w:val="28"/>
        </w:rPr>
        <w:t>Хоперопионерского</w:t>
      </w:r>
      <w:proofErr w:type="spellEnd"/>
      <w:r>
        <w:rPr>
          <w:b/>
          <w:bCs/>
          <w:sz w:val="28"/>
          <w:szCs w:val="28"/>
        </w:rPr>
        <w:t xml:space="preserve"> сельского поселения Урюпинского муниципального района Волгоградской области, </w:t>
      </w:r>
      <w:r w:rsidRPr="00837280">
        <w:rPr>
          <w:b/>
          <w:bCs/>
          <w:sz w:val="28"/>
          <w:szCs w:val="28"/>
        </w:rPr>
        <w:t>утвержденн</w:t>
      </w:r>
      <w:r>
        <w:rPr>
          <w:b/>
          <w:bCs/>
          <w:sz w:val="28"/>
          <w:szCs w:val="28"/>
        </w:rPr>
        <w:t>ые</w:t>
      </w:r>
      <w:r w:rsidRPr="00837280">
        <w:rPr>
          <w:b/>
          <w:bCs/>
          <w:sz w:val="28"/>
          <w:szCs w:val="28"/>
        </w:rPr>
        <w:t xml:space="preserve"> решением </w:t>
      </w:r>
      <w:r>
        <w:rPr>
          <w:b/>
          <w:bCs/>
          <w:sz w:val="28"/>
          <w:szCs w:val="28"/>
        </w:rPr>
        <w:t>Урюпинской районной Думы от 19 декабря 2018</w:t>
      </w:r>
      <w:r w:rsidRPr="00837280">
        <w:rPr>
          <w:b/>
          <w:bCs/>
          <w:sz w:val="28"/>
          <w:szCs w:val="28"/>
        </w:rPr>
        <w:t xml:space="preserve"> года № </w:t>
      </w:r>
      <w:r>
        <w:rPr>
          <w:b/>
          <w:bCs/>
          <w:sz w:val="28"/>
          <w:szCs w:val="28"/>
        </w:rPr>
        <w:t>53/511</w:t>
      </w:r>
    </w:p>
    <w:p w:rsidR="0073380A" w:rsidRPr="00FC1602" w:rsidRDefault="0073380A" w:rsidP="0073380A">
      <w:pPr>
        <w:spacing w:line="240" w:lineRule="auto"/>
        <w:ind w:left="0" w:right="0"/>
        <w:rPr>
          <w:sz w:val="28"/>
          <w:szCs w:val="28"/>
        </w:rPr>
      </w:pPr>
    </w:p>
    <w:p w:rsidR="0073380A" w:rsidRPr="00F14EE1" w:rsidRDefault="0073380A" w:rsidP="0073380A">
      <w:pPr>
        <w:spacing w:line="240" w:lineRule="auto"/>
        <w:ind w:left="0" w:right="0"/>
        <w:jc w:val="both"/>
        <w:rPr>
          <w:b/>
          <w:sz w:val="28"/>
          <w:szCs w:val="28"/>
        </w:rPr>
      </w:pPr>
      <w:r>
        <w:rPr>
          <w:sz w:val="28"/>
          <w:szCs w:val="28"/>
        </w:rPr>
        <w:t xml:space="preserve">        </w:t>
      </w:r>
      <w:proofErr w:type="gramStart"/>
      <w:r w:rsidRPr="00FC1602">
        <w:rPr>
          <w:sz w:val="28"/>
          <w:szCs w:val="28"/>
        </w:rPr>
        <w:t xml:space="preserve">Рассмотрев обращение главы Урюпинского муниципального района о внесении изменений в Правила землепользования и застройки </w:t>
      </w:r>
      <w:proofErr w:type="spellStart"/>
      <w:r>
        <w:rPr>
          <w:sz w:val="28"/>
          <w:szCs w:val="28"/>
        </w:rPr>
        <w:t>Хоперопионерского</w:t>
      </w:r>
      <w:proofErr w:type="spellEnd"/>
      <w:r w:rsidRPr="00FC1602">
        <w:rPr>
          <w:sz w:val="28"/>
          <w:szCs w:val="28"/>
        </w:rPr>
        <w:t xml:space="preserve"> сельского поселения Урюпинского муниципального района Волгоградской области</w:t>
      </w:r>
      <w:r>
        <w:rPr>
          <w:sz w:val="28"/>
          <w:szCs w:val="28"/>
        </w:rPr>
        <w:t>, утвержденные решением Урюпинской районной Думы</w:t>
      </w:r>
      <w:r w:rsidRPr="00FC1602">
        <w:rPr>
          <w:sz w:val="28"/>
          <w:szCs w:val="28"/>
        </w:rPr>
        <w:t xml:space="preserve"> от </w:t>
      </w:r>
      <w:r>
        <w:rPr>
          <w:sz w:val="28"/>
          <w:szCs w:val="28"/>
        </w:rPr>
        <w:t>19 декабря</w:t>
      </w:r>
      <w:r w:rsidRPr="00FC1602">
        <w:rPr>
          <w:sz w:val="28"/>
          <w:szCs w:val="28"/>
        </w:rPr>
        <w:t xml:space="preserve"> 201</w:t>
      </w:r>
      <w:r>
        <w:rPr>
          <w:sz w:val="28"/>
          <w:szCs w:val="28"/>
        </w:rPr>
        <w:t>8</w:t>
      </w:r>
      <w:r w:rsidRPr="00FC1602">
        <w:rPr>
          <w:sz w:val="28"/>
          <w:szCs w:val="28"/>
        </w:rPr>
        <w:t xml:space="preserve"> года № </w:t>
      </w:r>
      <w:r>
        <w:rPr>
          <w:sz w:val="28"/>
          <w:szCs w:val="28"/>
        </w:rPr>
        <w:t>53/511</w:t>
      </w:r>
      <w:r w:rsidRPr="00FC1602">
        <w:rPr>
          <w:sz w:val="28"/>
          <w:szCs w:val="28"/>
          <w:lang w:eastAsia="en-US"/>
        </w:rPr>
        <w:t xml:space="preserve"> «Об утверждении Правил землепользования и застройки </w:t>
      </w:r>
      <w:proofErr w:type="spellStart"/>
      <w:r>
        <w:rPr>
          <w:sz w:val="28"/>
          <w:szCs w:val="28"/>
          <w:lang w:eastAsia="en-US"/>
        </w:rPr>
        <w:t>Хоперопионерского</w:t>
      </w:r>
      <w:proofErr w:type="spellEnd"/>
      <w:r w:rsidRPr="00FC1602">
        <w:rPr>
          <w:sz w:val="28"/>
          <w:szCs w:val="28"/>
          <w:lang w:eastAsia="en-US"/>
        </w:rPr>
        <w:t xml:space="preserve"> сельского поселения Урюпинского муниципального района</w:t>
      </w:r>
      <w:r>
        <w:rPr>
          <w:sz w:val="28"/>
          <w:szCs w:val="28"/>
          <w:lang w:eastAsia="en-US"/>
        </w:rPr>
        <w:t xml:space="preserve"> </w:t>
      </w:r>
      <w:r w:rsidRPr="00FC1602">
        <w:rPr>
          <w:sz w:val="28"/>
          <w:szCs w:val="28"/>
          <w:lang w:eastAsia="en-US"/>
        </w:rPr>
        <w:t>Волгоградской области»</w:t>
      </w:r>
      <w:r>
        <w:rPr>
          <w:sz w:val="28"/>
          <w:szCs w:val="28"/>
          <w:lang w:eastAsia="en-US"/>
        </w:rPr>
        <w:t xml:space="preserve"> (в редакции решения Урюпинской районной Думы от </w:t>
      </w:r>
      <w:r w:rsidRPr="00F14EE1">
        <w:rPr>
          <w:sz w:val="28"/>
          <w:szCs w:val="28"/>
        </w:rPr>
        <w:t>23 декабря 2019 года</w:t>
      </w:r>
      <w:r>
        <w:rPr>
          <w:sz w:val="28"/>
          <w:szCs w:val="28"/>
        </w:rPr>
        <w:t xml:space="preserve"> </w:t>
      </w:r>
      <w:r w:rsidRPr="00F14EE1">
        <w:rPr>
          <w:sz w:val="28"/>
          <w:szCs w:val="28"/>
        </w:rPr>
        <w:t>№ 4</w:t>
      </w:r>
      <w:proofErr w:type="gramEnd"/>
      <w:r w:rsidRPr="00F14EE1">
        <w:rPr>
          <w:sz w:val="28"/>
          <w:szCs w:val="28"/>
        </w:rPr>
        <w:t>/</w:t>
      </w:r>
      <w:proofErr w:type="gramStart"/>
      <w:r>
        <w:rPr>
          <w:sz w:val="28"/>
          <w:szCs w:val="28"/>
        </w:rPr>
        <w:t>50</w:t>
      </w:r>
      <w:r>
        <w:rPr>
          <w:sz w:val="28"/>
          <w:szCs w:val="28"/>
          <w:lang w:eastAsia="en-US"/>
        </w:rPr>
        <w:t>)</w:t>
      </w:r>
      <w:r w:rsidRPr="00FC1602">
        <w:rPr>
          <w:sz w:val="28"/>
          <w:szCs w:val="28"/>
        </w:rPr>
        <w:t xml:space="preserve">, </w:t>
      </w:r>
      <w:r>
        <w:rPr>
          <w:sz w:val="28"/>
          <w:szCs w:val="28"/>
        </w:rPr>
        <w:t>в соответствии со статьей</w:t>
      </w:r>
      <w:r w:rsidRPr="00FC1602">
        <w:rPr>
          <w:sz w:val="28"/>
          <w:szCs w:val="28"/>
        </w:rPr>
        <w:t xml:space="preserve"> 20 Градостроительного кодекса Российской Федерации, </w:t>
      </w:r>
      <w:r w:rsidRPr="006C2354">
        <w:rPr>
          <w:rFonts w:eastAsiaTheme="minorHAnsi"/>
          <w:bCs/>
          <w:sz w:val="28"/>
          <w:szCs w:val="28"/>
          <w:lang w:eastAsia="en-US"/>
        </w:rPr>
        <w:t>Приказом Минэкономразвития России от 01 сентября 2014 года № 540 «Об утверждении классификатора видов разрешенного использования земельных участков» (в редакции Приказа Минэкономразвития России от 04 февраля 2019 № 44)</w:t>
      </w:r>
      <w:r w:rsidRPr="005607EB">
        <w:rPr>
          <w:rFonts w:eastAsiaTheme="minorHAnsi"/>
          <w:bCs/>
          <w:sz w:val="28"/>
          <w:szCs w:val="28"/>
          <w:lang w:eastAsia="en-US"/>
        </w:rPr>
        <w:t>,</w:t>
      </w:r>
      <w:r>
        <w:rPr>
          <w:sz w:val="28"/>
          <w:szCs w:val="28"/>
        </w:rPr>
        <w:t>пунктом</w:t>
      </w:r>
      <w:r w:rsidRPr="00FC1602">
        <w:rPr>
          <w:sz w:val="28"/>
          <w:szCs w:val="28"/>
        </w:rPr>
        <w:t xml:space="preserve"> 5 части 3 статьи 5 Устава Урюпинского муниципально</w:t>
      </w:r>
      <w:r>
        <w:rPr>
          <w:sz w:val="28"/>
          <w:szCs w:val="28"/>
        </w:rPr>
        <w:t>го района Волгоградской области,</w:t>
      </w:r>
      <w:r w:rsidRPr="00FC1602">
        <w:rPr>
          <w:sz w:val="28"/>
          <w:szCs w:val="28"/>
        </w:rPr>
        <w:t xml:space="preserve"> Урюпинская районная Дума </w:t>
      </w:r>
      <w:r w:rsidRPr="00FC1602">
        <w:rPr>
          <w:b/>
          <w:bCs/>
          <w:sz w:val="28"/>
          <w:szCs w:val="28"/>
        </w:rPr>
        <w:t>РЕШИЛА:</w:t>
      </w:r>
      <w:proofErr w:type="gramEnd"/>
    </w:p>
    <w:p w:rsidR="0073380A" w:rsidRDefault="0073380A" w:rsidP="0073380A">
      <w:pPr>
        <w:pStyle w:val="a4"/>
        <w:spacing w:line="240" w:lineRule="auto"/>
        <w:ind w:left="0" w:right="0"/>
        <w:jc w:val="both"/>
        <w:rPr>
          <w:sz w:val="28"/>
          <w:szCs w:val="28"/>
        </w:rPr>
      </w:pPr>
      <w:r>
        <w:rPr>
          <w:b/>
          <w:sz w:val="28"/>
          <w:szCs w:val="28"/>
        </w:rPr>
        <w:t xml:space="preserve">        </w:t>
      </w:r>
      <w:r w:rsidRPr="00202BF3">
        <w:rPr>
          <w:b/>
          <w:sz w:val="28"/>
          <w:szCs w:val="28"/>
        </w:rPr>
        <w:t xml:space="preserve">1. </w:t>
      </w:r>
      <w:r w:rsidRPr="00202BF3">
        <w:rPr>
          <w:sz w:val="28"/>
          <w:szCs w:val="28"/>
        </w:rPr>
        <w:t>Внести в</w:t>
      </w:r>
      <w:r>
        <w:rPr>
          <w:sz w:val="28"/>
          <w:szCs w:val="28"/>
        </w:rPr>
        <w:t xml:space="preserve"> </w:t>
      </w:r>
      <w:r w:rsidRPr="00FC1602">
        <w:rPr>
          <w:sz w:val="28"/>
          <w:szCs w:val="28"/>
        </w:rPr>
        <w:t xml:space="preserve">Правила землепользования и застройки </w:t>
      </w:r>
      <w:proofErr w:type="spellStart"/>
      <w:r>
        <w:rPr>
          <w:sz w:val="28"/>
          <w:szCs w:val="28"/>
        </w:rPr>
        <w:t>Хоперопионерского</w:t>
      </w:r>
      <w:proofErr w:type="spellEnd"/>
      <w:r w:rsidRPr="00FC1602">
        <w:rPr>
          <w:sz w:val="28"/>
          <w:szCs w:val="28"/>
        </w:rPr>
        <w:t xml:space="preserve"> сельского поселения Урюпинского муниципального района Волгоградской области</w:t>
      </w:r>
      <w:r>
        <w:rPr>
          <w:sz w:val="28"/>
          <w:szCs w:val="28"/>
        </w:rPr>
        <w:t xml:space="preserve"> следующее изменения:</w:t>
      </w:r>
    </w:p>
    <w:p w:rsidR="0073380A" w:rsidRDefault="00E905F8" w:rsidP="0073380A">
      <w:pPr>
        <w:pStyle w:val="a4"/>
        <w:spacing w:line="240" w:lineRule="auto"/>
        <w:ind w:left="0" w:right="0"/>
        <w:jc w:val="both"/>
        <w:rPr>
          <w:sz w:val="28"/>
          <w:szCs w:val="28"/>
        </w:rPr>
      </w:pPr>
      <w:r>
        <w:rPr>
          <w:sz w:val="28"/>
          <w:szCs w:val="28"/>
        </w:rPr>
        <w:t xml:space="preserve">        1.1. В</w:t>
      </w:r>
      <w:r w:rsidR="0073380A">
        <w:rPr>
          <w:sz w:val="28"/>
          <w:szCs w:val="28"/>
        </w:rPr>
        <w:t xml:space="preserve"> пункте 1 статьи 18 таблицу изложить в следующей редакции:</w:t>
      </w:r>
    </w:p>
    <w:p w:rsidR="0073380A" w:rsidRPr="00F14EE1" w:rsidRDefault="0073380A" w:rsidP="0073380A">
      <w:pPr>
        <w:pStyle w:val="a4"/>
        <w:spacing w:line="240" w:lineRule="auto"/>
        <w:ind w:left="0" w:right="0"/>
        <w:rPr>
          <w:sz w:val="16"/>
          <w:szCs w:val="16"/>
        </w:rPr>
      </w:pPr>
    </w:p>
    <w:tbl>
      <w:tblPr>
        <w:tblStyle w:val="a5"/>
        <w:tblW w:w="9355" w:type="dxa"/>
        <w:tblInd w:w="54" w:type="dxa"/>
        <w:tblLayout w:type="fixed"/>
        <w:tblLook w:val="0000" w:firstRow="0" w:lastRow="0" w:firstColumn="0" w:lastColumn="0" w:noHBand="0" w:noVBand="0"/>
      </w:tblPr>
      <w:tblGrid>
        <w:gridCol w:w="567"/>
        <w:gridCol w:w="5670"/>
        <w:gridCol w:w="3118"/>
      </w:tblGrid>
      <w:tr w:rsidR="0073380A" w:rsidTr="0073380A">
        <w:trPr>
          <w:trHeight w:val="322"/>
        </w:trPr>
        <w:tc>
          <w:tcPr>
            <w:tcW w:w="567" w:type="dxa"/>
            <w:vAlign w:val="center"/>
          </w:tcPr>
          <w:p w:rsidR="0073380A" w:rsidRPr="0097275E" w:rsidRDefault="0073380A" w:rsidP="0073380A">
            <w:pPr>
              <w:keepLines/>
              <w:snapToGrid w:val="0"/>
              <w:ind w:left="0" w:right="0"/>
              <w:contextualSpacing/>
              <w:jc w:val="center"/>
              <w:rPr>
                <w:sz w:val="20"/>
                <w:szCs w:val="20"/>
              </w:rPr>
            </w:pPr>
            <w:r w:rsidRPr="0097275E">
              <w:rPr>
                <w:color w:val="000000"/>
                <w:sz w:val="20"/>
                <w:szCs w:val="20"/>
              </w:rPr>
              <w:t>№</w:t>
            </w:r>
          </w:p>
          <w:p w:rsidR="0073380A" w:rsidRPr="0097275E" w:rsidRDefault="0073380A" w:rsidP="0073380A">
            <w:pPr>
              <w:keepLines/>
              <w:ind w:left="0" w:right="0"/>
              <w:contextualSpacing/>
              <w:jc w:val="center"/>
              <w:rPr>
                <w:sz w:val="20"/>
                <w:szCs w:val="20"/>
              </w:rPr>
            </w:pPr>
            <w:proofErr w:type="gramStart"/>
            <w:r w:rsidRPr="0097275E">
              <w:rPr>
                <w:color w:val="000000"/>
                <w:sz w:val="20"/>
                <w:szCs w:val="20"/>
              </w:rPr>
              <w:t>п</w:t>
            </w:r>
            <w:proofErr w:type="gramEnd"/>
            <w:r w:rsidRPr="0097275E">
              <w:rPr>
                <w:color w:val="000000"/>
                <w:sz w:val="20"/>
                <w:szCs w:val="20"/>
              </w:rPr>
              <w:t>/п</w:t>
            </w:r>
          </w:p>
        </w:tc>
        <w:tc>
          <w:tcPr>
            <w:tcW w:w="5670" w:type="dxa"/>
            <w:vAlign w:val="center"/>
          </w:tcPr>
          <w:p w:rsidR="0073380A" w:rsidRPr="0097275E" w:rsidRDefault="0073380A" w:rsidP="0073380A">
            <w:pPr>
              <w:keepLines/>
              <w:snapToGrid w:val="0"/>
              <w:ind w:left="0" w:right="0"/>
              <w:contextualSpacing/>
              <w:jc w:val="center"/>
              <w:rPr>
                <w:sz w:val="20"/>
                <w:szCs w:val="20"/>
              </w:rPr>
            </w:pPr>
            <w:r w:rsidRPr="0097275E">
              <w:rPr>
                <w:color w:val="000000"/>
                <w:sz w:val="20"/>
                <w:szCs w:val="20"/>
              </w:rPr>
              <w:t>Наименование вида использования</w:t>
            </w:r>
          </w:p>
        </w:tc>
        <w:tc>
          <w:tcPr>
            <w:tcW w:w="3118" w:type="dxa"/>
            <w:vAlign w:val="center"/>
          </w:tcPr>
          <w:p w:rsidR="0073380A" w:rsidRPr="0097275E" w:rsidRDefault="0073380A" w:rsidP="0073380A">
            <w:pPr>
              <w:keepLines/>
              <w:snapToGrid w:val="0"/>
              <w:ind w:left="0" w:right="0"/>
              <w:contextualSpacing/>
              <w:jc w:val="center"/>
              <w:rPr>
                <w:sz w:val="20"/>
                <w:szCs w:val="20"/>
              </w:rPr>
            </w:pPr>
            <w:r w:rsidRPr="0097275E">
              <w:rPr>
                <w:sz w:val="20"/>
                <w:szCs w:val="20"/>
              </w:rPr>
              <w:t>Код (числовое обозначение) вида разрешенного использования земельного участка</w:t>
            </w:r>
          </w:p>
        </w:tc>
      </w:tr>
      <w:tr w:rsidR="0073380A" w:rsidTr="0073380A">
        <w:trPr>
          <w:trHeight w:val="322"/>
        </w:trPr>
        <w:tc>
          <w:tcPr>
            <w:tcW w:w="567" w:type="dxa"/>
          </w:tcPr>
          <w:p w:rsidR="0073380A" w:rsidRPr="00F060B3" w:rsidRDefault="0073380A" w:rsidP="0073380A">
            <w:pPr>
              <w:snapToGrid w:val="0"/>
              <w:ind w:left="0" w:right="0"/>
              <w:contextualSpacing/>
              <w:jc w:val="center"/>
              <w:rPr>
                <w:color w:val="000000"/>
              </w:rPr>
            </w:pPr>
          </w:p>
        </w:tc>
        <w:tc>
          <w:tcPr>
            <w:tcW w:w="5670" w:type="dxa"/>
          </w:tcPr>
          <w:p w:rsidR="0073380A" w:rsidRPr="00F060B3" w:rsidRDefault="0073380A" w:rsidP="0073380A">
            <w:pPr>
              <w:snapToGrid w:val="0"/>
              <w:ind w:left="0" w:right="0"/>
              <w:contextualSpacing/>
              <w:jc w:val="both"/>
            </w:pPr>
            <w:r w:rsidRPr="00F060B3">
              <w:rPr>
                <w:b/>
                <w:color w:val="000000"/>
                <w:sz w:val="22"/>
                <w:szCs w:val="22"/>
              </w:rPr>
              <w:t>Основные виды разрешенного использования</w:t>
            </w:r>
          </w:p>
        </w:tc>
        <w:tc>
          <w:tcPr>
            <w:tcW w:w="3118" w:type="dxa"/>
          </w:tcPr>
          <w:p w:rsidR="0073380A" w:rsidRPr="00F060B3" w:rsidRDefault="0073380A" w:rsidP="0073380A">
            <w:pPr>
              <w:snapToGrid w:val="0"/>
              <w:ind w:left="0" w:right="0"/>
              <w:contextualSpacing/>
              <w:jc w:val="center"/>
              <w:rPr>
                <w:b/>
                <w:color w:val="000000"/>
              </w:rPr>
            </w:pPr>
          </w:p>
        </w:tc>
      </w:tr>
      <w:tr w:rsidR="0073380A" w:rsidTr="0073380A">
        <w:trPr>
          <w:trHeight w:val="286"/>
        </w:trPr>
        <w:tc>
          <w:tcPr>
            <w:tcW w:w="567" w:type="dxa"/>
          </w:tcPr>
          <w:p w:rsidR="0073380A" w:rsidRPr="00526756" w:rsidRDefault="0073380A" w:rsidP="0073380A">
            <w:pPr>
              <w:snapToGrid w:val="0"/>
              <w:ind w:left="0" w:right="0"/>
              <w:contextualSpacing/>
              <w:jc w:val="center"/>
              <w:rPr>
                <w:sz w:val="22"/>
                <w:szCs w:val="22"/>
              </w:rPr>
            </w:pPr>
            <w:r w:rsidRPr="00526756">
              <w:rPr>
                <w:color w:val="000000"/>
                <w:sz w:val="22"/>
                <w:szCs w:val="22"/>
              </w:rPr>
              <w:lastRenderedPageBreak/>
              <w:t>1</w:t>
            </w:r>
          </w:p>
        </w:tc>
        <w:tc>
          <w:tcPr>
            <w:tcW w:w="5670" w:type="dxa"/>
          </w:tcPr>
          <w:p w:rsidR="0073380A" w:rsidRPr="00526756" w:rsidRDefault="0073380A" w:rsidP="0073380A">
            <w:pPr>
              <w:snapToGrid w:val="0"/>
              <w:ind w:left="0" w:right="0"/>
              <w:contextualSpacing/>
              <w:jc w:val="both"/>
              <w:rPr>
                <w:sz w:val="22"/>
                <w:szCs w:val="22"/>
              </w:rPr>
            </w:pPr>
            <w:r w:rsidRPr="00526756">
              <w:rPr>
                <w:sz w:val="22"/>
                <w:szCs w:val="22"/>
              </w:rPr>
              <w:t>Для индивидуального жилищного строительства</w:t>
            </w:r>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2.1</w:t>
            </w:r>
          </w:p>
        </w:tc>
      </w:tr>
      <w:tr w:rsidR="0073380A" w:rsidTr="0073380A">
        <w:trPr>
          <w:trHeight w:val="286"/>
        </w:trPr>
        <w:tc>
          <w:tcPr>
            <w:tcW w:w="567" w:type="dxa"/>
          </w:tcPr>
          <w:p w:rsidR="0073380A" w:rsidRPr="00526756" w:rsidRDefault="0073380A" w:rsidP="0073380A">
            <w:pPr>
              <w:snapToGrid w:val="0"/>
              <w:ind w:left="0" w:right="0"/>
              <w:contextualSpacing/>
              <w:jc w:val="center"/>
              <w:rPr>
                <w:color w:val="000000"/>
                <w:sz w:val="22"/>
                <w:szCs w:val="22"/>
              </w:rPr>
            </w:pPr>
            <w:r>
              <w:rPr>
                <w:color w:val="000000"/>
                <w:sz w:val="22"/>
                <w:szCs w:val="22"/>
              </w:rPr>
              <w:t>2</w:t>
            </w:r>
          </w:p>
        </w:tc>
        <w:tc>
          <w:tcPr>
            <w:tcW w:w="5670" w:type="dxa"/>
          </w:tcPr>
          <w:p w:rsidR="0073380A" w:rsidRPr="00526756" w:rsidRDefault="0073380A" w:rsidP="0073380A">
            <w:pPr>
              <w:snapToGrid w:val="0"/>
              <w:ind w:left="0" w:right="0"/>
              <w:contextualSpacing/>
              <w:jc w:val="both"/>
              <w:rPr>
                <w:sz w:val="22"/>
                <w:szCs w:val="22"/>
              </w:rPr>
            </w:pPr>
            <w:r w:rsidRPr="00526756">
              <w:rPr>
                <w:sz w:val="22"/>
                <w:szCs w:val="22"/>
              </w:rPr>
              <w:t>Малоэтажная многоквартирная жилая застройка</w:t>
            </w:r>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2.1.1</w:t>
            </w:r>
          </w:p>
        </w:tc>
      </w:tr>
      <w:tr w:rsidR="0073380A" w:rsidTr="0073380A">
        <w:trPr>
          <w:trHeight w:val="286"/>
        </w:trPr>
        <w:tc>
          <w:tcPr>
            <w:tcW w:w="567" w:type="dxa"/>
          </w:tcPr>
          <w:p w:rsidR="0073380A" w:rsidRPr="00526756" w:rsidRDefault="0073380A" w:rsidP="0073380A">
            <w:pPr>
              <w:snapToGrid w:val="0"/>
              <w:ind w:left="0" w:right="0"/>
              <w:contextualSpacing/>
              <w:jc w:val="center"/>
              <w:rPr>
                <w:color w:val="000000"/>
                <w:sz w:val="22"/>
                <w:szCs w:val="22"/>
              </w:rPr>
            </w:pPr>
            <w:r>
              <w:rPr>
                <w:color w:val="000000"/>
                <w:sz w:val="22"/>
                <w:szCs w:val="22"/>
              </w:rPr>
              <w:t>3</w:t>
            </w:r>
          </w:p>
        </w:tc>
        <w:tc>
          <w:tcPr>
            <w:tcW w:w="5670" w:type="dxa"/>
          </w:tcPr>
          <w:p w:rsidR="0073380A" w:rsidRPr="00526756" w:rsidRDefault="0073380A" w:rsidP="0073380A">
            <w:pPr>
              <w:snapToGrid w:val="0"/>
              <w:ind w:left="0" w:right="0"/>
              <w:contextualSpacing/>
              <w:jc w:val="both"/>
              <w:rPr>
                <w:sz w:val="22"/>
                <w:szCs w:val="22"/>
              </w:rPr>
            </w:pPr>
            <w:r w:rsidRPr="00526756">
              <w:rPr>
                <w:sz w:val="22"/>
                <w:szCs w:val="22"/>
              </w:rPr>
              <w:t>Для ведения личного подсобного хозяйства (приусадебный земельный участок)</w:t>
            </w:r>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2.2</w:t>
            </w:r>
          </w:p>
        </w:tc>
      </w:tr>
      <w:tr w:rsidR="0073380A" w:rsidTr="0073380A">
        <w:trPr>
          <w:trHeight w:val="286"/>
        </w:trPr>
        <w:tc>
          <w:tcPr>
            <w:tcW w:w="567" w:type="dxa"/>
          </w:tcPr>
          <w:p w:rsidR="0073380A" w:rsidRPr="00526756" w:rsidRDefault="0073380A" w:rsidP="0073380A">
            <w:pPr>
              <w:snapToGrid w:val="0"/>
              <w:ind w:left="0" w:right="0"/>
              <w:contextualSpacing/>
              <w:jc w:val="center"/>
              <w:rPr>
                <w:color w:val="000000"/>
                <w:sz w:val="22"/>
                <w:szCs w:val="22"/>
              </w:rPr>
            </w:pPr>
            <w:r>
              <w:rPr>
                <w:color w:val="000000"/>
                <w:sz w:val="22"/>
                <w:szCs w:val="22"/>
              </w:rPr>
              <w:t>4</w:t>
            </w:r>
          </w:p>
        </w:tc>
        <w:tc>
          <w:tcPr>
            <w:tcW w:w="5670" w:type="dxa"/>
          </w:tcPr>
          <w:p w:rsidR="0073380A" w:rsidRPr="00526756" w:rsidRDefault="0073380A" w:rsidP="0073380A">
            <w:pPr>
              <w:snapToGrid w:val="0"/>
              <w:ind w:left="0" w:right="0"/>
              <w:contextualSpacing/>
              <w:jc w:val="both"/>
              <w:rPr>
                <w:sz w:val="22"/>
                <w:szCs w:val="22"/>
              </w:rPr>
            </w:pPr>
            <w:r w:rsidRPr="00526756">
              <w:rPr>
                <w:sz w:val="22"/>
                <w:szCs w:val="22"/>
              </w:rPr>
              <w:t>Блокированная жилая застройка</w:t>
            </w:r>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2.3</w:t>
            </w:r>
          </w:p>
        </w:tc>
      </w:tr>
      <w:tr w:rsidR="0073380A" w:rsidTr="0073380A">
        <w:trPr>
          <w:trHeight w:val="286"/>
        </w:trPr>
        <w:tc>
          <w:tcPr>
            <w:tcW w:w="567" w:type="dxa"/>
          </w:tcPr>
          <w:p w:rsidR="0073380A" w:rsidRPr="00526756" w:rsidRDefault="0073380A" w:rsidP="0073380A">
            <w:pPr>
              <w:snapToGrid w:val="0"/>
              <w:ind w:left="0" w:right="0"/>
              <w:contextualSpacing/>
              <w:jc w:val="center"/>
              <w:rPr>
                <w:color w:val="000000"/>
                <w:sz w:val="22"/>
                <w:szCs w:val="22"/>
              </w:rPr>
            </w:pPr>
            <w:r>
              <w:rPr>
                <w:color w:val="000000"/>
                <w:sz w:val="22"/>
                <w:szCs w:val="22"/>
              </w:rPr>
              <w:t>5</w:t>
            </w:r>
          </w:p>
        </w:tc>
        <w:tc>
          <w:tcPr>
            <w:tcW w:w="5670" w:type="dxa"/>
          </w:tcPr>
          <w:p w:rsidR="0073380A" w:rsidRPr="00526756" w:rsidRDefault="0073380A" w:rsidP="0073380A">
            <w:pPr>
              <w:snapToGrid w:val="0"/>
              <w:ind w:left="0" w:right="0"/>
              <w:contextualSpacing/>
              <w:jc w:val="both"/>
              <w:rPr>
                <w:sz w:val="22"/>
                <w:szCs w:val="22"/>
              </w:rPr>
            </w:pPr>
            <w:r w:rsidRPr="00526756">
              <w:rPr>
                <w:sz w:val="22"/>
                <w:szCs w:val="22"/>
              </w:rPr>
              <w:t>Обслуживание жилой застройки</w:t>
            </w:r>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2.7</w:t>
            </w:r>
          </w:p>
        </w:tc>
      </w:tr>
      <w:tr w:rsidR="0073380A" w:rsidTr="0073380A">
        <w:trPr>
          <w:trHeight w:val="286"/>
        </w:trPr>
        <w:tc>
          <w:tcPr>
            <w:tcW w:w="567" w:type="dxa"/>
          </w:tcPr>
          <w:p w:rsidR="0073380A" w:rsidRPr="00526756" w:rsidRDefault="0073380A" w:rsidP="0073380A">
            <w:pPr>
              <w:snapToGrid w:val="0"/>
              <w:ind w:left="0" w:right="0"/>
              <w:contextualSpacing/>
              <w:jc w:val="center"/>
              <w:rPr>
                <w:sz w:val="22"/>
                <w:szCs w:val="22"/>
              </w:rPr>
            </w:pPr>
            <w:r>
              <w:rPr>
                <w:sz w:val="22"/>
                <w:szCs w:val="22"/>
              </w:rPr>
              <w:t>6</w:t>
            </w:r>
          </w:p>
        </w:tc>
        <w:tc>
          <w:tcPr>
            <w:tcW w:w="5670" w:type="dxa"/>
          </w:tcPr>
          <w:p w:rsidR="0073380A" w:rsidRPr="00526756" w:rsidRDefault="0073380A" w:rsidP="0073380A">
            <w:pPr>
              <w:snapToGrid w:val="0"/>
              <w:ind w:left="0" w:right="0"/>
              <w:contextualSpacing/>
              <w:jc w:val="both"/>
              <w:rPr>
                <w:sz w:val="22"/>
                <w:szCs w:val="22"/>
              </w:rPr>
            </w:pPr>
            <w:r w:rsidRPr="00526756">
              <w:rPr>
                <w:sz w:val="22"/>
                <w:szCs w:val="22"/>
              </w:rPr>
              <w:t xml:space="preserve">Коммунальное обслуживание </w:t>
            </w:r>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3.1</w:t>
            </w:r>
          </w:p>
        </w:tc>
      </w:tr>
      <w:tr w:rsidR="0073380A" w:rsidTr="0073380A">
        <w:trPr>
          <w:trHeight w:val="286"/>
        </w:trPr>
        <w:tc>
          <w:tcPr>
            <w:tcW w:w="567" w:type="dxa"/>
          </w:tcPr>
          <w:p w:rsidR="0073380A" w:rsidRPr="00526756" w:rsidRDefault="0073380A" w:rsidP="0073380A">
            <w:pPr>
              <w:snapToGrid w:val="0"/>
              <w:ind w:left="0" w:right="0"/>
              <w:contextualSpacing/>
              <w:jc w:val="center"/>
              <w:rPr>
                <w:color w:val="000000"/>
                <w:sz w:val="22"/>
                <w:szCs w:val="22"/>
              </w:rPr>
            </w:pPr>
            <w:r>
              <w:rPr>
                <w:color w:val="000000"/>
                <w:sz w:val="22"/>
                <w:szCs w:val="22"/>
              </w:rPr>
              <w:t>7</w:t>
            </w:r>
          </w:p>
        </w:tc>
        <w:tc>
          <w:tcPr>
            <w:tcW w:w="5670" w:type="dxa"/>
          </w:tcPr>
          <w:p w:rsidR="0073380A" w:rsidRPr="00526756" w:rsidRDefault="0073380A" w:rsidP="0073380A">
            <w:pPr>
              <w:snapToGrid w:val="0"/>
              <w:ind w:left="0" w:right="0"/>
              <w:contextualSpacing/>
              <w:jc w:val="both"/>
              <w:rPr>
                <w:sz w:val="22"/>
                <w:szCs w:val="22"/>
              </w:rPr>
            </w:pPr>
            <w:r w:rsidRPr="00526756">
              <w:rPr>
                <w:sz w:val="22"/>
                <w:szCs w:val="22"/>
              </w:rPr>
              <w:t>Здравоохранение</w:t>
            </w:r>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3.4</w:t>
            </w:r>
          </w:p>
        </w:tc>
      </w:tr>
      <w:tr w:rsidR="0073380A" w:rsidTr="0073380A">
        <w:trPr>
          <w:trHeight w:val="286"/>
        </w:trPr>
        <w:tc>
          <w:tcPr>
            <w:tcW w:w="567" w:type="dxa"/>
          </w:tcPr>
          <w:p w:rsidR="0073380A" w:rsidRPr="00526756" w:rsidRDefault="0073380A" w:rsidP="0073380A">
            <w:pPr>
              <w:snapToGrid w:val="0"/>
              <w:ind w:left="0" w:right="0"/>
              <w:contextualSpacing/>
              <w:jc w:val="center"/>
              <w:rPr>
                <w:sz w:val="22"/>
                <w:szCs w:val="22"/>
              </w:rPr>
            </w:pPr>
            <w:r>
              <w:rPr>
                <w:sz w:val="22"/>
                <w:szCs w:val="22"/>
              </w:rPr>
              <w:t>8</w:t>
            </w:r>
          </w:p>
        </w:tc>
        <w:tc>
          <w:tcPr>
            <w:tcW w:w="5670" w:type="dxa"/>
          </w:tcPr>
          <w:p w:rsidR="0073380A" w:rsidRPr="00526756" w:rsidRDefault="0073380A" w:rsidP="0073380A">
            <w:pPr>
              <w:snapToGrid w:val="0"/>
              <w:ind w:left="0" w:right="0"/>
              <w:contextualSpacing/>
              <w:jc w:val="both"/>
              <w:rPr>
                <w:sz w:val="22"/>
                <w:szCs w:val="22"/>
              </w:rPr>
            </w:pPr>
            <w:r w:rsidRPr="00526756">
              <w:rPr>
                <w:sz w:val="22"/>
                <w:szCs w:val="22"/>
              </w:rPr>
              <w:t>Культурное развитие</w:t>
            </w:r>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3.6</w:t>
            </w:r>
          </w:p>
        </w:tc>
      </w:tr>
      <w:tr w:rsidR="0073380A" w:rsidTr="0073380A">
        <w:trPr>
          <w:trHeight w:val="286"/>
        </w:trPr>
        <w:tc>
          <w:tcPr>
            <w:tcW w:w="567" w:type="dxa"/>
          </w:tcPr>
          <w:p w:rsidR="0073380A" w:rsidRPr="00526756" w:rsidRDefault="0073380A" w:rsidP="0073380A">
            <w:pPr>
              <w:snapToGrid w:val="0"/>
              <w:ind w:left="0" w:right="0"/>
              <w:contextualSpacing/>
              <w:jc w:val="center"/>
              <w:rPr>
                <w:sz w:val="22"/>
                <w:szCs w:val="22"/>
              </w:rPr>
            </w:pPr>
            <w:r>
              <w:rPr>
                <w:sz w:val="22"/>
                <w:szCs w:val="22"/>
              </w:rPr>
              <w:t>9</w:t>
            </w:r>
          </w:p>
        </w:tc>
        <w:tc>
          <w:tcPr>
            <w:tcW w:w="5670" w:type="dxa"/>
          </w:tcPr>
          <w:p w:rsidR="0073380A" w:rsidRPr="00526756" w:rsidRDefault="0073380A" w:rsidP="0073380A">
            <w:pPr>
              <w:snapToGrid w:val="0"/>
              <w:ind w:left="0" w:right="0"/>
              <w:contextualSpacing/>
              <w:jc w:val="both"/>
              <w:rPr>
                <w:sz w:val="22"/>
                <w:szCs w:val="22"/>
              </w:rPr>
            </w:pPr>
            <w:r w:rsidRPr="00526756">
              <w:rPr>
                <w:color w:val="000000"/>
                <w:sz w:val="22"/>
                <w:szCs w:val="22"/>
              </w:rPr>
              <w:t>Религиозное использование</w:t>
            </w:r>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3.7</w:t>
            </w:r>
          </w:p>
        </w:tc>
      </w:tr>
      <w:tr w:rsidR="0073380A" w:rsidTr="0073380A">
        <w:trPr>
          <w:trHeight w:val="286"/>
        </w:trPr>
        <w:tc>
          <w:tcPr>
            <w:tcW w:w="567" w:type="dxa"/>
          </w:tcPr>
          <w:p w:rsidR="0073380A" w:rsidRPr="00526756" w:rsidRDefault="0073380A" w:rsidP="0073380A">
            <w:pPr>
              <w:snapToGrid w:val="0"/>
              <w:ind w:left="0" w:right="0"/>
              <w:contextualSpacing/>
              <w:jc w:val="center"/>
              <w:rPr>
                <w:sz w:val="22"/>
                <w:szCs w:val="22"/>
              </w:rPr>
            </w:pPr>
            <w:r>
              <w:rPr>
                <w:sz w:val="22"/>
                <w:szCs w:val="22"/>
              </w:rPr>
              <w:t>10</w:t>
            </w:r>
          </w:p>
        </w:tc>
        <w:tc>
          <w:tcPr>
            <w:tcW w:w="5670" w:type="dxa"/>
          </w:tcPr>
          <w:p w:rsidR="0073380A" w:rsidRPr="00526756" w:rsidRDefault="0073380A" w:rsidP="0073380A">
            <w:pPr>
              <w:snapToGrid w:val="0"/>
              <w:ind w:left="0" w:right="0"/>
              <w:contextualSpacing/>
              <w:jc w:val="both"/>
              <w:rPr>
                <w:sz w:val="22"/>
                <w:szCs w:val="22"/>
              </w:rPr>
            </w:pPr>
            <w:r w:rsidRPr="00526756">
              <w:rPr>
                <w:sz w:val="22"/>
                <w:szCs w:val="22"/>
              </w:rPr>
              <w:t xml:space="preserve">Магазины </w:t>
            </w:r>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4.4</w:t>
            </w:r>
          </w:p>
        </w:tc>
      </w:tr>
      <w:tr w:rsidR="0073380A" w:rsidTr="0073380A">
        <w:trPr>
          <w:trHeight w:val="286"/>
        </w:trPr>
        <w:tc>
          <w:tcPr>
            <w:tcW w:w="567" w:type="dxa"/>
          </w:tcPr>
          <w:p w:rsidR="0073380A" w:rsidRPr="00526756" w:rsidRDefault="0073380A" w:rsidP="0073380A">
            <w:pPr>
              <w:snapToGrid w:val="0"/>
              <w:ind w:left="0" w:right="0"/>
              <w:contextualSpacing/>
              <w:jc w:val="center"/>
              <w:rPr>
                <w:sz w:val="22"/>
                <w:szCs w:val="22"/>
              </w:rPr>
            </w:pPr>
            <w:r>
              <w:rPr>
                <w:sz w:val="22"/>
                <w:szCs w:val="22"/>
              </w:rPr>
              <w:t>11</w:t>
            </w:r>
          </w:p>
        </w:tc>
        <w:tc>
          <w:tcPr>
            <w:tcW w:w="5670" w:type="dxa"/>
          </w:tcPr>
          <w:p w:rsidR="0073380A" w:rsidRPr="00526756" w:rsidRDefault="0073380A" w:rsidP="0073380A">
            <w:pPr>
              <w:snapToGrid w:val="0"/>
              <w:ind w:left="0" w:right="0"/>
              <w:contextualSpacing/>
              <w:jc w:val="both"/>
              <w:rPr>
                <w:sz w:val="22"/>
                <w:szCs w:val="22"/>
              </w:rPr>
            </w:pPr>
            <w:r w:rsidRPr="00526756">
              <w:rPr>
                <w:sz w:val="22"/>
                <w:szCs w:val="22"/>
              </w:rPr>
              <w:t>Площадки для занятий спортом</w:t>
            </w:r>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5.1.3</w:t>
            </w:r>
          </w:p>
        </w:tc>
      </w:tr>
      <w:tr w:rsidR="0073380A" w:rsidTr="0073380A">
        <w:trPr>
          <w:trHeight w:val="286"/>
        </w:trPr>
        <w:tc>
          <w:tcPr>
            <w:tcW w:w="567" w:type="dxa"/>
          </w:tcPr>
          <w:p w:rsidR="0073380A" w:rsidRDefault="0073380A" w:rsidP="0073380A">
            <w:pPr>
              <w:snapToGrid w:val="0"/>
              <w:ind w:left="0" w:right="0"/>
              <w:contextualSpacing/>
              <w:jc w:val="center"/>
              <w:rPr>
                <w:sz w:val="22"/>
                <w:szCs w:val="22"/>
              </w:rPr>
            </w:pPr>
            <w:r>
              <w:rPr>
                <w:sz w:val="22"/>
                <w:szCs w:val="22"/>
              </w:rPr>
              <w:t>12</w:t>
            </w:r>
          </w:p>
        </w:tc>
        <w:tc>
          <w:tcPr>
            <w:tcW w:w="5670" w:type="dxa"/>
          </w:tcPr>
          <w:p w:rsidR="0073380A" w:rsidRPr="00526756" w:rsidRDefault="0073380A" w:rsidP="0073380A">
            <w:pPr>
              <w:snapToGrid w:val="0"/>
              <w:ind w:left="0" w:right="0"/>
              <w:contextualSpacing/>
              <w:jc w:val="both"/>
              <w:rPr>
                <w:sz w:val="22"/>
                <w:szCs w:val="22"/>
              </w:rPr>
            </w:pPr>
            <w:r>
              <w:rPr>
                <w:sz w:val="22"/>
                <w:szCs w:val="22"/>
              </w:rPr>
              <w:t>Связь</w:t>
            </w:r>
          </w:p>
        </w:tc>
        <w:tc>
          <w:tcPr>
            <w:tcW w:w="3118" w:type="dxa"/>
          </w:tcPr>
          <w:p w:rsidR="0073380A" w:rsidRPr="00526756" w:rsidRDefault="0073380A" w:rsidP="0073380A">
            <w:pPr>
              <w:snapToGrid w:val="0"/>
              <w:ind w:left="0" w:right="0"/>
              <w:contextualSpacing/>
              <w:jc w:val="center"/>
              <w:rPr>
                <w:sz w:val="22"/>
                <w:szCs w:val="22"/>
              </w:rPr>
            </w:pPr>
            <w:r>
              <w:rPr>
                <w:sz w:val="22"/>
                <w:szCs w:val="22"/>
              </w:rPr>
              <w:t>6.8</w:t>
            </w:r>
          </w:p>
        </w:tc>
      </w:tr>
      <w:tr w:rsidR="0073380A" w:rsidTr="0073380A">
        <w:trPr>
          <w:trHeight w:val="286"/>
        </w:trPr>
        <w:tc>
          <w:tcPr>
            <w:tcW w:w="567" w:type="dxa"/>
          </w:tcPr>
          <w:p w:rsidR="0073380A" w:rsidRPr="00526756" w:rsidRDefault="0073380A" w:rsidP="0073380A">
            <w:pPr>
              <w:snapToGrid w:val="0"/>
              <w:ind w:left="0" w:right="0"/>
              <w:contextualSpacing/>
              <w:jc w:val="center"/>
              <w:rPr>
                <w:sz w:val="22"/>
                <w:szCs w:val="22"/>
              </w:rPr>
            </w:pPr>
            <w:r>
              <w:rPr>
                <w:sz w:val="22"/>
                <w:szCs w:val="22"/>
              </w:rPr>
              <w:t>13</w:t>
            </w:r>
          </w:p>
        </w:tc>
        <w:tc>
          <w:tcPr>
            <w:tcW w:w="5670" w:type="dxa"/>
          </w:tcPr>
          <w:p w:rsidR="0073380A" w:rsidRPr="00526756" w:rsidRDefault="0073380A" w:rsidP="0073380A">
            <w:pPr>
              <w:snapToGrid w:val="0"/>
              <w:ind w:left="0" w:right="0"/>
              <w:contextualSpacing/>
              <w:jc w:val="both"/>
              <w:rPr>
                <w:sz w:val="22"/>
                <w:szCs w:val="22"/>
              </w:rPr>
            </w:pPr>
            <w:r>
              <w:rPr>
                <w:sz w:val="22"/>
                <w:szCs w:val="22"/>
              </w:rPr>
              <w:t>Земельные участки (территории) общего пользования</w:t>
            </w:r>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12.0</w:t>
            </w:r>
          </w:p>
        </w:tc>
      </w:tr>
      <w:tr w:rsidR="0073380A" w:rsidTr="0073380A">
        <w:trPr>
          <w:trHeight w:val="322"/>
        </w:trPr>
        <w:tc>
          <w:tcPr>
            <w:tcW w:w="567" w:type="dxa"/>
          </w:tcPr>
          <w:p w:rsidR="0073380A" w:rsidRPr="00526756" w:rsidRDefault="0073380A" w:rsidP="0073380A">
            <w:pPr>
              <w:snapToGrid w:val="0"/>
              <w:ind w:left="0" w:right="0"/>
              <w:contextualSpacing/>
              <w:jc w:val="center"/>
              <w:rPr>
                <w:color w:val="000000"/>
                <w:sz w:val="22"/>
                <w:szCs w:val="22"/>
              </w:rPr>
            </w:pPr>
          </w:p>
        </w:tc>
        <w:tc>
          <w:tcPr>
            <w:tcW w:w="5670" w:type="dxa"/>
          </w:tcPr>
          <w:p w:rsidR="0073380A" w:rsidRPr="00526756" w:rsidRDefault="0073380A" w:rsidP="0073380A">
            <w:pPr>
              <w:snapToGrid w:val="0"/>
              <w:ind w:left="0" w:right="0"/>
              <w:contextualSpacing/>
              <w:jc w:val="both"/>
              <w:rPr>
                <w:sz w:val="22"/>
                <w:szCs w:val="22"/>
              </w:rPr>
            </w:pPr>
            <w:r w:rsidRPr="00526756">
              <w:rPr>
                <w:b/>
                <w:color w:val="000000"/>
                <w:sz w:val="22"/>
                <w:szCs w:val="22"/>
              </w:rPr>
              <w:t>Условно разрешенные виды использования</w:t>
            </w:r>
          </w:p>
        </w:tc>
        <w:tc>
          <w:tcPr>
            <w:tcW w:w="3118" w:type="dxa"/>
          </w:tcPr>
          <w:p w:rsidR="0073380A" w:rsidRPr="00526756" w:rsidRDefault="0073380A" w:rsidP="0073380A">
            <w:pPr>
              <w:snapToGrid w:val="0"/>
              <w:ind w:left="0" w:right="0"/>
              <w:contextualSpacing/>
              <w:jc w:val="center"/>
              <w:rPr>
                <w:b/>
                <w:color w:val="000000"/>
                <w:sz w:val="22"/>
                <w:szCs w:val="22"/>
              </w:rPr>
            </w:pPr>
          </w:p>
        </w:tc>
      </w:tr>
      <w:tr w:rsidR="0073380A" w:rsidTr="0073380A">
        <w:trPr>
          <w:trHeight w:val="322"/>
        </w:trPr>
        <w:tc>
          <w:tcPr>
            <w:tcW w:w="567" w:type="dxa"/>
          </w:tcPr>
          <w:p w:rsidR="0073380A" w:rsidRPr="00526756" w:rsidRDefault="0073380A" w:rsidP="0073380A">
            <w:pPr>
              <w:snapToGrid w:val="0"/>
              <w:ind w:left="0" w:right="0"/>
              <w:contextualSpacing/>
              <w:jc w:val="center"/>
              <w:rPr>
                <w:sz w:val="22"/>
                <w:szCs w:val="22"/>
              </w:rPr>
            </w:pPr>
            <w:r w:rsidRPr="00526756">
              <w:rPr>
                <w:color w:val="000000"/>
                <w:sz w:val="22"/>
                <w:szCs w:val="22"/>
              </w:rPr>
              <w:t>1</w:t>
            </w:r>
          </w:p>
        </w:tc>
        <w:tc>
          <w:tcPr>
            <w:tcW w:w="5670" w:type="dxa"/>
          </w:tcPr>
          <w:p w:rsidR="0073380A" w:rsidRPr="00526756" w:rsidRDefault="0073380A" w:rsidP="0073380A">
            <w:pPr>
              <w:snapToGrid w:val="0"/>
              <w:ind w:left="0" w:right="0"/>
              <w:contextualSpacing/>
              <w:jc w:val="both"/>
              <w:rPr>
                <w:sz w:val="22"/>
                <w:szCs w:val="22"/>
              </w:rPr>
            </w:pPr>
            <w:r w:rsidRPr="00526756">
              <w:rPr>
                <w:color w:val="000000"/>
                <w:sz w:val="22"/>
                <w:szCs w:val="22"/>
              </w:rPr>
              <w:t>Социальное обслуживание</w:t>
            </w:r>
            <w:proofErr w:type="gramStart"/>
            <w:r w:rsidRPr="00526756">
              <w:rPr>
                <w:color w:val="000000"/>
                <w:sz w:val="22"/>
                <w:szCs w:val="22"/>
              </w:rPr>
              <w:t xml:space="preserve"> (*)</w:t>
            </w:r>
            <w:proofErr w:type="gramEnd"/>
          </w:p>
        </w:tc>
        <w:tc>
          <w:tcPr>
            <w:tcW w:w="3118" w:type="dxa"/>
          </w:tcPr>
          <w:p w:rsidR="0073380A" w:rsidRPr="00526756" w:rsidRDefault="0073380A" w:rsidP="0073380A">
            <w:pPr>
              <w:snapToGrid w:val="0"/>
              <w:ind w:left="0" w:right="0"/>
              <w:contextualSpacing/>
              <w:jc w:val="center"/>
              <w:rPr>
                <w:sz w:val="22"/>
                <w:szCs w:val="22"/>
              </w:rPr>
            </w:pPr>
            <w:r w:rsidRPr="00526756">
              <w:rPr>
                <w:color w:val="000000"/>
                <w:sz w:val="22"/>
                <w:szCs w:val="22"/>
              </w:rPr>
              <w:t>3.2</w:t>
            </w:r>
          </w:p>
        </w:tc>
      </w:tr>
      <w:tr w:rsidR="0073380A" w:rsidTr="0073380A">
        <w:trPr>
          <w:trHeight w:val="322"/>
        </w:trPr>
        <w:tc>
          <w:tcPr>
            <w:tcW w:w="567" w:type="dxa"/>
          </w:tcPr>
          <w:p w:rsidR="0073380A" w:rsidRPr="00526756" w:rsidRDefault="0073380A" w:rsidP="0073380A">
            <w:pPr>
              <w:snapToGrid w:val="0"/>
              <w:ind w:left="0" w:right="0"/>
              <w:contextualSpacing/>
              <w:jc w:val="center"/>
              <w:rPr>
                <w:sz w:val="22"/>
                <w:szCs w:val="22"/>
              </w:rPr>
            </w:pPr>
            <w:r w:rsidRPr="00526756">
              <w:rPr>
                <w:color w:val="000000"/>
                <w:sz w:val="22"/>
                <w:szCs w:val="22"/>
              </w:rPr>
              <w:t>2</w:t>
            </w:r>
          </w:p>
        </w:tc>
        <w:tc>
          <w:tcPr>
            <w:tcW w:w="5670" w:type="dxa"/>
          </w:tcPr>
          <w:p w:rsidR="0073380A" w:rsidRPr="00526756" w:rsidRDefault="0073380A" w:rsidP="0073380A">
            <w:pPr>
              <w:snapToGrid w:val="0"/>
              <w:ind w:left="0" w:right="0"/>
              <w:contextualSpacing/>
              <w:jc w:val="both"/>
              <w:rPr>
                <w:sz w:val="22"/>
                <w:szCs w:val="22"/>
              </w:rPr>
            </w:pPr>
            <w:r w:rsidRPr="00526756">
              <w:rPr>
                <w:color w:val="000000"/>
                <w:sz w:val="22"/>
                <w:szCs w:val="22"/>
              </w:rPr>
              <w:t xml:space="preserve"> </w:t>
            </w:r>
            <w:r w:rsidRPr="00526756">
              <w:rPr>
                <w:sz w:val="22"/>
                <w:szCs w:val="22"/>
              </w:rPr>
              <w:t>Ветеринарное обслуживание</w:t>
            </w:r>
            <w:proofErr w:type="gramStart"/>
            <w:r w:rsidRPr="00526756">
              <w:rPr>
                <w:sz w:val="22"/>
                <w:szCs w:val="22"/>
              </w:rPr>
              <w:t xml:space="preserve"> (*)</w:t>
            </w:r>
            <w:proofErr w:type="gramEnd"/>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3.10</w:t>
            </w:r>
          </w:p>
        </w:tc>
      </w:tr>
      <w:tr w:rsidR="0073380A" w:rsidTr="0073380A">
        <w:trPr>
          <w:trHeight w:val="322"/>
        </w:trPr>
        <w:tc>
          <w:tcPr>
            <w:tcW w:w="567" w:type="dxa"/>
          </w:tcPr>
          <w:p w:rsidR="0073380A" w:rsidRPr="00526756" w:rsidRDefault="0073380A" w:rsidP="0073380A">
            <w:pPr>
              <w:snapToGrid w:val="0"/>
              <w:ind w:left="0" w:right="0"/>
              <w:contextualSpacing/>
              <w:jc w:val="center"/>
              <w:rPr>
                <w:sz w:val="22"/>
                <w:szCs w:val="22"/>
              </w:rPr>
            </w:pPr>
            <w:r>
              <w:rPr>
                <w:sz w:val="22"/>
                <w:szCs w:val="22"/>
              </w:rPr>
              <w:t>3</w:t>
            </w:r>
          </w:p>
        </w:tc>
        <w:tc>
          <w:tcPr>
            <w:tcW w:w="5670" w:type="dxa"/>
          </w:tcPr>
          <w:p w:rsidR="0073380A" w:rsidRPr="00526756" w:rsidRDefault="0073380A" w:rsidP="0073380A">
            <w:pPr>
              <w:snapToGrid w:val="0"/>
              <w:ind w:left="0" w:right="0"/>
              <w:contextualSpacing/>
              <w:jc w:val="both"/>
              <w:rPr>
                <w:sz w:val="22"/>
                <w:szCs w:val="22"/>
              </w:rPr>
            </w:pPr>
            <w:r w:rsidRPr="00526756">
              <w:rPr>
                <w:sz w:val="22"/>
                <w:szCs w:val="22"/>
              </w:rPr>
              <w:t>Образование и просвещение</w:t>
            </w:r>
            <w:proofErr w:type="gramStart"/>
            <w:r w:rsidRPr="00526756">
              <w:rPr>
                <w:sz w:val="22"/>
                <w:szCs w:val="22"/>
              </w:rPr>
              <w:t xml:space="preserve"> (*)</w:t>
            </w:r>
            <w:proofErr w:type="gramEnd"/>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3.5</w:t>
            </w:r>
          </w:p>
        </w:tc>
      </w:tr>
      <w:tr w:rsidR="0073380A" w:rsidTr="0073380A">
        <w:trPr>
          <w:trHeight w:val="322"/>
        </w:trPr>
        <w:tc>
          <w:tcPr>
            <w:tcW w:w="567" w:type="dxa"/>
          </w:tcPr>
          <w:p w:rsidR="0073380A" w:rsidRPr="00526756" w:rsidRDefault="0073380A" w:rsidP="0073380A">
            <w:pPr>
              <w:snapToGrid w:val="0"/>
              <w:ind w:left="0" w:right="0"/>
              <w:contextualSpacing/>
              <w:jc w:val="center"/>
              <w:rPr>
                <w:b/>
                <w:sz w:val="22"/>
                <w:szCs w:val="22"/>
              </w:rPr>
            </w:pPr>
          </w:p>
        </w:tc>
        <w:tc>
          <w:tcPr>
            <w:tcW w:w="5670" w:type="dxa"/>
          </w:tcPr>
          <w:p w:rsidR="0073380A" w:rsidRPr="00526756" w:rsidRDefault="0073380A" w:rsidP="0073380A">
            <w:pPr>
              <w:snapToGrid w:val="0"/>
              <w:ind w:left="0" w:right="0"/>
              <w:contextualSpacing/>
              <w:jc w:val="both"/>
              <w:rPr>
                <w:sz w:val="22"/>
                <w:szCs w:val="22"/>
              </w:rPr>
            </w:pPr>
            <w:r w:rsidRPr="00526756">
              <w:rPr>
                <w:b/>
                <w:sz w:val="22"/>
                <w:szCs w:val="22"/>
              </w:rPr>
              <w:t>Вспомогательные виды разрешенного использования</w:t>
            </w:r>
          </w:p>
        </w:tc>
        <w:tc>
          <w:tcPr>
            <w:tcW w:w="3118" w:type="dxa"/>
          </w:tcPr>
          <w:p w:rsidR="0073380A" w:rsidRPr="00526756" w:rsidRDefault="0073380A" w:rsidP="0073380A">
            <w:pPr>
              <w:snapToGrid w:val="0"/>
              <w:ind w:left="0" w:right="0"/>
              <w:contextualSpacing/>
              <w:jc w:val="center"/>
              <w:rPr>
                <w:b/>
                <w:sz w:val="22"/>
                <w:szCs w:val="22"/>
              </w:rPr>
            </w:pPr>
          </w:p>
        </w:tc>
      </w:tr>
      <w:tr w:rsidR="0073380A" w:rsidTr="0073380A">
        <w:trPr>
          <w:trHeight w:val="322"/>
        </w:trPr>
        <w:tc>
          <w:tcPr>
            <w:tcW w:w="567" w:type="dxa"/>
          </w:tcPr>
          <w:p w:rsidR="0073380A" w:rsidRPr="00526756" w:rsidRDefault="0073380A" w:rsidP="0073380A">
            <w:pPr>
              <w:snapToGrid w:val="0"/>
              <w:ind w:left="0" w:right="0"/>
              <w:contextualSpacing/>
              <w:jc w:val="center"/>
              <w:rPr>
                <w:sz w:val="22"/>
                <w:szCs w:val="22"/>
              </w:rPr>
            </w:pPr>
            <w:r w:rsidRPr="00526756">
              <w:rPr>
                <w:sz w:val="22"/>
                <w:szCs w:val="22"/>
              </w:rPr>
              <w:t>1</w:t>
            </w:r>
          </w:p>
        </w:tc>
        <w:tc>
          <w:tcPr>
            <w:tcW w:w="5670" w:type="dxa"/>
          </w:tcPr>
          <w:p w:rsidR="0073380A" w:rsidRPr="00526756" w:rsidRDefault="0073380A" w:rsidP="0073380A">
            <w:pPr>
              <w:snapToGrid w:val="0"/>
              <w:ind w:left="0" w:right="0"/>
              <w:contextualSpacing/>
              <w:jc w:val="both"/>
              <w:rPr>
                <w:sz w:val="22"/>
                <w:szCs w:val="22"/>
              </w:rPr>
            </w:pPr>
            <w:r w:rsidRPr="00526756">
              <w:rPr>
                <w:sz w:val="22"/>
                <w:szCs w:val="22"/>
              </w:rPr>
              <w:t>Хранение автотранспорта</w:t>
            </w:r>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2.7.1</w:t>
            </w:r>
          </w:p>
        </w:tc>
      </w:tr>
      <w:tr w:rsidR="0073380A" w:rsidTr="0073380A">
        <w:trPr>
          <w:trHeight w:val="322"/>
        </w:trPr>
        <w:tc>
          <w:tcPr>
            <w:tcW w:w="567" w:type="dxa"/>
          </w:tcPr>
          <w:p w:rsidR="0073380A" w:rsidRPr="00526756" w:rsidRDefault="0073380A" w:rsidP="0073380A">
            <w:pPr>
              <w:snapToGrid w:val="0"/>
              <w:ind w:left="0" w:right="0"/>
              <w:contextualSpacing/>
              <w:jc w:val="center"/>
              <w:rPr>
                <w:sz w:val="22"/>
                <w:szCs w:val="22"/>
              </w:rPr>
            </w:pPr>
            <w:r w:rsidRPr="00526756">
              <w:rPr>
                <w:sz w:val="22"/>
                <w:szCs w:val="22"/>
              </w:rPr>
              <w:t>2</w:t>
            </w:r>
          </w:p>
        </w:tc>
        <w:tc>
          <w:tcPr>
            <w:tcW w:w="5670" w:type="dxa"/>
          </w:tcPr>
          <w:p w:rsidR="0073380A" w:rsidRPr="00526756" w:rsidRDefault="0073380A" w:rsidP="0073380A">
            <w:pPr>
              <w:snapToGrid w:val="0"/>
              <w:ind w:left="0" w:right="0"/>
              <w:contextualSpacing/>
              <w:jc w:val="both"/>
              <w:rPr>
                <w:sz w:val="22"/>
                <w:szCs w:val="22"/>
              </w:rPr>
            </w:pPr>
            <w:r w:rsidRPr="00526756">
              <w:rPr>
                <w:sz w:val="22"/>
                <w:szCs w:val="22"/>
              </w:rPr>
              <w:t>Отдых (рекреация)</w:t>
            </w:r>
          </w:p>
        </w:tc>
        <w:tc>
          <w:tcPr>
            <w:tcW w:w="3118" w:type="dxa"/>
          </w:tcPr>
          <w:p w:rsidR="0073380A" w:rsidRPr="00526756" w:rsidRDefault="0073380A" w:rsidP="0073380A">
            <w:pPr>
              <w:snapToGrid w:val="0"/>
              <w:ind w:left="0" w:right="0"/>
              <w:contextualSpacing/>
              <w:jc w:val="center"/>
              <w:rPr>
                <w:sz w:val="22"/>
                <w:szCs w:val="22"/>
              </w:rPr>
            </w:pPr>
            <w:r w:rsidRPr="00526756">
              <w:rPr>
                <w:sz w:val="22"/>
                <w:szCs w:val="22"/>
              </w:rPr>
              <w:t>5.0</w:t>
            </w:r>
          </w:p>
        </w:tc>
      </w:tr>
    </w:tbl>
    <w:p w:rsidR="0073380A" w:rsidRPr="0097275E" w:rsidRDefault="0073380A" w:rsidP="0073380A">
      <w:pPr>
        <w:pStyle w:val="a4"/>
        <w:spacing w:line="240" w:lineRule="auto"/>
        <w:ind w:left="0" w:right="0"/>
        <w:rPr>
          <w:sz w:val="16"/>
          <w:szCs w:val="16"/>
        </w:rPr>
      </w:pPr>
    </w:p>
    <w:p w:rsidR="0073380A" w:rsidRDefault="0073380A" w:rsidP="0073380A">
      <w:pPr>
        <w:autoSpaceDE w:val="0"/>
        <w:autoSpaceDN w:val="0"/>
        <w:adjustRightInd w:val="0"/>
        <w:spacing w:line="240" w:lineRule="auto"/>
        <w:ind w:left="0" w:right="0"/>
        <w:jc w:val="both"/>
        <w:rPr>
          <w:b/>
          <w:bCs/>
          <w:sz w:val="28"/>
          <w:szCs w:val="28"/>
        </w:rPr>
      </w:pPr>
      <w:r>
        <w:rPr>
          <w:bCs/>
          <w:sz w:val="28"/>
          <w:szCs w:val="28"/>
        </w:rPr>
        <w:t xml:space="preserve">        </w:t>
      </w:r>
      <w:r w:rsidRPr="001D44B0">
        <w:rPr>
          <w:bCs/>
          <w:sz w:val="28"/>
          <w:szCs w:val="28"/>
        </w:rPr>
        <w:t>1.2.</w:t>
      </w:r>
      <w:r w:rsidR="00E905F8">
        <w:rPr>
          <w:b/>
          <w:bCs/>
          <w:sz w:val="28"/>
          <w:szCs w:val="28"/>
        </w:rPr>
        <w:t xml:space="preserve"> </w:t>
      </w:r>
      <w:r w:rsidR="00E905F8">
        <w:rPr>
          <w:sz w:val="28"/>
          <w:szCs w:val="28"/>
        </w:rPr>
        <w:t>В</w:t>
      </w:r>
      <w:r>
        <w:rPr>
          <w:sz w:val="28"/>
          <w:szCs w:val="28"/>
        </w:rPr>
        <w:t xml:space="preserve"> пункте 1 статьи 19 таблицу изложить в следующей редакции:</w:t>
      </w:r>
      <w:r>
        <w:rPr>
          <w:b/>
          <w:bCs/>
          <w:sz w:val="28"/>
          <w:szCs w:val="28"/>
        </w:rPr>
        <w:t xml:space="preserve">  </w:t>
      </w:r>
    </w:p>
    <w:p w:rsidR="0073380A" w:rsidRPr="0073380A" w:rsidRDefault="0073380A" w:rsidP="0073380A">
      <w:pPr>
        <w:autoSpaceDE w:val="0"/>
        <w:autoSpaceDN w:val="0"/>
        <w:adjustRightInd w:val="0"/>
        <w:spacing w:line="240" w:lineRule="auto"/>
        <w:ind w:left="0" w:right="0"/>
        <w:jc w:val="both"/>
        <w:rPr>
          <w:b/>
          <w:bCs/>
          <w:sz w:val="16"/>
          <w:szCs w:val="16"/>
        </w:rPr>
      </w:pPr>
    </w:p>
    <w:tbl>
      <w:tblPr>
        <w:tblStyle w:val="a5"/>
        <w:tblW w:w="9356" w:type="dxa"/>
        <w:tblInd w:w="54" w:type="dxa"/>
        <w:tblLayout w:type="fixed"/>
        <w:tblLook w:val="0000" w:firstRow="0" w:lastRow="0" w:firstColumn="0" w:lastColumn="0" w:noHBand="0" w:noVBand="0"/>
      </w:tblPr>
      <w:tblGrid>
        <w:gridCol w:w="567"/>
        <w:gridCol w:w="5670"/>
        <w:gridCol w:w="3119"/>
      </w:tblGrid>
      <w:tr w:rsidR="0073380A" w:rsidTr="0073380A">
        <w:trPr>
          <w:trHeight w:val="322"/>
        </w:trPr>
        <w:tc>
          <w:tcPr>
            <w:tcW w:w="567" w:type="dxa"/>
            <w:vAlign w:val="center"/>
          </w:tcPr>
          <w:p w:rsidR="0073380A" w:rsidRPr="0097275E" w:rsidRDefault="0073380A" w:rsidP="0073380A">
            <w:pPr>
              <w:keepLines/>
              <w:snapToGrid w:val="0"/>
              <w:ind w:left="0" w:right="0"/>
              <w:jc w:val="center"/>
              <w:rPr>
                <w:sz w:val="20"/>
                <w:szCs w:val="20"/>
              </w:rPr>
            </w:pPr>
            <w:r w:rsidRPr="0097275E">
              <w:rPr>
                <w:sz w:val="20"/>
                <w:szCs w:val="20"/>
                <w:lang w:eastAsia="ar-SA"/>
              </w:rPr>
              <w:t>№</w:t>
            </w:r>
          </w:p>
          <w:p w:rsidR="0073380A" w:rsidRPr="0097275E" w:rsidRDefault="0073380A" w:rsidP="0073380A">
            <w:pPr>
              <w:keepLines/>
              <w:ind w:left="0" w:right="0"/>
              <w:jc w:val="center"/>
              <w:rPr>
                <w:sz w:val="20"/>
                <w:szCs w:val="20"/>
              </w:rPr>
            </w:pPr>
            <w:proofErr w:type="gramStart"/>
            <w:r w:rsidRPr="0097275E">
              <w:rPr>
                <w:sz w:val="20"/>
                <w:szCs w:val="20"/>
                <w:lang w:eastAsia="ar-SA"/>
              </w:rPr>
              <w:t>п</w:t>
            </w:r>
            <w:proofErr w:type="gramEnd"/>
            <w:r w:rsidRPr="0097275E">
              <w:rPr>
                <w:sz w:val="20"/>
                <w:szCs w:val="20"/>
                <w:lang w:eastAsia="ar-SA"/>
              </w:rPr>
              <w:t>/п</w:t>
            </w:r>
          </w:p>
        </w:tc>
        <w:tc>
          <w:tcPr>
            <w:tcW w:w="5670" w:type="dxa"/>
            <w:vAlign w:val="center"/>
          </w:tcPr>
          <w:p w:rsidR="0073380A" w:rsidRPr="0097275E" w:rsidRDefault="0073380A" w:rsidP="0073380A">
            <w:pPr>
              <w:keepLines/>
              <w:snapToGrid w:val="0"/>
              <w:ind w:left="0" w:right="0"/>
              <w:jc w:val="center"/>
              <w:rPr>
                <w:sz w:val="20"/>
                <w:szCs w:val="20"/>
              </w:rPr>
            </w:pPr>
            <w:r w:rsidRPr="0097275E">
              <w:rPr>
                <w:sz w:val="20"/>
                <w:szCs w:val="20"/>
                <w:lang w:eastAsia="ar-SA"/>
              </w:rPr>
              <w:t>Наименование вида использования</w:t>
            </w:r>
          </w:p>
        </w:tc>
        <w:tc>
          <w:tcPr>
            <w:tcW w:w="3119" w:type="dxa"/>
            <w:vAlign w:val="center"/>
          </w:tcPr>
          <w:p w:rsidR="0073380A" w:rsidRPr="0097275E" w:rsidRDefault="0073380A" w:rsidP="0073380A">
            <w:pPr>
              <w:keepLines/>
              <w:snapToGrid w:val="0"/>
              <w:ind w:left="0" w:right="0"/>
              <w:jc w:val="center"/>
              <w:rPr>
                <w:sz w:val="20"/>
                <w:szCs w:val="20"/>
              </w:rPr>
            </w:pPr>
            <w:r w:rsidRPr="0097275E">
              <w:rPr>
                <w:sz w:val="20"/>
                <w:szCs w:val="20"/>
              </w:rPr>
              <w:t>Код (числовое обозначение) вида разрешенного использования земельного участка</w:t>
            </w:r>
          </w:p>
        </w:tc>
      </w:tr>
      <w:tr w:rsidR="0073380A" w:rsidTr="0073380A">
        <w:trPr>
          <w:trHeight w:val="322"/>
        </w:trPr>
        <w:tc>
          <w:tcPr>
            <w:tcW w:w="567" w:type="dxa"/>
          </w:tcPr>
          <w:p w:rsidR="0073380A" w:rsidRPr="008A337F" w:rsidRDefault="0073380A" w:rsidP="0073380A">
            <w:pPr>
              <w:snapToGrid w:val="0"/>
              <w:ind w:left="0" w:right="0"/>
              <w:rPr>
                <w:lang w:eastAsia="ar-SA"/>
              </w:rPr>
            </w:pPr>
          </w:p>
        </w:tc>
        <w:tc>
          <w:tcPr>
            <w:tcW w:w="5670" w:type="dxa"/>
          </w:tcPr>
          <w:p w:rsidR="0073380A" w:rsidRPr="008A337F" w:rsidRDefault="0073380A" w:rsidP="0073380A">
            <w:pPr>
              <w:snapToGrid w:val="0"/>
              <w:ind w:left="0" w:right="0"/>
            </w:pPr>
            <w:r w:rsidRPr="008A337F">
              <w:rPr>
                <w:b/>
                <w:sz w:val="22"/>
                <w:szCs w:val="22"/>
                <w:lang w:eastAsia="ar-SA"/>
              </w:rPr>
              <w:t>Основные виды разрешенного использования</w:t>
            </w:r>
          </w:p>
        </w:tc>
        <w:tc>
          <w:tcPr>
            <w:tcW w:w="3119" w:type="dxa"/>
          </w:tcPr>
          <w:p w:rsidR="0073380A" w:rsidRPr="008A337F" w:rsidRDefault="0073380A" w:rsidP="0073380A">
            <w:pPr>
              <w:snapToGrid w:val="0"/>
              <w:ind w:left="0" w:right="0"/>
              <w:jc w:val="center"/>
              <w:rPr>
                <w:b/>
                <w:lang w:eastAsia="ar-SA"/>
              </w:rPr>
            </w:pPr>
          </w:p>
        </w:tc>
      </w:tr>
      <w:tr w:rsidR="0073380A" w:rsidTr="0073380A">
        <w:trPr>
          <w:trHeight w:val="322"/>
        </w:trPr>
        <w:tc>
          <w:tcPr>
            <w:tcW w:w="567" w:type="dxa"/>
          </w:tcPr>
          <w:p w:rsidR="0073380A" w:rsidRPr="001D44B0" w:rsidRDefault="0073380A" w:rsidP="0073380A">
            <w:pPr>
              <w:snapToGrid w:val="0"/>
              <w:ind w:left="0" w:right="0"/>
              <w:contextualSpacing/>
              <w:jc w:val="center"/>
              <w:rPr>
                <w:sz w:val="22"/>
                <w:szCs w:val="22"/>
              </w:rPr>
            </w:pPr>
            <w:r w:rsidRPr="001D44B0">
              <w:rPr>
                <w:sz w:val="22"/>
                <w:szCs w:val="22"/>
              </w:rPr>
              <w:t>1</w:t>
            </w:r>
          </w:p>
        </w:tc>
        <w:tc>
          <w:tcPr>
            <w:tcW w:w="5670" w:type="dxa"/>
          </w:tcPr>
          <w:p w:rsidR="0073380A" w:rsidRPr="001D44B0" w:rsidRDefault="0073380A" w:rsidP="0073380A">
            <w:pPr>
              <w:snapToGrid w:val="0"/>
              <w:ind w:left="0" w:right="0"/>
              <w:contextualSpacing/>
              <w:jc w:val="both"/>
              <w:rPr>
                <w:sz w:val="22"/>
                <w:szCs w:val="22"/>
              </w:rPr>
            </w:pPr>
            <w:r w:rsidRPr="001D44B0">
              <w:rPr>
                <w:sz w:val="22"/>
                <w:szCs w:val="22"/>
              </w:rPr>
              <w:t>Коммунальное обслуживание</w:t>
            </w:r>
          </w:p>
        </w:tc>
        <w:tc>
          <w:tcPr>
            <w:tcW w:w="3119" w:type="dxa"/>
          </w:tcPr>
          <w:p w:rsidR="0073380A" w:rsidRPr="001D44B0" w:rsidRDefault="0073380A" w:rsidP="0073380A">
            <w:pPr>
              <w:snapToGrid w:val="0"/>
              <w:ind w:left="0" w:right="0"/>
              <w:contextualSpacing/>
              <w:jc w:val="center"/>
              <w:rPr>
                <w:sz w:val="22"/>
                <w:szCs w:val="22"/>
              </w:rPr>
            </w:pPr>
            <w:r w:rsidRPr="001D44B0">
              <w:rPr>
                <w:sz w:val="22"/>
                <w:szCs w:val="22"/>
              </w:rPr>
              <w:t>3.1</w:t>
            </w:r>
          </w:p>
        </w:tc>
      </w:tr>
      <w:tr w:rsidR="0073380A" w:rsidTr="0073380A">
        <w:trPr>
          <w:trHeight w:val="322"/>
        </w:trPr>
        <w:tc>
          <w:tcPr>
            <w:tcW w:w="567" w:type="dxa"/>
          </w:tcPr>
          <w:p w:rsidR="0073380A" w:rsidRPr="001D44B0" w:rsidRDefault="0073380A" w:rsidP="0073380A">
            <w:pPr>
              <w:snapToGrid w:val="0"/>
              <w:ind w:left="0" w:right="0"/>
              <w:contextualSpacing/>
              <w:jc w:val="center"/>
              <w:rPr>
                <w:sz w:val="22"/>
                <w:szCs w:val="22"/>
              </w:rPr>
            </w:pPr>
            <w:r w:rsidRPr="001D44B0">
              <w:rPr>
                <w:sz w:val="22"/>
                <w:szCs w:val="22"/>
              </w:rPr>
              <w:t>2</w:t>
            </w:r>
          </w:p>
        </w:tc>
        <w:tc>
          <w:tcPr>
            <w:tcW w:w="5670" w:type="dxa"/>
          </w:tcPr>
          <w:p w:rsidR="0073380A" w:rsidRPr="001D44B0" w:rsidRDefault="0073380A" w:rsidP="0073380A">
            <w:pPr>
              <w:snapToGrid w:val="0"/>
              <w:ind w:left="0" w:right="0"/>
              <w:contextualSpacing/>
              <w:jc w:val="both"/>
              <w:rPr>
                <w:sz w:val="22"/>
                <w:szCs w:val="22"/>
              </w:rPr>
            </w:pPr>
            <w:r w:rsidRPr="001D44B0">
              <w:rPr>
                <w:sz w:val="22"/>
                <w:szCs w:val="22"/>
              </w:rPr>
              <w:t>Социальное обслуживание</w:t>
            </w:r>
          </w:p>
        </w:tc>
        <w:tc>
          <w:tcPr>
            <w:tcW w:w="3119" w:type="dxa"/>
          </w:tcPr>
          <w:p w:rsidR="0073380A" w:rsidRPr="001D44B0" w:rsidRDefault="0073380A" w:rsidP="0073380A">
            <w:pPr>
              <w:snapToGrid w:val="0"/>
              <w:ind w:left="0" w:right="0"/>
              <w:contextualSpacing/>
              <w:jc w:val="center"/>
              <w:rPr>
                <w:sz w:val="22"/>
                <w:szCs w:val="22"/>
              </w:rPr>
            </w:pPr>
            <w:r w:rsidRPr="001D44B0">
              <w:rPr>
                <w:sz w:val="22"/>
                <w:szCs w:val="22"/>
              </w:rPr>
              <w:t>3.2</w:t>
            </w:r>
          </w:p>
        </w:tc>
      </w:tr>
      <w:tr w:rsidR="0073380A" w:rsidTr="0073380A">
        <w:trPr>
          <w:trHeight w:val="322"/>
        </w:trPr>
        <w:tc>
          <w:tcPr>
            <w:tcW w:w="567" w:type="dxa"/>
          </w:tcPr>
          <w:p w:rsidR="0073380A" w:rsidRPr="001D44B0" w:rsidRDefault="0073380A" w:rsidP="0073380A">
            <w:pPr>
              <w:snapToGrid w:val="0"/>
              <w:ind w:left="0" w:right="0"/>
              <w:jc w:val="center"/>
              <w:rPr>
                <w:sz w:val="22"/>
                <w:szCs w:val="22"/>
              </w:rPr>
            </w:pPr>
            <w:r>
              <w:rPr>
                <w:sz w:val="22"/>
                <w:szCs w:val="22"/>
              </w:rPr>
              <w:t>3</w:t>
            </w:r>
          </w:p>
        </w:tc>
        <w:tc>
          <w:tcPr>
            <w:tcW w:w="5670" w:type="dxa"/>
          </w:tcPr>
          <w:p w:rsidR="0073380A" w:rsidRPr="001D44B0" w:rsidRDefault="0073380A" w:rsidP="0073380A">
            <w:pPr>
              <w:ind w:left="0" w:right="0"/>
              <w:rPr>
                <w:sz w:val="22"/>
                <w:szCs w:val="22"/>
              </w:rPr>
            </w:pPr>
            <w:r w:rsidRPr="001D44B0">
              <w:rPr>
                <w:sz w:val="22"/>
                <w:szCs w:val="22"/>
                <w:lang w:eastAsia="ar-SA"/>
              </w:rPr>
              <w:t xml:space="preserve"> Бытовое обслуживание </w:t>
            </w:r>
          </w:p>
        </w:tc>
        <w:tc>
          <w:tcPr>
            <w:tcW w:w="3119" w:type="dxa"/>
          </w:tcPr>
          <w:p w:rsidR="0073380A" w:rsidRPr="001D44B0" w:rsidRDefault="0073380A" w:rsidP="0073380A">
            <w:pPr>
              <w:snapToGrid w:val="0"/>
              <w:ind w:left="0" w:right="0"/>
              <w:jc w:val="center"/>
              <w:rPr>
                <w:sz w:val="22"/>
                <w:szCs w:val="22"/>
              </w:rPr>
            </w:pPr>
            <w:r w:rsidRPr="001D44B0">
              <w:rPr>
                <w:sz w:val="22"/>
                <w:szCs w:val="22"/>
                <w:lang w:eastAsia="ar-SA"/>
              </w:rPr>
              <w:t>3.3</w:t>
            </w:r>
          </w:p>
        </w:tc>
      </w:tr>
      <w:tr w:rsidR="0073380A" w:rsidTr="0073380A">
        <w:trPr>
          <w:trHeight w:val="322"/>
        </w:trPr>
        <w:tc>
          <w:tcPr>
            <w:tcW w:w="567" w:type="dxa"/>
          </w:tcPr>
          <w:p w:rsidR="0073380A" w:rsidRPr="001D44B0" w:rsidRDefault="0073380A" w:rsidP="0073380A">
            <w:pPr>
              <w:snapToGrid w:val="0"/>
              <w:ind w:left="0" w:right="0"/>
              <w:contextualSpacing/>
              <w:jc w:val="center"/>
              <w:rPr>
                <w:color w:val="000000"/>
                <w:sz w:val="22"/>
                <w:szCs w:val="22"/>
              </w:rPr>
            </w:pPr>
            <w:r>
              <w:rPr>
                <w:color w:val="000000"/>
                <w:sz w:val="22"/>
                <w:szCs w:val="22"/>
              </w:rPr>
              <w:t>4</w:t>
            </w:r>
          </w:p>
        </w:tc>
        <w:tc>
          <w:tcPr>
            <w:tcW w:w="5670" w:type="dxa"/>
          </w:tcPr>
          <w:p w:rsidR="0073380A" w:rsidRPr="001D44B0" w:rsidRDefault="0073380A" w:rsidP="0073380A">
            <w:pPr>
              <w:snapToGrid w:val="0"/>
              <w:ind w:left="0" w:right="0"/>
              <w:contextualSpacing/>
              <w:jc w:val="both"/>
              <w:rPr>
                <w:sz w:val="22"/>
                <w:szCs w:val="22"/>
              </w:rPr>
            </w:pPr>
            <w:r w:rsidRPr="001D44B0">
              <w:rPr>
                <w:sz w:val="22"/>
                <w:szCs w:val="22"/>
              </w:rPr>
              <w:t>Здравоохранение</w:t>
            </w:r>
          </w:p>
        </w:tc>
        <w:tc>
          <w:tcPr>
            <w:tcW w:w="3119" w:type="dxa"/>
          </w:tcPr>
          <w:p w:rsidR="0073380A" w:rsidRPr="001D44B0" w:rsidRDefault="0073380A" w:rsidP="0073380A">
            <w:pPr>
              <w:snapToGrid w:val="0"/>
              <w:ind w:left="0" w:right="0"/>
              <w:contextualSpacing/>
              <w:jc w:val="center"/>
              <w:rPr>
                <w:sz w:val="22"/>
                <w:szCs w:val="22"/>
              </w:rPr>
            </w:pPr>
            <w:r w:rsidRPr="001D44B0">
              <w:rPr>
                <w:sz w:val="22"/>
                <w:szCs w:val="22"/>
              </w:rPr>
              <w:t>3.4</w:t>
            </w:r>
          </w:p>
        </w:tc>
      </w:tr>
      <w:tr w:rsidR="0073380A" w:rsidTr="0073380A">
        <w:trPr>
          <w:trHeight w:val="322"/>
        </w:trPr>
        <w:tc>
          <w:tcPr>
            <w:tcW w:w="567" w:type="dxa"/>
          </w:tcPr>
          <w:p w:rsidR="0073380A" w:rsidRPr="001D44B0" w:rsidRDefault="0073380A" w:rsidP="0073380A">
            <w:pPr>
              <w:snapToGrid w:val="0"/>
              <w:ind w:left="0" w:right="0"/>
              <w:contextualSpacing/>
              <w:jc w:val="center"/>
              <w:rPr>
                <w:color w:val="000000"/>
                <w:sz w:val="22"/>
                <w:szCs w:val="22"/>
              </w:rPr>
            </w:pPr>
            <w:r>
              <w:rPr>
                <w:color w:val="000000"/>
                <w:sz w:val="22"/>
                <w:szCs w:val="22"/>
              </w:rPr>
              <w:t>5</w:t>
            </w:r>
          </w:p>
        </w:tc>
        <w:tc>
          <w:tcPr>
            <w:tcW w:w="5670" w:type="dxa"/>
          </w:tcPr>
          <w:p w:rsidR="0073380A" w:rsidRPr="001D44B0" w:rsidRDefault="0073380A" w:rsidP="0073380A">
            <w:pPr>
              <w:snapToGrid w:val="0"/>
              <w:ind w:left="0" w:right="0"/>
              <w:rPr>
                <w:sz w:val="22"/>
                <w:szCs w:val="22"/>
              </w:rPr>
            </w:pPr>
            <w:r w:rsidRPr="001D44B0">
              <w:rPr>
                <w:sz w:val="22"/>
                <w:szCs w:val="22"/>
                <w:lang w:eastAsia="ar-SA"/>
              </w:rPr>
              <w:t>Культурное развитие</w:t>
            </w:r>
          </w:p>
        </w:tc>
        <w:tc>
          <w:tcPr>
            <w:tcW w:w="3119" w:type="dxa"/>
          </w:tcPr>
          <w:p w:rsidR="0073380A" w:rsidRPr="001D44B0" w:rsidRDefault="0073380A" w:rsidP="0073380A">
            <w:pPr>
              <w:snapToGrid w:val="0"/>
              <w:ind w:left="0" w:right="0"/>
              <w:jc w:val="center"/>
              <w:rPr>
                <w:sz w:val="22"/>
                <w:szCs w:val="22"/>
              </w:rPr>
            </w:pPr>
            <w:r w:rsidRPr="001D44B0">
              <w:rPr>
                <w:sz w:val="22"/>
                <w:szCs w:val="22"/>
                <w:lang w:eastAsia="ar-SA"/>
              </w:rPr>
              <w:t>3.6</w:t>
            </w:r>
          </w:p>
        </w:tc>
      </w:tr>
      <w:tr w:rsidR="0073380A" w:rsidTr="0073380A">
        <w:trPr>
          <w:trHeight w:val="322"/>
        </w:trPr>
        <w:tc>
          <w:tcPr>
            <w:tcW w:w="567" w:type="dxa"/>
          </w:tcPr>
          <w:p w:rsidR="0073380A" w:rsidRPr="001D44B0" w:rsidRDefault="0073380A" w:rsidP="0073380A">
            <w:pPr>
              <w:snapToGrid w:val="0"/>
              <w:ind w:left="0" w:right="0"/>
              <w:contextualSpacing/>
              <w:jc w:val="center"/>
              <w:rPr>
                <w:color w:val="000000"/>
                <w:sz w:val="22"/>
                <w:szCs w:val="22"/>
              </w:rPr>
            </w:pPr>
            <w:r>
              <w:rPr>
                <w:color w:val="000000"/>
                <w:sz w:val="22"/>
                <w:szCs w:val="22"/>
              </w:rPr>
              <w:t>6</w:t>
            </w:r>
          </w:p>
        </w:tc>
        <w:tc>
          <w:tcPr>
            <w:tcW w:w="5670" w:type="dxa"/>
          </w:tcPr>
          <w:p w:rsidR="0073380A" w:rsidRPr="001D44B0" w:rsidRDefault="0073380A" w:rsidP="0073380A">
            <w:pPr>
              <w:snapToGrid w:val="0"/>
              <w:ind w:left="0" w:right="0"/>
              <w:rPr>
                <w:sz w:val="22"/>
                <w:szCs w:val="22"/>
                <w:lang w:eastAsia="ar-SA"/>
              </w:rPr>
            </w:pPr>
            <w:r w:rsidRPr="001D44B0">
              <w:rPr>
                <w:sz w:val="22"/>
                <w:szCs w:val="22"/>
                <w:lang w:eastAsia="ar-SA"/>
              </w:rPr>
              <w:t>Религиозное развитие</w:t>
            </w:r>
          </w:p>
        </w:tc>
        <w:tc>
          <w:tcPr>
            <w:tcW w:w="3119" w:type="dxa"/>
          </w:tcPr>
          <w:p w:rsidR="0073380A" w:rsidRPr="001D44B0" w:rsidRDefault="0073380A" w:rsidP="0073380A">
            <w:pPr>
              <w:snapToGrid w:val="0"/>
              <w:ind w:left="0" w:right="0"/>
              <w:jc w:val="center"/>
              <w:rPr>
                <w:sz w:val="22"/>
                <w:szCs w:val="22"/>
                <w:lang w:eastAsia="ar-SA"/>
              </w:rPr>
            </w:pPr>
            <w:r w:rsidRPr="001D44B0">
              <w:rPr>
                <w:sz w:val="22"/>
                <w:szCs w:val="22"/>
                <w:lang w:eastAsia="ar-SA"/>
              </w:rPr>
              <w:t>3.7</w:t>
            </w:r>
          </w:p>
        </w:tc>
      </w:tr>
      <w:tr w:rsidR="0073380A" w:rsidTr="0073380A">
        <w:trPr>
          <w:trHeight w:val="322"/>
        </w:trPr>
        <w:tc>
          <w:tcPr>
            <w:tcW w:w="567" w:type="dxa"/>
          </w:tcPr>
          <w:p w:rsidR="0073380A" w:rsidRPr="001D44B0" w:rsidRDefault="0073380A" w:rsidP="0073380A">
            <w:pPr>
              <w:snapToGrid w:val="0"/>
              <w:ind w:left="0" w:right="0"/>
              <w:jc w:val="center"/>
              <w:rPr>
                <w:sz w:val="22"/>
                <w:szCs w:val="22"/>
                <w:lang w:eastAsia="ar-SA"/>
              </w:rPr>
            </w:pPr>
            <w:r>
              <w:rPr>
                <w:sz w:val="22"/>
                <w:szCs w:val="22"/>
                <w:lang w:eastAsia="ar-SA"/>
              </w:rPr>
              <w:t>7</w:t>
            </w:r>
          </w:p>
        </w:tc>
        <w:tc>
          <w:tcPr>
            <w:tcW w:w="5670" w:type="dxa"/>
          </w:tcPr>
          <w:p w:rsidR="0073380A" w:rsidRPr="001D44B0" w:rsidRDefault="0073380A" w:rsidP="0073380A">
            <w:pPr>
              <w:ind w:left="0" w:right="0"/>
              <w:rPr>
                <w:sz w:val="22"/>
                <w:szCs w:val="22"/>
                <w:lang w:eastAsia="ar-SA"/>
              </w:rPr>
            </w:pPr>
            <w:r w:rsidRPr="001D44B0">
              <w:rPr>
                <w:sz w:val="22"/>
                <w:szCs w:val="22"/>
                <w:lang w:eastAsia="ar-SA"/>
              </w:rPr>
              <w:t>Общественное управление</w:t>
            </w:r>
          </w:p>
        </w:tc>
        <w:tc>
          <w:tcPr>
            <w:tcW w:w="3119" w:type="dxa"/>
          </w:tcPr>
          <w:p w:rsidR="0073380A" w:rsidRPr="001D44B0" w:rsidRDefault="0073380A" w:rsidP="0073380A">
            <w:pPr>
              <w:snapToGrid w:val="0"/>
              <w:ind w:left="0" w:right="0"/>
              <w:jc w:val="center"/>
              <w:rPr>
                <w:sz w:val="22"/>
                <w:szCs w:val="22"/>
                <w:lang w:eastAsia="ar-SA"/>
              </w:rPr>
            </w:pPr>
            <w:r w:rsidRPr="001D44B0">
              <w:rPr>
                <w:sz w:val="22"/>
                <w:szCs w:val="22"/>
                <w:lang w:eastAsia="ar-SA"/>
              </w:rPr>
              <w:t>3.8</w:t>
            </w:r>
          </w:p>
        </w:tc>
      </w:tr>
      <w:tr w:rsidR="0073380A" w:rsidTr="0073380A">
        <w:trPr>
          <w:trHeight w:val="322"/>
        </w:trPr>
        <w:tc>
          <w:tcPr>
            <w:tcW w:w="567" w:type="dxa"/>
          </w:tcPr>
          <w:p w:rsidR="0073380A" w:rsidRPr="001D44B0" w:rsidRDefault="0073380A" w:rsidP="0073380A">
            <w:pPr>
              <w:snapToGrid w:val="0"/>
              <w:ind w:left="0" w:right="0"/>
              <w:jc w:val="center"/>
              <w:rPr>
                <w:sz w:val="22"/>
                <w:szCs w:val="22"/>
                <w:lang w:eastAsia="ar-SA"/>
              </w:rPr>
            </w:pPr>
            <w:r>
              <w:rPr>
                <w:sz w:val="22"/>
                <w:szCs w:val="22"/>
                <w:lang w:eastAsia="ar-SA"/>
              </w:rPr>
              <w:t>8</w:t>
            </w:r>
          </w:p>
        </w:tc>
        <w:tc>
          <w:tcPr>
            <w:tcW w:w="5670" w:type="dxa"/>
          </w:tcPr>
          <w:p w:rsidR="0073380A" w:rsidRPr="001D44B0" w:rsidRDefault="0073380A" w:rsidP="0073380A">
            <w:pPr>
              <w:ind w:left="0" w:right="0"/>
              <w:rPr>
                <w:sz w:val="22"/>
                <w:szCs w:val="22"/>
                <w:lang w:eastAsia="ar-SA"/>
              </w:rPr>
            </w:pPr>
            <w:r w:rsidRPr="001D44B0">
              <w:rPr>
                <w:sz w:val="22"/>
                <w:szCs w:val="22"/>
                <w:lang w:eastAsia="ar-SA"/>
              </w:rPr>
              <w:t>Ветеринарное обслуживание</w:t>
            </w:r>
          </w:p>
        </w:tc>
        <w:tc>
          <w:tcPr>
            <w:tcW w:w="3119" w:type="dxa"/>
          </w:tcPr>
          <w:p w:rsidR="0073380A" w:rsidRPr="001D44B0" w:rsidRDefault="0073380A" w:rsidP="0073380A">
            <w:pPr>
              <w:snapToGrid w:val="0"/>
              <w:ind w:left="0" w:right="0"/>
              <w:jc w:val="center"/>
              <w:rPr>
                <w:sz w:val="22"/>
                <w:szCs w:val="22"/>
                <w:lang w:eastAsia="ar-SA"/>
              </w:rPr>
            </w:pPr>
            <w:r w:rsidRPr="001D44B0">
              <w:rPr>
                <w:sz w:val="22"/>
                <w:szCs w:val="22"/>
                <w:lang w:eastAsia="ar-SA"/>
              </w:rPr>
              <w:t>3.10</w:t>
            </w:r>
          </w:p>
        </w:tc>
      </w:tr>
      <w:tr w:rsidR="0073380A" w:rsidTr="0073380A">
        <w:trPr>
          <w:trHeight w:val="322"/>
        </w:trPr>
        <w:tc>
          <w:tcPr>
            <w:tcW w:w="567" w:type="dxa"/>
          </w:tcPr>
          <w:p w:rsidR="0073380A" w:rsidRPr="001D44B0" w:rsidRDefault="0073380A" w:rsidP="0073380A">
            <w:pPr>
              <w:snapToGrid w:val="0"/>
              <w:ind w:left="0" w:right="0"/>
              <w:jc w:val="center"/>
              <w:rPr>
                <w:sz w:val="22"/>
                <w:szCs w:val="22"/>
                <w:lang w:eastAsia="ar-SA"/>
              </w:rPr>
            </w:pPr>
            <w:r>
              <w:rPr>
                <w:sz w:val="22"/>
                <w:szCs w:val="22"/>
                <w:lang w:eastAsia="ar-SA"/>
              </w:rPr>
              <w:t>9</w:t>
            </w:r>
          </w:p>
        </w:tc>
        <w:tc>
          <w:tcPr>
            <w:tcW w:w="5670" w:type="dxa"/>
          </w:tcPr>
          <w:p w:rsidR="0073380A" w:rsidRPr="001D44B0" w:rsidRDefault="0073380A" w:rsidP="0073380A">
            <w:pPr>
              <w:ind w:left="0" w:right="0"/>
              <w:rPr>
                <w:sz w:val="22"/>
                <w:szCs w:val="22"/>
                <w:lang w:eastAsia="ar-SA"/>
              </w:rPr>
            </w:pPr>
            <w:r w:rsidRPr="001D44B0">
              <w:rPr>
                <w:sz w:val="22"/>
                <w:szCs w:val="22"/>
                <w:lang w:eastAsia="ar-SA"/>
              </w:rPr>
              <w:t>Предпринимательство</w:t>
            </w:r>
          </w:p>
        </w:tc>
        <w:tc>
          <w:tcPr>
            <w:tcW w:w="3119" w:type="dxa"/>
          </w:tcPr>
          <w:p w:rsidR="0073380A" w:rsidRPr="001D44B0" w:rsidRDefault="0073380A" w:rsidP="0073380A">
            <w:pPr>
              <w:snapToGrid w:val="0"/>
              <w:ind w:left="0" w:right="0"/>
              <w:jc w:val="center"/>
              <w:rPr>
                <w:sz w:val="22"/>
                <w:szCs w:val="22"/>
                <w:lang w:eastAsia="ar-SA"/>
              </w:rPr>
            </w:pPr>
            <w:r w:rsidRPr="001D44B0">
              <w:rPr>
                <w:sz w:val="22"/>
                <w:szCs w:val="22"/>
                <w:lang w:eastAsia="ar-SA"/>
              </w:rPr>
              <w:t>4.0</w:t>
            </w:r>
          </w:p>
        </w:tc>
      </w:tr>
      <w:tr w:rsidR="0073380A" w:rsidTr="0073380A">
        <w:trPr>
          <w:trHeight w:val="322"/>
        </w:trPr>
        <w:tc>
          <w:tcPr>
            <w:tcW w:w="567" w:type="dxa"/>
          </w:tcPr>
          <w:p w:rsidR="0073380A" w:rsidRPr="001D44B0" w:rsidRDefault="0073380A" w:rsidP="0073380A">
            <w:pPr>
              <w:snapToGrid w:val="0"/>
              <w:ind w:left="0" w:right="0"/>
              <w:jc w:val="center"/>
              <w:rPr>
                <w:sz w:val="22"/>
                <w:szCs w:val="22"/>
              </w:rPr>
            </w:pPr>
            <w:r>
              <w:rPr>
                <w:sz w:val="22"/>
                <w:szCs w:val="22"/>
              </w:rPr>
              <w:t>10</w:t>
            </w:r>
          </w:p>
        </w:tc>
        <w:tc>
          <w:tcPr>
            <w:tcW w:w="5670" w:type="dxa"/>
          </w:tcPr>
          <w:p w:rsidR="0073380A" w:rsidRPr="001D44B0" w:rsidRDefault="0073380A" w:rsidP="0073380A">
            <w:pPr>
              <w:snapToGrid w:val="0"/>
              <w:ind w:left="0" w:right="0"/>
              <w:rPr>
                <w:sz w:val="22"/>
                <w:szCs w:val="22"/>
              </w:rPr>
            </w:pPr>
            <w:r w:rsidRPr="001D44B0">
              <w:rPr>
                <w:sz w:val="22"/>
                <w:szCs w:val="22"/>
                <w:lang w:eastAsia="ar-SA"/>
              </w:rPr>
              <w:t xml:space="preserve">Деловое управление </w:t>
            </w:r>
          </w:p>
        </w:tc>
        <w:tc>
          <w:tcPr>
            <w:tcW w:w="3119" w:type="dxa"/>
          </w:tcPr>
          <w:p w:rsidR="0073380A" w:rsidRPr="001D44B0" w:rsidRDefault="0073380A" w:rsidP="0073380A">
            <w:pPr>
              <w:snapToGrid w:val="0"/>
              <w:ind w:left="0" w:right="0"/>
              <w:jc w:val="center"/>
              <w:rPr>
                <w:sz w:val="22"/>
                <w:szCs w:val="22"/>
              </w:rPr>
            </w:pPr>
            <w:r w:rsidRPr="001D44B0">
              <w:rPr>
                <w:sz w:val="22"/>
                <w:szCs w:val="22"/>
                <w:lang w:eastAsia="ar-SA"/>
              </w:rPr>
              <w:t>4.1</w:t>
            </w:r>
          </w:p>
        </w:tc>
      </w:tr>
      <w:tr w:rsidR="0073380A" w:rsidTr="0073380A">
        <w:trPr>
          <w:trHeight w:val="322"/>
        </w:trPr>
        <w:tc>
          <w:tcPr>
            <w:tcW w:w="567" w:type="dxa"/>
          </w:tcPr>
          <w:p w:rsidR="0073380A" w:rsidRPr="001D44B0" w:rsidRDefault="0073380A" w:rsidP="0073380A">
            <w:pPr>
              <w:snapToGrid w:val="0"/>
              <w:ind w:left="0" w:right="0"/>
              <w:jc w:val="center"/>
              <w:rPr>
                <w:sz w:val="22"/>
                <w:szCs w:val="22"/>
              </w:rPr>
            </w:pPr>
            <w:r>
              <w:rPr>
                <w:sz w:val="22"/>
                <w:szCs w:val="22"/>
              </w:rPr>
              <w:t>11</w:t>
            </w:r>
          </w:p>
        </w:tc>
        <w:tc>
          <w:tcPr>
            <w:tcW w:w="5670" w:type="dxa"/>
          </w:tcPr>
          <w:p w:rsidR="0073380A" w:rsidRPr="001D44B0" w:rsidRDefault="0073380A" w:rsidP="0073380A">
            <w:pPr>
              <w:snapToGrid w:val="0"/>
              <w:ind w:left="0" w:right="0"/>
              <w:rPr>
                <w:sz w:val="22"/>
                <w:szCs w:val="22"/>
              </w:rPr>
            </w:pPr>
            <w:proofErr w:type="gramStart"/>
            <w:r w:rsidRPr="001D44B0">
              <w:rPr>
                <w:sz w:val="22"/>
                <w:szCs w:val="22"/>
                <w:lang w:eastAsia="ar-SA"/>
              </w:rPr>
              <w:t xml:space="preserve">Объекты торговли (торговые центры, торгово-развлекательные центры (комплексы) </w:t>
            </w:r>
            <w:proofErr w:type="gramEnd"/>
          </w:p>
        </w:tc>
        <w:tc>
          <w:tcPr>
            <w:tcW w:w="3119" w:type="dxa"/>
          </w:tcPr>
          <w:p w:rsidR="0073380A" w:rsidRPr="001D44B0" w:rsidRDefault="0073380A" w:rsidP="0073380A">
            <w:pPr>
              <w:snapToGrid w:val="0"/>
              <w:ind w:left="0" w:right="0"/>
              <w:jc w:val="center"/>
              <w:rPr>
                <w:sz w:val="22"/>
                <w:szCs w:val="22"/>
              </w:rPr>
            </w:pPr>
            <w:r w:rsidRPr="001D44B0">
              <w:rPr>
                <w:sz w:val="22"/>
                <w:szCs w:val="22"/>
                <w:lang w:eastAsia="ar-SA"/>
              </w:rPr>
              <w:t>4.2</w:t>
            </w:r>
          </w:p>
        </w:tc>
      </w:tr>
      <w:tr w:rsidR="0073380A" w:rsidTr="0073380A">
        <w:trPr>
          <w:trHeight w:val="322"/>
        </w:trPr>
        <w:tc>
          <w:tcPr>
            <w:tcW w:w="567" w:type="dxa"/>
          </w:tcPr>
          <w:p w:rsidR="0073380A" w:rsidRPr="001D44B0" w:rsidRDefault="0073380A" w:rsidP="0073380A">
            <w:pPr>
              <w:snapToGrid w:val="0"/>
              <w:ind w:left="0" w:right="0"/>
              <w:jc w:val="center"/>
              <w:rPr>
                <w:sz w:val="22"/>
                <w:szCs w:val="22"/>
              </w:rPr>
            </w:pPr>
            <w:r>
              <w:rPr>
                <w:sz w:val="22"/>
                <w:szCs w:val="22"/>
              </w:rPr>
              <w:t>12</w:t>
            </w:r>
          </w:p>
        </w:tc>
        <w:tc>
          <w:tcPr>
            <w:tcW w:w="5670" w:type="dxa"/>
          </w:tcPr>
          <w:p w:rsidR="0073380A" w:rsidRPr="001D44B0" w:rsidRDefault="0073380A" w:rsidP="0073380A">
            <w:pPr>
              <w:snapToGrid w:val="0"/>
              <w:ind w:left="0" w:right="0"/>
              <w:rPr>
                <w:sz w:val="22"/>
                <w:szCs w:val="22"/>
              </w:rPr>
            </w:pPr>
            <w:r w:rsidRPr="001D44B0">
              <w:rPr>
                <w:sz w:val="22"/>
                <w:szCs w:val="22"/>
                <w:lang w:eastAsia="ar-SA"/>
              </w:rPr>
              <w:t xml:space="preserve">Рынки </w:t>
            </w:r>
          </w:p>
        </w:tc>
        <w:tc>
          <w:tcPr>
            <w:tcW w:w="3119" w:type="dxa"/>
          </w:tcPr>
          <w:p w:rsidR="0073380A" w:rsidRPr="001D44B0" w:rsidRDefault="0073380A" w:rsidP="0073380A">
            <w:pPr>
              <w:snapToGrid w:val="0"/>
              <w:ind w:left="0" w:right="0"/>
              <w:jc w:val="center"/>
              <w:rPr>
                <w:sz w:val="22"/>
                <w:szCs w:val="22"/>
              </w:rPr>
            </w:pPr>
            <w:r w:rsidRPr="001D44B0">
              <w:rPr>
                <w:sz w:val="22"/>
                <w:szCs w:val="22"/>
                <w:lang w:eastAsia="ar-SA"/>
              </w:rPr>
              <w:t>4.3</w:t>
            </w:r>
          </w:p>
        </w:tc>
      </w:tr>
      <w:tr w:rsidR="0073380A" w:rsidTr="0073380A">
        <w:trPr>
          <w:trHeight w:val="322"/>
        </w:trPr>
        <w:tc>
          <w:tcPr>
            <w:tcW w:w="567" w:type="dxa"/>
          </w:tcPr>
          <w:p w:rsidR="0073380A" w:rsidRPr="001D44B0" w:rsidRDefault="0073380A" w:rsidP="0073380A">
            <w:pPr>
              <w:snapToGrid w:val="0"/>
              <w:ind w:left="0" w:right="0"/>
              <w:jc w:val="center"/>
              <w:rPr>
                <w:sz w:val="22"/>
                <w:szCs w:val="22"/>
              </w:rPr>
            </w:pPr>
            <w:r>
              <w:rPr>
                <w:sz w:val="22"/>
                <w:szCs w:val="22"/>
              </w:rPr>
              <w:t>13</w:t>
            </w:r>
          </w:p>
        </w:tc>
        <w:tc>
          <w:tcPr>
            <w:tcW w:w="5670" w:type="dxa"/>
          </w:tcPr>
          <w:p w:rsidR="0073380A" w:rsidRPr="001D44B0" w:rsidRDefault="0073380A" w:rsidP="0073380A">
            <w:pPr>
              <w:snapToGrid w:val="0"/>
              <w:ind w:left="0" w:right="0"/>
              <w:rPr>
                <w:sz w:val="22"/>
                <w:szCs w:val="22"/>
              </w:rPr>
            </w:pPr>
            <w:r w:rsidRPr="001D44B0">
              <w:rPr>
                <w:sz w:val="22"/>
                <w:szCs w:val="22"/>
                <w:lang w:eastAsia="ar-SA"/>
              </w:rPr>
              <w:t xml:space="preserve">Магазины </w:t>
            </w:r>
          </w:p>
        </w:tc>
        <w:tc>
          <w:tcPr>
            <w:tcW w:w="3119" w:type="dxa"/>
          </w:tcPr>
          <w:p w:rsidR="0073380A" w:rsidRPr="001D44B0" w:rsidRDefault="0073380A" w:rsidP="0073380A">
            <w:pPr>
              <w:snapToGrid w:val="0"/>
              <w:ind w:left="0" w:right="0"/>
              <w:jc w:val="center"/>
              <w:rPr>
                <w:sz w:val="22"/>
                <w:szCs w:val="22"/>
              </w:rPr>
            </w:pPr>
            <w:r w:rsidRPr="001D44B0">
              <w:rPr>
                <w:sz w:val="22"/>
                <w:szCs w:val="22"/>
                <w:lang w:eastAsia="ar-SA"/>
              </w:rPr>
              <w:t>4.4</w:t>
            </w:r>
          </w:p>
        </w:tc>
      </w:tr>
      <w:tr w:rsidR="0073380A" w:rsidTr="0073380A">
        <w:trPr>
          <w:trHeight w:val="322"/>
        </w:trPr>
        <w:tc>
          <w:tcPr>
            <w:tcW w:w="567" w:type="dxa"/>
          </w:tcPr>
          <w:p w:rsidR="0073380A" w:rsidRPr="001D44B0" w:rsidRDefault="0073380A" w:rsidP="0073380A">
            <w:pPr>
              <w:snapToGrid w:val="0"/>
              <w:ind w:left="0" w:right="0"/>
              <w:jc w:val="center"/>
              <w:rPr>
                <w:sz w:val="22"/>
                <w:szCs w:val="22"/>
              </w:rPr>
            </w:pPr>
            <w:r>
              <w:rPr>
                <w:sz w:val="22"/>
                <w:szCs w:val="22"/>
              </w:rPr>
              <w:t>14</w:t>
            </w:r>
          </w:p>
        </w:tc>
        <w:tc>
          <w:tcPr>
            <w:tcW w:w="5670" w:type="dxa"/>
          </w:tcPr>
          <w:p w:rsidR="0073380A" w:rsidRPr="001D44B0" w:rsidRDefault="0073380A" w:rsidP="0073380A">
            <w:pPr>
              <w:snapToGrid w:val="0"/>
              <w:ind w:left="0" w:right="0"/>
              <w:rPr>
                <w:sz w:val="22"/>
                <w:szCs w:val="22"/>
              </w:rPr>
            </w:pPr>
            <w:r w:rsidRPr="001D44B0">
              <w:rPr>
                <w:sz w:val="22"/>
                <w:szCs w:val="22"/>
                <w:lang w:eastAsia="ar-SA"/>
              </w:rPr>
              <w:t xml:space="preserve">Банковская и страховая деятельность </w:t>
            </w:r>
          </w:p>
        </w:tc>
        <w:tc>
          <w:tcPr>
            <w:tcW w:w="3119" w:type="dxa"/>
          </w:tcPr>
          <w:p w:rsidR="0073380A" w:rsidRPr="001D44B0" w:rsidRDefault="0073380A" w:rsidP="0073380A">
            <w:pPr>
              <w:snapToGrid w:val="0"/>
              <w:ind w:left="0" w:right="0"/>
              <w:jc w:val="center"/>
              <w:rPr>
                <w:sz w:val="22"/>
                <w:szCs w:val="22"/>
              </w:rPr>
            </w:pPr>
            <w:r w:rsidRPr="001D44B0">
              <w:rPr>
                <w:sz w:val="22"/>
                <w:szCs w:val="22"/>
                <w:lang w:eastAsia="ar-SA"/>
              </w:rPr>
              <w:t>4.5</w:t>
            </w:r>
          </w:p>
        </w:tc>
      </w:tr>
      <w:tr w:rsidR="0073380A" w:rsidTr="0073380A">
        <w:trPr>
          <w:trHeight w:val="322"/>
        </w:trPr>
        <w:tc>
          <w:tcPr>
            <w:tcW w:w="567" w:type="dxa"/>
          </w:tcPr>
          <w:p w:rsidR="0073380A" w:rsidRPr="001D44B0" w:rsidRDefault="0073380A" w:rsidP="0073380A">
            <w:pPr>
              <w:snapToGrid w:val="0"/>
              <w:ind w:left="0" w:right="0"/>
              <w:jc w:val="center"/>
              <w:rPr>
                <w:sz w:val="22"/>
                <w:szCs w:val="22"/>
              </w:rPr>
            </w:pPr>
            <w:r>
              <w:rPr>
                <w:sz w:val="22"/>
                <w:szCs w:val="22"/>
              </w:rPr>
              <w:t>15</w:t>
            </w:r>
          </w:p>
        </w:tc>
        <w:tc>
          <w:tcPr>
            <w:tcW w:w="5670" w:type="dxa"/>
          </w:tcPr>
          <w:p w:rsidR="0073380A" w:rsidRPr="001D44B0" w:rsidRDefault="0073380A" w:rsidP="0073380A">
            <w:pPr>
              <w:snapToGrid w:val="0"/>
              <w:ind w:left="0" w:right="0"/>
              <w:rPr>
                <w:sz w:val="22"/>
                <w:szCs w:val="22"/>
              </w:rPr>
            </w:pPr>
            <w:r w:rsidRPr="001D44B0">
              <w:rPr>
                <w:sz w:val="22"/>
                <w:szCs w:val="22"/>
                <w:lang w:eastAsia="ar-SA"/>
              </w:rPr>
              <w:t xml:space="preserve">Общественное питание </w:t>
            </w:r>
          </w:p>
        </w:tc>
        <w:tc>
          <w:tcPr>
            <w:tcW w:w="3119" w:type="dxa"/>
          </w:tcPr>
          <w:p w:rsidR="0073380A" w:rsidRPr="001D44B0" w:rsidRDefault="0073380A" w:rsidP="0073380A">
            <w:pPr>
              <w:snapToGrid w:val="0"/>
              <w:ind w:left="0" w:right="0"/>
              <w:jc w:val="center"/>
              <w:rPr>
                <w:sz w:val="22"/>
                <w:szCs w:val="22"/>
              </w:rPr>
            </w:pPr>
            <w:r w:rsidRPr="001D44B0">
              <w:rPr>
                <w:sz w:val="22"/>
                <w:szCs w:val="22"/>
                <w:lang w:eastAsia="ar-SA"/>
              </w:rPr>
              <w:t>4.6</w:t>
            </w:r>
          </w:p>
        </w:tc>
      </w:tr>
      <w:tr w:rsidR="0073380A" w:rsidTr="0073380A">
        <w:trPr>
          <w:trHeight w:val="322"/>
        </w:trPr>
        <w:tc>
          <w:tcPr>
            <w:tcW w:w="567" w:type="dxa"/>
          </w:tcPr>
          <w:p w:rsidR="0073380A" w:rsidRPr="001D44B0" w:rsidRDefault="0073380A" w:rsidP="0073380A">
            <w:pPr>
              <w:snapToGrid w:val="0"/>
              <w:ind w:left="0" w:right="0"/>
              <w:jc w:val="center"/>
              <w:rPr>
                <w:sz w:val="22"/>
                <w:szCs w:val="22"/>
              </w:rPr>
            </w:pPr>
            <w:r>
              <w:rPr>
                <w:sz w:val="22"/>
                <w:szCs w:val="22"/>
              </w:rPr>
              <w:t>16</w:t>
            </w:r>
          </w:p>
        </w:tc>
        <w:tc>
          <w:tcPr>
            <w:tcW w:w="5670" w:type="dxa"/>
          </w:tcPr>
          <w:p w:rsidR="0073380A" w:rsidRPr="001D44B0" w:rsidRDefault="0073380A" w:rsidP="0073380A">
            <w:pPr>
              <w:snapToGrid w:val="0"/>
              <w:ind w:left="0" w:right="0"/>
              <w:rPr>
                <w:sz w:val="22"/>
                <w:szCs w:val="22"/>
              </w:rPr>
            </w:pPr>
            <w:r w:rsidRPr="001D44B0">
              <w:rPr>
                <w:sz w:val="22"/>
                <w:szCs w:val="22"/>
                <w:lang w:eastAsia="ar-SA"/>
              </w:rPr>
              <w:t xml:space="preserve">Гостиничное обслуживание </w:t>
            </w:r>
          </w:p>
        </w:tc>
        <w:tc>
          <w:tcPr>
            <w:tcW w:w="3119" w:type="dxa"/>
          </w:tcPr>
          <w:p w:rsidR="0073380A" w:rsidRPr="001D44B0" w:rsidRDefault="0073380A" w:rsidP="0073380A">
            <w:pPr>
              <w:snapToGrid w:val="0"/>
              <w:ind w:left="0" w:right="0"/>
              <w:jc w:val="center"/>
              <w:rPr>
                <w:sz w:val="22"/>
                <w:szCs w:val="22"/>
              </w:rPr>
            </w:pPr>
            <w:r w:rsidRPr="001D44B0">
              <w:rPr>
                <w:sz w:val="22"/>
                <w:szCs w:val="22"/>
                <w:lang w:eastAsia="ar-SA"/>
              </w:rPr>
              <w:t>4.7</w:t>
            </w:r>
          </w:p>
        </w:tc>
      </w:tr>
      <w:tr w:rsidR="0073380A" w:rsidTr="0073380A">
        <w:trPr>
          <w:trHeight w:val="322"/>
        </w:trPr>
        <w:tc>
          <w:tcPr>
            <w:tcW w:w="567" w:type="dxa"/>
          </w:tcPr>
          <w:p w:rsidR="0073380A" w:rsidRPr="001D44B0" w:rsidRDefault="0073380A" w:rsidP="0073380A">
            <w:pPr>
              <w:snapToGrid w:val="0"/>
              <w:ind w:left="0" w:right="0"/>
              <w:jc w:val="center"/>
              <w:rPr>
                <w:sz w:val="22"/>
                <w:szCs w:val="22"/>
              </w:rPr>
            </w:pPr>
            <w:r>
              <w:rPr>
                <w:sz w:val="22"/>
                <w:szCs w:val="22"/>
              </w:rPr>
              <w:t>17</w:t>
            </w:r>
          </w:p>
        </w:tc>
        <w:tc>
          <w:tcPr>
            <w:tcW w:w="5670" w:type="dxa"/>
          </w:tcPr>
          <w:p w:rsidR="0073380A" w:rsidRPr="001D44B0" w:rsidRDefault="0073380A" w:rsidP="0073380A">
            <w:pPr>
              <w:snapToGrid w:val="0"/>
              <w:ind w:left="0" w:right="0"/>
              <w:rPr>
                <w:sz w:val="22"/>
                <w:szCs w:val="22"/>
              </w:rPr>
            </w:pPr>
            <w:r w:rsidRPr="001D44B0">
              <w:rPr>
                <w:sz w:val="22"/>
                <w:szCs w:val="22"/>
                <w:lang w:eastAsia="ar-SA"/>
              </w:rPr>
              <w:t xml:space="preserve">Развлечения </w:t>
            </w:r>
          </w:p>
        </w:tc>
        <w:tc>
          <w:tcPr>
            <w:tcW w:w="3119" w:type="dxa"/>
          </w:tcPr>
          <w:p w:rsidR="0073380A" w:rsidRPr="001D44B0" w:rsidRDefault="0073380A" w:rsidP="0073380A">
            <w:pPr>
              <w:snapToGrid w:val="0"/>
              <w:ind w:left="0" w:right="0"/>
              <w:jc w:val="center"/>
              <w:rPr>
                <w:sz w:val="22"/>
                <w:szCs w:val="22"/>
              </w:rPr>
            </w:pPr>
            <w:r w:rsidRPr="001D44B0">
              <w:rPr>
                <w:sz w:val="22"/>
                <w:szCs w:val="22"/>
                <w:lang w:eastAsia="ar-SA"/>
              </w:rPr>
              <w:t>4.8</w:t>
            </w:r>
          </w:p>
        </w:tc>
      </w:tr>
      <w:tr w:rsidR="0073380A" w:rsidTr="0073380A">
        <w:trPr>
          <w:trHeight w:val="322"/>
        </w:trPr>
        <w:tc>
          <w:tcPr>
            <w:tcW w:w="567" w:type="dxa"/>
          </w:tcPr>
          <w:p w:rsidR="0073380A" w:rsidRPr="001D44B0" w:rsidRDefault="0073380A" w:rsidP="0073380A">
            <w:pPr>
              <w:snapToGrid w:val="0"/>
              <w:ind w:left="0" w:right="0"/>
              <w:jc w:val="center"/>
              <w:rPr>
                <w:sz w:val="22"/>
                <w:szCs w:val="22"/>
              </w:rPr>
            </w:pPr>
            <w:r>
              <w:rPr>
                <w:sz w:val="22"/>
                <w:szCs w:val="22"/>
              </w:rPr>
              <w:t>18</w:t>
            </w:r>
          </w:p>
        </w:tc>
        <w:tc>
          <w:tcPr>
            <w:tcW w:w="5670" w:type="dxa"/>
          </w:tcPr>
          <w:p w:rsidR="0073380A" w:rsidRPr="001D44B0" w:rsidRDefault="0073380A" w:rsidP="0073380A">
            <w:pPr>
              <w:snapToGrid w:val="0"/>
              <w:ind w:left="0" w:right="0"/>
              <w:rPr>
                <w:sz w:val="22"/>
                <w:szCs w:val="22"/>
              </w:rPr>
            </w:pPr>
            <w:proofErr w:type="spellStart"/>
            <w:r w:rsidRPr="001D44B0">
              <w:rPr>
                <w:sz w:val="22"/>
                <w:szCs w:val="22"/>
                <w:lang w:eastAsia="ar-SA"/>
              </w:rPr>
              <w:t>Выставочно</w:t>
            </w:r>
            <w:proofErr w:type="spellEnd"/>
            <w:r w:rsidRPr="001D44B0">
              <w:rPr>
                <w:sz w:val="22"/>
                <w:szCs w:val="22"/>
                <w:lang w:eastAsia="ar-SA"/>
              </w:rPr>
              <w:t xml:space="preserve">-ярмарочная деятельность </w:t>
            </w:r>
          </w:p>
        </w:tc>
        <w:tc>
          <w:tcPr>
            <w:tcW w:w="3119" w:type="dxa"/>
          </w:tcPr>
          <w:p w:rsidR="0073380A" w:rsidRPr="001D44B0" w:rsidRDefault="0073380A" w:rsidP="0073380A">
            <w:pPr>
              <w:snapToGrid w:val="0"/>
              <w:ind w:left="0" w:right="0"/>
              <w:jc w:val="center"/>
              <w:rPr>
                <w:sz w:val="22"/>
                <w:szCs w:val="22"/>
              </w:rPr>
            </w:pPr>
            <w:r w:rsidRPr="001D44B0">
              <w:rPr>
                <w:sz w:val="22"/>
                <w:szCs w:val="22"/>
                <w:lang w:eastAsia="ar-SA"/>
              </w:rPr>
              <w:t>4.10</w:t>
            </w:r>
          </w:p>
        </w:tc>
      </w:tr>
      <w:tr w:rsidR="0073380A" w:rsidTr="0073380A">
        <w:trPr>
          <w:trHeight w:val="322"/>
        </w:trPr>
        <w:tc>
          <w:tcPr>
            <w:tcW w:w="567" w:type="dxa"/>
          </w:tcPr>
          <w:p w:rsidR="0073380A" w:rsidRPr="001D44B0" w:rsidRDefault="0073380A" w:rsidP="0073380A">
            <w:pPr>
              <w:snapToGrid w:val="0"/>
              <w:ind w:left="0" w:right="0"/>
              <w:jc w:val="center"/>
              <w:rPr>
                <w:sz w:val="22"/>
                <w:szCs w:val="22"/>
              </w:rPr>
            </w:pPr>
            <w:r>
              <w:rPr>
                <w:sz w:val="22"/>
                <w:szCs w:val="22"/>
              </w:rPr>
              <w:lastRenderedPageBreak/>
              <w:t>19</w:t>
            </w:r>
          </w:p>
        </w:tc>
        <w:tc>
          <w:tcPr>
            <w:tcW w:w="5670" w:type="dxa"/>
          </w:tcPr>
          <w:p w:rsidR="0073380A" w:rsidRPr="001D44B0" w:rsidRDefault="0073380A" w:rsidP="0073380A">
            <w:pPr>
              <w:snapToGrid w:val="0"/>
              <w:ind w:left="0" w:right="0"/>
              <w:rPr>
                <w:sz w:val="22"/>
                <w:szCs w:val="22"/>
                <w:lang w:eastAsia="ar-SA"/>
              </w:rPr>
            </w:pPr>
            <w:r w:rsidRPr="001D44B0">
              <w:rPr>
                <w:sz w:val="22"/>
                <w:szCs w:val="22"/>
                <w:lang w:eastAsia="ar-SA"/>
              </w:rPr>
              <w:t>Спорт</w:t>
            </w:r>
          </w:p>
        </w:tc>
        <w:tc>
          <w:tcPr>
            <w:tcW w:w="3119" w:type="dxa"/>
          </w:tcPr>
          <w:p w:rsidR="0073380A" w:rsidRPr="001D44B0" w:rsidRDefault="0073380A" w:rsidP="0073380A">
            <w:pPr>
              <w:snapToGrid w:val="0"/>
              <w:ind w:left="0" w:right="0"/>
              <w:jc w:val="center"/>
              <w:rPr>
                <w:sz w:val="22"/>
                <w:szCs w:val="22"/>
                <w:lang w:eastAsia="ar-SA"/>
              </w:rPr>
            </w:pPr>
            <w:r w:rsidRPr="001D44B0">
              <w:rPr>
                <w:sz w:val="22"/>
                <w:szCs w:val="22"/>
                <w:lang w:eastAsia="ar-SA"/>
              </w:rPr>
              <w:t>5.7</w:t>
            </w:r>
          </w:p>
        </w:tc>
      </w:tr>
      <w:tr w:rsidR="0073380A" w:rsidTr="0073380A">
        <w:trPr>
          <w:trHeight w:val="322"/>
        </w:trPr>
        <w:tc>
          <w:tcPr>
            <w:tcW w:w="567" w:type="dxa"/>
          </w:tcPr>
          <w:p w:rsidR="0073380A" w:rsidRPr="001D44B0" w:rsidRDefault="0073380A" w:rsidP="0073380A">
            <w:pPr>
              <w:snapToGrid w:val="0"/>
              <w:ind w:left="0" w:right="0"/>
              <w:jc w:val="center"/>
              <w:rPr>
                <w:sz w:val="22"/>
                <w:szCs w:val="22"/>
              </w:rPr>
            </w:pPr>
            <w:r>
              <w:rPr>
                <w:sz w:val="22"/>
                <w:szCs w:val="22"/>
              </w:rPr>
              <w:t>20</w:t>
            </w:r>
          </w:p>
        </w:tc>
        <w:tc>
          <w:tcPr>
            <w:tcW w:w="5670" w:type="dxa"/>
          </w:tcPr>
          <w:p w:rsidR="0073380A" w:rsidRPr="001D44B0" w:rsidRDefault="0073380A" w:rsidP="0073380A">
            <w:pPr>
              <w:snapToGrid w:val="0"/>
              <w:ind w:left="0" w:right="0"/>
              <w:rPr>
                <w:sz w:val="22"/>
                <w:szCs w:val="22"/>
                <w:lang w:eastAsia="ar-SA"/>
              </w:rPr>
            </w:pPr>
            <w:r w:rsidRPr="001D44B0">
              <w:rPr>
                <w:sz w:val="22"/>
                <w:szCs w:val="22"/>
                <w:lang w:eastAsia="ar-SA"/>
              </w:rPr>
              <w:t>Связь</w:t>
            </w:r>
          </w:p>
        </w:tc>
        <w:tc>
          <w:tcPr>
            <w:tcW w:w="3119" w:type="dxa"/>
          </w:tcPr>
          <w:p w:rsidR="0073380A" w:rsidRPr="001D44B0" w:rsidRDefault="0073380A" w:rsidP="0073380A">
            <w:pPr>
              <w:snapToGrid w:val="0"/>
              <w:ind w:left="0" w:right="0"/>
              <w:jc w:val="center"/>
              <w:rPr>
                <w:sz w:val="22"/>
                <w:szCs w:val="22"/>
                <w:lang w:eastAsia="ar-SA"/>
              </w:rPr>
            </w:pPr>
            <w:r w:rsidRPr="001D44B0">
              <w:rPr>
                <w:sz w:val="22"/>
                <w:szCs w:val="22"/>
                <w:lang w:eastAsia="ar-SA"/>
              </w:rPr>
              <w:t>6.8</w:t>
            </w:r>
          </w:p>
        </w:tc>
      </w:tr>
      <w:tr w:rsidR="0073380A" w:rsidTr="0073380A">
        <w:trPr>
          <w:trHeight w:val="322"/>
        </w:trPr>
        <w:tc>
          <w:tcPr>
            <w:tcW w:w="567" w:type="dxa"/>
          </w:tcPr>
          <w:p w:rsidR="0073380A" w:rsidRPr="001D44B0" w:rsidRDefault="0073380A" w:rsidP="0073380A">
            <w:pPr>
              <w:snapToGrid w:val="0"/>
              <w:ind w:left="0" w:right="0"/>
              <w:jc w:val="center"/>
              <w:rPr>
                <w:sz w:val="22"/>
                <w:szCs w:val="22"/>
              </w:rPr>
            </w:pPr>
            <w:r>
              <w:rPr>
                <w:sz w:val="22"/>
                <w:szCs w:val="22"/>
              </w:rPr>
              <w:t>21</w:t>
            </w:r>
          </w:p>
        </w:tc>
        <w:tc>
          <w:tcPr>
            <w:tcW w:w="5670" w:type="dxa"/>
          </w:tcPr>
          <w:p w:rsidR="0073380A" w:rsidRPr="001D44B0" w:rsidRDefault="0073380A" w:rsidP="0073380A">
            <w:pPr>
              <w:snapToGrid w:val="0"/>
              <w:ind w:left="0" w:right="0"/>
              <w:rPr>
                <w:sz w:val="22"/>
                <w:szCs w:val="22"/>
                <w:lang w:eastAsia="ar-SA"/>
              </w:rPr>
            </w:pPr>
            <w:r w:rsidRPr="001D44B0">
              <w:rPr>
                <w:sz w:val="22"/>
                <w:szCs w:val="22"/>
                <w:lang w:eastAsia="ar-SA"/>
              </w:rPr>
              <w:t>Стоянки транспорта общего пользования</w:t>
            </w:r>
          </w:p>
        </w:tc>
        <w:tc>
          <w:tcPr>
            <w:tcW w:w="3119" w:type="dxa"/>
          </w:tcPr>
          <w:p w:rsidR="0073380A" w:rsidRPr="001D44B0" w:rsidRDefault="0073380A" w:rsidP="0073380A">
            <w:pPr>
              <w:snapToGrid w:val="0"/>
              <w:ind w:left="0" w:right="0"/>
              <w:jc w:val="center"/>
              <w:rPr>
                <w:sz w:val="22"/>
                <w:szCs w:val="22"/>
                <w:lang w:eastAsia="ar-SA"/>
              </w:rPr>
            </w:pPr>
            <w:r w:rsidRPr="001D44B0">
              <w:rPr>
                <w:sz w:val="22"/>
                <w:szCs w:val="22"/>
                <w:lang w:eastAsia="ar-SA"/>
              </w:rPr>
              <w:t>7.2.3</w:t>
            </w:r>
          </w:p>
        </w:tc>
      </w:tr>
      <w:tr w:rsidR="0073380A" w:rsidTr="0073380A">
        <w:trPr>
          <w:trHeight w:val="322"/>
        </w:trPr>
        <w:tc>
          <w:tcPr>
            <w:tcW w:w="567" w:type="dxa"/>
          </w:tcPr>
          <w:p w:rsidR="0073380A" w:rsidRPr="001D44B0" w:rsidRDefault="0073380A" w:rsidP="0073380A">
            <w:pPr>
              <w:snapToGrid w:val="0"/>
              <w:ind w:left="0" w:right="0"/>
              <w:jc w:val="center"/>
              <w:rPr>
                <w:sz w:val="22"/>
                <w:szCs w:val="22"/>
                <w:lang w:eastAsia="ar-SA"/>
              </w:rPr>
            </w:pPr>
            <w:r>
              <w:rPr>
                <w:sz w:val="22"/>
                <w:szCs w:val="22"/>
                <w:lang w:eastAsia="ar-SA"/>
              </w:rPr>
              <w:t>22</w:t>
            </w:r>
          </w:p>
        </w:tc>
        <w:tc>
          <w:tcPr>
            <w:tcW w:w="5670" w:type="dxa"/>
          </w:tcPr>
          <w:p w:rsidR="0073380A" w:rsidRPr="001D44B0" w:rsidRDefault="0073380A" w:rsidP="0073380A">
            <w:pPr>
              <w:snapToGrid w:val="0"/>
              <w:ind w:left="0" w:right="0"/>
              <w:rPr>
                <w:sz w:val="22"/>
                <w:szCs w:val="22"/>
                <w:lang w:eastAsia="ar-SA"/>
              </w:rPr>
            </w:pPr>
            <w:r w:rsidRPr="001D44B0">
              <w:rPr>
                <w:sz w:val="22"/>
                <w:szCs w:val="22"/>
              </w:rPr>
              <w:t>Обеспечение внутреннего правопорядка</w:t>
            </w:r>
          </w:p>
        </w:tc>
        <w:tc>
          <w:tcPr>
            <w:tcW w:w="3119" w:type="dxa"/>
          </w:tcPr>
          <w:p w:rsidR="0073380A" w:rsidRPr="001D44B0" w:rsidRDefault="0073380A" w:rsidP="0073380A">
            <w:pPr>
              <w:snapToGrid w:val="0"/>
              <w:ind w:left="0" w:right="0"/>
              <w:jc w:val="center"/>
              <w:rPr>
                <w:sz w:val="22"/>
                <w:szCs w:val="22"/>
                <w:lang w:eastAsia="ar-SA"/>
              </w:rPr>
            </w:pPr>
            <w:r w:rsidRPr="001D44B0">
              <w:rPr>
                <w:sz w:val="22"/>
                <w:szCs w:val="22"/>
                <w:lang w:eastAsia="ar-SA"/>
              </w:rPr>
              <w:t>8.3</w:t>
            </w:r>
          </w:p>
        </w:tc>
      </w:tr>
      <w:tr w:rsidR="0073380A" w:rsidTr="0073380A">
        <w:trPr>
          <w:trHeight w:val="322"/>
        </w:trPr>
        <w:tc>
          <w:tcPr>
            <w:tcW w:w="567" w:type="dxa"/>
          </w:tcPr>
          <w:p w:rsidR="0073380A" w:rsidRPr="001D44B0" w:rsidRDefault="0073380A" w:rsidP="0073380A">
            <w:pPr>
              <w:snapToGrid w:val="0"/>
              <w:ind w:left="0" w:right="0"/>
              <w:jc w:val="center"/>
              <w:rPr>
                <w:sz w:val="22"/>
                <w:szCs w:val="22"/>
                <w:lang w:eastAsia="ar-SA"/>
              </w:rPr>
            </w:pPr>
            <w:r>
              <w:rPr>
                <w:sz w:val="22"/>
                <w:szCs w:val="22"/>
                <w:lang w:eastAsia="ar-SA"/>
              </w:rPr>
              <w:t>23</w:t>
            </w:r>
          </w:p>
        </w:tc>
        <w:tc>
          <w:tcPr>
            <w:tcW w:w="5670" w:type="dxa"/>
          </w:tcPr>
          <w:p w:rsidR="0073380A" w:rsidRPr="001D44B0" w:rsidRDefault="0073380A" w:rsidP="0073380A">
            <w:pPr>
              <w:snapToGrid w:val="0"/>
              <w:ind w:left="0" w:right="0"/>
              <w:rPr>
                <w:sz w:val="22"/>
                <w:szCs w:val="22"/>
              </w:rPr>
            </w:pPr>
            <w:r w:rsidRPr="001D44B0">
              <w:rPr>
                <w:sz w:val="22"/>
                <w:szCs w:val="22"/>
              </w:rPr>
              <w:t>Земельные участки (территории) общего пользования</w:t>
            </w:r>
          </w:p>
        </w:tc>
        <w:tc>
          <w:tcPr>
            <w:tcW w:w="3119" w:type="dxa"/>
          </w:tcPr>
          <w:p w:rsidR="0073380A" w:rsidRPr="001D44B0" w:rsidRDefault="0073380A" w:rsidP="0073380A">
            <w:pPr>
              <w:snapToGrid w:val="0"/>
              <w:ind w:left="0" w:right="0"/>
              <w:jc w:val="center"/>
              <w:rPr>
                <w:sz w:val="22"/>
                <w:szCs w:val="22"/>
                <w:lang w:eastAsia="ar-SA"/>
              </w:rPr>
            </w:pPr>
            <w:r w:rsidRPr="001D44B0">
              <w:rPr>
                <w:sz w:val="22"/>
                <w:szCs w:val="22"/>
                <w:lang w:eastAsia="ar-SA"/>
              </w:rPr>
              <w:t>12.0</w:t>
            </w:r>
          </w:p>
        </w:tc>
      </w:tr>
      <w:tr w:rsidR="0073380A" w:rsidTr="0073380A">
        <w:trPr>
          <w:trHeight w:val="322"/>
        </w:trPr>
        <w:tc>
          <w:tcPr>
            <w:tcW w:w="567" w:type="dxa"/>
          </w:tcPr>
          <w:p w:rsidR="0073380A" w:rsidRPr="001D44B0" w:rsidRDefault="0073380A" w:rsidP="0073380A">
            <w:pPr>
              <w:snapToGrid w:val="0"/>
              <w:ind w:left="0" w:right="0"/>
              <w:jc w:val="center"/>
              <w:rPr>
                <w:sz w:val="22"/>
                <w:szCs w:val="22"/>
                <w:lang w:eastAsia="ar-SA"/>
              </w:rPr>
            </w:pPr>
          </w:p>
        </w:tc>
        <w:tc>
          <w:tcPr>
            <w:tcW w:w="5670" w:type="dxa"/>
          </w:tcPr>
          <w:p w:rsidR="0073380A" w:rsidRPr="001D44B0" w:rsidRDefault="0073380A" w:rsidP="0073380A">
            <w:pPr>
              <w:snapToGrid w:val="0"/>
              <w:ind w:left="0" w:right="0"/>
              <w:rPr>
                <w:b/>
                <w:bCs/>
                <w:sz w:val="22"/>
                <w:szCs w:val="22"/>
              </w:rPr>
            </w:pPr>
            <w:r w:rsidRPr="001D44B0">
              <w:rPr>
                <w:b/>
                <w:color w:val="000000"/>
                <w:sz w:val="22"/>
                <w:szCs w:val="22"/>
              </w:rPr>
              <w:t>Условно разрешенные виды использования</w:t>
            </w:r>
          </w:p>
        </w:tc>
        <w:tc>
          <w:tcPr>
            <w:tcW w:w="3119" w:type="dxa"/>
          </w:tcPr>
          <w:p w:rsidR="0073380A" w:rsidRPr="001D44B0" w:rsidRDefault="0073380A" w:rsidP="0073380A">
            <w:pPr>
              <w:snapToGrid w:val="0"/>
              <w:ind w:left="0" w:right="0"/>
              <w:jc w:val="center"/>
              <w:rPr>
                <w:sz w:val="22"/>
                <w:szCs w:val="22"/>
                <w:lang w:eastAsia="ar-SA"/>
              </w:rPr>
            </w:pPr>
          </w:p>
        </w:tc>
      </w:tr>
      <w:tr w:rsidR="0073380A" w:rsidTr="0073380A">
        <w:trPr>
          <w:trHeight w:val="322"/>
        </w:trPr>
        <w:tc>
          <w:tcPr>
            <w:tcW w:w="567" w:type="dxa"/>
          </w:tcPr>
          <w:p w:rsidR="0073380A" w:rsidRPr="001D44B0" w:rsidRDefault="0073380A" w:rsidP="0073380A">
            <w:pPr>
              <w:snapToGrid w:val="0"/>
              <w:ind w:left="0" w:right="0"/>
              <w:jc w:val="center"/>
              <w:rPr>
                <w:sz w:val="22"/>
                <w:szCs w:val="22"/>
                <w:lang w:eastAsia="ar-SA"/>
              </w:rPr>
            </w:pPr>
            <w:r>
              <w:rPr>
                <w:sz w:val="22"/>
                <w:szCs w:val="22"/>
                <w:lang w:eastAsia="ar-SA"/>
              </w:rPr>
              <w:t>1</w:t>
            </w:r>
          </w:p>
        </w:tc>
        <w:tc>
          <w:tcPr>
            <w:tcW w:w="5670" w:type="dxa"/>
          </w:tcPr>
          <w:p w:rsidR="0073380A" w:rsidRPr="001D44B0" w:rsidRDefault="0073380A" w:rsidP="0073380A">
            <w:pPr>
              <w:snapToGrid w:val="0"/>
              <w:ind w:left="0" w:right="0"/>
              <w:rPr>
                <w:b/>
                <w:color w:val="000000"/>
                <w:sz w:val="22"/>
                <w:szCs w:val="22"/>
              </w:rPr>
            </w:pPr>
            <w:r w:rsidRPr="001D44B0">
              <w:rPr>
                <w:sz w:val="22"/>
                <w:szCs w:val="22"/>
              </w:rPr>
              <w:t>Обеспечение научной деятельности</w:t>
            </w:r>
          </w:p>
        </w:tc>
        <w:tc>
          <w:tcPr>
            <w:tcW w:w="3119" w:type="dxa"/>
          </w:tcPr>
          <w:p w:rsidR="0073380A" w:rsidRPr="001D44B0" w:rsidRDefault="0073380A" w:rsidP="0073380A">
            <w:pPr>
              <w:snapToGrid w:val="0"/>
              <w:ind w:left="0" w:right="0"/>
              <w:jc w:val="center"/>
              <w:rPr>
                <w:sz w:val="22"/>
                <w:szCs w:val="22"/>
                <w:lang w:eastAsia="ar-SA"/>
              </w:rPr>
            </w:pPr>
            <w:r w:rsidRPr="001D44B0">
              <w:rPr>
                <w:sz w:val="22"/>
                <w:szCs w:val="22"/>
                <w:lang w:eastAsia="ar-SA"/>
              </w:rPr>
              <w:t>3.9</w:t>
            </w:r>
          </w:p>
        </w:tc>
      </w:tr>
      <w:tr w:rsidR="0073380A" w:rsidTr="0073380A">
        <w:trPr>
          <w:trHeight w:val="322"/>
        </w:trPr>
        <w:tc>
          <w:tcPr>
            <w:tcW w:w="567" w:type="dxa"/>
          </w:tcPr>
          <w:p w:rsidR="0073380A" w:rsidRPr="001D44B0" w:rsidRDefault="0073380A" w:rsidP="0073380A">
            <w:pPr>
              <w:snapToGrid w:val="0"/>
              <w:ind w:left="0" w:right="0"/>
              <w:jc w:val="center"/>
              <w:rPr>
                <w:sz w:val="22"/>
                <w:szCs w:val="22"/>
                <w:lang w:eastAsia="ar-SA"/>
              </w:rPr>
            </w:pPr>
          </w:p>
        </w:tc>
        <w:tc>
          <w:tcPr>
            <w:tcW w:w="5670" w:type="dxa"/>
          </w:tcPr>
          <w:p w:rsidR="0073380A" w:rsidRPr="001D44B0" w:rsidRDefault="0073380A" w:rsidP="0073380A">
            <w:pPr>
              <w:snapToGrid w:val="0"/>
              <w:ind w:left="0" w:right="0"/>
              <w:rPr>
                <w:sz w:val="22"/>
                <w:szCs w:val="22"/>
              </w:rPr>
            </w:pPr>
            <w:r w:rsidRPr="001D44B0">
              <w:rPr>
                <w:b/>
                <w:bCs/>
                <w:sz w:val="22"/>
                <w:szCs w:val="22"/>
              </w:rPr>
              <w:t>Вспомогательные виды использования</w:t>
            </w:r>
          </w:p>
        </w:tc>
        <w:tc>
          <w:tcPr>
            <w:tcW w:w="3119" w:type="dxa"/>
          </w:tcPr>
          <w:p w:rsidR="0073380A" w:rsidRPr="001D44B0" w:rsidRDefault="0073380A" w:rsidP="0073380A">
            <w:pPr>
              <w:snapToGrid w:val="0"/>
              <w:ind w:left="0" w:right="0"/>
              <w:jc w:val="center"/>
              <w:rPr>
                <w:sz w:val="22"/>
                <w:szCs w:val="22"/>
                <w:lang w:eastAsia="ar-SA"/>
              </w:rPr>
            </w:pPr>
          </w:p>
        </w:tc>
      </w:tr>
      <w:tr w:rsidR="0073380A" w:rsidTr="0073380A">
        <w:trPr>
          <w:trHeight w:val="322"/>
        </w:trPr>
        <w:tc>
          <w:tcPr>
            <w:tcW w:w="567" w:type="dxa"/>
          </w:tcPr>
          <w:p w:rsidR="0073380A" w:rsidRPr="001D44B0" w:rsidRDefault="0073380A" w:rsidP="0073380A">
            <w:pPr>
              <w:snapToGrid w:val="0"/>
              <w:ind w:left="0" w:right="0"/>
              <w:jc w:val="center"/>
              <w:rPr>
                <w:sz w:val="22"/>
                <w:szCs w:val="22"/>
              </w:rPr>
            </w:pPr>
            <w:r w:rsidRPr="001D44B0">
              <w:rPr>
                <w:sz w:val="22"/>
                <w:szCs w:val="22"/>
                <w:lang w:eastAsia="ar-SA"/>
              </w:rPr>
              <w:t>1</w:t>
            </w:r>
          </w:p>
        </w:tc>
        <w:tc>
          <w:tcPr>
            <w:tcW w:w="5670" w:type="dxa"/>
          </w:tcPr>
          <w:p w:rsidR="0073380A" w:rsidRPr="001D44B0" w:rsidRDefault="0073380A" w:rsidP="0073380A">
            <w:pPr>
              <w:snapToGrid w:val="0"/>
              <w:ind w:left="0" w:right="0"/>
              <w:rPr>
                <w:sz w:val="22"/>
                <w:szCs w:val="22"/>
              </w:rPr>
            </w:pPr>
            <w:r w:rsidRPr="001D44B0">
              <w:rPr>
                <w:sz w:val="22"/>
                <w:szCs w:val="22"/>
                <w:lang w:eastAsia="ar-SA"/>
              </w:rPr>
              <w:t xml:space="preserve">Служебные гаражи </w:t>
            </w:r>
          </w:p>
        </w:tc>
        <w:tc>
          <w:tcPr>
            <w:tcW w:w="3119" w:type="dxa"/>
          </w:tcPr>
          <w:p w:rsidR="0073380A" w:rsidRPr="001D44B0" w:rsidRDefault="0073380A" w:rsidP="0073380A">
            <w:pPr>
              <w:snapToGrid w:val="0"/>
              <w:ind w:left="0" w:right="0"/>
              <w:jc w:val="center"/>
              <w:rPr>
                <w:sz w:val="22"/>
                <w:szCs w:val="22"/>
              </w:rPr>
            </w:pPr>
            <w:r w:rsidRPr="001D44B0">
              <w:rPr>
                <w:sz w:val="22"/>
                <w:szCs w:val="22"/>
                <w:lang w:eastAsia="ar-SA"/>
              </w:rPr>
              <w:t>4.9</w:t>
            </w:r>
          </w:p>
        </w:tc>
      </w:tr>
    </w:tbl>
    <w:p w:rsidR="0073380A" w:rsidRPr="0073380A" w:rsidRDefault="0073380A" w:rsidP="0073380A">
      <w:pPr>
        <w:autoSpaceDE w:val="0"/>
        <w:autoSpaceDN w:val="0"/>
        <w:adjustRightInd w:val="0"/>
        <w:spacing w:line="240" w:lineRule="auto"/>
        <w:ind w:left="0" w:right="0"/>
        <w:jc w:val="both"/>
        <w:rPr>
          <w:b/>
          <w:bCs/>
          <w:sz w:val="16"/>
          <w:szCs w:val="16"/>
        </w:rPr>
      </w:pPr>
      <w:r>
        <w:rPr>
          <w:b/>
          <w:bCs/>
          <w:sz w:val="28"/>
          <w:szCs w:val="28"/>
        </w:rPr>
        <w:t xml:space="preserve">   </w:t>
      </w:r>
    </w:p>
    <w:p w:rsidR="0073380A" w:rsidRPr="00FC1602" w:rsidRDefault="0073380A" w:rsidP="0073380A">
      <w:pPr>
        <w:autoSpaceDE w:val="0"/>
        <w:autoSpaceDN w:val="0"/>
        <w:adjustRightInd w:val="0"/>
        <w:spacing w:line="240" w:lineRule="auto"/>
        <w:ind w:left="0" w:right="0"/>
        <w:jc w:val="both"/>
        <w:rPr>
          <w:sz w:val="28"/>
          <w:szCs w:val="28"/>
        </w:rPr>
      </w:pPr>
      <w:r>
        <w:rPr>
          <w:b/>
          <w:bCs/>
          <w:sz w:val="28"/>
          <w:szCs w:val="28"/>
        </w:rPr>
        <w:t xml:space="preserve">        2.</w:t>
      </w:r>
      <w:r w:rsidRPr="00FC1602">
        <w:rPr>
          <w:sz w:val="28"/>
          <w:szCs w:val="28"/>
        </w:rPr>
        <w:t xml:space="preserve"> Наст</w:t>
      </w:r>
      <w:r>
        <w:rPr>
          <w:sz w:val="28"/>
          <w:szCs w:val="28"/>
        </w:rPr>
        <w:t xml:space="preserve">оящее решение вступает в силу </w:t>
      </w:r>
      <w:r w:rsidRPr="00FC1602">
        <w:rPr>
          <w:sz w:val="28"/>
          <w:szCs w:val="28"/>
        </w:rPr>
        <w:t>после опубликования в информационном бюллетене администрации Урюпинского муниципального района «Районные ведомости».</w:t>
      </w:r>
    </w:p>
    <w:p w:rsidR="0073380A" w:rsidRPr="00FC1602" w:rsidRDefault="0073380A" w:rsidP="0073380A">
      <w:pPr>
        <w:spacing w:line="240" w:lineRule="auto"/>
        <w:ind w:left="0" w:right="0"/>
        <w:jc w:val="both"/>
        <w:rPr>
          <w:sz w:val="28"/>
          <w:szCs w:val="28"/>
        </w:rPr>
      </w:pPr>
      <w:r>
        <w:rPr>
          <w:b/>
          <w:bCs/>
          <w:sz w:val="28"/>
          <w:szCs w:val="28"/>
        </w:rPr>
        <w:t xml:space="preserve">        3.</w:t>
      </w:r>
      <w:r w:rsidRPr="00FC1602">
        <w:rPr>
          <w:sz w:val="28"/>
          <w:szCs w:val="28"/>
        </w:rPr>
        <w:t xml:space="preserve"> Направить настоящее решение </w:t>
      </w:r>
      <w:r>
        <w:rPr>
          <w:sz w:val="28"/>
          <w:szCs w:val="28"/>
        </w:rPr>
        <w:t>главе</w:t>
      </w:r>
      <w:r w:rsidRPr="00D52413">
        <w:rPr>
          <w:sz w:val="28"/>
          <w:szCs w:val="28"/>
        </w:rPr>
        <w:t xml:space="preserve"> Урюпинского муниципального района</w:t>
      </w:r>
      <w:r>
        <w:rPr>
          <w:sz w:val="28"/>
          <w:szCs w:val="28"/>
        </w:rPr>
        <w:t xml:space="preserve"> </w:t>
      </w:r>
      <w:r w:rsidRPr="00FC1602">
        <w:rPr>
          <w:sz w:val="28"/>
          <w:szCs w:val="28"/>
        </w:rPr>
        <w:t>для подписания и опубликования в установленном порядке.</w:t>
      </w:r>
    </w:p>
    <w:p w:rsidR="0073380A" w:rsidRDefault="0073380A" w:rsidP="0073380A">
      <w:pPr>
        <w:spacing w:line="240" w:lineRule="auto"/>
        <w:ind w:left="0" w:right="0"/>
        <w:rPr>
          <w:b/>
          <w:bCs/>
          <w:sz w:val="28"/>
          <w:szCs w:val="28"/>
        </w:rPr>
      </w:pPr>
    </w:p>
    <w:p w:rsidR="0073380A" w:rsidRDefault="0073380A" w:rsidP="0073380A">
      <w:pPr>
        <w:spacing w:line="240" w:lineRule="auto"/>
        <w:ind w:left="0" w:right="0"/>
        <w:rPr>
          <w:b/>
          <w:bCs/>
          <w:sz w:val="28"/>
          <w:szCs w:val="28"/>
        </w:rPr>
      </w:pPr>
    </w:p>
    <w:p w:rsidR="0073380A" w:rsidRPr="00EE00A5" w:rsidRDefault="0073380A" w:rsidP="0073380A">
      <w:pPr>
        <w:spacing w:line="240" w:lineRule="auto"/>
        <w:ind w:left="0" w:right="0"/>
        <w:jc w:val="both"/>
        <w:rPr>
          <w:b/>
          <w:bCs/>
          <w:sz w:val="28"/>
          <w:szCs w:val="28"/>
        </w:rPr>
      </w:pPr>
      <w:r>
        <w:rPr>
          <w:b/>
          <w:bCs/>
          <w:sz w:val="28"/>
          <w:szCs w:val="28"/>
        </w:rPr>
        <w:t xml:space="preserve">              </w:t>
      </w:r>
      <w:r w:rsidRPr="00EE00A5">
        <w:rPr>
          <w:b/>
          <w:bCs/>
          <w:sz w:val="28"/>
          <w:szCs w:val="28"/>
        </w:rPr>
        <w:t>Председатель</w:t>
      </w:r>
      <w:r w:rsidRPr="00EE00A5">
        <w:rPr>
          <w:b/>
          <w:bCs/>
          <w:sz w:val="28"/>
          <w:szCs w:val="28"/>
        </w:rPr>
        <w:tab/>
      </w:r>
      <w:r w:rsidRPr="00EE00A5">
        <w:rPr>
          <w:b/>
          <w:bCs/>
          <w:sz w:val="28"/>
          <w:szCs w:val="28"/>
        </w:rPr>
        <w:tab/>
      </w:r>
      <w:r>
        <w:rPr>
          <w:b/>
          <w:bCs/>
          <w:sz w:val="28"/>
          <w:szCs w:val="28"/>
        </w:rPr>
        <w:t xml:space="preserve">                                          Глава</w:t>
      </w:r>
    </w:p>
    <w:p w:rsidR="0073380A" w:rsidRDefault="0073380A" w:rsidP="0073380A">
      <w:pPr>
        <w:spacing w:line="240" w:lineRule="auto"/>
        <w:ind w:left="0" w:right="0"/>
        <w:jc w:val="both"/>
        <w:rPr>
          <w:b/>
          <w:bCs/>
          <w:sz w:val="28"/>
          <w:szCs w:val="28"/>
        </w:rPr>
      </w:pPr>
      <w:r w:rsidRPr="00EE00A5">
        <w:rPr>
          <w:b/>
          <w:bCs/>
          <w:sz w:val="28"/>
          <w:szCs w:val="28"/>
        </w:rPr>
        <w:t xml:space="preserve">Урюпинской районной Думы </w:t>
      </w:r>
      <w:r w:rsidRPr="00EE00A5">
        <w:rPr>
          <w:b/>
          <w:bCs/>
          <w:sz w:val="28"/>
          <w:szCs w:val="28"/>
        </w:rPr>
        <w:tab/>
        <w:t xml:space="preserve">  Урюпинского муниципального района</w:t>
      </w:r>
    </w:p>
    <w:p w:rsidR="0073380A" w:rsidRPr="0097275E" w:rsidRDefault="0073380A" w:rsidP="0073380A">
      <w:pPr>
        <w:spacing w:line="240" w:lineRule="auto"/>
        <w:ind w:left="0" w:right="0"/>
        <w:jc w:val="both"/>
        <w:rPr>
          <w:b/>
          <w:bCs/>
          <w:sz w:val="16"/>
          <w:szCs w:val="16"/>
        </w:rPr>
      </w:pPr>
    </w:p>
    <w:p w:rsidR="0073380A" w:rsidRDefault="0073380A" w:rsidP="0073380A">
      <w:pPr>
        <w:spacing w:line="240" w:lineRule="auto"/>
        <w:ind w:left="0" w:right="0"/>
        <w:jc w:val="both"/>
        <w:rPr>
          <w:b/>
          <w:bCs/>
          <w:sz w:val="28"/>
          <w:szCs w:val="28"/>
        </w:rPr>
      </w:pPr>
      <w:r>
        <w:rPr>
          <w:b/>
          <w:bCs/>
          <w:sz w:val="28"/>
          <w:szCs w:val="28"/>
        </w:rPr>
        <w:t xml:space="preserve">                         </w:t>
      </w:r>
      <w:r w:rsidRPr="00EE00A5">
        <w:rPr>
          <w:b/>
          <w:bCs/>
          <w:sz w:val="28"/>
          <w:szCs w:val="28"/>
        </w:rPr>
        <w:t xml:space="preserve">Т.Е. </w:t>
      </w:r>
      <w:proofErr w:type="spellStart"/>
      <w:r w:rsidRPr="00EE00A5">
        <w:rPr>
          <w:b/>
          <w:bCs/>
          <w:sz w:val="28"/>
          <w:szCs w:val="28"/>
        </w:rPr>
        <w:t>Матыкина</w:t>
      </w:r>
      <w:proofErr w:type="spellEnd"/>
      <w:r>
        <w:rPr>
          <w:b/>
          <w:bCs/>
          <w:sz w:val="28"/>
          <w:szCs w:val="28"/>
        </w:rPr>
        <w:tab/>
      </w:r>
      <w:r>
        <w:rPr>
          <w:b/>
          <w:bCs/>
          <w:sz w:val="28"/>
          <w:szCs w:val="28"/>
        </w:rPr>
        <w:tab/>
      </w:r>
      <w:r>
        <w:rPr>
          <w:b/>
          <w:bCs/>
          <w:sz w:val="28"/>
          <w:szCs w:val="28"/>
        </w:rPr>
        <w:tab/>
      </w:r>
      <w:r>
        <w:rPr>
          <w:b/>
          <w:bCs/>
          <w:sz w:val="28"/>
          <w:szCs w:val="28"/>
        </w:rPr>
        <w:tab/>
      </w:r>
      <w:r>
        <w:rPr>
          <w:b/>
          <w:bCs/>
          <w:sz w:val="28"/>
          <w:szCs w:val="28"/>
        </w:rPr>
        <w:tab/>
        <w:t xml:space="preserve">       А.И. </w:t>
      </w:r>
      <w:proofErr w:type="spellStart"/>
      <w:r>
        <w:rPr>
          <w:b/>
          <w:bCs/>
          <w:sz w:val="28"/>
          <w:szCs w:val="28"/>
        </w:rPr>
        <w:t>Феронов</w:t>
      </w:r>
      <w:proofErr w:type="spellEnd"/>
    </w:p>
    <w:p w:rsidR="0073380A" w:rsidRDefault="0073380A" w:rsidP="0073380A">
      <w:pPr>
        <w:spacing w:line="240" w:lineRule="auto"/>
        <w:ind w:left="0" w:right="0"/>
        <w:jc w:val="both"/>
        <w:rPr>
          <w:b/>
          <w:bCs/>
          <w:sz w:val="28"/>
          <w:szCs w:val="28"/>
        </w:rPr>
      </w:pPr>
    </w:p>
    <w:p w:rsidR="0073380A" w:rsidRDefault="0073380A" w:rsidP="0073380A">
      <w:pPr>
        <w:spacing w:line="240" w:lineRule="auto"/>
        <w:ind w:left="0" w:right="0"/>
        <w:rPr>
          <w:b/>
          <w:bCs/>
          <w:sz w:val="28"/>
          <w:szCs w:val="28"/>
        </w:rPr>
      </w:pPr>
    </w:p>
    <w:p w:rsidR="0073380A" w:rsidRDefault="0073380A" w:rsidP="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73380A" w:rsidRDefault="0073380A"/>
    <w:p w:rsidR="005C0440" w:rsidRPr="00B3173B" w:rsidRDefault="005C0440" w:rsidP="005C0440">
      <w:pPr>
        <w:spacing w:line="240" w:lineRule="auto"/>
        <w:jc w:val="center"/>
        <w:rPr>
          <w:b/>
          <w:sz w:val="28"/>
          <w:szCs w:val="28"/>
        </w:rPr>
      </w:pPr>
      <w:r w:rsidRPr="00B3173B">
        <w:rPr>
          <w:b/>
          <w:sz w:val="28"/>
          <w:szCs w:val="28"/>
        </w:rPr>
        <w:lastRenderedPageBreak/>
        <w:t>ПОЯСНИТЕЛЬНАЯ ЗАПИСКА</w:t>
      </w:r>
    </w:p>
    <w:p w:rsidR="005C0440" w:rsidRDefault="005C0440" w:rsidP="005C0440">
      <w:pPr>
        <w:widowControl w:val="0"/>
        <w:autoSpaceDE w:val="0"/>
        <w:spacing w:line="240" w:lineRule="auto"/>
        <w:jc w:val="center"/>
        <w:rPr>
          <w:b/>
          <w:bCs/>
          <w:sz w:val="28"/>
          <w:szCs w:val="28"/>
        </w:rPr>
      </w:pPr>
      <w:r>
        <w:rPr>
          <w:b/>
          <w:sz w:val="28"/>
          <w:szCs w:val="28"/>
        </w:rPr>
        <w:t>к</w:t>
      </w:r>
      <w:r w:rsidRPr="00B3173B">
        <w:rPr>
          <w:b/>
          <w:sz w:val="28"/>
          <w:szCs w:val="28"/>
        </w:rPr>
        <w:t xml:space="preserve"> проекту решения Урюпинской районной Думы № 21</w:t>
      </w:r>
      <w:r w:rsidRPr="00B3173B">
        <w:rPr>
          <w:b/>
          <w:bCs/>
          <w:sz w:val="28"/>
          <w:szCs w:val="28"/>
        </w:rPr>
        <w:t xml:space="preserve"> </w:t>
      </w:r>
    </w:p>
    <w:p w:rsidR="005C0440" w:rsidRDefault="005C0440" w:rsidP="005C0440">
      <w:pPr>
        <w:widowControl w:val="0"/>
        <w:autoSpaceDE w:val="0"/>
        <w:spacing w:line="240" w:lineRule="auto"/>
        <w:jc w:val="center"/>
        <w:rPr>
          <w:b/>
          <w:bCs/>
          <w:sz w:val="28"/>
          <w:szCs w:val="28"/>
        </w:rPr>
      </w:pPr>
      <w:r>
        <w:rPr>
          <w:b/>
          <w:bCs/>
          <w:sz w:val="28"/>
          <w:szCs w:val="28"/>
        </w:rPr>
        <w:t>«</w:t>
      </w:r>
      <w:r w:rsidRPr="00B3173B">
        <w:rPr>
          <w:b/>
          <w:bCs/>
          <w:sz w:val="28"/>
          <w:szCs w:val="28"/>
        </w:rPr>
        <w:t xml:space="preserve">Об утверждении Порядка назначения и проведения опроса граждан </w:t>
      </w:r>
    </w:p>
    <w:p w:rsidR="005C0440" w:rsidRDefault="005C0440" w:rsidP="005C0440">
      <w:pPr>
        <w:widowControl w:val="0"/>
        <w:autoSpaceDE w:val="0"/>
        <w:spacing w:line="240" w:lineRule="auto"/>
        <w:jc w:val="center"/>
        <w:rPr>
          <w:b/>
          <w:bCs/>
          <w:sz w:val="28"/>
          <w:szCs w:val="28"/>
        </w:rPr>
      </w:pPr>
      <w:r w:rsidRPr="00B3173B">
        <w:rPr>
          <w:b/>
          <w:bCs/>
          <w:sz w:val="28"/>
          <w:szCs w:val="28"/>
        </w:rPr>
        <w:t>в Урюпинском муниципальном районе Волгоградской области</w:t>
      </w:r>
      <w:r>
        <w:rPr>
          <w:b/>
          <w:bCs/>
          <w:sz w:val="28"/>
          <w:szCs w:val="28"/>
        </w:rPr>
        <w:t>»</w:t>
      </w:r>
    </w:p>
    <w:p w:rsidR="005C0440" w:rsidRDefault="005C0440" w:rsidP="005C0440">
      <w:pPr>
        <w:widowControl w:val="0"/>
        <w:autoSpaceDE w:val="0"/>
        <w:spacing w:line="240" w:lineRule="auto"/>
        <w:rPr>
          <w:b/>
          <w:bCs/>
          <w:sz w:val="28"/>
          <w:szCs w:val="28"/>
        </w:rPr>
      </w:pPr>
    </w:p>
    <w:p w:rsidR="005C0440" w:rsidRDefault="005C0440" w:rsidP="005C0440">
      <w:pPr>
        <w:widowControl w:val="0"/>
        <w:autoSpaceDE w:val="0"/>
        <w:spacing w:line="240" w:lineRule="auto"/>
        <w:rPr>
          <w:b/>
          <w:bCs/>
          <w:sz w:val="28"/>
          <w:szCs w:val="28"/>
        </w:rPr>
      </w:pPr>
    </w:p>
    <w:p w:rsidR="005C0440" w:rsidRDefault="005C0440" w:rsidP="005C0440">
      <w:pPr>
        <w:autoSpaceDE w:val="0"/>
        <w:autoSpaceDN w:val="0"/>
        <w:adjustRightInd w:val="0"/>
        <w:spacing w:line="240" w:lineRule="auto"/>
        <w:jc w:val="both"/>
        <w:rPr>
          <w:bCs/>
          <w:sz w:val="28"/>
          <w:szCs w:val="28"/>
        </w:rPr>
      </w:pPr>
      <w:r>
        <w:rPr>
          <w:bCs/>
          <w:sz w:val="28"/>
          <w:szCs w:val="28"/>
        </w:rPr>
        <w:t xml:space="preserve">        Проект решения Урюпинской районной Думы «Об утверждении Порядка назначения и проведения опроса граждан в Урюпинском муниципальном районе Волгоградской области» подготовлен на основании модельного нормативного правового акта, разработанного прокуратурой Волгоградской области совместно с государственно-правовым управлением аппарата Губернатора Волгоградской области и рекомендованного  Урюпинской межрайонной прокуратурой к рассмотрению и принятию.    </w:t>
      </w:r>
    </w:p>
    <w:p w:rsidR="005C0440" w:rsidRPr="00E6383B" w:rsidRDefault="005C0440" w:rsidP="005C0440">
      <w:pPr>
        <w:autoSpaceDE w:val="0"/>
        <w:autoSpaceDN w:val="0"/>
        <w:adjustRightInd w:val="0"/>
        <w:spacing w:line="240" w:lineRule="auto"/>
        <w:jc w:val="both"/>
        <w:rPr>
          <w:bCs/>
          <w:sz w:val="28"/>
          <w:szCs w:val="28"/>
        </w:rPr>
      </w:pPr>
      <w:r>
        <w:rPr>
          <w:bCs/>
          <w:sz w:val="28"/>
          <w:szCs w:val="28"/>
        </w:rPr>
        <w:t xml:space="preserve">        </w:t>
      </w:r>
      <w:proofErr w:type="gramStart"/>
      <w:r>
        <w:rPr>
          <w:bCs/>
          <w:sz w:val="28"/>
          <w:szCs w:val="28"/>
        </w:rPr>
        <w:t xml:space="preserve">Проект решения соответствует положениям Конституции Российской Федерации, Федерального закона от 06 октября 2003 года № 131-ФЗ «Об общих принципах организации местного самоуправления в </w:t>
      </w:r>
      <w:r w:rsidRPr="00E6383B">
        <w:rPr>
          <w:bCs/>
          <w:sz w:val="28"/>
          <w:szCs w:val="28"/>
        </w:rPr>
        <w:t>Российской Федерации», Закона Волгоградской области от</w:t>
      </w:r>
      <w:r w:rsidRPr="00E6383B">
        <w:rPr>
          <w:sz w:val="28"/>
          <w:szCs w:val="28"/>
        </w:rPr>
        <w:t xml:space="preserve"> 14 марта 2016 года № 8-ОД «О порядке назначения и проведения опроса граждан в муниципальных образованиях Волгоградской области», Устава Урюпинского муниципального района Волгоградской области.</w:t>
      </w:r>
      <w:proofErr w:type="gramEnd"/>
    </w:p>
    <w:p w:rsidR="005C0440" w:rsidRPr="00CF12E3" w:rsidRDefault="005C0440" w:rsidP="005C0440">
      <w:pPr>
        <w:autoSpaceDE w:val="0"/>
        <w:autoSpaceDN w:val="0"/>
        <w:adjustRightInd w:val="0"/>
        <w:spacing w:line="240" w:lineRule="auto"/>
        <w:jc w:val="both"/>
        <w:rPr>
          <w:sz w:val="28"/>
          <w:szCs w:val="28"/>
        </w:rPr>
      </w:pPr>
      <w:r>
        <w:rPr>
          <w:bCs/>
          <w:sz w:val="28"/>
          <w:szCs w:val="28"/>
        </w:rPr>
        <w:t xml:space="preserve">        </w:t>
      </w:r>
      <w:r w:rsidRPr="00E6383B">
        <w:rPr>
          <w:bCs/>
          <w:sz w:val="28"/>
          <w:szCs w:val="28"/>
        </w:rPr>
        <w:t xml:space="preserve">Принципиальные отличия между </w:t>
      </w:r>
      <w:r>
        <w:rPr>
          <w:bCs/>
          <w:sz w:val="28"/>
          <w:szCs w:val="28"/>
        </w:rPr>
        <w:t xml:space="preserve">данным </w:t>
      </w:r>
      <w:r w:rsidRPr="00E6383B">
        <w:rPr>
          <w:bCs/>
          <w:sz w:val="28"/>
          <w:szCs w:val="28"/>
        </w:rPr>
        <w:t xml:space="preserve">проектом </w:t>
      </w:r>
      <w:r>
        <w:rPr>
          <w:bCs/>
          <w:sz w:val="28"/>
          <w:szCs w:val="28"/>
        </w:rPr>
        <w:t xml:space="preserve">решения </w:t>
      </w:r>
      <w:r w:rsidRPr="00E6383B">
        <w:rPr>
          <w:bCs/>
          <w:sz w:val="28"/>
          <w:szCs w:val="28"/>
        </w:rPr>
        <w:t xml:space="preserve">и </w:t>
      </w:r>
      <w:r w:rsidRPr="00CF12E3">
        <w:rPr>
          <w:bCs/>
          <w:sz w:val="28"/>
          <w:szCs w:val="28"/>
        </w:rPr>
        <w:t xml:space="preserve">действующим </w:t>
      </w:r>
      <w:r w:rsidRPr="00CF12E3">
        <w:rPr>
          <w:sz w:val="28"/>
          <w:szCs w:val="28"/>
        </w:rPr>
        <w:t>Положением</w:t>
      </w:r>
      <w:r w:rsidRPr="00CF12E3">
        <w:rPr>
          <w:rFonts w:eastAsiaTheme="minorHAnsi"/>
          <w:sz w:val="28"/>
          <w:szCs w:val="28"/>
          <w:lang w:eastAsia="en-US"/>
        </w:rPr>
        <w:t xml:space="preserve"> о порядке назначения и проведения опроса граждан в Урюпинском муниципальном районе Волгоградской области»</w:t>
      </w:r>
      <w:r w:rsidRPr="00CF12E3">
        <w:rPr>
          <w:sz w:val="28"/>
          <w:szCs w:val="28"/>
        </w:rPr>
        <w:t xml:space="preserve">, утвержденным решением Урюпинской районной Думы </w:t>
      </w:r>
      <w:r w:rsidRPr="00CF12E3">
        <w:rPr>
          <w:rFonts w:eastAsiaTheme="minorHAnsi"/>
          <w:sz w:val="28"/>
          <w:szCs w:val="28"/>
          <w:lang w:eastAsia="en-US"/>
        </w:rPr>
        <w:t xml:space="preserve">от 07 августа 2019 года № 62/574 </w:t>
      </w:r>
      <w:r w:rsidRPr="00CF12E3">
        <w:rPr>
          <w:sz w:val="28"/>
          <w:szCs w:val="28"/>
        </w:rPr>
        <w:t>отсутствуют.</w:t>
      </w:r>
    </w:p>
    <w:p w:rsidR="005C0440" w:rsidRPr="00CF12E3" w:rsidRDefault="005C0440" w:rsidP="005C0440">
      <w:pPr>
        <w:widowControl w:val="0"/>
        <w:autoSpaceDE w:val="0"/>
        <w:spacing w:after="200" w:line="240" w:lineRule="auto"/>
        <w:jc w:val="both"/>
        <w:rPr>
          <w:sz w:val="28"/>
          <w:szCs w:val="28"/>
        </w:rPr>
      </w:pPr>
      <w:r w:rsidRPr="00CF12E3">
        <w:rPr>
          <w:sz w:val="28"/>
          <w:szCs w:val="28"/>
        </w:rPr>
        <w:t xml:space="preserve">        Принятый Порядок </w:t>
      </w:r>
      <w:r w:rsidRPr="00CF12E3">
        <w:rPr>
          <w:bCs/>
          <w:sz w:val="28"/>
          <w:szCs w:val="28"/>
        </w:rPr>
        <w:t xml:space="preserve">назначения и проведения опроса граждан в Урюпинском муниципальном районе вступает </w:t>
      </w:r>
      <w:r w:rsidRPr="00CF12E3">
        <w:rPr>
          <w:sz w:val="28"/>
          <w:szCs w:val="28"/>
        </w:rPr>
        <w:t xml:space="preserve">в силу </w:t>
      </w:r>
      <w:proofErr w:type="gramStart"/>
      <w:r w:rsidRPr="00CF12E3">
        <w:rPr>
          <w:sz w:val="28"/>
          <w:szCs w:val="28"/>
        </w:rPr>
        <w:t>с даты</w:t>
      </w:r>
      <w:proofErr w:type="gramEnd"/>
      <w:r w:rsidRPr="00CF12E3">
        <w:rPr>
          <w:sz w:val="28"/>
          <w:szCs w:val="28"/>
        </w:rPr>
        <w:t xml:space="preserve"> его опубликования в информационном бюллетене администрации Урюпинского муниципального района «Районные ведомости». С этого момента </w:t>
      </w:r>
      <w:r w:rsidRPr="00CF12E3">
        <w:rPr>
          <w:bCs/>
          <w:sz w:val="28"/>
          <w:szCs w:val="28"/>
        </w:rPr>
        <w:t xml:space="preserve">действующее Положение утрачивает силу. </w:t>
      </w:r>
    </w:p>
    <w:p w:rsidR="005C0440" w:rsidRDefault="005C0440" w:rsidP="005C0440">
      <w:pPr>
        <w:autoSpaceDE w:val="0"/>
        <w:autoSpaceDN w:val="0"/>
        <w:adjustRightInd w:val="0"/>
        <w:spacing w:line="240" w:lineRule="auto"/>
        <w:jc w:val="both"/>
        <w:rPr>
          <w:bCs/>
          <w:sz w:val="28"/>
          <w:szCs w:val="28"/>
        </w:rPr>
      </w:pPr>
    </w:p>
    <w:p w:rsidR="005C0440" w:rsidRDefault="005C0440" w:rsidP="005C0440">
      <w:pPr>
        <w:autoSpaceDE w:val="0"/>
        <w:autoSpaceDN w:val="0"/>
        <w:adjustRightInd w:val="0"/>
        <w:spacing w:line="240" w:lineRule="auto"/>
        <w:jc w:val="both"/>
        <w:rPr>
          <w:bCs/>
          <w:sz w:val="28"/>
          <w:szCs w:val="28"/>
        </w:rPr>
      </w:pPr>
      <w:r>
        <w:rPr>
          <w:bCs/>
          <w:sz w:val="28"/>
          <w:szCs w:val="28"/>
        </w:rPr>
        <w:t xml:space="preserve">              Председатель</w:t>
      </w:r>
    </w:p>
    <w:p w:rsidR="005C0440" w:rsidRDefault="005C0440" w:rsidP="005C0440">
      <w:pPr>
        <w:autoSpaceDE w:val="0"/>
        <w:autoSpaceDN w:val="0"/>
        <w:adjustRightInd w:val="0"/>
        <w:spacing w:line="240" w:lineRule="auto"/>
        <w:jc w:val="both"/>
        <w:rPr>
          <w:bCs/>
          <w:sz w:val="28"/>
          <w:szCs w:val="28"/>
        </w:rPr>
      </w:pPr>
      <w:r>
        <w:rPr>
          <w:bCs/>
          <w:sz w:val="28"/>
          <w:szCs w:val="28"/>
        </w:rPr>
        <w:t xml:space="preserve">Урюпинской районной Думы                                                         Т.Е. </w:t>
      </w:r>
      <w:proofErr w:type="spellStart"/>
      <w:r>
        <w:rPr>
          <w:bCs/>
          <w:sz w:val="28"/>
          <w:szCs w:val="28"/>
        </w:rPr>
        <w:t>Матыкина</w:t>
      </w:r>
      <w:proofErr w:type="spellEnd"/>
    </w:p>
    <w:p w:rsidR="005C0440" w:rsidRDefault="005C0440" w:rsidP="005C0440">
      <w:pPr>
        <w:autoSpaceDE w:val="0"/>
        <w:autoSpaceDN w:val="0"/>
        <w:adjustRightInd w:val="0"/>
        <w:spacing w:line="240" w:lineRule="auto"/>
        <w:jc w:val="both"/>
        <w:rPr>
          <w:sz w:val="28"/>
          <w:szCs w:val="28"/>
        </w:rPr>
      </w:pPr>
    </w:p>
    <w:p w:rsidR="005C0440" w:rsidRPr="00B3173B" w:rsidRDefault="005C0440" w:rsidP="005C0440">
      <w:pPr>
        <w:widowControl w:val="0"/>
        <w:autoSpaceDE w:val="0"/>
        <w:spacing w:line="240" w:lineRule="auto"/>
        <w:ind w:left="0" w:right="0"/>
        <w:jc w:val="both"/>
        <w:rPr>
          <w:bCs/>
          <w:sz w:val="28"/>
          <w:szCs w:val="28"/>
        </w:rPr>
      </w:pPr>
    </w:p>
    <w:p w:rsidR="00A60F95" w:rsidRDefault="00A60F95">
      <w:pPr>
        <w:rPr>
          <w:sz w:val="28"/>
          <w:szCs w:val="28"/>
        </w:rPr>
      </w:pPr>
    </w:p>
    <w:p w:rsidR="00A60F95" w:rsidRDefault="00A60F95">
      <w:pPr>
        <w:rPr>
          <w:sz w:val="28"/>
          <w:szCs w:val="28"/>
        </w:rPr>
      </w:pPr>
    </w:p>
    <w:p w:rsidR="00A60F95" w:rsidRDefault="00A60F95">
      <w:pPr>
        <w:rPr>
          <w:sz w:val="28"/>
          <w:szCs w:val="28"/>
        </w:rPr>
      </w:pPr>
    </w:p>
    <w:p w:rsidR="00A60F95" w:rsidRDefault="00A60F95">
      <w:pPr>
        <w:rPr>
          <w:sz w:val="28"/>
          <w:szCs w:val="28"/>
        </w:rPr>
      </w:pPr>
    </w:p>
    <w:p w:rsidR="00A60F95" w:rsidRDefault="00A60F95">
      <w:pPr>
        <w:rPr>
          <w:sz w:val="28"/>
          <w:szCs w:val="28"/>
        </w:rPr>
      </w:pPr>
    </w:p>
    <w:p w:rsidR="00A60F95" w:rsidRDefault="00A60F95" w:rsidP="005C0440">
      <w:pPr>
        <w:ind w:left="0"/>
        <w:rPr>
          <w:sz w:val="28"/>
          <w:szCs w:val="28"/>
        </w:rPr>
      </w:pPr>
    </w:p>
    <w:p w:rsidR="005C0440" w:rsidRDefault="005C0440" w:rsidP="005C0440">
      <w:pPr>
        <w:ind w:left="0"/>
        <w:rPr>
          <w:sz w:val="28"/>
          <w:szCs w:val="28"/>
        </w:rPr>
      </w:pPr>
    </w:p>
    <w:p w:rsidR="00A60F95" w:rsidRPr="00A60F95" w:rsidRDefault="00A60F95">
      <w:pPr>
        <w:rPr>
          <w:sz w:val="28"/>
          <w:szCs w:val="28"/>
        </w:rPr>
      </w:pPr>
    </w:p>
    <w:p w:rsidR="00B96C00" w:rsidRPr="00927451" w:rsidRDefault="00B96C00" w:rsidP="00B96C00">
      <w:pPr>
        <w:spacing w:line="240" w:lineRule="auto"/>
        <w:ind w:left="0"/>
        <w:jc w:val="right"/>
        <w:rPr>
          <w:b/>
          <w:bCs/>
          <w:i/>
          <w:sz w:val="28"/>
          <w:szCs w:val="28"/>
          <w:highlight w:val="yellow"/>
        </w:rPr>
      </w:pPr>
      <w:r>
        <w:rPr>
          <w:b/>
          <w:bCs/>
          <w:i/>
          <w:sz w:val="28"/>
          <w:szCs w:val="28"/>
        </w:rPr>
        <w:lastRenderedPageBreak/>
        <w:t>ПРОЕКТ № 21</w:t>
      </w:r>
    </w:p>
    <w:p w:rsidR="00E905F8" w:rsidRDefault="00E905F8" w:rsidP="00E905F8">
      <w:pPr>
        <w:ind w:left="0"/>
      </w:pPr>
    </w:p>
    <w:p w:rsidR="002C04E0" w:rsidRDefault="002C04E0"/>
    <w:p w:rsidR="002C04E0" w:rsidRDefault="002C04E0" w:rsidP="002C04E0">
      <w:pPr>
        <w:spacing w:line="240" w:lineRule="auto"/>
        <w:ind w:left="0" w:right="0"/>
        <w:rPr>
          <w:b/>
          <w:bCs/>
          <w:sz w:val="28"/>
          <w:szCs w:val="28"/>
          <w:highlight w:val="yellow"/>
        </w:rPr>
      </w:pPr>
      <w:r>
        <w:rPr>
          <w:noProof/>
        </w:rPr>
        <w:drawing>
          <wp:anchor distT="0" distB="0" distL="114300" distR="114300" simplePos="0" relativeHeight="251679744" behindDoc="0" locked="0" layoutInCell="1" allowOverlap="1" wp14:anchorId="412775C6" wp14:editId="21DE1382">
            <wp:simplePos x="0" y="0"/>
            <wp:positionH relativeFrom="column">
              <wp:posOffset>2644775</wp:posOffset>
            </wp:positionH>
            <wp:positionV relativeFrom="paragraph">
              <wp:posOffset>-318770</wp:posOffset>
            </wp:positionV>
            <wp:extent cx="526415" cy="812165"/>
            <wp:effectExtent l="0" t="0" r="6985" b="6985"/>
            <wp:wrapSquare wrapText="left"/>
            <wp:docPr id="18" name="Рисунок 18"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Описание: 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2C04E0" w:rsidRDefault="002C04E0" w:rsidP="002C04E0">
      <w:pPr>
        <w:spacing w:line="240" w:lineRule="auto"/>
        <w:ind w:left="0" w:right="0"/>
        <w:rPr>
          <w:b/>
          <w:bCs/>
          <w:sz w:val="28"/>
          <w:szCs w:val="28"/>
          <w:highlight w:val="yellow"/>
        </w:rPr>
      </w:pPr>
    </w:p>
    <w:p w:rsidR="002C04E0" w:rsidRDefault="002C04E0" w:rsidP="000343BE">
      <w:pPr>
        <w:tabs>
          <w:tab w:val="left" w:pos="1725"/>
          <w:tab w:val="center" w:pos="4677"/>
        </w:tabs>
        <w:spacing w:line="240" w:lineRule="auto"/>
        <w:ind w:left="0" w:right="0"/>
        <w:jc w:val="center"/>
        <w:rPr>
          <w:i/>
          <w:iCs/>
          <w:color w:val="000000"/>
          <w:sz w:val="32"/>
          <w:szCs w:val="32"/>
          <w:highlight w:val="yellow"/>
        </w:rPr>
      </w:pPr>
    </w:p>
    <w:p w:rsidR="002C04E0" w:rsidRDefault="002C04E0" w:rsidP="000343BE">
      <w:pPr>
        <w:tabs>
          <w:tab w:val="left" w:pos="1725"/>
          <w:tab w:val="center" w:pos="4677"/>
        </w:tabs>
        <w:spacing w:line="240" w:lineRule="auto"/>
        <w:ind w:left="0" w:right="0"/>
        <w:jc w:val="center"/>
        <w:rPr>
          <w:i/>
          <w:iCs/>
          <w:sz w:val="28"/>
          <w:szCs w:val="28"/>
        </w:rPr>
      </w:pPr>
      <w:r>
        <w:rPr>
          <w:i/>
          <w:iCs/>
          <w:sz w:val="28"/>
          <w:szCs w:val="28"/>
        </w:rPr>
        <w:t>УРЮПИНСКИЙ МУНИЦИПАЛЬНЫЙ РАЙОН</w:t>
      </w:r>
    </w:p>
    <w:p w:rsidR="002C04E0" w:rsidRDefault="002C04E0" w:rsidP="000343BE">
      <w:pPr>
        <w:tabs>
          <w:tab w:val="left" w:pos="1725"/>
          <w:tab w:val="center" w:pos="4677"/>
        </w:tabs>
        <w:spacing w:line="240" w:lineRule="auto"/>
        <w:ind w:left="0" w:right="0"/>
        <w:jc w:val="center"/>
        <w:rPr>
          <w:i/>
          <w:iCs/>
          <w:sz w:val="28"/>
          <w:szCs w:val="28"/>
        </w:rPr>
      </w:pPr>
      <w:r>
        <w:rPr>
          <w:i/>
          <w:iCs/>
          <w:sz w:val="28"/>
          <w:szCs w:val="28"/>
        </w:rPr>
        <w:t>ВОЛГОГРАДСКОЙ ОБЛАСТИ</w:t>
      </w:r>
    </w:p>
    <w:p w:rsidR="002C04E0" w:rsidRDefault="002C04E0" w:rsidP="000343BE">
      <w:pPr>
        <w:tabs>
          <w:tab w:val="left" w:pos="1725"/>
          <w:tab w:val="center" w:pos="4677"/>
        </w:tabs>
        <w:spacing w:line="240" w:lineRule="auto"/>
        <w:ind w:left="0" w:right="0"/>
        <w:jc w:val="center"/>
        <w:rPr>
          <w:i/>
          <w:iCs/>
          <w:sz w:val="16"/>
          <w:szCs w:val="16"/>
        </w:rPr>
      </w:pPr>
    </w:p>
    <w:p w:rsidR="002C04E0" w:rsidRDefault="002C04E0" w:rsidP="000343BE">
      <w:pPr>
        <w:spacing w:line="240" w:lineRule="auto"/>
        <w:ind w:left="0" w:right="0"/>
        <w:jc w:val="center"/>
        <w:rPr>
          <w:b/>
          <w:bCs/>
          <w:i/>
          <w:iCs/>
          <w:color w:val="000000"/>
          <w:sz w:val="28"/>
          <w:szCs w:val="28"/>
        </w:rPr>
      </w:pPr>
      <w:r>
        <w:rPr>
          <w:b/>
          <w:bCs/>
          <w:i/>
          <w:iCs/>
          <w:color w:val="000000"/>
          <w:sz w:val="28"/>
          <w:szCs w:val="28"/>
        </w:rPr>
        <w:t>УРЮПИНСКАЯ  РАЙОННАЯ  ДУМА</w:t>
      </w:r>
    </w:p>
    <w:p w:rsidR="002C04E0" w:rsidRDefault="002C04E0" w:rsidP="000343BE">
      <w:pPr>
        <w:spacing w:line="240" w:lineRule="auto"/>
        <w:ind w:left="0" w:right="0"/>
        <w:rPr>
          <w:color w:val="000000"/>
          <w:sz w:val="28"/>
          <w:szCs w:val="28"/>
        </w:rPr>
      </w:pPr>
      <w:r>
        <w:rPr>
          <w:noProof/>
        </w:rPr>
        <mc:AlternateContent>
          <mc:Choice Requires="wps">
            <w:drawing>
              <wp:anchor distT="4294967294" distB="4294967294" distL="114300" distR="114300" simplePos="0" relativeHeight="251680768" behindDoc="0" locked="0" layoutInCell="0" allowOverlap="1" wp14:anchorId="04478065" wp14:editId="46155318">
                <wp:simplePos x="0" y="0"/>
                <wp:positionH relativeFrom="column">
                  <wp:posOffset>0</wp:posOffset>
                </wp:positionH>
                <wp:positionV relativeFrom="paragraph">
                  <wp:posOffset>130810</wp:posOffset>
                </wp:positionV>
                <wp:extent cx="5943600" cy="0"/>
                <wp:effectExtent l="0" t="0" r="19050" b="1905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6" o:spid="_x0000_s1026" style="position:absolute;z-index:2516807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mc:Fallback>
        </mc:AlternateContent>
      </w:r>
      <w:r>
        <w:rPr>
          <w:noProof/>
        </w:rPr>
        <mc:AlternateContent>
          <mc:Choice Requires="wps">
            <w:drawing>
              <wp:anchor distT="4294967294" distB="4294967294" distL="114300" distR="114300" simplePos="0" relativeHeight="251681792" behindDoc="0" locked="0" layoutInCell="0" allowOverlap="1" wp14:anchorId="3B21A699" wp14:editId="1500FE1F">
                <wp:simplePos x="0" y="0"/>
                <wp:positionH relativeFrom="column">
                  <wp:posOffset>0</wp:posOffset>
                </wp:positionH>
                <wp:positionV relativeFrom="paragraph">
                  <wp:posOffset>69850</wp:posOffset>
                </wp:positionV>
                <wp:extent cx="5943600" cy="0"/>
                <wp:effectExtent l="0" t="0" r="19050" b="19050"/>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7" o:spid="_x0000_s1026" style="position:absolute;z-index:2516817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JH&#10;IL1PAgAAWgQAAA4AAAAAAAAAAAAAAAAALgIAAGRycy9lMm9Eb2MueG1sUEsBAi0AFAAGAAgAAAAh&#10;AGDGeQjaAAAABgEAAA8AAAAAAAAAAAAAAAAAqQQAAGRycy9kb3ducmV2LnhtbFBLBQYAAAAABAAE&#10;APMAAACwBQAAAAA=&#10;" o:allowincell="f"/>
            </w:pict>
          </mc:Fallback>
        </mc:AlternateContent>
      </w:r>
    </w:p>
    <w:p w:rsidR="002C04E0" w:rsidRDefault="002C04E0" w:rsidP="000343BE">
      <w:pPr>
        <w:pStyle w:val="3"/>
        <w:spacing w:before="0" w:line="240" w:lineRule="auto"/>
        <w:ind w:left="0" w:right="0"/>
        <w:jc w:val="center"/>
        <w:rPr>
          <w:rFonts w:ascii="Times New Roman" w:hAnsi="Times New Roman" w:cs="Times New Roman"/>
          <w:b w:val="0"/>
          <w:bCs w:val="0"/>
          <w:color w:val="auto"/>
          <w:sz w:val="28"/>
          <w:szCs w:val="28"/>
        </w:rPr>
      </w:pPr>
    </w:p>
    <w:p w:rsidR="002C04E0" w:rsidRDefault="002C04E0" w:rsidP="000343BE">
      <w:pPr>
        <w:pStyle w:val="3"/>
        <w:spacing w:before="0" w:line="240" w:lineRule="auto"/>
        <w:ind w:left="0" w:right="0"/>
        <w:jc w:val="center"/>
        <w:rPr>
          <w:rFonts w:ascii="Times New Roman" w:hAnsi="Times New Roman" w:cs="Times New Roman"/>
          <w:b w:val="0"/>
          <w:bCs w:val="0"/>
          <w:color w:val="auto"/>
          <w:sz w:val="28"/>
          <w:szCs w:val="28"/>
        </w:rPr>
      </w:pPr>
      <w:proofErr w:type="gramStart"/>
      <w:r>
        <w:rPr>
          <w:rFonts w:ascii="Times New Roman" w:hAnsi="Times New Roman" w:cs="Times New Roman"/>
          <w:color w:val="auto"/>
          <w:sz w:val="28"/>
          <w:szCs w:val="28"/>
        </w:rPr>
        <w:t>Р</w:t>
      </w:r>
      <w:proofErr w:type="gramEnd"/>
      <w:r>
        <w:rPr>
          <w:rFonts w:ascii="Times New Roman" w:hAnsi="Times New Roman" w:cs="Times New Roman"/>
          <w:color w:val="auto"/>
          <w:sz w:val="28"/>
          <w:szCs w:val="28"/>
        </w:rPr>
        <w:t xml:space="preserve">  Е  Ш  Е  Н  И  Е</w:t>
      </w:r>
    </w:p>
    <w:p w:rsidR="002C04E0" w:rsidRDefault="002C04E0" w:rsidP="000343BE">
      <w:pPr>
        <w:spacing w:line="240" w:lineRule="auto"/>
        <w:ind w:left="0" w:right="0"/>
        <w:rPr>
          <w:color w:val="000000"/>
          <w:sz w:val="22"/>
          <w:szCs w:val="22"/>
        </w:rPr>
      </w:pPr>
    </w:p>
    <w:p w:rsidR="002C04E0" w:rsidRDefault="002C04E0" w:rsidP="000343BE">
      <w:pPr>
        <w:spacing w:line="240" w:lineRule="auto"/>
        <w:ind w:left="0" w:right="0"/>
        <w:rPr>
          <w:b/>
          <w:color w:val="000000"/>
          <w:sz w:val="28"/>
          <w:szCs w:val="28"/>
        </w:rPr>
      </w:pPr>
      <w:r>
        <w:rPr>
          <w:b/>
          <w:color w:val="000000"/>
          <w:sz w:val="28"/>
          <w:szCs w:val="28"/>
        </w:rPr>
        <w:t>мая</w:t>
      </w:r>
      <w:r w:rsidRPr="000C3351">
        <w:rPr>
          <w:b/>
          <w:color w:val="000000"/>
          <w:sz w:val="28"/>
          <w:szCs w:val="28"/>
        </w:rPr>
        <w:t xml:space="preserve"> 2020 года</w:t>
      </w:r>
      <w:r>
        <w:rPr>
          <w:b/>
          <w:color w:val="000000"/>
          <w:sz w:val="28"/>
          <w:szCs w:val="28"/>
        </w:rPr>
        <w:t xml:space="preserve">                        </w:t>
      </w:r>
      <w:r w:rsidR="00B96C00">
        <w:rPr>
          <w:b/>
          <w:color w:val="000000"/>
          <w:sz w:val="28"/>
          <w:szCs w:val="28"/>
        </w:rPr>
        <w:t xml:space="preserve">         </w:t>
      </w:r>
      <w:r>
        <w:rPr>
          <w:b/>
          <w:color w:val="000000"/>
          <w:sz w:val="28"/>
          <w:szCs w:val="28"/>
        </w:rPr>
        <w:t xml:space="preserve">№ </w:t>
      </w:r>
      <w:r w:rsidR="00B96C00">
        <w:rPr>
          <w:b/>
          <w:color w:val="000000"/>
          <w:sz w:val="28"/>
          <w:szCs w:val="28"/>
        </w:rPr>
        <w:t>9/</w:t>
      </w:r>
    </w:p>
    <w:p w:rsidR="002C04E0" w:rsidRDefault="002C04E0" w:rsidP="000343BE">
      <w:pPr>
        <w:spacing w:line="240" w:lineRule="auto"/>
        <w:ind w:left="0" w:right="0"/>
      </w:pPr>
    </w:p>
    <w:p w:rsidR="000343BE" w:rsidRDefault="000343BE" w:rsidP="000343BE">
      <w:pPr>
        <w:spacing w:line="240" w:lineRule="auto"/>
        <w:ind w:left="0" w:right="0"/>
      </w:pPr>
    </w:p>
    <w:p w:rsidR="000343BE" w:rsidRDefault="000343BE" w:rsidP="000343BE">
      <w:pPr>
        <w:widowControl w:val="0"/>
        <w:autoSpaceDE w:val="0"/>
        <w:spacing w:line="240" w:lineRule="auto"/>
        <w:ind w:left="0" w:right="0"/>
        <w:jc w:val="center"/>
        <w:rPr>
          <w:b/>
          <w:bCs/>
          <w:sz w:val="28"/>
          <w:szCs w:val="28"/>
        </w:rPr>
      </w:pPr>
      <w:r w:rsidRPr="00AE4D5B">
        <w:rPr>
          <w:b/>
          <w:bCs/>
          <w:sz w:val="28"/>
          <w:szCs w:val="28"/>
        </w:rPr>
        <w:t xml:space="preserve">Об утверждении </w:t>
      </w:r>
      <w:r>
        <w:rPr>
          <w:b/>
          <w:bCs/>
          <w:sz w:val="28"/>
          <w:szCs w:val="28"/>
        </w:rPr>
        <w:t>Порядка назначения и проведения</w:t>
      </w:r>
    </w:p>
    <w:p w:rsidR="000343BE" w:rsidRDefault="000343BE" w:rsidP="000343BE">
      <w:pPr>
        <w:widowControl w:val="0"/>
        <w:autoSpaceDE w:val="0"/>
        <w:spacing w:line="240" w:lineRule="auto"/>
        <w:ind w:left="0" w:right="0"/>
        <w:jc w:val="center"/>
        <w:rPr>
          <w:b/>
          <w:bCs/>
          <w:sz w:val="28"/>
          <w:szCs w:val="28"/>
        </w:rPr>
      </w:pPr>
      <w:r>
        <w:rPr>
          <w:b/>
          <w:bCs/>
          <w:sz w:val="28"/>
          <w:szCs w:val="28"/>
        </w:rPr>
        <w:t xml:space="preserve">опроса граждан в Урюпинском муниципальном районе </w:t>
      </w:r>
    </w:p>
    <w:p w:rsidR="000343BE" w:rsidRDefault="000343BE" w:rsidP="000343BE">
      <w:pPr>
        <w:widowControl w:val="0"/>
        <w:autoSpaceDE w:val="0"/>
        <w:spacing w:line="240" w:lineRule="auto"/>
        <w:ind w:left="0" w:right="0"/>
        <w:jc w:val="center"/>
        <w:rPr>
          <w:b/>
          <w:bCs/>
          <w:sz w:val="28"/>
          <w:szCs w:val="28"/>
        </w:rPr>
      </w:pPr>
      <w:r>
        <w:rPr>
          <w:b/>
          <w:bCs/>
          <w:sz w:val="28"/>
          <w:szCs w:val="28"/>
        </w:rPr>
        <w:t>Волгоградской области</w:t>
      </w:r>
    </w:p>
    <w:p w:rsidR="000343BE" w:rsidRPr="00F3307F" w:rsidRDefault="000343BE" w:rsidP="000343BE">
      <w:pPr>
        <w:widowControl w:val="0"/>
        <w:autoSpaceDE w:val="0"/>
        <w:spacing w:line="240" w:lineRule="auto"/>
        <w:ind w:left="0" w:right="0"/>
        <w:jc w:val="both"/>
        <w:rPr>
          <w:sz w:val="28"/>
          <w:szCs w:val="28"/>
        </w:rPr>
      </w:pPr>
    </w:p>
    <w:p w:rsidR="000343BE" w:rsidRDefault="000343BE" w:rsidP="000343BE">
      <w:pPr>
        <w:widowControl w:val="0"/>
        <w:autoSpaceDE w:val="0"/>
        <w:spacing w:line="240" w:lineRule="auto"/>
        <w:ind w:left="0" w:right="0" w:firstLine="720"/>
        <w:jc w:val="both"/>
        <w:rPr>
          <w:sz w:val="28"/>
          <w:szCs w:val="28"/>
        </w:rPr>
      </w:pPr>
      <w:proofErr w:type="gramStart"/>
      <w:r>
        <w:rPr>
          <w:sz w:val="28"/>
          <w:szCs w:val="28"/>
        </w:rPr>
        <w:t xml:space="preserve">В соответствии с Федеральным </w:t>
      </w:r>
      <w:r w:rsidRPr="00D974A9">
        <w:rPr>
          <w:sz w:val="28"/>
          <w:szCs w:val="28"/>
        </w:rPr>
        <w:t>закон</w:t>
      </w:r>
      <w:r>
        <w:rPr>
          <w:sz w:val="28"/>
          <w:szCs w:val="28"/>
        </w:rPr>
        <w:t xml:space="preserve">ом от 06 октября 2003 года                № 131-ФЗ «Об общих принципах организации местного самоуправления в Российской Федерации», Законом Волгоградской области от 14 марта 2016 года № 8-ОД «О порядке назначения и проведения опроса граждан в муниципальных образованиях Волгоградской области», </w:t>
      </w:r>
      <w:r w:rsidRPr="00B96C00">
        <w:rPr>
          <w:sz w:val="28"/>
          <w:szCs w:val="28"/>
        </w:rPr>
        <w:t xml:space="preserve">статьями </w:t>
      </w:r>
      <w:r w:rsidR="00B96C00" w:rsidRPr="00B96C00">
        <w:rPr>
          <w:sz w:val="28"/>
          <w:szCs w:val="28"/>
        </w:rPr>
        <w:t>15, 21</w:t>
      </w:r>
      <w:r>
        <w:rPr>
          <w:sz w:val="28"/>
          <w:szCs w:val="28"/>
        </w:rPr>
        <w:t xml:space="preserve"> Устава Урюпинского муниципального района Волгоградской области Урюпинская районная Дума </w:t>
      </w:r>
      <w:r w:rsidRPr="006F1FCF">
        <w:rPr>
          <w:b/>
          <w:sz w:val="28"/>
          <w:szCs w:val="28"/>
        </w:rPr>
        <w:t>РЕШИЛА:</w:t>
      </w:r>
      <w:r>
        <w:rPr>
          <w:sz w:val="28"/>
          <w:szCs w:val="28"/>
        </w:rPr>
        <w:t xml:space="preserve"> </w:t>
      </w:r>
      <w:proofErr w:type="gramEnd"/>
    </w:p>
    <w:p w:rsidR="000343BE" w:rsidRPr="00F3307F" w:rsidRDefault="000343BE" w:rsidP="000343BE">
      <w:pPr>
        <w:widowControl w:val="0"/>
        <w:autoSpaceDE w:val="0"/>
        <w:spacing w:line="240" w:lineRule="auto"/>
        <w:ind w:left="0" w:right="0"/>
        <w:jc w:val="both"/>
        <w:rPr>
          <w:sz w:val="28"/>
          <w:szCs w:val="28"/>
        </w:rPr>
      </w:pPr>
      <w:r w:rsidRPr="00692E9B">
        <w:rPr>
          <w:b/>
          <w:sz w:val="28"/>
          <w:szCs w:val="28"/>
        </w:rPr>
        <w:t xml:space="preserve">        1.</w:t>
      </w:r>
      <w:r>
        <w:rPr>
          <w:sz w:val="28"/>
          <w:szCs w:val="28"/>
        </w:rPr>
        <w:t xml:space="preserve"> Утвердить </w:t>
      </w:r>
      <w:r w:rsidRPr="0011302F">
        <w:rPr>
          <w:sz w:val="28"/>
          <w:szCs w:val="28"/>
        </w:rPr>
        <w:t>Поряд</w:t>
      </w:r>
      <w:r>
        <w:rPr>
          <w:sz w:val="28"/>
          <w:szCs w:val="28"/>
        </w:rPr>
        <w:t xml:space="preserve">ок назначения </w:t>
      </w:r>
      <w:r w:rsidRPr="0011302F">
        <w:rPr>
          <w:sz w:val="28"/>
          <w:szCs w:val="28"/>
        </w:rPr>
        <w:t>и проведения</w:t>
      </w:r>
      <w:r>
        <w:rPr>
          <w:sz w:val="28"/>
          <w:szCs w:val="28"/>
        </w:rPr>
        <w:t xml:space="preserve"> опроса граждан</w:t>
      </w:r>
      <w:r w:rsidRPr="0011302F">
        <w:rPr>
          <w:sz w:val="28"/>
          <w:szCs w:val="28"/>
        </w:rPr>
        <w:t xml:space="preserve"> в</w:t>
      </w:r>
      <w:r>
        <w:rPr>
          <w:sz w:val="28"/>
          <w:szCs w:val="28"/>
        </w:rPr>
        <w:t xml:space="preserve"> Урюпинском муниципальном районе Волгоградской области (прилагается).</w:t>
      </w:r>
    </w:p>
    <w:p w:rsidR="000343BE" w:rsidRDefault="000343BE" w:rsidP="000343BE">
      <w:pPr>
        <w:widowControl w:val="0"/>
        <w:autoSpaceDE w:val="0"/>
        <w:spacing w:line="240" w:lineRule="auto"/>
        <w:ind w:left="0" w:right="0"/>
        <w:jc w:val="both"/>
        <w:rPr>
          <w:sz w:val="28"/>
          <w:szCs w:val="28"/>
        </w:rPr>
      </w:pPr>
      <w:r>
        <w:rPr>
          <w:sz w:val="28"/>
          <w:szCs w:val="28"/>
        </w:rPr>
        <w:t xml:space="preserve">        </w:t>
      </w:r>
      <w:r w:rsidRPr="00692E9B">
        <w:rPr>
          <w:b/>
          <w:sz w:val="28"/>
          <w:szCs w:val="28"/>
        </w:rPr>
        <w:t>2.</w:t>
      </w:r>
      <w:r>
        <w:rPr>
          <w:sz w:val="28"/>
          <w:szCs w:val="28"/>
        </w:rPr>
        <w:t xml:space="preserve"> Признать утратившими силу решение Урюпинской районной Думы </w:t>
      </w:r>
    </w:p>
    <w:p w:rsidR="000343BE" w:rsidRDefault="000343BE" w:rsidP="000343BE">
      <w:pPr>
        <w:autoSpaceDE w:val="0"/>
        <w:autoSpaceDN w:val="0"/>
        <w:adjustRightInd w:val="0"/>
        <w:spacing w:line="240" w:lineRule="auto"/>
        <w:ind w:left="0" w:right="0"/>
        <w:jc w:val="both"/>
        <w:rPr>
          <w:rFonts w:eastAsiaTheme="minorHAnsi"/>
          <w:sz w:val="28"/>
          <w:szCs w:val="28"/>
          <w:lang w:eastAsia="en-US"/>
        </w:rPr>
      </w:pPr>
      <w:r>
        <w:rPr>
          <w:rFonts w:eastAsiaTheme="minorHAnsi"/>
          <w:sz w:val="28"/>
          <w:szCs w:val="28"/>
          <w:lang w:eastAsia="en-US"/>
        </w:rPr>
        <w:t>от 07 августа 2019 года № 62/574 «Об утверждении Положения о порядке назначения и проведения опроса граждан в Урюпинском муниципальном районе Волгоградской области».</w:t>
      </w:r>
    </w:p>
    <w:p w:rsidR="000343BE" w:rsidRDefault="000343BE" w:rsidP="000343BE">
      <w:pPr>
        <w:widowControl w:val="0"/>
        <w:autoSpaceDE w:val="0"/>
        <w:spacing w:line="240" w:lineRule="auto"/>
        <w:ind w:left="0" w:right="0"/>
        <w:jc w:val="both"/>
        <w:rPr>
          <w:sz w:val="28"/>
          <w:szCs w:val="28"/>
        </w:rPr>
      </w:pPr>
      <w:r w:rsidRPr="00692E9B">
        <w:rPr>
          <w:b/>
          <w:sz w:val="28"/>
          <w:szCs w:val="28"/>
        </w:rPr>
        <w:t xml:space="preserve">        3.</w:t>
      </w:r>
      <w:r>
        <w:rPr>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0343BE" w:rsidRDefault="000343BE" w:rsidP="000343BE">
      <w:pPr>
        <w:widowControl w:val="0"/>
        <w:autoSpaceDE w:val="0"/>
        <w:spacing w:line="240" w:lineRule="auto"/>
        <w:ind w:left="0" w:right="0"/>
        <w:jc w:val="both"/>
        <w:rPr>
          <w:sz w:val="28"/>
          <w:szCs w:val="28"/>
        </w:rPr>
      </w:pPr>
      <w:r w:rsidRPr="00692E9B">
        <w:rPr>
          <w:b/>
          <w:sz w:val="28"/>
          <w:szCs w:val="28"/>
        </w:rPr>
        <w:t xml:space="preserve">        4.</w:t>
      </w:r>
      <w:r>
        <w:rPr>
          <w:sz w:val="28"/>
          <w:szCs w:val="28"/>
        </w:rPr>
        <w:t xml:space="preserve"> </w:t>
      </w:r>
      <w:r w:rsidRPr="008B7791">
        <w:rPr>
          <w:sz w:val="28"/>
          <w:szCs w:val="28"/>
        </w:rPr>
        <w:t xml:space="preserve">Настоящее </w:t>
      </w:r>
      <w:r>
        <w:rPr>
          <w:sz w:val="28"/>
          <w:szCs w:val="28"/>
        </w:rPr>
        <w:t>решение</w:t>
      </w:r>
      <w:r w:rsidRPr="008B7791">
        <w:rPr>
          <w:sz w:val="28"/>
          <w:szCs w:val="28"/>
        </w:rPr>
        <w:t xml:space="preserve"> вступает в силу</w:t>
      </w:r>
      <w:r w:rsidR="005C0440">
        <w:rPr>
          <w:sz w:val="28"/>
          <w:szCs w:val="28"/>
        </w:rPr>
        <w:t xml:space="preserve"> </w:t>
      </w:r>
      <w:proofErr w:type="gramStart"/>
      <w:r w:rsidR="005C0440">
        <w:rPr>
          <w:sz w:val="28"/>
          <w:szCs w:val="28"/>
        </w:rPr>
        <w:t xml:space="preserve">с даты </w:t>
      </w:r>
      <w:r>
        <w:rPr>
          <w:sz w:val="28"/>
          <w:szCs w:val="28"/>
        </w:rPr>
        <w:t>опубликования</w:t>
      </w:r>
      <w:proofErr w:type="gramEnd"/>
      <w:r>
        <w:rPr>
          <w:sz w:val="28"/>
          <w:szCs w:val="28"/>
        </w:rPr>
        <w:t xml:space="preserve"> в информационном бюллетене администрации Урюп</w:t>
      </w:r>
      <w:r w:rsidR="005C0440">
        <w:rPr>
          <w:sz w:val="28"/>
          <w:szCs w:val="28"/>
        </w:rPr>
        <w:t>инского муниципального района «Р</w:t>
      </w:r>
      <w:r>
        <w:rPr>
          <w:sz w:val="28"/>
          <w:szCs w:val="28"/>
        </w:rPr>
        <w:t>айонные ведомости».</w:t>
      </w:r>
    </w:p>
    <w:p w:rsidR="000343BE" w:rsidRDefault="000343BE" w:rsidP="000343BE">
      <w:pPr>
        <w:widowControl w:val="0"/>
        <w:autoSpaceDE w:val="0"/>
        <w:spacing w:line="240" w:lineRule="auto"/>
        <w:ind w:left="0" w:right="0"/>
        <w:rPr>
          <w:sz w:val="28"/>
          <w:szCs w:val="28"/>
        </w:rPr>
      </w:pPr>
    </w:p>
    <w:p w:rsidR="000343BE" w:rsidRDefault="000343BE" w:rsidP="000343BE">
      <w:pPr>
        <w:widowControl w:val="0"/>
        <w:autoSpaceDE w:val="0"/>
        <w:spacing w:line="240" w:lineRule="auto"/>
        <w:ind w:left="0" w:right="0"/>
        <w:rPr>
          <w:sz w:val="28"/>
          <w:szCs w:val="28"/>
        </w:rPr>
      </w:pPr>
    </w:p>
    <w:p w:rsidR="000343BE" w:rsidRPr="006B36AA" w:rsidRDefault="000343BE" w:rsidP="000343BE">
      <w:pPr>
        <w:widowControl w:val="0"/>
        <w:autoSpaceDE w:val="0"/>
        <w:spacing w:line="240" w:lineRule="auto"/>
        <w:ind w:left="0" w:right="0"/>
        <w:jc w:val="both"/>
        <w:rPr>
          <w:b/>
          <w:sz w:val="28"/>
          <w:szCs w:val="28"/>
        </w:rPr>
      </w:pPr>
      <w:r>
        <w:rPr>
          <w:b/>
          <w:sz w:val="28"/>
          <w:szCs w:val="28"/>
        </w:rPr>
        <w:t xml:space="preserve">              </w:t>
      </w:r>
      <w:r w:rsidRPr="006B36AA">
        <w:rPr>
          <w:b/>
          <w:sz w:val="28"/>
          <w:szCs w:val="28"/>
        </w:rPr>
        <w:t xml:space="preserve">Председатель        </w:t>
      </w:r>
      <w:r>
        <w:rPr>
          <w:b/>
          <w:sz w:val="28"/>
          <w:szCs w:val="28"/>
        </w:rPr>
        <w:t xml:space="preserve">                                             </w:t>
      </w:r>
      <w:r w:rsidRPr="006B36AA">
        <w:rPr>
          <w:b/>
          <w:sz w:val="28"/>
          <w:szCs w:val="28"/>
        </w:rPr>
        <w:t>Глава</w:t>
      </w:r>
    </w:p>
    <w:p w:rsidR="000343BE" w:rsidRPr="006B36AA" w:rsidRDefault="000343BE" w:rsidP="000343BE">
      <w:pPr>
        <w:widowControl w:val="0"/>
        <w:autoSpaceDE w:val="0"/>
        <w:spacing w:line="240" w:lineRule="auto"/>
        <w:ind w:left="0" w:right="0"/>
        <w:jc w:val="both"/>
        <w:rPr>
          <w:b/>
          <w:sz w:val="28"/>
          <w:szCs w:val="28"/>
        </w:rPr>
      </w:pPr>
      <w:r w:rsidRPr="006B36AA">
        <w:rPr>
          <w:b/>
          <w:sz w:val="28"/>
          <w:szCs w:val="28"/>
        </w:rPr>
        <w:t xml:space="preserve">Урюпинской районной Думы       </w:t>
      </w:r>
      <w:r>
        <w:rPr>
          <w:b/>
          <w:sz w:val="28"/>
          <w:szCs w:val="28"/>
        </w:rPr>
        <w:t xml:space="preserve">  </w:t>
      </w:r>
      <w:r w:rsidRPr="006B36AA">
        <w:rPr>
          <w:b/>
          <w:sz w:val="28"/>
          <w:szCs w:val="28"/>
        </w:rPr>
        <w:t>Урюпинского муниципального района</w:t>
      </w:r>
    </w:p>
    <w:p w:rsidR="000343BE" w:rsidRPr="006B36AA" w:rsidRDefault="000343BE" w:rsidP="000343BE">
      <w:pPr>
        <w:widowControl w:val="0"/>
        <w:autoSpaceDE w:val="0"/>
        <w:spacing w:line="240" w:lineRule="auto"/>
        <w:ind w:left="0" w:right="0"/>
        <w:jc w:val="both"/>
        <w:rPr>
          <w:b/>
          <w:sz w:val="16"/>
          <w:szCs w:val="16"/>
        </w:rPr>
      </w:pPr>
    </w:p>
    <w:p w:rsidR="000343BE" w:rsidRPr="006B36AA" w:rsidRDefault="000343BE" w:rsidP="000343BE">
      <w:pPr>
        <w:widowControl w:val="0"/>
        <w:autoSpaceDE w:val="0"/>
        <w:spacing w:line="240" w:lineRule="auto"/>
        <w:ind w:left="0" w:right="0"/>
        <w:jc w:val="both"/>
        <w:rPr>
          <w:b/>
          <w:sz w:val="28"/>
          <w:szCs w:val="28"/>
        </w:rPr>
      </w:pPr>
      <w:r w:rsidRPr="006B36AA">
        <w:rPr>
          <w:b/>
          <w:sz w:val="28"/>
          <w:szCs w:val="28"/>
        </w:rPr>
        <w:t xml:space="preserve">                        </w:t>
      </w:r>
      <w:r>
        <w:rPr>
          <w:b/>
          <w:sz w:val="28"/>
          <w:szCs w:val="28"/>
        </w:rPr>
        <w:t xml:space="preserve"> </w:t>
      </w:r>
      <w:r w:rsidRPr="006B36AA">
        <w:rPr>
          <w:b/>
          <w:sz w:val="28"/>
          <w:szCs w:val="28"/>
        </w:rPr>
        <w:t xml:space="preserve">Т.Е. </w:t>
      </w:r>
      <w:proofErr w:type="spellStart"/>
      <w:r w:rsidRPr="006B36AA">
        <w:rPr>
          <w:b/>
          <w:sz w:val="28"/>
          <w:szCs w:val="28"/>
        </w:rPr>
        <w:t>Матыкина</w:t>
      </w:r>
      <w:proofErr w:type="spellEnd"/>
      <w:r w:rsidRPr="006B36AA">
        <w:rPr>
          <w:b/>
          <w:sz w:val="28"/>
          <w:szCs w:val="28"/>
        </w:rPr>
        <w:t xml:space="preserve">    </w:t>
      </w:r>
      <w:r>
        <w:rPr>
          <w:b/>
          <w:sz w:val="28"/>
          <w:szCs w:val="28"/>
        </w:rPr>
        <w:t xml:space="preserve">      </w:t>
      </w:r>
      <w:r w:rsidRPr="006B36AA">
        <w:rPr>
          <w:b/>
          <w:sz w:val="28"/>
          <w:szCs w:val="28"/>
        </w:rPr>
        <w:t xml:space="preserve">             </w:t>
      </w:r>
      <w:r>
        <w:rPr>
          <w:b/>
          <w:sz w:val="28"/>
          <w:szCs w:val="28"/>
        </w:rPr>
        <w:t xml:space="preserve">                              </w:t>
      </w:r>
      <w:r w:rsidRPr="006B36AA">
        <w:rPr>
          <w:b/>
          <w:sz w:val="28"/>
          <w:szCs w:val="28"/>
        </w:rPr>
        <w:t xml:space="preserve"> А.И. </w:t>
      </w:r>
      <w:proofErr w:type="spellStart"/>
      <w:r w:rsidRPr="006B36AA">
        <w:rPr>
          <w:b/>
          <w:sz w:val="28"/>
          <w:szCs w:val="28"/>
        </w:rPr>
        <w:t>Феронов</w:t>
      </w:r>
      <w:proofErr w:type="spellEnd"/>
    </w:p>
    <w:p w:rsidR="000343BE" w:rsidRDefault="000343BE" w:rsidP="00B96C00">
      <w:pPr>
        <w:widowControl w:val="0"/>
        <w:autoSpaceDE w:val="0"/>
        <w:spacing w:line="240" w:lineRule="auto"/>
        <w:ind w:left="0" w:right="0"/>
        <w:jc w:val="both"/>
        <w:rPr>
          <w:sz w:val="28"/>
          <w:szCs w:val="28"/>
        </w:rPr>
      </w:pPr>
    </w:p>
    <w:p w:rsidR="000343BE" w:rsidRPr="00FC7DA7" w:rsidRDefault="000343BE" w:rsidP="000343BE">
      <w:pPr>
        <w:widowControl w:val="0"/>
        <w:autoSpaceDE w:val="0"/>
        <w:spacing w:line="240" w:lineRule="auto"/>
        <w:ind w:left="0" w:right="0"/>
        <w:jc w:val="both"/>
      </w:pPr>
      <w:r>
        <w:lastRenderedPageBreak/>
        <w:t xml:space="preserve">                                                                                                            </w:t>
      </w:r>
      <w:proofErr w:type="gramStart"/>
      <w:r w:rsidRPr="00FC7DA7">
        <w:t>Утвержден</w:t>
      </w:r>
      <w:proofErr w:type="gramEnd"/>
      <w:r>
        <w:t xml:space="preserve"> решением</w:t>
      </w:r>
    </w:p>
    <w:p w:rsidR="000343BE" w:rsidRPr="00FC7DA7" w:rsidRDefault="000343BE" w:rsidP="000343BE">
      <w:pPr>
        <w:widowControl w:val="0"/>
        <w:autoSpaceDE w:val="0"/>
        <w:spacing w:line="240" w:lineRule="auto"/>
        <w:ind w:left="0" w:right="0"/>
        <w:jc w:val="both"/>
        <w:rPr>
          <w:i/>
          <w:iCs/>
        </w:rPr>
      </w:pPr>
      <w:r>
        <w:t xml:space="preserve">                                                                                                        Урюпинской районной Думы</w:t>
      </w:r>
    </w:p>
    <w:p w:rsidR="000343BE" w:rsidRPr="00FC7DA7" w:rsidRDefault="000343BE" w:rsidP="000343BE">
      <w:pPr>
        <w:widowControl w:val="0"/>
        <w:autoSpaceDE w:val="0"/>
        <w:spacing w:line="240" w:lineRule="auto"/>
        <w:ind w:left="0" w:right="0"/>
        <w:jc w:val="both"/>
      </w:pPr>
      <w:r>
        <w:t xml:space="preserve">                                                                                                       </w:t>
      </w:r>
      <w:r w:rsidRPr="00FC7DA7">
        <w:t xml:space="preserve">от  </w:t>
      </w:r>
      <w:r>
        <w:t xml:space="preserve"> </w:t>
      </w:r>
      <w:r w:rsidR="00B96C00">
        <w:t>мая</w:t>
      </w:r>
      <w:r>
        <w:t xml:space="preserve"> 2020</w:t>
      </w:r>
      <w:r w:rsidRPr="00FC7DA7">
        <w:t xml:space="preserve"> г. №</w:t>
      </w:r>
      <w:r w:rsidR="00B96C00">
        <w:t xml:space="preserve"> 9/</w:t>
      </w:r>
      <w:r>
        <w:t xml:space="preserve"> </w:t>
      </w:r>
    </w:p>
    <w:p w:rsidR="000343BE" w:rsidRDefault="000343BE" w:rsidP="000343BE">
      <w:pPr>
        <w:widowControl w:val="0"/>
        <w:autoSpaceDE w:val="0"/>
        <w:spacing w:line="240" w:lineRule="auto"/>
        <w:ind w:left="0" w:right="0"/>
        <w:jc w:val="both"/>
        <w:rPr>
          <w:sz w:val="28"/>
          <w:szCs w:val="28"/>
        </w:rPr>
      </w:pPr>
    </w:p>
    <w:p w:rsidR="000343BE" w:rsidRDefault="000343BE" w:rsidP="000343BE">
      <w:pPr>
        <w:widowControl w:val="0"/>
        <w:autoSpaceDE w:val="0"/>
        <w:spacing w:line="240" w:lineRule="auto"/>
        <w:ind w:left="0" w:right="0"/>
        <w:rPr>
          <w:sz w:val="28"/>
          <w:szCs w:val="28"/>
        </w:rPr>
      </w:pPr>
    </w:p>
    <w:p w:rsidR="000343BE" w:rsidRDefault="000343BE" w:rsidP="000343BE">
      <w:pPr>
        <w:widowControl w:val="0"/>
        <w:autoSpaceDE w:val="0"/>
        <w:spacing w:line="240" w:lineRule="auto"/>
        <w:ind w:left="0" w:right="0"/>
        <w:jc w:val="center"/>
        <w:rPr>
          <w:b/>
          <w:bCs/>
          <w:sz w:val="28"/>
          <w:szCs w:val="28"/>
        </w:rPr>
      </w:pPr>
      <w:r w:rsidRPr="00A869FA">
        <w:rPr>
          <w:b/>
          <w:bCs/>
          <w:sz w:val="28"/>
          <w:szCs w:val="28"/>
        </w:rPr>
        <w:t xml:space="preserve">Порядок </w:t>
      </w:r>
      <w:r>
        <w:rPr>
          <w:b/>
          <w:bCs/>
          <w:sz w:val="28"/>
          <w:szCs w:val="28"/>
        </w:rPr>
        <w:t xml:space="preserve">назначения </w:t>
      </w:r>
      <w:r w:rsidRPr="00A869FA">
        <w:rPr>
          <w:b/>
          <w:bCs/>
          <w:sz w:val="28"/>
          <w:szCs w:val="28"/>
        </w:rPr>
        <w:t xml:space="preserve">и проведения </w:t>
      </w:r>
      <w:r>
        <w:rPr>
          <w:b/>
          <w:bCs/>
          <w:sz w:val="28"/>
          <w:szCs w:val="28"/>
        </w:rPr>
        <w:t>опроса граждан</w:t>
      </w:r>
    </w:p>
    <w:p w:rsidR="000343BE" w:rsidRPr="00655952" w:rsidRDefault="000343BE" w:rsidP="000343BE">
      <w:pPr>
        <w:widowControl w:val="0"/>
        <w:autoSpaceDE w:val="0"/>
        <w:spacing w:line="240" w:lineRule="auto"/>
        <w:ind w:left="0" w:right="0"/>
        <w:jc w:val="center"/>
        <w:rPr>
          <w:sz w:val="28"/>
          <w:szCs w:val="28"/>
        </w:rPr>
      </w:pPr>
      <w:r>
        <w:rPr>
          <w:b/>
          <w:bCs/>
          <w:sz w:val="28"/>
          <w:szCs w:val="28"/>
        </w:rPr>
        <w:t>в Урюпинском муниципальном районе Волгоградской области</w:t>
      </w:r>
    </w:p>
    <w:p w:rsidR="000343BE" w:rsidRDefault="000343BE" w:rsidP="000343BE">
      <w:pPr>
        <w:widowControl w:val="0"/>
        <w:autoSpaceDE w:val="0"/>
        <w:spacing w:line="240" w:lineRule="auto"/>
        <w:ind w:left="0" w:right="0" w:firstLine="709"/>
        <w:jc w:val="center"/>
        <w:rPr>
          <w:sz w:val="28"/>
          <w:szCs w:val="28"/>
        </w:rPr>
      </w:pPr>
    </w:p>
    <w:p w:rsidR="000343BE" w:rsidRPr="008B6980" w:rsidRDefault="000343BE" w:rsidP="000343BE">
      <w:pPr>
        <w:widowControl w:val="0"/>
        <w:autoSpaceDE w:val="0"/>
        <w:spacing w:line="240" w:lineRule="auto"/>
        <w:ind w:left="0" w:right="0"/>
        <w:jc w:val="center"/>
        <w:rPr>
          <w:b/>
          <w:bCs/>
          <w:sz w:val="28"/>
          <w:szCs w:val="28"/>
        </w:rPr>
      </w:pPr>
      <w:r w:rsidRPr="008B6980">
        <w:rPr>
          <w:b/>
          <w:bCs/>
          <w:sz w:val="28"/>
          <w:szCs w:val="28"/>
        </w:rPr>
        <w:t>1. Общие положения</w:t>
      </w:r>
    </w:p>
    <w:p w:rsidR="000343BE" w:rsidRDefault="000343BE" w:rsidP="000343BE">
      <w:pPr>
        <w:widowControl w:val="0"/>
        <w:autoSpaceDE w:val="0"/>
        <w:spacing w:line="240" w:lineRule="auto"/>
        <w:ind w:left="0" w:right="0"/>
        <w:jc w:val="center"/>
        <w:rPr>
          <w:sz w:val="28"/>
          <w:szCs w:val="28"/>
        </w:rPr>
      </w:pPr>
    </w:p>
    <w:p w:rsidR="000343BE" w:rsidRDefault="000343BE" w:rsidP="000343BE">
      <w:pPr>
        <w:spacing w:line="240" w:lineRule="auto"/>
        <w:ind w:left="0" w:right="0"/>
        <w:jc w:val="both"/>
        <w:rPr>
          <w:sz w:val="28"/>
          <w:szCs w:val="28"/>
        </w:rPr>
      </w:pPr>
      <w:r>
        <w:rPr>
          <w:sz w:val="28"/>
          <w:szCs w:val="28"/>
        </w:rPr>
        <w:t xml:space="preserve">        </w:t>
      </w:r>
      <w:r w:rsidRPr="00D440B6">
        <w:rPr>
          <w:sz w:val="28"/>
          <w:szCs w:val="28"/>
        </w:rPr>
        <w:t xml:space="preserve">1.1. </w:t>
      </w:r>
      <w:proofErr w:type="gramStart"/>
      <w:r w:rsidRPr="00D440B6">
        <w:rPr>
          <w:sz w:val="28"/>
          <w:szCs w:val="28"/>
        </w:rPr>
        <w:t>Настоящий Порядок назначения и проведения опроса граждан в</w:t>
      </w:r>
      <w:r>
        <w:rPr>
          <w:sz w:val="28"/>
          <w:szCs w:val="28"/>
        </w:rPr>
        <w:t xml:space="preserve"> Урюпинском муниципальном районе Волгоградской области (далее – </w:t>
      </w:r>
      <w:r w:rsidRPr="00D440B6">
        <w:rPr>
          <w:sz w:val="28"/>
          <w:szCs w:val="28"/>
        </w:rPr>
        <w:t xml:space="preserve">Порядок) разработан в соответствии с Федеральным </w:t>
      </w:r>
      <w:hyperlink r:id="rId8" w:history="1">
        <w:r w:rsidRPr="00D440B6">
          <w:rPr>
            <w:sz w:val="28"/>
            <w:szCs w:val="28"/>
          </w:rPr>
          <w:t>законом</w:t>
        </w:r>
      </w:hyperlink>
      <w:r w:rsidRPr="00D440B6">
        <w:rPr>
          <w:sz w:val="28"/>
          <w:szCs w:val="28"/>
        </w:rPr>
        <w:t xml:space="preserve"> от 06</w:t>
      </w:r>
      <w:r>
        <w:rPr>
          <w:sz w:val="28"/>
          <w:szCs w:val="28"/>
        </w:rPr>
        <w:t xml:space="preserve"> октября </w:t>
      </w:r>
      <w:r w:rsidRPr="00D440B6">
        <w:rPr>
          <w:sz w:val="28"/>
          <w:szCs w:val="28"/>
        </w:rPr>
        <w:t>2003</w:t>
      </w:r>
      <w:r>
        <w:rPr>
          <w:sz w:val="28"/>
          <w:szCs w:val="28"/>
        </w:rPr>
        <w:t xml:space="preserve"> года</w:t>
      </w:r>
      <w:r w:rsidRPr="00D440B6">
        <w:rPr>
          <w:sz w:val="28"/>
          <w:szCs w:val="28"/>
        </w:rPr>
        <w:t xml:space="preserve"> № 131-ФЗ </w:t>
      </w:r>
      <w:r>
        <w:rPr>
          <w:sz w:val="28"/>
          <w:szCs w:val="28"/>
        </w:rPr>
        <w:t>«</w:t>
      </w:r>
      <w:r w:rsidRPr="00D440B6">
        <w:rPr>
          <w:sz w:val="28"/>
          <w:szCs w:val="28"/>
        </w:rPr>
        <w:t>Об общих принципах организации местного самоуправления в Российской Федерации</w:t>
      </w:r>
      <w:r>
        <w:rPr>
          <w:sz w:val="28"/>
          <w:szCs w:val="28"/>
        </w:rPr>
        <w:t>»</w:t>
      </w:r>
      <w:r w:rsidRPr="00D440B6">
        <w:rPr>
          <w:sz w:val="28"/>
          <w:szCs w:val="28"/>
        </w:rPr>
        <w:t>, Законом Волгоградской области от 14</w:t>
      </w:r>
      <w:r>
        <w:rPr>
          <w:sz w:val="28"/>
          <w:szCs w:val="28"/>
        </w:rPr>
        <w:t xml:space="preserve"> марта </w:t>
      </w:r>
      <w:r w:rsidRPr="00D440B6">
        <w:rPr>
          <w:sz w:val="28"/>
          <w:szCs w:val="28"/>
        </w:rPr>
        <w:t>2016</w:t>
      </w:r>
      <w:r>
        <w:rPr>
          <w:sz w:val="28"/>
          <w:szCs w:val="28"/>
        </w:rPr>
        <w:t xml:space="preserve"> года</w:t>
      </w:r>
      <w:r w:rsidRPr="00D440B6">
        <w:rPr>
          <w:sz w:val="28"/>
          <w:szCs w:val="28"/>
        </w:rPr>
        <w:t xml:space="preserve"> № 8-ОД </w:t>
      </w:r>
      <w:r>
        <w:rPr>
          <w:sz w:val="28"/>
          <w:szCs w:val="28"/>
        </w:rPr>
        <w:t>«</w:t>
      </w:r>
      <w:r w:rsidRPr="00D440B6">
        <w:rPr>
          <w:sz w:val="28"/>
          <w:szCs w:val="28"/>
        </w:rPr>
        <w:t>О порядке назначения и проведения опроса граждан в муниципальных образованиях Волгоградской области</w:t>
      </w:r>
      <w:r>
        <w:rPr>
          <w:sz w:val="28"/>
          <w:szCs w:val="28"/>
        </w:rPr>
        <w:t>»</w:t>
      </w:r>
      <w:r w:rsidRPr="00D440B6">
        <w:rPr>
          <w:sz w:val="28"/>
          <w:szCs w:val="28"/>
        </w:rPr>
        <w:t xml:space="preserve">, </w:t>
      </w:r>
      <w:hyperlink r:id="rId9" w:history="1">
        <w:r w:rsidRPr="00D440B6">
          <w:rPr>
            <w:sz w:val="28"/>
            <w:szCs w:val="28"/>
          </w:rPr>
          <w:t>Уставом</w:t>
        </w:r>
      </w:hyperlink>
      <w:r>
        <w:rPr>
          <w:sz w:val="28"/>
          <w:szCs w:val="28"/>
        </w:rPr>
        <w:t xml:space="preserve"> Урюпинского муниципального</w:t>
      </w:r>
      <w:proofErr w:type="gramEnd"/>
      <w:r>
        <w:rPr>
          <w:sz w:val="28"/>
          <w:szCs w:val="28"/>
        </w:rPr>
        <w:t xml:space="preserve"> района Волгоградской области и устанавлива</w:t>
      </w:r>
      <w:r w:rsidRPr="00D440B6">
        <w:rPr>
          <w:sz w:val="28"/>
          <w:szCs w:val="28"/>
        </w:rPr>
        <w:t xml:space="preserve">ет </w:t>
      </w:r>
      <w:r>
        <w:rPr>
          <w:sz w:val="28"/>
          <w:szCs w:val="28"/>
        </w:rPr>
        <w:t>процедуру назначения</w:t>
      </w:r>
      <w:r w:rsidRPr="00D440B6">
        <w:rPr>
          <w:sz w:val="28"/>
          <w:szCs w:val="28"/>
        </w:rPr>
        <w:t xml:space="preserve">, </w:t>
      </w:r>
      <w:r>
        <w:rPr>
          <w:sz w:val="28"/>
          <w:szCs w:val="28"/>
        </w:rPr>
        <w:t xml:space="preserve">подготовки, </w:t>
      </w:r>
      <w:r w:rsidRPr="00D440B6">
        <w:rPr>
          <w:sz w:val="28"/>
          <w:szCs w:val="28"/>
        </w:rPr>
        <w:t xml:space="preserve">проведения и </w:t>
      </w:r>
      <w:r>
        <w:rPr>
          <w:sz w:val="28"/>
          <w:szCs w:val="28"/>
        </w:rPr>
        <w:t>определе</w:t>
      </w:r>
      <w:r w:rsidRPr="00D440B6">
        <w:rPr>
          <w:sz w:val="28"/>
          <w:szCs w:val="28"/>
        </w:rPr>
        <w:t>ния результатов опроса граждан в</w:t>
      </w:r>
      <w:r>
        <w:rPr>
          <w:sz w:val="28"/>
          <w:szCs w:val="28"/>
        </w:rPr>
        <w:t xml:space="preserve"> Урюпинском муниципальном районе.</w:t>
      </w:r>
    </w:p>
    <w:p w:rsidR="000343BE" w:rsidRPr="007C05A0" w:rsidRDefault="000343BE" w:rsidP="000343BE">
      <w:pPr>
        <w:spacing w:line="240" w:lineRule="auto"/>
        <w:ind w:left="0" w:right="0"/>
        <w:jc w:val="both"/>
        <w:rPr>
          <w:sz w:val="28"/>
          <w:szCs w:val="28"/>
        </w:rPr>
      </w:pPr>
      <w:r>
        <w:rPr>
          <w:sz w:val="28"/>
          <w:szCs w:val="28"/>
        </w:rPr>
        <w:t xml:space="preserve">        </w:t>
      </w:r>
      <w:r w:rsidRPr="007C05A0">
        <w:rPr>
          <w:sz w:val="28"/>
          <w:szCs w:val="28"/>
        </w:rPr>
        <w:t>1.2. Опрос граждан</w:t>
      </w:r>
      <w:r>
        <w:rPr>
          <w:sz w:val="28"/>
          <w:szCs w:val="28"/>
        </w:rPr>
        <w:t xml:space="preserve"> </w:t>
      </w:r>
      <w:r w:rsidRPr="007C05A0">
        <w:rPr>
          <w:sz w:val="28"/>
          <w:szCs w:val="28"/>
        </w:rPr>
        <w:t>проводится на всей территории</w:t>
      </w:r>
      <w:r>
        <w:rPr>
          <w:sz w:val="28"/>
          <w:szCs w:val="28"/>
        </w:rPr>
        <w:t xml:space="preserve"> Урюпинского муниципального района </w:t>
      </w:r>
      <w:r w:rsidRPr="007C05A0">
        <w:rPr>
          <w:sz w:val="28"/>
          <w:szCs w:val="28"/>
        </w:rPr>
        <w:t xml:space="preserve">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w:t>
      </w:r>
      <w:r>
        <w:rPr>
          <w:sz w:val="28"/>
          <w:szCs w:val="28"/>
        </w:rPr>
        <w:t xml:space="preserve"> Урюпинского муниципального района</w:t>
      </w:r>
      <w:r w:rsidRPr="007C05A0">
        <w:rPr>
          <w:sz w:val="28"/>
          <w:szCs w:val="28"/>
        </w:rPr>
        <w:t>, а также Администрацией Волгоградской области.</w:t>
      </w: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1.3. Результаты опроса граждан носят рекомендательный характер.</w:t>
      </w: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1.4. В опросе граждан имеют право участвовать жители Урюпинского муниципального района, обладающие избирательным правом. </w:t>
      </w:r>
    </w:p>
    <w:p w:rsidR="000343BE" w:rsidRDefault="000343BE" w:rsidP="000343BE">
      <w:pPr>
        <w:widowControl w:val="0"/>
        <w:autoSpaceDE w:val="0"/>
        <w:spacing w:line="240" w:lineRule="auto"/>
        <w:ind w:left="0" w:right="0"/>
        <w:jc w:val="center"/>
        <w:rPr>
          <w:b/>
          <w:bCs/>
          <w:sz w:val="28"/>
          <w:szCs w:val="28"/>
        </w:rPr>
      </w:pPr>
    </w:p>
    <w:p w:rsidR="000343BE" w:rsidRPr="0053186F" w:rsidRDefault="000343BE" w:rsidP="000343BE">
      <w:pPr>
        <w:widowControl w:val="0"/>
        <w:autoSpaceDE w:val="0"/>
        <w:spacing w:line="240" w:lineRule="auto"/>
        <w:ind w:left="0" w:right="0"/>
        <w:jc w:val="center"/>
        <w:rPr>
          <w:b/>
          <w:bCs/>
          <w:sz w:val="28"/>
          <w:szCs w:val="28"/>
        </w:rPr>
      </w:pPr>
      <w:r>
        <w:rPr>
          <w:b/>
          <w:bCs/>
          <w:sz w:val="28"/>
          <w:szCs w:val="28"/>
        </w:rPr>
        <w:t>2</w:t>
      </w:r>
      <w:r w:rsidRPr="008B6980">
        <w:rPr>
          <w:b/>
          <w:bCs/>
          <w:sz w:val="28"/>
          <w:szCs w:val="28"/>
        </w:rPr>
        <w:t>.</w:t>
      </w:r>
      <w:r>
        <w:rPr>
          <w:b/>
          <w:bCs/>
          <w:sz w:val="28"/>
          <w:szCs w:val="28"/>
        </w:rPr>
        <w:t xml:space="preserve"> Выдвижение инициативы проведения опроса граждан</w:t>
      </w:r>
    </w:p>
    <w:p w:rsidR="000343BE" w:rsidRDefault="000343BE" w:rsidP="000343BE">
      <w:pPr>
        <w:autoSpaceDE w:val="0"/>
        <w:autoSpaceDN w:val="0"/>
        <w:adjustRightInd w:val="0"/>
        <w:spacing w:line="240" w:lineRule="auto"/>
        <w:ind w:left="0" w:right="0" w:firstLine="708"/>
        <w:jc w:val="both"/>
        <w:rPr>
          <w:sz w:val="28"/>
          <w:szCs w:val="28"/>
        </w:rPr>
      </w:pP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w:t>
      </w:r>
      <w:r w:rsidRPr="00ED7344">
        <w:rPr>
          <w:sz w:val="28"/>
          <w:szCs w:val="28"/>
        </w:rPr>
        <w:t xml:space="preserve">2.1. Опрос </w:t>
      </w:r>
      <w:r>
        <w:rPr>
          <w:sz w:val="28"/>
          <w:szCs w:val="28"/>
        </w:rPr>
        <w:t xml:space="preserve">граждан </w:t>
      </w:r>
      <w:r w:rsidRPr="00ED7344">
        <w:rPr>
          <w:sz w:val="28"/>
          <w:szCs w:val="28"/>
        </w:rPr>
        <w:t>проводится по инициативе:</w:t>
      </w:r>
    </w:p>
    <w:p w:rsidR="000343BE" w:rsidRDefault="000343BE" w:rsidP="000343BE">
      <w:pPr>
        <w:autoSpaceDE w:val="0"/>
        <w:autoSpaceDN w:val="0"/>
        <w:adjustRightInd w:val="0"/>
        <w:spacing w:line="240" w:lineRule="auto"/>
        <w:ind w:left="0" w:right="0"/>
        <w:jc w:val="both"/>
        <w:rPr>
          <w:sz w:val="28"/>
          <w:szCs w:val="28"/>
        </w:rPr>
      </w:pPr>
      <w:r>
        <w:rPr>
          <w:iCs/>
          <w:sz w:val="28"/>
          <w:szCs w:val="28"/>
        </w:rPr>
        <w:t xml:space="preserve">        </w:t>
      </w:r>
      <w:r w:rsidRPr="007D728F">
        <w:rPr>
          <w:iCs/>
          <w:sz w:val="28"/>
          <w:szCs w:val="28"/>
        </w:rPr>
        <w:t xml:space="preserve">Урюпинской районной Думы </w:t>
      </w:r>
      <w:r>
        <w:rPr>
          <w:sz w:val="28"/>
          <w:szCs w:val="28"/>
        </w:rPr>
        <w:t xml:space="preserve">или </w:t>
      </w:r>
      <w:r w:rsidRPr="001D60B3">
        <w:rPr>
          <w:sz w:val="28"/>
          <w:szCs w:val="28"/>
        </w:rPr>
        <w:t>главы</w:t>
      </w:r>
      <w:r>
        <w:rPr>
          <w:sz w:val="28"/>
          <w:szCs w:val="28"/>
        </w:rPr>
        <w:t xml:space="preserve"> Урюпинского муниципального района – </w:t>
      </w:r>
      <w:r w:rsidRPr="00ED7344">
        <w:rPr>
          <w:sz w:val="28"/>
          <w:szCs w:val="28"/>
        </w:rPr>
        <w:t>по вопросам местного значения;</w:t>
      </w: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w:t>
      </w:r>
      <w:r w:rsidRPr="00ED7344">
        <w:rPr>
          <w:sz w:val="28"/>
          <w:szCs w:val="28"/>
        </w:rPr>
        <w:t>Админи</w:t>
      </w:r>
      <w:r>
        <w:rPr>
          <w:sz w:val="28"/>
          <w:szCs w:val="28"/>
        </w:rPr>
        <w:t xml:space="preserve">страции Волгоградской области – </w:t>
      </w:r>
      <w:r w:rsidRPr="00ED7344">
        <w:rPr>
          <w:sz w:val="28"/>
          <w:szCs w:val="28"/>
        </w:rPr>
        <w:t>для учета мнения граждан при принятии решений об изменении целевого назначения земель</w:t>
      </w:r>
      <w:r>
        <w:rPr>
          <w:sz w:val="28"/>
          <w:szCs w:val="28"/>
        </w:rPr>
        <w:t xml:space="preserve"> Урюпинского муниципального района</w:t>
      </w:r>
      <w:r w:rsidRPr="00ED7344">
        <w:rPr>
          <w:sz w:val="28"/>
          <w:szCs w:val="28"/>
        </w:rPr>
        <w:t xml:space="preserve"> для объектов регионального и межрегионального значения.</w:t>
      </w:r>
    </w:p>
    <w:p w:rsidR="00511293" w:rsidRPr="00F77A38" w:rsidRDefault="000343BE" w:rsidP="00511293">
      <w:pPr>
        <w:autoSpaceDE w:val="0"/>
        <w:autoSpaceDN w:val="0"/>
        <w:adjustRightInd w:val="0"/>
        <w:jc w:val="both"/>
      </w:pPr>
      <w:r>
        <w:rPr>
          <w:sz w:val="28"/>
          <w:szCs w:val="28"/>
        </w:rPr>
        <w:t xml:space="preserve">        2.2. </w:t>
      </w:r>
      <w:r w:rsidR="00511293">
        <w:rPr>
          <w:sz w:val="28"/>
          <w:szCs w:val="28"/>
        </w:rPr>
        <w:t>Предложение о проведении опроса граждан по инициативе Урюпинской районной Думы вправе внести группа депутатов численностью не менее десяти процентов от установленной численности депутатов Урюпинской районной Думы путем направления письменного обращения.</w:t>
      </w: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w:t>
      </w:r>
      <w:r w:rsidRPr="00232650">
        <w:rPr>
          <w:sz w:val="28"/>
          <w:szCs w:val="28"/>
        </w:rPr>
        <w:t xml:space="preserve">Указанное </w:t>
      </w:r>
      <w:r>
        <w:rPr>
          <w:sz w:val="28"/>
          <w:szCs w:val="28"/>
        </w:rPr>
        <w:t>обраще</w:t>
      </w:r>
      <w:r w:rsidRPr="00232650">
        <w:rPr>
          <w:sz w:val="28"/>
          <w:szCs w:val="28"/>
        </w:rPr>
        <w:t>ние должно содержать</w:t>
      </w:r>
      <w:r>
        <w:rPr>
          <w:sz w:val="28"/>
          <w:szCs w:val="28"/>
        </w:rPr>
        <w:t>:</w:t>
      </w: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w:t>
      </w:r>
      <w:r w:rsidRPr="00232650">
        <w:rPr>
          <w:sz w:val="28"/>
          <w:szCs w:val="28"/>
        </w:rPr>
        <w:t>обоснование необходимости проведения опроса</w:t>
      </w:r>
      <w:r>
        <w:rPr>
          <w:sz w:val="28"/>
          <w:szCs w:val="28"/>
        </w:rPr>
        <w:t xml:space="preserve"> </w:t>
      </w:r>
      <w:r w:rsidRPr="00232650">
        <w:rPr>
          <w:sz w:val="28"/>
          <w:szCs w:val="28"/>
        </w:rPr>
        <w:t>граждан</w:t>
      </w:r>
      <w:r>
        <w:rPr>
          <w:sz w:val="28"/>
          <w:szCs w:val="28"/>
        </w:rPr>
        <w:t>;</w:t>
      </w:r>
    </w:p>
    <w:p w:rsidR="000343BE" w:rsidRPr="00DE68A2" w:rsidRDefault="000343BE" w:rsidP="000343BE">
      <w:pPr>
        <w:autoSpaceDE w:val="0"/>
        <w:autoSpaceDN w:val="0"/>
        <w:adjustRightInd w:val="0"/>
        <w:spacing w:line="240" w:lineRule="auto"/>
        <w:ind w:left="0" w:right="0"/>
        <w:jc w:val="both"/>
        <w:rPr>
          <w:rFonts w:ascii="Verdana" w:hAnsi="Verdana" w:cs="Verdana"/>
          <w:sz w:val="28"/>
          <w:szCs w:val="28"/>
        </w:rPr>
      </w:pPr>
      <w:r>
        <w:rPr>
          <w:sz w:val="28"/>
          <w:szCs w:val="28"/>
        </w:rPr>
        <w:lastRenderedPageBreak/>
        <w:t xml:space="preserve">        </w:t>
      </w:r>
      <w:r w:rsidRPr="00DE68A2">
        <w:rPr>
          <w:sz w:val="28"/>
          <w:szCs w:val="28"/>
        </w:rPr>
        <w:t>формулировку вопроса (вопросов), предлагаемого (предлагаемых) при проведении опроса</w:t>
      </w:r>
      <w:r>
        <w:rPr>
          <w:sz w:val="28"/>
          <w:szCs w:val="28"/>
        </w:rPr>
        <w:t xml:space="preserve"> </w:t>
      </w:r>
      <w:r w:rsidRPr="00232650">
        <w:rPr>
          <w:sz w:val="28"/>
          <w:szCs w:val="28"/>
        </w:rPr>
        <w:t>граждан</w:t>
      </w:r>
      <w:r w:rsidRPr="00DE68A2">
        <w:rPr>
          <w:sz w:val="28"/>
          <w:szCs w:val="28"/>
        </w:rPr>
        <w:t>;</w:t>
      </w:r>
    </w:p>
    <w:p w:rsidR="000343BE" w:rsidRPr="00DE68A2" w:rsidRDefault="000343BE" w:rsidP="000343BE">
      <w:pPr>
        <w:autoSpaceDE w:val="0"/>
        <w:autoSpaceDN w:val="0"/>
        <w:adjustRightInd w:val="0"/>
        <w:spacing w:line="240" w:lineRule="auto"/>
        <w:ind w:left="0" w:right="0"/>
        <w:jc w:val="both"/>
        <w:rPr>
          <w:rFonts w:ascii="Verdana" w:hAnsi="Verdana" w:cs="Verdana"/>
          <w:sz w:val="28"/>
          <w:szCs w:val="28"/>
        </w:rPr>
      </w:pPr>
      <w:r>
        <w:rPr>
          <w:sz w:val="28"/>
          <w:szCs w:val="28"/>
        </w:rPr>
        <w:t xml:space="preserve">        </w:t>
      </w:r>
      <w:r w:rsidRPr="00DE68A2">
        <w:rPr>
          <w:sz w:val="28"/>
          <w:szCs w:val="28"/>
        </w:rPr>
        <w:t>предполагаемые сроки</w:t>
      </w:r>
      <w:r w:rsidRPr="0001707B">
        <w:rPr>
          <w:sz w:val="28"/>
          <w:szCs w:val="28"/>
        </w:rPr>
        <w:t xml:space="preserve"> и методику</w:t>
      </w:r>
      <w:r w:rsidRPr="00DE68A2">
        <w:rPr>
          <w:sz w:val="28"/>
          <w:szCs w:val="28"/>
        </w:rPr>
        <w:t xml:space="preserve"> проведения опроса</w:t>
      </w:r>
      <w:r>
        <w:rPr>
          <w:sz w:val="28"/>
          <w:szCs w:val="28"/>
        </w:rPr>
        <w:t xml:space="preserve"> </w:t>
      </w:r>
      <w:r w:rsidRPr="00232650">
        <w:rPr>
          <w:sz w:val="28"/>
          <w:szCs w:val="28"/>
        </w:rPr>
        <w:t>граждан</w:t>
      </w:r>
      <w:r w:rsidRPr="00DE68A2">
        <w:rPr>
          <w:sz w:val="28"/>
          <w:szCs w:val="28"/>
        </w:rPr>
        <w:t>;</w:t>
      </w: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w:t>
      </w:r>
      <w:r w:rsidRPr="00232650">
        <w:rPr>
          <w:sz w:val="28"/>
          <w:szCs w:val="28"/>
        </w:rPr>
        <w:t>территорию проведения опроса</w:t>
      </w:r>
      <w:r>
        <w:rPr>
          <w:sz w:val="28"/>
          <w:szCs w:val="28"/>
        </w:rPr>
        <w:t xml:space="preserve"> </w:t>
      </w:r>
      <w:r w:rsidRPr="00232650">
        <w:rPr>
          <w:sz w:val="28"/>
          <w:szCs w:val="28"/>
        </w:rPr>
        <w:t>граждан</w:t>
      </w:r>
      <w:r>
        <w:rPr>
          <w:sz w:val="28"/>
          <w:szCs w:val="28"/>
        </w:rPr>
        <w:t>;</w:t>
      </w: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сведения о лицах</w:t>
      </w:r>
      <w:r w:rsidRPr="00232650">
        <w:rPr>
          <w:sz w:val="28"/>
          <w:szCs w:val="28"/>
        </w:rPr>
        <w:t>, рекомендуемых в качестве членов комиссии по проведению опроса граждан.</w:t>
      </w:r>
    </w:p>
    <w:p w:rsidR="000343BE" w:rsidRPr="006F5005" w:rsidRDefault="000343BE" w:rsidP="000343BE">
      <w:pPr>
        <w:autoSpaceDE w:val="0"/>
        <w:autoSpaceDN w:val="0"/>
        <w:adjustRightInd w:val="0"/>
        <w:spacing w:line="240" w:lineRule="auto"/>
        <w:ind w:left="0" w:right="0"/>
        <w:jc w:val="both"/>
        <w:rPr>
          <w:sz w:val="28"/>
          <w:szCs w:val="28"/>
        </w:rPr>
      </w:pPr>
      <w:r>
        <w:rPr>
          <w:sz w:val="28"/>
          <w:szCs w:val="28"/>
        </w:rPr>
        <w:t xml:space="preserve">        2.3. </w:t>
      </w:r>
      <w:r w:rsidRPr="00A15A7B">
        <w:rPr>
          <w:sz w:val="28"/>
          <w:szCs w:val="28"/>
        </w:rPr>
        <w:t>Инициирование проведения опроса</w:t>
      </w:r>
      <w:r>
        <w:rPr>
          <w:sz w:val="28"/>
          <w:szCs w:val="28"/>
        </w:rPr>
        <w:t xml:space="preserve"> граждан</w:t>
      </w:r>
      <w:r w:rsidRPr="00A15A7B">
        <w:rPr>
          <w:sz w:val="28"/>
          <w:szCs w:val="28"/>
        </w:rPr>
        <w:t xml:space="preserve"> главой</w:t>
      </w:r>
      <w:r>
        <w:rPr>
          <w:sz w:val="28"/>
          <w:szCs w:val="28"/>
        </w:rPr>
        <w:t xml:space="preserve"> Урюпинского муниципального района</w:t>
      </w:r>
      <w:r w:rsidRPr="00A15A7B">
        <w:rPr>
          <w:sz w:val="28"/>
          <w:szCs w:val="28"/>
        </w:rPr>
        <w:t xml:space="preserve"> осуществляется путем внесения в</w:t>
      </w:r>
      <w:r>
        <w:rPr>
          <w:sz w:val="28"/>
          <w:szCs w:val="28"/>
        </w:rPr>
        <w:t xml:space="preserve"> Урюпинскую районную Думы </w:t>
      </w:r>
      <w:r w:rsidRPr="00A15A7B">
        <w:rPr>
          <w:sz w:val="28"/>
          <w:szCs w:val="28"/>
        </w:rPr>
        <w:t>письменного обращения, которое должно содержать информацию, указанную в пункте 2.2 настоящего Порядка.</w:t>
      </w: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w:t>
      </w:r>
      <w:r w:rsidRPr="00A15A7B">
        <w:rPr>
          <w:sz w:val="28"/>
          <w:szCs w:val="28"/>
        </w:rPr>
        <w:t xml:space="preserve">2.4. Инициатива Администрации Волгоградской области о проведении </w:t>
      </w:r>
      <w:r w:rsidRPr="00256B7C">
        <w:rPr>
          <w:sz w:val="28"/>
          <w:szCs w:val="28"/>
        </w:rPr>
        <w:t>опроса граждан</w:t>
      </w:r>
      <w:r>
        <w:rPr>
          <w:sz w:val="28"/>
          <w:szCs w:val="28"/>
        </w:rPr>
        <w:t xml:space="preserve"> </w:t>
      </w:r>
      <w:r w:rsidRPr="00256B7C">
        <w:rPr>
          <w:sz w:val="28"/>
          <w:szCs w:val="28"/>
        </w:rPr>
        <w:t>в соответствии с Законом Волгоградской области                         от 14</w:t>
      </w:r>
      <w:r>
        <w:rPr>
          <w:sz w:val="28"/>
          <w:szCs w:val="28"/>
        </w:rPr>
        <w:t xml:space="preserve"> марта </w:t>
      </w:r>
      <w:r w:rsidRPr="00256B7C">
        <w:rPr>
          <w:sz w:val="28"/>
          <w:szCs w:val="28"/>
        </w:rPr>
        <w:t>2016</w:t>
      </w:r>
      <w:r>
        <w:rPr>
          <w:sz w:val="28"/>
          <w:szCs w:val="28"/>
        </w:rPr>
        <w:t xml:space="preserve"> года</w:t>
      </w:r>
      <w:r w:rsidRPr="00256B7C">
        <w:rPr>
          <w:sz w:val="28"/>
          <w:szCs w:val="28"/>
        </w:rPr>
        <w:t xml:space="preserve"> № 8-ОД «О порядке назначе</w:t>
      </w:r>
      <w:r>
        <w:rPr>
          <w:sz w:val="28"/>
          <w:szCs w:val="28"/>
        </w:rPr>
        <w:t>ния и проведения опроса граждан</w:t>
      </w:r>
      <w:r w:rsidRPr="00256B7C">
        <w:rPr>
          <w:sz w:val="28"/>
          <w:szCs w:val="28"/>
        </w:rPr>
        <w:t xml:space="preserve"> в муниципальных образованиях Волгоградской области»</w:t>
      </w:r>
      <w:r>
        <w:rPr>
          <w:sz w:val="28"/>
          <w:szCs w:val="28"/>
        </w:rPr>
        <w:t xml:space="preserve"> </w:t>
      </w:r>
      <w:r w:rsidRPr="00256B7C">
        <w:rPr>
          <w:sz w:val="28"/>
          <w:szCs w:val="28"/>
        </w:rPr>
        <w:t>оформляется постановлением Администрации Волгоградской области.</w:t>
      </w: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2.5. Урюпинская районная Дума </w:t>
      </w:r>
      <w:r w:rsidRPr="00BD65C6">
        <w:rPr>
          <w:sz w:val="28"/>
          <w:szCs w:val="28"/>
        </w:rPr>
        <w:t>р</w:t>
      </w:r>
      <w:r>
        <w:rPr>
          <w:sz w:val="28"/>
          <w:szCs w:val="28"/>
        </w:rPr>
        <w:t>ассматривает инициативу и принимает решение о назначении опроса граждан либо об отказе в его назначении в течение 30 дней со дня поступления инициативы о проведении опроса граждан.</w:t>
      </w: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Урюпинская районная Дума отказывает в назначении опроса граждан:</w:t>
      </w: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1) в случае, если вопросы, предлагаемые для вынесения на опрос, не отнесены к вопросам, </w:t>
      </w:r>
      <w:r w:rsidRPr="00BD65C6">
        <w:rPr>
          <w:sz w:val="28"/>
          <w:szCs w:val="28"/>
        </w:rPr>
        <w:t>установленным</w:t>
      </w:r>
      <w:r>
        <w:rPr>
          <w:sz w:val="28"/>
          <w:szCs w:val="28"/>
        </w:rPr>
        <w:t xml:space="preserve"> пунктом 2.1 настоящего Порядка;</w:t>
      </w: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2) в случае </w:t>
      </w:r>
      <w:r w:rsidRPr="00BD65C6">
        <w:rPr>
          <w:sz w:val="28"/>
          <w:szCs w:val="28"/>
        </w:rPr>
        <w:t>нарушения</w:t>
      </w:r>
      <w:r>
        <w:rPr>
          <w:sz w:val="28"/>
          <w:szCs w:val="28"/>
        </w:rPr>
        <w:t xml:space="preserve"> порядка выдвижения инициативы о проведении опроса, установленного </w:t>
      </w:r>
      <w:r w:rsidRPr="00D440B6">
        <w:rPr>
          <w:sz w:val="28"/>
          <w:szCs w:val="28"/>
        </w:rPr>
        <w:t>Законом Волгоградской области от 14</w:t>
      </w:r>
      <w:r>
        <w:rPr>
          <w:sz w:val="28"/>
          <w:szCs w:val="28"/>
        </w:rPr>
        <w:t xml:space="preserve"> марта </w:t>
      </w:r>
      <w:r w:rsidRPr="00D440B6">
        <w:rPr>
          <w:sz w:val="28"/>
          <w:szCs w:val="28"/>
        </w:rPr>
        <w:t>2016</w:t>
      </w:r>
      <w:r>
        <w:rPr>
          <w:sz w:val="28"/>
          <w:szCs w:val="28"/>
        </w:rPr>
        <w:t xml:space="preserve"> года</w:t>
      </w:r>
      <w:r w:rsidRPr="00D440B6">
        <w:rPr>
          <w:sz w:val="28"/>
          <w:szCs w:val="28"/>
        </w:rPr>
        <w:t xml:space="preserve"> № 8-ОД </w:t>
      </w:r>
      <w:r>
        <w:rPr>
          <w:sz w:val="28"/>
          <w:szCs w:val="28"/>
        </w:rPr>
        <w:t>«</w:t>
      </w:r>
      <w:r w:rsidRPr="00D440B6">
        <w:rPr>
          <w:sz w:val="28"/>
          <w:szCs w:val="28"/>
        </w:rPr>
        <w:t>О порядке назначения и проведения опроса граждан в муниципальных обр</w:t>
      </w:r>
      <w:r>
        <w:rPr>
          <w:sz w:val="28"/>
          <w:szCs w:val="28"/>
        </w:rPr>
        <w:t>азованиях Волгоградской области» и (или) настоящим Порядком.</w:t>
      </w:r>
    </w:p>
    <w:p w:rsidR="000343BE" w:rsidRPr="00B34317" w:rsidRDefault="000343BE" w:rsidP="000343BE">
      <w:pPr>
        <w:autoSpaceDE w:val="0"/>
        <w:autoSpaceDN w:val="0"/>
        <w:adjustRightInd w:val="0"/>
        <w:spacing w:line="240" w:lineRule="auto"/>
        <w:ind w:left="0" w:right="0" w:firstLine="708"/>
        <w:jc w:val="both"/>
        <w:rPr>
          <w:sz w:val="28"/>
          <w:szCs w:val="28"/>
        </w:rPr>
      </w:pPr>
    </w:p>
    <w:p w:rsidR="000343BE" w:rsidRPr="008B6980" w:rsidRDefault="000343BE" w:rsidP="000343BE">
      <w:pPr>
        <w:widowControl w:val="0"/>
        <w:autoSpaceDE w:val="0"/>
        <w:spacing w:line="240" w:lineRule="auto"/>
        <w:ind w:left="0" w:right="0"/>
        <w:jc w:val="center"/>
        <w:rPr>
          <w:b/>
          <w:bCs/>
          <w:sz w:val="28"/>
          <w:szCs w:val="28"/>
        </w:rPr>
      </w:pPr>
      <w:r>
        <w:rPr>
          <w:b/>
          <w:bCs/>
          <w:sz w:val="28"/>
          <w:szCs w:val="28"/>
        </w:rPr>
        <w:t>3. Назначение опроса граждан</w:t>
      </w:r>
    </w:p>
    <w:p w:rsidR="000343BE" w:rsidRDefault="000343BE" w:rsidP="000343BE">
      <w:pPr>
        <w:autoSpaceDE w:val="0"/>
        <w:autoSpaceDN w:val="0"/>
        <w:adjustRightInd w:val="0"/>
        <w:spacing w:line="240" w:lineRule="auto"/>
        <w:ind w:left="0" w:right="0" w:firstLine="708"/>
        <w:jc w:val="both"/>
        <w:rPr>
          <w:sz w:val="28"/>
          <w:szCs w:val="28"/>
        </w:rPr>
      </w:pP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3.1 Решение о назначении опроса граждан принимается Урюпинской районной Думой. В решении Урюпинской районной Думы о назначении опроса граждан устанавливаются:</w:t>
      </w: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дата и сроки проведения опроса граждан;</w:t>
      </w: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формулировка вопроса (вопросов), предлагаемого (предлагаемых) при проведении опроса граждан;</w:t>
      </w: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методика проведения опроса граждан;</w:t>
      </w: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форма опросного листа;</w:t>
      </w: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требования к количеству опросных листов в зависимости от методики проведения опроса граждан;</w:t>
      </w: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минимальная численность жителей Урюпинского муниципального района, участвующих в опросе.</w:t>
      </w: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3.2. Количество вопросов, предлагаемых при проведении опроса граждан, не должно превышать пяти. Вопрос, выносимый на обсуждение </w:t>
      </w:r>
      <w:r>
        <w:rPr>
          <w:sz w:val="28"/>
          <w:szCs w:val="28"/>
        </w:rPr>
        <w:lastRenderedPageBreak/>
        <w:t>жителей в ходе проведения опроса, должен быть сформулирован таким образом, чтобы исключить его неоднозначное толкование.</w:t>
      </w: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3.3. Методика проведения опроса граждан. </w:t>
      </w: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3.3.1. Опрос граждан может осуществляться одним из следующих способов: </w:t>
      </w: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в пункт</w:t>
      </w:r>
      <w:proofErr w:type="gramStart"/>
      <w:r>
        <w:rPr>
          <w:sz w:val="28"/>
          <w:szCs w:val="28"/>
        </w:rPr>
        <w:t>е(</w:t>
      </w:r>
      <w:proofErr w:type="gramEnd"/>
      <w:r>
        <w:rPr>
          <w:sz w:val="28"/>
          <w:szCs w:val="28"/>
        </w:rPr>
        <w:t>ах) проведения опроса граждан посредством заполнения опросных листов;</w:t>
      </w: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по месту жительства граждан посредством подворного (поквартирного) обхода.</w:t>
      </w: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3.4. Минимальная численность жителей Урюпинского муниципального района, участвующих в опросе, должна составлять не менее 5 процентов от общей численности жителей Урюпинского муниципального района, обладающих избирательным правом. </w:t>
      </w: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В случае проведения опроса граждан </w:t>
      </w:r>
      <w:proofErr w:type="gramStart"/>
      <w:r>
        <w:rPr>
          <w:sz w:val="28"/>
          <w:szCs w:val="28"/>
        </w:rPr>
        <w:t>на части территории</w:t>
      </w:r>
      <w:proofErr w:type="gramEnd"/>
      <w:r>
        <w:rPr>
          <w:sz w:val="28"/>
          <w:szCs w:val="28"/>
        </w:rPr>
        <w:t xml:space="preserve"> Урюпинского муниципального района минимальная численность жителей Урюпинского муниципального района, участвующих в опросе, должна составлять не менее 10 процентов от численности жителей, обладающих избирательным правом и проживающих на данной части территории Урюпинского муниципального района.</w:t>
      </w: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3.5. Решение Урюпинской районной Думы о назначении опроса граждан подлежит обязательному опубликованию</w:t>
      </w:r>
      <w:r>
        <w:rPr>
          <w:rStyle w:val="a6"/>
          <w:b/>
          <w:bCs/>
          <w:color w:val="FF0000"/>
          <w:sz w:val="28"/>
          <w:szCs w:val="28"/>
        </w:rPr>
        <w:t xml:space="preserve"> </w:t>
      </w:r>
      <w:r>
        <w:rPr>
          <w:sz w:val="28"/>
          <w:szCs w:val="28"/>
        </w:rPr>
        <w:t>не менее чем за 10 дней до проведения опроса граждан.</w:t>
      </w:r>
    </w:p>
    <w:p w:rsidR="000343BE" w:rsidRDefault="000343BE" w:rsidP="000343BE">
      <w:pPr>
        <w:autoSpaceDE w:val="0"/>
        <w:autoSpaceDN w:val="0"/>
        <w:adjustRightInd w:val="0"/>
        <w:spacing w:line="240" w:lineRule="auto"/>
        <w:ind w:left="0" w:right="0" w:firstLine="708"/>
        <w:jc w:val="both"/>
        <w:rPr>
          <w:sz w:val="28"/>
          <w:szCs w:val="28"/>
        </w:rPr>
      </w:pPr>
    </w:p>
    <w:p w:rsidR="000343BE" w:rsidRDefault="000343BE" w:rsidP="000343BE">
      <w:pPr>
        <w:autoSpaceDE w:val="0"/>
        <w:autoSpaceDN w:val="0"/>
        <w:adjustRightInd w:val="0"/>
        <w:spacing w:line="240" w:lineRule="auto"/>
        <w:ind w:left="0" w:right="0"/>
        <w:jc w:val="center"/>
        <w:rPr>
          <w:b/>
          <w:bCs/>
          <w:sz w:val="28"/>
          <w:szCs w:val="28"/>
        </w:rPr>
      </w:pPr>
      <w:r w:rsidRPr="00BA4240">
        <w:rPr>
          <w:b/>
          <w:bCs/>
          <w:sz w:val="28"/>
          <w:szCs w:val="28"/>
        </w:rPr>
        <w:t>4. Подготовка к проведению опроса граждан</w:t>
      </w:r>
    </w:p>
    <w:p w:rsidR="000343BE" w:rsidRDefault="000343BE" w:rsidP="000343BE">
      <w:pPr>
        <w:autoSpaceDE w:val="0"/>
        <w:autoSpaceDN w:val="0"/>
        <w:adjustRightInd w:val="0"/>
        <w:spacing w:line="240" w:lineRule="auto"/>
        <w:ind w:left="0" w:right="0"/>
        <w:jc w:val="center"/>
        <w:rPr>
          <w:b/>
          <w:bCs/>
          <w:sz w:val="28"/>
          <w:szCs w:val="28"/>
        </w:rPr>
      </w:pP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4.1. Подготовку и проведение опроса граждан осуществляет комиссия по проведению опроса граждан (далее – комиссия).</w:t>
      </w: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4.2. Комиссия формируется Урюпинской районной Думой </w:t>
      </w:r>
      <w:r w:rsidRPr="00BA4240">
        <w:rPr>
          <w:sz w:val="28"/>
          <w:szCs w:val="28"/>
        </w:rPr>
        <w:t>не позднее</w:t>
      </w:r>
      <w:r>
        <w:rPr>
          <w:sz w:val="28"/>
          <w:szCs w:val="28"/>
        </w:rPr>
        <w:t xml:space="preserve"> пяти дней после принятия решения о назначении опроса граждан. </w:t>
      </w: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Число членов комиссии должно быть не менее трех человек.</w:t>
      </w: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4.3. Комиссия формируется из представителей, предложенных  инициаторами проведения опроса граждан, депутатов Урюпинской районной Думы, администрации Урюпинского муниципального района и представителей общественности.</w:t>
      </w:r>
    </w:p>
    <w:p w:rsidR="000343BE" w:rsidRPr="009C2FF2" w:rsidRDefault="000343BE" w:rsidP="000343BE">
      <w:pPr>
        <w:autoSpaceDE w:val="0"/>
        <w:autoSpaceDN w:val="0"/>
        <w:adjustRightInd w:val="0"/>
        <w:spacing w:line="240" w:lineRule="auto"/>
        <w:ind w:left="0" w:right="0"/>
        <w:jc w:val="both"/>
        <w:rPr>
          <w:sz w:val="28"/>
          <w:szCs w:val="28"/>
        </w:rPr>
      </w:pPr>
      <w:r>
        <w:rPr>
          <w:sz w:val="28"/>
          <w:szCs w:val="28"/>
        </w:rPr>
        <w:t xml:space="preserve">        </w:t>
      </w:r>
      <w:r w:rsidRPr="001D2F19">
        <w:rPr>
          <w:sz w:val="28"/>
          <w:szCs w:val="28"/>
        </w:rPr>
        <w:t>4.4</w:t>
      </w:r>
      <w:r>
        <w:rPr>
          <w:sz w:val="28"/>
          <w:szCs w:val="28"/>
        </w:rPr>
        <w:t xml:space="preserve">. </w:t>
      </w:r>
      <w:r w:rsidRPr="009C2FF2">
        <w:rPr>
          <w:sz w:val="28"/>
          <w:szCs w:val="28"/>
        </w:rPr>
        <w:t xml:space="preserve">Комиссия состоит из председателя, заместителя председателя, секретаря и иных членов комиссии. Председатель, заместитель председателя и секретарь комиссии избираются на первом заседании комиссии большинством голосов от числа присутствующих членов комиссии. </w:t>
      </w: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w:t>
      </w:r>
      <w:r w:rsidRPr="009C2FF2">
        <w:rPr>
          <w:sz w:val="28"/>
          <w:szCs w:val="28"/>
        </w:rPr>
        <w:t>Первое заседание комиссии проводится</w:t>
      </w:r>
      <w:r>
        <w:rPr>
          <w:sz w:val="28"/>
          <w:szCs w:val="28"/>
        </w:rPr>
        <w:t xml:space="preserve"> не позднее 3 дней после утверждения состава комиссии</w:t>
      </w:r>
      <w:r w:rsidRPr="009C2FF2">
        <w:rPr>
          <w:sz w:val="28"/>
          <w:szCs w:val="28"/>
        </w:rPr>
        <w:t>.</w:t>
      </w: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4</w:t>
      </w:r>
      <w:r w:rsidRPr="009C2FF2">
        <w:rPr>
          <w:sz w:val="28"/>
          <w:szCs w:val="28"/>
        </w:rPr>
        <w:t>.</w:t>
      </w:r>
      <w:r>
        <w:rPr>
          <w:sz w:val="28"/>
          <w:szCs w:val="28"/>
        </w:rPr>
        <w:t>5</w:t>
      </w:r>
      <w:r w:rsidRPr="009C2FF2">
        <w:rPr>
          <w:sz w:val="28"/>
          <w:szCs w:val="28"/>
        </w:rPr>
        <w:t>. Деятельность комиссии осуществляется коллегиально. Формой деятельности комиссии являются заседания. Заседание комиссии считается правомочным, если на нем присутствует не менее двух третей от установленной численности комиссии.</w:t>
      </w:r>
    </w:p>
    <w:p w:rsidR="000343BE" w:rsidRPr="00332B37" w:rsidRDefault="000343BE" w:rsidP="000343BE">
      <w:pPr>
        <w:autoSpaceDE w:val="0"/>
        <w:autoSpaceDN w:val="0"/>
        <w:adjustRightInd w:val="0"/>
        <w:spacing w:line="240" w:lineRule="auto"/>
        <w:ind w:left="0" w:right="0"/>
        <w:jc w:val="both"/>
        <w:rPr>
          <w:rFonts w:ascii="Verdana" w:hAnsi="Verdana" w:cs="Verdana"/>
          <w:sz w:val="28"/>
          <w:szCs w:val="28"/>
        </w:rPr>
      </w:pPr>
      <w:r>
        <w:rPr>
          <w:sz w:val="28"/>
          <w:szCs w:val="28"/>
        </w:rPr>
        <w:lastRenderedPageBreak/>
        <w:t xml:space="preserve">        </w:t>
      </w:r>
      <w:r w:rsidRPr="00332B37">
        <w:rPr>
          <w:sz w:val="28"/>
          <w:szCs w:val="28"/>
        </w:rPr>
        <w:t xml:space="preserve">Решения </w:t>
      </w:r>
      <w:r>
        <w:rPr>
          <w:sz w:val="28"/>
          <w:szCs w:val="28"/>
        </w:rPr>
        <w:t>к</w:t>
      </w:r>
      <w:r w:rsidRPr="00332B37">
        <w:rPr>
          <w:sz w:val="28"/>
          <w:szCs w:val="28"/>
        </w:rPr>
        <w:t xml:space="preserve">омиссии принимаются открытым голосованием простым большинством голосов от числа присутствующих на заседании членов. В случае равенства голосов голос председательствующего на заседании </w:t>
      </w:r>
      <w:r>
        <w:rPr>
          <w:sz w:val="28"/>
          <w:szCs w:val="28"/>
        </w:rPr>
        <w:t>к</w:t>
      </w:r>
      <w:r w:rsidRPr="00332B37">
        <w:rPr>
          <w:sz w:val="28"/>
          <w:szCs w:val="28"/>
        </w:rPr>
        <w:t>омиссии является решающим.</w:t>
      </w: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4.6. Полномочия комиссии:</w:t>
      </w:r>
    </w:p>
    <w:p w:rsidR="000343BE" w:rsidRPr="004C28A8" w:rsidRDefault="000343BE" w:rsidP="000343BE">
      <w:pPr>
        <w:autoSpaceDE w:val="0"/>
        <w:autoSpaceDN w:val="0"/>
        <w:adjustRightInd w:val="0"/>
        <w:spacing w:line="240" w:lineRule="auto"/>
        <w:ind w:left="0" w:right="0"/>
        <w:jc w:val="both"/>
        <w:rPr>
          <w:rFonts w:ascii="Verdana" w:hAnsi="Verdana" w:cs="Verdana"/>
          <w:sz w:val="28"/>
          <w:szCs w:val="28"/>
        </w:rPr>
      </w:pPr>
      <w:r>
        <w:rPr>
          <w:sz w:val="28"/>
          <w:szCs w:val="28"/>
        </w:rPr>
        <w:t xml:space="preserve">        </w:t>
      </w:r>
      <w:r w:rsidRPr="004C28A8">
        <w:rPr>
          <w:sz w:val="28"/>
          <w:szCs w:val="28"/>
        </w:rPr>
        <w:t xml:space="preserve">4.6.1. организует </w:t>
      </w:r>
      <w:r>
        <w:rPr>
          <w:sz w:val="28"/>
          <w:szCs w:val="28"/>
        </w:rPr>
        <w:t>информирова</w:t>
      </w:r>
      <w:r w:rsidRPr="004C28A8">
        <w:rPr>
          <w:sz w:val="28"/>
          <w:szCs w:val="28"/>
        </w:rPr>
        <w:t>ние жителей</w:t>
      </w:r>
      <w:r>
        <w:rPr>
          <w:sz w:val="28"/>
          <w:szCs w:val="28"/>
        </w:rPr>
        <w:t xml:space="preserve"> Урюпинского </w:t>
      </w:r>
      <w:r w:rsidRPr="0018615F">
        <w:rPr>
          <w:sz w:val="28"/>
          <w:szCs w:val="28"/>
        </w:rPr>
        <w:t xml:space="preserve">муниципального района через средства массовой информации, а также иными способами о проведении опроса граждан, </w:t>
      </w:r>
      <w:r w:rsidRPr="004C28A8">
        <w:rPr>
          <w:sz w:val="28"/>
          <w:szCs w:val="28"/>
        </w:rPr>
        <w:t xml:space="preserve">о порядке, месте, </w:t>
      </w:r>
      <w:r>
        <w:rPr>
          <w:sz w:val="28"/>
          <w:szCs w:val="28"/>
        </w:rPr>
        <w:t>дате, сроках</w:t>
      </w:r>
      <w:r w:rsidRPr="004C28A8">
        <w:rPr>
          <w:sz w:val="28"/>
          <w:szCs w:val="28"/>
        </w:rPr>
        <w:t xml:space="preserve"> и времени его проведения не менее чем за 10 </w:t>
      </w:r>
      <w:r>
        <w:rPr>
          <w:sz w:val="28"/>
          <w:szCs w:val="28"/>
        </w:rPr>
        <w:t>дней до проведения опроса</w:t>
      </w:r>
      <w:r w:rsidRPr="004C28A8">
        <w:rPr>
          <w:sz w:val="28"/>
          <w:szCs w:val="28"/>
        </w:rPr>
        <w:t>;</w:t>
      </w:r>
    </w:p>
    <w:p w:rsidR="000343BE" w:rsidRPr="007E0D29" w:rsidRDefault="000343BE" w:rsidP="000343BE">
      <w:pPr>
        <w:autoSpaceDE w:val="0"/>
        <w:autoSpaceDN w:val="0"/>
        <w:adjustRightInd w:val="0"/>
        <w:spacing w:line="240" w:lineRule="auto"/>
        <w:ind w:left="0" w:right="0"/>
        <w:jc w:val="both"/>
        <w:rPr>
          <w:sz w:val="28"/>
          <w:szCs w:val="28"/>
        </w:rPr>
      </w:pPr>
      <w:r>
        <w:rPr>
          <w:sz w:val="28"/>
          <w:szCs w:val="28"/>
        </w:rPr>
        <w:t xml:space="preserve">        4.6.2. формирует список участников опроса граждан на основании </w:t>
      </w:r>
      <w:r w:rsidRPr="007E0D29">
        <w:rPr>
          <w:sz w:val="28"/>
          <w:szCs w:val="28"/>
        </w:rPr>
        <w:t xml:space="preserve">сведений </w:t>
      </w:r>
      <w:r w:rsidRPr="0018615F">
        <w:rPr>
          <w:sz w:val="28"/>
          <w:szCs w:val="28"/>
        </w:rPr>
        <w:t>об избирателях, имеющихся у администрации Урюпинского муниципального района;</w:t>
      </w:r>
    </w:p>
    <w:p w:rsidR="000343BE" w:rsidRPr="007E0D29" w:rsidRDefault="000343BE" w:rsidP="000343BE">
      <w:pPr>
        <w:autoSpaceDE w:val="0"/>
        <w:autoSpaceDN w:val="0"/>
        <w:adjustRightInd w:val="0"/>
        <w:spacing w:line="240" w:lineRule="auto"/>
        <w:ind w:left="0" w:right="0"/>
        <w:jc w:val="both"/>
        <w:rPr>
          <w:sz w:val="28"/>
          <w:szCs w:val="28"/>
        </w:rPr>
      </w:pPr>
      <w:r>
        <w:rPr>
          <w:sz w:val="28"/>
          <w:szCs w:val="28"/>
        </w:rPr>
        <w:t xml:space="preserve">        </w:t>
      </w:r>
      <w:r w:rsidRPr="007E0D29">
        <w:rPr>
          <w:sz w:val="28"/>
          <w:szCs w:val="28"/>
        </w:rPr>
        <w:t>4.6.</w:t>
      </w:r>
      <w:r>
        <w:rPr>
          <w:sz w:val="28"/>
          <w:szCs w:val="28"/>
        </w:rPr>
        <w:t>3</w:t>
      </w:r>
      <w:r w:rsidRPr="007E0D29">
        <w:rPr>
          <w:sz w:val="28"/>
          <w:szCs w:val="28"/>
        </w:rPr>
        <w:t>. обеспечивает изготовление опросных листов;</w:t>
      </w: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w:t>
      </w:r>
      <w:r w:rsidRPr="007E0D29">
        <w:rPr>
          <w:sz w:val="28"/>
          <w:szCs w:val="28"/>
        </w:rPr>
        <w:t>4.6.</w:t>
      </w:r>
      <w:r>
        <w:rPr>
          <w:sz w:val="28"/>
          <w:szCs w:val="28"/>
        </w:rPr>
        <w:t>4</w:t>
      </w:r>
      <w:r w:rsidRPr="007E0D29">
        <w:rPr>
          <w:sz w:val="28"/>
          <w:szCs w:val="28"/>
        </w:rPr>
        <w:t>. в случае проведения опроса граждан в пунктах опроса граждан:</w:t>
      </w: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w:t>
      </w:r>
      <w:r w:rsidRPr="007E0D29">
        <w:rPr>
          <w:sz w:val="28"/>
          <w:szCs w:val="28"/>
        </w:rPr>
        <w:t>- утверждает количество и местонахождение пунктов опроса;</w:t>
      </w:r>
    </w:p>
    <w:p w:rsidR="000343BE" w:rsidRPr="007E0D29" w:rsidRDefault="000343BE" w:rsidP="000343BE">
      <w:pPr>
        <w:autoSpaceDE w:val="0"/>
        <w:autoSpaceDN w:val="0"/>
        <w:adjustRightInd w:val="0"/>
        <w:spacing w:line="240" w:lineRule="auto"/>
        <w:ind w:left="0" w:right="0"/>
        <w:jc w:val="both"/>
        <w:rPr>
          <w:rFonts w:ascii="Verdana" w:hAnsi="Verdana" w:cs="Verdana"/>
          <w:sz w:val="28"/>
          <w:szCs w:val="28"/>
        </w:rPr>
      </w:pPr>
      <w:r>
        <w:rPr>
          <w:sz w:val="28"/>
          <w:szCs w:val="28"/>
        </w:rPr>
        <w:t xml:space="preserve">        </w:t>
      </w:r>
      <w:r w:rsidRPr="007E0D29">
        <w:rPr>
          <w:sz w:val="28"/>
          <w:szCs w:val="28"/>
        </w:rPr>
        <w:t xml:space="preserve">- оборудует </w:t>
      </w:r>
      <w:r>
        <w:rPr>
          <w:sz w:val="28"/>
          <w:szCs w:val="28"/>
        </w:rPr>
        <w:t>пункты</w:t>
      </w:r>
      <w:r w:rsidRPr="007E0D29">
        <w:rPr>
          <w:sz w:val="28"/>
          <w:szCs w:val="28"/>
        </w:rPr>
        <w:t xml:space="preserve"> опроса;</w:t>
      </w: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4.6.5. определяет лиц, осуществляющих опрос граждан;</w:t>
      </w: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4.6.6. организует проведение опроса граждан;</w:t>
      </w: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4.6.7. устанавливает результаты опроса граждан;</w:t>
      </w: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4.6.8. осуществляет иные полномочия в соответствии с законодательством.</w:t>
      </w: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4.7. В случае</w:t>
      </w:r>
      <w:proofErr w:type="gramStart"/>
      <w:r>
        <w:rPr>
          <w:sz w:val="28"/>
          <w:szCs w:val="28"/>
        </w:rPr>
        <w:t>,</w:t>
      </w:r>
      <w:proofErr w:type="gramEnd"/>
      <w:r>
        <w:rPr>
          <w:sz w:val="28"/>
          <w:szCs w:val="28"/>
        </w:rPr>
        <w:t xml:space="preserve"> если решением Урюпинской районной Думы о назначении опроса граждан определено, что опрос граждан осуществляется по месту жительства граждан посредством подворного (поквартирного) обхода, комиссия может принять решение о создании участковых комиссий по проведению опроса граждан (далее –  участковые комиссии).</w:t>
      </w: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Число членов участковой комиссии должно быть не менее трех человек.</w:t>
      </w:r>
    </w:p>
    <w:p w:rsidR="000343BE" w:rsidRDefault="000343BE" w:rsidP="000343BE">
      <w:pPr>
        <w:autoSpaceDE w:val="0"/>
        <w:autoSpaceDN w:val="0"/>
        <w:adjustRightInd w:val="0"/>
        <w:spacing w:line="240" w:lineRule="auto"/>
        <w:ind w:left="0" w:right="0"/>
        <w:jc w:val="both"/>
        <w:rPr>
          <w:b/>
          <w:bCs/>
          <w:color w:val="FF0000"/>
          <w:sz w:val="28"/>
          <w:szCs w:val="28"/>
        </w:rPr>
      </w:pPr>
      <w:r>
        <w:rPr>
          <w:sz w:val="28"/>
          <w:szCs w:val="28"/>
        </w:rPr>
        <w:t xml:space="preserve">        В решении комиссии о создании участковых комиссий определяется участок (территория) Урюпинского муниципального района, который закрепляется за каждой участковой комиссией. Решение о создании участковых комиссий доводится до сведения жителей Урюпинского муниципального района путем его официального опубликования </w:t>
      </w:r>
      <w:r w:rsidRPr="00857F7B">
        <w:rPr>
          <w:rStyle w:val="a6"/>
          <w:b/>
          <w:bCs/>
          <w:color w:val="FF0000"/>
          <w:sz w:val="28"/>
          <w:szCs w:val="28"/>
        </w:rPr>
        <w:t>3</w:t>
      </w:r>
      <w:r>
        <w:rPr>
          <w:rStyle w:val="a6"/>
          <w:b/>
          <w:bCs/>
          <w:color w:val="FF0000"/>
          <w:sz w:val="28"/>
          <w:szCs w:val="28"/>
        </w:rPr>
        <w:t xml:space="preserve"> </w:t>
      </w:r>
      <w:r>
        <w:rPr>
          <w:sz w:val="28"/>
          <w:szCs w:val="28"/>
        </w:rPr>
        <w:t>не менее чем за 10 дней до проведения опроса граждан.</w:t>
      </w: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4.8. В случае проведения опроса граждан на нескольких пунктах опроса граждан или по месту жительства граждан посредством подворного (поквартирного) обхода дополнительно составляются списки участников опроса граждан по каждому пункту опроса граждан или участку (территории) Урюпинского муниципального района.</w:t>
      </w: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4.9. Полномочия комиссии, участковой комиссии (в случае принятия решения о ее создании) прекращаются после официального опубликования </w:t>
      </w:r>
      <w:r w:rsidRPr="004F769F">
        <w:rPr>
          <w:rStyle w:val="a6"/>
          <w:b/>
          <w:bCs/>
          <w:color w:val="FF0000"/>
          <w:sz w:val="28"/>
          <w:szCs w:val="28"/>
        </w:rPr>
        <w:t>3</w:t>
      </w:r>
      <w:r>
        <w:rPr>
          <w:sz w:val="28"/>
          <w:szCs w:val="28"/>
        </w:rPr>
        <w:t xml:space="preserve"> результатов опроса граждан.</w:t>
      </w:r>
    </w:p>
    <w:p w:rsidR="000343BE" w:rsidRPr="00ED5FCF" w:rsidRDefault="000343BE" w:rsidP="000343BE">
      <w:pPr>
        <w:autoSpaceDE w:val="0"/>
        <w:autoSpaceDN w:val="0"/>
        <w:adjustRightInd w:val="0"/>
        <w:spacing w:line="240" w:lineRule="auto"/>
        <w:ind w:left="0" w:right="0"/>
        <w:jc w:val="both"/>
        <w:rPr>
          <w:color w:val="548DD4"/>
          <w:sz w:val="28"/>
          <w:szCs w:val="28"/>
        </w:rPr>
      </w:pPr>
      <w:r>
        <w:rPr>
          <w:sz w:val="28"/>
          <w:szCs w:val="28"/>
        </w:rPr>
        <w:t xml:space="preserve">        4.10. </w:t>
      </w:r>
      <w:r w:rsidRPr="0064423B">
        <w:rPr>
          <w:sz w:val="28"/>
          <w:szCs w:val="28"/>
        </w:rPr>
        <w:t xml:space="preserve">Материально-техническое, </w:t>
      </w:r>
      <w:r>
        <w:rPr>
          <w:sz w:val="28"/>
          <w:szCs w:val="28"/>
        </w:rPr>
        <w:t>организационно-</w:t>
      </w:r>
      <w:r w:rsidRPr="0064423B">
        <w:rPr>
          <w:sz w:val="28"/>
          <w:szCs w:val="28"/>
        </w:rPr>
        <w:t>правовое и</w:t>
      </w:r>
      <w:r>
        <w:rPr>
          <w:sz w:val="28"/>
          <w:szCs w:val="28"/>
        </w:rPr>
        <w:t xml:space="preserve"> </w:t>
      </w:r>
      <w:r w:rsidRPr="0064423B">
        <w:rPr>
          <w:sz w:val="28"/>
          <w:szCs w:val="28"/>
        </w:rPr>
        <w:t>документационное обеспечение деятельности комиссии осуществляется</w:t>
      </w:r>
      <w:r>
        <w:rPr>
          <w:sz w:val="28"/>
          <w:szCs w:val="28"/>
        </w:rPr>
        <w:t xml:space="preserve"> администрацией Урюпинского муниципального района</w:t>
      </w:r>
      <w:r>
        <w:rPr>
          <w:sz w:val="22"/>
          <w:szCs w:val="22"/>
        </w:rPr>
        <w:t xml:space="preserve">. </w:t>
      </w:r>
    </w:p>
    <w:p w:rsidR="000343BE" w:rsidRPr="0001306C" w:rsidRDefault="000343BE" w:rsidP="000343BE">
      <w:pPr>
        <w:autoSpaceDE w:val="0"/>
        <w:autoSpaceDN w:val="0"/>
        <w:adjustRightInd w:val="0"/>
        <w:spacing w:line="240" w:lineRule="auto"/>
        <w:ind w:left="0" w:right="0"/>
        <w:jc w:val="center"/>
        <w:rPr>
          <w:b/>
          <w:bCs/>
          <w:sz w:val="28"/>
          <w:szCs w:val="28"/>
        </w:rPr>
      </w:pPr>
      <w:r>
        <w:rPr>
          <w:b/>
          <w:bCs/>
          <w:sz w:val="28"/>
          <w:szCs w:val="28"/>
        </w:rPr>
        <w:lastRenderedPageBreak/>
        <w:t>5</w:t>
      </w:r>
      <w:r w:rsidRPr="0001306C">
        <w:rPr>
          <w:b/>
          <w:bCs/>
          <w:sz w:val="28"/>
          <w:szCs w:val="28"/>
        </w:rPr>
        <w:t>. Проведение опроса граждан</w:t>
      </w:r>
    </w:p>
    <w:p w:rsidR="000343BE" w:rsidRDefault="000343BE" w:rsidP="000343BE">
      <w:pPr>
        <w:autoSpaceDE w:val="0"/>
        <w:autoSpaceDN w:val="0"/>
        <w:adjustRightInd w:val="0"/>
        <w:spacing w:line="240" w:lineRule="auto"/>
        <w:ind w:left="0" w:right="0" w:firstLine="708"/>
        <w:jc w:val="both"/>
        <w:rPr>
          <w:sz w:val="28"/>
          <w:szCs w:val="28"/>
        </w:rPr>
      </w:pP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5.1. Опрос граждан проводится не позднее 3 месяцев со дня принятия решения Урюпинской районной Думой о назначении опроса граждан.</w:t>
      </w:r>
    </w:p>
    <w:p w:rsidR="000343BE" w:rsidRPr="009E4FCB" w:rsidRDefault="000343BE" w:rsidP="000343BE">
      <w:pPr>
        <w:autoSpaceDE w:val="0"/>
        <w:autoSpaceDN w:val="0"/>
        <w:adjustRightInd w:val="0"/>
        <w:spacing w:line="240" w:lineRule="auto"/>
        <w:ind w:left="0" w:right="0"/>
        <w:jc w:val="both"/>
        <w:rPr>
          <w:rFonts w:ascii="Verdana" w:hAnsi="Verdana" w:cs="Verdana"/>
          <w:sz w:val="28"/>
          <w:szCs w:val="28"/>
        </w:rPr>
      </w:pPr>
      <w:r>
        <w:rPr>
          <w:sz w:val="28"/>
          <w:szCs w:val="28"/>
        </w:rPr>
        <w:t xml:space="preserve">        </w:t>
      </w:r>
      <w:r w:rsidRPr="009E4FCB">
        <w:rPr>
          <w:sz w:val="28"/>
          <w:szCs w:val="28"/>
        </w:rPr>
        <w:t xml:space="preserve">5.2. Опрос проводится в течение одного или нескольких дней подряд, но не более </w:t>
      </w:r>
      <w:r w:rsidR="004A26BC">
        <w:rPr>
          <w:sz w:val="28"/>
          <w:szCs w:val="28"/>
        </w:rPr>
        <w:t>10</w:t>
      </w:r>
      <w:r w:rsidRPr="009E4FCB">
        <w:rPr>
          <w:sz w:val="28"/>
          <w:szCs w:val="28"/>
        </w:rPr>
        <w:t xml:space="preserve"> календарных дней, включая выходные и праздничные дни, с 9 часов до 20 часов.</w:t>
      </w: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5.3 Опрос проводится путем заполнения опросного листа в сроки, установленные решением Урюпинской районной Думы о назначении опроса граждан.</w:t>
      </w: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5.4. Опросные листы выдаются жителям Урюпинского муниципального района, включенным в список участников опроса граждан, при предъявлении паспорта или документа, заменяющего паспорт гражданина.</w:t>
      </w: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w:t>
      </w:r>
      <w:r w:rsidRPr="00C16F58">
        <w:rPr>
          <w:sz w:val="28"/>
          <w:szCs w:val="28"/>
        </w:rPr>
        <w:t>5.5. При проведении опроса граждан ведется список участников опроса, в котором удостоверяется факт получения участником опроса опросного листа.</w:t>
      </w:r>
    </w:p>
    <w:p w:rsidR="000343BE" w:rsidRPr="00512ECD" w:rsidRDefault="000343BE" w:rsidP="000343BE">
      <w:pPr>
        <w:autoSpaceDE w:val="0"/>
        <w:autoSpaceDN w:val="0"/>
        <w:adjustRightInd w:val="0"/>
        <w:spacing w:line="240" w:lineRule="auto"/>
        <w:ind w:left="0" w:right="0"/>
        <w:jc w:val="both"/>
        <w:rPr>
          <w:rFonts w:ascii="Verdana" w:hAnsi="Verdana" w:cs="Verdana"/>
          <w:sz w:val="28"/>
          <w:szCs w:val="28"/>
        </w:rPr>
      </w:pPr>
      <w:r>
        <w:rPr>
          <w:sz w:val="28"/>
          <w:szCs w:val="28"/>
        </w:rPr>
        <w:t xml:space="preserve">        </w:t>
      </w:r>
      <w:r w:rsidRPr="00512ECD">
        <w:rPr>
          <w:sz w:val="28"/>
          <w:szCs w:val="28"/>
        </w:rPr>
        <w:t>5.6. Лицо, осуществляющее опрос, обязано ознакомить опрашиваемого с предлагаемым вопросом (вопросами) при проведении опроса и порядком заполнения опросного листа.</w:t>
      </w:r>
    </w:p>
    <w:p w:rsidR="000343BE" w:rsidRDefault="000343BE" w:rsidP="000343BE">
      <w:pPr>
        <w:autoSpaceDE w:val="0"/>
        <w:autoSpaceDN w:val="0"/>
        <w:adjustRightInd w:val="0"/>
        <w:spacing w:line="240" w:lineRule="auto"/>
        <w:ind w:left="0" w:right="0"/>
        <w:jc w:val="both"/>
        <w:rPr>
          <w:sz w:val="28"/>
          <w:szCs w:val="28"/>
        </w:rPr>
      </w:pPr>
    </w:p>
    <w:p w:rsidR="000343BE" w:rsidRDefault="000343BE" w:rsidP="000343BE">
      <w:pPr>
        <w:autoSpaceDE w:val="0"/>
        <w:autoSpaceDN w:val="0"/>
        <w:adjustRightInd w:val="0"/>
        <w:spacing w:line="240" w:lineRule="auto"/>
        <w:ind w:left="0" w:right="0"/>
        <w:jc w:val="center"/>
        <w:rPr>
          <w:b/>
          <w:bCs/>
          <w:sz w:val="28"/>
          <w:szCs w:val="28"/>
        </w:rPr>
      </w:pPr>
      <w:r w:rsidRPr="0016225B">
        <w:rPr>
          <w:b/>
          <w:bCs/>
          <w:sz w:val="28"/>
          <w:szCs w:val="28"/>
        </w:rPr>
        <w:t>6. Определение результатов опроса граждан</w:t>
      </w:r>
    </w:p>
    <w:p w:rsidR="000343BE" w:rsidRDefault="000343BE" w:rsidP="000343BE">
      <w:pPr>
        <w:autoSpaceDE w:val="0"/>
        <w:autoSpaceDN w:val="0"/>
        <w:adjustRightInd w:val="0"/>
        <w:spacing w:line="240" w:lineRule="auto"/>
        <w:ind w:left="0" w:right="0"/>
        <w:jc w:val="both"/>
        <w:rPr>
          <w:sz w:val="28"/>
          <w:szCs w:val="28"/>
        </w:rPr>
      </w:pPr>
    </w:p>
    <w:p w:rsidR="000343BE" w:rsidRDefault="000343BE" w:rsidP="000343BE">
      <w:pPr>
        <w:spacing w:line="240" w:lineRule="auto"/>
        <w:ind w:left="0" w:right="0"/>
        <w:jc w:val="both"/>
        <w:rPr>
          <w:sz w:val="28"/>
          <w:szCs w:val="28"/>
        </w:rPr>
      </w:pPr>
      <w:r>
        <w:rPr>
          <w:sz w:val="28"/>
          <w:szCs w:val="28"/>
        </w:rPr>
        <w:t xml:space="preserve">        6.1. По итогам обработки опросных листов комиссией составляется протокол о результатах опроса граждан по каждому пункту опроса граждан или участку (территории), в котором указываются:</w:t>
      </w: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количество жителей Урюпинского муниципального района, включенных в список участников опроса граждан;</w:t>
      </w: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количество жителей Урюпинского муниципального района, принявших участие в опросе граждан;</w:t>
      </w: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формулировка вопроса, предлагаемого при проведении опроса граждан;</w:t>
      </w: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количество участников опроса граждан, ответивших на вопрос положительно;</w:t>
      </w: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количество участников опроса граждан, ответивших на вопрос отрицательно;</w:t>
      </w: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количество опросных листов, признанных недействительными (в случае невозможности определить волеизъявление участника опроса граждан).</w:t>
      </w: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Если опрос граждан проводился по нескольким вопросам, протокол о результатах опроса граждан составляется отдельно по каждому вопросу.</w:t>
      </w: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Протокол о результатах опроса граждан подписывается всеми членами комиссии.</w:t>
      </w: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6.2. На основании протокола (протоколов) опроса граждан комиссия принимает решение о признании опроса граждан </w:t>
      </w:r>
      <w:proofErr w:type="gramStart"/>
      <w:r>
        <w:rPr>
          <w:sz w:val="28"/>
          <w:szCs w:val="28"/>
        </w:rPr>
        <w:t>состоявшимся</w:t>
      </w:r>
      <w:proofErr w:type="gramEnd"/>
      <w:r>
        <w:rPr>
          <w:sz w:val="28"/>
          <w:szCs w:val="28"/>
        </w:rPr>
        <w:t xml:space="preserve"> либо несостоявшимся.</w:t>
      </w: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Опрос граждан признается несостоявшимся, если количество жителей Урюпинского муниципального района (части территории Урюпинского </w:t>
      </w:r>
      <w:r>
        <w:rPr>
          <w:sz w:val="28"/>
          <w:szCs w:val="28"/>
        </w:rPr>
        <w:lastRenderedPageBreak/>
        <w:t>муниципального района), принявших участие в опросе, меньше минимальной численности жителей Урюпинского муниципального района (части территории Урюпинского муниципального района), участвующих в опросе граждан, определенной решением Урюпинской районной Думы о назначении опроса.</w:t>
      </w:r>
    </w:p>
    <w:p w:rsidR="000343BE" w:rsidRPr="00705AAE" w:rsidRDefault="000343BE" w:rsidP="000343BE">
      <w:pPr>
        <w:autoSpaceDE w:val="0"/>
        <w:autoSpaceDN w:val="0"/>
        <w:adjustRightInd w:val="0"/>
        <w:spacing w:line="240" w:lineRule="auto"/>
        <w:ind w:left="0" w:right="0"/>
        <w:jc w:val="both"/>
        <w:rPr>
          <w:sz w:val="28"/>
          <w:szCs w:val="28"/>
        </w:rPr>
      </w:pPr>
      <w:r>
        <w:rPr>
          <w:sz w:val="28"/>
          <w:szCs w:val="28"/>
        </w:rPr>
        <w:t xml:space="preserve">        </w:t>
      </w:r>
      <w:r w:rsidRPr="00705AAE">
        <w:rPr>
          <w:sz w:val="28"/>
          <w:szCs w:val="28"/>
        </w:rPr>
        <w:t>Решение о признании опроса граждан состоявшимся (несостоявшимся) подписывается председателем комиссии и секретарем комиссии и вместе с протоколом (протоколами) опроса граждан направляется в</w:t>
      </w:r>
      <w:r>
        <w:rPr>
          <w:sz w:val="28"/>
          <w:szCs w:val="28"/>
        </w:rPr>
        <w:t xml:space="preserve"> Урюпинскую районную Думу</w:t>
      </w:r>
      <w:r w:rsidRPr="00705AAE">
        <w:t>.</w:t>
      </w: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6.3. Урюпинская районная Дума</w:t>
      </w:r>
      <w:r w:rsidRPr="00705AAE">
        <w:rPr>
          <w:sz w:val="28"/>
          <w:szCs w:val="28"/>
        </w:rPr>
        <w:t xml:space="preserve"> обеспечивает официальн</w:t>
      </w:r>
      <w:r>
        <w:rPr>
          <w:sz w:val="28"/>
          <w:szCs w:val="28"/>
        </w:rPr>
        <w:t>ое опубликование</w:t>
      </w:r>
      <w:r w:rsidRPr="00705AAE">
        <w:rPr>
          <w:sz w:val="28"/>
          <w:szCs w:val="28"/>
        </w:rPr>
        <w:t xml:space="preserve"> решения о признании опроса граждан </w:t>
      </w:r>
      <w:proofErr w:type="gramStart"/>
      <w:r w:rsidRPr="00705AAE">
        <w:rPr>
          <w:sz w:val="28"/>
          <w:szCs w:val="28"/>
        </w:rPr>
        <w:t>состоявшимся</w:t>
      </w:r>
      <w:proofErr w:type="gramEnd"/>
      <w:r w:rsidRPr="00705AAE">
        <w:rPr>
          <w:sz w:val="28"/>
          <w:szCs w:val="28"/>
        </w:rPr>
        <w:t xml:space="preserve"> (несостоявшимся) в течение 30 дней со дня его принятия.</w:t>
      </w:r>
    </w:p>
    <w:p w:rsidR="000343BE" w:rsidRPr="009C0CE1" w:rsidRDefault="000343BE" w:rsidP="000343BE">
      <w:pPr>
        <w:autoSpaceDE w:val="0"/>
        <w:autoSpaceDN w:val="0"/>
        <w:adjustRightInd w:val="0"/>
        <w:spacing w:line="240" w:lineRule="auto"/>
        <w:ind w:left="0" w:right="0" w:firstLine="708"/>
        <w:jc w:val="both"/>
        <w:rPr>
          <w:sz w:val="28"/>
          <w:szCs w:val="28"/>
        </w:rPr>
      </w:pPr>
    </w:p>
    <w:p w:rsidR="000343BE" w:rsidRPr="00256B7C" w:rsidRDefault="000343BE" w:rsidP="000343BE">
      <w:pPr>
        <w:autoSpaceDE w:val="0"/>
        <w:autoSpaceDN w:val="0"/>
        <w:adjustRightInd w:val="0"/>
        <w:spacing w:line="240" w:lineRule="auto"/>
        <w:ind w:left="0" w:right="0"/>
        <w:jc w:val="center"/>
        <w:rPr>
          <w:b/>
          <w:bCs/>
          <w:sz w:val="28"/>
          <w:szCs w:val="28"/>
        </w:rPr>
      </w:pPr>
      <w:r w:rsidRPr="00256B7C">
        <w:rPr>
          <w:b/>
          <w:bCs/>
          <w:sz w:val="28"/>
          <w:szCs w:val="28"/>
        </w:rPr>
        <w:t>7. Источники финансирования мероприятий,</w:t>
      </w:r>
    </w:p>
    <w:p w:rsidR="000343BE" w:rsidRPr="00256B7C" w:rsidRDefault="000343BE" w:rsidP="000343BE">
      <w:pPr>
        <w:autoSpaceDE w:val="0"/>
        <w:autoSpaceDN w:val="0"/>
        <w:adjustRightInd w:val="0"/>
        <w:spacing w:line="240" w:lineRule="auto"/>
        <w:ind w:left="0" w:right="0"/>
        <w:jc w:val="center"/>
        <w:rPr>
          <w:b/>
          <w:bCs/>
          <w:sz w:val="28"/>
          <w:szCs w:val="28"/>
        </w:rPr>
      </w:pPr>
      <w:r w:rsidRPr="00256B7C">
        <w:rPr>
          <w:b/>
          <w:bCs/>
          <w:sz w:val="28"/>
          <w:szCs w:val="28"/>
        </w:rPr>
        <w:t>связанных с подготовкой и проведением опроса граждан</w:t>
      </w:r>
    </w:p>
    <w:p w:rsidR="000343BE" w:rsidRPr="00256B7C" w:rsidRDefault="000343BE" w:rsidP="000343BE">
      <w:pPr>
        <w:autoSpaceDE w:val="0"/>
        <w:autoSpaceDN w:val="0"/>
        <w:adjustRightInd w:val="0"/>
        <w:spacing w:line="240" w:lineRule="auto"/>
        <w:ind w:left="0" w:right="0" w:firstLine="708"/>
        <w:jc w:val="both"/>
        <w:rPr>
          <w:sz w:val="28"/>
          <w:szCs w:val="28"/>
        </w:rPr>
      </w:pPr>
    </w:p>
    <w:p w:rsidR="000343BE" w:rsidRPr="00256B7C" w:rsidRDefault="000343BE" w:rsidP="000343BE">
      <w:pPr>
        <w:autoSpaceDE w:val="0"/>
        <w:autoSpaceDN w:val="0"/>
        <w:adjustRightInd w:val="0"/>
        <w:spacing w:line="240" w:lineRule="auto"/>
        <w:ind w:left="0" w:right="0"/>
        <w:jc w:val="both"/>
        <w:rPr>
          <w:sz w:val="28"/>
          <w:szCs w:val="28"/>
        </w:rPr>
      </w:pPr>
      <w:r>
        <w:rPr>
          <w:sz w:val="28"/>
          <w:szCs w:val="28"/>
        </w:rPr>
        <w:t xml:space="preserve">        </w:t>
      </w:r>
      <w:r w:rsidRPr="00256B7C">
        <w:rPr>
          <w:sz w:val="28"/>
          <w:szCs w:val="28"/>
        </w:rPr>
        <w:t>Финансирование мероприятий, связанных с подготовкой и проведением опроса граждан, осуществляется:</w:t>
      </w:r>
    </w:p>
    <w:p w:rsidR="000343BE" w:rsidRPr="00256B7C" w:rsidRDefault="000343BE" w:rsidP="000343BE">
      <w:pPr>
        <w:autoSpaceDE w:val="0"/>
        <w:autoSpaceDN w:val="0"/>
        <w:adjustRightInd w:val="0"/>
        <w:spacing w:line="240" w:lineRule="auto"/>
        <w:ind w:left="0" w:right="0"/>
        <w:jc w:val="both"/>
        <w:rPr>
          <w:sz w:val="28"/>
          <w:szCs w:val="28"/>
        </w:rPr>
      </w:pPr>
      <w:r>
        <w:rPr>
          <w:sz w:val="28"/>
          <w:szCs w:val="28"/>
        </w:rPr>
        <w:t xml:space="preserve">        </w:t>
      </w:r>
      <w:r w:rsidRPr="00256B7C">
        <w:rPr>
          <w:sz w:val="28"/>
          <w:szCs w:val="28"/>
        </w:rPr>
        <w:t>1) в случае проведения опроса по инициативе органов местного самоуправления</w:t>
      </w:r>
      <w:r>
        <w:rPr>
          <w:sz w:val="28"/>
          <w:szCs w:val="28"/>
        </w:rPr>
        <w:t xml:space="preserve"> Урюпинского муниципального района</w:t>
      </w:r>
      <w:r w:rsidRPr="00256B7C">
        <w:rPr>
          <w:sz w:val="28"/>
          <w:szCs w:val="28"/>
        </w:rPr>
        <w:t xml:space="preserve"> </w:t>
      </w:r>
      <w:r w:rsidRPr="00256B7C">
        <w:t xml:space="preserve">– </w:t>
      </w:r>
      <w:r w:rsidRPr="00256B7C">
        <w:rPr>
          <w:sz w:val="28"/>
          <w:szCs w:val="28"/>
        </w:rPr>
        <w:t>за счет средств местного бюджета;</w:t>
      </w:r>
    </w:p>
    <w:p w:rsidR="000343BE" w:rsidRDefault="000343BE" w:rsidP="000343BE">
      <w:pPr>
        <w:autoSpaceDE w:val="0"/>
        <w:autoSpaceDN w:val="0"/>
        <w:adjustRightInd w:val="0"/>
        <w:spacing w:line="240" w:lineRule="auto"/>
        <w:ind w:left="0" w:right="0"/>
        <w:jc w:val="both"/>
        <w:rPr>
          <w:sz w:val="28"/>
          <w:szCs w:val="28"/>
        </w:rPr>
      </w:pPr>
      <w:r>
        <w:rPr>
          <w:sz w:val="28"/>
          <w:szCs w:val="28"/>
        </w:rPr>
        <w:t xml:space="preserve">        </w:t>
      </w:r>
      <w:r w:rsidRPr="00256B7C">
        <w:rPr>
          <w:sz w:val="28"/>
          <w:szCs w:val="28"/>
        </w:rPr>
        <w:t>2) в случае проведения опроса по инициативе Администрации Волгоградской области – в соответствии с законодательством Российской Федерации и Волгоградской области за счет средств бюджета Волгоградской области.</w:t>
      </w:r>
    </w:p>
    <w:p w:rsidR="000343BE" w:rsidRDefault="000343BE" w:rsidP="000343BE">
      <w:pPr>
        <w:autoSpaceDE w:val="0"/>
        <w:autoSpaceDN w:val="0"/>
        <w:adjustRightInd w:val="0"/>
        <w:spacing w:line="240" w:lineRule="auto"/>
        <w:ind w:left="0" w:right="0"/>
        <w:jc w:val="both"/>
        <w:rPr>
          <w:sz w:val="28"/>
          <w:szCs w:val="28"/>
        </w:rPr>
      </w:pPr>
    </w:p>
    <w:p w:rsidR="000343BE" w:rsidRDefault="000343BE" w:rsidP="000343BE">
      <w:pPr>
        <w:autoSpaceDE w:val="0"/>
        <w:autoSpaceDN w:val="0"/>
        <w:adjustRightInd w:val="0"/>
        <w:spacing w:line="240" w:lineRule="auto"/>
        <w:ind w:left="0" w:right="0"/>
        <w:jc w:val="center"/>
        <w:rPr>
          <w:b/>
          <w:bCs/>
          <w:sz w:val="28"/>
          <w:szCs w:val="28"/>
        </w:rPr>
      </w:pPr>
      <w:r w:rsidRPr="00256B7C">
        <w:rPr>
          <w:b/>
          <w:bCs/>
          <w:sz w:val="28"/>
          <w:szCs w:val="28"/>
        </w:rPr>
        <w:t xml:space="preserve">7. </w:t>
      </w:r>
      <w:r>
        <w:rPr>
          <w:b/>
          <w:bCs/>
          <w:sz w:val="28"/>
          <w:szCs w:val="28"/>
        </w:rPr>
        <w:t>Вступление в силу настоящего Порядка</w:t>
      </w:r>
    </w:p>
    <w:p w:rsidR="000343BE" w:rsidRPr="00646094" w:rsidRDefault="000343BE" w:rsidP="000343BE">
      <w:pPr>
        <w:autoSpaceDE w:val="0"/>
        <w:autoSpaceDN w:val="0"/>
        <w:adjustRightInd w:val="0"/>
        <w:spacing w:line="240" w:lineRule="auto"/>
        <w:ind w:left="0" w:right="0"/>
        <w:jc w:val="both"/>
        <w:rPr>
          <w:bCs/>
          <w:sz w:val="28"/>
          <w:szCs w:val="28"/>
        </w:rPr>
      </w:pPr>
    </w:p>
    <w:p w:rsidR="000343BE" w:rsidRPr="00646094" w:rsidRDefault="000343BE" w:rsidP="000343BE">
      <w:pPr>
        <w:autoSpaceDE w:val="0"/>
        <w:autoSpaceDN w:val="0"/>
        <w:adjustRightInd w:val="0"/>
        <w:spacing w:line="240" w:lineRule="auto"/>
        <w:ind w:left="0" w:right="0"/>
        <w:jc w:val="both"/>
        <w:rPr>
          <w:sz w:val="28"/>
          <w:szCs w:val="28"/>
        </w:rPr>
      </w:pPr>
      <w:r w:rsidRPr="00646094">
        <w:rPr>
          <w:bCs/>
          <w:sz w:val="28"/>
          <w:szCs w:val="28"/>
        </w:rPr>
        <w:t xml:space="preserve">        Настоящий Порядок вступает в силу </w:t>
      </w:r>
      <w:proofErr w:type="gramStart"/>
      <w:r w:rsidRPr="00646094">
        <w:rPr>
          <w:bCs/>
          <w:sz w:val="28"/>
          <w:szCs w:val="28"/>
        </w:rPr>
        <w:t>с даты опубликования</w:t>
      </w:r>
      <w:proofErr w:type="gramEnd"/>
      <w:r w:rsidRPr="00646094">
        <w:rPr>
          <w:bCs/>
          <w:sz w:val="28"/>
          <w:szCs w:val="28"/>
        </w:rPr>
        <w:t xml:space="preserve"> в информационном бюллетене администрации Урюпинского муниципального района «Районные ведомости».</w:t>
      </w:r>
    </w:p>
    <w:p w:rsidR="000343BE" w:rsidRDefault="000343BE" w:rsidP="000343BE">
      <w:pPr>
        <w:autoSpaceDE w:val="0"/>
        <w:autoSpaceDN w:val="0"/>
        <w:adjustRightInd w:val="0"/>
        <w:spacing w:line="240" w:lineRule="auto"/>
        <w:ind w:left="0" w:right="0"/>
        <w:jc w:val="both"/>
        <w:rPr>
          <w:sz w:val="28"/>
          <w:szCs w:val="28"/>
        </w:rPr>
      </w:pPr>
    </w:p>
    <w:p w:rsidR="000343BE" w:rsidRDefault="000343BE" w:rsidP="000343BE">
      <w:pPr>
        <w:autoSpaceDE w:val="0"/>
        <w:autoSpaceDN w:val="0"/>
        <w:adjustRightInd w:val="0"/>
        <w:spacing w:line="240" w:lineRule="auto"/>
        <w:ind w:left="0" w:right="0"/>
        <w:jc w:val="both"/>
        <w:rPr>
          <w:sz w:val="28"/>
          <w:szCs w:val="28"/>
        </w:rPr>
      </w:pPr>
    </w:p>
    <w:p w:rsidR="000343BE" w:rsidRPr="000C3009" w:rsidRDefault="000343BE" w:rsidP="000343BE">
      <w:pPr>
        <w:autoSpaceDE w:val="0"/>
        <w:autoSpaceDN w:val="0"/>
        <w:adjustRightInd w:val="0"/>
        <w:spacing w:line="240" w:lineRule="auto"/>
        <w:ind w:left="0" w:right="0"/>
        <w:jc w:val="both"/>
        <w:rPr>
          <w:b/>
          <w:sz w:val="28"/>
          <w:szCs w:val="28"/>
        </w:rPr>
      </w:pPr>
      <w:r>
        <w:rPr>
          <w:sz w:val="28"/>
          <w:szCs w:val="28"/>
        </w:rPr>
        <w:t xml:space="preserve">                              </w:t>
      </w:r>
      <w:r w:rsidRPr="000C3009">
        <w:rPr>
          <w:b/>
          <w:sz w:val="28"/>
          <w:szCs w:val="28"/>
        </w:rPr>
        <w:t>Глава</w:t>
      </w:r>
    </w:p>
    <w:p w:rsidR="000343BE" w:rsidRPr="000C3009" w:rsidRDefault="000343BE" w:rsidP="000343BE">
      <w:pPr>
        <w:autoSpaceDE w:val="0"/>
        <w:autoSpaceDN w:val="0"/>
        <w:adjustRightInd w:val="0"/>
        <w:spacing w:line="240" w:lineRule="auto"/>
        <w:ind w:left="0" w:right="0"/>
        <w:jc w:val="both"/>
        <w:rPr>
          <w:b/>
          <w:sz w:val="28"/>
          <w:szCs w:val="28"/>
        </w:rPr>
      </w:pPr>
      <w:r w:rsidRPr="000C3009">
        <w:rPr>
          <w:b/>
          <w:sz w:val="28"/>
          <w:szCs w:val="28"/>
        </w:rPr>
        <w:t xml:space="preserve">Урюпинского муниципального района                              </w:t>
      </w:r>
      <w:r>
        <w:rPr>
          <w:b/>
          <w:sz w:val="28"/>
          <w:szCs w:val="28"/>
        </w:rPr>
        <w:t xml:space="preserve">   </w:t>
      </w:r>
      <w:r w:rsidRPr="000C3009">
        <w:rPr>
          <w:b/>
          <w:sz w:val="28"/>
          <w:szCs w:val="28"/>
        </w:rPr>
        <w:t xml:space="preserve">     А.И. </w:t>
      </w:r>
      <w:proofErr w:type="spellStart"/>
      <w:r w:rsidRPr="000C3009">
        <w:rPr>
          <w:b/>
          <w:sz w:val="28"/>
          <w:szCs w:val="28"/>
        </w:rPr>
        <w:t>Феронов</w:t>
      </w:r>
      <w:proofErr w:type="spellEnd"/>
    </w:p>
    <w:p w:rsidR="000343BE" w:rsidRDefault="000343BE" w:rsidP="000343BE">
      <w:pPr>
        <w:autoSpaceDE w:val="0"/>
        <w:autoSpaceDN w:val="0"/>
        <w:adjustRightInd w:val="0"/>
        <w:spacing w:line="240" w:lineRule="auto"/>
        <w:ind w:left="0" w:right="0" w:firstLine="708"/>
        <w:jc w:val="both"/>
        <w:rPr>
          <w:sz w:val="28"/>
          <w:szCs w:val="28"/>
        </w:rPr>
      </w:pPr>
    </w:p>
    <w:p w:rsidR="000343BE" w:rsidRDefault="000343BE" w:rsidP="000343BE">
      <w:pPr>
        <w:autoSpaceDE w:val="0"/>
        <w:autoSpaceDN w:val="0"/>
        <w:adjustRightInd w:val="0"/>
        <w:spacing w:line="240" w:lineRule="auto"/>
        <w:ind w:left="0" w:right="0"/>
        <w:jc w:val="both"/>
        <w:rPr>
          <w:sz w:val="28"/>
          <w:szCs w:val="28"/>
        </w:rPr>
      </w:pPr>
    </w:p>
    <w:p w:rsidR="000343BE" w:rsidRDefault="000343BE" w:rsidP="000343BE">
      <w:pPr>
        <w:spacing w:line="240" w:lineRule="auto"/>
        <w:ind w:left="0" w:right="0"/>
      </w:pPr>
    </w:p>
    <w:p w:rsidR="000343BE" w:rsidRDefault="000343BE" w:rsidP="000343BE">
      <w:pPr>
        <w:spacing w:line="240" w:lineRule="auto"/>
        <w:ind w:left="0" w:right="0"/>
      </w:pPr>
    </w:p>
    <w:p w:rsidR="002C04E0" w:rsidRPr="00AE4521" w:rsidRDefault="002C04E0" w:rsidP="000343BE">
      <w:pPr>
        <w:spacing w:line="240" w:lineRule="auto"/>
        <w:ind w:left="0" w:right="0"/>
        <w:rPr>
          <w:sz w:val="28"/>
          <w:szCs w:val="28"/>
        </w:rPr>
      </w:pPr>
    </w:p>
    <w:p w:rsidR="002C04E0" w:rsidRDefault="002C04E0" w:rsidP="000343BE">
      <w:pPr>
        <w:spacing w:line="240" w:lineRule="auto"/>
        <w:ind w:left="0" w:right="0"/>
      </w:pPr>
    </w:p>
    <w:p w:rsidR="002C04E0" w:rsidRDefault="002C04E0" w:rsidP="000343BE">
      <w:pPr>
        <w:spacing w:line="240" w:lineRule="auto"/>
        <w:ind w:left="0" w:right="0"/>
      </w:pPr>
    </w:p>
    <w:p w:rsidR="00BC6321" w:rsidRDefault="00BC6321" w:rsidP="000343BE">
      <w:pPr>
        <w:spacing w:line="240" w:lineRule="auto"/>
        <w:ind w:left="0" w:right="0"/>
      </w:pPr>
    </w:p>
    <w:p w:rsidR="00BC6321" w:rsidRDefault="00BC6321" w:rsidP="000343BE">
      <w:pPr>
        <w:spacing w:line="240" w:lineRule="auto"/>
        <w:ind w:left="0" w:right="0"/>
      </w:pPr>
    </w:p>
    <w:p w:rsidR="00BC6321" w:rsidRDefault="00BC6321" w:rsidP="000343BE">
      <w:pPr>
        <w:spacing w:line="240" w:lineRule="auto"/>
        <w:ind w:left="0" w:right="0"/>
      </w:pPr>
    </w:p>
    <w:p w:rsidR="007A54C7" w:rsidRDefault="007A54C7" w:rsidP="000343BE">
      <w:pPr>
        <w:spacing w:line="240" w:lineRule="auto"/>
        <w:ind w:left="0" w:right="0"/>
      </w:pPr>
    </w:p>
    <w:p w:rsidR="007A54C7" w:rsidRPr="007A54C7" w:rsidRDefault="007A54C7" w:rsidP="007A54C7">
      <w:pPr>
        <w:spacing w:line="240" w:lineRule="auto"/>
        <w:ind w:left="0" w:right="0"/>
        <w:jc w:val="center"/>
        <w:rPr>
          <w:b/>
          <w:sz w:val="28"/>
          <w:szCs w:val="28"/>
        </w:rPr>
      </w:pPr>
      <w:r w:rsidRPr="007A54C7">
        <w:rPr>
          <w:b/>
          <w:sz w:val="28"/>
          <w:szCs w:val="28"/>
        </w:rPr>
        <w:lastRenderedPageBreak/>
        <w:t>ПОЯСНИТЕЛЬНАЯ ЗАПИСКА</w:t>
      </w:r>
    </w:p>
    <w:p w:rsidR="007A54C7" w:rsidRDefault="007A54C7" w:rsidP="007A54C7">
      <w:pPr>
        <w:spacing w:line="240" w:lineRule="auto"/>
        <w:ind w:left="0" w:right="0"/>
        <w:jc w:val="center"/>
        <w:rPr>
          <w:b/>
          <w:sz w:val="28"/>
          <w:szCs w:val="28"/>
        </w:rPr>
      </w:pPr>
      <w:r w:rsidRPr="007A54C7">
        <w:rPr>
          <w:b/>
          <w:sz w:val="28"/>
          <w:szCs w:val="28"/>
        </w:rPr>
        <w:t xml:space="preserve">к проекту решения Урюпинской районной Думы № 22 </w:t>
      </w:r>
    </w:p>
    <w:p w:rsidR="007A54C7" w:rsidRDefault="007A54C7" w:rsidP="007A54C7">
      <w:pPr>
        <w:spacing w:line="240" w:lineRule="auto"/>
        <w:ind w:left="0" w:right="0"/>
        <w:jc w:val="center"/>
        <w:rPr>
          <w:b/>
          <w:sz w:val="28"/>
          <w:szCs w:val="28"/>
        </w:rPr>
      </w:pPr>
      <w:r w:rsidRPr="007A54C7">
        <w:rPr>
          <w:b/>
          <w:sz w:val="28"/>
          <w:szCs w:val="28"/>
        </w:rPr>
        <w:t xml:space="preserve">«О внесении изменений в решение Урюпинской районной Думы </w:t>
      </w:r>
    </w:p>
    <w:p w:rsidR="007A54C7" w:rsidRPr="007A54C7" w:rsidRDefault="007A54C7" w:rsidP="007A54C7">
      <w:pPr>
        <w:spacing w:line="240" w:lineRule="auto"/>
        <w:ind w:left="0" w:right="0"/>
        <w:jc w:val="center"/>
        <w:rPr>
          <w:b/>
          <w:sz w:val="28"/>
          <w:szCs w:val="28"/>
        </w:rPr>
      </w:pPr>
      <w:r w:rsidRPr="007A54C7">
        <w:rPr>
          <w:b/>
          <w:sz w:val="28"/>
          <w:szCs w:val="28"/>
        </w:rPr>
        <w:t>от 24 апреля 2017 года № 36/276 «</w:t>
      </w:r>
      <w:r w:rsidRPr="007A54C7">
        <w:rPr>
          <w:b/>
          <w:bCs/>
          <w:sz w:val="28"/>
          <w:szCs w:val="28"/>
        </w:rPr>
        <w:t>Об утверждении Порядка размещения нестационарных торговых объектов на территории Урюпинского муниципального района Волгоградской области»</w:t>
      </w:r>
    </w:p>
    <w:p w:rsidR="007A54C7" w:rsidRPr="007A54C7" w:rsidRDefault="007A54C7" w:rsidP="007A54C7">
      <w:pPr>
        <w:spacing w:line="240" w:lineRule="auto"/>
        <w:ind w:left="0" w:right="0"/>
        <w:jc w:val="center"/>
        <w:rPr>
          <w:b/>
          <w:sz w:val="28"/>
          <w:szCs w:val="28"/>
        </w:rPr>
      </w:pPr>
    </w:p>
    <w:p w:rsidR="007A54C7" w:rsidRPr="007A54C7" w:rsidRDefault="007A54C7" w:rsidP="007A54C7">
      <w:pPr>
        <w:spacing w:line="240" w:lineRule="auto"/>
        <w:ind w:left="0" w:right="0"/>
        <w:jc w:val="both"/>
        <w:rPr>
          <w:bCs/>
          <w:sz w:val="28"/>
          <w:szCs w:val="28"/>
        </w:rPr>
      </w:pPr>
      <w:r>
        <w:rPr>
          <w:sz w:val="28"/>
          <w:szCs w:val="28"/>
        </w:rPr>
        <w:t xml:space="preserve">        </w:t>
      </w:r>
      <w:proofErr w:type="gramStart"/>
      <w:r w:rsidRPr="007A54C7">
        <w:rPr>
          <w:sz w:val="28"/>
          <w:szCs w:val="28"/>
        </w:rPr>
        <w:t xml:space="preserve">В соответствии с Планом первоочередных мероприятий (действий) по обеспечению устойчивого развития экономики Волгоградской области в условиях ухудшения ситуации в связи с распространением новой </w:t>
      </w:r>
      <w:proofErr w:type="spellStart"/>
      <w:r w:rsidRPr="007A54C7">
        <w:rPr>
          <w:sz w:val="28"/>
          <w:szCs w:val="28"/>
        </w:rPr>
        <w:t>коронавирусной</w:t>
      </w:r>
      <w:proofErr w:type="spellEnd"/>
      <w:r w:rsidRPr="007A54C7">
        <w:rPr>
          <w:sz w:val="28"/>
          <w:szCs w:val="28"/>
        </w:rPr>
        <w:t xml:space="preserve"> инфекции проектом решения Урюпинской районной Думы «О внесении изменений в решение Урюпинской районной Думы от 24 апреля 2017 года №</w:t>
      </w:r>
      <w:r>
        <w:rPr>
          <w:sz w:val="28"/>
          <w:szCs w:val="28"/>
        </w:rPr>
        <w:t xml:space="preserve"> </w:t>
      </w:r>
      <w:r w:rsidRPr="007A54C7">
        <w:rPr>
          <w:sz w:val="28"/>
          <w:szCs w:val="28"/>
        </w:rPr>
        <w:t>36/276 «</w:t>
      </w:r>
      <w:r w:rsidRPr="007A54C7">
        <w:rPr>
          <w:bCs/>
          <w:sz w:val="28"/>
          <w:szCs w:val="28"/>
        </w:rPr>
        <w:t>Об утверждении Порядка размещения нестационарных торговых объектов на территории Урюпинского муниципального района Волгоградской области» вносятся</w:t>
      </w:r>
      <w:proofErr w:type="gramEnd"/>
      <w:r w:rsidRPr="007A54C7">
        <w:rPr>
          <w:bCs/>
          <w:sz w:val="28"/>
          <w:szCs w:val="28"/>
        </w:rPr>
        <w:t xml:space="preserve"> следующие изменения в Порядок размещения нестационарных торговых объектов:</w:t>
      </w:r>
    </w:p>
    <w:p w:rsidR="007A54C7" w:rsidRPr="007A54C7" w:rsidRDefault="007A54C7" w:rsidP="007A54C7">
      <w:pPr>
        <w:spacing w:line="240" w:lineRule="auto"/>
        <w:ind w:left="0" w:right="0"/>
        <w:jc w:val="both"/>
        <w:rPr>
          <w:sz w:val="28"/>
          <w:szCs w:val="28"/>
        </w:rPr>
      </w:pPr>
      <w:r>
        <w:rPr>
          <w:bCs/>
          <w:sz w:val="28"/>
          <w:szCs w:val="28"/>
        </w:rPr>
        <w:t xml:space="preserve">        </w:t>
      </w:r>
      <w:r w:rsidRPr="007A54C7">
        <w:rPr>
          <w:bCs/>
          <w:sz w:val="28"/>
          <w:szCs w:val="28"/>
        </w:rPr>
        <w:t xml:space="preserve">1. </w:t>
      </w:r>
      <w:proofErr w:type="gramStart"/>
      <w:r w:rsidRPr="007A54C7">
        <w:rPr>
          <w:bCs/>
          <w:sz w:val="28"/>
          <w:szCs w:val="28"/>
        </w:rPr>
        <w:t xml:space="preserve">На период с 1 апреля 2020 года по 1 октября 2020 года </w:t>
      </w:r>
      <w:r w:rsidRPr="007A54C7">
        <w:rPr>
          <w:sz w:val="28"/>
          <w:szCs w:val="28"/>
        </w:rPr>
        <w:t>устанавливается отсрочка уплаты по действующим договорам на право размещения нестационарных торговых объектов со сроком погашения отсроченных платежей в 2021 году, а также устанавливается отсрочка уплаты по договорам на право размещения нестационарных торговых объектов, которые будут заключены в период с 01 апреля 2020 года по 01 октября 2020 года</w:t>
      </w:r>
      <w:proofErr w:type="gramEnd"/>
      <w:r w:rsidRPr="007A54C7">
        <w:rPr>
          <w:sz w:val="28"/>
          <w:szCs w:val="28"/>
        </w:rPr>
        <w:t>, со сроком погашения отсроченных платежей в 2021 году.</w:t>
      </w:r>
    </w:p>
    <w:p w:rsidR="007A54C7" w:rsidRPr="007A54C7" w:rsidRDefault="007A54C7" w:rsidP="007A54C7">
      <w:pPr>
        <w:spacing w:line="240" w:lineRule="auto"/>
        <w:ind w:left="0" w:right="0"/>
        <w:jc w:val="both"/>
        <w:rPr>
          <w:sz w:val="28"/>
          <w:szCs w:val="28"/>
        </w:rPr>
      </w:pPr>
      <w:r>
        <w:rPr>
          <w:sz w:val="28"/>
          <w:szCs w:val="28"/>
        </w:rPr>
        <w:t xml:space="preserve">        </w:t>
      </w:r>
      <w:r w:rsidRPr="007A54C7">
        <w:rPr>
          <w:sz w:val="28"/>
          <w:szCs w:val="28"/>
        </w:rPr>
        <w:t xml:space="preserve">2. </w:t>
      </w:r>
      <w:proofErr w:type="gramStart"/>
      <w:r w:rsidRPr="007A54C7">
        <w:rPr>
          <w:sz w:val="28"/>
          <w:szCs w:val="28"/>
        </w:rPr>
        <w:t>В период с 1 апреля 2020 года по 31 декабря 2020 года добавляется возможность заключения договора на размещение нестационарного торгового объекта без проведения торгов для реализации сезонных товаров (безалкогольные напитки, мороженое, плодоовощная продукция, бахчевые культуры, цветочная продукция, рассада, саженцы, семена) на места, которые имеются в схемах размещения нестационарных торговых объектов на территории Урюпинского муниципального района Волгоградской области.</w:t>
      </w:r>
      <w:proofErr w:type="gramEnd"/>
    </w:p>
    <w:p w:rsidR="007A54C7" w:rsidRPr="007A54C7" w:rsidRDefault="007A54C7" w:rsidP="007A54C7">
      <w:pPr>
        <w:pStyle w:val="ConsTitle"/>
        <w:widowControl/>
        <w:jc w:val="both"/>
        <w:rPr>
          <w:rFonts w:ascii="Times New Roman" w:hAnsi="Times New Roman"/>
          <w:b w:val="0"/>
          <w:sz w:val="28"/>
          <w:szCs w:val="28"/>
        </w:rPr>
      </w:pPr>
      <w:r>
        <w:rPr>
          <w:rFonts w:ascii="Times New Roman" w:hAnsi="Times New Roman"/>
          <w:b w:val="0"/>
          <w:sz w:val="28"/>
          <w:szCs w:val="28"/>
        </w:rPr>
        <w:t xml:space="preserve">        </w:t>
      </w:r>
      <w:r w:rsidRPr="007A54C7">
        <w:rPr>
          <w:rFonts w:ascii="Times New Roman" w:hAnsi="Times New Roman"/>
          <w:b w:val="0"/>
          <w:sz w:val="28"/>
          <w:szCs w:val="28"/>
        </w:rPr>
        <w:t>3. На период с 01 апреля 2020 года по 01 октября 2020 года производится снижение на 50 процентов базовых цен за 1 кв. м площади размещения нестационар</w:t>
      </w:r>
      <w:r>
        <w:rPr>
          <w:rFonts w:ascii="Times New Roman" w:hAnsi="Times New Roman"/>
          <w:b w:val="0"/>
          <w:sz w:val="28"/>
          <w:szCs w:val="28"/>
        </w:rPr>
        <w:t>ного торгового объекта в месяц.</w:t>
      </w:r>
    </w:p>
    <w:p w:rsidR="007A54C7" w:rsidRPr="007A54C7" w:rsidRDefault="007A54C7" w:rsidP="007A54C7">
      <w:pPr>
        <w:pStyle w:val="ConsTitle"/>
        <w:jc w:val="both"/>
        <w:rPr>
          <w:rFonts w:ascii="Times New Roman" w:hAnsi="Times New Roman"/>
          <w:b w:val="0"/>
          <w:sz w:val="28"/>
          <w:szCs w:val="28"/>
        </w:rPr>
      </w:pPr>
      <w:r>
        <w:rPr>
          <w:rFonts w:ascii="Times New Roman" w:hAnsi="Times New Roman"/>
          <w:b w:val="0"/>
          <w:sz w:val="28"/>
          <w:szCs w:val="28"/>
        </w:rPr>
        <w:t xml:space="preserve">        </w:t>
      </w:r>
      <w:r w:rsidRPr="007A54C7">
        <w:rPr>
          <w:rFonts w:ascii="Times New Roman" w:hAnsi="Times New Roman"/>
          <w:b w:val="0"/>
          <w:sz w:val="28"/>
          <w:szCs w:val="28"/>
        </w:rPr>
        <w:t xml:space="preserve">4. </w:t>
      </w:r>
      <w:proofErr w:type="gramStart"/>
      <w:r w:rsidRPr="007A54C7">
        <w:rPr>
          <w:rFonts w:ascii="Times New Roman" w:hAnsi="Times New Roman"/>
          <w:b w:val="0"/>
          <w:sz w:val="28"/>
          <w:szCs w:val="28"/>
        </w:rPr>
        <w:t>В соответствии с Законом Волгоградской области от 26 апреля 2019 года №</w:t>
      </w:r>
      <w:r>
        <w:rPr>
          <w:rFonts w:ascii="Times New Roman" w:hAnsi="Times New Roman"/>
          <w:b w:val="0"/>
          <w:sz w:val="28"/>
          <w:szCs w:val="28"/>
        </w:rPr>
        <w:t xml:space="preserve"> </w:t>
      </w:r>
      <w:r w:rsidRPr="007A54C7">
        <w:rPr>
          <w:rFonts w:ascii="Times New Roman" w:hAnsi="Times New Roman"/>
          <w:b w:val="0"/>
          <w:sz w:val="28"/>
          <w:szCs w:val="28"/>
        </w:rPr>
        <w:t>38-ОД "Об объединении отдельных сельских поселений, входящих в состав Урюпинского муниципального района Волгоградской области, о внесении изменений в Закон Волгоградской области от 30 марта 2005 г. N 1037-ОД "Об установлении границ и наделении статусом Урюпинского района и муниципальных образований в его составе" и Закон Волгоградской области от 18 ноября</w:t>
      </w:r>
      <w:proofErr w:type="gramEnd"/>
      <w:r w:rsidRPr="007A54C7">
        <w:rPr>
          <w:rFonts w:ascii="Times New Roman" w:hAnsi="Times New Roman"/>
          <w:b w:val="0"/>
          <w:sz w:val="28"/>
          <w:szCs w:val="28"/>
        </w:rPr>
        <w:t xml:space="preserve"> 2005 г. N 1120-ОД "Об установлении наименований органов местного самоуправления в Волгоградской области" из порядка расчета базовый цены были исключены сельские поселения</w:t>
      </w:r>
      <w:r>
        <w:rPr>
          <w:rFonts w:ascii="Times New Roman" w:hAnsi="Times New Roman"/>
          <w:b w:val="0"/>
          <w:sz w:val="28"/>
          <w:szCs w:val="28"/>
        </w:rPr>
        <w:t>,</w:t>
      </w:r>
      <w:r w:rsidRPr="007A54C7">
        <w:rPr>
          <w:rFonts w:ascii="Times New Roman" w:hAnsi="Times New Roman"/>
          <w:b w:val="0"/>
          <w:sz w:val="28"/>
          <w:szCs w:val="28"/>
        </w:rPr>
        <w:t xml:space="preserve"> прекратившие свое существование путем присоединения.</w:t>
      </w:r>
    </w:p>
    <w:p w:rsidR="007A54C7" w:rsidRPr="007A54C7" w:rsidRDefault="007A54C7" w:rsidP="007A54C7">
      <w:pPr>
        <w:pStyle w:val="ConsTitle"/>
        <w:widowControl/>
        <w:jc w:val="both"/>
        <w:rPr>
          <w:rFonts w:ascii="Times New Roman" w:hAnsi="Times New Roman"/>
          <w:b w:val="0"/>
          <w:sz w:val="28"/>
          <w:szCs w:val="28"/>
        </w:rPr>
      </w:pPr>
      <w:r>
        <w:rPr>
          <w:rFonts w:ascii="Times New Roman" w:hAnsi="Times New Roman"/>
          <w:b w:val="0"/>
          <w:sz w:val="28"/>
          <w:szCs w:val="28"/>
        </w:rPr>
        <w:t xml:space="preserve">        </w:t>
      </w:r>
      <w:proofErr w:type="gramStart"/>
      <w:r w:rsidRPr="007A54C7">
        <w:rPr>
          <w:rFonts w:ascii="Times New Roman" w:hAnsi="Times New Roman"/>
          <w:b w:val="0"/>
          <w:sz w:val="28"/>
          <w:szCs w:val="28"/>
        </w:rPr>
        <w:t>В настоящее время заключено 6 договоров, попадающие под действие данной поддержки.</w:t>
      </w:r>
      <w:proofErr w:type="gramEnd"/>
    </w:p>
    <w:p w:rsidR="007A54C7" w:rsidRPr="007A54C7" w:rsidRDefault="007A54C7" w:rsidP="007A54C7">
      <w:pPr>
        <w:pStyle w:val="ConsTitle"/>
        <w:widowControl/>
        <w:ind w:firstLine="708"/>
        <w:jc w:val="both"/>
        <w:rPr>
          <w:rFonts w:ascii="Times New Roman" w:hAnsi="Times New Roman"/>
          <w:b w:val="0"/>
          <w:sz w:val="28"/>
          <w:szCs w:val="28"/>
        </w:rPr>
      </w:pPr>
      <w:r w:rsidRPr="007A54C7">
        <w:rPr>
          <w:rFonts w:ascii="Times New Roman" w:hAnsi="Times New Roman"/>
          <w:b w:val="0"/>
          <w:sz w:val="28"/>
          <w:szCs w:val="28"/>
        </w:rPr>
        <w:lastRenderedPageBreak/>
        <w:t>Объем выпадающих доходов в 2020г. от вышеуказанных мер поддержки:</w:t>
      </w:r>
    </w:p>
    <w:p w:rsidR="007A54C7" w:rsidRPr="007A54C7" w:rsidRDefault="007A54C7" w:rsidP="007A54C7">
      <w:pPr>
        <w:pStyle w:val="ConsTitle"/>
        <w:widowControl/>
        <w:ind w:firstLine="708"/>
        <w:jc w:val="both"/>
        <w:rPr>
          <w:rFonts w:ascii="Times New Roman" w:hAnsi="Times New Roman"/>
          <w:b w:val="0"/>
          <w:sz w:val="28"/>
          <w:szCs w:val="28"/>
        </w:rPr>
      </w:pPr>
      <w:r w:rsidRPr="007A54C7">
        <w:rPr>
          <w:rFonts w:ascii="Times New Roman" w:hAnsi="Times New Roman"/>
          <w:b w:val="0"/>
          <w:sz w:val="28"/>
          <w:szCs w:val="28"/>
        </w:rPr>
        <w:t>по п.1 – 18 276,40 рублей;</w:t>
      </w:r>
    </w:p>
    <w:p w:rsidR="007A54C7" w:rsidRPr="007A54C7" w:rsidRDefault="007A54C7" w:rsidP="007A54C7">
      <w:pPr>
        <w:pStyle w:val="ConsTitle"/>
        <w:widowControl/>
        <w:ind w:firstLine="708"/>
        <w:jc w:val="both"/>
        <w:rPr>
          <w:rFonts w:ascii="Times New Roman" w:hAnsi="Times New Roman"/>
          <w:b w:val="0"/>
          <w:sz w:val="28"/>
          <w:szCs w:val="28"/>
        </w:rPr>
      </w:pPr>
      <w:r w:rsidRPr="007A54C7">
        <w:rPr>
          <w:rFonts w:ascii="Times New Roman" w:hAnsi="Times New Roman"/>
          <w:b w:val="0"/>
          <w:sz w:val="28"/>
          <w:szCs w:val="28"/>
        </w:rPr>
        <w:t>по п.2 – 55 440,00 рублей (потенциально);</w:t>
      </w:r>
    </w:p>
    <w:p w:rsidR="007A54C7" w:rsidRDefault="007A54C7" w:rsidP="007A54C7">
      <w:pPr>
        <w:pStyle w:val="ConsTitle"/>
        <w:widowControl/>
        <w:ind w:firstLine="708"/>
        <w:jc w:val="both"/>
        <w:rPr>
          <w:rFonts w:ascii="Times New Roman" w:hAnsi="Times New Roman"/>
          <w:b w:val="0"/>
          <w:sz w:val="28"/>
          <w:szCs w:val="28"/>
        </w:rPr>
      </w:pPr>
      <w:r w:rsidRPr="007A54C7">
        <w:rPr>
          <w:rFonts w:ascii="Times New Roman" w:hAnsi="Times New Roman"/>
          <w:b w:val="0"/>
          <w:sz w:val="28"/>
          <w:szCs w:val="28"/>
        </w:rPr>
        <w:t>по п.3 – 9 138,20 рублей</w:t>
      </w:r>
      <w:r>
        <w:rPr>
          <w:rFonts w:ascii="Times New Roman" w:hAnsi="Times New Roman"/>
          <w:b w:val="0"/>
          <w:sz w:val="28"/>
          <w:szCs w:val="28"/>
        </w:rPr>
        <w:t>.</w:t>
      </w:r>
    </w:p>
    <w:p w:rsidR="007A54C7" w:rsidRDefault="007A54C7" w:rsidP="007A54C7">
      <w:pPr>
        <w:pStyle w:val="ConsTitle"/>
        <w:widowControl/>
        <w:jc w:val="both"/>
        <w:rPr>
          <w:rFonts w:ascii="Times New Roman" w:hAnsi="Times New Roman"/>
          <w:b w:val="0"/>
          <w:sz w:val="28"/>
          <w:szCs w:val="28"/>
        </w:rPr>
      </w:pPr>
    </w:p>
    <w:p w:rsidR="007A54C7" w:rsidRDefault="007A54C7" w:rsidP="007A54C7">
      <w:pPr>
        <w:pStyle w:val="ConsTitle"/>
        <w:widowControl/>
        <w:jc w:val="both"/>
        <w:rPr>
          <w:rFonts w:ascii="Times New Roman" w:hAnsi="Times New Roman"/>
          <w:b w:val="0"/>
          <w:sz w:val="28"/>
          <w:szCs w:val="28"/>
        </w:rPr>
      </w:pPr>
    </w:p>
    <w:p w:rsidR="007A54C7" w:rsidRDefault="007A54C7" w:rsidP="007A54C7">
      <w:pPr>
        <w:pStyle w:val="ConsTitle"/>
        <w:widowControl/>
        <w:jc w:val="both"/>
        <w:rPr>
          <w:rFonts w:ascii="Times New Roman" w:hAnsi="Times New Roman"/>
          <w:b w:val="0"/>
          <w:sz w:val="28"/>
          <w:szCs w:val="28"/>
        </w:rPr>
      </w:pPr>
      <w:r>
        <w:rPr>
          <w:rFonts w:ascii="Times New Roman" w:hAnsi="Times New Roman"/>
          <w:b w:val="0"/>
          <w:sz w:val="28"/>
          <w:szCs w:val="28"/>
        </w:rPr>
        <w:t xml:space="preserve">    Начальник ОУМИ администрации</w:t>
      </w:r>
    </w:p>
    <w:p w:rsidR="007A54C7" w:rsidRPr="007A54C7" w:rsidRDefault="007A54C7" w:rsidP="007A54C7">
      <w:pPr>
        <w:pStyle w:val="ConsTitle"/>
        <w:widowControl/>
        <w:jc w:val="both"/>
        <w:rPr>
          <w:rFonts w:ascii="Times New Roman" w:hAnsi="Times New Roman"/>
          <w:b w:val="0"/>
          <w:sz w:val="28"/>
          <w:szCs w:val="28"/>
        </w:rPr>
      </w:pPr>
      <w:r>
        <w:rPr>
          <w:rFonts w:ascii="Times New Roman" w:hAnsi="Times New Roman"/>
          <w:b w:val="0"/>
          <w:sz w:val="28"/>
          <w:szCs w:val="28"/>
        </w:rPr>
        <w:t xml:space="preserve"> Урюпинского муниципального района                                         Л.А. Клеопина</w:t>
      </w:r>
    </w:p>
    <w:p w:rsidR="007A54C7" w:rsidRDefault="007A54C7" w:rsidP="000343BE">
      <w:pPr>
        <w:spacing w:line="240" w:lineRule="auto"/>
        <w:ind w:left="0" w:right="0"/>
      </w:pPr>
    </w:p>
    <w:p w:rsidR="00BC6321" w:rsidRDefault="00BC6321" w:rsidP="000343BE">
      <w:pPr>
        <w:spacing w:line="240" w:lineRule="auto"/>
        <w:ind w:left="0" w:right="0"/>
      </w:pPr>
    </w:p>
    <w:p w:rsidR="007A54C7" w:rsidRDefault="007A54C7" w:rsidP="000343BE">
      <w:pPr>
        <w:spacing w:line="240" w:lineRule="auto"/>
        <w:ind w:left="0" w:right="0"/>
      </w:pPr>
    </w:p>
    <w:p w:rsidR="007A54C7" w:rsidRDefault="007A54C7" w:rsidP="000343BE">
      <w:pPr>
        <w:spacing w:line="240" w:lineRule="auto"/>
        <w:ind w:left="0" w:right="0"/>
      </w:pPr>
    </w:p>
    <w:p w:rsidR="007A54C7" w:rsidRDefault="007A54C7" w:rsidP="000343BE">
      <w:pPr>
        <w:spacing w:line="240" w:lineRule="auto"/>
        <w:ind w:left="0" w:right="0"/>
      </w:pPr>
    </w:p>
    <w:p w:rsidR="007A54C7" w:rsidRDefault="007A54C7" w:rsidP="000343BE">
      <w:pPr>
        <w:spacing w:line="240" w:lineRule="auto"/>
        <w:ind w:left="0" w:right="0"/>
      </w:pPr>
    </w:p>
    <w:p w:rsidR="007A54C7" w:rsidRDefault="007A54C7" w:rsidP="000343BE">
      <w:pPr>
        <w:spacing w:line="240" w:lineRule="auto"/>
        <w:ind w:left="0" w:right="0"/>
      </w:pPr>
    </w:p>
    <w:p w:rsidR="007A54C7" w:rsidRDefault="007A54C7" w:rsidP="000343BE">
      <w:pPr>
        <w:spacing w:line="240" w:lineRule="auto"/>
        <w:ind w:left="0" w:right="0"/>
      </w:pPr>
    </w:p>
    <w:p w:rsidR="007A54C7" w:rsidRDefault="007A54C7" w:rsidP="000343BE">
      <w:pPr>
        <w:spacing w:line="240" w:lineRule="auto"/>
        <w:ind w:left="0" w:right="0"/>
      </w:pPr>
    </w:p>
    <w:p w:rsidR="007A54C7" w:rsidRDefault="007A54C7" w:rsidP="000343BE">
      <w:pPr>
        <w:spacing w:line="240" w:lineRule="auto"/>
        <w:ind w:left="0" w:right="0"/>
      </w:pPr>
    </w:p>
    <w:p w:rsidR="007A54C7" w:rsidRDefault="007A54C7" w:rsidP="000343BE">
      <w:pPr>
        <w:spacing w:line="240" w:lineRule="auto"/>
        <w:ind w:left="0" w:right="0"/>
      </w:pPr>
    </w:p>
    <w:p w:rsidR="007A54C7" w:rsidRDefault="007A54C7" w:rsidP="000343BE">
      <w:pPr>
        <w:spacing w:line="240" w:lineRule="auto"/>
        <w:ind w:left="0" w:right="0"/>
      </w:pPr>
    </w:p>
    <w:p w:rsidR="007A54C7" w:rsidRDefault="007A54C7" w:rsidP="000343BE">
      <w:pPr>
        <w:spacing w:line="240" w:lineRule="auto"/>
        <w:ind w:left="0" w:right="0"/>
      </w:pPr>
    </w:p>
    <w:p w:rsidR="007A54C7" w:rsidRDefault="007A54C7" w:rsidP="000343BE">
      <w:pPr>
        <w:spacing w:line="240" w:lineRule="auto"/>
        <w:ind w:left="0" w:right="0"/>
      </w:pPr>
    </w:p>
    <w:p w:rsidR="007A54C7" w:rsidRDefault="007A54C7" w:rsidP="000343BE">
      <w:pPr>
        <w:spacing w:line="240" w:lineRule="auto"/>
        <w:ind w:left="0" w:right="0"/>
      </w:pPr>
    </w:p>
    <w:p w:rsidR="007A54C7" w:rsidRDefault="007A54C7" w:rsidP="000343BE">
      <w:pPr>
        <w:spacing w:line="240" w:lineRule="auto"/>
        <w:ind w:left="0" w:right="0"/>
      </w:pPr>
    </w:p>
    <w:p w:rsidR="007A54C7" w:rsidRDefault="007A54C7" w:rsidP="000343BE">
      <w:pPr>
        <w:spacing w:line="240" w:lineRule="auto"/>
        <w:ind w:left="0" w:right="0"/>
      </w:pPr>
    </w:p>
    <w:p w:rsidR="007A54C7" w:rsidRDefault="007A54C7" w:rsidP="000343BE">
      <w:pPr>
        <w:spacing w:line="240" w:lineRule="auto"/>
        <w:ind w:left="0" w:right="0"/>
      </w:pPr>
    </w:p>
    <w:p w:rsidR="007A54C7" w:rsidRDefault="007A54C7" w:rsidP="000343BE">
      <w:pPr>
        <w:spacing w:line="240" w:lineRule="auto"/>
        <w:ind w:left="0" w:right="0"/>
      </w:pPr>
    </w:p>
    <w:p w:rsidR="007A54C7" w:rsidRDefault="007A54C7" w:rsidP="000343BE">
      <w:pPr>
        <w:spacing w:line="240" w:lineRule="auto"/>
        <w:ind w:left="0" w:right="0"/>
      </w:pPr>
    </w:p>
    <w:p w:rsidR="007A54C7" w:rsidRDefault="007A54C7" w:rsidP="000343BE">
      <w:pPr>
        <w:spacing w:line="240" w:lineRule="auto"/>
        <w:ind w:left="0" w:right="0"/>
      </w:pPr>
    </w:p>
    <w:p w:rsidR="007A54C7" w:rsidRDefault="007A54C7" w:rsidP="000343BE">
      <w:pPr>
        <w:spacing w:line="240" w:lineRule="auto"/>
        <w:ind w:left="0" w:right="0"/>
      </w:pPr>
    </w:p>
    <w:p w:rsidR="007A54C7" w:rsidRDefault="007A54C7" w:rsidP="000343BE">
      <w:pPr>
        <w:spacing w:line="240" w:lineRule="auto"/>
        <w:ind w:left="0" w:right="0"/>
      </w:pPr>
    </w:p>
    <w:p w:rsidR="007A54C7" w:rsidRDefault="007A54C7" w:rsidP="000343BE">
      <w:pPr>
        <w:spacing w:line="240" w:lineRule="auto"/>
        <w:ind w:left="0" w:right="0"/>
      </w:pPr>
    </w:p>
    <w:p w:rsidR="007A54C7" w:rsidRDefault="007A54C7" w:rsidP="000343BE">
      <w:pPr>
        <w:spacing w:line="240" w:lineRule="auto"/>
        <w:ind w:left="0" w:right="0"/>
      </w:pPr>
    </w:p>
    <w:p w:rsidR="007A54C7" w:rsidRDefault="007A54C7" w:rsidP="000343BE">
      <w:pPr>
        <w:spacing w:line="240" w:lineRule="auto"/>
        <w:ind w:left="0" w:right="0"/>
      </w:pPr>
    </w:p>
    <w:p w:rsidR="007A54C7" w:rsidRDefault="007A54C7" w:rsidP="000343BE">
      <w:pPr>
        <w:spacing w:line="240" w:lineRule="auto"/>
        <w:ind w:left="0" w:right="0"/>
      </w:pPr>
    </w:p>
    <w:p w:rsidR="007A54C7" w:rsidRDefault="007A54C7" w:rsidP="000343BE">
      <w:pPr>
        <w:spacing w:line="240" w:lineRule="auto"/>
        <w:ind w:left="0" w:right="0"/>
      </w:pPr>
    </w:p>
    <w:p w:rsidR="007A54C7" w:rsidRDefault="007A54C7" w:rsidP="000343BE">
      <w:pPr>
        <w:spacing w:line="240" w:lineRule="auto"/>
        <w:ind w:left="0" w:right="0"/>
      </w:pPr>
    </w:p>
    <w:p w:rsidR="007A54C7" w:rsidRDefault="007A54C7" w:rsidP="000343BE">
      <w:pPr>
        <w:spacing w:line="240" w:lineRule="auto"/>
        <w:ind w:left="0" w:right="0"/>
      </w:pPr>
    </w:p>
    <w:p w:rsidR="007A54C7" w:rsidRDefault="007A54C7" w:rsidP="000343BE">
      <w:pPr>
        <w:spacing w:line="240" w:lineRule="auto"/>
        <w:ind w:left="0" w:right="0"/>
      </w:pPr>
    </w:p>
    <w:p w:rsidR="007A54C7" w:rsidRDefault="007A54C7" w:rsidP="000343BE">
      <w:pPr>
        <w:spacing w:line="240" w:lineRule="auto"/>
        <w:ind w:left="0" w:right="0"/>
      </w:pPr>
    </w:p>
    <w:p w:rsidR="007A54C7" w:rsidRDefault="007A54C7" w:rsidP="000343BE">
      <w:pPr>
        <w:spacing w:line="240" w:lineRule="auto"/>
        <w:ind w:left="0" w:right="0"/>
      </w:pPr>
    </w:p>
    <w:p w:rsidR="007A54C7" w:rsidRDefault="007A54C7" w:rsidP="000343BE">
      <w:pPr>
        <w:spacing w:line="240" w:lineRule="auto"/>
        <w:ind w:left="0" w:right="0"/>
      </w:pPr>
    </w:p>
    <w:p w:rsidR="007A54C7" w:rsidRDefault="007A54C7" w:rsidP="000343BE">
      <w:pPr>
        <w:spacing w:line="240" w:lineRule="auto"/>
        <w:ind w:left="0" w:right="0"/>
      </w:pPr>
    </w:p>
    <w:p w:rsidR="007A54C7" w:rsidRDefault="007A54C7" w:rsidP="000343BE">
      <w:pPr>
        <w:spacing w:line="240" w:lineRule="auto"/>
        <w:ind w:left="0" w:right="0"/>
      </w:pPr>
    </w:p>
    <w:p w:rsidR="007A54C7" w:rsidRDefault="007A54C7" w:rsidP="000343BE">
      <w:pPr>
        <w:spacing w:line="240" w:lineRule="auto"/>
        <w:ind w:left="0" w:right="0"/>
      </w:pPr>
    </w:p>
    <w:p w:rsidR="007A54C7" w:rsidRDefault="007A54C7" w:rsidP="000343BE">
      <w:pPr>
        <w:spacing w:line="240" w:lineRule="auto"/>
        <w:ind w:left="0" w:right="0"/>
      </w:pPr>
    </w:p>
    <w:p w:rsidR="007A54C7" w:rsidRDefault="007A54C7" w:rsidP="000343BE">
      <w:pPr>
        <w:spacing w:line="240" w:lineRule="auto"/>
        <w:ind w:left="0" w:right="0"/>
      </w:pPr>
    </w:p>
    <w:p w:rsidR="007A54C7" w:rsidRDefault="007A54C7" w:rsidP="000343BE">
      <w:pPr>
        <w:spacing w:line="240" w:lineRule="auto"/>
        <w:ind w:left="0" w:right="0"/>
      </w:pPr>
    </w:p>
    <w:p w:rsidR="007A54C7" w:rsidRDefault="007A54C7" w:rsidP="000343BE">
      <w:pPr>
        <w:spacing w:line="240" w:lineRule="auto"/>
        <w:ind w:left="0" w:right="0"/>
      </w:pPr>
    </w:p>
    <w:p w:rsidR="007A54C7" w:rsidRDefault="007A54C7" w:rsidP="000343BE">
      <w:pPr>
        <w:spacing w:line="240" w:lineRule="auto"/>
        <w:ind w:left="0" w:right="0"/>
      </w:pPr>
    </w:p>
    <w:p w:rsidR="00B96C00" w:rsidRPr="00927451" w:rsidRDefault="00B96C00" w:rsidP="00B96C00">
      <w:pPr>
        <w:spacing w:line="240" w:lineRule="auto"/>
        <w:ind w:left="0"/>
        <w:jc w:val="right"/>
        <w:rPr>
          <w:b/>
          <w:bCs/>
          <w:i/>
          <w:sz w:val="28"/>
          <w:szCs w:val="28"/>
          <w:highlight w:val="yellow"/>
        </w:rPr>
      </w:pPr>
      <w:r>
        <w:rPr>
          <w:b/>
          <w:bCs/>
          <w:i/>
          <w:sz w:val="28"/>
          <w:szCs w:val="28"/>
        </w:rPr>
        <w:lastRenderedPageBreak/>
        <w:t>ПРОЕКТ № 22</w:t>
      </w:r>
    </w:p>
    <w:p w:rsidR="00B96C00" w:rsidRDefault="00B96C00" w:rsidP="000343BE">
      <w:pPr>
        <w:spacing w:line="240" w:lineRule="auto"/>
        <w:ind w:left="0" w:right="0"/>
      </w:pPr>
    </w:p>
    <w:p w:rsidR="00B96C00" w:rsidRDefault="00B96C00" w:rsidP="000343BE">
      <w:pPr>
        <w:spacing w:line="240" w:lineRule="auto"/>
        <w:ind w:left="0" w:right="0"/>
      </w:pPr>
    </w:p>
    <w:p w:rsidR="00835A2E" w:rsidRDefault="00835A2E" w:rsidP="00835A2E">
      <w:pPr>
        <w:spacing w:line="240" w:lineRule="auto"/>
        <w:ind w:left="0" w:right="0"/>
        <w:rPr>
          <w:b/>
          <w:bCs/>
          <w:sz w:val="28"/>
          <w:szCs w:val="28"/>
          <w:highlight w:val="yellow"/>
        </w:rPr>
      </w:pPr>
      <w:r>
        <w:rPr>
          <w:noProof/>
        </w:rPr>
        <w:drawing>
          <wp:anchor distT="0" distB="0" distL="114300" distR="114300" simplePos="0" relativeHeight="251765760" behindDoc="0" locked="0" layoutInCell="1" allowOverlap="1" wp14:anchorId="1E65251E" wp14:editId="294DBB0E">
            <wp:simplePos x="0" y="0"/>
            <wp:positionH relativeFrom="column">
              <wp:posOffset>2644775</wp:posOffset>
            </wp:positionH>
            <wp:positionV relativeFrom="paragraph">
              <wp:posOffset>-318770</wp:posOffset>
            </wp:positionV>
            <wp:extent cx="526415" cy="812165"/>
            <wp:effectExtent l="0" t="0" r="6985" b="6985"/>
            <wp:wrapSquare wrapText="left"/>
            <wp:docPr id="11" name="Рисунок 11"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Описание: 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835A2E" w:rsidRDefault="00835A2E" w:rsidP="00835A2E">
      <w:pPr>
        <w:spacing w:line="240" w:lineRule="auto"/>
        <w:ind w:left="0" w:right="0"/>
        <w:rPr>
          <w:b/>
          <w:bCs/>
          <w:sz w:val="28"/>
          <w:szCs w:val="28"/>
          <w:highlight w:val="yellow"/>
        </w:rPr>
      </w:pPr>
    </w:p>
    <w:p w:rsidR="00835A2E" w:rsidRDefault="00835A2E" w:rsidP="00835A2E">
      <w:pPr>
        <w:tabs>
          <w:tab w:val="left" w:pos="1725"/>
          <w:tab w:val="center" w:pos="4677"/>
        </w:tabs>
        <w:spacing w:line="240" w:lineRule="auto"/>
        <w:ind w:left="0" w:right="0"/>
        <w:jc w:val="center"/>
        <w:rPr>
          <w:i/>
          <w:iCs/>
          <w:color w:val="000000"/>
          <w:sz w:val="32"/>
          <w:szCs w:val="32"/>
          <w:highlight w:val="yellow"/>
        </w:rPr>
      </w:pPr>
    </w:p>
    <w:p w:rsidR="00835A2E" w:rsidRDefault="00835A2E" w:rsidP="00835A2E">
      <w:pPr>
        <w:tabs>
          <w:tab w:val="left" w:pos="1725"/>
          <w:tab w:val="center" w:pos="4677"/>
        </w:tabs>
        <w:spacing w:line="240" w:lineRule="auto"/>
        <w:ind w:left="0" w:right="0"/>
        <w:jc w:val="center"/>
        <w:rPr>
          <w:i/>
          <w:iCs/>
          <w:sz w:val="28"/>
          <w:szCs w:val="28"/>
        </w:rPr>
      </w:pPr>
      <w:r>
        <w:rPr>
          <w:i/>
          <w:iCs/>
          <w:sz w:val="28"/>
          <w:szCs w:val="28"/>
        </w:rPr>
        <w:t>УРЮПИНСКИЙ МУНИЦИПАЛЬНЫЙ РАЙОН</w:t>
      </w:r>
    </w:p>
    <w:p w:rsidR="00835A2E" w:rsidRDefault="00835A2E" w:rsidP="00835A2E">
      <w:pPr>
        <w:tabs>
          <w:tab w:val="left" w:pos="1725"/>
          <w:tab w:val="center" w:pos="4677"/>
        </w:tabs>
        <w:spacing w:line="240" w:lineRule="auto"/>
        <w:ind w:left="0" w:right="0"/>
        <w:jc w:val="center"/>
        <w:rPr>
          <w:i/>
          <w:iCs/>
          <w:sz w:val="28"/>
          <w:szCs w:val="28"/>
        </w:rPr>
      </w:pPr>
      <w:r>
        <w:rPr>
          <w:i/>
          <w:iCs/>
          <w:sz w:val="28"/>
          <w:szCs w:val="28"/>
        </w:rPr>
        <w:t>ВОЛГОГРАДСКОЙ ОБЛАСТИ</w:t>
      </w:r>
    </w:p>
    <w:p w:rsidR="00835A2E" w:rsidRDefault="00835A2E" w:rsidP="00835A2E">
      <w:pPr>
        <w:tabs>
          <w:tab w:val="left" w:pos="1725"/>
          <w:tab w:val="center" w:pos="4677"/>
        </w:tabs>
        <w:spacing w:line="240" w:lineRule="auto"/>
        <w:ind w:left="0" w:right="0"/>
        <w:jc w:val="center"/>
        <w:rPr>
          <w:i/>
          <w:iCs/>
          <w:sz w:val="16"/>
          <w:szCs w:val="16"/>
        </w:rPr>
      </w:pPr>
    </w:p>
    <w:p w:rsidR="00835A2E" w:rsidRDefault="00835A2E" w:rsidP="00835A2E">
      <w:pPr>
        <w:spacing w:line="240" w:lineRule="auto"/>
        <w:ind w:left="0" w:right="0"/>
        <w:jc w:val="center"/>
        <w:rPr>
          <w:b/>
          <w:bCs/>
          <w:i/>
          <w:iCs/>
          <w:color w:val="000000"/>
          <w:sz w:val="28"/>
          <w:szCs w:val="28"/>
        </w:rPr>
      </w:pPr>
      <w:r>
        <w:rPr>
          <w:b/>
          <w:bCs/>
          <w:i/>
          <w:iCs/>
          <w:color w:val="000000"/>
          <w:sz w:val="28"/>
          <w:szCs w:val="28"/>
        </w:rPr>
        <w:t>УРЮПИНСКАЯ  РАЙОННАЯ  ДУМА</w:t>
      </w:r>
    </w:p>
    <w:p w:rsidR="00835A2E" w:rsidRDefault="00835A2E" w:rsidP="00835A2E">
      <w:pPr>
        <w:spacing w:line="240" w:lineRule="auto"/>
        <w:ind w:left="0" w:right="0"/>
        <w:rPr>
          <w:color w:val="000000"/>
          <w:sz w:val="28"/>
          <w:szCs w:val="28"/>
        </w:rPr>
      </w:pPr>
      <w:r>
        <w:rPr>
          <w:noProof/>
        </w:rPr>
        <mc:AlternateContent>
          <mc:Choice Requires="wps">
            <w:drawing>
              <wp:anchor distT="4294967294" distB="4294967294" distL="114300" distR="114300" simplePos="0" relativeHeight="251766784" behindDoc="0" locked="0" layoutInCell="0" allowOverlap="1" wp14:anchorId="260DC2AF" wp14:editId="78F268B2">
                <wp:simplePos x="0" y="0"/>
                <wp:positionH relativeFrom="column">
                  <wp:posOffset>0</wp:posOffset>
                </wp:positionH>
                <wp:positionV relativeFrom="paragraph">
                  <wp:posOffset>130810</wp:posOffset>
                </wp:positionV>
                <wp:extent cx="5943600" cy="0"/>
                <wp:effectExtent l="0" t="0" r="19050" b="19050"/>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 o:spid="_x0000_s1026" style="position:absolute;z-index:2517667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MJVTQIAAFg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" o:allowincell="f"/>
            </w:pict>
          </mc:Fallback>
        </mc:AlternateContent>
      </w:r>
      <w:r>
        <w:rPr>
          <w:noProof/>
        </w:rPr>
        <mc:AlternateContent>
          <mc:Choice Requires="wps">
            <w:drawing>
              <wp:anchor distT="4294967294" distB="4294967294" distL="114300" distR="114300" simplePos="0" relativeHeight="251767808" behindDoc="0" locked="0" layoutInCell="0" allowOverlap="1" wp14:anchorId="06A76C8E" wp14:editId="5FFC28AC">
                <wp:simplePos x="0" y="0"/>
                <wp:positionH relativeFrom="column">
                  <wp:posOffset>0</wp:posOffset>
                </wp:positionH>
                <wp:positionV relativeFrom="paragraph">
                  <wp:posOffset>69850</wp:posOffset>
                </wp:positionV>
                <wp:extent cx="5943600" cy="0"/>
                <wp:effectExtent l="0" t="0" r="19050" b="19050"/>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 o:spid="_x0000_s1026" style="position:absolute;z-index:2517678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RXeTg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wREV&#10;3k4CAABaBAAADgAAAAAAAAAAAAAAAAAuAgAAZHJzL2Uyb0RvYy54bWxQSwECLQAUAAYACAAAACEA&#10;YMZ5CNoAAAAGAQAADwAAAAAAAAAAAAAAAACoBAAAZHJzL2Rvd25yZXYueG1sUEsFBgAAAAAEAAQA&#10;8wAAAK8FAAAAAA==&#10;" o:allowincell="f"/>
            </w:pict>
          </mc:Fallback>
        </mc:AlternateContent>
      </w:r>
    </w:p>
    <w:p w:rsidR="00835A2E" w:rsidRDefault="00835A2E" w:rsidP="00835A2E">
      <w:pPr>
        <w:pStyle w:val="3"/>
        <w:spacing w:before="0" w:line="240" w:lineRule="auto"/>
        <w:ind w:left="0" w:right="0"/>
        <w:jc w:val="center"/>
        <w:rPr>
          <w:rFonts w:ascii="Times New Roman" w:hAnsi="Times New Roman" w:cs="Times New Roman"/>
          <w:b w:val="0"/>
          <w:bCs w:val="0"/>
          <w:color w:val="auto"/>
          <w:sz w:val="28"/>
          <w:szCs w:val="28"/>
        </w:rPr>
      </w:pPr>
    </w:p>
    <w:p w:rsidR="00835A2E" w:rsidRDefault="00835A2E" w:rsidP="00835A2E">
      <w:pPr>
        <w:pStyle w:val="3"/>
        <w:spacing w:before="0" w:line="240" w:lineRule="auto"/>
        <w:ind w:left="0" w:right="0"/>
        <w:jc w:val="center"/>
        <w:rPr>
          <w:rFonts w:ascii="Times New Roman" w:hAnsi="Times New Roman" w:cs="Times New Roman"/>
          <w:b w:val="0"/>
          <w:bCs w:val="0"/>
          <w:color w:val="auto"/>
          <w:sz w:val="28"/>
          <w:szCs w:val="28"/>
        </w:rPr>
      </w:pPr>
      <w:proofErr w:type="gramStart"/>
      <w:r>
        <w:rPr>
          <w:rFonts w:ascii="Times New Roman" w:hAnsi="Times New Roman" w:cs="Times New Roman"/>
          <w:color w:val="auto"/>
          <w:sz w:val="28"/>
          <w:szCs w:val="28"/>
        </w:rPr>
        <w:t>Р</w:t>
      </w:r>
      <w:proofErr w:type="gramEnd"/>
      <w:r>
        <w:rPr>
          <w:rFonts w:ascii="Times New Roman" w:hAnsi="Times New Roman" w:cs="Times New Roman"/>
          <w:color w:val="auto"/>
          <w:sz w:val="28"/>
          <w:szCs w:val="28"/>
        </w:rPr>
        <w:t xml:space="preserve">  Е  Ш  Е  Н  И  Е</w:t>
      </w:r>
    </w:p>
    <w:p w:rsidR="00835A2E" w:rsidRDefault="00835A2E" w:rsidP="00835A2E">
      <w:pPr>
        <w:spacing w:line="240" w:lineRule="auto"/>
        <w:ind w:left="0" w:right="0"/>
        <w:rPr>
          <w:color w:val="000000"/>
          <w:sz w:val="22"/>
          <w:szCs w:val="22"/>
        </w:rPr>
      </w:pPr>
    </w:p>
    <w:p w:rsidR="00835A2E" w:rsidRDefault="00835A2E" w:rsidP="00835A2E">
      <w:pPr>
        <w:spacing w:line="240" w:lineRule="auto"/>
        <w:ind w:left="0" w:right="0"/>
        <w:rPr>
          <w:b/>
          <w:color w:val="000000"/>
          <w:sz w:val="28"/>
          <w:szCs w:val="28"/>
        </w:rPr>
      </w:pPr>
      <w:r>
        <w:rPr>
          <w:b/>
          <w:color w:val="000000"/>
          <w:sz w:val="28"/>
          <w:szCs w:val="28"/>
        </w:rPr>
        <w:t>мая</w:t>
      </w:r>
      <w:r w:rsidRPr="000C3351">
        <w:rPr>
          <w:b/>
          <w:color w:val="000000"/>
          <w:sz w:val="28"/>
          <w:szCs w:val="28"/>
        </w:rPr>
        <w:t xml:space="preserve"> 2020 года</w:t>
      </w:r>
      <w:r>
        <w:rPr>
          <w:b/>
          <w:color w:val="000000"/>
          <w:sz w:val="28"/>
          <w:szCs w:val="28"/>
        </w:rPr>
        <w:t xml:space="preserve">                                  № 9/</w:t>
      </w:r>
    </w:p>
    <w:p w:rsidR="00835A2E" w:rsidRDefault="00835A2E" w:rsidP="00835A2E">
      <w:pPr>
        <w:spacing w:line="240" w:lineRule="auto"/>
        <w:ind w:left="0" w:right="0"/>
      </w:pPr>
    </w:p>
    <w:p w:rsidR="00835A2E" w:rsidRDefault="00835A2E" w:rsidP="00835A2E">
      <w:pPr>
        <w:autoSpaceDE w:val="0"/>
        <w:autoSpaceDN w:val="0"/>
        <w:adjustRightInd w:val="0"/>
        <w:spacing w:line="240" w:lineRule="auto"/>
        <w:ind w:left="0" w:right="0"/>
        <w:jc w:val="center"/>
        <w:rPr>
          <w:b/>
          <w:bCs/>
          <w:sz w:val="28"/>
          <w:szCs w:val="28"/>
        </w:rPr>
      </w:pPr>
      <w:r>
        <w:rPr>
          <w:b/>
          <w:sz w:val="28"/>
          <w:szCs w:val="28"/>
        </w:rPr>
        <w:t xml:space="preserve">О внесении изменений в </w:t>
      </w:r>
      <w:r>
        <w:rPr>
          <w:b/>
          <w:bCs/>
          <w:sz w:val="28"/>
          <w:szCs w:val="28"/>
        </w:rPr>
        <w:t xml:space="preserve">Порядок размещения нестационарных </w:t>
      </w:r>
    </w:p>
    <w:p w:rsidR="00835A2E" w:rsidRDefault="00835A2E" w:rsidP="00835A2E">
      <w:pPr>
        <w:autoSpaceDE w:val="0"/>
        <w:autoSpaceDN w:val="0"/>
        <w:adjustRightInd w:val="0"/>
        <w:spacing w:line="240" w:lineRule="auto"/>
        <w:ind w:left="0" w:right="0"/>
        <w:jc w:val="center"/>
        <w:rPr>
          <w:b/>
          <w:bCs/>
          <w:sz w:val="28"/>
          <w:szCs w:val="28"/>
        </w:rPr>
      </w:pPr>
      <w:r>
        <w:rPr>
          <w:b/>
          <w:bCs/>
          <w:sz w:val="28"/>
          <w:szCs w:val="28"/>
        </w:rPr>
        <w:t xml:space="preserve">торговых объектов на территории Урюпинского муниципального </w:t>
      </w:r>
    </w:p>
    <w:p w:rsidR="00835A2E" w:rsidRPr="000E4B5D" w:rsidRDefault="00835A2E" w:rsidP="00835A2E">
      <w:pPr>
        <w:autoSpaceDE w:val="0"/>
        <w:autoSpaceDN w:val="0"/>
        <w:adjustRightInd w:val="0"/>
        <w:spacing w:line="240" w:lineRule="auto"/>
        <w:ind w:left="0" w:right="0"/>
        <w:jc w:val="center"/>
        <w:rPr>
          <w:b/>
          <w:bCs/>
          <w:sz w:val="28"/>
          <w:szCs w:val="28"/>
        </w:rPr>
      </w:pPr>
      <w:r>
        <w:rPr>
          <w:b/>
          <w:bCs/>
          <w:sz w:val="28"/>
          <w:szCs w:val="28"/>
        </w:rPr>
        <w:t xml:space="preserve">района Волгоградской области, </w:t>
      </w:r>
      <w:proofErr w:type="gramStart"/>
      <w:r>
        <w:rPr>
          <w:b/>
          <w:bCs/>
          <w:sz w:val="28"/>
          <w:szCs w:val="28"/>
        </w:rPr>
        <w:t>утвержденный</w:t>
      </w:r>
      <w:proofErr w:type="gramEnd"/>
      <w:r>
        <w:rPr>
          <w:b/>
          <w:bCs/>
          <w:sz w:val="28"/>
          <w:szCs w:val="28"/>
        </w:rPr>
        <w:t xml:space="preserve"> решением </w:t>
      </w:r>
      <w:r>
        <w:rPr>
          <w:b/>
          <w:sz w:val="28"/>
          <w:szCs w:val="28"/>
        </w:rPr>
        <w:t xml:space="preserve">Урюпинской районной Думы от 24 апреля 2017 года № 36/276 </w:t>
      </w:r>
    </w:p>
    <w:p w:rsidR="00835A2E" w:rsidRPr="000E4B5D" w:rsidRDefault="00835A2E" w:rsidP="00835A2E">
      <w:pPr>
        <w:spacing w:line="240" w:lineRule="auto"/>
        <w:ind w:left="0" w:right="0"/>
        <w:jc w:val="center"/>
        <w:rPr>
          <w:sz w:val="28"/>
          <w:szCs w:val="28"/>
        </w:rPr>
      </w:pPr>
    </w:p>
    <w:p w:rsidR="00835A2E" w:rsidRPr="004466FD" w:rsidRDefault="00835A2E" w:rsidP="00835A2E">
      <w:pPr>
        <w:autoSpaceDE w:val="0"/>
        <w:autoSpaceDN w:val="0"/>
        <w:adjustRightInd w:val="0"/>
        <w:spacing w:line="240" w:lineRule="auto"/>
        <w:ind w:left="0" w:right="0"/>
        <w:jc w:val="both"/>
        <w:rPr>
          <w:sz w:val="28"/>
          <w:szCs w:val="28"/>
        </w:rPr>
      </w:pPr>
      <w:r>
        <w:rPr>
          <w:sz w:val="28"/>
          <w:szCs w:val="28"/>
        </w:rPr>
        <w:t xml:space="preserve">        </w:t>
      </w:r>
      <w:proofErr w:type="gramStart"/>
      <w:r>
        <w:rPr>
          <w:sz w:val="28"/>
          <w:szCs w:val="28"/>
        </w:rPr>
        <w:t>Рассмотрев обращение главы Урюпинского муниципального района</w:t>
      </w:r>
      <w:r w:rsidR="004466FD">
        <w:rPr>
          <w:sz w:val="28"/>
          <w:szCs w:val="28"/>
        </w:rPr>
        <w:t xml:space="preserve"> о внесении изменений в </w:t>
      </w:r>
      <w:r w:rsidR="004466FD" w:rsidRPr="000E4B5D">
        <w:rPr>
          <w:sz w:val="28"/>
          <w:szCs w:val="28"/>
        </w:rPr>
        <w:t>Порядок размещения нестационарных торговых объектов на территории Урюпинского муниципального района Волгоградской области</w:t>
      </w:r>
      <w:r w:rsidR="004466FD">
        <w:rPr>
          <w:sz w:val="28"/>
          <w:szCs w:val="28"/>
        </w:rPr>
        <w:t>, утвержденный</w:t>
      </w:r>
      <w:r w:rsidR="004466FD" w:rsidRPr="000E4B5D">
        <w:rPr>
          <w:sz w:val="28"/>
          <w:szCs w:val="28"/>
        </w:rPr>
        <w:t xml:space="preserve"> решением Урюпинской районной Думы от 24 апреля 2017 года №</w:t>
      </w:r>
      <w:r w:rsidR="004466FD">
        <w:rPr>
          <w:sz w:val="28"/>
          <w:szCs w:val="28"/>
        </w:rPr>
        <w:t xml:space="preserve"> </w:t>
      </w:r>
      <w:r w:rsidR="004466FD" w:rsidRPr="000E4B5D">
        <w:rPr>
          <w:sz w:val="28"/>
          <w:szCs w:val="28"/>
        </w:rPr>
        <w:t xml:space="preserve">36/276 </w:t>
      </w:r>
      <w:r w:rsidR="004466FD">
        <w:rPr>
          <w:sz w:val="28"/>
          <w:szCs w:val="28"/>
        </w:rPr>
        <w:t>«</w:t>
      </w:r>
      <w:r w:rsidR="004466FD" w:rsidRPr="000E4B5D">
        <w:rPr>
          <w:rFonts w:eastAsiaTheme="minorHAnsi"/>
          <w:sz w:val="28"/>
          <w:szCs w:val="28"/>
          <w:lang w:eastAsia="en-US"/>
        </w:rPr>
        <w:t>Об утверждении Порядка размещения нестационарных торговых объектов на территории Урюпинского муниципального района Волгоградской области</w:t>
      </w:r>
      <w:r w:rsidR="004466FD" w:rsidRPr="000E4B5D">
        <w:rPr>
          <w:sz w:val="28"/>
          <w:szCs w:val="28"/>
        </w:rPr>
        <w:t>»</w:t>
      </w:r>
      <w:r w:rsidR="004466FD">
        <w:rPr>
          <w:sz w:val="28"/>
          <w:szCs w:val="28"/>
        </w:rPr>
        <w:t xml:space="preserve"> (далее – Порядок), </w:t>
      </w:r>
      <w:r>
        <w:rPr>
          <w:sz w:val="28"/>
          <w:szCs w:val="28"/>
        </w:rPr>
        <w:t>в</w:t>
      </w:r>
      <w:r w:rsidRPr="000E4B5D">
        <w:rPr>
          <w:sz w:val="28"/>
          <w:szCs w:val="28"/>
        </w:rPr>
        <w:t xml:space="preserve"> соответствии с </w:t>
      </w:r>
      <w:r w:rsidRPr="005E5A13">
        <w:rPr>
          <w:sz w:val="28"/>
          <w:szCs w:val="28"/>
        </w:rPr>
        <w:t>Планом первоочередных мероприятий (действий) по обеспечению устойчивого</w:t>
      </w:r>
      <w:proofErr w:type="gramEnd"/>
      <w:r w:rsidRPr="005E5A13">
        <w:rPr>
          <w:sz w:val="28"/>
          <w:szCs w:val="28"/>
        </w:rPr>
        <w:t xml:space="preserve"> развития экономики Волгоградской области в условиях ухудшения ситуации в связи с распространением новой </w:t>
      </w:r>
      <w:proofErr w:type="spellStart"/>
      <w:r w:rsidRPr="005E5A13">
        <w:rPr>
          <w:sz w:val="28"/>
          <w:szCs w:val="28"/>
        </w:rPr>
        <w:t>коронавирусной</w:t>
      </w:r>
      <w:proofErr w:type="spellEnd"/>
      <w:r w:rsidRPr="005E5A13">
        <w:rPr>
          <w:sz w:val="28"/>
          <w:szCs w:val="28"/>
        </w:rPr>
        <w:t xml:space="preserve"> инфекции</w:t>
      </w:r>
      <w:r>
        <w:rPr>
          <w:sz w:val="28"/>
          <w:szCs w:val="28"/>
        </w:rPr>
        <w:t xml:space="preserve">, </w:t>
      </w:r>
      <w:r w:rsidRPr="000E4B5D">
        <w:rPr>
          <w:sz w:val="28"/>
          <w:szCs w:val="28"/>
        </w:rPr>
        <w:t xml:space="preserve">Уставом Урюпинского муниципального района Волгоградской области, Урюпинская районная </w:t>
      </w:r>
      <w:r w:rsidR="004466FD">
        <w:rPr>
          <w:sz w:val="28"/>
          <w:szCs w:val="28"/>
        </w:rPr>
        <w:t>Дума</w:t>
      </w:r>
      <w:r>
        <w:rPr>
          <w:sz w:val="28"/>
          <w:szCs w:val="28"/>
        </w:rPr>
        <w:t xml:space="preserve"> </w:t>
      </w:r>
      <w:r>
        <w:rPr>
          <w:b/>
          <w:sz w:val="28"/>
          <w:szCs w:val="28"/>
        </w:rPr>
        <w:t>РЕШИЛ</w:t>
      </w:r>
      <w:r w:rsidRPr="000E4B5D">
        <w:rPr>
          <w:b/>
          <w:sz w:val="28"/>
          <w:szCs w:val="28"/>
        </w:rPr>
        <w:t>А:</w:t>
      </w:r>
    </w:p>
    <w:p w:rsidR="00835A2E" w:rsidRPr="000E4B5D" w:rsidRDefault="00835A2E" w:rsidP="00835A2E">
      <w:pPr>
        <w:autoSpaceDE w:val="0"/>
        <w:autoSpaceDN w:val="0"/>
        <w:adjustRightInd w:val="0"/>
        <w:spacing w:line="240" w:lineRule="auto"/>
        <w:ind w:left="0" w:right="0"/>
        <w:jc w:val="both"/>
        <w:rPr>
          <w:rFonts w:eastAsiaTheme="minorHAnsi"/>
          <w:sz w:val="28"/>
          <w:szCs w:val="28"/>
          <w:lang w:eastAsia="en-US"/>
        </w:rPr>
      </w:pPr>
      <w:r>
        <w:rPr>
          <w:b/>
          <w:sz w:val="28"/>
          <w:szCs w:val="28"/>
        </w:rPr>
        <w:t xml:space="preserve">        </w:t>
      </w:r>
      <w:r w:rsidRPr="000E4B5D">
        <w:rPr>
          <w:b/>
          <w:sz w:val="28"/>
          <w:szCs w:val="28"/>
        </w:rPr>
        <w:t xml:space="preserve">1. </w:t>
      </w:r>
      <w:r w:rsidRPr="000E4B5D">
        <w:rPr>
          <w:sz w:val="28"/>
          <w:szCs w:val="28"/>
        </w:rPr>
        <w:t>Внести в Порядок следующие изменения:</w:t>
      </w:r>
    </w:p>
    <w:p w:rsidR="00835A2E" w:rsidRPr="000E4B5D" w:rsidRDefault="00835A2E" w:rsidP="00835A2E">
      <w:pPr>
        <w:pStyle w:val="ConsTitle"/>
        <w:jc w:val="both"/>
        <w:rPr>
          <w:rFonts w:ascii="Times New Roman" w:hAnsi="Times New Roman"/>
          <w:b w:val="0"/>
          <w:sz w:val="28"/>
          <w:szCs w:val="28"/>
        </w:rPr>
      </w:pPr>
      <w:r>
        <w:rPr>
          <w:rFonts w:ascii="Times New Roman" w:hAnsi="Times New Roman"/>
          <w:b w:val="0"/>
          <w:sz w:val="28"/>
          <w:szCs w:val="28"/>
        </w:rPr>
        <w:t xml:space="preserve">        </w:t>
      </w:r>
      <w:r w:rsidRPr="000E4B5D">
        <w:rPr>
          <w:rFonts w:ascii="Times New Roman" w:hAnsi="Times New Roman"/>
          <w:b w:val="0"/>
          <w:sz w:val="28"/>
          <w:szCs w:val="28"/>
        </w:rPr>
        <w:t>1.1. Пункт 1.6. раздела 1 Порядка изложи</w:t>
      </w:r>
      <w:r w:rsidR="006F5392">
        <w:rPr>
          <w:rFonts w:ascii="Times New Roman" w:hAnsi="Times New Roman"/>
          <w:b w:val="0"/>
          <w:sz w:val="28"/>
          <w:szCs w:val="28"/>
        </w:rPr>
        <w:t>ть в следующей</w:t>
      </w:r>
      <w:r w:rsidRPr="000E4B5D">
        <w:rPr>
          <w:rFonts w:ascii="Times New Roman" w:hAnsi="Times New Roman"/>
          <w:b w:val="0"/>
          <w:sz w:val="28"/>
          <w:szCs w:val="28"/>
        </w:rPr>
        <w:t xml:space="preserve"> редакции:</w:t>
      </w:r>
    </w:p>
    <w:p w:rsidR="00835A2E" w:rsidRPr="000E4B5D" w:rsidRDefault="00835A2E" w:rsidP="00835A2E">
      <w:pPr>
        <w:pStyle w:val="ConsTitle"/>
        <w:widowControl/>
        <w:jc w:val="both"/>
        <w:rPr>
          <w:rFonts w:ascii="Times New Roman" w:hAnsi="Times New Roman"/>
          <w:b w:val="0"/>
          <w:sz w:val="28"/>
          <w:szCs w:val="28"/>
        </w:rPr>
      </w:pPr>
      <w:r>
        <w:rPr>
          <w:rFonts w:ascii="Times New Roman" w:hAnsi="Times New Roman"/>
          <w:b w:val="0"/>
          <w:sz w:val="28"/>
          <w:szCs w:val="28"/>
        </w:rPr>
        <w:t xml:space="preserve">        «</w:t>
      </w:r>
      <w:r w:rsidRPr="000E4B5D">
        <w:rPr>
          <w:rFonts w:ascii="Times New Roman" w:hAnsi="Times New Roman"/>
          <w:b w:val="0"/>
          <w:sz w:val="28"/>
          <w:szCs w:val="28"/>
        </w:rPr>
        <w:t>1.6. Договор на размещение является платным. Плата по Договору на размещение перечисляется в бюджет Урюпинского муниципального района Волгоградской области в полном объеме.</w:t>
      </w:r>
    </w:p>
    <w:p w:rsidR="00835A2E" w:rsidRPr="000E4B5D" w:rsidRDefault="00835A2E" w:rsidP="00835A2E">
      <w:pPr>
        <w:pStyle w:val="ConsTitle"/>
        <w:widowControl/>
        <w:jc w:val="both"/>
        <w:rPr>
          <w:rFonts w:ascii="Times New Roman" w:hAnsi="Times New Roman"/>
          <w:b w:val="0"/>
          <w:sz w:val="28"/>
          <w:szCs w:val="28"/>
        </w:rPr>
      </w:pPr>
      <w:r>
        <w:rPr>
          <w:rFonts w:ascii="Times New Roman" w:hAnsi="Times New Roman"/>
          <w:b w:val="0"/>
          <w:sz w:val="28"/>
          <w:szCs w:val="28"/>
        </w:rPr>
        <w:t xml:space="preserve">        </w:t>
      </w:r>
      <w:r w:rsidRPr="000E4B5D">
        <w:rPr>
          <w:rFonts w:ascii="Times New Roman" w:hAnsi="Times New Roman"/>
          <w:b w:val="0"/>
          <w:sz w:val="28"/>
          <w:szCs w:val="28"/>
        </w:rPr>
        <w:t>На период с 01 апреля 2020 года по 01 октября 2020 года:</w:t>
      </w:r>
    </w:p>
    <w:p w:rsidR="00835A2E" w:rsidRPr="000E4B5D" w:rsidRDefault="00835A2E" w:rsidP="00835A2E">
      <w:pPr>
        <w:pStyle w:val="ConsTitle"/>
        <w:widowControl/>
        <w:jc w:val="both"/>
        <w:rPr>
          <w:rFonts w:ascii="Times New Roman" w:hAnsi="Times New Roman"/>
          <w:b w:val="0"/>
          <w:sz w:val="28"/>
          <w:szCs w:val="28"/>
        </w:rPr>
      </w:pPr>
      <w:r>
        <w:rPr>
          <w:rFonts w:ascii="Times New Roman" w:hAnsi="Times New Roman"/>
          <w:b w:val="0"/>
          <w:sz w:val="28"/>
          <w:szCs w:val="28"/>
        </w:rPr>
        <w:t xml:space="preserve">        </w:t>
      </w:r>
      <w:r w:rsidRPr="000E4B5D">
        <w:rPr>
          <w:rFonts w:ascii="Times New Roman" w:hAnsi="Times New Roman"/>
          <w:b w:val="0"/>
          <w:sz w:val="28"/>
          <w:szCs w:val="28"/>
        </w:rPr>
        <w:t>устанавливается отсрочка уплаты по действующим договорам на право размещения нестационарных торговых объектов со сроком погашения отсроченных платежей в 2021 году;</w:t>
      </w:r>
    </w:p>
    <w:p w:rsidR="00835A2E" w:rsidRPr="000E4B5D" w:rsidRDefault="00835A2E" w:rsidP="00835A2E">
      <w:pPr>
        <w:pStyle w:val="ConsTitle"/>
        <w:widowControl/>
        <w:jc w:val="both"/>
        <w:rPr>
          <w:rFonts w:ascii="Times New Roman" w:hAnsi="Times New Roman"/>
          <w:b w:val="0"/>
          <w:sz w:val="28"/>
          <w:szCs w:val="28"/>
        </w:rPr>
      </w:pPr>
      <w:r>
        <w:rPr>
          <w:rFonts w:ascii="Times New Roman" w:hAnsi="Times New Roman"/>
          <w:b w:val="0"/>
          <w:sz w:val="28"/>
          <w:szCs w:val="28"/>
        </w:rPr>
        <w:t xml:space="preserve">        </w:t>
      </w:r>
      <w:r w:rsidRPr="000E4B5D">
        <w:rPr>
          <w:rFonts w:ascii="Times New Roman" w:hAnsi="Times New Roman"/>
          <w:b w:val="0"/>
          <w:sz w:val="28"/>
          <w:szCs w:val="28"/>
        </w:rPr>
        <w:t>устанавливается отсрочка уплаты по договорам на право размещения нестационарных торговых объектов, которые будут заключены в период с 01 апреля 2020 года по 01 октября 2020 года, со сроком погашения отс</w:t>
      </w:r>
      <w:r>
        <w:rPr>
          <w:rFonts w:ascii="Times New Roman" w:hAnsi="Times New Roman"/>
          <w:b w:val="0"/>
          <w:sz w:val="28"/>
          <w:szCs w:val="28"/>
        </w:rPr>
        <w:t>роченных платежей в 2021 году</w:t>
      </w:r>
      <w:proofErr w:type="gramStart"/>
      <w:r>
        <w:rPr>
          <w:rFonts w:ascii="Times New Roman" w:hAnsi="Times New Roman"/>
          <w:b w:val="0"/>
          <w:sz w:val="28"/>
          <w:szCs w:val="28"/>
        </w:rPr>
        <w:t>.»;</w:t>
      </w:r>
      <w:proofErr w:type="gramEnd"/>
    </w:p>
    <w:p w:rsidR="00835A2E" w:rsidRPr="000E4B5D" w:rsidRDefault="00835A2E" w:rsidP="00835A2E">
      <w:pPr>
        <w:pStyle w:val="ConsTitle"/>
        <w:widowControl/>
        <w:jc w:val="both"/>
        <w:rPr>
          <w:rFonts w:ascii="Times New Roman" w:hAnsi="Times New Roman"/>
          <w:b w:val="0"/>
          <w:sz w:val="28"/>
          <w:szCs w:val="28"/>
        </w:rPr>
      </w:pPr>
      <w:r>
        <w:rPr>
          <w:rFonts w:ascii="Times New Roman" w:hAnsi="Times New Roman"/>
          <w:b w:val="0"/>
          <w:sz w:val="28"/>
          <w:szCs w:val="28"/>
        </w:rPr>
        <w:lastRenderedPageBreak/>
        <w:t xml:space="preserve">        </w:t>
      </w:r>
      <w:r w:rsidRPr="000E4B5D">
        <w:rPr>
          <w:rFonts w:ascii="Times New Roman" w:hAnsi="Times New Roman"/>
          <w:b w:val="0"/>
          <w:sz w:val="28"/>
          <w:szCs w:val="28"/>
        </w:rPr>
        <w:t>1.2. Пункт 2.7 раздела 2 Порядка дополнить подпунктом 2.7.4 следующего содержания:</w:t>
      </w:r>
    </w:p>
    <w:p w:rsidR="00835A2E" w:rsidRPr="000E4B5D" w:rsidRDefault="00835A2E" w:rsidP="00835A2E">
      <w:pPr>
        <w:pStyle w:val="ConsTitle"/>
        <w:widowControl/>
        <w:jc w:val="both"/>
        <w:rPr>
          <w:rFonts w:ascii="Times New Roman" w:hAnsi="Times New Roman"/>
          <w:b w:val="0"/>
          <w:sz w:val="28"/>
          <w:szCs w:val="28"/>
        </w:rPr>
      </w:pPr>
      <w:r>
        <w:rPr>
          <w:rFonts w:ascii="Times New Roman" w:hAnsi="Times New Roman"/>
          <w:b w:val="0"/>
          <w:sz w:val="28"/>
          <w:szCs w:val="28"/>
        </w:rPr>
        <w:t xml:space="preserve">        «</w:t>
      </w:r>
      <w:r w:rsidRPr="000E4B5D">
        <w:rPr>
          <w:rFonts w:ascii="Times New Roman" w:hAnsi="Times New Roman"/>
          <w:b w:val="0"/>
          <w:sz w:val="28"/>
          <w:szCs w:val="28"/>
        </w:rPr>
        <w:t xml:space="preserve">2.7.4. </w:t>
      </w:r>
      <w:proofErr w:type="gramStart"/>
      <w:r w:rsidRPr="000E4B5D">
        <w:rPr>
          <w:rFonts w:ascii="Times New Roman" w:hAnsi="Times New Roman"/>
          <w:b w:val="0"/>
          <w:sz w:val="28"/>
          <w:szCs w:val="28"/>
        </w:rPr>
        <w:t>В случае поступления в период с 01 апреля 2020 года по 31 декабря 2020 года заявления от хозяйствующего субъекта на заключение договора на размещение нестационарного торгового объекта для реализации сезонных товаров (безалкогольные напитки, мороженое, плодоовощная продукция, бахчевые культуры, цветочная продукция, рассада, саженцы, семена), имеющихся в схемах размещения нестационарных торговых объектов на территории Урюпинского муниципального</w:t>
      </w:r>
      <w:r>
        <w:rPr>
          <w:rFonts w:ascii="Times New Roman" w:hAnsi="Times New Roman"/>
          <w:b w:val="0"/>
          <w:sz w:val="28"/>
          <w:szCs w:val="28"/>
        </w:rPr>
        <w:t xml:space="preserve"> района Волгоградской области.»;</w:t>
      </w:r>
      <w:proofErr w:type="gramEnd"/>
    </w:p>
    <w:p w:rsidR="00835A2E" w:rsidRPr="000E4B5D" w:rsidRDefault="00835A2E" w:rsidP="00835A2E">
      <w:pPr>
        <w:pStyle w:val="ConsTitle"/>
        <w:widowControl/>
        <w:jc w:val="both"/>
        <w:rPr>
          <w:rFonts w:ascii="Times New Roman" w:hAnsi="Times New Roman"/>
          <w:b w:val="0"/>
          <w:sz w:val="28"/>
          <w:szCs w:val="28"/>
        </w:rPr>
      </w:pPr>
      <w:r>
        <w:rPr>
          <w:rFonts w:ascii="Times New Roman" w:hAnsi="Times New Roman"/>
          <w:b w:val="0"/>
          <w:sz w:val="28"/>
          <w:szCs w:val="28"/>
        </w:rPr>
        <w:t xml:space="preserve">        </w:t>
      </w:r>
      <w:r w:rsidRPr="000E4B5D">
        <w:rPr>
          <w:rFonts w:ascii="Times New Roman" w:hAnsi="Times New Roman"/>
          <w:b w:val="0"/>
          <w:sz w:val="28"/>
          <w:szCs w:val="28"/>
        </w:rPr>
        <w:t>1.3.</w:t>
      </w:r>
      <w:r>
        <w:rPr>
          <w:rFonts w:ascii="Times New Roman" w:hAnsi="Times New Roman"/>
          <w:b w:val="0"/>
          <w:sz w:val="28"/>
          <w:szCs w:val="28"/>
        </w:rPr>
        <w:t xml:space="preserve"> </w:t>
      </w:r>
      <w:r w:rsidRPr="000E4B5D">
        <w:rPr>
          <w:rFonts w:ascii="Times New Roman" w:hAnsi="Times New Roman"/>
          <w:b w:val="0"/>
          <w:sz w:val="28"/>
          <w:szCs w:val="28"/>
        </w:rPr>
        <w:t>Пункт 3.2. ра</w:t>
      </w:r>
      <w:r w:rsidR="006F5392">
        <w:rPr>
          <w:rFonts w:ascii="Times New Roman" w:hAnsi="Times New Roman"/>
          <w:b w:val="0"/>
          <w:sz w:val="28"/>
          <w:szCs w:val="28"/>
        </w:rPr>
        <w:t>здела 3 Порядка изложить в следующей</w:t>
      </w:r>
      <w:r w:rsidRPr="000E4B5D">
        <w:rPr>
          <w:rFonts w:ascii="Times New Roman" w:hAnsi="Times New Roman"/>
          <w:b w:val="0"/>
          <w:sz w:val="28"/>
          <w:szCs w:val="28"/>
        </w:rPr>
        <w:t xml:space="preserve"> редакции:</w:t>
      </w:r>
    </w:p>
    <w:p w:rsidR="00835A2E" w:rsidRPr="000E4B5D" w:rsidRDefault="00835A2E" w:rsidP="00835A2E">
      <w:pPr>
        <w:pStyle w:val="ConsTitle"/>
        <w:widowControl/>
        <w:jc w:val="both"/>
        <w:rPr>
          <w:rFonts w:ascii="Times New Roman" w:hAnsi="Times New Roman"/>
          <w:b w:val="0"/>
          <w:sz w:val="28"/>
          <w:szCs w:val="28"/>
        </w:rPr>
      </w:pPr>
      <w:r>
        <w:rPr>
          <w:rFonts w:ascii="Times New Roman" w:hAnsi="Times New Roman"/>
          <w:b w:val="0"/>
          <w:sz w:val="28"/>
          <w:szCs w:val="28"/>
        </w:rPr>
        <w:t xml:space="preserve">        «</w:t>
      </w:r>
      <w:r w:rsidRPr="000E4B5D">
        <w:rPr>
          <w:rFonts w:ascii="Times New Roman" w:hAnsi="Times New Roman"/>
          <w:b w:val="0"/>
          <w:sz w:val="28"/>
          <w:szCs w:val="28"/>
        </w:rPr>
        <w:t>3.2. Перечисление платы по Договору на размещение нестационарных торговых объектов, срок размещения которых превышает 1 год, производится ежеквартально равными долями в течение каждого расчетного периода. За текущий квартал перечисление арендной платы осуществляется до 10-го числа месяца, следующего за отчетным периодом.</w:t>
      </w:r>
    </w:p>
    <w:p w:rsidR="00835A2E" w:rsidRPr="000E4B5D" w:rsidRDefault="00835A2E" w:rsidP="00835A2E">
      <w:pPr>
        <w:pStyle w:val="ConsTitle"/>
        <w:widowControl/>
        <w:jc w:val="both"/>
        <w:rPr>
          <w:rFonts w:ascii="Times New Roman" w:hAnsi="Times New Roman"/>
          <w:b w:val="0"/>
          <w:sz w:val="28"/>
          <w:szCs w:val="28"/>
        </w:rPr>
      </w:pPr>
      <w:r>
        <w:rPr>
          <w:rFonts w:ascii="Times New Roman" w:hAnsi="Times New Roman"/>
          <w:b w:val="0"/>
          <w:sz w:val="28"/>
          <w:szCs w:val="28"/>
        </w:rPr>
        <w:t xml:space="preserve">        </w:t>
      </w:r>
      <w:r w:rsidRPr="000E4B5D">
        <w:rPr>
          <w:rFonts w:ascii="Times New Roman" w:hAnsi="Times New Roman"/>
          <w:b w:val="0"/>
          <w:sz w:val="28"/>
          <w:szCs w:val="28"/>
        </w:rPr>
        <w:t>Перечисление платы по договору на размещение нестационарных торговых объектов, срок размещения которых менее 1 года, производится единовременно. Хозяйствующий субъект, с которым заключен Договор на размещение, обязан внести в течение 10 дней со дня заключения Договора на размещение плату в полном объеме.</w:t>
      </w:r>
    </w:p>
    <w:p w:rsidR="00835A2E" w:rsidRPr="000E4B5D" w:rsidRDefault="00986C50" w:rsidP="00835A2E">
      <w:pPr>
        <w:pStyle w:val="ConsTitle"/>
        <w:widowControl/>
        <w:jc w:val="both"/>
        <w:rPr>
          <w:rFonts w:ascii="Times New Roman" w:hAnsi="Times New Roman"/>
          <w:b w:val="0"/>
          <w:sz w:val="28"/>
          <w:szCs w:val="28"/>
        </w:rPr>
      </w:pPr>
      <w:r>
        <w:rPr>
          <w:rFonts w:ascii="Times New Roman" w:hAnsi="Times New Roman"/>
          <w:b w:val="0"/>
          <w:sz w:val="28"/>
          <w:szCs w:val="28"/>
        </w:rPr>
        <w:t xml:space="preserve">        </w:t>
      </w:r>
      <w:r w:rsidR="00835A2E" w:rsidRPr="000E4B5D">
        <w:rPr>
          <w:rFonts w:ascii="Times New Roman" w:hAnsi="Times New Roman"/>
          <w:b w:val="0"/>
          <w:sz w:val="28"/>
          <w:szCs w:val="28"/>
        </w:rPr>
        <w:t>На период с 01 апреля 2020 года по 01 октября 2020 года:</w:t>
      </w:r>
    </w:p>
    <w:p w:rsidR="00835A2E" w:rsidRPr="000E4B5D" w:rsidRDefault="00835A2E" w:rsidP="00835A2E">
      <w:pPr>
        <w:pStyle w:val="ConsTitle"/>
        <w:widowControl/>
        <w:jc w:val="both"/>
        <w:rPr>
          <w:rFonts w:ascii="Times New Roman" w:hAnsi="Times New Roman"/>
          <w:b w:val="0"/>
          <w:sz w:val="28"/>
          <w:szCs w:val="28"/>
        </w:rPr>
      </w:pPr>
      <w:r>
        <w:rPr>
          <w:rFonts w:ascii="Times New Roman" w:hAnsi="Times New Roman"/>
          <w:b w:val="0"/>
          <w:sz w:val="28"/>
          <w:szCs w:val="28"/>
        </w:rPr>
        <w:t xml:space="preserve">        </w:t>
      </w:r>
      <w:r w:rsidRPr="000E4B5D">
        <w:rPr>
          <w:rFonts w:ascii="Times New Roman" w:hAnsi="Times New Roman"/>
          <w:b w:val="0"/>
          <w:sz w:val="28"/>
          <w:szCs w:val="28"/>
        </w:rPr>
        <w:t>устанавливается отсрочка уплаты по действующим договорам на право размещения нестационарных торговых объектов со сроком погашения отсроченных платежей в 2021 году;</w:t>
      </w:r>
    </w:p>
    <w:p w:rsidR="00835A2E" w:rsidRPr="000E4B5D" w:rsidRDefault="00835A2E" w:rsidP="00835A2E">
      <w:pPr>
        <w:pStyle w:val="ConsTitle"/>
        <w:widowControl/>
        <w:jc w:val="both"/>
        <w:rPr>
          <w:rFonts w:ascii="Times New Roman" w:hAnsi="Times New Roman"/>
          <w:b w:val="0"/>
          <w:sz w:val="28"/>
          <w:szCs w:val="28"/>
        </w:rPr>
      </w:pPr>
      <w:r>
        <w:rPr>
          <w:rFonts w:ascii="Times New Roman" w:hAnsi="Times New Roman"/>
          <w:b w:val="0"/>
          <w:sz w:val="28"/>
          <w:szCs w:val="28"/>
        </w:rPr>
        <w:t xml:space="preserve">        </w:t>
      </w:r>
      <w:r w:rsidRPr="000E4B5D">
        <w:rPr>
          <w:rFonts w:ascii="Times New Roman" w:hAnsi="Times New Roman"/>
          <w:b w:val="0"/>
          <w:sz w:val="28"/>
          <w:szCs w:val="28"/>
        </w:rPr>
        <w:t>устанавливается отсрочка уплаты по договорам на право размещения нестационарных торговых объектов, которые будут заключены в период с 01 апреля 2020 года по 01 октября 2020 года, со сроком погашения отс</w:t>
      </w:r>
      <w:r>
        <w:rPr>
          <w:rFonts w:ascii="Times New Roman" w:hAnsi="Times New Roman"/>
          <w:b w:val="0"/>
          <w:sz w:val="28"/>
          <w:szCs w:val="28"/>
        </w:rPr>
        <w:t>роченных платежей в 2021 году</w:t>
      </w:r>
      <w:proofErr w:type="gramStart"/>
      <w:r>
        <w:rPr>
          <w:rFonts w:ascii="Times New Roman" w:hAnsi="Times New Roman"/>
          <w:b w:val="0"/>
          <w:sz w:val="28"/>
          <w:szCs w:val="28"/>
        </w:rPr>
        <w:t>.»;</w:t>
      </w:r>
      <w:proofErr w:type="gramEnd"/>
    </w:p>
    <w:p w:rsidR="00835A2E" w:rsidRPr="000E4B5D" w:rsidRDefault="00835A2E" w:rsidP="00835A2E">
      <w:pPr>
        <w:pStyle w:val="ConsTitle"/>
        <w:widowControl/>
        <w:jc w:val="both"/>
        <w:rPr>
          <w:rFonts w:ascii="Times New Roman" w:hAnsi="Times New Roman"/>
          <w:b w:val="0"/>
          <w:sz w:val="28"/>
          <w:szCs w:val="28"/>
        </w:rPr>
      </w:pPr>
      <w:r>
        <w:rPr>
          <w:rFonts w:ascii="Times New Roman" w:hAnsi="Times New Roman"/>
          <w:b w:val="0"/>
          <w:sz w:val="28"/>
          <w:szCs w:val="28"/>
        </w:rPr>
        <w:t xml:space="preserve">        </w:t>
      </w:r>
      <w:r w:rsidRPr="000E4B5D">
        <w:rPr>
          <w:rFonts w:ascii="Times New Roman" w:hAnsi="Times New Roman"/>
          <w:b w:val="0"/>
          <w:sz w:val="28"/>
          <w:szCs w:val="28"/>
        </w:rPr>
        <w:t>1.4. Приложе</w:t>
      </w:r>
      <w:r w:rsidR="006F5392">
        <w:rPr>
          <w:rFonts w:ascii="Times New Roman" w:hAnsi="Times New Roman"/>
          <w:b w:val="0"/>
          <w:sz w:val="28"/>
          <w:szCs w:val="28"/>
        </w:rPr>
        <w:t>ние 2 к Порядку изложить в следующей</w:t>
      </w:r>
      <w:r w:rsidRPr="000E4B5D">
        <w:rPr>
          <w:rFonts w:ascii="Times New Roman" w:hAnsi="Times New Roman"/>
          <w:b w:val="0"/>
          <w:sz w:val="28"/>
          <w:szCs w:val="28"/>
        </w:rPr>
        <w:t xml:space="preserve"> редакции:</w:t>
      </w:r>
    </w:p>
    <w:p w:rsidR="00835A2E" w:rsidRDefault="00835A2E" w:rsidP="00835A2E">
      <w:pPr>
        <w:pStyle w:val="ConsPlusNormal"/>
        <w:ind w:firstLine="0"/>
        <w:jc w:val="both"/>
        <w:outlineLvl w:val="1"/>
        <w:rPr>
          <w:rFonts w:ascii="Times New Roman" w:hAnsi="Times New Roman" w:cs="Times New Roman"/>
          <w:sz w:val="24"/>
          <w:szCs w:val="24"/>
        </w:rPr>
      </w:pPr>
      <w:r>
        <w:rPr>
          <w:rFonts w:ascii="Times New Roman" w:hAnsi="Times New Roman" w:cs="Times New Roman"/>
          <w:sz w:val="24"/>
          <w:szCs w:val="24"/>
        </w:rPr>
        <w:t xml:space="preserve">                                                                                                    </w:t>
      </w:r>
      <w:r w:rsidRPr="0093614A">
        <w:rPr>
          <w:rFonts w:ascii="Times New Roman" w:hAnsi="Times New Roman" w:cs="Times New Roman"/>
          <w:sz w:val="24"/>
          <w:szCs w:val="24"/>
        </w:rPr>
        <w:t>«Приложение 2</w:t>
      </w:r>
      <w:r>
        <w:rPr>
          <w:rFonts w:ascii="Times New Roman" w:hAnsi="Times New Roman" w:cs="Times New Roman"/>
          <w:sz w:val="24"/>
          <w:szCs w:val="24"/>
        </w:rPr>
        <w:t xml:space="preserve"> </w:t>
      </w:r>
    </w:p>
    <w:p w:rsidR="00835A2E" w:rsidRPr="0093614A" w:rsidRDefault="00835A2E" w:rsidP="00835A2E">
      <w:pPr>
        <w:pStyle w:val="ConsPlusNormal"/>
        <w:ind w:firstLine="0"/>
        <w:jc w:val="both"/>
        <w:outlineLvl w:val="1"/>
        <w:rPr>
          <w:rFonts w:ascii="Times New Roman" w:hAnsi="Times New Roman" w:cs="Times New Roman"/>
          <w:sz w:val="24"/>
          <w:szCs w:val="24"/>
        </w:rPr>
      </w:pPr>
      <w:r>
        <w:rPr>
          <w:rFonts w:ascii="Times New Roman" w:hAnsi="Times New Roman" w:cs="Times New Roman"/>
          <w:sz w:val="24"/>
          <w:szCs w:val="24"/>
        </w:rPr>
        <w:t xml:space="preserve">                                                                               </w:t>
      </w:r>
      <w:r w:rsidRPr="0093614A">
        <w:rPr>
          <w:rFonts w:ascii="Times New Roman" w:hAnsi="Times New Roman" w:cs="Times New Roman"/>
          <w:sz w:val="24"/>
          <w:szCs w:val="24"/>
        </w:rPr>
        <w:t>к Порядку</w:t>
      </w:r>
      <w:r>
        <w:rPr>
          <w:rFonts w:ascii="Times New Roman" w:hAnsi="Times New Roman" w:cs="Times New Roman"/>
          <w:sz w:val="24"/>
          <w:szCs w:val="24"/>
        </w:rPr>
        <w:t xml:space="preserve"> </w:t>
      </w:r>
      <w:r w:rsidRPr="0093614A">
        <w:rPr>
          <w:rFonts w:ascii="Times New Roman" w:hAnsi="Times New Roman" w:cs="Times New Roman"/>
          <w:sz w:val="24"/>
          <w:szCs w:val="24"/>
        </w:rPr>
        <w:t xml:space="preserve">размещения </w:t>
      </w:r>
      <w:proofErr w:type="gramStart"/>
      <w:r w:rsidRPr="0093614A">
        <w:rPr>
          <w:rFonts w:ascii="Times New Roman" w:hAnsi="Times New Roman" w:cs="Times New Roman"/>
          <w:sz w:val="24"/>
          <w:szCs w:val="24"/>
        </w:rPr>
        <w:t>нестационарных</w:t>
      </w:r>
      <w:proofErr w:type="gramEnd"/>
    </w:p>
    <w:p w:rsidR="00835A2E" w:rsidRPr="0093614A" w:rsidRDefault="00835A2E" w:rsidP="00835A2E">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93614A">
        <w:rPr>
          <w:rFonts w:ascii="Times New Roman" w:hAnsi="Times New Roman" w:cs="Times New Roman"/>
          <w:sz w:val="24"/>
          <w:szCs w:val="24"/>
        </w:rPr>
        <w:t>торговых объектов на</w:t>
      </w:r>
      <w:r>
        <w:rPr>
          <w:rFonts w:ascii="Times New Roman" w:hAnsi="Times New Roman" w:cs="Times New Roman"/>
          <w:sz w:val="24"/>
          <w:szCs w:val="24"/>
        </w:rPr>
        <w:t xml:space="preserve"> </w:t>
      </w:r>
      <w:r w:rsidRPr="0093614A">
        <w:rPr>
          <w:rFonts w:ascii="Times New Roman" w:hAnsi="Times New Roman" w:cs="Times New Roman"/>
          <w:sz w:val="24"/>
          <w:szCs w:val="24"/>
        </w:rPr>
        <w:t>территории Урюпинского</w:t>
      </w:r>
    </w:p>
    <w:p w:rsidR="00835A2E" w:rsidRPr="0093614A" w:rsidRDefault="00835A2E" w:rsidP="00835A2E">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93614A">
        <w:rPr>
          <w:rFonts w:ascii="Times New Roman" w:hAnsi="Times New Roman" w:cs="Times New Roman"/>
          <w:sz w:val="24"/>
          <w:szCs w:val="24"/>
        </w:rPr>
        <w:t>муниципального района</w:t>
      </w:r>
      <w:r>
        <w:rPr>
          <w:rFonts w:ascii="Times New Roman" w:hAnsi="Times New Roman" w:cs="Times New Roman"/>
          <w:sz w:val="24"/>
          <w:szCs w:val="24"/>
        </w:rPr>
        <w:t xml:space="preserve"> </w:t>
      </w:r>
      <w:r w:rsidRPr="0093614A">
        <w:rPr>
          <w:rFonts w:ascii="Times New Roman" w:hAnsi="Times New Roman" w:cs="Times New Roman"/>
          <w:sz w:val="24"/>
          <w:szCs w:val="24"/>
        </w:rPr>
        <w:t>Волгоградской области</w:t>
      </w:r>
    </w:p>
    <w:p w:rsidR="00835A2E" w:rsidRPr="006F5392" w:rsidRDefault="00835A2E" w:rsidP="00835A2E">
      <w:pPr>
        <w:pStyle w:val="ConsPlusNormal"/>
        <w:jc w:val="both"/>
        <w:rPr>
          <w:rFonts w:ascii="Times New Roman" w:hAnsi="Times New Roman" w:cs="Times New Roman"/>
          <w:sz w:val="16"/>
          <w:szCs w:val="16"/>
        </w:rPr>
      </w:pPr>
    </w:p>
    <w:p w:rsidR="00835A2E" w:rsidRPr="0093614A" w:rsidRDefault="00835A2E" w:rsidP="00835A2E">
      <w:pPr>
        <w:pStyle w:val="ConsPlusNormal"/>
        <w:jc w:val="center"/>
        <w:outlineLvl w:val="2"/>
        <w:rPr>
          <w:rFonts w:ascii="Times New Roman" w:hAnsi="Times New Roman" w:cs="Times New Roman"/>
          <w:sz w:val="24"/>
          <w:szCs w:val="24"/>
        </w:rPr>
      </w:pPr>
      <w:bookmarkStart w:id="0" w:name="P295"/>
      <w:bookmarkEnd w:id="0"/>
      <w:r w:rsidRPr="0093614A">
        <w:rPr>
          <w:rFonts w:ascii="Times New Roman" w:hAnsi="Times New Roman" w:cs="Times New Roman"/>
          <w:sz w:val="24"/>
          <w:szCs w:val="24"/>
        </w:rPr>
        <w:t xml:space="preserve">КОЭФФИЦИЕНТЫ КЛАССА </w:t>
      </w:r>
      <w:proofErr w:type="gramStart"/>
      <w:r w:rsidRPr="0093614A">
        <w:rPr>
          <w:rFonts w:ascii="Times New Roman" w:hAnsi="Times New Roman" w:cs="Times New Roman"/>
          <w:sz w:val="24"/>
          <w:szCs w:val="24"/>
        </w:rPr>
        <w:t>ПОТРЕБИТЕЛЬСКИХ</w:t>
      </w:r>
      <w:proofErr w:type="gramEnd"/>
    </w:p>
    <w:p w:rsidR="00835A2E" w:rsidRPr="006F5392" w:rsidRDefault="00835A2E" w:rsidP="006F5392">
      <w:pPr>
        <w:pStyle w:val="ConsPlusNormal"/>
        <w:jc w:val="center"/>
        <w:rPr>
          <w:rFonts w:ascii="Times New Roman" w:hAnsi="Times New Roman" w:cs="Times New Roman"/>
          <w:sz w:val="24"/>
          <w:szCs w:val="24"/>
        </w:rPr>
      </w:pPr>
      <w:r w:rsidRPr="0093614A">
        <w:rPr>
          <w:rFonts w:ascii="Times New Roman" w:hAnsi="Times New Roman" w:cs="Times New Roman"/>
          <w:sz w:val="24"/>
          <w:szCs w:val="24"/>
        </w:rPr>
        <w:t>ТОВАРОВ ИЛИ ОКАЗЫВАЕМЫХ УСЛУГ</w:t>
      </w:r>
    </w:p>
    <w:p w:rsidR="00835A2E" w:rsidRPr="006F5392" w:rsidRDefault="00835A2E" w:rsidP="00835A2E">
      <w:pPr>
        <w:pStyle w:val="ConsPlusNormal"/>
        <w:jc w:val="both"/>
        <w:rPr>
          <w:rFonts w:ascii="Times New Roman" w:hAnsi="Times New Roman" w:cs="Times New Roman"/>
          <w:sz w:val="16"/>
          <w:szCs w:val="16"/>
        </w:rPr>
      </w:pPr>
    </w:p>
    <w:tbl>
      <w:tblPr>
        <w:tblStyle w:val="a3"/>
        <w:tblW w:w="9789" w:type="dxa"/>
        <w:tblInd w:w="-34" w:type="dxa"/>
        <w:tblLayout w:type="fixed"/>
        <w:tblLook w:val="04A0" w:firstRow="1" w:lastRow="0" w:firstColumn="1" w:lastColumn="0" w:noHBand="0" w:noVBand="1"/>
      </w:tblPr>
      <w:tblGrid>
        <w:gridCol w:w="568"/>
        <w:gridCol w:w="2268"/>
        <w:gridCol w:w="2103"/>
        <w:gridCol w:w="2196"/>
        <w:gridCol w:w="1378"/>
        <w:gridCol w:w="1276"/>
      </w:tblGrid>
      <w:tr w:rsidR="009469AD" w:rsidTr="006F5392">
        <w:tc>
          <w:tcPr>
            <w:tcW w:w="568" w:type="dxa"/>
            <w:vMerge w:val="restart"/>
          </w:tcPr>
          <w:p w:rsidR="009469AD" w:rsidRDefault="009469AD" w:rsidP="009469AD">
            <w:pPr>
              <w:pStyle w:val="ConsPlusNormal"/>
              <w:ind w:left="-57" w:right="-57" w:firstLine="0"/>
              <w:jc w:val="center"/>
              <w:rPr>
                <w:rFonts w:ascii="Times New Roman" w:hAnsi="Times New Roman" w:cs="Times New Roman"/>
              </w:rPr>
            </w:pPr>
            <w:r>
              <w:rPr>
                <w:rFonts w:ascii="Times New Roman" w:hAnsi="Times New Roman" w:cs="Times New Roman"/>
              </w:rPr>
              <w:t>№ зоны</w:t>
            </w:r>
          </w:p>
        </w:tc>
        <w:tc>
          <w:tcPr>
            <w:tcW w:w="2268" w:type="dxa"/>
          </w:tcPr>
          <w:p w:rsidR="009469AD" w:rsidRDefault="009469AD" w:rsidP="009469AD">
            <w:pPr>
              <w:pStyle w:val="ConsPlusNormal"/>
              <w:ind w:left="-57" w:right="-57" w:firstLine="0"/>
              <w:jc w:val="center"/>
              <w:rPr>
                <w:rFonts w:ascii="Times New Roman" w:hAnsi="Times New Roman" w:cs="Times New Roman"/>
              </w:rPr>
            </w:pPr>
            <w:r>
              <w:rPr>
                <w:rFonts w:ascii="Times New Roman" w:hAnsi="Times New Roman" w:cs="Times New Roman"/>
              </w:rPr>
              <w:t xml:space="preserve">Начальная цена 1 </w:t>
            </w:r>
            <w:proofErr w:type="spellStart"/>
            <w:r>
              <w:rPr>
                <w:rFonts w:ascii="Times New Roman" w:hAnsi="Times New Roman" w:cs="Times New Roman"/>
              </w:rPr>
              <w:t>кв</w:t>
            </w:r>
            <w:proofErr w:type="gramStart"/>
            <w:r>
              <w:rPr>
                <w:rFonts w:ascii="Times New Roman" w:hAnsi="Times New Roman" w:cs="Times New Roman"/>
              </w:rPr>
              <w:t>.м</w:t>
            </w:r>
            <w:proofErr w:type="spellEnd"/>
            <w:proofErr w:type="gramEnd"/>
            <w:r>
              <w:rPr>
                <w:rFonts w:ascii="Times New Roman" w:hAnsi="Times New Roman" w:cs="Times New Roman"/>
              </w:rPr>
              <w:t xml:space="preserve"> места размещения нестационарного торгового объекта</w:t>
            </w:r>
          </w:p>
        </w:tc>
        <w:tc>
          <w:tcPr>
            <w:tcW w:w="4299" w:type="dxa"/>
            <w:gridSpan w:val="2"/>
          </w:tcPr>
          <w:p w:rsidR="009469AD" w:rsidRDefault="009469AD" w:rsidP="009469AD">
            <w:pPr>
              <w:pStyle w:val="ConsPlusNormal"/>
              <w:ind w:left="-57" w:right="-57" w:firstLine="0"/>
              <w:jc w:val="center"/>
              <w:rPr>
                <w:rFonts w:ascii="Times New Roman" w:hAnsi="Times New Roman" w:cs="Times New Roman"/>
              </w:rPr>
            </w:pPr>
            <w:r>
              <w:rPr>
                <w:rFonts w:ascii="Times New Roman" w:hAnsi="Times New Roman" w:cs="Times New Roman"/>
              </w:rPr>
              <w:t xml:space="preserve">Нестационарные торговые объекты (в том числе киоски до 20 </w:t>
            </w:r>
            <w:proofErr w:type="spellStart"/>
            <w:r>
              <w:rPr>
                <w:rFonts w:ascii="Times New Roman" w:hAnsi="Times New Roman" w:cs="Times New Roman"/>
              </w:rPr>
              <w:t>кв</w:t>
            </w:r>
            <w:proofErr w:type="gramStart"/>
            <w:r>
              <w:rPr>
                <w:rFonts w:ascii="Times New Roman" w:hAnsi="Times New Roman" w:cs="Times New Roman"/>
              </w:rPr>
              <w:t>.м</w:t>
            </w:r>
            <w:proofErr w:type="spellEnd"/>
            <w:proofErr w:type="gramEnd"/>
            <w:r>
              <w:rPr>
                <w:rFonts w:ascii="Times New Roman" w:hAnsi="Times New Roman" w:cs="Times New Roman"/>
              </w:rPr>
              <w:t xml:space="preserve">, павильоны до 30 </w:t>
            </w:r>
            <w:proofErr w:type="spellStart"/>
            <w:r>
              <w:rPr>
                <w:rFonts w:ascii="Times New Roman" w:hAnsi="Times New Roman" w:cs="Times New Roman"/>
              </w:rPr>
              <w:t>кв.м</w:t>
            </w:r>
            <w:proofErr w:type="spellEnd"/>
            <w:r>
              <w:rPr>
                <w:rFonts w:ascii="Times New Roman" w:hAnsi="Times New Roman" w:cs="Times New Roman"/>
              </w:rPr>
              <w:t>)</w:t>
            </w:r>
          </w:p>
        </w:tc>
        <w:tc>
          <w:tcPr>
            <w:tcW w:w="1378" w:type="dxa"/>
          </w:tcPr>
          <w:p w:rsidR="009469AD" w:rsidRDefault="009469AD" w:rsidP="009469AD">
            <w:pPr>
              <w:pStyle w:val="ConsPlusNormal"/>
              <w:ind w:left="-57" w:right="-57" w:firstLine="0"/>
              <w:jc w:val="center"/>
              <w:rPr>
                <w:rFonts w:ascii="Times New Roman" w:hAnsi="Times New Roman" w:cs="Times New Roman"/>
              </w:rPr>
            </w:pPr>
            <w:r>
              <w:rPr>
                <w:rFonts w:ascii="Times New Roman" w:hAnsi="Times New Roman" w:cs="Times New Roman"/>
              </w:rPr>
              <w:t xml:space="preserve">Павильоны от 30 до 50 </w:t>
            </w:r>
            <w:proofErr w:type="spellStart"/>
            <w:r>
              <w:rPr>
                <w:rFonts w:ascii="Times New Roman" w:hAnsi="Times New Roman" w:cs="Times New Roman"/>
              </w:rPr>
              <w:t>кв</w:t>
            </w:r>
            <w:proofErr w:type="gramStart"/>
            <w:r>
              <w:rPr>
                <w:rFonts w:ascii="Times New Roman" w:hAnsi="Times New Roman" w:cs="Times New Roman"/>
              </w:rPr>
              <w:t>.м</w:t>
            </w:r>
            <w:proofErr w:type="spellEnd"/>
            <w:proofErr w:type="gramEnd"/>
          </w:p>
        </w:tc>
        <w:tc>
          <w:tcPr>
            <w:tcW w:w="1276" w:type="dxa"/>
          </w:tcPr>
          <w:p w:rsidR="009469AD" w:rsidRDefault="009469AD" w:rsidP="009469AD">
            <w:pPr>
              <w:pStyle w:val="ConsPlusNormal"/>
              <w:ind w:left="-57" w:right="-57" w:firstLine="0"/>
              <w:jc w:val="center"/>
              <w:rPr>
                <w:rFonts w:ascii="Times New Roman" w:hAnsi="Times New Roman" w:cs="Times New Roman"/>
              </w:rPr>
            </w:pPr>
            <w:r>
              <w:rPr>
                <w:rFonts w:ascii="Times New Roman" w:hAnsi="Times New Roman" w:cs="Times New Roman"/>
              </w:rPr>
              <w:t xml:space="preserve">Павильоны </w:t>
            </w:r>
          </w:p>
          <w:p w:rsidR="009469AD" w:rsidRDefault="009469AD" w:rsidP="009469AD">
            <w:pPr>
              <w:pStyle w:val="ConsPlusNormal"/>
              <w:ind w:left="-57" w:right="-57" w:firstLine="0"/>
              <w:jc w:val="center"/>
              <w:rPr>
                <w:rFonts w:ascii="Times New Roman" w:hAnsi="Times New Roman" w:cs="Times New Roman"/>
              </w:rPr>
            </w:pPr>
            <w:r>
              <w:rPr>
                <w:rFonts w:ascii="Times New Roman" w:hAnsi="Times New Roman" w:cs="Times New Roman"/>
              </w:rPr>
              <w:t xml:space="preserve">от 50 </w:t>
            </w:r>
            <w:proofErr w:type="spellStart"/>
            <w:r>
              <w:rPr>
                <w:rFonts w:ascii="Times New Roman" w:hAnsi="Times New Roman" w:cs="Times New Roman"/>
              </w:rPr>
              <w:t>кв</w:t>
            </w:r>
            <w:proofErr w:type="gramStart"/>
            <w:r>
              <w:rPr>
                <w:rFonts w:ascii="Times New Roman" w:hAnsi="Times New Roman" w:cs="Times New Roman"/>
              </w:rPr>
              <w:t>.м</w:t>
            </w:r>
            <w:proofErr w:type="spellEnd"/>
            <w:proofErr w:type="gramEnd"/>
          </w:p>
        </w:tc>
      </w:tr>
      <w:tr w:rsidR="009469AD" w:rsidTr="006F5392">
        <w:tc>
          <w:tcPr>
            <w:tcW w:w="568" w:type="dxa"/>
            <w:vMerge/>
          </w:tcPr>
          <w:p w:rsidR="009469AD" w:rsidRDefault="009469AD" w:rsidP="009469AD">
            <w:pPr>
              <w:pStyle w:val="ConsPlusNormal"/>
              <w:ind w:left="-57" w:right="-57" w:firstLine="0"/>
              <w:jc w:val="center"/>
              <w:rPr>
                <w:rFonts w:ascii="Times New Roman" w:hAnsi="Times New Roman" w:cs="Times New Roman"/>
              </w:rPr>
            </w:pPr>
          </w:p>
        </w:tc>
        <w:tc>
          <w:tcPr>
            <w:tcW w:w="2268" w:type="dxa"/>
          </w:tcPr>
          <w:p w:rsidR="009469AD" w:rsidRDefault="009469AD" w:rsidP="009469AD">
            <w:pPr>
              <w:pStyle w:val="ConsPlusNormal"/>
              <w:ind w:left="-57" w:right="-57" w:firstLine="0"/>
              <w:jc w:val="center"/>
              <w:rPr>
                <w:rFonts w:ascii="Times New Roman" w:hAnsi="Times New Roman" w:cs="Times New Roman"/>
              </w:rPr>
            </w:pPr>
            <w:r>
              <w:rPr>
                <w:rFonts w:ascii="Times New Roman" w:hAnsi="Times New Roman" w:cs="Times New Roman"/>
              </w:rPr>
              <w:t>рубли</w:t>
            </w:r>
          </w:p>
        </w:tc>
        <w:tc>
          <w:tcPr>
            <w:tcW w:w="4299" w:type="dxa"/>
            <w:gridSpan w:val="2"/>
          </w:tcPr>
          <w:p w:rsidR="009469AD" w:rsidRDefault="009469AD" w:rsidP="009469AD">
            <w:pPr>
              <w:pStyle w:val="ConsPlusNormal"/>
              <w:ind w:left="-57" w:right="-57" w:firstLine="0"/>
              <w:jc w:val="center"/>
              <w:rPr>
                <w:rFonts w:ascii="Times New Roman" w:hAnsi="Times New Roman" w:cs="Times New Roman"/>
              </w:rPr>
            </w:pPr>
            <w:r>
              <w:rPr>
                <w:rFonts w:ascii="Times New Roman" w:hAnsi="Times New Roman" w:cs="Times New Roman"/>
              </w:rPr>
              <w:t>коэффициент</w:t>
            </w:r>
          </w:p>
        </w:tc>
        <w:tc>
          <w:tcPr>
            <w:tcW w:w="1378" w:type="dxa"/>
          </w:tcPr>
          <w:p w:rsidR="009469AD" w:rsidRDefault="009469AD" w:rsidP="009469AD">
            <w:pPr>
              <w:pStyle w:val="ConsPlusNormal"/>
              <w:ind w:left="-57" w:right="-57" w:firstLine="0"/>
              <w:jc w:val="center"/>
              <w:rPr>
                <w:rFonts w:ascii="Times New Roman" w:hAnsi="Times New Roman" w:cs="Times New Roman"/>
              </w:rPr>
            </w:pPr>
            <w:r>
              <w:rPr>
                <w:rFonts w:ascii="Times New Roman" w:hAnsi="Times New Roman" w:cs="Times New Roman"/>
              </w:rPr>
              <w:t>коэффициент</w:t>
            </w:r>
          </w:p>
        </w:tc>
        <w:tc>
          <w:tcPr>
            <w:tcW w:w="1276" w:type="dxa"/>
          </w:tcPr>
          <w:p w:rsidR="009469AD" w:rsidRDefault="009469AD" w:rsidP="009469AD">
            <w:pPr>
              <w:pStyle w:val="ConsPlusNormal"/>
              <w:ind w:left="-57" w:right="-57" w:firstLine="0"/>
              <w:jc w:val="center"/>
              <w:rPr>
                <w:rFonts w:ascii="Times New Roman" w:hAnsi="Times New Roman" w:cs="Times New Roman"/>
              </w:rPr>
            </w:pPr>
            <w:r>
              <w:rPr>
                <w:rFonts w:ascii="Times New Roman" w:hAnsi="Times New Roman" w:cs="Times New Roman"/>
              </w:rPr>
              <w:t>коэффициент</w:t>
            </w:r>
          </w:p>
        </w:tc>
      </w:tr>
      <w:tr w:rsidR="00F256CC" w:rsidTr="006F5392">
        <w:tc>
          <w:tcPr>
            <w:tcW w:w="568" w:type="dxa"/>
          </w:tcPr>
          <w:p w:rsidR="00F256CC" w:rsidRDefault="00F256CC" w:rsidP="009469AD">
            <w:pPr>
              <w:pStyle w:val="ConsPlusNormal"/>
              <w:ind w:left="-57" w:right="-57" w:firstLine="0"/>
              <w:jc w:val="center"/>
              <w:rPr>
                <w:rFonts w:ascii="Times New Roman" w:hAnsi="Times New Roman" w:cs="Times New Roman"/>
              </w:rPr>
            </w:pPr>
          </w:p>
        </w:tc>
        <w:tc>
          <w:tcPr>
            <w:tcW w:w="2268" w:type="dxa"/>
          </w:tcPr>
          <w:p w:rsidR="00F256CC" w:rsidRDefault="00F256CC" w:rsidP="009469AD">
            <w:pPr>
              <w:pStyle w:val="ConsPlusNormal"/>
              <w:ind w:left="-57" w:right="-57" w:firstLine="0"/>
              <w:jc w:val="center"/>
              <w:rPr>
                <w:rFonts w:ascii="Times New Roman" w:hAnsi="Times New Roman" w:cs="Times New Roman"/>
              </w:rPr>
            </w:pPr>
          </w:p>
        </w:tc>
        <w:tc>
          <w:tcPr>
            <w:tcW w:w="2103" w:type="dxa"/>
          </w:tcPr>
          <w:p w:rsidR="00F256CC" w:rsidRDefault="00F256CC" w:rsidP="009469AD">
            <w:pPr>
              <w:pStyle w:val="ConsPlusNormal"/>
              <w:ind w:left="-57" w:right="-57" w:firstLine="0"/>
              <w:jc w:val="center"/>
              <w:rPr>
                <w:rFonts w:ascii="Times New Roman" w:hAnsi="Times New Roman" w:cs="Times New Roman"/>
              </w:rPr>
            </w:pPr>
            <w:r>
              <w:rPr>
                <w:rFonts w:ascii="Times New Roman" w:hAnsi="Times New Roman" w:cs="Times New Roman"/>
              </w:rPr>
              <w:t>Продовольственные и непродовольственные товары</w:t>
            </w:r>
          </w:p>
        </w:tc>
        <w:tc>
          <w:tcPr>
            <w:tcW w:w="2196" w:type="dxa"/>
          </w:tcPr>
          <w:p w:rsidR="00F256CC" w:rsidRDefault="00F256CC" w:rsidP="009469AD">
            <w:pPr>
              <w:pStyle w:val="ConsPlusNormal"/>
              <w:ind w:left="-57" w:right="-57" w:firstLine="0"/>
              <w:jc w:val="center"/>
              <w:rPr>
                <w:rFonts w:ascii="Times New Roman" w:hAnsi="Times New Roman" w:cs="Times New Roman"/>
              </w:rPr>
            </w:pPr>
            <w:r>
              <w:rPr>
                <w:rFonts w:ascii="Times New Roman" w:hAnsi="Times New Roman" w:cs="Times New Roman"/>
              </w:rPr>
              <w:t>Хлебобулочные изделия, периодическая печатная продукция</w:t>
            </w:r>
          </w:p>
        </w:tc>
        <w:tc>
          <w:tcPr>
            <w:tcW w:w="2654" w:type="dxa"/>
            <w:gridSpan w:val="2"/>
          </w:tcPr>
          <w:p w:rsidR="009469AD" w:rsidRDefault="00F256CC" w:rsidP="009469AD">
            <w:pPr>
              <w:pStyle w:val="ConsPlusNormal"/>
              <w:ind w:left="-57" w:right="-57" w:firstLine="0"/>
              <w:jc w:val="center"/>
              <w:rPr>
                <w:rFonts w:ascii="Times New Roman" w:hAnsi="Times New Roman" w:cs="Times New Roman"/>
              </w:rPr>
            </w:pPr>
            <w:r>
              <w:rPr>
                <w:rFonts w:ascii="Times New Roman" w:hAnsi="Times New Roman" w:cs="Times New Roman"/>
              </w:rPr>
              <w:t xml:space="preserve">Продовольственные и непродовольственные </w:t>
            </w:r>
          </w:p>
          <w:p w:rsidR="00F256CC" w:rsidRDefault="00F256CC" w:rsidP="009469AD">
            <w:pPr>
              <w:pStyle w:val="ConsPlusNormal"/>
              <w:ind w:left="-57" w:right="-57" w:firstLine="0"/>
              <w:jc w:val="center"/>
              <w:rPr>
                <w:rFonts w:ascii="Times New Roman" w:hAnsi="Times New Roman" w:cs="Times New Roman"/>
              </w:rPr>
            </w:pPr>
            <w:r>
              <w:rPr>
                <w:rFonts w:ascii="Times New Roman" w:hAnsi="Times New Roman" w:cs="Times New Roman"/>
              </w:rPr>
              <w:t>товары</w:t>
            </w:r>
          </w:p>
        </w:tc>
      </w:tr>
      <w:tr w:rsidR="00F256CC" w:rsidTr="006F5392">
        <w:tc>
          <w:tcPr>
            <w:tcW w:w="568" w:type="dxa"/>
          </w:tcPr>
          <w:p w:rsidR="00F256CC" w:rsidRDefault="00F256CC" w:rsidP="009469AD">
            <w:pPr>
              <w:pStyle w:val="ConsPlusNormal"/>
              <w:ind w:left="-57" w:right="-57" w:firstLine="0"/>
              <w:jc w:val="center"/>
              <w:rPr>
                <w:rFonts w:ascii="Times New Roman" w:hAnsi="Times New Roman" w:cs="Times New Roman"/>
              </w:rPr>
            </w:pPr>
            <w:r>
              <w:rPr>
                <w:rFonts w:ascii="Times New Roman" w:hAnsi="Times New Roman" w:cs="Times New Roman"/>
              </w:rPr>
              <w:t>0</w:t>
            </w:r>
          </w:p>
        </w:tc>
        <w:tc>
          <w:tcPr>
            <w:tcW w:w="2268" w:type="dxa"/>
          </w:tcPr>
          <w:p w:rsidR="00F256CC" w:rsidRDefault="00F256CC" w:rsidP="009469AD">
            <w:pPr>
              <w:pStyle w:val="ConsPlusNormal"/>
              <w:ind w:left="-57" w:right="-57" w:firstLine="0"/>
              <w:jc w:val="center"/>
              <w:rPr>
                <w:rFonts w:ascii="Times New Roman" w:hAnsi="Times New Roman" w:cs="Times New Roman"/>
              </w:rPr>
            </w:pPr>
            <w:r>
              <w:rPr>
                <w:rFonts w:ascii="Times New Roman" w:hAnsi="Times New Roman" w:cs="Times New Roman"/>
              </w:rPr>
              <w:t>8</w:t>
            </w:r>
          </w:p>
        </w:tc>
        <w:tc>
          <w:tcPr>
            <w:tcW w:w="2103" w:type="dxa"/>
          </w:tcPr>
          <w:p w:rsidR="00F256CC" w:rsidRDefault="00F256CC" w:rsidP="009469AD">
            <w:pPr>
              <w:pStyle w:val="ConsPlusNormal"/>
              <w:ind w:left="-57" w:right="-57" w:firstLine="0"/>
              <w:jc w:val="center"/>
              <w:rPr>
                <w:rFonts w:ascii="Times New Roman" w:hAnsi="Times New Roman" w:cs="Times New Roman"/>
              </w:rPr>
            </w:pPr>
            <w:r>
              <w:rPr>
                <w:rFonts w:ascii="Times New Roman" w:hAnsi="Times New Roman" w:cs="Times New Roman"/>
              </w:rPr>
              <w:t>1</w:t>
            </w:r>
          </w:p>
        </w:tc>
        <w:tc>
          <w:tcPr>
            <w:tcW w:w="2196" w:type="dxa"/>
          </w:tcPr>
          <w:p w:rsidR="00F256CC" w:rsidRDefault="00F256CC" w:rsidP="009469AD">
            <w:pPr>
              <w:pStyle w:val="ConsPlusNormal"/>
              <w:ind w:left="-57" w:right="-57" w:firstLine="0"/>
              <w:jc w:val="center"/>
              <w:rPr>
                <w:rFonts w:ascii="Times New Roman" w:hAnsi="Times New Roman" w:cs="Times New Roman"/>
              </w:rPr>
            </w:pPr>
            <w:r>
              <w:rPr>
                <w:rFonts w:ascii="Times New Roman" w:hAnsi="Times New Roman" w:cs="Times New Roman"/>
              </w:rPr>
              <w:t>0,5</w:t>
            </w:r>
          </w:p>
        </w:tc>
        <w:tc>
          <w:tcPr>
            <w:tcW w:w="1378" w:type="dxa"/>
          </w:tcPr>
          <w:p w:rsidR="00F256CC" w:rsidRDefault="00F256CC" w:rsidP="009469AD">
            <w:pPr>
              <w:pStyle w:val="ConsPlusNormal"/>
              <w:ind w:left="-57" w:right="-57" w:firstLine="0"/>
              <w:jc w:val="center"/>
              <w:rPr>
                <w:rFonts w:ascii="Times New Roman" w:hAnsi="Times New Roman" w:cs="Times New Roman"/>
              </w:rPr>
            </w:pPr>
            <w:r>
              <w:rPr>
                <w:rFonts w:ascii="Times New Roman" w:hAnsi="Times New Roman" w:cs="Times New Roman"/>
              </w:rPr>
              <w:t>1</w:t>
            </w:r>
          </w:p>
        </w:tc>
        <w:tc>
          <w:tcPr>
            <w:tcW w:w="1276" w:type="dxa"/>
          </w:tcPr>
          <w:p w:rsidR="00F256CC" w:rsidRDefault="00F256CC" w:rsidP="009469AD">
            <w:pPr>
              <w:pStyle w:val="ConsPlusNormal"/>
              <w:ind w:left="-57" w:right="-57" w:firstLine="0"/>
              <w:jc w:val="center"/>
              <w:rPr>
                <w:rFonts w:ascii="Times New Roman" w:hAnsi="Times New Roman" w:cs="Times New Roman"/>
              </w:rPr>
            </w:pPr>
            <w:r>
              <w:rPr>
                <w:rFonts w:ascii="Times New Roman" w:hAnsi="Times New Roman" w:cs="Times New Roman"/>
              </w:rPr>
              <w:t>1</w:t>
            </w:r>
          </w:p>
        </w:tc>
      </w:tr>
      <w:tr w:rsidR="00F256CC" w:rsidTr="006F5392">
        <w:tc>
          <w:tcPr>
            <w:tcW w:w="568" w:type="dxa"/>
          </w:tcPr>
          <w:p w:rsidR="00F256CC" w:rsidRDefault="00F256CC" w:rsidP="009469AD">
            <w:pPr>
              <w:pStyle w:val="ConsPlusNormal"/>
              <w:ind w:left="-57" w:right="-57" w:firstLine="0"/>
              <w:jc w:val="center"/>
              <w:rPr>
                <w:rFonts w:ascii="Times New Roman" w:hAnsi="Times New Roman" w:cs="Times New Roman"/>
              </w:rPr>
            </w:pPr>
            <w:r>
              <w:rPr>
                <w:rFonts w:ascii="Times New Roman" w:hAnsi="Times New Roman" w:cs="Times New Roman"/>
              </w:rPr>
              <w:t>1</w:t>
            </w:r>
          </w:p>
        </w:tc>
        <w:tc>
          <w:tcPr>
            <w:tcW w:w="2268" w:type="dxa"/>
          </w:tcPr>
          <w:p w:rsidR="00F256CC" w:rsidRDefault="00F256CC" w:rsidP="009469AD">
            <w:pPr>
              <w:pStyle w:val="ConsPlusNormal"/>
              <w:ind w:left="-57" w:right="-57" w:firstLine="0"/>
              <w:jc w:val="center"/>
              <w:rPr>
                <w:rFonts w:ascii="Times New Roman" w:hAnsi="Times New Roman" w:cs="Times New Roman"/>
              </w:rPr>
            </w:pPr>
            <w:r>
              <w:rPr>
                <w:rFonts w:ascii="Times New Roman" w:hAnsi="Times New Roman" w:cs="Times New Roman"/>
              </w:rPr>
              <w:t>7</w:t>
            </w:r>
          </w:p>
        </w:tc>
        <w:tc>
          <w:tcPr>
            <w:tcW w:w="2103" w:type="dxa"/>
          </w:tcPr>
          <w:p w:rsidR="00F256CC" w:rsidRDefault="00F256CC" w:rsidP="009469AD">
            <w:pPr>
              <w:pStyle w:val="ConsPlusNormal"/>
              <w:ind w:left="-57" w:right="-57" w:firstLine="0"/>
              <w:jc w:val="center"/>
              <w:rPr>
                <w:rFonts w:ascii="Times New Roman" w:hAnsi="Times New Roman" w:cs="Times New Roman"/>
              </w:rPr>
            </w:pPr>
            <w:r>
              <w:rPr>
                <w:rFonts w:ascii="Times New Roman" w:hAnsi="Times New Roman" w:cs="Times New Roman"/>
              </w:rPr>
              <w:t>1</w:t>
            </w:r>
          </w:p>
        </w:tc>
        <w:tc>
          <w:tcPr>
            <w:tcW w:w="2196" w:type="dxa"/>
          </w:tcPr>
          <w:p w:rsidR="00F256CC" w:rsidRDefault="00F256CC" w:rsidP="009469AD">
            <w:pPr>
              <w:pStyle w:val="ConsPlusNormal"/>
              <w:ind w:left="-57" w:right="-57" w:firstLine="0"/>
              <w:jc w:val="center"/>
              <w:rPr>
                <w:rFonts w:ascii="Times New Roman" w:hAnsi="Times New Roman" w:cs="Times New Roman"/>
              </w:rPr>
            </w:pPr>
            <w:r>
              <w:rPr>
                <w:rFonts w:ascii="Times New Roman" w:hAnsi="Times New Roman" w:cs="Times New Roman"/>
              </w:rPr>
              <w:t>0,5</w:t>
            </w:r>
          </w:p>
        </w:tc>
        <w:tc>
          <w:tcPr>
            <w:tcW w:w="1378" w:type="dxa"/>
          </w:tcPr>
          <w:p w:rsidR="00F256CC" w:rsidRDefault="00F256CC" w:rsidP="009469AD">
            <w:pPr>
              <w:pStyle w:val="ConsPlusNormal"/>
              <w:ind w:left="-57" w:right="-57" w:firstLine="0"/>
              <w:jc w:val="center"/>
              <w:rPr>
                <w:rFonts w:ascii="Times New Roman" w:hAnsi="Times New Roman" w:cs="Times New Roman"/>
              </w:rPr>
            </w:pPr>
            <w:r>
              <w:rPr>
                <w:rFonts w:ascii="Times New Roman" w:hAnsi="Times New Roman" w:cs="Times New Roman"/>
              </w:rPr>
              <w:t>1</w:t>
            </w:r>
          </w:p>
        </w:tc>
        <w:tc>
          <w:tcPr>
            <w:tcW w:w="1276" w:type="dxa"/>
          </w:tcPr>
          <w:p w:rsidR="00F256CC" w:rsidRDefault="00F256CC" w:rsidP="009469AD">
            <w:pPr>
              <w:pStyle w:val="ConsPlusNormal"/>
              <w:ind w:left="-57" w:right="-57" w:firstLine="0"/>
              <w:jc w:val="center"/>
              <w:rPr>
                <w:rFonts w:ascii="Times New Roman" w:hAnsi="Times New Roman" w:cs="Times New Roman"/>
              </w:rPr>
            </w:pPr>
            <w:r>
              <w:rPr>
                <w:rFonts w:ascii="Times New Roman" w:hAnsi="Times New Roman" w:cs="Times New Roman"/>
              </w:rPr>
              <w:t>1</w:t>
            </w:r>
          </w:p>
        </w:tc>
      </w:tr>
      <w:tr w:rsidR="00F256CC" w:rsidTr="006F5392">
        <w:tc>
          <w:tcPr>
            <w:tcW w:w="568" w:type="dxa"/>
          </w:tcPr>
          <w:p w:rsidR="00F256CC" w:rsidRDefault="00F256CC" w:rsidP="009469AD">
            <w:pPr>
              <w:pStyle w:val="ConsPlusNormal"/>
              <w:ind w:left="-57" w:right="-57" w:firstLine="0"/>
              <w:jc w:val="center"/>
              <w:rPr>
                <w:rFonts w:ascii="Times New Roman" w:hAnsi="Times New Roman" w:cs="Times New Roman"/>
              </w:rPr>
            </w:pPr>
            <w:r>
              <w:rPr>
                <w:rFonts w:ascii="Times New Roman" w:hAnsi="Times New Roman" w:cs="Times New Roman"/>
              </w:rPr>
              <w:t>2</w:t>
            </w:r>
          </w:p>
        </w:tc>
        <w:tc>
          <w:tcPr>
            <w:tcW w:w="2268" w:type="dxa"/>
          </w:tcPr>
          <w:p w:rsidR="00F256CC" w:rsidRDefault="00F256CC" w:rsidP="009469AD">
            <w:pPr>
              <w:pStyle w:val="ConsPlusNormal"/>
              <w:ind w:left="-57" w:right="-57" w:firstLine="0"/>
              <w:jc w:val="center"/>
              <w:rPr>
                <w:rFonts w:ascii="Times New Roman" w:hAnsi="Times New Roman" w:cs="Times New Roman"/>
              </w:rPr>
            </w:pPr>
            <w:r>
              <w:rPr>
                <w:rFonts w:ascii="Times New Roman" w:hAnsi="Times New Roman" w:cs="Times New Roman"/>
              </w:rPr>
              <w:t>6</w:t>
            </w:r>
          </w:p>
        </w:tc>
        <w:tc>
          <w:tcPr>
            <w:tcW w:w="2103" w:type="dxa"/>
          </w:tcPr>
          <w:p w:rsidR="00F256CC" w:rsidRDefault="00F256CC" w:rsidP="009469AD">
            <w:pPr>
              <w:pStyle w:val="ConsPlusNormal"/>
              <w:ind w:left="-57" w:right="-57" w:firstLine="0"/>
              <w:jc w:val="center"/>
              <w:rPr>
                <w:rFonts w:ascii="Times New Roman" w:hAnsi="Times New Roman" w:cs="Times New Roman"/>
              </w:rPr>
            </w:pPr>
            <w:r>
              <w:rPr>
                <w:rFonts w:ascii="Times New Roman" w:hAnsi="Times New Roman" w:cs="Times New Roman"/>
              </w:rPr>
              <w:t>1,1</w:t>
            </w:r>
          </w:p>
        </w:tc>
        <w:tc>
          <w:tcPr>
            <w:tcW w:w="2196" w:type="dxa"/>
          </w:tcPr>
          <w:p w:rsidR="00F256CC" w:rsidRDefault="00F256CC" w:rsidP="009469AD">
            <w:pPr>
              <w:pStyle w:val="ConsPlusNormal"/>
              <w:ind w:left="-57" w:right="-57" w:firstLine="0"/>
              <w:jc w:val="center"/>
              <w:rPr>
                <w:rFonts w:ascii="Times New Roman" w:hAnsi="Times New Roman" w:cs="Times New Roman"/>
              </w:rPr>
            </w:pPr>
            <w:r>
              <w:rPr>
                <w:rFonts w:ascii="Times New Roman" w:hAnsi="Times New Roman" w:cs="Times New Roman"/>
              </w:rPr>
              <w:t>0,5</w:t>
            </w:r>
          </w:p>
        </w:tc>
        <w:tc>
          <w:tcPr>
            <w:tcW w:w="1378" w:type="dxa"/>
          </w:tcPr>
          <w:p w:rsidR="00F256CC" w:rsidRDefault="00F256CC" w:rsidP="009469AD">
            <w:pPr>
              <w:pStyle w:val="ConsPlusNormal"/>
              <w:ind w:left="-57" w:right="-57" w:firstLine="0"/>
              <w:jc w:val="center"/>
              <w:rPr>
                <w:rFonts w:ascii="Times New Roman" w:hAnsi="Times New Roman" w:cs="Times New Roman"/>
              </w:rPr>
            </w:pPr>
            <w:r>
              <w:rPr>
                <w:rFonts w:ascii="Times New Roman" w:hAnsi="Times New Roman" w:cs="Times New Roman"/>
              </w:rPr>
              <w:t>1,1</w:t>
            </w:r>
          </w:p>
        </w:tc>
        <w:tc>
          <w:tcPr>
            <w:tcW w:w="1276" w:type="dxa"/>
          </w:tcPr>
          <w:p w:rsidR="00F256CC" w:rsidRDefault="00F256CC" w:rsidP="009469AD">
            <w:pPr>
              <w:pStyle w:val="ConsPlusNormal"/>
              <w:ind w:left="-57" w:right="-57" w:firstLine="0"/>
              <w:jc w:val="center"/>
              <w:rPr>
                <w:rFonts w:ascii="Times New Roman" w:hAnsi="Times New Roman" w:cs="Times New Roman"/>
              </w:rPr>
            </w:pPr>
            <w:r>
              <w:rPr>
                <w:rFonts w:ascii="Times New Roman" w:hAnsi="Times New Roman" w:cs="Times New Roman"/>
              </w:rPr>
              <w:t>1,1</w:t>
            </w:r>
          </w:p>
        </w:tc>
      </w:tr>
      <w:tr w:rsidR="00F256CC" w:rsidTr="006F5392">
        <w:tc>
          <w:tcPr>
            <w:tcW w:w="568" w:type="dxa"/>
          </w:tcPr>
          <w:p w:rsidR="00F256CC" w:rsidRDefault="00F256CC" w:rsidP="009469AD">
            <w:pPr>
              <w:pStyle w:val="ConsPlusNormal"/>
              <w:ind w:left="-57" w:right="-57" w:firstLine="0"/>
              <w:jc w:val="center"/>
              <w:rPr>
                <w:rFonts w:ascii="Times New Roman" w:hAnsi="Times New Roman" w:cs="Times New Roman"/>
              </w:rPr>
            </w:pPr>
            <w:r>
              <w:rPr>
                <w:rFonts w:ascii="Times New Roman" w:hAnsi="Times New Roman" w:cs="Times New Roman"/>
              </w:rPr>
              <w:t>3</w:t>
            </w:r>
          </w:p>
        </w:tc>
        <w:tc>
          <w:tcPr>
            <w:tcW w:w="2268" w:type="dxa"/>
          </w:tcPr>
          <w:p w:rsidR="00F256CC" w:rsidRDefault="00F256CC" w:rsidP="009469AD">
            <w:pPr>
              <w:pStyle w:val="ConsPlusNormal"/>
              <w:ind w:left="-57" w:right="-57" w:firstLine="0"/>
              <w:jc w:val="center"/>
              <w:rPr>
                <w:rFonts w:ascii="Times New Roman" w:hAnsi="Times New Roman" w:cs="Times New Roman"/>
              </w:rPr>
            </w:pPr>
            <w:r>
              <w:rPr>
                <w:rFonts w:ascii="Times New Roman" w:hAnsi="Times New Roman" w:cs="Times New Roman"/>
              </w:rPr>
              <w:t>6</w:t>
            </w:r>
          </w:p>
        </w:tc>
        <w:tc>
          <w:tcPr>
            <w:tcW w:w="2103" w:type="dxa"/>
          </w:tcPr>
          <w:p w:rsidR="00F256CC" w:rsidRDefault="00F256CC" w:rsidP="009469AD">
            <w:pPr>
              <w:pStyle w:val="ConsPlusNormal"/>
              <w:ind w:left="-57" w:right="-57" w:firstLine="0"/>
              <w:jc w:val="center"/>
              <w:rPr>
                <w:rFonts w:ascii="Times New Roman" w:hAnsi="Times New Roman" w:cs="Times New Roman"/>
              </w:rPr>
            </w:pPr>
            <w:r>
              <w:rPr>
                <w:rFonts w:ascii="Times New Roman" w:hAnsi="Times New Roman" w:cs="Times New Roman"/>
              </w:rPr>
              <w:t>1</w:t>
            </w:r>
          </w:p>
        </w:tc>
        <w:tc>
          <w:tcPr>
            <w:tcW w:w="2196" w:type="dxa"/>
          </w:tcPr>
          <w:p w:rsidR="00F256CC" w:rsidRDefault="00F256CC" w:rsidP="009469AD">
            <w:pPr>
              <w:pStyle w:val="ConsPlusNormal"/>
              <w:ind w:left="-57" w:right="-57" w:firstLine="0"/>
              <w:jc w:val="center"/>
              <w:rPr>
                <w:rFonts w:ascii="Times New Roman" w:hAnsi="Times New Roman" w:cs="Times New Roman"/>
              </w:rPr>
            </w:pPr>
            <w:r>
              <w:rPr>
                <w:rFonts w:ascii="Times New Roman" w:hAnsi="Times New Roman" w:cs="Times New Roman"/>
              </w:rPr>
              <w:t>0,5</w:t>
            </w:r>
          </w:p>
        </w:tc>
        <w:tc>
          <w:tcPr>
            <w:tcW w:w="1378" w:type="dxa"/>
          </w:tcPr>
          <w:p w:rsidR="00F256CC" w:rsidRDefault="00F256CC" w:rsidP="009469AD">
            <w:pPr>
              <w:pStyle w:val="ConsPlusNormal"/>
              <w:ind w:left="-57" w:right="-57" w:firstLine="0"/>
              <w:jc w:val="center"/>
              <w:rPr>
                <w:rFonts w:ascii="Times New Roman" w:hAnsi="Times New Roman" w:cs="Times New Roman"/>
              </w:rPr>
            </w:pPr>
            <w:r>
              <w:rPr>
                <w:rFonts w:ascii="Times New Roman" w:hAnsi="Times New Roman" w:cs="Times New Roman"/>
              </w:rPr>
              <w:t>1</w:t>
            </w:r>
          </w:p>
        </w:tc>
        <w:tc>
          <w:tcPr>
            <w:tcW w:w="1276" w:type="dxa"/>
          </w:tcPr>
          <w:p w:rsidR="00F256CC" w:rsidRDefault="00F256CC" w:rsidP="009469AD">
            <w:pPr>
              <w:pStyle w:val="ConsPlusNormal"/>
              <w:ind w:left="-57" w:right="-57" w:firstLine="0"/>
              <w:jc w:val="center"/>
              <w:rPr>
                <w:rFonts w:ascii="Times New Roman" w:hAnsi="Times New Roman" w:cs="Times New Roman"/>
              </w:rPr>
            </w:pPr>
            <w:r>
              <w:rPr>
                <w:rFonts w:ascii="Times New Roman" w:hAnsi="Times New Roman" w:cs="Times New Roman"/>
              </w:rPr>
              <w:t>1</w:t>
            </w:r>
          </w:p>
        </w:tc>
      </w:tr>
    </w:tbl>
    <w:p w:rsidR="009469AD" w:rsidRPr="009469AD" w:rsidRDefault="006F5392" w:rsidP="009469A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9469AD" w:rsidRPr="009469AD">
        <w:rPr>
          <w:rFonts w:ascii="Times New Roman" w:hAnsi="Times New Roman" w:cs="Times New Roman"/>
          <w:sz w:val="28"/>
          <w:szCs w:val="28"/>
        </w:rPr>
        <w:t>1. Территория Урюпинского муниципального района Волгоградской области, входящая в зону 0:</w:t>
      </w:r>
    </w:p>
    <w:p w:rsidR="009469AD" w:rsidRPr="009469AD" w:rsidRDefault="009469AD" w:rsidP="009469AD">
      <w:pPr>
        <w:pStyle w:val="ConsPlusNormal"/>
        <w:ind w:firstLine="0"/>
        <w:jc w:val="both"/>
        <w:rPr>
          <w:rFonts w:ascii="Times New Roman" w:hAnsi="Times New Roman" w:cs="Times New Roman"/>
          <w:sz w:val="28"/>
          <w:szCs w:val="28"/>
        </w:rPr>
      </w:pPr>
      <w:r w:rsidRPr="009469AD">
        <w:rPr>
          <w:rFonts w:ascii="Times New Roman" w:hAnsi="Times New Roman" w:cs="Times New Roman"/>
          <w:sz w:val="28"/>
          <w:szCs w:val="28"/>
        </w:rPr>
        <w:t xml:space="preserve">        территория в границах:</w:t>
      </w:r>
    </w:p>
    <w:p w:rsidR="009469AD" w:rsidRPr="009469AD" w:rsidRDefault="009469AD" w:rsidP="009469AD">
      <w:pPr>
        <w:pStyle w:val="ConsPlusNormal"/>
        <w:ind w:firstLine="0"/>
        <w:jc w:val="both"/>
        <w:rPr>
          <w:rFonts w:ascii="Times New Roman" w:hAnsi="Times New Roman" w:cs="Times New Roman"/>
          <w:sz w:val="28"/>
          <w:szCs w:val="28"/>
        </w:rPr>
      </w:pPr>
      <w:r w:rsidRPr="009469AD">
        <w:rPr>
          <w:rFonts w:ascii="Times New Roman" w:hAnsi="Times New Roman" w:cs="Times New Roman"/>
          <w:sz w:val="28"/>
          <w:szCs w:val="28"/>
        </w:rPr>
        <w:t xml:space="preserve">        Ольшанского сельского поселения Урюпинского муниципального района Волгоградской области.</w:t>
      </w:r>
    </w:p>
    <w:p w:rsidR="009469AD" w:rsidRPr="009469AD" w:rsidRDefault="009469AD" w:rsidP="009469AD">
      <w:pPr>
        <w:pStyle w:val="ConsPlusNormal"/>
        <w:ind w:firstLine="0"/>
        <w:jc w:val="both"/>
        <w:rPr>
          <w:rFonts w:ascii="Times New Roman" w:hAnsi="Times New Roman" w:cs="Times New Roman"/>
          <w:sz w:val="28"/>
          <w:szCs w:val="28"/>
        </w:rPr>
      </w:pPr>
      <w:r w:rsidRPr="009469AD">
        <w:rPr>
          <w:rFonts w:ascii="Times New Roman" w:hAnsi="Times New Roman" w:cs="Times New Roman"/>
          <w:sz w:val="28"/>
          <w:szCs w:val="28"/>
        </w:rPr>
        <w:t xml:space="preserve">        2. Территория Урюпинского муниципального района Волгоградской области, входящая в зону 1:</w:t>
      </w:r>
    </w:p>
    <w:p w:rsidR="009469AD" w:rsidRPr="009469AD" w:rsidRDefault="009469AD" w:rsidP="009469AD">
      <w:pPr>
        <w:pStyle w:val="ConsPlusNormal"/>
        <w:ind w:firstLine="0"/>
        <w:jc w:val="both"/>
        <w:rPr>
          <w:rFonts w:ascii="Times New Roman" w:hAnsi="Times New Roman" w:cs="Times New Roman"/>
          <w:sz w:val="28"/>
          <w:szCs w:val="28"/>
        </w:rPr>
      </w:pPr>
      <w:r w:rsidRPr="009469AD">
        <w:rPr>
          <w:rFonts w:ascii="Times New Roman" w:hAnsi="Times New Roman" w:cs="Times New Roman"/>
          <w:sz w:val="28"/>
          <w:szCs w:val="28"/>
        </w:rPr>
        <w:t xml:space="preserve">        территория в границах:</w:t>
      </w:r>
    </w:p>
    <w:p w:rsidR="009469AD" w:rsidRPr="009469AD" w:rsidRDefault="009469AD" w:rsidP="009469AD">
      <w:pPr>
        <w:pStyle w:val="ConsPlusNormal"/>
        <w:ind w:firstLine="0"/>
        <w:jc w:val="both"/>
        <w:rPr>
          <w:rFonts w:ascii="Times New Roman" w:hAnsi="Times New Roman" w:cs="Times New Roman"/>
          <w:sz w:val="28"/>
          <w:szCs w:val="28"/>
        </w:rPr>
      </w:pPr>
      <w:r w:rsidRPr="009469AD">
        <w:rPr>
          <w:rFonts w:ascii="Times New Roman" w:hAnsi="Times New Roman" w:cs="Times New Roman"/>
          <w:sz w:val="28"/>
          <w:szCs w:val="28"/>
        </w:rPr>
        <w:t xml:space="preserve">        Петровского сельского поселения Урюпинского муниципального района Волгоградской области.</w:t>
      </w:r>
    </w:p>
    <w:p w:rsidR="009469AD" w:rsidRPr="009469AD" w:rsidRDefault="009469AD" w:rsidP="009469AD">
      <w:pPr>
        <w:pStyle w:val="ConsPlusNormal"/>
        <w:ind w:firstLine="0"/>
        <w:jc w:val="both"/>
        <w:rPr>
          <w:rFonts w:ascii="Times New Roman" w:hAnsi="Times New Roman" w:cs="Times New Roman"/>
          <w:sz w:val="28"/>
          <w:szCs w:val="28"/>
        </w:rPr>
      </w:pPr>
      <w:r w:rsidRPr="009469AD">
        <w:rPr>
          <w:rFonts w:ascii="Times New Roman" w:hAnsi="Times New Roman" w:cs="Times New Roman"/>
          <w:sz w:val="28"/>
          <w:szCs w:val="28"/>
        </w:rPr>
        <w:t xml:space="preserve">        3. Территория Урюпинского муниципального района Волгоградской области, входящая в зону 2:</w:t>
      </w:r>
    </w:p>
    <w:p w:rsidR="009469AD" w:rsidRPr="009469AD" w:rsidRDefault="009469AD" w:rsidP="009469AD">
      <w:pPr>
        <w:pStyle w:val="ConsPlusNormal"/>
        <w:ind w:firstLine="0"/>
        <w:jc w:val="both"/>
        <w:rPr>
          <w:rFonts w:ascii="Times New Roman" w:hAnsi="Times New Roman" w:cs="Times New Roman"/>
          <w:sz w:val="28"/>
          <w:szCs w:val="28"/>
        </w:rPr>
      </w:pPr>
      <w:r w:rsidRPr="009469AD">
        <w:rPr>
          <w:rFonts w:ascii="Times New Roman" w:hAnsi="Times New Roman" w:cs="Times New Roman"/>
          <w:sz w:val="28"/>
          <w:szCs w:val="28"/>
        </w:rPr>
        <w:t xml:space="preserve">        территория в границах:</w:t>
      </w:r>
    </w:p>
    <w:p w:rsidR="009469AD" w:rsidRPr="009469AD" w:rsidRDefault="009469AD" w:rsidP="009469AD">
      <w:pPr>
        <w:pStyle w:val="ConsPlusNormal"/>
        <w:ind w:firstLine="0"/>
        <w:jc w:val="both"/>
        <w:rPr>
          <w:rFonts w:ascii="Times New Roman" w:hAnsi="Times New Roman" w:cs="Times New Roman"/>
          <w:sz w:val="28"/>
          <w:szCs w:val="28"/>
        </w:rPr>
      </w:pPr>
      <w:r w:rsidRPr="009469AD">
        <w:rPr>
          <w:rFonts w:ascii="Times New Roman" w:hAnsi="Times New Roman" w:cs="Times New Roman"/>
          <w:sz w:val="28"/>
          <w:szCs w:val="28"/>
        </w:rPr>
        <w:t xml:space="preserve">        Котовского, Михайловского, </w:t>
      </w:r>
      <w:proofErr w:type="spellStart"/>
      <w:r w:rsidRPr="009469AD">
        <w:rPr>
          <w:rFonts w:ascii="Times New Roman" w:hAnsi="Times New Roman" w:cs="Times New Roman"/>
          <w:sz w:val="28"/>
          <w:szCs w:val="28"/>
        </w:rPr>
        <w:t>Добринского</w:t>
      </w:r>
      <w:proofErr w:type="spellEnd"/>
      <w:r w:rsidRPr="009469AD">
        <w:rPr>
          <w:rFonts w:ascii="Times New Roman" w:hAnsi="Times New Roman" w:cs="Times New Roman"/>
          <w:sz w:val="28"/>
          <w:szCs w:val="28"/>
        </w:rPr>
        <w:t xml:space="preserve">, </w:t>
      </w:r>
      <w:proofErr w:type="spellStart"/>
      <w:r w:rsidRPr="009469AD">
        <w:rPr>
          <w:rFonts w:ascii="Times New Roman" w:hAnsi="Times New Roman" w:cs="Times New Roman"/>
          <w:sz w:val="28"/>
          <w:szCs w:val="28"/>
        </w:rPr>
        <w:t>Бубновского</w:t>
      </w:r>
      <w:proofErr w:type="spellEnd"/>
      <w:r w:rsidRPr="009469AD">
        <w:rPr>
          <w:rFonts w:ascii="Times New Roman" w:hAnsi="Times New Roman" w:cs="Times New Roman"/>
          <w:sz w:val="28"/>
          <w:szCs w:val="28"/>
        </w:rPr>
        <w:t xml:space="preserve"> сельских поселений Урюпинского муниципального района Волгоградской области.</w:t>
      </w:r>
    </w:p>
    <w:p w:rsidR="009469AD" w:rsidRPr="009469AD" w:rsidRDefault="009469AD" w:rsidP="009469AD">
      <w:pPr>
        <w:pStyle w:val="ConsPlusNormal"/>
        <w:ind w:firstLine="0"/>
        <w:jc w:val="both"/>
        <w:rPr>
          <w:rFonts w:ascii="Times New Roman" w:hAnsi="Times New Roman" w:cs="Times New Roman"/>
          <w:sz w:val="28"/>
          <w:szCs w:val="28"/>
        </w:rPr>
      </w:pPr>
      <w:r w:rsidRPr="009469AD">
        <w:rPr>
          <w:rFonts w:ascii="Times New Roman" w:hAnsi="Times New Roman" w:cs="Times New Roman"/>
          <w:sz w:val="28"/>
          <w:szCs w:val="28"/>
        </w:rPr>
        <w:t xml:space="preserve">        4. Территория Урюпинского муниципального района Волгоградской области, входящая в зону 3: территория в границах:</w:t>
      </w:r>
    </w:p>
    <w:p w:rsidR="009469AD" w:rsidRPr="009469AD" w:rsidRDefault="009469AD" w:rsidP="009469AD">
      <w:pPr>
        <w:pStyle w:val="ConsPlusNormal"/>
        <w:ind w:firstLine="0"/>
        <w:jc w:val="both"/>
        <w:rPr>
          <w:rFonts w:ascii="Times New Roman" w:hAnsi="Times New Roman" w:cs="Times New Roman"/>
          <w:sz w:val="28"/>
          <w:szCs w:val="28"/>
        </w:rPr>
      </w:pPr>
      <w:r w:rsidRPr="009469AD">
        <w:rPr>
          <w:rFonts w:ascii="Times New Roman" w:hAnsi="Times New Roman" w:cs="Times New Roman"/>
          <w:sz w:val="28"/>
          <w:szCs w:val="28"/>
        </w:rPr>
        <w:t xml:space="preserve">        </w:t>
      </w:r>
      <w:proofErr w:type="spellStart"/>
      <w:r w:rsidRPr="009469AD">
        <w:rPr>
          <w:rFonts w:ascii="Times New Roman" w:hAnsi="Times New Roman" w:cs="Times New Roman"/>
          <w:sz w:val="28"/>
          <w:szCs w:val="28"/>
        </w:rPr>
        <w:t>Акчернского</w:t>
      </w:r>
      <w:proofErr w:type="spellEnd"/>
      <w:r w:rsidRPr="009469AD">
        <w:rPr>
          <w:rFonts w:ascii="Times New Roman" w:hAnsi="Times New Roman" w:cs="Times New Roman"/>
          <w:sz w:val="28"/>
          <w:szCs w:val="28"/>
        </w:rPr>
        <w:t xml:space="preserve">, </w:t>
      </w:r>
      <w:proofErr w:type="spellStart"/>
      <w:r w:rsidRPr="009469AD">
        <w:rPr>
          <w:rFonts w:ascii="Times New Roman" w:hAnsi="Times New Roman" w:cs="Times New Roman"/>
          <w:sz w:val="28"/>
          <w:szCs w:val="28"/>
        </w:rPr>
        <w:t>Беспаловского</w:t>
      </w:r>
      <w:proofErr w:type="spellEnd"/>
      <w:r w:rsidRPr="009469AD">
        <w:rPr>
          <w:rFonts w:ascii="Times New Roman" w:hAnsi="Times New Roman" w:cs="Times New Roman"/>
          <w:sz w:val="28"/>
          <w:szCs w:val="28"/>
        </w:rPr>
        <w:t xml:space="preserve">, </w:t>
      </w:r>
      <w:proofErr w:type="spellStart"/>
      <w:r w:rsidRPr="009469AD">
        <w:rPr>
          <w:rFonts w:ascii="Times New Roman" w:hAnsi="Times New Roman" w:cs="Times New Roman"/>
          <w:sz w:val="28"/>
          <w:szCs w:val="28"/>
        </w:rPr>
        <w:t>Большинского</w:t>
      </w:r>
      <w:proofErr w:type="spellEnd"/>
      <w:r w:rsidRPr="009469AD">
        <w:rPr>
          <w:rFonts w:ascii="Times New Roman" w:hAnsi="Times New Roman" w:cs="Times New Roman"/>
          <w:sz w:val="28"/>
          <w:szCs w:val="28"/>
        </w:rPr>
        <w:t xml:space="preserve">, </w:t>
      </w:r>
      <w:proofErr w:type="spellStart"/>
      <w:r w:rsidRPr="009469AD">
        <w:rPr>
          <w:rFonts w:ascii="Times New Roman" w:hAnsi="Times New Roman" w:cs="Times New Roman"/>
          <w:sz w:val="28"/>
          <w:szCs w:val="28"/>
        </w:rPr>
        <w:t>Верхнебезымяновского</w:t>
      </w:r>
      <w:proofErr w:type="spellEnd"/>
      <w:r w:rsidRPr="009469AD">
        <w:rPr>
          <w:rFonts w:ascii="Times New Roman" w:hAnsi="Times New Roman" w:cs="Times New Roman"/>
          <w:sz w:val="28"/>
          <w:szCs w:val="28"/>
        </w:rPr>
        <w:t xml:space="preserve">, </w:t>
      </w:r>
      <w:proofErr w:type="spellStart"/>
      <w:r w:rsidRPr="009469AD">
        <w:rPr>
          <w:rFonts w:ascii="Times New Roman" w:hAnsi="Times New Roman" w:cs="Times New Roman"/>
          <w:sz w:val="28"/>
          <w:szCs w:val="28"/>
        </w:rPr>
        <w:t>Вишняковского</w:t>
      </w:r>
      <w:proofErr w:type="spellEnd"/>
      <w:r w:rsidRPr="009469AD">
        <w:rPr>
          <w:rFonts w:ascii="Times New Roman" w:hAnsi="Times New Roman" w:cs="Times New Roman"/>
          <w:sz w:val="28"/>
          <w:szCs w:val="28"/>
        </w:rPr>
        <w:t xml:space="preserve">, Дубовского, </w:t>
      </w:r>
      <w:proofErr w:type="spellStart"/>
      <w:r w:rsidRPr="009469AD">
        <w:rPr>
          <w:rFonts w:ascii="Times New Roman" w:hAnsi="Times New Roman" w:cs="Times New Roman"/>
          <w:sz w:val="28"/>
          <w:szCs w:val="28"/>
        </w:rPr>
        <w:t>Дьяконовского</w:t>
      </w:r>
      <w:proofErr w:type="spellEnd"/>
      <w:r w:rsidRPr="009469AD">
        <w:rPr>
          <w:rFonts w:ascii="Times New Roman" w:hAnsi="Times New Roman" w:cs="Times New Roman"/>
          <w:sz w:val="28"/>
          <w:szCs w:val="28"/>
        </w:rPr>
        <w:t xml:space="preserve">, </w:t>
      </w:r>
      <w:proofErr w:type="spellStart"/>
      <w:r w:rsidRPr="009469AD">
        <w:rPr>
          <w:rFonts w:ascii="Times New Roman" w:hAnsi="Times New Roman" w:cs="Times New Roman"/>
          <w:sz w:val="28"/>
          <w:szCs w:val="28"/>
        </w:rPr>
        <w:t>Искринского</w:t>
      </w:r>
      <w:proofErr w:type="spellEnd"/>
      <w:r w:rsidRPr="009469AD">
        <w:rPr>
          <w:rFonts w:ascii="Times New Roman" w:hAnsi="Times New Roman" w:cs="Times New Roman"/>
          <w:sz w:val="28"/>
          <w:szCs w:val="28"/>
        </w:rPr>
        <w:t xml:space="preserve">, Краснянского, </w:t>
      </w:r>
      <w:proofErr w:type="spellStart"/>
      <w:r w:rsidRPr="009469AD">
        <w:rPr>
          <w:rFonts w:ascii="Times New Roman" w:hAnsi="Times New Roman" w:cs="Times New Roman"/>
          <w:sz w:val="28"/>
          <w:szCs w:val="28"/>
        </w:rPr>
        <w:t>Креповского</w:t>
      </w:r>
      <w:proofErr w:type="spellEnd"/>
      <w:r w:rsidRPr="009469AD">
        <w:rPr>
          <w:rFonts w:ascii="Times New Roman" w:hAnsi="Times New Roman" w:cs="Times New Roman"/>
          <w:sz w:val="28"/>
          <w:szCs w:val="28"/>
        </w:rPr>
        <w:t xml:space="preserve">, </w:t>
      </w:r>
      <w:proofErr w:type="spellStart"/>
      <w:r w:rsidRPr="009469AD">
        <w:rPr>
          <w:rFonts w:ascii="Times New Roman" w:hAnsi="Times New Roman" w:cs="Times New Roman"/>
          <w:sz w:val="28"/>
          <w:szCs w:val="28"/>
        </w:rPr>
        <w:t>Окладненского</w:t>
      </w:r>
      <w:proofErr w:type="spellEnd"/>
      <w:r w:rsidRPr="009469AD">
        <w:rPr>
          <w:rFonts w:ascii="Times New Roman" w:hAnsi="Times New Roman" w:cs="Times New Roman"/>
          <w:sz w:val="28"/>
          <w:szCs w:val="28"/>
        </w:rPr>
        <w:t xml:space="preserve">, </w:t>
      </w:r>
      <w:proofErr w:type="spellStart"/>
      <w:r w:rsidRPr="009469AD">
        <w:rPr>
          <w:rFonts w:ascii="Times New Roman" w:hAnsi="Times New Roman" w:cs="Times New Roman"/>
          <w:sz w:val="28"/>
          <w:szCs w:val="28"/>
        </w:rPr>
        <w:t>Россошинского</w:t>
      </w:r>
      <w:proofErr w:type="spellEnd"/>
      <w:r w:rsidRPr="009469AD">
        <w:rPr>
          <w:rFonts w:ascii="Times New Roman" w:hAnsi="Times New Roman" w:cs="Times New Roman"/>
          <w:sz w:val="28"/>
          <w:szCs w:val="28"/>
        </w:rPr>
        <w:t xml:space="preserve">, </w:t>
      </w:r>
      <w:proofErr w:type="spellStart"/>
      <w:r w:rsidRPr="009469AD">
        <w:rPr>
          <w:rFonts w:ascii="Times New Roman" w:hAnsi="Times New Roman" w:cs="Times New Roman"/>
          <w:sz w:val="28"/>
          <w:szCs w:val="28"/>
        </w:rPr>
        <w:t>Салтынского</w:t>
      </w:r>
      <w:proofErr w:type="spellEnd"/>
      <w:r w:rsidRPr="009469AD">
        <w:rPr>
          <w:rFonts w:ascii="Times New Roman" w:hAnsi="Times New Roman" w:cs="Times New Roman"/>
          <w:sz w:val="28"/>
          <w:szCs w:val="28"/>
        </w:rPr>
        <w:t xml:space="preserve">, </w:t>
      </w:r>
      <w:proofErr w:type="spellStart"/>
      <w:r w:rsidRPr="009469AD">
        <w:rPr>
          <w:rFonts w:ascii="Times New Roman" w:hAnsi="Times New Roman" w:cs="Times New Roman"/>
          <w:sz w:val="28"/>
          <w:szCs w:val="28"/>
        </w:rPr>
        <w:t>Хоперопионерского</w:t>
      </w:r>
      <w:proofErr w:type="spellEnd"/>
      <w:r w:rsidRPr="009469AD">
        <w:rPr>
          <w:rFonts w:ascii="Times New Roman" w:hAnsi="Times New Roman" w:cs="Times New Roman"/>
          <w:sz w:val="28"/>
          <w:szCs w:val="28"/>
        </w:rPr>
        <w:t xml:space="preserve"> сельских поселений Урюпинского муниципального района Волгоградской области.</w:t>
      </w:r>
    </w:p>
    <w:p w:rsidR="009469AD" w:rsidRDefault="009469AD" w:rsidP="009469AD">
      <w:pPr>
        <w:pStyle w:val="ConsTitle"/>
        <w:widowControl/>
        <w:jc w:val="both"/>
        <w:rPr>
          <w:rFonts w:ascii="Times New Roman" w:hAnsi="Times New Roman"/>
          <w:b w:val="0"/>
          <w:sz w:val="28"/>
          <w:szCs w:val="28"/>
        </w:rPr>
      </w:pPr>
      <w:r w:rsidRPr="009469AD">
        <w:rPr>
          <w:rFonts w:ascii="Times New Roman" w:hAnsi="Times New Roman"/>
          <w:b w:val="0"/>
          <w:sz w:val="28"/>
          <w:szCs w:val="28"/>
        </w:rPr>
        <w:t xml:space="preserve">        5. На период с 01 апреля 2020 года по 01 октября 2020 года производится снижение на 50</w:t>
      </w:r>
      <w:r w:rsidR="00F36397">
        <w:rPr>
          <w:rFonts w:ascii="Times New Roman" w:hAnsi="Times New Roman"/>
          <w:b w:val="0"/>
          <w:sz w:val="28"/>
          <w:szCs w:val="28"/>
        </w:rPr>
        <w:t xml:space="preserve"> процентов базовых цен за 1 </w:t>
      </w:r>
      <w:proofErr w:type="spellStart"/>
      <w:r w:rsidR="00F36397">
        <w:rPr>
          <w:rFonts w:ascii="Times New Roman" w:hAnsi="Times New Roman"/>
          <w:b w:val="0"/>
          <w:sz w:val="28"/>
          <w:szCs w:val="28"/>
        </w:rPr>
        <w:t>кв</w:t>
      </w:r>
      <w:proofErr w:type="gramStart"/>
      <w:r w:rsidR="00F36397">
        <w:rPr>
          <w:rFonts w:ascii="Times New Roman" w:hAnsi="Times New Roman"/>
          <w:b w:val="0"/>
          <w:sz w:val="28"/>
          <w:szCs w:val="28"/>
        </w:rPr>
        <w:t>.</w:t>
      </w:r>
      <w:r w:rsidRPr="009469AD">
        <w:rPr>
          <w:rFonts w:ascii="Times New Roman" w:hAnsi="Times New Roman"/>
          <w:b w:val="0"/>
          <w:sz w:val="28"/>
          <w:szCs w:val="28"/>
        </w:rPr>
        <w:t>м</w:t>
      </w:r>
      <w:proofErr w:type="spellEnd"/>
      <w:proofErr w:type="gramEnd"/>
      <w:r w:rsidRPr="009469AD">
        <w:rPr>
          <w:rFonts w:ascii="Times New Roman" w:hAnsi="Times New Roman"/>
          <w:b w:val="0"/>
          <w:sz w:val="28"/>
          <w:szCs w:val="28"/>
        </w:rPr>
        <w:t xml:space="preserve"> площади размещения нестационарного торгового объекта в месяц.»</w:t>
      </w:r>
      <w:r w:rsidR="006F5392">
        <w:rPr>
          <w:rFonts w:ascii="Times New Roman" w:hAnsi="Times New Roman"/>
          <w:b w:val="0"/>
          <w:sz w:val="28"/>
          <w:szCs w:val="28"/>
        </w:rPr>
        <w:t>.</w:t>
      </w:r>
    </w:p>
    <w:p w:rsidR="006F5392" w:rsidRPr="009469AD" w:rsidRDefault="006F5392" w:rsidP="009469AD">
      <w:pPr>
        <w:pStyle w:val="ConsTitle"/>
        <w:widowControl/>
        <w:jc w:val="both"/>
        <w:rPr>
          <w:rFonts w:ascii="Times New Roman" w:hAnsi="Times New Roman"/>
          <w:b w:val="0"/>
          <w:sz w:val="28"/>
          <w:szCs w:val="28"/>
        </w:rPr>
      </w:pPr>
      <w:r w:rsidRPr="006F5392">
        <w:rPr>
          <w:rFonts w:ascii="Times New Roman" w:hAnsi="Times New Roman"/>
          <w:sz w:val="28"/>
          <w:szCs w:val="28"/>
        </w:rPr>
        <w:t xml:space="preserve">        2.</w:t>
      </w:r>
      <w:r>
        <w:rPr>
          <w:rFonts w:ascii="Times New Roman" w:hAnsi="Times New Roman"/>
          <w:b w:val="0"/>
          <w:sz w:val="28"/>
          <w:szCs w:val="28"/>
        </w:rPr>
        <w:t xml:space="preserve"> Настоящее решение вступает в силу </w:t>
      </w:r>
      <w:proofErr w:type="gramStart"/>
      <w:r>
        <w:rPr>
          <w:rFonts w:ascii="Times New Roman" w:hAnsi="Times New Roman"/>
          <w:b w:val="0"/>
          <w:sz w:val="28"/>
          <w:szCs w:val="28"/>
        </w:rPr>
        <w:t>с даты</w:t>
      </w:r>
      <w:proofErr w:type="gramEnd"/>
      <w:r>
        <w:rPr>
          <w:rFonts w:ascii="Times New Roman" w:hAnsi="Times New Roman"/>
          <w:b w:val="0"/>
          <w:sz w:val="28"/>
          <w:szCs w:val="28"/>
        </w:rPr>
        <w:t xml:space="preserve"> его опубликования в информационном бюллетене администрации Урюпинского муниципального района «Районные ведомости».</w:t>
      </w:r>
    </w:p>
    <w:p w:rsidR="009469AD" w:rsidRPr="009469AD" w:rsidRDefault="006F5392" w:rsidP="006F5392">
      <w:pPr>
        <w:pStyle w:val="ConsPlusNormal"/>
        <w:ind w:firstLine="0"/>
        <w:jc w:val="both"/>
        <w:rPr>
          <w:rFonts w:ascii="Times New Roman" w:hAnsi="Times New Roman" w:cs="Times New Roman"/>
          <w:sz w:val="28"/>
          <w:szCs w:val="28"/>
        </w:rPr>
      </w:pPr>
      <w:r w:rsidRPr="006F5392">
        <w:rPr>
          <w:rFonts w:ascii="Times New Roman" w:hAnsi="Times New Roman" w:cs="Times New Roman"/>
          <w:b/>
          <w:sz w:val="28"/>
          <w:szCs w:val="28"/>
        </w:rPr>
        <w:t xml:space="preserve">        3.</w:t>
      </w:r>
      <w:r>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B96C00" w:rsidRPr="006F5392" w:rsidRDefault="00B96C00" w:rsidP="00835A2E">
      <w:pPr>
        <w:pStyle w:val="ConsTitle"/>
        <w:widowControl/>
        <w:ind w:firstLine="708"/>
        <w:jc w:val="both"/>
        <w:rPr>
          <w:rFonts w:ascii="Times New Roman" w:hAnsi="Times New Roman"/>
          <w:color w:val="FF0000"/>
          <w:sz w:val="28"/>
          <w:szCs w:val="28"/>
        </w:rPr>
      </w:pPr>
    </w:p>
    <w:p w:rsidR="00B96C00" w:rsidRPr="006F5392" w:rsidRDefault="00B96C00" w:rsidP="00835A2E">
      <w:pPr>
        <w:pStyle w:val="ConsTitle"/>
        <w:widowControl/>
        <w:ind w:firstLine="708"/>
        <w:jc w:val="both"/>
        <w:rPr>
          <w:rFonts w:ascii="Times New Roman" w:hAnsi="Times New Roman"/>
          <w:sz w:val="28"/>
          <w:szCs w:val="28"/>
        </w:rPr>
      </w:pPr>
    </w:p>
    <w:p w:rsidR="00B96C00" w:rsidRPr="006F5392" w:rsidRDefault="006F5392" w:rsidP="00835A2E">
      <w:pPr>
        <w:pStyle w:val="ConsTitle"/>
        <w:widowControl/>
        <w:ind w:firstLine="708"/>
        <w:jc w:val="both"/>
        <w:rPr>
          <w:rFonts w:ascii="Times New Roman" w:hAnsi="Times New Roman"/>
          <w:sz w:val="28"/>
          <w:szCs w:val="28"/>
        </w:rPr>
      </w:pPr>
      <w:r w:rsidRPr="006F5392">
        <w:rPr>
          <w:rFonts w:ascii="Times New Roman" w:hAnsi="Times New Roman"/>
          <w:sz w:val="28"/>
          <w:szCs w:val="28"/>
        </w:rPr>
        <w:t xml:space="preserve">   Председатель   </w:t>
      </w:r>
      <w:r>
        <w:rPr>
          <w:rFonts w:ascii="Times New Roman" w:hAnsi="Times New Roman"/>
          <w:sz w:val="28"/>
          <w:szCs w:val="28"/>
        </w:rPr>
        <w:t xml:space="preserve">                                                   </w:t>
      </w:r>
      <w:r w:rsidRPr="006F5392">
        <w:rPr>
          <w:rFonts w:ascii="Times New Roman" w:hAnsi="Times New Roman"/>
          <w:sz w:val="28"/>
          <w:szCs w:val="28"/>
        </w:rPr>
        <w:t>Глава</w:t>
      </w:r>
    </w:p>
    <w:p w:rsidR="006F5392" w:rsidRPr="006F5392" w:rsidRDefault="006F5392" w:rsidP="006F5392">
      <w:pPr>
        <w:pStyle w:val="ConsTitle"/>
        <w:widowControl/>
        <w:jc w:val="both"/>
        <w:rPr>
          <w:rFonts w:ascii="Times New Roman" w:hAnsi="Times New Roman"/>
          <w:sz w:val="28"/>
          <w:szCs w:val="28"/>
        </w:rPr>
      </w:pPr>
      <w:r w:rsidRPr="006F5392">
        <w:rPr>
          <w:rFonts w:ascii="Times New Roman" w:hAnsi="Times New Roman"/>
          <w:sz w:val="28"/>
          <w:szCs w:val="28"/>
        </w:rPr>
        <w:t xml:space="preserve">Урюпинской районной Думы   </w:t>
      </w:r>
      <w:r>
        <w:rPr>
          <w:rFonts w:ascii="Times New Roman" w:hAnsi="Times New Roman"/>
          <w:sz w:val="28"/>
          <w:szCs w:val="28"/>
        </w:rPr>
        <w:t xml:space="preserve">      </w:t>
      </w:r>
      <w:r w:rsidRPr="006F5392">
        <w:rPr>
          <w:rFonts w:ascii="Times New Roman" w:hAnsi="Times New Roman"/>
          <w:sz w:val="28"/>
          <w:szCs w:val="28"/>
        </w:rPr>
        <w:t>Урюпинского муниципального района</w:t>
      </w:r>
    </w:p>
    <w:p w:rsidR="006F5392" w:rsidRPr="006F5392" w:rsidRDefault="006F5392" w:rsidP="00835A2E">
      <w:pPr>
        <w:pStyle w:val="ConsTitle"/>
        <w:widowControl/>
        <w:ind w:firstLine="708"/>
        <w:jc w:val="both"/>
        <w:rPr>
          <w:rFonts w:ascii="Times New Roman" w:hAnsi="Times New Roman"/>
        </w:rPr>
      </w:pPr>
    </w:p>
    <w:p w:rsidR="006F5392" w:rsidRPr="006F5392" w:rsidRDefault="006F5392" w:rsidP="00835A2E">
      <w:pPr>
        <w:pStyle w:val="ConsTitle"/>
        <w:widowControl/>
        <w:ind w:firstLine="708"/>
        <w:jc w:val="both"/>
        <w:rPr>
          <w:rFonts w:ascii="Times New Roman" w:hAnsi="Times New Roman"/>
          <w:sz w:val="28"/>
          <w:szCs w:val="28"/>
        </w:rPr>
      </w:pPr>
      <w:r>
        <w:rPr>
          <w:rFonts w:ascii="Times New Roman" w:hAnsi="Times New Roman"/>
          <w:sz w:val="28"/>
          <w:szCs w:val="28"/>
        </w:rPr>
        <w:t xml:space="preserve">               </w:t>
      </w:r>
      <w:r w:rsidRPr="006F5392">
        <w:rPr>
          <w:rFonts w:ascii="Times New Roman" w:hAnsi="Times New Roman"/>
          <w:sz w:val="28"/>
          <w:szCs w:val="28"/>
        </w:rPr>
        <w:t xml:space="preserve">Т.Е. </w:t>
      </w:r>
      <w:proofErr w:type="spellStart"/>
      <w:r w:rsidRPr="006F5392">
        <w:rPr>
          <w:rFonts w:ascii="Times New Roman" w:hAnsi="Times New Roman"/>
          <w:sz w:val="28"/>
          <w:szCs w:val="28"/>
        </w:rPr>
        <w:t>Матыкина</w:t>
      </w:r>
      <w:proofErr w:type="spellEnd"/>
      <w:r w:rsidRPr="006F5392">
        <w:rPr>
          <w:rFonts w:ascii="Times New Roman" w:hAnsi="Times New Roman"/>
          <w:sz w:val="28"/>
          <w:szCs w:val="28"/>
        </w:rPr>
        <w:t xml:space="preserve">         </w:t>
      </w:r>
      <w:r>
        <w:rPr>
          <w:rFonts w:ascii="Times New Roman" w:hAnsi="Times New Roman"/>
          <w:sz w:val="28"/>
          <w:szCs w:val="28"/>
        </w:rPr>
        <w:t xml:space="preserve">                                              </w:t>
      </w:r>
      <w:r w:rsidRPr="006F5392">
        <w:rPr>
          <w:rFonts w:ascii="Times New Roman" w:hAnsi="Times New Roman"/>
          <w:sz w:val="28"/>
          <w:szCs w:val="28"/>
        </w:rPr>
        <w:t xml:space="preserve">А.И. </w:t>
      </w:r>
      <w:proofErr w:type="spellStart"/>
      <w:r w:rsidRPr="006F5392">
        <w:rPr>
          <w:rFonts w:ascii="Times New Roman" w:hAnsi="Times New Roman"/>
          <w:sz w:val="28"/>
          <w:szCs w:val="28"/>
        </w:rPr>
        <w:t>Феронов</w:t>
      </w:r>
      <w:proofErr w:type="spellEnd"/>
    </w:p>
    <w:p w:rsidR="00B96C00" w:rsidRPr="006F5392" w:rsidRDefault="00B96C00" w:rsidP="00835A2E">
      <w:pPr>
        <w:pStyle w:val="ConsTitle"/>
        <w:widowControl/>
        <w:ind w:firstLine="708"/>
        <w:jc w:val="both"/>
        <w:rPr>
          <w:rFonts w:ascii="Times New Roman" w:hAnsi="Times New Roman"/>
          <w:color w:val="FF0000"/>
          <w:sz w:val="28"/>
          <w:szCs w:val="28"/>
        </w:rPr>
      </w:pPr>
    </w:p>
    <w:p w:rsidR="00B96C00" w:rsidRPr="006F5392" w:rsidRDefault="00B96C00" w:rsidP="00835A2E">
      <w:pPr>
        <w:pStyle w:val="ConsTitle"/>
        <w:widowControl/>
        <w:ind w:firstLine="708"/>
        <w:jc w:val="both"/>
        <w:rPr>
          <w:rFonts w:ascii="Times New Roman" w:hAnsi="Times New Roman"/>
          <w:color w:val="FF0000"/>
          <w:sz w:val="28"/>
          <w:szCs w:val="28"/>
        </w:rPr>
      </w:pPr>
    </w:p>
    <w:p w:rsidR="00B96C00" w:rsidRPr="006F5392" w:rsidRDefault="00B96C00" w:rsidP="00835A2E">
      <w:pPr>
        <w:pStyle w:val="ConsTitle"/>
        <w:widowControl/>
        <w:ind w:firstLine="708"/>
        <w:jc w:val="both"/>
        <w:rPr>
          <w:rFonts w:ascii="Times New Roman" w:hAnsi="Times New Roman"/>
          <w:color w:val="FF0000"/>
          <w:sz w:val="28"/>
          <w:szCs w:val="28"/>
        </w:rPr>
      </w:pPr>
    </w:p>
    <w:p w:rsidR="00B96C00" w:rsidRPr="006F5392" w:rsidRDefault="00B96C00" w:rsidP="00835A2E">
      <w:pPr>
        <w:pStyle w:val="ConsTitle"/>
        <w:widowControl/>
        <w:ind w:firstLine="708"/>
        <w:jc w:val="both"/>
        <w:rPr>
          <w:rFonts w:ascii="Times New Roman" w:hAnsi="Times New Roman"/>
          <w:color w:val="FF0000"/>
          <w:sz w:val="28"/>
          <w:szCs w:val="28"/>
        </w:rPr>
      </w:pPr>
    </w:p>
    <w:p w:rsidR="00B96C00" w:rsidRDefault="00B96C00" w:rsidP="00835A2E">
      <w:pPr>
        <w:pStyle w:val="ConsTitle"/>
        <w:widowControl/>
        <w:ind w:firstLine="708"/>
        <w:jc w:val="both"/>
        <w:rPr>
          <w:rFonts w:ascii="Times New Roman" w:hAnsi="Times New Roman"/>
          <w:color w:val="FF0000"/>
          <w:sz w:val="26"/>
          <w:szCs w:val="26"/>
        </w:rPr>
      </w:pPr>
    </w:p>
    <w:p w:rsidR="00B96C00" w:rsidRDefault="00B96C00" w:rsidP="00835A2E">
      <w:pPr>
        <w:pStyle w:val="ConsTitle"/>
        <w:widowControl/>
        <w:ind w:firstLine="708"/>
        <w:jc w:val="both"/>
        <w:rPr>
          <w:rFonts w:ascii="Times New Roman" w:hAnsi="Times New Roman"/>
          <w:color w:val="FF0000"/>
          <w:sz w:val="26"/>
          <w:szCs w:val="26"/>
        </w:rPr>
      </w:pPr>
    </w:p>
    <w:p w:rsidR="00B96C00" w:rsidRDefault="00B96C00" w:rsidP="00835A2E">
      <w:pPr>
        <w:pStyle w:val="ConsTitle"/>
        <w:widowControl/>
        <w:ind w:firstLine="708"/>
        <w:jc w:val="both"/>
        <w:rPr>
          <w:rFonts w:ascii="Times New Roman" w:hAnsi="Times New Roman"/>
          <w:color w:val="FF0000"/>
          <w:sz w:val="26"/>
          <w:szCs w:val="26"/>
        </w:rPr>
      </w:pPr>
    </w:p>
    <w:p w:rsidR="00B96C00" w:rsidRDefault="00B96C00" w:rsidP="00835A2E">
      <w:pPr>
        <w:pStyle w:val="ConsTitle"/>
        <w:widowControl/>
        <w:ind w:firstLine="708"/>
        <w:jc w:val="both"/>
        <w:rPr>
          <w:rFonts w:ascii="Times New Roman" w:hAnsi="Times New Roman"/>
          <w:color w:val="FF0000"/>
          <w:sz w:val="26"/>
          <w:szCs w:val="26"/>
        </w:rPr>
      </w:pPr>
    </w:p>
    <w:p w:rsidR="00B96C00" w:rsidRDefault="00B96C00" w:rsidP="006F5392">
      <w:pPr>
        <w:pStyle w:val="ConsTitle"/>
        <w:widowControl/>
        <w:jc w:val="both"/>
        <w:rPr>
          <w:rFonts w:ascii="Times New Roman" w:hAnsi="Times New Roman"/>
          <w:color w:val="FF0000"/>
          <w:sz w:val="26"/>
          <w:szCs w:val="26"/>
        </w:rPr>
      </w:pPr>
    </w:p>
    <w:p w:rsidR="006F5392" w:rsidRDefault="006F5392" w:rsidP="006F5392">
      <w:pPr>
        <w:pStyle w:val="ConsTitle"/>
        <w:widowControl/>
        <w:jc w:val="both"/>
        <w:rPr>
          <w:rFonts w:ascii="Times New Roman" w:hAnsi="Times New Roman"/>
          <w:color w:val="FF0000"/>
          <w:sz w:val="26"/>
          <w:szCs w:val="26"/>
        </w:rPr>
      </w:pPr>
    </w:p>
    <w:p w:rsidR="00B96C00" w:rsidRPr="00927451" w:rsidRDefault="00B96C00" w:rsidP="00B96C00">
      <w:pPr>
        <w:spacing w:line="240" w:lineRule="auto"/>
        <w:ind w:left="0"/>
        <w:jc w:val="right"/>
        <w:rPr>
          <w:b/>
          <w:bCs/>
          <w:i/>
          <w:sz w:val="28"/>
          <w:szCs w:val="28"/>
          <w:highlight w:val="yellow"/>
        </w:rPr>
      </w:pPr>
      <w:r>
        <w:rPr>
          <w:b/>
          <w:bCs/>
          <w:i/>
          <w:sz w:val="28"/>
          <w:szCs w:val="28"/>
        </w:rPr>
        <w:lastRenderedPageBreak/>
        <w:t>ПРОЕКТ № 23</w:t>
      </w:r>
    </w:p>
    <w:p w:rsidR="00B96C00" w:rsidRDefault="00B96C00" w:rsidP="00835A2E">
      <w:pPr>
        <w:pStyle w:val="ConsTitle"/>
        <w:widowControl/>
        <w:ind w:firstLine="708"/>
        <w:jc w:val="both"/>
        <w:rPr>
          <w:rFonts w:ascii="Times New Roman" w:hAnsi="Times New Roman"/>
          <w:color w:val="FF0000"/>
          <w:sz w:val="26"/>
          <w:szCs w:val="26"/>
        </w:rPr>
      </w:pPr>
    </w:p>
    <w:p w:rsidR="00B96C00" w:rsidRPr="00E905F8" w:rsidRDefault="00B96C00" w:rsidP="00835A2E">
      <w:pPr>
        <w:pStyle w:val="ConsTitle"/>
        <w:widowControl/>
        <w:ind w:firstLine="708"/>
        <w:jc w:val="both"/>
        <w:rPr>
          <w:rFonts w:ascii="Times New Roman" w:hAnsi="Times New Roman"/>
          <w:color w:val="FF0000"/>
          <w:sz w:val="26"/>
          <w:szCs w:val="26"/>
        </w:rPr>
      </w:pPr>
    </w:p>
    <w:p w:rsidR="00835A2E" w:rsidRDefault="00835A2E" w:rsidP="00835A2E">
      <w:pPr>
        <w:spacing w:line="240" w:lineRule="auto"/>
        <w:ind w:left="0" w:right="0"/>
        <w:rPr>
          <w:b/>
          <w:bCs/>
          <w:sz w:val="28"/>
          <w:szCs w:val="28"/>
          <w:highlight w:val="yellow"/>
        </w:rPr>
      </w:pPr>
      <w:r>
        <w:rPr>
          <w:noProof/>
        </w:rPr>
        <w:drawing>
          <wp:anchor distT="0" distB="0" distL="114300" distR="114300" simplePos="0" relativeHeight="251768832" behindDoc="0" locked="0" layoutInCell="1" allowOverlap="1" wp14:anchorId="67B14B50" wp14:editId="17A32D6F">
            <wp:simplePos x="0" y="0"/>
            <wp:positionH relativeFrom="column">
              <wp:posOffset>2644775</wp:posOffset>
            </wp:positionH>
            <wp:positionV relativeFrom="paragraph">
              <wp:posOffset>-318770</wp:posOffset>
            </wp:positionV>
            <wp:extent cx="526415" cy="812165"/>
            <wp:effectExtent l="0" t="0" r="6985" b="6985"/>
            <wp:wrapSquare wrapText="left"/>
            <wp:docPr id="3" name="Рисунок 3"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Описание: 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835A2E" w:rsidRDefault="00835A2E" w:rsidP="00835A2E">
      <w:pPr>
        <w:spacing w:line="240" w:lineRule="auto"/>
        <w:ind w:left="0" w:right="0"/>
        <w:rPr>
          <w:b/>
          <w:bCs/>
          <w:sz w:val="28"/>
          <w:szCs w:val="28"/>
          <w:highlight w:val="yellow"/>
        </w:rPr>
      </w:pPr>
    </w:p>
    <w:p w:rsidR="00835A2E" w:rsidRDefault="00835A2E" w:rsidP="00835A2E">
      <w:pPr>
        <w:tabs>
          <w:tab w:val="left" w:pos="1725"/>
          <w:tab w:val="center" w:pos="4677"/>
        </w:tabs>
        <w:spacing w:line="240" w:lineRule="auto"/>
        <w:ind w:left="0" w:right="0"/>
        <w:jc w:val="center"/>
        <w:rPr>
          <w:i/>
          <w:iCs/>
          <w:color w:val="000000"/>
          <w:sz w:val="32"/>
          <w:szCs w:val="32"/>
          <w:highlight w:val="yellow"/>
        </w:rPr>
      </w:pPr>
    </w:p>
    <w:p w:rsidR="00835A2E" w:rsidRDefault="00835A2E" w:rsidP="00835A2E">
      <w:pPr>
        <w:tabs>
          <w:tab w:val="left" w:pos="1725"/>
          <w:tab w:val="center" w:pos="4677"/>
        </w:tabs>
        <w:spacing w:line="240" w:lineRule="auto"/>
        <w:ind w:left="0" w:right="0"/>
        <w:jc w:val="center"/>
        <w:rPr>
          <w:i/>
          <w:iCs/>
          <w:sz w:val="28"/>
          <w:szCs w:val="28"/>
        </w:rPr>
      </w:pPr>
      <w:r>
        <w:rPr>
          <w:i/>
          <w:iCs/>
          <w:sz w:val="28"/>
          <w:szCs w:val="28"/>
        </w:rPr>
        <w:t>УРЮПИНСКИЙ МУНИЦИПАЛЬНЫЙ РАЙОН</w:t>
      </w:r>
    </w:p>
    <w:p w:rsidR="00835A2E" w:rsidRDefault="00835A2E" w:rsidP="00835A2E">
      <w:pPr>
        <w:tabs>
          <w:tab w:val="left" w:pos="1725"/>
          <w:tab w:val="center" w:pos="4677"/>
        </w:tabs>
        <w:spacing w:line="240" w:lineRule="auto"/>
        <w:ind w:left="0" w:right="0"/>
        <w:jc w:val="center"/>
        <w:rPr>
          <w:i/>
          <w:iCs/>
          <w:sz w:val="28"/>
          <w:szCs w:val="28"/>
        </w:rPr>
      </w:pPr>
      <w:r>
        <w:rPr>
          <w:i/>
          <w:iCs/>
          <w:sz w:val="28"/>
          <w:szCs w:val="28"/>
        </w:rPr>
        <w:t>ВОЛГОГРАДСКОЙ ОБЛАСТИ</w:t>
      </w:r>
    </w:p>
    <w:p w:rsidR="00835A2E" w:rsidRDefault="00835A2E" w:rsidP="00835A2E">
      <w:pPr>
        <w:tabs>
          <w:tab w:val="left" w:pos="1725"/>
          <w:tab w:val="center" w:pos="4677"/>
        </w:tabs>
        <w:spacing w:line="240" w:lineRule="auto"/>
        <w:ind w:left="0" w:right="0"/>
        <w:jc w:val="center"/>
        <w:rPr>
          <w:i/>
          <w:iCs/>
          <w:sz w:val="16"/>
          <w:szCs w:val="16"/>
        </w:rPr>
      </w:pPr>
    </w:p>
    <w:p w:rsidR="00835A2E" w:rsidRDefault="00835A2E" w:rsidP="00835A2E">
      <w:pPr>
        <w:spacing w:line="240" w:lineRule="auto"/>
        <w:ind w:left="0" w:right="0"/>
        <w:jc w:val="center"/>
        <w:rPr>
          <w:b/>
          <w:bCs/>
          <w:i/>
          <w:iCs/>
          <w:color w:val="000000"/>
          <w:sz w:val="28"/>
          <w:szCs w:val="28"/>
        </w:rPr>
      </w:pPr>
      <w:r>
        <w:rPr>
          <w:b/>
          <w:bCs/>
          <w:i/>
          <w:iCs/>
          <w:color w:val="000000"/>
          <w:sz w:val="28"/>
          <w:szCs w:val="28"/>
        </w:rPr>
        <w:t>УРЮПИНСКАЯ  РАЙОННАЯ  ДУМА</w:t>
      </w:r>
    </w:p>
    <w:p w:rsidR="00835A2E" w:rsidRDefault="00835A2E" w:rsidP="00835A2E">
      <w:pPr>
        <w:spacing w:line="240" w:lineRule="auto"/>
        <w:ind w:left="0" w:right="0"/>
        <w:rPr>
          <w:color w:val="000000"/>
          <w:sz w:val="28"/>
          <w:szCs w:val="28"/>
        </w:rPr>
      </w:pPr>
      <w:r>
        <w:rPr>
          <w:noProof/>
        </w:rPr>
        <mc:AlternateContent>
          <mc:Choice Requires="wps">
            <w:drawing>
              <wp:anchor distT="4294967294" distB="4294967294" distL="114300" distR="114300" simplePos="0" relativeHeight="251769856" behindDoc="0" locked="0" layoutInCell="0" allowOverlap="1" wp14:anchorId="6A12A7FB" wp14:editId="68C32BE9">
                <wp:simplePos x="0" y="0"/>
                <wp:positionH relativeFrom="column">
                  <wp:posOffset>0</wp:posOffset>
                </wp:positionH>
                <wp:positionV relativeFrom="paragraph">
                  <wp:posOffset>130810</wp:posOffset>
                </wp:positionV>
                <wp:extent cx="5943600" cy="0"/>
                <wp:effectExtent l="0" t="0" r="1905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7698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AKNTwIAAFg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Ofk&#10;Ao1PAgAAWAQAAA4AAAAAAAAAAAAAAAAALgIAAGRycy9lMm9Eb2MueG1sUEsBAi0AFAAGAAgAAAAh&#10;AFKUBI/aAAAABgEAAA8AAAAAAAAAAAAAAAAAqQQAAGRycy9kb3ducmV2LnhtbFBLBQYAAAAABAAE&#10;APMAAACwBQAAAAA=&#10;" o:allowincell="f"/>
            </w:pict>
          </mc:Fallback>
        </mc:AlternateContent>
      </w:r>
      <w:r>
        <w:rPr>
          <w:noProof/>
        </w:rPr>
        <mc:AlternateContent>
          <mc:Choice Requires="wps">
            <w:drawing>
              <wp:anchor distT="4294967294" distB="4294967294" distL="114300" distR="114300" simplePos="0" relativeHeight="251770880" behindDoc="0" locked="0" layoutInCell="0" allowOverlap="1" wp14:anchorId="227880C8" wp14:editId="03F14B28">
                <wp:simplePos x="0" y="0"/>
                <wp:positionH relativeFrom="column">
                  <wp:posOffset>0</wp:posOffset>
                </wp:positionH>
                <wp:positionV relativeFrom="paragraph">
                  <wp:posOffset>69850</wp:posOffset>
                </wp:positionV>
                <wp:extent cx="5943600" cy="0"/>
                <wp:effectExtent l="0" t="0" r="19050" b="190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7708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x2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RpI0MKLu8+bD5rb73n3Z3KLNx+5n96372t11P7q7zQ3Y95tPYHtnd787&#10;vkV9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olf8&#10;dk4CAABYBAAADgAAAAAAAAAAAAAAAAAuAgAAZHJzL2Uyb0RvYy54bWxQSwECLQAUAAYACAAAACEA&#10;YMZ5CNoAAAAGAQAADwAAAAAAAAAAAAAAAACoBAAAZHJzL2Rvd25yZXYueG1sUEsFBgAAAAAEAAQA&#10;8wAAAK8FAAAAAA==&#10;" o:allowincell="f"/>
            </w:pict>
          </mc:Fallback>
        </mc:AlternateContent>
      </w:r>
    </w:p>
    <w:p w:rsidR="00835A2E" w:rsidRDefault="00835A2E" w:rsidP="00835A2E">
      <w:pPr>
        <w:pStyle w:val="3"/>
        <w:spacing w:before="0" w:line="240" w:lineRule="auto"/>
        <w:ind w:left="0" w:right="0"/>
        <w:jc w:val="center"/>
        <w:rPr>
          <w:rFonts w:ascii="Times New Roman" w:hAnsi="Times New Roman" w:cs="Times New Roman"/>
          <w:b w:val="0"/>
          <w:bCs w:val="0"/>
          <w:color w:val="auto"/>
          <w:sz w:val="28"/>
          <w:szCs w:val="28"/>
        </w:rPr>
      </w:pPr>
    </w:p>
    <w:p w:rsidR="00835A2E" w:rsidRDefault="00835A2E" w:rsidP="00835A2E">
      <w:pPr>
        <w:pStyle w:val="3"/>
        <w:spacing w:before="0" w:line="240" w:lineRule="auto"/>
        <w:ind w:left="0" w:right="0"/>
        <w:jc w:val="center"/>
        <w:rPr>
          <w:rFonts w:ascii="Times New Roman" w:hAnsi="Times New Roman" w:cs="Times New Roman"/>
          <w:b w:val="0"/>
          <w:bCs w:val="0"/>
          <w:color w:val="auto"/>
          <w:sz w:val="28"/>
          <w:szCs w:val="28"/>
        </w:rPr>
      </w:pPr>
      <w:proofErr w:type="gramStart"/>
      <w:r>
        <w:rPr>
          <w:rFonts w:ascii="Times New Roman" w:hAnsi="Times New Roman" w:cs="Times New Roman"/>
          <w:color w:val="auto"/>
          <w:sz w:val="28"/>
          <w:szCs w:val="28"/>
        </w:rPr>
        <w:t>Р</w:t>
      </w:r>
      <w:proofErr w:type="gramEnd"/>
      <w:r>
        <w:rPr>
          <w:rFonts w:ascii="Times New Roman" w:hAnsi="Times New Roman" w:cs="Times New Roman"/>
          <w:color w:val="auto"/>
          <w:sz w:val="28"/>
          <w:szCs w:val="28"/>
        </w:rPr>
        <w:t xml:space="preserve">  Е  Ш  Е  Н  И  Е</w:t>
      </w:r>
    </w:p>
    <w:p w:rsidR="00835A2E" w:rsidRDefault="00835A2E" w:rsidP="00835A2E">
      <w:pPr>
        <w:spacing w:line="240" w:lineRule="auto"/>
        <w:ind w:left="0" w:right="0"/>
        <w:rPr>
          <w:color w:val="000000"/>
          <w:sz w:val="22"/>
          <w:szCs w:val="22"/>
        </w:rPr>
      </w:pPr>
    </w:p>
    <w:p w:rsidR="00835A2E" w:rsidRDefault="00835A2E" w:rsidP="00835A2E">
      <w:pPr>
        <w:spacing w:line="240" w:lineRule="auto"/>
        <w:ind w:left="0" w:right="0"/>
        <w:rPr>
          <w:b/>
          <w:color w:val="000000"/>
          <w:sz w:val="28"/>
          <w:szCs w:val="28"/>
        </w:rPr>
      </w:pPr>
      <w:r>
        <w:rPr>
          <w:b/>
          <w:color w:val="000000"/>
          <w:sz w:val="28"/>
          <w:szCs w:val="28"/>
        </w:rPr>
        <w:t>мая</w:t>
      </w:r>
      <w:r w:rsidRPr="000C3351">
        <w:rPr>
          <w:b/>
          <w:color w:val="000000"/>
          <w:sz w:val="28"/>
          <w:szCs w:val="28"/>
        </w:rPr>
        <w:t xml:space="preserve"> 2020 года</w:t>
      </w:r>
      <w:r>
        <w:rPr>
          <w:b/>
          <w:color w:val="000000"/>
          <w:sz w:val="28"/>
          <w:szCs w:val="28"/>
        </w:rPr>
        <w:t xml:space="preserve">                                 № 9/</w:t>
      </w:r>
    </w:p>
    <w:p w:rsidR="00835A2E" w:rsidRDefault="00835A2E" w:rsidP="00835A2E">
      <w:pPr>
        <w:spacing w:line="240" w:lineRule="auto"/>
        <w:ind w:left="0" w:right="0"/>
      </w:pPr>
    </w:p>
    <w:p w:rsidR="00835A2E" w:rsidRDefault="00835A2E" w:rsidP="00835A2E">
      <w:pPr>
        <w:spacing w:line="240" w:lineRule="auto"/>
        <w:ind w:left="0" w:right="0"/>
      </w:pPr>
    </w:p>
    <w:p w:rsidR="00835A2E" w:rsidRPr="0024640D" w:rsidRDefault="00835A2E" w:rsidP="00835A2E">
      <w:pPr>
        <w:spacing w:line="240" w:lineRule="auto"/>
        <w:ind w:left="0" w:right="0"/>
        <w:jc w:val="center"/>
        <w:rPr>
          <w:b/>
          <w:sz w:val="28"/>
          <w:szCs w:val="28"/>
        </w:rPr>
      </w:pPr>
      <w:r w:rsidRPr="0024640D">
        <w:rPr>
          <w:b/>
          <w:sz w:val="28"/>
          <w:szCs w:val="28"/>
        </w:rPr>
        <w:t xml:space="preserve">Об использовании объектов казны </w:t>
      </w:r>
    </w:p>
    <w:p w:rsidR="00835A2E" w:rsidRPr="0024640D" w:rsidRDefault="00835A2E" w:rsidP="00835A2E">
      <w:pPr>
        <w:spacing w:line="240" w:lineRule="auto"/>
        <w:ind w:left="0" w:right="0"/>
        <w:jc w:val="center"/>
        <w:rPr>
          <w:b/>
          <w:sz w:val="28"/>
          <w:szCs w:val="28"/>
        </w:rPr>
      </w:pPr>
      <w:r w:rsidRPr="0024640D">
        <w:rPr>
          <w:b/>
          <w:sz w:val="28"/>
          <w:szCs w:val="28"/>
        </w:rPr>
        <w:t>Урюпинского муниципального района в</w:t>
      </w:r>
      <w:r>
        <w:rPr>
          <w:b/>
          <w:sz w:val="28"/>
          <w:szCs w:val="28"/>
        </w:rPr>
        <w:t xml:space="preserve"> 2019</w:t>
      </w:r>
      <w:r w:rsidRPr="0024640D">
        <w:rPr>
          <w:b/>
          <w:sz w:val="28"/>
          <w:szCs w:val="28"/>
        </w:rPr>
        <w:t xml:space="preserve"> году</w:t>
      </w:r>
    </w:p>
    <w:p w:rsidR="00835A2E" w:rsidRPr="0024640D" w:rsidRDefault="00835A2E" w:rsidP="00835A2E">
      <w:pPr>
        <w:spacing w:line="240" w:lineRule="auto"/>
        <w:ind w:left="0" w:right="0"/>
        <w:rPr>
          <w:color w:val="FF0000"/>
        </w:rPr>
      </w:pPr>
    </w:p>
    <w:p w:rsidR="00835A2E" w:rsidRPr="0024640D" w:rsidRDefault="00835A2E" w:rsidP="00835A2E">
      <w:pPr>
        <w:spacing w:line="240" w:lineRule="auto"/>
        <w:ind w:left="0" w:right="0"/>
        <w:jc w:val="both"/>
        <w:rPr>
          <w:b/>
          <w:bCs/>
          <w:sz w:val="28"/>
          <w:szCs w:val="28"/>
        </w:rPr>
      </w:pPr>
    </w:p>
    <w:p w:rsidR="00835A2E" w:rsidRPr="0024640D" w:rsidRDefault="00835A2E" w:rsidP="00835A2E">
      <w:pPr>
        <w:autoSpaceDE w:val="0"/>
        <w:autoSpaceDN w:val="0"/>
        <w:adjustRightInd w:val="0"/>
        <w:spacing w:line="240" w:lineRule="auto"/>
        <w:ind w:left="0" w:right="0"/>
        <w:jc w:val="both"/>
        <w:rPr>
          <w:bCs/>
          <w:sz w:val="28"/>
          <w:szCs w:val="28"/>
        </w:rPr>
      </w:pPr>
      <w:r w:rsidRPr="0024640D">
        <w:rPr>
          <w:sz w:val="28"/>
          <w:szCs w:val="28"/>
        </w:rPr>
        <w:t xml:space="preserve">        Рассмотрев информацию, содержащуюся в отчете отдела по управлению муниципальным имуществом администрации Урюпинского муниципального района </w:t>
      </w:r>
      <w:r w:rsidRPr="0024640D">
        <w:rPr>
          <w:bCs/>
          <w:sz w:val="28"/>
          <w:szCs w:val="28"/>
        </w:rPr>
        <w:t>об использовании объектов казны Урюпинск</w:t>
      </w:r>
      <w:r>
        <w:rPr>
          <w:bCs/>
          <w:sz w:val="28"/>
          <w:szCs w:val="28"/>
        </w:rPr>
        <w:t>ого муниципального района в 2019</w:t>
      </w:r>
      <w:r w:rsidRPr="0024640D">
        <w:rPr>
          <w:bCs/>
          <w:sz w:val="28"/>
          <w:szCs w:val="28"/>
        </w:rPr>
        <w:t xml:space="preserve"> году</w:t>
      </w:r>
      <w:r w:rsidRPr="0024640D">
        <w:rPr>
          <w:sz w:val="28"/>
          <w:szCs w:val="28"/>
        </w:rPr>
        <w:t xml:space="preserve">, Урюпинская районная Дума </w:t>
      </w:r>
      <w:r w:rsidRPr="0024640D">
        <w:rPr>
          <w:b/>
          <w:bCs/>
          <w:sz w:val="28"/>
          <w:szCs w:val="28"/>
        </w:rPr>
        <w:t>РЕШИЛА:</w:t>
      </w:r>
    </w:p>
    <w:p w:rsidR="00835A2E" w:rsidRDefault="00835A2E" w:rsidP="00835A2E">
      <w:pPr>
        <w:autoSpaceDE w:val="0"/>
        <w:autoSpaceDN w:val="0"/>
        <w:adjustRightInd w:val="0"/>
        <w:spacing w:line="240" w:lineRule="auto"/>
        <w:ind w:left="0" w:right="0"/>
        <w:jc w:val="both"/>
        <w:rPr>
          <w:sz w:val="28"/>
          <w:szCs w:val="28"/>
        </w:rPr>
      </w:pPr>
      <w:r w:rsidRPr="0024640D">
        <w:rPr>
          <w:b/>
          <w:sz w:val="28"/>
          <w:szCs w:val="28"/>
        </w:rPr>
        <w:t xml:space="preserve">        </w:t>
      </w:r>
      <w:r w:rsidRPr="0024640D">
        <w:rPr>
          <w:sz w:val="28"/>
          <w:szCs w:val="28"/>
        </w:rPr>
        <w:t xml:space="preserve">Принять к сведению информацию, содержащуюся в отчете отдела по управлению муниципальным имуществом администрации Урюпинского муниципального района </w:t>
      </w:r>
      <w:r w:rsidRPr="0024640D">
        <w:rPr>
          <w:bCs/>
          <w:sz w:val="28"/>
          <w:szCs w:val="28"/>
        </w:rPr>
        <w:t xml:space="preserve">об использовании объектов казны Урюпинского муниципального района </w:t>
      </w:r>
      <w:r>
        <w:rPr>
          <w:bCs/>
          <w:sz w:val="28"/>
          <w:szCs w:val="28"/>
        </w:rPr>
        <w:t>в 2019</w:t>
      </w:r>
      <w:r w:rsidRPr="0024640D">
        <w:rPr>
          <w:bCs/>
          <w:sz w:val="28"/>
          <w:szCs w:val="28"/>
        </w:rPr>
        <w:t xml:space="preserve"> год</w:t>
      </w:r>
      <w:r>
        <w:rPr>
          <w:bCs/>
          <w:sz w:val="28"/>
          <w:szCs w:val="28"/>
        </w:rPr>
        <w:t>у</w:t>
      </w:r>
      <w:r w:rsidRPr="0024640D">
        <w:rPr>
          <w:bCs/>
          <w:sz w:val="28"/>
          <w:szCs w:val="28"/>
        </w:rPr>
        <w:t xml:space="preserve"> </w:t>
      </w:r>
      <w:r w:rsidRPr="0024640D">
        <w:rPr>
          <w:sz w:val="28"/>
          <w:szCs w:val="28"/>
        </w:rPr>
        <w:t xml:space="preserve"> (прилагается).</w:t>
      </w:r>
    </w:p>
    <w:p w:rsidR="00835A2E" w:rsidRDefault="00835A2E" w:rsidP="00835A2E">
      <w:pPr>
        <w:autoSpaceDE w:val="0"/>
        <w:autoSpaceDN w:val="0"/>
        <w:adjustRightInd w:val="0"/>
        <w:spacing w:line="240" w:lineRule="auto"/>
        <w:ind w:left="0" w:right="0"/>
        <w:rPr>
          <w:sz w:val="28"/>
          <w:szCs w:val="28"/>
        </w:rPr>
      </w:pPr>
    </w:p>
    <w:p w:rsidR="00835A2E" w:rsidRDefault="00835A2E" w:rsidP="00835A2E">
      <w:pPr>
        <w:autoSpaceDE w:val="0"/>
        <w:autoSpaceDN w:val="0"/>
        <w:adjustRightInd w:val="0"/>
        <w:spacing w:line="240" w:lineRule="auto"/>
        <w:ind w:left="0" w:right="0"/>
        <w:rPr>
          <w:sz w:val="28"/>
          <w:szCs w:val="28"/>
        </w:rPr>
      </w:pPr>
    </w:p>
    <w:p w:rsidR="00835A2E" w:rsidRPr="004005BA" w:rsidRDefault="00835A2E" w:rsidP="00835A2E">
      <w:pPr>
        <w:autoSpaceDE w:val="0"/>
        <w:autoSpaceDN w:val="0"/>
        <w:adjustRightInd w:val="0"/>
        <w:spacing w:line="240" w:lineRule="auto"/>
        <w:ind w:left="0" w:right="0"/>
        <w:rPr>
          <w:b/>
          <w:sz w:val="28"/>
          <w:szCs w:val="28"/>
        </w:rPr>
      </w:pPr>
      <w:r w:rsidRPr="004005BA">
        <w:rPr>
          <w:b/>
          <w:sz w:val="28"/>
          <w:szCs w:val="28"/>
        </w:rPr>
        <w:t xml:space="preserve">              Председатель </w:t>
      </w:r>
    </w:p>
    <w:p w:rsidR="00835A2E" w:rsidRPr="004005BA" w:rsidRDefault="00835A2E" w:rsidP="00835A2E">
      <w:pPr>
        <w:autoSpaceDE w:val="0"/>
        <w:autoSpaceDN w:val="0"/>
        <w:adjustRightInd w:val="0"/>
        <w:spacing w:line="240" w:lineRule="auto"/>
        <w:ind w:left="0" w:right="0"/>
        <w:rPr>
          <w:b/>
          <w:sz w:val="28"/>
          <w:szCs w:val="28"/>
        </w:rPr>
      </w:pPr>
      <w:r w:rsidRPr="004005BA">
        <w:rPr>
          <w:b/>
          <w:sz w:val="28"/>
          <w:szCs w:val="28"/>
        </w:rPr>
        <w:t xml:space="preserve">Урюпинской районной Думы                      </w:t>
      </w:r>
      <w:r>
        <w:rPr>
          <w:b/>
          <w:sz w:val="28"/>
          <w:szCs w:val="28"/>
        </w:rPr>
        <w:t xml:space="preserve">                            </w:t>
      </w:r>
      <w:r w:rsidRPr="004005BA">
        <w:rPr>
          <w:b/>
          <w:sz w:val="28"/>
          <w:szCs w:val="28"/>
        </w:rPr>
        <w:t xml:space="preserve"> Т.Е. </w:t>
      </w:r>
      <w:proofErr w:type="spellStart"/>
      <w:r w:rsidRPr="004005BA">
        <w:rPr>
          <w:b/>
          <w:sz w:val="28"/>
          <w:szCs w:val="28"/>
        </w:rPr>
        <w:t>Матыкина</w:t>
      </w:r>
      <w:proofErr w:type="spellEnd"/>
      <w:r w:rsidRPr="004005BA">
        <w:rPr>
          <w:b/>
          <w:sz w:val="28"/>
          <w:szCs w:val="28"/>
        </w:rPr>
        <w:t xml:space="preserve"> </w:t>
      </w:r>
    </w:p>
    <w:p w:rsidR="00835A2E" w:rsidRPr="007F06BD" w:rsidRDefault="00835A2E" w:rsidP="00835A2E">
      <w:pPr>
        <w:pStyle w:val="ConsPlusNormal"/>
        <w:ind w:firstLine="0"/>
        <w:jc w:val="center"/>
        <w:outlineLvl w:val="1"/>
        <w:rPr>
          <w:sz w:val="28"/>
          <w:szCs w:val="28"/>
        </w:rPr>
      </w:pPr>
    </w:p>
    <w:p w:rsidR="00835A2E" w:rsidRDefault="00835A2E" w:rsidP="00835A2E">
      <w:pPr>
        <w:spacing w:line="240" w:lineRule="auto"/>
        <w:ind w:left="0" w:right="0"/>
        <w:jc w:val="both"/>
      </w:pPr>
      <w:r>
        <w:rPr>
          <w:b/>
          <w:bCs/>
          <w:sz w:val="28"/>
          <w:szCs w:val="28"/>
        </w:rPr>
        <w:br w:type="page"/>
      </w:r>
      <w:r>
        <w:rPr>
          <w:b/>
          <w:bCs/>
          <w:sz w:val="28"/>
          <w:szCs w:val="28"/>
        </w:rPr>
        <w:lastRenderedPageBreak/>
        <w:t xml:space="preserve">                                                                                                </w:t>
      </w:r>
      <w:r w:rsidRPr="00984BA0">
        <w:t>Приложение</w:t>
      </w:r>
      <w:r>
        <w:t xml:space="preserve"> </w:t>
      </w:r>
      <w:r w:rsidRPr="00984BA0">
        <w:t>к р</w:t>
      </w:r>
      <w:r>
        <w:t xml:space="preserve">ешению </w:t>
      </w:r>
    </w:p>
    <w:p w:rsidR="00835A2E" w:rsidRDefault="00835A2E" w:rsidP="00835A2E">
      <w:pPr>
        <w:spacing w:line="240" w:lineRule="auto"/>
        <w:jc w:val="both"/>
      </w:pPr>
      <w:r>
        <w:t xml:space="preserve">                                                                                                         Урюпинской районной Думы</w:t>
      </w:r>
    </w:p>
    <w:p w:rsidR="00835A2E" w:rsidRDefault="00835A2E" w:rsidP="00835A2E">
      <w:pPr>
        <w:spacing w:line="240" w:lineRule="auto"/>
        <w:jc w:val="both"/>
      </w:pPr>
      <w:r>
        <w:t xml:space="preserve">                                                                                                         от мая  2020 года № 9/</w:t>
      </w:r>
    </w:p>
    <w:p w:rsidR="00835A2E" w:rsidRPr="004005BA" w:rsidRDefault="00835A2E" w:rsidP="00835A2E">
      <w:pPr>
        <w:ind w:left="0"/>
        <w:rPr>
          <w:sz w:val="28"/>
          <w:szCs w:val="28"/>
        </w:rPr>
      </w:pPr>
    </w:p>
    <w:p w:rsidR="00835A2E" w:rsidRPr="002365EB" w:rsidRDefault="00835A2E" w:rsidP="00835A2E">
      <w:pPr>
        <w:spacing w:line="240" w:lineRule="auto"/>
        <w:ind w:left="0" w:right="0"/>
        <w:jc w:val="center"/>
        <w:rPr>
          <w:b/>
          <w:bCs/>
          <w:sz w:val="28"/>
          <w:szCs w:val="28"/>
        </w:rPr>
      </w:pPr>
      <w:r w:rsidRPr="002365EB">
        <w:rPr>
          <w:b/>
          <w:bCs/>
          <w:sz w:val="28"/>
          <w:szCs w:val="28"/>
        </w:rPr>
        <w:t xml:space="preserve">Отчет об использовании объектов казны Урюпинского </w:t>
      </w:r>
    </w:p>
    <w:p w:rsidR="00835A2E" w:rsidRPr="004005BA" w:rsidRDefault="00835A2E" w:rsidP="00835A2E">
      <w:pPr>
        <w:spacing w:line="240" w:lineRule="auto"/>
        <w:ind w:left="0" w:right="0"/>
        <w:jc w:val="center"/>
        <w:rPr>
          <w:b/>
          <w:bCs/>
          <w:sz w:val="28"/>
          <w:szCs w:val="28"/>
        </w:rPr>
      </w:pPr>
      <w:r>
        <w:rPr>
          <w:b/>
          <w:bCs/>
          <w:sz w:val="28"/>
          <w:szCs w:val="28"/>
        </w:rPr>
        <w:t>муниципального района в</w:t>
      </w:r>
      <w:r w:rsidRPr="004005BA">
        <w:rPr>
          <w:b/>
          <w:bCs/>
          <w:sz w:val="28"/>
          <w:szCs w:val="28"/>
        </w:rPr>
        <w:t xml:space="preserve"> 2019 год</w:t>
      </w:r>
      <w:r>
        <w:rPr>
          <w:b/>
          <w:bCs/>
          <w:sz w:val="28"/>
          <w:szCs w:val="28"/>
        </w:rPr>
        <w:t>у</w:t>
      </w:r>
      <w:r w:rsidRPr="004005BA">
        <w:rPr>
          <w:b/>
          <w:bCs/>
          <w:sz w:val="28"/>
          <w:szCs w:val="28"/>
        </w:rPr>
        <w:t xml:space="preserve"> (на 1 января 2020 года)</w:t>
      </w:r>
    </w:p>
    <w:p w:rsidR="00835A2E" w:rsidRPr="004005BA" w:rsidRDefault="00835A2E" w:rsidP="00835A2E">
      <w:pPr>
        <w:spacing w:line="240" w:lineRule="auto"/>
        <w:ind w:left="0" w:right="0"/>
        <w:jc w:val="both"/>
        <w:rPr>
          <w:sz w:val="28"/>
          <w:szCs w:val="28"/>
        </w:rPr>
      </w:pPr>
    </w:p>
    <w:p w:rsidR="00835A2E" w:rsidRPr="009D33E6" w:rsidRDefault="00835A2E" w:rsidP="00835A2E">
      <w:pPr>
        <w:spacing w:line="240" w:lineRule="auto"/>
        <w:ind w:left="0" w:right="0"/>
        <w:jc w:val="center"/>
        <w:rPr>
          <w:b/>
          <w:bCs/>
          <w:sz w:val="28"/>
          <w:szCs w:val="28"/>
        </w:rPr>
      </w:pPr>
      <w:r w:rsidRPr="009D33E6">
        <w:rPr>
          <w:b/>
          <w:bCs/>
          <w:sz w:val="28"/>
          <w:szCs w:val="28"/>
        </w:rPr>
        <w:t>1. НЕДВИЖИМОЕ ИМУЩЕСТВО</w:t>
      </w:r>
    </w:p>
    <w:p w:rsidR="00835A2E" w:rsidRPr="009D33E6" w:rsidRDefault="00835A2E" w:rsidP="00835A2E">
      <w:pPr>
        <w:spacing w:line="240" w:lineRule="auto"/>
        <w:ind w:left="0" w:right="0"/>
        <w:jc w:val="both"/>
        <w:rPr>
          <w:b/>
          <w:bCs/>
          <w:sz w:val="28"/>
          <w:szCs w:val="28"/>
        </w:rPr>
      </w:pPr>
    </w:p>
    <w:p w:rsidR="00835A2E" w:rsidRPr="009D33E6" w:rsidRDefault="00835A2E" w:rsidP="00835A2E">
      <w:pPr>
        <w:spacing w:line="240" w:lineRule="auto"/>
        <w:ind w:left="0" w:right="0"/>
        <w:jc w:val="both"/>
        <w:rPr>
          <w:sz w:val="28"/>
          <w:szCs w:val="28"/>
        </w:rPr>
      </w:pPr>
      <w:r>
        <w:rPr>
          <w:sz w:val="28"/>
          <w:szCs w:val="28"/>
        </w:rPr>
        <w:t xml:space="preserve">        </w:t>
      </w:r>
      <w:r w:rsidRPr="009D33E6">
        <w:rPr>
          <w:sz w:val="28"/>
          <w:szCs w:val="28"/>
        </w:rPr>
        <w:t>Общее количество объектов недвижимого имущества (здания, строения сооружения, земельные участки), находящиеся в казне Урюпинского муниципального района Волгоградской области составляет  99 штук,</w:t>
      </w:r>
      <w:r>
        <w:rPr>
          <w:sz w:val="28"/>
          <w:szCs w:val="28"/>
        </w:rPr>
        <w:t xml:space="preserve"> общей площадью 10 474,80 </w:t>
      </w:r>
      <w:proofErr w:type="spellStart"/>
      <w:r>
        <w:rPr>
          <w:sz w:val="28"/>
          <w:szCs w:val="28"/>
        </w:rPr>
        <w:t>кв.м</w:t>
      </w:r>
      <w:proofErr w:type="spellEnd"/>
      <w:r>
        <w:rPr>
          <w:sz w:val="28"/>
          <w:szCs w:val="28"/>
        </w:rPr>
        <w:t>.</w:t>
      </w:r>
      <w:r w:rsidRPr="009D33E6">
        <w:rPr>
          <w:sz w:val="28"/>
          <w:szCs w:val="28"/>
        </w:rPr>
        <w:t xml:space="preserve"> Из них:</w:t>
      </w:r>
    </w:p>
    <w:p w:rsidR="00835A2E" w:rsidRPr="009D33E6" w:rsidRDefault="00835A2E" w:rsidP="00835A2E">
      <w:pPr>
        <w:spacing w:line="240" w:lineRule="auto"/>
        <w:ind w:left="0" w:right="0"/>
        <w:jc w:val="both"/>
        <w:rPr>
          <w:sz w:val="28"/>
          <w:szCs w:val="28"/>
        </w:rPr>
      </w:pPr>
      <w:r>
        <w:rPr>
          <w:sz w:val="28"/>
          <w:szCs w:val="28"/>
        </w:rPr>
        <w:t xml:space="preserve">        </w:t>
      </w:r>
      <w:r w:rsidRPr="009D33E6">
        <w:rPr>
          <w:sz w:val="28"/>
          <w:szCs w:val="28"/>
        </w:rPr>
        <w:t xml:space="preserve">- 22 объекта (1 здание и 21 помещение), общей площадью 593,9 </w:t>
      </w:r>
      <w:proofErr w:type="spellStart"/>
      <w:r w:rsidRPr="009D33E6">
        <w:rPr>
          <w:sz w:val="28"/>
          <w:szCs w:val="28"/>
        </w:rPr>
        <w:t>кв.м</w:t>
      </w:r>
      <w:proofErr w:type="spellEnd"/>
      <w:r w:rsidRPr="009D33E6">
        <w:rPr>
          <w:sz w:val="28"/>
          <w:szCs w:val="28"/>
        </w:rPr>
        <w:t xml:space="preserve">., находятся в безвозмездном пользовании администрации </w:t>
      </w:r>
      <w:proofErr w:type="spellStart"/>
      <w:r w:rsidRPr="009D33E6">
        <w:rPr>
          <w:sz w:val="28"/>
          <w:szCs w:val="28"/>
        </w:rPr>
        <w:t>Бубновского</w:t>
      </w:r>
      <w:proofErr w:type="spellEnd"/>
      <w:r w:rsidRPr="009D33E6">
        <w:rPr>
          <w:sz w:val="28"/>
          <w:szCs w:val="28"/>
        </w:rPr>
        <w:t xml:space="preserve"> сельского поселения Урюпинского муниципального района;</w:t>
      </w:r>
    </w:p>
    <w:p w:rsidR="00835A2E" w:rsidRPr="009D33E6" w:rsidRDefault="00835A2E" w:rsidP="00835A2E">
      <w:pPr>
        <w:spacing w:line="240" w:lineRule="auto"/>
        <w:ind w:left="0" w:right="0"/>
        <w:jc w:val="both"/>
        <w:rPr>
          <w:sz w:val="28"/>
          <w:szCs w:val="28"/>
        </w:rPr>
      </w:pPr>
      <w:r>
        <w:rPr>
          <w:sz w:val="28"/>
          <w:szCs w:val="28"/>
        </w:rPr>
        <w:t xml:space="preserve">        </w:t>
      </w:r>
      <w:r w:rsidRPr="009D33E6">
        <w:rPr>
          <w:sz w:val="28"/>
          <w:szCs w:val="28"/>
        </w:rPr>
        <w:t xml:space="preserve">- 17 объектов (помещения), общей площадью 673,7 </w:t>
      </w:r>
      <w:proofErr w:type="spellStart"/>
      <w:r w:rsidRPr="009D33E6">
        <w:rPr>
          <w:sz w:val="28"/>
          <w:szCs w:val="28"/>
        </w:rPr>
        <w:t>кв.м</w:t>
      </w:r>
      <w:proofErr w:type="spellEnd"/>
      <w:r w:rsidRPr="009D33E6">
        <w:rPr>
          <w:sz w:val="28"/>
          <w:szCs w:val="28"/>
        </w:rPr>
        <w:t xml:space="preserve">., находятся в безвозмездном пользовании муниципального казенного дошкольного образовательного учреждения  </w:t>
      </w:r>
      <w:proofErr w:type="spellStart"/>
      <w:r w:rsidRPr="009D33E6">
        <w:rPr>
          <w:sz w:val="28"/>
          <w:szCs w:val="28"/>
        </w:rPr>
        <w:t>Бубновский</w:t>
      </w:r>
      <w:proofErr w:type="spellEnd"/>
      <w:r w:rsidRPr="009D33E6">
        <w:rPr>
          <w:sz w:val="28"/>
          <w:szCs w:val="28"/>
        </w:rPr>
        <w:t xml:space="preserve"> детский сад "Цветочек" Урюпинского муниципального района Волгоградской области;</w:t>
      </w:r>
    </w:p>
    <w:p w:rsidR="00835A2E" w:rsidRPr="009D33E6" w:rsidRDefault="00835A2E" w:rsidP="00835A2E">
      <w:pPr>
        <w:spacing w:line="240" w:lineRule="auto"/>
        <w:ind w:left="0" w:right="0"/>
        <w:jc w:val="both"/>
        <w:rPr>
          <w:sz w:val="28"/>
          <w:szCs w:val="28"/>
        </w:rPr>
      </w:pPr>
      <w:r>
        <w:rPr>
          <w:sz w:val="28"/>
          <w:szCs w:val="28"/>
        </w:rPr>
        <w:t xml:space="preserve">        </w:t>
      </w:r>
      <w:r w:rsidRPr="009D33E6">
        <w:rPr>
          <w:sz w:val="28"/>
          <w:szCs w:val="28"/>
        </w:rPr>
        <w:t xml:space="preserve">- 6 объектов (помещения), общей площадью 74,4 </w:t>
      </w:r>
      <w:proofErr w:type="spellStart"/>
      <w:r w:rsidRPr="009D33E6">
        <w:rPr>
          <w:sz w:val="28"/>
          <w:szCs w:val="28"/>
        </w:rPr>
        <w:t>кв.м</w:t>
      </w:r>
      <w:proofErr w:type="spellEnd"/>
      <w:r w:rsidRPr="009D33E6">
        <w:rPr>
          <w:sz w:val="28"/>
          <w:szCs w:val="28"/>
        </w:rPr>
        <w:t>., находятся в безвозмездном пользовании федерального государственного унитарного предприятия "Почта России";</w:t>
      </w:r>
    </w:p>
    <w:p w:rsidR="00835A2E" w:rsidRPr="009D33E6" w:rsidRDefault="00835A2E" w:rsidP="00835A2E">
      <w:pPr>
        <w:spacing w:line="240" w:lineRule="auto"/>
        <w:ind w:left="0" w:right="0"/>
        <w:jc w:val="both"/>
        <w:rPr>
          <w:sz w:val="28"/>
          <w:szCs w:val="28"/>
        </w:rPr>
      </w:pPr>
      <w:r>
        <w:rPr>
          <w:sz w:val="28"/>
          <w:szCs w:val="28"/>
        </w:rPr>
        <w:t xml:space="preserve">        </w:t>
      </w:r>
      <w:r w:rsidRPr="009D33E6">
        <w:rPr>
          <w:sz w:val="28"/>
          <w:szCs w:val="28"/>
        </w:rPr>
        <w:t xml:space="preserve">- 3 объекта (жилой дом и квартиры), общей площадью 91,8 </w:t>
      </w:r>
      <w:proofErr w:type="spellStart"/>
      <w:r w:rsidRPr="009D33E6">
        <w:rPr>
          <w:sz w:val="28"/>
          <w:szCs w:val="28"/>
        </w:rPr>
        <w:t>кв.м</w:t>
      </w:r>
      <w:proofErr w:type="spellEnd"/>
      <w:r w:rsidRPr="009D33E6">
        <w:rPr>
          <w:sz w:val="28"/>
          <w:szCs w:val="28"/>
        </w:rPr>
        <w:t>., находятся в пользовании по договорам социального найма;</w:t>
      </w:r>
    </w:p>
    <w:p w:rsidR="00835A2E" w:rsidRPr="009D33E6" w:rsidRDefault="00835A2E" w:rsidP="00835A2E">
      <w:pPr>
        <w:spacing w:line="240" w:lineRule="auto"/>
        <w:ind w:left="0" w:right="0"/>
        <w:jc w:val="both"/>
        <w:rPr>
          <w:sz w:val="28"/>
          <w:szCs w:val="28"/>
        </w:rPr>
      </w:pPr>
      <w:r>
        <w:rPr>
          <w:sz w:val="28"/>
          <w:szCs w:val="28"/>
        </w:rPr>
        <w:t xml:space="preserve">        </w:t>
      </w:r>
      <w:r w:rsidRPr="009D33E6">
        <w:rPr>
          <w:sz w:val="28"/>
          <w:szCs w:val="28"/>
        </w:rPr>
        <w:t xml:space="preserve">- 1 объект (здание больницы), общей площадью 211,5 </w:t>
      </w:r>
      <w:proofErr w:type="spellStart"/>
      <w:r w:rsidRPr="009D33E6">
        <w:rPr>
          <w:sz w:val="28"/>
          <w:szCs w:val="28"/>
        </w:rPr>
        <w:t>кв.м</w:t>
      </w:r>
      <w:proofErr w:type="spellEnd"/>
      <w:r w:rsidRPr="009D33E6">
        <w:rPr>
          <w:sz w:val="28"/>
          <w:szCs w:val="28"/>
        </w:rPr>
        <w:t>., находятся в безвозмездном пользовании местной православной организации Приход Рождества Христова г.</w:t>
      </w:r>
      <w:r>
        <w:rPr>
          <w:sz w:val="28"/>
          <w:szCs w:val="28"/>
        </w:rPr>
        <w:t xml:space="preserve"> </w:t>
      </w:r>
      <w:r w:rsidRPr="009D33E6">
        <w:rPr>
          <w:sz w:val="28"/>
          <w:szCs w:val="28"/>
        </w:rPr>
        <w:t>Урюпинска Волгоградской епархии Русской православной церкви (Московский патриархат);</w:t>
      </w:r>
    </w:p>
    <w:p w:rsidR="00835A2E" w:rsidRPr="009D33E6" w:rsidRDefault="00835A2E" w:rsidP="00835A2E">
      <w:pPr>
        <w:spacing w:line="240" w:lineRule="auto"/>
        <w:ind w:left="0" w:right="0"/>
        <w:jc w:val="both"/>
        <w:rPr>
          <w:sz w:val="28"/>
          <w:szCs w:val="28"/>
        </w:rPr>
      </w:pPr>
      <w:r>
        <w:rPr>
          <w:sz w:val="28"/>
          <w:szCs w:val="28"/>
        </w:rPr>
        <w:t xml:space="preserve">        </w:t>
      </w:r>
      <w:r w:rsidRPr="009D33E6">
        <w:rPr>
          <w:sz w:val="28"/>
          <w:szCs w:val="28"/>
        </w:rPr>
        <w:t xml:space="preserve">- 1 объект (здание </w:t>
      </w:r>
      <w:proofErr w:type="spellStart"/>
      <w:r w:rsidRPr="009D33E6">
        <w:rPr>
          <w:sz w:val="28"/>
          <w:szCs w:val="28"/>
        </w:rPr>
        <w:t>Белогорской</w:t>
      </w:r>
      <w:proofErr w:type="spellEnd"/>
      <w:r w:rsidRPr="009D33E6">
        <w:rPr>
          <w:sz w:val="28"/>
          <w:szCs w:val="28"/>
        </w:rPr>
        <w:t xml:space="preserve"> школы), находится в безвозмездном пользовании муниципального казенного учреждения "Молодежный культурно-спортивный комплекс </w:t>
      </w:r>
      <w:proofErr w:type="spellStart"/>
      <w:r w:rsidRPr="009D33E6">
        <w:rPr>
          <w:sz w:val="28"/>
          <w:szCs w:val="28"/>
        </w:rPr>
        <w:t>Россошинский</w:t>
      </w:r>
      <w:proofErr w:type="spellEnd"/>
      <w:r w:rsidRPr="009D33E6">
        <w:rPr>
          <w:sz w:val="28"/>
          <w:szCs w:val="28"/>
        </w:rPr>
        <w:t>";</w:t>
      </w:r>
    </w:p>
    <w:p w:rsidR="00835A2E" w:rsidRPr="009D33E6" w:rsidRDefault="00835A2E" w:rsidP="00835A2E">
      <w:pPr>
        <w:spacing w:line="240" w:lineRule="auto"/>
        <w:ind w:left="0" w:right="0"/>
        <w:jc w:val="both"/>
        <w:rPr>
          <w:sz w:val="28"/>
          <w:szCs w:val="28"/>
        </w:rPr>
      </w:pPr>
      <w:r>
        <w:rPr>
          <w:sz w:val="28"/>
          <w:szCs w:val="28"/>
        </w:rPr>
        <w:t xml:space="preserve">        </w:t>
      </w:r>
      <w:r w:rsidRPr="009D33E6">
        <w:rPr>
          <w:sz w:val="28"/>
          <w:szCs w:val="28"/>
        </w:rPr>
        <w:t xml:space="preserve">- 2 объекта, общей площадью 21,8 </w:t>
      </w:r>
      <w:proofErr w:type="spellStart"/>
      <w:r w:rsidRPr="009D33E6">
        <w:rPr>
          <w:sz w:val="28"/>
          <w:szCs w:val="28"/>
        </w:rPr>
        <w:t>кв.м</w:t>
      </w:r>
      <w:proofErr w:type="spellEnd"/>
      <w:r w:rsidRPr="009D33E6">
        <w:rPr>
          <w:sz w:val="28"/>
          <w:szCs w:val="28"/>
        </w:rPr>
        <w:t>. (помещение), находятся в безвозмездном пользовании межмуниципального отдела Министерства внутренних дел Российской Федерации "Урюпинский" Волгоградской области;</w:t>
      </w:r>
    </w:p>
    <w:p w:rsidR="00835A2E" w:rsidRPr="009D33E6" w:rsidRDefault="00835A2E" w:rsidP="00835A2E">
      <w:pPr>
        <w:spacing w:line="240" w:lineRule="auto"/>
        <w:ind w:left="0" w:right="0"/>
        <w:jc w:val="both"/>
        <w:rPr>
          <w:sz w:val="28"/>
          <w:szCs w:val="28"/>
        </w:rPr>
      </w:pPr>
      <w:r>
        <w:rPr>
          <w:sz w:val="28"/>
          <w:szCs w:val="28"/>
        </w:rPr>
        <w:t xml:space="preserve">        </w:t>
      </w:r>
      <w:r w:rsidRPr="009D33E6">
        <w:rPr>
          <w:sz w:val="28"/>
          <w:szCs w:val="28"/>
        </w:rPr>
        <w:t xml:space="preserve">- 1 объект (здание дома культуры - бывшая школа), общей площадью 352,8 </w:t>
      </w:r>
      <w:proofErr w:type="spellStart"/>
      <w:r w:rsidRPr="009D33E6">
        <w:rPr>
          <w:sz w:val="28"/>
          <w:szCs w:val="28"/>
        </w:rPr>
        <w:t>кв.м</w:t>
      </w:r>
      <w:proofErr w:type="spellEnd"/>
      <w:r w:rsidRPr="009D33E6">
        <w:rPr>
          <w:sz w:val="28"/>
          <w:szCs w:val="28"/>
        </w:rPr>
        <w:t xml:space="preserve">., находится в безвозмездном пользовании администрации </w:t>
      </w:r>
      <w:proofErr w:type="spellStart"/>
      <w:r w:rsidRPr="009D33E6">
        <w:rPr>
          <w:sz w:val="28"/>
          <w:szCs w:val="28"/>
        </w:rPr>
        <w:t>Верхнебезымяновского</w:t>
      </w:r>
      <w:proofErr w:type="spellEnd"/>
      <w:r w:rsidRPr="009D33E6">
        <w:rPr>
          <w:sz w:val="28"/>
          <w:szCs w:val="28"/>
        </w:rPr>
        <w:t xml:space="preserve"> сельского поселения Урюпинского муниципального района Волгоградской области;</w:t>
      </w:r>
    </w:p>
    <w:p w:rsidR="00835A2E" w:rsidRPr="009D33E6" w:rsidRDefault="00835A2E" w:rsidP="00835A2E">
      <w:pPr>
        <w:spacing w:line="240" w:lineRule="auto"/>
        <w:ind w:left="0" w:right="0"/>
        <w:jc w:val="both"/>
        <w:rPr>
          <w:sz w:val="28"/>
          <w:szCs w:val="28"/>
        </w:rPr>
      </w:pPr>
      <w:r>
        <w:rPr>
          <w:sz w:val="28"/>
          <w:szCs w:val="28"/>
        </w:rPr>
        <w:t xml:space="preserve">        </w:t>
      </w:r>
      <w:r w:rsidRPr="009D33E6">
        <w:rPr>
          <w:sz w:val="28"/>
          <w:szCs w:val="28"/>
        </w:rPr>
        <w:t xml:space="preserve">- 1 объект (нежилое здание - бывшая школа) общей площадью 110,4 </w:t>
      </w:r>
      <w:proofErr w:type="spellStart"/>
      <w:r w:rsidRPr="009D33E6">
        <w:rPr>
          <w:sz w:val="28"/>
          <w:szCs w:val="28"/>
        </w:rPr>
        <w:t>кв.м</w:t>
      </w:r>
      <w:proofErr w:type="spellEnd"/>
      <w:r w:rsidRPr="009D33E6">
        <w:rPr>
          <w:sz w:val="28"/>
          <w:szCs w:val="28"/>
        </w:rPr>
        <w:t xml:space="preserve">., находится в безвозмездном пользовании администрации </w:t>
      </w:r>
      <w:proofErr w:type="spellStart"/>
      <w:r w:rsidRPr="009D33E6">
        <w:rPr>
          <w:sz w:val="28"/>
          <w:szCs w:val="28"/>
        </w:rPr>
        <w:t>Верхнесоинского</w:t>
      </w:r>
      <w:proofErr w:type="spellEnd"/>
      <w:r w:rsidRPr="009D33E6">
        <w:rPr>
          <w:sz w:val="28"/>
          <w:szCs w:val="28"/>
        </w:rPr>
        <w:t xml:space="preserve"> сельского поселения Урюпинского муниципального района Волгоградской области;</w:t>
      </w:r>
    </w:p>
    <w:p w:rsidR="00835A2E" w:rsidRPr="009D33E6" w:rsidRDefault="00835A2E" w:rsidP="00835A2E">
      <w:pPr>
        <w:spacing w:line="240" w:lineRule="auto"/>
        <w:ind w:left="0" w:right="0"/>
        <w:jc w:val="both"/>
        <w:rPr>
          <w:sz w:val="28"/>
          <w:szCs w:val="28"/>
        </w:rPr>
      </w:pPr>
      <w:r>
        <w:rPr>
          <w:sz w:val="28"/>
          <w:szCs w:val="28"/>
        </w:rPr>
        <w:lastRenderedPageBreak/>
        <w:t xml:space="preserve">        </w:t>
      </w:r>
      <w:r w:rsidRPr="009D33E6">
        <w:rPr>
          <w:sz w:val="28"/>
          <w:szCs w:val="28"/>
        </w:rPr>
        <w:t xml:space="preserve">- 1 объект (нежилое здание - бывшая </w:t>
      </w:r>
      <w:proofErr w:type="spellStart"/>
      <w:r w:rsidRPr="009D33E6">
        <w:rPr>
          <w:sz w:val="28"/>
          <w:szCs w:val="28"/>
        </w:rPr>
        <w:t>Лучновская</w:t>
      </w:r>
      <w:proofErr w:type="spellEnd"/>
      <w:r w:rsidRPr="009D33E6">
        <w:rPr>
          <w:sz w:val="28"/>
          <w:szCs w:val="28"/>
        </w:rPr>
        <w:t xml:space="preserve"> школа), находится в безвозмездном пользовании администрации Дубовского сельского поселения Урюпинского муниципального района Волгоградской области;</w:t>
      </w:r>
    </w:p>
    <w:p w:rsidR="00835A2E" w:rsidRPr="009D33E6" w:rsidRDefault="00835A2E" w:rsidP="00835A2E">
      <w:pPr>
        <w:spacing w:line="240" w:lineRule="auto"/>
        <w:ind w:left="0" w:right="0"/>
        <w:jc w:val="both"/>
        <w:rPr>
          <w:sz w:val="28"/>
          <w:szCs w:val="28"/>
        </w:rPr>
      </w:pPr>
      <w:r>
        <w:rPr>
          <w:sz w:val="28"/>
          <w:szCs w:val="28"/>
        </w:rPr>
        <w:t xml:space="preserve">        </w:t>
      </w:r>
      <w:r w:rsidRPr="009D33E6">
        <w:rPr>
          <w:sz w:val="28"/>
          <w:szCs w:val="28"/>
        </w:rPr>
        <w:t xml:space="preserve">- 1 объект (нежилое здание - бывшая </w:t>
      </w:r>
      <w:proofErr w:type="spellStart"/>
      <w:r w:rsidRPr="009D33E6">
        <w:rPr>
          <w:sz w:val="28"/>
          <w:szCs w:val="28"/>
        </w:rPr>
        <w:t>Сантырская</w:t>
      </w:r>
      <w:proofErr w:type="spellEnd"/>
      <w:r w:rsidRPr="009D33E6">
        <w:rPr>
          <w:sz w:val="28"/>
          <w:szCs w:val="28"/>
        </w:rPr>
        <w:t xml:space="preserve"> школа), общей площадью 58,6 </w:t>
      </w:r>
      <w:proofErr w:type="spellStart"/>
      <w:r w:rsidRPr="009D33E6">
        <w:rPr>
          <w:sz w:val="28"/>
          <w:szCs w:val="28"/>
        </w:rPr>
        <w:t>кв.м</w:t>
      </w:r>
      <w:proofErr w:type="spellEnd"/>
      <w:r w:rsidRPr="009D33E6">
        <w:rPr>
          <w:sz w:val="28"/>
          <w:szCs w:val="28"/>
        </w:rPr>
        <w:t>., находится в безвозмездном пользовании администрации Михайловского сельского поселения Урюпинского муниципального района Волгоградской области;</w:t>
      </w:r>
    </w:p>
    <w:p w:rsidR="00835A2E" w:rsidRPr="009D33E6" w:rsidRDefault="00835A2E" w:rsidP="00835A2E">
      <w:pPr>
        <w:spacing w:line="240" w:lineRule="auto"/>
        <w:ind w:left="0" w:right="0"/>
        <w:jc w:val="both"/>
        <w:rPr>
          <w:sz w:val="28"/>
          <w:szCs w:val="28"/>
        </w:rPr>
      </w:pPr>
      <w:r>
        <w:rPr>
          <w:sz w:val="28"/>
          <w:szCs w:val="28"/>
        </w:rPr>
        <w:t xml:space="preserve">        - 1 объект (з</w:t>
      </w:r>
      <w:r w:rsidRPr="009D33E6">
        <w:rPr>
          <w:sz w:val="28"/>
          <w:szCs w:val="28"/>
        </w:rPr>
        <w:t xml:space="preserve">дание школы), общей площадью 147 </w:t>
      </w:r>
      <w:proofErr w:type="spellStart"/>
      <w:r w:rsidRPr="009D33E6">
        <w:rPr>
          <w:sz w:val="28"/>
          <w:szCs w:val="28"/>
        </w:rPr>
        <w:t>кв.м</w:t>
      </w:r>
      <w:proofErr w:type="spellEnd"/>
      <w:r w:rsidRPr="009D33E6">
        <w:rPr>
          <w:sz w:val="28"/>
          <w:szCs w:val="28"/>
        </w:rPr>
        <w:t>., находится в безвозмездном пользовании администрации Ольшанского сельского поселения Урюпинского муниципального района Волгоградской области;</w:t>
      </w:r>
    </w:p>
    <w:p w:rsidR="00835A2E" w:rsidRPr="009D33E6" w:rsidRDefault="00835A2E" w:rsidP="00835A2E">
      <w:pPr>
        <w:spacing w:line="240" w:lineRule="auto"/>
        <w:ind w:left="0" w:right="0"/>
        <w:jc w:val="both"/>
        <w:rPr>
          <w:sz w:val="28"/>
          <w:szCs w:val="28"/>
        </w:rPr>
      </w:pPr>
      <w:r>
        <w:rPr>
          <w:sz w:val="28"/>
          <w:szCs w:val="28"/>
        </w:rPr>
        <w:t xml:space="preserve">        </w:t>
      </w:r>
      <w:r w:rsidRPr="009D33E6">
        <w:rPr>
          <w:sz w:val="28"/>
          <w:szCs w:val="28"/>
        </w:rPr>
        <w:t xml:space="preserve">- </w:t>
      </w:r>
      <w:r>
        <w:rPr>
          <w:sz w:val="28"/>
          <w:szCs w:val="28"/>
        </w:rPr>
        <w:t>31 объект</w:t>
      </w:r>
      <w:r w:rsidRPr="009D33E6">
        <w:rPr>
          <w:sz w:val="28"/>
          <w:szCs w:val="28"/>
        </w:rPr>
        <w:t>, общей пл</w:t>
      </w:r>
      <w:r>
        <w:rPr>
          <w:sz w:val="28"/>
          <w:szCs w:val="28"/>
        </w:rPr>
        <w:t xml:space="preserve">ощадью 8 059,00 </w:t>
      </w:r>
      <w:proofErr w:type="spellStart"/>
      <w:r>
        <w:rPr>
          <w:sz w:val="28"/>
          <w:szCs w:val="28"/>
        </w:rPr>
        <w:t>кв.м</w:t>
      </w:r>
      <w:proofErr w:type="spellEnd"/>
      <w:r>
        <w:rPr>
          <w:sz w:val="28"/>
          <w:szCs w:val="28"/>
        </w:rPr>
        <w:t xml:space="preserve">., </w:t>
      </w:r>
      <w:proofErr w:type="gramStart"/>
      <w:r>
        <w:rPr>
          <w:sz w:val="28"/>
          <w:szCs w:val="28"/>
        </w:rPr>
        <w:t>свободны</w:t>
      </w:r>
      <w:proofErr w:type="gramEnd"/>
      <w:r w:rsidRPr="009D33E6">
        <w:rPr>
          <w:sz w:val="28"/>
          <w:szCs w:val="28"/>
        </w:rPr>
        <w:t xml:space="preserve"> от прав третьих лиц.</w:t>
      </w:r>
    </w:p>
    <w:p w:rsidR="00835A2E" w:rsidRPr="009D33E6" w:rsidRDefault="00835A2E" w:rsidP="00835A2E">
      <w:pPr>
        <w:spacing w:line="240" w:lineRule="auto"/>
        <w:ind w:left="0" w:right="0"/>
        <w:jc w:val="both"/>
        <w:rPr>
          <w:sz w:val="28"/>
          <w:szCs w:val="28"/>
        </w:rPr>
      </w:pPr>
      <w:r>
        <w:rPr>
          <w:sz w:val="28"/>
          <w:szCs w:val="28"/>
        </w:rPr>
        <w:t xml:space="preserve">        </w:t>
      </w:r>
      <w:proofErr w:type="gramStart"/>
      <w:r w:rsidRPr="009D33E6">
        <w:rPr>
          <w:sz w:val="28"/>
          <w:szCs w:val="28"/>
        </w:rPr>
        <w:t>- 1 незавершенный строительством объект, балансовой (первоначальной) стоимость</w:t>
      </w:r>
      <w:r>
        <w:rPr>
          <w:sz w:val="28"/>
          <w:szCs w:val="28"/>
        </w:rPr>
        <w:t>ю 6 226 504,51 рублей – свободен</w:t>
      </w:r>
      <w:r w:rsidRPr="009D33E6">
        <w:rPr>
          <w:sz w:val="28"/>
          <w:szCs w:val="28"/>
        </w:rPr>
        <w:t xml:space="preserve"> от прав третьих лиц (здание дома культуры, расположенное по адресу:</w:t>
      </w:r>
      <w:proofErr w:type="gramEnd"/>
      <w:r w:rsidRPr="009D33E6">
        <w:rPr>
          <w:sz w:val="28"/>
          <w:szCs w:val="28"/>
        </w:rPr>
        <w:t xml:space="preserve"> </w:t>
      </w:r>
      <w:proofErr w:type="gramStart"/>
      <w:r w:rsidRPr="009D33E6">
        <w:rPr>
          <w:sz w:val="28"/>
          <w:szCs w:val="28"/>
        </w:rPr>
        <w:t>Волгоградская область, Урюпинский район, х.</w:t>
      </w:r>
      <w:r>
        <w:rPr>
          <w:sz w:val="28"/>
          <w:szCs w:val="28"/>
        </w:rPr>
        <w:t xml:space="preserve"> </w:t>
      </w:r>
      <w:proofErr w:type="spellStart"/>
      <w:r w:rsidRPr="009D33E6">
        <w:rPr>
          <w:sz w:val="28"/>
          <w:szCs w:val="28"/>
        </w:rPr>
        <w:t>Дьяконовский</w:t>
      </w:r>
      <w:proofErr w:type="spellEnd"/>
      <w:r w:rsidRPr="009D33E6">
        <w:rPr>
          <w:sz w:val="28"/>
          <w:szCs w:val="28"/>
        </w:rPr>
        <w:t xml:space="preserve"> 2-й)</w:t>
      </w:r>
      <w:proofErr w:type="gramEnd"/>
    </w:p>
    <w:p w:rsidR="00835A2E" w:rsidRPr="009D33E6" w:rsidRDefault="00835A2E" w:rsidP="00835A2E">
      <w:pPr>
        <w:spacing w:line="240" w:lineRule="auto"/>
        <w:ind w:left="0" w:right="0"/>
        <w:jc w:val="both"/>
        <w:rPr>
          <w:sz w:val="28"/>
          <w:szCs w:val="28"/>
        </w:rPr>
      </w:pPr>
      <w:r>
        <w:rPr>
          <w:sz w:val="28"/>
          <w:szCs w:val="28"/>
        </w:rPr>
        <w:t xml:space="preserve">        </w:t>
      </w:r>
      <w:r w:rsidRPr="009D33E6">
        <w:rPr>
          <w:sz w:val="28"/>
          <w:szCs w:val="28"/>
        </w:rPr>
        <w:t>- 10</w:t>
      </w:r>
      <w:r>
        <w:rPr>
          <w:sz w:val="28"/>
          <w:szCs w:val="28"/>
        </w:rPr>
        <w:t xml:space="preserve"> сооружений</w:t>
      </w:r>
      <w:r w:rsidRPr="009D33E6">
        <w:rPr>
          <w:sz w:val="28"/>
          <w:szCs w:val="28"/>
        </w:rPr>
        <w:t xml:space="preserve"> (сараи, туалеты, </w:t>
      </w:r>
      <w:proofErr w:type="spellStart"/>
      <w:r w:rsidRPr="009D33E6">
        <w:rPr>
          <w:sz w:val="28"/>
          <w:szCs w:val="28"/>
        </w:rPr>
        <w:t>стеллы</w:t>
      </w:r>
      <w:proofErr w:type="spellEnd"/>
      <w:r w:rsidRPr="009D33E6">
        <w:rPr>
          <w:sz w:val="28"/>
          <w:szCs w:val="28"/>
        </w:rPr>
        <w:t>) свободны от прав третьих лиц;</w:t>
      </w:r>
    </w:p>
    <w:p w:rsidR="00835A2E" w:rsidRPr="009D33E6" w:rsidRDefault="00835A2E" w:rsidP="00835A2E">
      <w:pPr>
        <w:spacing w:line="240" w:lineRule="auto"/>
        <w:ind w:left="0" w:right="0"/>
        <w:jc w:val="both"/>
        <w:rPr>
          <w:sz w:val="28"/>
          <w:szCs w:val="28"/>
        </w:rPr>
      </w:pPr>
      <w:r>
        <w:rPr>
          <w:sz w:val="28"/>
          <w:szCs w:val="28"/>
        </w:rPr>
        <w:t xml:space="preserve">        </w:t>
      </w:r>
      <w:r w:rsidRPr="009D33E6">
        <w:rPr>
          <w:sz w:val="28"/>
          <w:szCs w:val="28"/>
        </w:rPr>
        <w:t>- 1 объект (Сеть питьевого водопровода в х.</w:t>
      </w:r>
      <w:r>
        <w:rPr>
          <w:sz w:val="28"/>
          <w:szCs w:val="28"/>
        </w:rPr>
        <w:t xml:space="preserve"> </w:t>
      </w:r>
      <w:proofErr w:type="spellStart"/>
      <w:r w:rsidRPr="009D33E6">
        <w:rPr>
          <w:sz w:val="28"/>
          <w:szCs w:val="28"/>
        </w:rPr>
        <w:t>Криушинский</w:t>
      </w:r>
      <w:proofErr w:type="spellEnd"/>
      <w:r w:rsidRPr="009D33E6">
        <w:rPr>
          <w:sz w:val="28"/>
          <w:szCs w:val="28"/>
        </w:rPr>
        <w:t xml:space="preserve"> </w:t>
      </w:r>
      <w:proofErr w:type="spellStart"/>
      <w:r w:rsidRPr="009D33E6">
        <w:rPr>
          <w:sz w:val="28"/>
          <w:szCs w:val="28"/>
        </w:rPr>
        <w:t>Хоперопионерского</w:t>
      </w:r>
      <w:proofErr w:type="spellEnd"/>
      <w:r w:rsidRPr="009D33E6">
        <w:rPr>
          <w:sz w:val="28"/>
          <w:szCs w:val="28"/>
        </w:rPr>
        <w:t xml:space="preserve"> сельского поселения Урюпинского района Волгоградской области)</w:t>
      </w:r>
      <w:r>
        <w:rPr>
          <w:sz w:val="28"/>
          <w:szCs w:val="28"/>
        </w:rPr>
        <w:t xml:space="preserve"> свободен</w:t>
      </w:r>
      <w:r w:rsidRPr="009D33E6">
        <w:rPr>
          <w:sz w:val="28"/>
          <w:szCs w:val="28"/>
        </w:rPr>
        <w:t xml:space="preserve"> от прав третьих лиц.</w:t>
      </w:r>
    </w:p>
    <w:p w:rsidR="00835A2E" w:rsidRPr="009D33E6" w:rsidRDefault="00835A2E" w:rsidP="00835A2E">
      <w:pPr>
        <w:spacing w:line="240" w:lineRule="auto"/>
        <w:ind w:left="0" w:right="0" w:firstLine="720"/>
        <w:jc w:val="both"/>
        <w:rPr>
          <w:sz w:val="28"/>
          <w:szCs w:val="28"/>
        </w:rPr>
      </w:pPr>
    </w:p>
    <w:p w:rsidR="00835A2E" w:rsidRPr="009D33E6" w:rsidRDefault="00835A2E" w:rsidP="00835A2E">
      <w:pPr>
        <w:spacing w:line="240" w:lineRule="auto"/>
        <w:ind w:left="0" w:right="0"/>
        <w:jc w:val="center"/>
        <w:rPr>
          <w:b/>
          <w:sz w:val="28"/>
          <w:szCs w:val="28"/>
        </w:rPr>
      </w:pPr>
      <w:r>
        <w:rPr>
          <w:b/>
          <w:sz w:val="28"/>
          <w:szCs w:val="28"/>
        </w:rPr>
        <w:t>2. ДВИЖИМОЕ ИМУЩЕСТВО</w:t>
      </w:r>
    </w:p>
    <w:p w:rsidR="00835A2E" w:rsidRPr="009D33E6" w:rsidRDefault="00835A2E" w:rsidP="00835A2E">
      <w:pPr>
        <w:spacing w:line="240" w:lineRule="auto"/>
        <w:ind w:left="0" w:right="0"/>
        <w:jc w:val="both"/>
        <w:rPr>
          <w:b/>
          <w:sz w:val="28"/>
          <w:szCs w:val="28"/>
        </w:rPr>
      </w:pPr>
    </w:p>
    <w:p w:rsidR="00835A2E" w:rsidRPr="009D33E6" w:rsidRDefault="00835A2E" w:rsidP="00835A2E">
      <w:pPr>
        <w:spacing w:line="240" w:lineRule="auto"/>
        <w:ind w:left="0" w:right="0"/>
        <w:jc w:val="both"/>
        <w:rPr>
          <w:sz w:val="28"/>
          <w:szCs w:val="28"/>
        </w:rPr>
      </w:pPr>
      <w:r>
        <w:rPr>
          <w:sz w:val="28"/>
          <w:szCs w:val="28"/>
        </w:rPr>
        <w:t xml:space="preserve">        </w:t>
      </w:r>
      <w:r w:rsidRPr="009D33E6">
        <w:rPr>
          <w:sz w:val="28"/>
          <w:szCs w:val="28"/>
        </w:rPr>
        <w:t>Общее количество транспортных средств, находящихся в казне Урюпинского муниципального района Волгоградской области составляет 8</w:t>
      </w:r>
      <w:r>
        <w:rPr>
          <w:sz w:val="28"/>
          <w:szCs w:val="28"/>
        </w:rPr>
        <w:t xml:space="preserve"> штук, и</w:t>
      </w:r>
      <w:r w:rsidRPr="009D33E6">
        <w:rPr>
          <w:sz w:val="28"/>
          <w:szCs w:val="28"/>
        </w:rPr>
        <w:t>з них:</w:t>
      </w:r>
    </w:p>
    <w:p w:rsidR="00835A2E" w:rsidRPr="009D33E6" w:rsidRDefault="00835A2E" w:rsidP="00835A2E">
      <w:pPr>
        <w:spacing w:line="240" w:lineRule="auto"/>
        <w:ind w:left="0" w:right="0"/>
        <w:jc w:val="both"/>
        <w:rPr>
          <w:sz w:val="28"/>
          <w:szCs w:val="28"/>
        </w:rPr>
      </w:pPr>
      <w:r>
        <w:rPr>
          <w:sz w:val="28"/>
          <w:szCs w:val="28"/>
        </w:rPr>
        <w:t xml:space="preserve">        </w:t>
      </w:r>
      <w:r w:rsidRPr="009D33E6">
        <w:rPr>
          <w:sz w:val="28"/>
          <w:szCs w:val="28"/>
        </w:rPr>
        <w:t xml:space="preserve">- 1 объект (ГАЗ-31105), находятся в безвозмездном пользовании государственного бюджетного учреждения здравоохранения Урюпинская центральная районная больница имени </w:t>
      </w:r>
      <w:proofErr w:type="spellStart"/>
      <w:r w:rsidRPr="009D33E6">
        <w:rPr>
          <w:sz w:val="28"/>
          <w:szCs w:val="28"/>
        </w:rPr>
        <w:t>В.Ф.Жогова</w:t>
      </w:r>
      <w:proofErr w:type="spellEnd"/>
      <w:r w:rsidRPr="009D33E6">
        <w:rPr>
          <w:sz w:val="28"/>
          <w:szCs w:val="28"/>
        </w:rPr>
        <w:t>;</w:t>
      </w:r>
    </w:p>
    <w:p w:rsidR="00835A2E" w:rsidRPr="009D33E6" w:rsidRDefault="00835A2E" w:rsidP="00835A2E">
      <w:pPr>
        <w:spacing w:line="240" w:lineRule="auto"/>
        <w:ind w:left="0" w:right="0"/>
        <w:jc w:val="both"/>
        <w:rPr>
          <w:sz w:val="28"/>
          <w:szCs w:val="28"/>
        </w:rPr>
      </w:pPr>
      <w:r>
        <w:rPr>
          <w:sz w:val="28"/>
          <w:szCs w:val="28"/>
        </w:rPr>
        <w:t xml:space="preserve">        </w:t>
      </w:r>
      <w:r w:rsidRPr="009D33E6">
        <w:rPr>
          <w:sz w:val="28"/>
          <w:szCs w:val="28"/>
        </w:rPr>
        <w:t xml:space="preserve">- 2 объекта (МТЗ-80, Автобус для маршрутных перевозок) находятся в безвозмездном пользовании администрации </w:t>
      </w:r>
      <w:proofErr w:type="spellStart"/>
      <w:r w:rsidRPr="009D33E6">
        <w:rPr>
          <w:sz w:val="28"/>
          <w:szCs w:val="28"/>
        </w:rPr>
        <w:t>Россошинского</w:t>
      </w:r>
      <w:proofErr w:type="spellEnd"/>
      <w:r w:rsidRPr="009D33E6">
        <w:rPr>
          <w:sz w:val="28"/>
          <w:szCs w:val="28"/>
        </w:rPr>
        <w:t xml:space="preserve"> сельского поселения Урюпинского муниципального района Волгоградской области;</w:t>
      </w:r>
    </w:p>
    <w:p w:rsidR="00835A2E" w:rsidRPr="009D33E6" w:rsidRDefault="00835A2E" w:rsidP="00835A2E">
      <w:pPr>
        <w:spacing w:line="240" w:lineRule="auto"/>
        <w:ind w:left="0" w:right="0"/>
        <w:jc w:val="both"/>
        <w:rPr>
          <w:sz w:val="28"/>
          <w:szCs w:val="28"/>
        </w:rPr>
      </w:pPr>
      <w:r>
        <w:rPr>
          <w:sz w:val="28"/>
          <w:szCs w:val="28"/>
        </w:rPr>
        <w:t xml:space="preserve">         </w:t>
      </w:r>
      <w:r w:rsidRPr="009D33E6">
        <w:rPr>
          <w:sz w:val="28"/>
          <w:szCs w:val="28"/>
        </w:rPr>
        <w:t>- 1 объекта (ДТ-75) находится в безвозмездном пользовании администрации Михайловского сельского поселения Урюпинского муниципального района Волгоградской области;</w:t>
      </w:r>
    </w:p>
    <w:p w:rsidR="00835A2E" w:rsidRPr="009D33E6" w:rsidRDefault="00835A2E" w:rsidP="00835A2E">
      <w:pPr>
        <w:spacing w:line="240" w:lineRule="auto"/>
        <w:ind w:left="0" w:right="0"/>
        <w:jc w:val="both"/>
        <w:rPr>
          <w:sz w:val="28"/>
          <w:szCs w:val="28"/>
        </w:rPr>
      </w:pPr>
      <w:r>
        <w:rPr>
          <w:sz w:val="28"/>
          <w:szCs w:val="28"/>
        </w:rPr>
        <w:t xml:space="preserve">        </w:t>
      </w:r>
      <w:r w:rsidRPr="009D33E6">
        <w:rPr>
          <w:sz w:val="28"/>
          <w:szCs w:val="28"/>
        </w:rPr>
        <w:t xml:space="preserve">- 4 объекта (УАЗ-220602, ПАЗ-4234, ГАЗ 322132, ГАЗ-3102) </w:t>
      </w:r>
      <w:proofErr w:type="gramStart"/>
      <w:r w:rsidRPr="009D33E6">
        <w:rPr>
          <w:sz w:val="28"/>
          <w:szCs w:val="28"/>
        </w:rPr>
        <w:t>свободны</w:t>
      </w:r>
      <w:proofErr w:type="gramEnd"/>
      <w:r w:rsidRPr="009D33E6">
        <w:rPr>
          <w:sz w:val="28"/>
          <w:szCs w:val="28"/>
        </w:rPr>
        <w:t xml:space="preserve"> от прав третьих лиц.</w:t>
      </w:r>
    </w:p>
    <w:p w:rsidR="00835A2E" w:rsidRPr="009D33E6" w:rsidRDefault="00835A2E" w:rsidP="00835A2E">
      <w:pPr>
        <w:spacing w:line="240" w:lineRule="auto"/>
        <w:ind w:left="0" w:right="0"/>
        <w:jc w:val="both"/>
        <w:rPr>
          <w:sz w:val="28"/>
          <w:szCs w:val="28"/>
        </w:rPr>
      </w:pPr>
      <w:r>
        <w:rPr>
          <w:sz w:val="28"/>
          <w:szCs w:val="28"/>
        </w:rPr>
        <w:t xml:space="preserve">        </w:t>
      </w:r>
      <w:r w:rsidRPr="009D33E6">
        <w:rPr>
          <w:sz w:val="28"/>
          <w:szCs w:val="28"/>
        </w:rPr>
        <w:t>Иное движимое имущество, находящееся в казне Урюпинского муниципального района Волгоградской области общей балансовой (первоначальной) стоимостью 439 016,86 рублей. Из них:</w:t>
      </w:r>
    </w:p>
    <w:p w:rsidR="00835A2E" w:rsidRPr="009D33E6" w:rsidRDefault="00835A2E" w:rsidP="00835A2E">
      <w:pPr>
        <w:spacing w:line="240" w:lineRule="auto"/>
        <w:ind w:left="0" w:right="0"/>
        <w:jc w:val="both"/>
        <w:rPr>
          <w:sz w:val="28"/>
          <w:szCs w:val="28"/>
        </w:rPr>
      </w:pPr>
      <w:r>
        <w:rPr>
          <w:sz w:val="28"/>
          <w:szCs w:val="28"/>
        </w:rPr>
        <w:t xml:space="preserve">        </w:t>
      </w:r>
      <w:r w:rsidRPr="009D33E6">
        <w:rPr>
          <w:sz w:val="28"/>
          <w:szCs w:val="28"/>
        </w:rPr>
        <w:t xml:space="preserve">- движимое имущество (3 сейфа), общей балансовой (первоначально) стоимость 1 501,00 рублей передано в безвозмездное пользование администрациям </w:t>
      </w:r>
      <w:proofErr w:type="spellStart"/>
      <w:r w:rsidRPr="009D33E6">
        <w:rPr>
          <w:sz w:val="28"/>
          <w:szCs w:val="28"/>
        </w:rPr>
        <w:t>Акчернского</w:t>
      </w:r>
      <w:proofErr w:type="spellEnd"/>
      <w:r w:rsidRPr="009D33E6">
        <w:rPr>
          <w:sz w:val="28"/>
          <w:szCs w:val="28"/>
        </w:rPr>
        <w:t xml:space="preserve">, </w:t>
      </w:r>
      <w:proofErr w:type="spellStart"/>
      <w:r w:rsidRPr="009D33E6">
        <w:rPr>
          <w:sz w:val="28"/>
          <w:szCs w:val="28"/>
        </w:rPr>
        <w:t>Дьяконовского</w:t>
      </w:r>
      <w:proofErr w:type="spellEnd"/>
      <w:r w:rsidRPr="009D33E6">
        <w:rPr>
          <w:sz w:val="28"/>
          <w:szCs w:val="28"/>
        </w:rPr>
        <w:t xml:space="preserve">, </w:t>
      </w:r>
      <w:proofErr w:type="spellStart"/>
      <w:r w:rsidRPr="009D33E6">
        <w:rPr>
          <w:sz w:val="28"/>
          <w:szCs w:val="28"/>
        </w:rPr>
        <w:t>Креповского</w:t>
      </w:r>
      <w:proofErr w:type="spellEnd"/>
      <w:r w:rsidRPr="009D33E6">
        <w:rPr>
          <w:sz w:val="28"/>
          <w:szCs w:val="28"/>
        </w:rPr>
        <w:t xml:space="preserve"> сельских поселений Урюпинского муниципального района Волгоградской области;</w:t>
      </w:r>
    </w:p>
    <w:p w:rsidR="00835A2E" w:rsidRPr="009D33E6" w:rsidRDefault="00835A2E" w:rsidP="00835A2E">
      <w:pPr>
        <w:spacing w:line="240" w:lineRule="auto"/>
        <w:ind w:left="0" w:right="0"/>
        <w:jc w:val="both"/>
        <w:rPr>
          <w:sz w:val="28"/>
          <w:szCs w:val="28"/>
        </w:rPr>
      </w:pPr>
      <w:r>
        <w:rPr>
          <w:sz w:val="28"/>
          <w:szCs w:val="28"/>
        </w:rPr>
        <w:lastRenderedPageBreak/>
        <w:t xml:space="preserve">        </w:t>
      </w:r>
      <w:r w:rsidRPr="009D33E6">
        <w:rPr>
          <w:sz w:val="28"/>
          <w:szCs w:val="28"/>
        </w:rPr>
        <w:t>- иное движимое имущество стоимостью 226 542,86 200 072,86 рублей передано в безвозмездное пользование государственному бюджетному учреждению здравоохранения Урюпинская центральная районная больница имени В.Ф.</w:t>
      </w:r>
      <w:r>
        <w:rPr>
          <w:sz w:val="28"/>
          <w:szCs w:val="28"/>
        </w:rPr>
        <w:t xml:space="preserve"> </w:t>
      </w:r>
      <w:proofErr w:type="spellStart"/>
      <w:r w:rsidRPr="009D33E6">
        <w:rPr>
          <w:sz w:val="28"/>
          <w:szCs w:val="28"/>
        </w:rPr>
        <w:t>Жогова</w:t>
      </w:r>
      <w:proofErr w:type="spellEnd"/>
      <w:r w:rsidRPr="009D33E6">
        <w:rPr>
          <w:sz w:val="28"/>
          <w:szCs w:val="28"/>
        </w:rPr>
        <w:t>;</w:t>
      </w:r>
    </w:p>
    <w:p w:rsidR="00835A2E" w:rsidRDefault="00835A2E" w:rsidP="00835A2E">
      <w:pPr>
        <w:spacing w:line="240" w:lineRule="auto"/>
        <w:ind w:left="0" w:right="0"/>
        <w:jc w:val="both"/>
        <w:rPr>
          <w:sz w:val="28"/>
          <w:szCs w:val="28"/>
        </w:rPr>
      </w:pPr>
      <w:r>
        <w:rPr>
          <w:sz w:val="28"/>
          <w:szCs w:val="28"/>
        </w:rPr>
        <w:t xml:space="preserve">        </w:t>
      </w:r>
      <w:r w:rsidRPr="009D33E6">
        <w:rPr>
          <w:sz w:val="28"/>
          <w:szCs w:val="28"/>
        </w:rPr>
        <w:t xml:space="preserve">- движимое имущество (проектная документация на строящиеся котельные, автомобильную дорогу и газопроводы и др.), общей </w:t>
      </w:r>
      <w:proofErr w:type="gramStart"/>
      <w:r w:rsidRPr="009D33E6">
        <w:rPr>
          <w:sz w:val="28"/>
          <w:szCs w:val="28"/>
        </w:rPr>
        <w:t>балансовой</w:t>
      </w:r>
      <w:proofErr w:type="gramEnd"/>
      <w:r w:rsidRPr="009D33E6">
        <w:rPr>
          <w:sz w:val="28"/>
          <w:szCs w:val="28"/>
        </w:rPr>
        <w:t xml:space="preserve"> (первоначально) стоимость 6 736 994,30 рублей свободно от прав третьих лиц.</w:t>
      </w:r>
    </w:p>
    <w:p w:rsidR="00835A2E" w:rsidRDefault="00835A2E" w:rsidP="00835A2E">
      <w:pPr>
        <w:spacing w:line="240" w:lineRule="auto"/>
        <w:ind w:left="0" w:right="0"/>
        <w:jc w:val="both"/>
        <w:rPr>
          <w:sz w:val="28"/>
          <w:szCs w:val="28"/>
        </w:rPr>
      </w:pPr>
    </w:p>
    <w:p w:rsidR="00835A2E" w:rsidRDefault="00835A2E" w:rsidP="00835A2E">
      <w:pPr>
        <w:spacing w:line="240" w:lineRule="auto"/>
        <w:ind w:left="0" w:right="0"/>
        <w:jc w:val="both"/>
        <w:rPr>
          <w:sz w:val="28"/>
          <w:szCs w:val="28"/>
        </w:rPr>
      </w:pPr>
    </w:p>
    <w:p w:rsidR="00835A2E" w:rsidRDefault="00835A2E" w:rsidP="00835A2E">
      <w:pPr>
        <w:spacing w:line="240" w:lineRule="auto"/>
        <w:ind w:left="0" w:right="0"/>
        <w:jc w:val="both"/>
      </w:pPr>
      <w:r>
        <w:t xml:space="preserve">                                                              </w:t>
      </w:r>
      <w:r w:rsidRPr="009D33E6">
        <w:t xml:space="preserve">Отдел </w:t>
      </w:r>
      <w:r>
        <w:t xml:space="preserve"> </w:t>
      </w:r>
      <w:r w:rsidRPr="009D33E6">
        <w:t xml:space="preserve">по </w:t>
      </w:r>
      <w:r>
        <w:t xml:space="preserve"> </w:t>
      </w:r>
      <w:r w:rsidRPr="009D33E6">
        <w:t xml:space="preserve">управлению </w:t>
      </w:r>
      <w:r>
        <w:t xml:space="preserve"> </w:t>
      </w:r>
      <w:r w:rsidRPr="009D33E6">
        <w:t>муниципальным</w:t>
      </w:r>
      <w:r>
        <w:t xml:space="preserve">  и</w:t>
      </w:r>
      <w:r w:rsidRPr="009D33E6">
        <w:t>муществом</w:t>
      </w:r>
    </w:p>
    <w:p w:rsidR="00835A2E" w:rsidRPr="009D33E6" w:rsidRDefault="00835A2E" w:rsidP="00835A2E">
      <w:pPr>
        <w:spacing w:line="240" w:lineRule="auto"/>
        <w:ind w:left="0" w:right="0"/>
        <w:jc w:val="both"/>
      </w:pPr>
      <w:r w:rsidRPr="009D33E6">
        <w:t xml:space="preserve"> </w:t>
      </w:r>
      <w:r>
        <w:t xml:space="preserve">                                                             </w:t>
      </w:r>
      <w:r w:rsidRPr="009D33E6">
        <w:t>администрации Урюпинского муниципального района</w:t>
      </w:r>
    </w:p>
    <w:p w:rsidR="00835A2E" w:rsidRDefault="00835A2E" w:rsidP="00835A2E">
      <w:pPr>
        <w:spacing w:line="240" w:lineRule="auto"/>
        <w:ind w:left="0" w:right="0"/>
        <w:jc w:val="both"/>
        <w:rPr>
          <w:sz w:val="28"/>
          <w:szCs w:val="28"/>
        </w:rPr>
      </w:pPr>
    </w:p>
    <w:p w:rsidR="00835A2E" w:rsidRDefault="00835A2E" w:rsidP="00835A2E">
      <w:pPr>
        <w:spacing w:line="240" w:lineRule="auto"/>
        <w:ind w:left="0" w:right="0"/>
        <w:jc w:val="both"/>
        <w:rPr>
          <w:sz w:val="28"/>
          <w:szCs w:val="28"/>
        </w:rPr>
      </w:pPr>
    </w:p>
    <w:p w:rsidR="00835A2E" w:rsidRDefault="00835A2E" w:rsidP="00835A2E">
      <w:pPr>
        <w:spacing w:line="240" w:lineRule="auto"/>
        <w:ind w:left="0" w:right="0"/>
        <w:jc w:val="both"/>
        <w:rPr>
          <w:sz w:val="28"/>
          <w:szCs w:val="28"/>
        </w:rPr>
      </w:pPr>
    </w:p>
    <w:p w:rsidR="00835A2E" w:rsidRDefault="00835A2E" w:rsidP="00835A2E">
      <w:pPr>
        <w:spacing w:line="240" w:lineRule="auto"/>
        <w:ind w:left="0" w:right="0"/>
        <w:jc w:val="both"/>
        <w:rPr>
          <w:sz w:val="28"/>
          <w:szCs w:val="28"/>
        </w:rPr>
      </w:pPr>
    </w:p>
    <w:p w:rsidR="00835A2E" w:rsidRDefault="00835A2E" w:rsidP="00835A2E">
      <w:pPr>
        <w:spacing w:line="240" w:lineRule="auto"/>
        <w:ind w:left="0" w:right="0"/>
        <w:jc w:val="both"/>
        <w:rPr>
          <w:sz w:val="28"/>
          <w:szCs w:val="28"/>
        </w:rPr>
      </w:pPr>
    </w:p>
    <w:p w:rsidR="00835A2E" w:rsidRDefault="00835A2E" w:rsidP="00835A2E">
      <w:pPr>
        <w:spacing w:line="240" w:lineRule="auto"/>
        <w:ind w:left="0" w:right="0"/>
        <w:jc w:val="both"/>
        <w:rPr>
          <w:sz w:val="28"/>
          <w:szCs w:val="28"/>
        </w:rPr>
      </w:pPr>
    </w:p>
    <w:p w:rsidR="00835A2E" w:rsidRDefault="00835A2E" w:rsidP="00835A2E">
      <w:pPr>
        <w:spacing w:line="240" w:lineRule="auto"/>
        <w:ind w:left="0" w:right="0"/>
        <w:jc w:val="both"/>
        <w:rPr>
          <w:sz w:val="28"/>
          <w:szCs w:val="28"/>
        </w:rPr>
      </w:pPr>
    </w:p>
    <w:p w:rsidR="00835A2E" w:rsidRDefault="00835A2E" w:rsidP="00835A2E">
      <w:pPr>
        <w:spacing w:line="240" w:lineRule="auto"/>
        <w:ind w:left="0" w:right="0"/>
        <w:jc w:val="both"/>
        <w:rPr>
          <w:sz w:val="28"/>
          <w:szCs w:val="28"/>
        </w:rPr>
      </w:pPr>
    </w:p>
    <w:p w:rsidR="00835A2E" w:rsidRDefault="00835A2E" w:rsidP="00835A2E">
      <w:pPr>
        <w:spacing w:line="240" w:lineRule="auto"/>
        <w:ind w:left="0" w:right="0"/>
        <w:jc w:val="both"/>
        <w:rPr>
          <w:sz w:val="28"/>
          <w:szCs w:val="28"/>
        </w:rPr>
      </w:pPr>
    </w:p>
    <w:p w:rsidR="00835A2E" w:rsidRDefault="00835A2E" w:rsidP="00835A2E">
      <w:pPr>
        <w:spacing w:line="240" w:lineRule="auto"/>
        <w:ind w:left="0" w:right="0"/>
        <w:jc w:val="both"/>
        <w:rPr>
          <w:sz w:val="28"/>
          <w:szCs w:val="28"/>
        </w:rPr>
      </w:pPr>
    </w:p>
    <w:p w:rsidR="00835A2E" w:rsidRDefault="00835A2E" w:rsidP="00835A2E">
      <w:pPr>
        <w:spacing w:line="240" w:lineRule="auto"/>
        <w:ind w:left="0" w:right="0"/>
        <w:jc w:val="both"/>
        <w:rPr>
          <w:sz w:val="28"/>
          <w:szCs w:val="28"/>
        </w:rPr>
      </w:pPr>
    </w:p>
    <w:p w:rsidR="00835A2E" w:rsidRDefault="00835A2E" w:rsidP="00835A2E">
      <w:pPr>
        <w:spacing w:line="240" w:lineRule="auto"/>
        <w:ind w:left="0" w:right="0"/>
        <w:jc w:val="both"/>
        <w:rPr>
          <w:sz w:val="28"/>
          <w:szCs w:val="28"/>
        </w:rPr>
      </w:pPr>
    </w:p>
    <w:p w:rsidR="00835A2E" w:rsidRDefault="00835A2E" w:rsidP="00835A2E">
      <w:pPr>
        <w:spacing w:line="240" w:lineRule="auto"/>
        <w:ind w:left="0" w:right="0"/>
        <w:jc w:val="both"/>
        <w:rPr>
          <w:sz w:val="28"/>
          <w:szCs w:val="28"/>
        </w:rPr>
      </w:pPr>
    </w:p>
    <w:p w:rsidR="00835A2E" w:rsidRDefault="00835A2E" w:rsidP="00835A2E">
      <w:pPr>
        <w:spacing w:line="240" w:lineRule="auto"/>
        <w:ind w:left="0" w:right="0"/>
        <w:jc w:val="both"/>
        <w:rPr>
          <w:sz w:val="28"/>
          <w:szCs w:val="28"/>
        </w:rPr>
      </w:pPr>
    </w:p>
    <w:p w:rsidR="00835A2E" w:rsidRDefault="00835A2E" w:rsidP="00835A2E">
      <w:pPr>
        <w:spacing w:line="240" w:lineRule="auto"/>
        <w:ind w:left="0" w:right="0"/>
        <w:jc w:val="both"/>
        <w:rPr>
          <w:sz w:val="28"/>
          <w:szCs w:val="28"/>
        </w:rPr>
      </w:pPr>
    </w:p>
    <w:p w:rsidR="00835A2E" w:rsidRDefault="00835A2E" w:rsidP="00835A2E">
      <w:pPr>
        <w:spacing w:line="240" w:lineRule="auto"/>
        <w:ind w:left="0" w:right="0"/>
        <w:jc w:val="both"/>
        <w:rPr>
          <w:sz w:val="28"/>
          <w:szCs w:val="28"/>
        </w:rPr>
      </w:pPr>
    </w:p>
    <w:p w:rsidR="00835A2E" w:rsidRDefault="00835A2E" w:rsidP="00835A2E">
      <w:pPr>
        <w:spacing w:line="240" w:lineRule="auto"/>
        <w:ind w:left="0" w:right="0"/>
        <w:jc w:val="both"/>
        <w:rPr>
          <w:sz w:val="28"/>
          <w:szCs w:val="28"/>
        </w:rPr>
      </w:pPr>
    </w:p>
    <w:p w:rsidR="00835A2E" w:rsidRDefault="00835A2E" w:rsidP="00835A2E">
      <w:pPr>
        <w:spacing w:line="240" w:lineRule="auto"/>
        <w:ind w:left="0" w:right="0"/>
        <w:jc w:val="both"/>
        <w:rPr>
          <w:sz w:val="28"/>
          <w:szCs w:val="28"/>
        </w:rPr>
      </w:pPr>
    </w:p>
    <w:p w:rsidR="00835A2E" w:rsidRDefault="00835A2E" w:rsidP="00835A2E">
      <w:pPr>
        <w:spacing w:line="240" w:lineRule="auto"/>
        <w:ind w:left="0" w:right="0"/>
        <w:jc w:val="both"/>
        <w:rPr>
          <w:sz w:val="28"/>
          <w:szCs w:val="28"/>
        </w:rPr>
      </w:pPr>
    </w:p>
    <w:p w:rsidR="00835A2E" w:rsidRDefault="00835A2E" w:rsidP="00835A2E">
      <w:pPr>
        <w:spacing w:line="240" w:lineRule="auto"/>
        <w:ind w:left="0" w:right="0"/>
        <w:jc w:val="both"/>
        <w:rPr>
          <w:sz w:val="28"/>
          <w:szCs w:val="28"/>
        </w:rPr>
      </w:pPr>
    </w:p>
    <w:p w:rsidR="00835A2E" w:rsidRDefault="00835A2E" w:rsidP="00835A2E">
      <w:pPr>
        <w:spacing w:line="240" w:lineRule="auto"/>
        <w:ind w:left="0" w:right="0"/>
        <w:jc w:val="both"/>
        <w:rPr>
          <w:sz w:val="28"/>
          <w:szCs w:val="28"/>
        </w:rPr>
      </w:pPr>
    </w:p>
    <w:p w:rsidR="00835A2E" w:rsidRDefault="00835A2E" w:rsidP="00835A2E">
      <w:pPr>
        <w:spacing w:line="240" w:lineRule="auto"/>
        <w:ind w:left="0" w:right="0"/>
        <w:jc w:val="both"/>
        <w:rPr>
          <w:sz w:val="28"/>
          <w:szCs w:val="28"/>
        </w:rPr>
      </w:pPr>
    </w:p>
    <w:p w:rsidR="00835A2E" w:rsidRDefault="00835A2E" w:rsidP="00835A2E">
      <w:pPr>
        <w:spacing w:line="240" w:lineRule="auto"/>
        <w:ind w:left="0" w:right="0"/>
        <w:jc w:val="both"/>
        <w:rPr>
          <w:sz w:val="28"/>
          <w:szCs w:val="28"/>
        </w:rPr>
      </w:pPr>
    </w:p>
    <w:p w:rsidR="00835A2E" w:rsidRDefault="00835A2E" w:rsidP="00835A2E">
      <w:pPr>
        <w:spacing w:line="240" w:lineRule="auto"/>
        <w:ind w:left="0" w:right="0"/>
        <w:jc w:val="both"/>
        <w:rPr>
          <w:sz w:val="28"/>
          <w:szCs w:val="28"/>
        </w:rPr>
      </w:pPr>
    </w:p>
    <w:p w:rsidR="00835A2E" w:rsidRDefault="00835A2E" w:rsidP="00835A2E">
      <w:pPr>
        <w:spacing w:line="240" w:lineRule="auto"/>
        <w:ind w:left="0" w:right="0"/>
        <w:jc w:val="both"/>
        <w:rPr>
          <w:sz w:val="28"/>
          <w:szCs w:val="28"/>
        </w:rPr>
      </w:pPr>
    </w:p>
    <w:p w:rsidR="00835A2E" w:rsidRDefault="00835A2E" w:rsidP="00835A2E">
      <w:pPr>
        <w:spacing w:line="240" w:lineRule="auto"/>
        <w:ind w:left="0" w:right="0"/>
        <w:jc w:val="both"/>
        <w:rPr>
          <w:sz w:val="28"/>
          <w:szCs w:val="28"/>
        </w:rPr>
      </w:pPr>
    </w:p>
    <w:p w:rsidR="00835A2E" w:rsidRDefault="00835A2E" w:rsidP="00835A2E">
      <w:pPr>
        <w:spacing w:line="240" w:lineRule="auto"/>
        <w:ind w:left="0" w:right="0"/>
        <w:jc w:val="both"/>
        <w:rPr>
          <w:sz w:val="28"/>
          <w:szCs w:val="28"/>
        </w:rPr>
      </w:pPr>
    </w:p>
    <w:p w:rsidR="00835A2E" w:rsidRDefault="00835A2E" w:rsidP="00835A2E">
      <w:pPr>
        <w:spacing w:line="240" w:lineRule="auto"/>
        <w:ind w:left="0" w:right="0"/>
        <w:jc w:val="both"/>
        <w:rPr>
          <w:sz w:val="28"/>
          <w:szCs w:val="28"/>
        </w:rPr>
      </w:pPr>
    </w:p>
    <w:p w:rsidR="00835A2E" w:rsidRDefault="00835A2E" w:rsidP="00835A2E">
      <w:pPr>
        <w:spacing w:line="240" w:lineRule="auto"/>
        <w:ind w:left="0" w:right="0"/>
        <w:jc w:val="both"/>
        <w:rPr>
          <w:sz w:val="28"/>
          <w:szCs w:val="28"/>
        </w:rPr>
      </w:pPr>
    </w:p>
    <w:p w:rsidR="00835A2E" w:rsidRDefault="00835A2E" w:rsidP="00835A2E">
      <w:pPr>
        <w:spacing w:line="240" w:lineRule="auto"/>
        <w:ind w:left="0" w:right="0"/>
        <w:jc w:val="both"/>
        <w:rPr>
          <w:sz w:val="28"/>
          <w:szCs w:val="28"/>
        </w:rPr>
      </w:pPr>
    </w:p>
    <w:p w:rsidR="00835A2E" w:rsidRPr="009D33E6" w:rsidRDefault="00835A2E" w:rsidP="00835A2E">
      <w:pPr>
        <w:spacing w:line="240" w:lineRule="auto"/>
        <w:ind w:left="0" w:right="0"/>
        <w:jc w:val="both"/>
        <w:rPr>
          <w:sz w:val="28"/>
          <w:szCs w:val="28"/>
        </w:rPr>
      </w:pPr>
    </w:p>
    <w:p w:rsidR="00835A2E" w:rsidRPr="009D33E6" w:rsidRDefault="00835A2E" w:rsidP="00835A2E">
      <w:pPr>
        <w:spacing w:line="240" w:lineRule="auto"/>
        <w:ind w:left="0" w:right="0"/>
        <w:jc w:val="both"/>
        <w:rPr>
          <w:sz w:val="28"/>
          <w:szCs w:val="28"/>
        </w:rPr>
      </w:pPr>
    </w:p>
    <w:p w:rsidR="00835A2E" w:rsidRDefault="00835A2E" w:rsidP="00835A2E">
      <w:pPr>
        <w:ind w:left="0"/>
      </w:pPr>
    </w:p>
    <w:p w:rsidR="00B96C00" w:rsidRPr="00927451" w:rsidRDefault="00B96C00" w:rsidP="00B96C00">
      <w:pPr>
        <w:spacing w:line="240" w:lineRule="auto"/>
        <w:ind w:left="0"/>
        <w:jc w:val="right"/>
        <w:rPr>
          <w:b/>
          <w:bCs/>
          <w:i/>
          <w:sz w:val="28"/>
          <w:szCs w:val="28"/>
          <w:highlight w:val="yellow"/>
        </w:rPr>
      </w:pPr>
      <w:r>
        <w:rPr>
          <w:b/>
          <w:bCs/>
          <w:i/>
          <w:sz w:val="28"/>
          <w:szCs w:val="28"/>
        </w:rPr>
        <w:lastRenderedPageBreak/>
        <w:t>ПРОЕКТ № 24</w:t>
      </w:r>
    </w:p>
    <w:p w:rsidR="00B96C00" w:rsidRDefault="00B96C00" w:rsidP="00835A2E">
      <w:pPr>
        <w:ind w:left="0"/>
      </w:pPr>
    </w:p>
    <w:p w:rsidR="00B96C00" w:rsidRDefault="00B96C00" w:rsidP="00835A2E">
      <w:pPr>
        <w:ind w:left="0"/>
      </w:pPr>
    </w:p>
    <w:p w:rsidR="00835A2E" w:rsidRDefault="00835A2E" w:rsidP="00835A2E">
      <w:pPr>
        <w:spacing w:line="240" w:lineRule="auto"/>
        <w:ind w:left="0" w:right="0"/>
        <w:rPr>
          <w:b/>
          <w:bCs/>
          <w:sz w:val="28"/>
          <w:szCs w:val="28"/>
          <w:highlight w:val="yellow"/>
        </w:rPr>
      </w:pPr>
      <w:r>
        <w:rPr>
          <w:noProof/>
        </w:rPr>
        <w:drawing>
          <wp:anchor distT="0" distB="0" distL="114300" distR="114300" simplePos="0" relativeHeight="251771904" behindDoc="0" locked="0" layoutInCell="1" allowOverlap="1" wp14:anchorId="5ADCF07B" wp14:editId="69028C4D">
            <wp:simplePos x="0" y="0"/>
            <wp:positionH relativeFrom="column">
              <wp:posOffset>2644775</wp:posOffset>
            </wp:positionH>
            <wp:positionV relativeFrom="paragraph">
              <wp:posOffset>-318770</wp:posOffset>
            </wp:positionV>
            <wp:extent cx="526415" cy="812165"/>
            <wp:effectExtent l="0" t="0" r="6985" b="6985"/>
            <wp:wrapSquare wrapText="left"/>
            <wp:docPr id="6" name="Рисунок 6"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Описание: 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835A2E" w:rsidRDefault="00835A2E" w:rsidP="00835A2E">
      <w:pPr>
        <w:spacing w:line="240" w:lineRule="auto"/>
        <w:ind w:left="0" w:right="0"/>
        <w:rPr>
          <w:b/>
          <w:bCs/>
          <w:sz w:val="28"/>
          <w:szCs w:val="28"/>
          <w:highlight w:val="yellow"/>
        </w:rPr>
      </w:pPr>
    </w:p>
    <w:p w:rsidR="00835A2E" w:rsidRDefault="00835A2E" w:rsidP="00835A2E">
      <w:pPr>
        <w:tabs>
          <w:tab w:val="left" w:pos="1725"/>
          <w:tab w:val="center" w:pos="4677"/>
        </w:tabs>
        <w:spacing w:line="240" w:lineRule="auto"/>
        <w:ind w:left="0" w:right="0"/>
        <w:jc w:val="center"/>
        <w:rPr>
          <w:i/>
          <w:iCs/>
          <w:color w:val="000000"/>
          <w:sz w:val="32"/>
          <w:szCs w:val="32"/>
          <w:highlight w:val="yellow"/>
        </w:rPr>
      </w:pPr>
    </w:p>
    <w:p w:rsidR="00835A2E" w:rsidRDefault="00835A2E" w:rsidP="00835A2E">
      <w:pPr>
        <w:tabs>
          <w:tab w:val="left" w:pos="1725"/>
          <w:tab w:val="center" w:pos="4677"/>
        </w:tabs>
        <w:spacing w:line="240" w:lineRule="auto"/>
        <w:ind w:left="0" w:right="0"/>
        <w:jc w:val="center"/>
        <w:rPr>
          <w:i/>
          <w:iCs/>
          <w:sz w:val="28"/>
          <w:szCs w:val="28"/>
        </w:rPr>
      </w:pPr>
      <w:r>
        <w:rPr>
          <w:i/>
          <w:iCs/>
          <w:sz w:val="28"/>
          <w:szCs w:val="28"/>
        </w:rPr>
        <w:t>УРЮПИНСКИЙ МУНИЦИПАЛЬНЫЙ РАЙОН</w:t>
      </w:r>
    </w:p>
    <w:p w:rsidR="00835A2E" w:rsidRDefault="00835A2E" w:rsidP="00835A2E">
      <w:pPr>
        <w:tabs>
          <w:tab w:val="left" w:pos="1725"/>
          <w:tab w:val="center" w:pos="4677"/>
        </w:tabs>
        <w:spacing w:line="240" w:lineRule="auto"/>
        <w:ind w:left="0" w:right="0"/>
        <w:jc w:val="center"/>
        <w:rPr>
          <w:i/>
          <w:iCs/>
          <w:sz w:val="28"/>
          <w:szCs w:val="28"/>
        </w:rPr>
      </w:pPr>
      <w:r>
        <w:rPr>
          <w:i/>
          <w:iCs/>
          <w:sz w:val="28"/>
          <w:szCs w:val="28"/>
        </w:rPr>
        <w:t>ВОЛГОГРАДСКОЙ ОБЛАСТИ</w:t>
      </w:r>
    </w:p>
    <w:p w:rsidR="00835A2E" w:rsidRDefault="00835A2E" w:rsidP="00835A2E">
      <w:pPr>
        <w:tabs>
          <w:tab w:val="left" w:pos="1725"/>
          <w:tab w:val="center" w:pos="4677"/>
        </w:tabs>
        <w:spacing w:line="240" w:lineRule="auto"/>
        <w:ind w:left="0" w:right="0"/>
        <w:jc w:val="center"/>
        <w:rPr>
          <w:i/>
          <w:iCs/>
          <w:sz w:val="16"/>
          <w:szCs w:val="16"/>
        </w:rPr>
      </w:pPr>
    </w:p>
    <w:p w:rsidR="00835A2E" w:rsidRDefault="00835A2E" w:rsidP="00835A2E">
      <w:pPr>
        <w:spacing w:line="240" w:lineRule="auto"/>
        <w:ind w:left="0" w:right="0"/>
        <w:jc w:val="center"/>
        <w:rPr>
          <w:b/>
          <w:bCs/>
          <w:i/>
          <w:iCs/>
          <w:color w:val="000000"/>
          <w:sz w:val="28"/>
          <w:szCs w:val="28"/>
        </w:rPr>
      </w:pPr>
      <w:r>
        <w:rPr>
          <w:b/>
          <w:bCs/>
          <w:i/>
          <w:iCs/>
          <w:color w:val="000000"/>
          <w:sz w:val="28"/>
          <w:szCs w:val="28"/>
        </w:rPr>
        <w:t>УРЮПИНСКАЯ  РАЙОННАЯ  ДУМА</w:t>
      </w:r>
    </w:p>
    <w:p w:rsidR="00835A2E" w:rsidRDefault="00835A2E" w:rsidP="00835A2E">
      <w:pPr>
        <w:spacing w:line="240" w:lineRule="auto"/>
        <w:ind w:left="0" w:right="0"/>
        <w:rPr>
          <w:color w:val="000000"/>
          <w:sz w:val="28"/>
          <w:szCs w:val="28"/>
        </w:rPr>
      </w:pPr>
      <w:r>
        <w:rPr>
          <w:noProof/>
        </w:rPr>
        <mc:AlternateContent>
          <mc:Choice Requires="wps">
            <w:drawing>
              <wp:anchor distT="4294967294" distB="4294967294" distL="114300" distR="114300" simplePos="0" relativeHeight="251772928" behindDoc="0" locked="0" layoutInCell="0" allowOverlap="1" wp14:anchorId="21CD5C36" wp14:editId="5E574F38">
                <wp:simplePos x="0" y="0"/>
                <wp:positionH relativeFrom="column">
                  <wp:posOffset>0</wp:posOffset>
                </wp:positionH>
                <wp:positionV relativeFrom="paragraph">
                  <wp:posOffset>130810</wp:posOffset>
                </wp:positionV>
                <wp:extent cx="5943600" cy="0"/>
                <wp:effectExtent l="0" t="0" r="19050" b="1905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7729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3BaTgIAAFg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aTdw&#10;Wk4CAABYBAAADgAAAAAAAAAAAAAAAAAuAgAAZHJzL2Uyb0RvYy54bWxQSwECLQAUAAYACAAAACEA&#10;UpQEj9oAAAAGAQAADwAAAAAAAAAAAAAAAACoBAAAZHJzL2Rvd25yZXYueG1sUEsFBgAAAAAEAAQA&#10;8wAAAK8FAAAAAA==&#10;" o:allowincell="f"/>
            </w:pict>
          </mc:Fallback>
        </mc:AlternateContent>
      </w:r>
      <w:r>
        <w:rPr>
          <w:noProof/>
        </w:rPr>
        <mc:AlternateContent>
          <mc:Choice Requires="wps">
            <w:drawing>
              <wp:anchor distT="4294967294" distB="4294967294" distL="114300" distR="114300" simplePos="0" relativeHeight="251773952" behindDoc="0" locked="0" layoutInCell="0" allowOverlap="1" wp14:anchorId="5686FBBF" wp14:editId="1374B784">
                <wp:simplePos x="0" y="0"/>
                <wp:positionH relativeFrom="column">
                  <wp:posOffset>0</wp:posOffset>
                </wp:positionH>
                <wp:positionV relativeFrom="paragraph">
                  <wp:posOffset>69850</wp:posOffset>
                </wp:positionV>
                <wp:extent cx="5943600" cy="0"/>
                <wp:effectExtent l="0" t="0" r="19050" b="1905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7739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doM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BRpI0MKLu8+bD5rb73n3Z3KLNx+5n96372t11P7q7zQ3Y95tPYHtnd787&#10;vkUD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qlna&#10;DE4CAABYBAAADgAAAAAAAAAAAAAAAAAuAgAAZHJzL2Uyb0RvYy54bWxQSwECLQAUAAYACAAAACEA&#10;YMZ5CNoAAAAGAQAADwAAAAAAAAAAAAAAAACoBAAAZHJzL2Rvd25yZXYueG1sUEsFBgAAAAAEAAQA&#10;8wAAAK8FAAAAAA==&#10;" o:allowincell="f"/>
            </w:pict>
          </mc:Fallback>
        </mc:AlternateContent>
      </w:r>
    </w:p>
    <w:p w:rsidR="00835A2E" w:rsidRDefault="00835A2E" w:rsidP="00835A2E">
      <w:pPr>
        <w:pStyle w:val="3"/>
        <w:spacing w:before="0" w:line="240" w:lineRule="auto"/>
        <w:ind w:left="0" w:right="0"/>
        <w:jc w:val="center"/>
        <w:rPr>
          <w:rFonts w:ascii="Times New Roman" w:hAnsi="Times New Roman" w:cs="Times New Roman"/>
          <w:b w:val="0"/>
          <w:bCs w:val="0"/>
          <w:color w:val="auto"/>
          <w:sz w:val="28"/>
          <w:szCs w:val="28"/>
        </w:rPr>
      </w:pPr>
    </w:p>
    <w:p w:rsidR="00835A2E" w:rsidRDefault="00835A2E" w:rsidP="00835A2E">
      <w:pPr>
        <w:pStyle w:val="3"/>
        <w:spacing w:before="0" w:line="240" w:lineRule="auto"/>
        <w:ind w:left="0" w:right="0"/>
        <w:jc w:val="center"/>
        <w:rPr>
          <w:rFonts w:ascii="Times New Roman" w:hAnsi="Times New Roman" w:cs="Times New Roman"/>
          <w:b w:val="0"/>
          <w:bCs w:val="0"/>
          <w:color w:val="auto"/>
          <w:sz w:val="28"/>
          <w:szCs w:val="28"/>
        </w:rPr>
      </w:pPr>
      <w:proofErr w:type="gramStart"/>
      <w:r>
        <w:rPr>
          <w:rFonts w:ascii="Times New Roman" w:hAnsi="Times New Roman" w:cs="Times New Roman"/>
          <w:color w:val="auto"/>
          <w:sz w:val="28"/>
          <w:szCs w:val="28"/>
        </w:rPr>
        <w:t>Р</w:t>
      </w:r>
      <w:proofErr w:type="gramEnd"/>
      <w:r>
        <w:rPr>
          <w:rFonts w:ascii="Times New Roman" w:hAnsi="Times New Roman" w:cs="Times New Roman"/>
          <w:color w:val="auto"/>
          <w:sz w:val="28"/>
          <w:szCs w:val="28"/>
        </w:rPr>
        <w:t xml:space="preserve">  Е  Ш  Е  Н  И  Е</w:t>
      </w:r>
    </w:p>
    <w:p w:rsidR="00835A2E" w:rsidRDefault="00835A2E" w:rsidP="00835A2E">
      <w:pPr>
        <w:spacing w:line="240" w:lineRule="auto"/>
        <w:ind w:left="0" w:right="0"/>
        <w:rPr>
          <w:color w:val="000000"/>
          <w:sz w:val="22"/>
          <w:szCs w:val="22"/>
        </w:rPr>
      </w:pPr>
    </w:p>
    <w:p w:rsidR="00835A2E" w:rsidRDefault="00835A2E" w:rsidP="00835A2E">
      <w:pPr>
        <w:spacing w:line="240" w:lineRule="auto"/>
        <w:ind w:left="0" w:right="0"/>
        <w:rPr>
          <w:b/>
          <w:color w:val="000000"/>
          <w:sz w:val="28"/>
          <w:szCs w:val="28"/>
        </w:rPr>
      </w:pPr>
      <w:r>
        <w:rPr>
          <w:b/>
          <w:color w:val="000000"/>
          <w:sz w:val="28"/>
          <w:szCs w:val="28"/>
        </w:rPr>
        <w:t>мая</w:t>
      </w:r>
      <w:r w:rsidRPr="000C3351">
        <w:rPr>
          <w:b/>
          <w:color w:val="000000"/>
          <w:sz w:val="28"/>
          <w:szCs w:val="28"/>
        </w:rPr>
        <w:t xml:space="preserve"> 2020 года</w:t>
      </w:r>
      <w:r>
        <w:rPr>
          <w:b/>
          <w:color w:val="000000"/>
          <w:sz w:val="28"/>
          <w:szCs w:val="28"/>
        </w:rPr>
        <w:t xml:space="preserve">                                   № 9/</w:t>
      </w:r>
    </w:p>
    <w:p w:rsidR="00835A2E" w:rsidRDefault="00835A2E" w:rsidP="00835A2E"/>
    <w:p w:rsidR="00835A2E" w:rsidRPr="004005BA" w:rsidRDefault="00835A2E" w:rsidP="00835A2E">
      <w:pPr>
        <w:spacing w:line="240" w:lineRule="auto"/>
        <w:ind w:left="0" w:right="0"/>
        <w:jc w:val="center"/>
        <w:rPr>
          <w:b/>
          <w:sz w:val="28"/>
          <w:szCs w:val="28"/>
        </w:rPr>
      </w:pPr>
      <w:r w:rsidRPr="004005BA">
        <w:rPr>
          <w:b/>
          <w:sz w:val="28"/>
          <w:szCs w:val="28"/>
        </w:rPr>
        <w:t>О согласии Урюпинской районной Думы на принятие</w:t>
      </w:r>
    </w:p>
    <w:p w:rsidR="00835A2E" w:rsidRDefault="00835A2E" w:rsidP="00835A2E">
      <w:pPr>
        <w:spacing w:line="240" w:lineRule="auto"/>
        <w:ind w:left="0" w:right="0"/>
        <w:jc w:val="center"/>
        <w:rPr>
          <w:b/>
          <w:sz w:val="28"/>
          <w:szCs w:val="28"/>
        </w:rPr>
      </w:pPr>
      <w:r w:rsidRPr="004005BA">
        <w:rPr>
          <w:b/>
          <w:sz w:val="28"/>
          <w:szCs w:val="28"/>
        </w:rPr>
        <w:t xml:space="preserve">в муниципальную собственность Урюпинского муниципального </w:t>
      </w:r>
    </w:p>
    <w:p w:rsidR="00835A2E" w:rsidRPr="004005BA" w:rsidRDefault="00835A2E" w:rsidP="00835A2E">
      <w:pPr>
        <w:spacing w:line="240" w:lineRule="auto"/>
        <w:ind w:left="0" w:right="0"/>
        <w:jc w:val="center"/>
        <w:rPr>
          <w:b/>
          <w:sz w:val="28"/>
          <w:szCs w:val="28"/>
        </w:rPr>
      </w:pPr>
      <w:r w:rsidRPr="004005BA">
        <w:rPr>
          <w:b/>
          <w:sz w:val="28"/>
          <w:szCs w:val="28"/>
        </w:rPr>
        <w:t>района имущества, предлагаемого к передаче из государственной собственности Волгоградской области</w:t>
      </w:r>
    </w:p>
    <w:p w:rsidR="00835A2E" w:rsidRPr="004005BA" w:rsidRDefault="00835A2E" w:rsidP="00835A2E">
      <w:pPr>
        <w:spacing w:line="240" w:lineRule="auto"/>
        <w:ind w:left="0" w:right="0"/>
        <w:jc w:val="both"/>
        <w:rPr>
          <w:b/>
          <w:sz w:val="28"/>
          <w:szCs w:val="28"/>
        </w:rPr>
      </w:pPr>
    </w:p>
    <w:p w:rsidR="00835A2E" w:rsidRPr="00A35890" w:rsidRDefault="00835A2E" w:rsidP="00835A2E">
      <w:pPr>
        <w:autoSpaceDE w:val="0"/>
        <w:autoSpaceDN w:val="0"/>
        <w:adjustRightInd w:val="0"/>
        <w:spacing w:line="240" w:lineRule="auto"/>
        <w:ind w:left="0" w:right="0"/>
        <w:jc w:val="both"/>
        <w:rPr>
          <w:sz w:val="28"/>
          <w:szCs w:val="28"/>
        </w:rPr>
      </w:pPr>
      <w:r w:rsidRPr="00A35890">
        <w:rPr>
          <w:sz w:val="28"/>
          <w:szCs w:val="28"/>
        </w:rPr>
        <w:t xml:space="preserve">        </w:t>
      </w:r>
      <w:proofErr w:type="gramStart"/>
      <w:r w:rsidRPr="00A35890">
        <w:rPr>
          <w:sz w:val="28"/>
          <w:szCs w:val="28"/>
        </w:rPr>
        <w:t>Рассмотрев обращение главы Урюпинского муниципального района Волгоградской области от 08 мая 2020 года № 01-0128/367 о получении администрацией Урюпинского муниципального района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 предлагаемого к безвозмездной передаче из государственной собственности Волгоградской области, в соответствии с подпунктом 4 пункта 1 статьи 6 Положения о</w:t>
      </w:r>
      <w:proofErr w:type="gramEnd"/>
      <w:r w:rsidRPr="00A35890">
        <w:rPr>
          <w:sz w:val="28"/>
          <w:szCs w:val="28"/>
        </w:rPr>
        <w:t xml:space="preserve"> </w:t>
      </w:r>
      <w:proofErr w:type="gramStart"/>
      <w:r w:rsidRPr="00A35890">
        <w:rPr>
          <w:sz w:val="28"/>
          <w:szCs w:val="28"/>
        </w:rPr>
        <w:t>порядке</w:t>
      </w:r>
      <w:proofErr w:type="gramEnd"/>
      <w:r w:rsidRPr="00A35890">
        <w:rPr>
          <w:sz w:val="28"/>
          <w:szCs w:val="28"/>
        </w:rPr>
        <w:t xml:space="preserve">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A35890">
        <w:rPr>
          <w:b/>
          <w:sz w:val="28"/>
          <w:szCs w:val="28"/>
        </w:rPr>
        <w:t>РЕШИЛА:</w:t>
      </w:r>
    </w:p>
    <w:p w:rsidR="00835A2E" w:rsidRPr="00A35890" w:rsidRDefault="00835A2E" w:rsidP="00835A2E">
      <w:pPr>
        <w:pStyle w:val="ConsTitle"/>
        <w:widowControl/>
        <w:ind w:firstLine="708"/>
        <w:jc w:val="both"/>
        <w:rPr>
          <w:rFonts w:ascii="Times New Roman" w:hAnsi="Times New Roman"/>
          <w:b w:val="0"/>
          <w:sz w:val="28"/>
          <w:szCs w:val="28"/>
        </w:rPr>
      </w:pPr>
      <w:r w:rsidRPr="00A35890">
        <w:rPr>
          <w:rFonts w:ascii="Times New Roman" w:hAnsi="Times New Roman"/>
          <w:sz w:val="28"/>
          <w:szCs w:val="28"/>
        </w:rPr>
        <w:t>1.</w:t>
      </w:r>
      <w:r w:rsidRPr="00A35890">
        <w:rPr>
          <w:rFonts w:ascii="Times New Roman" w:hAnsi="Times New Roman"/>
          <w:b w:val="0"/>
          <w:sz w:val="28"/>
          <w:szCs w:val="28"/>
        </w:rPr>
        <w:t xml:space="preserve"> Дать согласие на принятие в муниципальную собственность Урюпинского муниципального района затрат на проектирование объекта «Реконструкция системы теплоснабжения с заменой теплоисточника на </w:t>
      </w:r>
      <w:proofErr w:type="spellStart"/>
      <w:r w:rsidRPr="00A35890">
        <w:rPr>
          <w:rFonts w:ascii="Times New Roman" w:hAnsi="Times New Roman"/>
          <w:b w:val="0"/>
          <w:sz w:val="28"/>
          <w:szCs w:val="28"/>
        </w:rPr>
        <w:t>энергоэффективный</w:t>
      </w:r>
      <w:proofErr w:type="spellEnd"/>
      <w:r w:rsidRPr="00A35890">
        <w:rPr>
          <w:rFonts w:ascii="Times New Roman" w:hAnsi="Times New Roman"/>
          <w:b w:val="0"/>
          <w:sz w:val="28"/>
          <w:szCs w:val="28"/>
        </w:rPr>
        <w:t xml:space="preserve"> с установкой блочной газовой котельной МКОУ Котовская СОШ Урюпинского муниципального района Волгоградской области» в сумме 460 887,00 рублей.</w:t>
      </w:r>
    </w:p>
    <w:p w:rsidR="00835A2E" w:rsidRPr="00A35890" w:rsidRDefault="00835A2E" w:rsidP="00835A2E">
      <w:pPr>
        <w:pStyle w:val="ConsTitle"/>
        <w:widowControl/>
        <w:ind w:firstLine="708"/>
        <w:jc w:val="both"/>
        <w:rPr>
          <w:rFonts w:ascii="Times New Roman" w:hAnsi="Times New Roman"/>
          <w:b w:val="0"/>
          <w:sz w:val="28"/>
          <w:szCs w:val="28"/>
        </w:rPr>
      </w:pPr>
      <w:r w:rsidRPr="00A35890">
        <w:rPr>
          <w:rFonts w:ascii="Times New Roman" w:hAnsi="Times New Roman"/>
          <w:sz w:val="28"/>
          <w:szCs w:val="28"/>
        </w:rPr>
        <w:t>2.</w:t>
      </w:r>
      <w:r w:rsidRPr="00A35890">
        <w:rPr>
          <w:rFonts w:ascii="Times New Roman" w:hAnsi="Times New Roman"/>
          <w:b w:val="0"/>
          <w:sz w:val="28"/>
          <w:szCs w:val="28"/>
        </w:rPr>
        <w:t xml:space="preserve"> Настоящее решение вступает в силу с момента его принятия.</w:t>
      </w:r>
    </w:p>
    <w:p w:rsidR="00835A2E" w:rsidRPr="004005BA" w:rsidRDefault="00835A2E" w:rsidP="00835A2E">
      <w:pPr>
        <w:pStyle w:val="ConsTitle"/>
        <w:widowControl/>
        <w:ind w:firstLine="708"/>
        <w:jc w:val="both"/>
        <w:rPr>
          <w:rFonts w:ascii="Times New Roman" w:hAnsi="Times New Roman"/>
          <w:b w:val="0"/>
          <w:sz w:val="28"/>
          <w:szCs w:val="28"/>
        </w:rPr>
      </w:pPr>
    </w:p>
    <w:p w:rsidR="00835A2E" w:rsidRPr="004005BA" w:rsidRDefault="00835A2E" w:rsidP="00835A2E">
      <w:pPr>
        <w:pStyle w:val="ConsTitle"/>
        <w:widowControl/>
        <w:jc w:val="both"/>
        <w:rPr>
          <w:rFonts w:ascii="Times New Roman" w:hAnsi="Times New Roman"/>
          <w:b w:val="0"/>
          <w:sz w:val="28"/>
          <w:szCs w:val="28"/>
        </w:rPr>
      </w:pPr>
    </w:p>
    <w:p w:rsidR="00835A2E" w:rsidRPr="004005BA" w:rsidRDefault="00835A2E" w:rsidP="00835A2E">
      <w:pPr>
        <w:autoSpaceDE w:val="0"/>
        <w:autoSpaceDN w:val="0"/>
        <w:adjustRightInd w:val="0"/>
        <w:spacing w:line="240" w:lineRule="auto"/>
        <w:ind w:left="0" w:right="0"/>
        <w:jc w:val="both"/>
        <w:rPr>
          <w:b/>
          <w:sz w:val="28"/>
          <w:szCs w:val="28"/>
        </w:rPr>
      </w:pPr>
      <w:r>
        <w:rPr>
          <w:b/>
          <w:sz w:val="28"/>
          <w:szCs w:val="28"/>
        </w:rPr>
        <w:t xml:space="preserve">              </w:t>
      </w:r>
      <w:r w:rsidRPr="004005BA">
        <w:rPr>
          <w:b/>
          <w:sz w:val="28"/>
          <w:szCs w:val="28"/>
        </w:rPr>
        <w:t xml:space="preserve">Председатель </w:t>
      </w:r>
    </w:p>
    <w:p w:rsidR="00835A2E" w:rsidRPr="004005BA" w:rsidRDefault="00835A2E" w:rsidP="00835A2E">
      <w:pPr>
        <w:autoSpaceDE w:val="0"/>
        <w:autoSpaceDN w:val="0"/>
        <w:adjustRightInd w:val="0"/>
        <w:spacing w:line="240" w:lineRule="auto"/>
        <w:ind w:left="0" w:right="0"/>
        <w:jc w:val="both"/>
        <w:rPr>
          <w:b/>
          <w:sz w:val="28"/>
          <w:szCs w:val="28"/>
        </w:rPr>
      </w:pPr>
      <w:r w:rsidRPr="004005BA">
        <w:rPr>
          <w:b/>
          <w:sz w:val="28"/>
          <w:szCs w:val="28"/>
        </w:rPr>
        <w:t xml:space="preserve">Урюпинской районной Думы    </w:t>
      </w:r>
      <w:r>
        <w:rPr>
          <w:b/>
          <w:sz w:val="28"/>
          <w:szCs w:val="28"/>
        </w:rPr>
        <w:t xml:space="preserve"> </w:t>
      </w:r>
      <w:r w:rsidRPr="004005BA">
        <w:rPr>
          <w:b/>
          <w:sz w:val="28"/>
          <w:szCs w:val="28"/>
        </w:rPr>
        <w:t xml:space="preserve">            </w:t>
      </w:r>
      <w:r>
        <w:rPr>
          <w:b/>
          <w:sz w:val="28"/>
          <w:szCs w:val="28"/>
        </w:rPr>
        <w:t xml:space="preserve">                               </w:t>
      </w:r>
      <w:r w:rsidRPr="004005BA">
        <w:rPr>
          <w:b/>
          <w:sz w:val="28"/>
          <w:szCs w:val="28"/>
        </w:rPr>
        <w:t xml:space="preserve">   Т.Е.</w:t>
      </w:r>
      <w:r>
        <w:rPr>
          <w:b/>
          <w:sz w:val="28"/>
          <w:szCs w:val="28"/>
        </w:rPr>
        <w:t xml:space="preserve"> </w:t>
      </w:r>
      <w:proofErr w:type="spellStart"/>
      <w:r w:rsidRPr="004005BA">
        <w:rPr>
          <w:b/>
          <w:sz w:val="28"/>
          <w:szCs w:val="28"/>
        </w:rPr>
        <w:t>Матыкина</w:t>
      </w:r>
      <w:proofErr w:type="spellEnd"/>
      <w:r w:rsidRPr="004005BA">
        <w:rPr>
          <w:b/>
          <w:sz w:val="28"/>
          <w:szCs w:val="28"/>
        </w:rPr>
        <w:t xml:space="preserve"> </w:t>
      </w:r>
    </w:p>
    <w:p w:rsidR="00835A2E" w:rsidRDefault="00835A2E" w:rsidP="00835A2E"/>
    <w:p w:rsidR="00B96C00" w:rsidRPr="00927451" w:rsidRDefault="00B96C00" w:rsidP="00B96C00">
      <w:pPr>
        <w:spacing w:line="240" w:lineRule="auto"/>
        <w:ind w:left="0"/>
        <w:jc w:val="right"/>
        <w:rPr>
          <w:b/>
          <w:bCs/>
          <w:i/>
          <w:sz w:val="28"/>
          <w:szCs w:val="28"/>
          <w:highlight w:val="yellow"/>
        </w:rPr>
      </w:pPr>
      <w:r>
        <w:rPr>
          <w:b/>
          <w:bCs/>
          <w:i/>
          <w:sz w:val="28"/>
          <w:szCs w:val="28"/>
        </w:rPr>
        <w:lastRenderedPageBreak/>
        <w:t>ПРОЕКТ № 25</w:t>
      </w:r>
    </w:p>
    <w:p w:rsidR="00835A2E" w:rsidRDefault="00835A2E" w:rsidP="00B96C00">
      <w:pPr>
        <w:ind w:left="0"/>
      </w:pPr>
    </w:p>
    <w:p w:rsidR="00835A2E" w:rsidRDefault="00835A2E" w:rsidP="00835A2E">
      <w:pPr>
        <w:ind w:left="0"/>
      </w:pPr>
    </w:p>
    <w:p w:rsidR="00835A2E" w:rsidRDefault="00835A2E" w:rsidP="00835A2E">
      <w:pPr>
        <w:spacing w:line="240" w:lineRule="auto"/>
        <w:ind w:left="0" w:right="0"/>
        <w:rPr>
          <w:b/>
          <w:bCs/>
          <w:sz w:val="28"/>
          <w:szCs w:val="28"/>
          <w:highlight w:val="yellow"/>
        </w:rPr>
      </w:pPr>
      <w:r>
        <w:rPr>
          <w:noProof/>
        </w:rPr>
        <w:drawing>
          <wp:anchor distT="0" distB="0" distL="114300" distR="114300" simplePos="0" relativeHeight="251774976" behindDoc="0" locked="0" layoutInCell="1" allowOverlap="1" wp14:anchorId="7FB0F05B" wp14:editId="4201D61C">
            <wp:simplePos x="0" y="0"/>
            <wp:positionH relativeFrom="column">
              <wp:posOffset>2644775</wp:posOffset>
            </wp:positionH>
            <wp:positionV relativeFrom="paragraph">
              <wp:posOffset>-318770</wp:posOffset>
            </wp:positionV>
            <wp:extent cx="526415" cy="812165"/>
            <wp:effectExtent l="0" t="0" r="6985" b="6985"/>
            <wp:wrapSquare wrapText="left"/>
            <wp:docPr id="12" name="Рисунок 12"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Описание: 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835A2E" w:rsidRDefault="00835A2E" w:rsidP="00835A2E">
      <w:pPr>
        <w:spacing w:line="240" w:lineRule="auto"/>
        <w:ind w:left="0" w:right="0"/>
        <w:rPr>
          <w:b/>
          <w:bCs/>
          <w:sz w:val="28"/>
          <w:szCs w:val="28"/>
          <w:highlight w:val="yellow"/>
        </w:rPr>
      </w:pPr>
    </w:p>
    <w:p w:rsidR="00835A2E" w:rsidRDefault="00835A2E" w:rsidP="00835A2E">
      <w:pPr>
        <w:tabs>
          <w:tab w:val="left" w:pos="1725"/>
          <w:tab w:val="center" w:pos="4677"/>
        </w:tabs>
        <w:spacing w:line="240" w:lineRule="auto"/>
        <w:ind w:left="0" w:right="0"/>
        <w:jc w:val="center"/>
        <w:rPr>
          <w:i/>
          <w:iCs/>
          <w:color w:val="000000"/>
          <w:sz w:val="32"/>
          <w:szCs w:val="32"/>
          <w:highlight w:val="yellow"/>
        </w:rPr>
      </w:pPr>
    </w:p>
    <w:p w:rsidR="00835A2E" w:rsidRDefault="00835A2E" w:rsidP="00835A2E">
      <w:pPr>
        <w:tabs>
          <w:tab w:val="left" w:pos="1725"/>
          <w:tab w:val="center" w:pos="4677"/>
        </w:tabs>
        <w:spacing w:line="240" w:lineRule="auto"/>
        <w:ind w:left="0" w:right="0"/>
        <w:jc w:val="center"/>
        <w:rPr>
          <w:i/>
          <w:iCs/>
          <w:sz w:val="28"/>
          <w:szCs w:val="28"/>
        </w:rPr>
      </w:pPr>
      <w:r>
        <w:rPr>
          <w:i/>
          <w:iCs/>
          <w:sz w:val="28"/>
          <w:szCs w:val="28"/>
        </w:rPr>
        <w:t>УРЮПИНСКИЙ МУНИЦИПАЛЬНЫЙ РАЙОН</w:t>
      </w:r>
    </w:p>
    <w:p w:rsidR="00835A2E" w:rsidRDefault="00835A2E" w:rsidP="00835A2E">
      <w:pPr>
        <w:tabs>
          <w:tab w:val="left" w:pos="1725"/>
          <w:tab w:val="center" w:pos="4677"/>
        </w:tabs>
        <w:spacing w:line="240" w:lineRule="auto"/>
        <w:ind w:left="0" w:right="0"/>
        <w:jc w:val="center"/>
        <w:rPr>
          <w:i/>
          <w:iCs/>
          <w:sz w:val="28"/>
          <w:szCs w:val="28"/>
        </w:rPr>
      </w:pPr>
      <w:r>
        <w:rPr>
          <w:i/>
          <w:iCs/>
          <w:sz w:val="28"/>
          <w:szCs w:val="28"/>
        </w:rPr>
        <w:t>ВОЛГОГРАДСКОЙ ОБЛАСТИ</w:t>
      </w:r>
    </w:p>
    <w:p w:rsidR="00835A2E" w:rsidRDefault="00835A2E" w:rsidP="00835A2E">
      <w:pPr>
        <w:tabs>
          <w:tab w:val="left" w:pos="1725"/>
          <w:tab w:val="center" w:pos="4677"/>
        </w:tabs>
        <w:spacing w:line="240" w:lineRule="auto"/>
        <w:ind w:left="0" w:right="0"/>
        <w:jc w:val="center"/>
        <w:rPr>
          <w:i/>
          <w:iCs/>
          <w:sz w:val="16"/>
          <w:szCs w:val="16"/>
        </w:rPr>
      </w:pPr>
    </w:p>
    <w:p w:rsidR="00835A2E" w:rsidRDefault="00835A2E" w:rsidP="00835A2E">
      <w:pPr>
        <w:spacing w:line="240" w:lineRule="auto"/>
        <w:ind w:left="0" w:right="0"/>
        <w:jc w:val="center"/>
        <w:rPr>
          <w:b/>
          <w:bCs/>
          <w:i/>
          <w:iCs/>
          <w:color w:val="000000"/>
          <w:sz w:val="28"/>
          <w:szCs w:val="28"/>
        </w:rPr>
      </w:pPr>
      <w:r>
        <w:rPr>
          <w:b/>
          <w:bCs/>
          <w:i/>
          <w:iCs/>
          <w:color w:val="000000"/>
          <w:sz w:val="28"/>
          <w:szCs w:val="28"/>
        </w:rPr>
        <w:t>УРЮПИНСКАЯ  РАЙОННАЯ  ДУМА</w:t>
      </w:r>
    </w:p>
    <w:p w:rsidR="00835A2E" w:rsidRDefault="00835A2E" w:rsidP="00835A2E">
      <w:pPr>
        <w:spacing w:line="240" w:lineRule="auto"/>
        <w:ind w:left="0" w:right="0"/>
        <w:rPr>
          <w:color w:val="000000"/>
          <w:sz w:val="28"/>
          <w:szCs w:val="28"/>
        </w:rPr>
      </w:pPr>
      <w:r>
        <w:rPr>
          <w:noProof/>
        </w:rPr>
        <mc:AlternateContent>
          <mc:Choice Requires="wps">
            <w:drawing>
              <wp:anchor distT="4294967294" distB="4294967294" distL="114300" distR="114300" simplePos="0" relativeHeight="251776000" behindDoc="0" locked="0" layoutInCell="0" allowOverlap="1" wp14:anchorId="5B7FBE2C" wp14:editId="4EAF7B32">
                <wp:simplePos x="0" y="0"/>
                <wp:positionH relativeFrom="column">
                  <wp:posOffset>0</wp:posOffset>
                </wp:positionH>
                <wp:positionV relativeFrom="paragraph">
                  <wp:posOffset>130810</wp:posOffset>
                </wp:positionV>
                <wp:extent cx="5943600" cy="0"/>
                <wp:effectExtent l="0" t="0" r="19050" b="1905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 o:spid="_x0000_s1026" style="position:absolute;z-index:2517760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LISO&#10;oU4CAABYBAAADgAAAAAAAAAAAAAAAAAuAgAAZHJzL2Uyb0RvYy54bWxQSwECLQAUAAYACAAAACEA&#10;UpQEj9oAAAAGAQAADwAAAAAAAAAAAAAAAACoBAAAZHJzL2Rvd25yZXYueG1sUEsFBgAAAAAEAAQA&#10;8wAAAK8FAAAAAA==&#10;" o:allowincell="f"/>
            </w:pict>
          </mc:Fallback>
        </mc:AlternateContent>
      </w:r>
      <w:r>
        <w:rPr>
          <w:noProof/>
        </w:rPr>
        <mc:AlternateContent>
          <mc:Choice Requires="wps">
            <w:drawing>
              <wp:anchor distT="4294967294" distB="4294967294" distL="114300" distR="114300" simplePos="0" relativeHeight="251777024" behindDoc="0" locked="0" layoutInCell="0" allowOverlap="1" wp14:anchorId="3D160581" wp14:editId="10DE05A0">
                <wp:simplePos x="0" y="0"/>
                <wp:positionH relativeFrom="column">
                  <wp:posOffset>0</wp:posOffset>
                </wp:positionH>
                <wp:positionV relativeFrom="paragraph">
                  <wp:posOffset>69850</wp:posOffset>
                </wp:positionV>
                <wp:extent cx="5943600" cy="0"/>
                <wp:effectExtent l="0" t="0" r="19050" b="1905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7770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" o:allowincell="f"/>
            </w:pict>
          </mc:Fallback>
        </mc:AlternateContent>
      </w:r>
    </w:p>
    <w:p w:rsidR="00835A2E" w:rsidRDefault="00835A2E" w:rsidP="00835A2E">
      <w:pPr>
        <w:pStyle w:val="3"/>
        <w:spacing w:before="0" w:line="240" w:lineRule="auto"/>
        <w:ind w:left="0" w:right="0"/>
        <w:jc w:val="center"/>
        <w:rPr>
          <w:rFonts w:ascii="Times New Roman" w:hAnsi="Times New Roman" w:cs="Times New Roman"/>
          <w:b w:val="0"/>
          <w:bCs w:val="0"/>
          <w:color w:val="auto"/>
          <w:sz w:val="28"/>
          <w:szCs w:val="28"/>
        </w:rPr>
      </w:pPr>
    </w:p>
    <w:p w:rsidR="00835A2E" w:rsidRDefault="00835A2E" w:rsidP="00835A2E">
      <w:pPr>
        <w:pStyle w:val="3"/>
        <w:spacing w:before="0" w:line="240" w:lineRule="auto"/>
        <w:ind w:left="0" w:right="0"/>
        <w:jc w:val="center"/>
        <w:rPr>
          <w:rFonts w:ascii="Times New Roman" w:hAnsi="Times New Roman" w:cs="Times New Roman"/>
          <w:b w:val="0"/>
          <w:bCs w:val="0"/>
          <w:color w:val="auto"/>
          <w:sz w:val="28"/>
          <w:szCs w:val="28"/>
        </w:rPr>
      </w:pPr>
      <w:proofErr w:type="gramStart"/>
      <w:r>
        <w:rPr>
          <w:rFonts w:ascii="Times New Roman" w:hAnsi="Times New Roman" w:cs="Times New Roman"/>
          <w:color w:val="auto"/>
          <w:sz w:val="28"/>
          <w:szCs w:val="28"/>
        </w:rPr>
        <w:t>Р</w:t>
      </w:r>
      <w:proofErr w:type="gramEnd"/>
      <w:r>
        <w:rPr>
          <w:rFonts w:ascii="Times New Roman" w:hAnsi="Times New Roman" w:cs="Times New Roman"/>
          <w:color w:val="auto"/>
          <w:sz w:val="28"/>
          <w:szCs w:val="28"/>
        </w:rPr>
        <w:t xml:space="preserve">  Е  Ш  Е  Н  И  Е</w:t>
      </w:r>
    </w:p>
    <w:p w:rsidR="00835A2E" w:rsidRDefault="00835A2E" w:rsidP="00835A2E">
      <w:pPr>
        <w:spacing w:line="240" w:lineRule="auto"/>
        <w:ind w:left="0" w:right="0"/>
        <w:rPr>
          <w:color w:val="000000"/>
          <w:sz w:val="22"/>
          <w:szCs w:val="22"/>
        </w:rPr>
      </w:pPr>
    </w:p>
    <w:p w:rsidR="00835A2E" w:rsidRDefault="00835A2E" w:rsidP="00835A2E">
      <w:pPr>
        <w:spacing w:line="240" w:lineRule="auto"/>
        <w:ind w:left="0" w:right="0"/>
        <w:rPr>
          <w:b/>
          <w:color w:val="000000"/>
          <w:sz w:val="28"/>
          <w:szCs w:val="28"/>
        </w:rPr>
      </w:pPr>
      <w:r>
        <w:rPr>
          <w:b/>
          <w:color w:val="000000"/>
          <w:sz w:val="28"/>
          <w:szCs w:val="28"/>
        </w:rPr>
        <w:t>мая</w:t>
      </w:r>
      <w:r w:rsidRPr="000C3351">
        <w:rPr>
          <w:b/>
          <w:color w:val="000000"/>
          <w:sz w:val="28"/>
          <w:szCs w:val="28"/>
        </w:rPr>
        <w:t xml:space="preserve"> 2020 года</w:t>
      </w:r>
      <w:r>
        <w:rPr>
          <w:b/>
          <w:color w:val="000000"/>
          <w:sz w:val="28"/>
          <w:szCs w:val="28"/>
        </w:rPr>
        <w:t xml:space="preserve">                                  № 9/</w:t>
      </w:r>
    </w:p>
    <w:p w:rsidR="00835A2E" w:rsidRDefault="00835A2E" w:rsidP="00835A2E"/>
    <w:p w:rsidR="00835A2E" w:rsidRDefault="00835A2E" w:rsidP="00835A2E">
      <w:pPr>
        <w:spacing w:line="240" w:lineRule="auto"/>
        <w:jc w:val="center"/>
        <w:rPr>
          <w:b/>
          <w:sz w:val="28"/>
          <w:szCs w:val="28"/>
        </w:rPr>
      </w:pPr>
      <w:r>
        <w:rPr>
          <w:b/>
          <w:sz w:val="28"/>
          <w:szCs w:val="28"/>
        </w:rPr>
        <w:t xml:space="preserve">Об исполнении бюджета Урюпинского муниципального </w:t>
      </w:r>
    </w:p>
    <w:p w:rsidR="00835A2E" w:rsidRDefault="00835A2E" w:rsidP="00835A2E">
      <w:pPr>
        <w:spacing w:line="240" w:lineRule="auto"/>
        <w:jc w:val="center"/>
        <w:rPr>
          <w:b/>
          <w:sz w:val="28"/>
          <w:szCs w:val="28"/>
        </w:rPr>
      </w:pPr>
      <w:r>
        <w:rPr>
          <w:b/>
          <w:sz w:val="28"/>
          <w:szCs w:val="28"/>
        </w:rPr>
        <w:t>района за первый квартал 2020 года</w:t>
      </w:r>
    </w:p>
    <w:p w:rsidR="00835A2E" w:rsidRPr="00E30CCE" w:rsidRDefault="00835A2E" w:rsidP="00835A2E">
      <w:pPr>
        <w:spacing w:line="240" w:lineRule="auto"/>
        <w:ind w:firstLine="720"/>
        <w:jc w:val="both"/>
        <w:rPr>
          <w:sz w:val="28"/>
          <w:szCs w:val="28"/>
        </w:rPr>
      </w:pPr>
    </w:p>
    <w:p w:rsidR="00835A2E" w:rsidRDefault="00835A2E" w:rsidP="00835A2E">
      <w:pPr>
        <w:spacing w:line="240" w:lineRule="auto"/>
        <w:jc w:val="both"/>
        <w:rPr>
          <w:b/>
          <w:sz w:val="28"/>
          <w:szCs w:val="28"/>
        </w:rPr>
      </w:pPr>
      <w:r>
        <w:rPr>
          <w:sz w:val="28"/>
          <w:szCs w:val="28"/>
        </w:rPr>
        <w:t xml:space="preserve">        </w:t>
      </w:r>
      <w:r w:rsidRPr="00E30CCE">
        <w:rPr>
          <w:sz w:val="28"/>
          <w:szCs w:val="28"/>
        </w:rPr>
        <w:t xml:space="preserve">Рассмотрев информацию администрации Урюпинского муниципального района об исполнении бюджета Урюпинского муниципального района </w:t>
      </w:r>
      <w:r>
        <w:rPr>
          <w:sz w:val="28"/>
          <w:szCs w:val="28"/>
        </w:rPr>
        <w:t>за первый квартал 2020 года, Урюпинская районная Дума</w:t>
      </w:r>
      <w:r>
        <w:rPr>
          <w:b/>
          <w:sz w:val="28"/>
          <w:szCs w:val="28"/>
        </w:rPr>
        <w:t xml:space="preserve"> РЕШИЛА:</w:t>
      </w:r>
    </w:p>
    <w:p w:rsidR="00835A2E" w:rsidRPr="00E30CCE" w:rsidRDefault="00835A2E" w:rsidP="00835A2E">
      <w:pPr>
        <w:spacing w:line="240" w:lineRule="auto"/>
        <w:jc w:val="both"/>
        <w:rPr>
          <w:sz w:val="28"/>
          <w:szCs w:val="28"/>
        </w:rPr>
      </w:pPr>
      <w:r>
        <w:rPr>
          <w:sz w:val="28"/>
          <w:szCs w:val="28"/>
        </w:rPr>
        <w:t xml:space="preserve">        </w:t>
      </w:r>
      <w:r w:rsidRPr="00E30CCE">
        <w:rPr>
          <w:sz w:val="28"/>
          <w:szCs w:val="28"/>
        </w:rPr>
        <w:t>Принять</w:t>
      </w:r>
      <w:r>
        <w:rPr>
          <w:sz w:val="28"/>
          <w:szCs w:val="28"/>
        </w:rPr>
        <w:t xml:space="preserve"> к сведению информацию администрации </w:t>
      </w:r>
      <w:r w:rsidRPr="00E30CCE">
        <w:rPr>
          <w:sz w:val="28"/>
          <w:szCs w:val="28"/>
        </w:rPr>
        <w:t>Урюпинского муниципального района об исполнении бюджета Урюпинского муниципал</w:t>
      </w:r>
      <w:r>
        <w:rPr>
          <w:sz w:val="28"/>
          <w:szCs w:val="28"/>
        </w:rPr>
        <w:t>ьного района за первый квартал 2020 года (прилагается).</w:t>
      </w:r>
    </w:p>
    <w:p w:rsidR="00835A2E" w:rsidRDefault="00835A2E" w:rsidP="00835A2E">
      <w:pPr>
        <w:spacing w:line="240" w:lineRule="auto"/>
        <w:rPr>
          <w:b/>
          <w:sz w:val="28"/>
          <w:szCs w:val="28"/>
        </w:rPr>
      </w:pPr>
    </w:p>
    <w:p w:rsidR="00835A2E" w:rsidRDefault="00835A2E" w:rsidP="00835A2E">
      <w:pPr>
        <w:spacing w:line="240" w:lineRule="auto"/>
        <w:rPr>
          <w:b/>
          <w:sz w:val="28"/>
          <w:szCs w:val="28"/>
        </w:rPr>
      </w:pPr>
    </w:p>
    <w:p w:rsidR="00835A2E" w:rsidRPr="001A5E68" w:rsidRDefault="00835A2E" w:rsidP="00835A2E">
      <w:pPr>
        <w:spacing w:line="240" w:lineRule="auto"/>
        <w:rPr>
          <w:b/>
          <w:sz w:val="28"/>
          <w:szCs w:val="28"/>
        </w:rPr>
      </w:pPr>
      <w:r>
        <w:rPr>
          <w:b/>
          <w:sz w:val="28"/>
          <w:szCs w:val="28"/>
        </w:rPr>
        <w:t xml:space="preserve">             Председатель</w:t>
      </w:r>
    </w:p>
    <w:p w:rsidR="00835A2E" w:rsidRDefault="00835A2E" w:rsidP="00835A2E">
      <w:pPr>
        <w:spacing w:line="240" w:lineRule="auto"/>
        <w:rPr>
          <w:b/>
          <w:sz w:val="28"/>
          <w:szCs w:val="28"/>
        </w:rPr>
      </w:pPr>
      <w:r w:rsidRPr="001A5E68">
        <w:rPr>
          <w:b/>
          <w:sz w:val="28"/>
          <w:szCs w:val="28"/>
        </w:rPr>
        <w:t>Урюпинской районной Думы</w:t>
      </w:r>
      <w:r w:rsidRPr="001A5E68">
        <w:rPr>
          <w:b/>
          <w:sz w:val="28"/>
          <w:szCs w:val="28"/>
        </w:rPr>
        <w:tab/>
      </w:r>
      <w:r w:rsidRPr="001A5E68">
        <w:rPr>
          <w:b/>
          <w:sz w:val="28"/>
          <w:szCs w:val="28"/>
        </w:rPr>
        <w:tab/>
      </w:r>
      <w:r w:rsidRPr="001A5E68">
        <w:rPr>
          <w:b/>
          <w:sz w:val="28"/>
          <w:szCs w:val="28"/>
        </w:rPr>
        <w:tab/>
      </w:r>
      <w:r>
        <w:rPr>
          <w:b/>
          <w:sz w:val="28"/>
          <w:szCs w:val="28"/>
        </w:rPr>
        <w:tab/>
      </w:r>
      <w:r w:rsidRPr="001A5E68">
        <w:rPr>
          <w:b/>
          <w:sz w:val="28"/>
          <w:szCs w:val="28"/>
        </w:rPr>
        <w:tab/>
      </w:r>
      <w:r>
        <w:rPr>
          <w:b/>
          <w:sz w:val="28"/>
          <w:szCs w:val="28"/>
        </w:rPr>
        <w:t xml:space="preserve">Т.Е. </w:t>
      </w:r>
      <w:proofErr w:type="spellStart"/>
      <w:r>
        <w:rPr>
          <w:b/>
          <w:sz w:val="28"/>
          <w:szCs w:val="28"/>
        </w:rPr>
        <w:t>Матыкина</w:t>
      </w:r>
      <w:proofErr w:type="spellEnd"/>
    </w:p>
    <w:p w:rsidR="00835A2E" w:rsidRPr="00F92BF1" w:rsidRDefault="00835A2E" w:rsidP="00835A2E">
      <w:pPr>
        <w:spacing w:line="240" w:lineRule="auto"/>
        <w:ind w:left="6300"/>
        <w:jc w:val="both"/>
      </w:pPr>
      <w:r>
        <w:rPr>
          <w:b/>
          <w:sz w:val="28"/>
          <w:szCs w:val="28"/>
        </w:rPr>
        <w:br w:type="page"/>
      </w:r>
      <w:r>
        <w:rPr>
          <w:b/>
          <w:sz w:val="28"/>
          <w:szCs w:val="28"/>
        </w:rPr>
        <w:lastRenderedPageBreak/>
        <w:t xml:space="preserve">     </w:t>
      </w:r>
      <w:r w:rsidRPr="00F92BF1">
        <w:t>Приложение к решению</w:t>
      </w:r>
    </w:p>
    <w:p w:rsidR="00835A2E" w:rsidRPr="00F92BF1" w:rsidRDefault="00835A2E" w:rsidP="00835A2E">
      <w:pPr>
        <w:spacing w:line="240" w:lineRule="auto"/>
        <w:ind w:left="6300"/>
        <w:jc w:val="both"/>
      </w:pPr>
      <w:r w:rsidRPr="00F92BF1">
        <w:t>Урюпинской районной Думы</w:t>
      </w:r>
    </w:p>
    <w:p w:rsidR="00835A2E" w:rsidRDefault="00835A2E" w:rsidP="00835A2E">
      <w:pPr>
        <w:spacing w:line="240" w:lineRule="auto"/>
        <w:ind w:left="6300"/>
        <w:jc w:val="both"/>
      </w:pPr>
      <w:r>
        <w:t>от  мая 2020</w:t>
      </w:r>
      <w:r w:rsidRPr="00F92BF1">
        <w:t xml:space="preserve"> года №</w:t>
      </w:r>
      <w:r>
        <w:t xml:space="preserve"> 9/</w:t>
      </w:r>
    </w:p>
    <w:p w:rsidR="00835A2E" w:rsidRDefault="00835A2E" w:rsidP="00835A2E">
      <w:pPr>
        <w:spacing w:line="240" w:lineRule="auto"/>
        <w:ind w:left="6300"/>
        <w:jc w:val="center"/>
        <w:rPr>
          <w:b/>
        </w:rPr>
      </w:pPr>
    </w:p>
    <w:p w:rsidR="00835A2E" w:rsidRPr="0001314D" w:rsidRDefault="00835A2E" w:rsidP="00835A2E">
      <w:pPr>
        <w:spacing w:line="240" w:lineRule="auto"/>
        <w:jc w:val="center"/>
        <w:rPr>
          <w:b/>
          <w:sz w:val="28"/>
          <w:szCs w:val="28"/>
        </w:rPr>
      </w:pPr>
      <w:r w:rsidRPr="0001314D">
        <w:rPr>
          <w:b/>
          <w:sz w:val="28"/>
          <w:szCs w:val="28"/>
        </w:rPr>
        <w:t xml:space="preserve">Информация об исполнении бюджета </w:t>
      </w:r>
    </w:p>
    <w:p w:rsidR="00835A2E" w:rsidRDefault="00835A2E" w:rsidP="00835A2E">
      <w:pPr>
        <w:spacing w:line="240" w:lineRule="auto"/>
        <w:jc w:val="center"/>
        <w:rPr>
          <w:b/>
          <w:sz w:val="28"/>
          <w:szCs w:val="28"/>
        </w:rPr>
      </w:pPr>
      <w:r w:rsidRPr="0001314D">
        <w:rPr>
          <w:b/>
          <w:sz w:val="28"/>
          <w:szCs w:val="28"/>
        </w:rPr>
        <w:t>Урюпинского муниципального района</w:t>
      </w:r>
    </w:p>
    <w:p w:rsidR="00835A2E" w:rsidRDefault="00835A2E" w:rsidP="00835A2E">
      <w:pPr>
        <w:spacing w:line="240" w:lineRule="auto"/>
        <w:jc w:val="center"/>
        <w:rPr>
          <w:b/>
          <w:sz w:val="28"/>
          <w:szCs w:val="28"/>
        </w:rPr>
      </w:pPr>
      <w:r>
        <w:rPr>
          <w:b/>
          <w:sz w:val="28"/>
          <w:szCs w:val="28"/>
        </w:rPr>
        <w:t>за первый квартал 2020 года</w:t>
      </w:r>
    </w:p>
    <w:p w:rsidR="00835A2E" w:rsidRDefault="00835A2E" w:rsidP="00835A2E">
      <w:pPr>
        <w:spacing w:line="240" w:lineRule="auto"/>
        <w:jc w:val="center"/>
        <w:rPr>
          <w:b/>
          <w:sz w:val="28"/>
          <w:szCs w:val="28"/>
        </w:rPr>
      </w:pPr>
    </w:p>
    <w:p w:rsidR="00835A2E" w:rsidRDefault="00835A2E" w:rsidP="00835A2E">
      <w:pPr>
        <w:spacing w:line="240" w:lineRule="auto"/>
        <w:jc w:val="both"/>
        <w:rPr>
          <w:sz w:val="28"/>
          <w:szCs w:val="28"/>
        </w:rPr>
      </w:pPr>
      <w:r>
        <w:rPr>
          <w:sz w:val="28"/>
          <w:szCs w:val="28"/>
        </w:rPr>
        <w:t xml:space="preserve">        Бюджет Урюпинского муниципального района исполнен по доходам в сумме 83625,1 тыс. руб., что составляет 17,9 % к утвержденному годовому плану в размере 468190,1 тыс. руб. и по расходам в сумме 82980,1 тыс. руб., что составляет 17,4 % к утвержденному годовому плану в размере 477149,2 тыс. руб.; профицит бюджета составил 645,0 тыс. руб.</w:t>
      </w:r>
    </w:p>
    <w:p w:rsidR="00835A2E" w:rsidRDefault="00835A2E" w:rsidP="00835A2E">
      <w:pPr>
        <w:spacing w:line="240" w:lineRule="auto"/>
        <w:jc w:val="both"/>
        <w:rPr>
          <w:sz w:val="28"/>
          <w:szCs w:val="28"/>
        </w:rPr>
      </w:pPr>
      <w:r>
        <w:rPr>
          <w:sz w:val="28"/>
          <w:szCs w:val="28"/>
        </w:rPr>
        <w:t xml:space="preserve">        </w:t>
      </w:r>
      <w:proofErr w:type="gramStart"/>
      <w:r>
        <w:rPr>
          <w:sz w:val="28"/>
          <w:szCs w:val="28"/>
        </w:rPr>
        <w:t>За указанный период получено налоговых и неналоговых доходов в сумме 35948,5 тыс. руб. или 19,6% к утвержденному годовому плану в размере 183094,7 тыс. руб. По налоговым доходам план выполнен в сумме 29976,4 тыс. руб. или 19,7 % к годовому плану в размере 152391,0 тыс. руб.  План по неналоговым доходам выполнен в сумме 5972,1 тыс. руб. или 19,5 % к утвержденному годовому плану</w:t>
      </w:r>
      <w:proofErr w:type="gramEnd"/>
      <w:r>
        <w:rPr>
          <w:sz w:val="28"/>
          <w:szCs w:val="28"/>
        </w:rPr>
        <w:t xml:space="preserve"> в размере 30703,7 тыс. руб.</w:t>
      </w:r>
    </w:p>
    <w:p w:rsidR="00835A2E" w:rsidRDefault="00835A2E" w:rsidP="00835A2E">
      <w:pPr>
        <w:spacing w:line="240" w:lineRule="auto"/>
        <w:ind w:left="0"/>
        <w:jc w:val="both"/>
        <w:rPr>
          <w:sz w:val="28"/>
          <w:szCs w:val="28"/>
        </w:rPr>
      </w:pPr>
      <w:r>
        <w:rPr>
          <w:sz w:val="28"/>
          <w:szCs w:val="28"/>
        </w:rPr>
        <w:t xml:space="preserve">        Структура налоговых и неналоговых доходов бюджета Урюпинского муниципального района по состоянию на 01 апреля 2020 года:</w:t>
      </w:r>
    </w:p>
    <w:p w:rsidR="00835A2E" w:rsidRDefault="00835A2E" w:rsidP="00835A2E">
      <w:pPr>
        <w:spacing w:line="240" w:lineRule="auto"/>
        <w:jc w:val="both"/>
        <w:rPr>
          <w:sz w:val="28"/>
          <w:szCs w:val="28"/>
        </w:rPr>
      </w:pPr>
      <w:r>
        <w:rPr>
          <w:sz w:val="28"/>
          <w:szCs w:val="28"/>
        </w:rPr>
        <w:t xml:space="preserve">        налог на доходы физических лиц в сумме 21767,8 тыс. руб. (16,5 % от плана);</w:t>
      </w:r>
    </w:p>
    <w:p w:rsidR="00835A2E" w:rsidRDefault="00835A2E" w:rsidP="00835A2E">
      <w:pPr>
        <w:spacing w:line="240" w:lineRule="auto"/>
        <w:jc w:val="both"/>
        <w:rPr>
          <w:sz w:val="28"/>
          <w:szCs w:val="28"/>
        </w:rPr>
      </w:pPr>
      <w:r>
        <w:rPr>
          <w:sz w:val="28"/>
          <w:szCs w:val="28"/>
        </w:rPr>
        <w:t xml:space="preserve">        налоги на товары (работы, услуги) реализуемые на территории Российской Федерации в сумме 1934,7 тыс. руб. (21,8 % от плана);</w:t>
      </w:r>
    </w:p>
    <w:p w:rsidR="00835A2E" w:rsidRDefault="00835A2E" w:rsidP="00835A2E">
      <w:pPr>
        <w:spacing w:line="240" w:lineRule="auto"/>
        <w:ind w:left="0"/>
        <w:jc w:val="both"/>
        <w:rPr>
          <w:sz w:val="28"/>
          <w:szCs w:val="28"/>
        </w:rPr>
      </w:pPr>
      <w:r>
        <w:rPr>
          <w:sz w:val="28"/>
          <w:szCs w:val="28"/>
        </w:rPr>
        <w:t xml:space="preserve">        налоги на совокупный доход в сумме 6138,0 тыс. руб. (52,0 % от плана);</w:t>
      </w:r>
    </w:p>
    <w:p w:rsidR="00835A2E" w:rsidRDefault="00835A2E" w:rsidP="00835A2E">
      <w:pPr>
        <w:spacing w:line="240" w:lineRule="auto"/>
        <w:ind w:left="0"/>
        <w:jc w:val="both"/>
        <w:rPr>
          <w:sz w:val="28"/>
          <w:szCs w:val="28"/>
        </w:rPr>
      </w:pPr>
      <w:r>
        <w:rPr>
          <w:sz w:val="28"/>
          <w:szCs w:val="28"/>
        </w:rPr>
        <w:t xml:space="preserve">        государственная пошлина в сумме 135,9 тыс. руб.;</w:t>
      </w:r>
    </w:p>
    <w:p w:rsidR="00835A2E" w:rsidRDefault="00835A2E" w:rsidP="00835A2E">
      <w:pPr>
        <w:spacing w:line="240" w:lineRule="auto"/>
        <w:jc w:val="both"/>
        <w:rPr>
          <w:sz w:val="28"/>
          <w:szCs w:val="28"/>
        </w:rPr>
      </w:pPr>
      <w:r>
        <w:rPr>
          <w:sz w:val="28"/>
          <w:szCs w:val="28"/>
        </w:rPr>
        <w:t xml:space="preserve">        доходы от использования имущества в сумме 4448,4 тыс. руб. (21,6% от плана);</w:t>
      </w:r>
    </w:p>
    <w:p w:rsidR="00835A2E" w:rsidRDefault="00835A2E" w:rsidP="00835A2E">
      <w:pPr>
        <w:spacing w:line="240" w:lineRule="auto"/>
        <w:jc w:val="both"/>
        <w:rPr>
          <w:sz w:val="28"/>
          <w:szCs w:val="28"/>
        </w:rPr>
      </w:pPr>
      <w:r>
        <w:rPr>
          <w:sz w:val="28"/>
          <w:szCs w:val="28"/>
        </w:rPr>
        <w:t xml:space="preserve">        платежи при пользовании природными ресурсами в сумме 251,4 тыс. руб.;</w:t>
      </w:r>
    </w:p>
    <w:p w:rsidR="00835A2E" w:rsidRDefault="00835A2E" w:rsidP="00835A2E">
      <w:pPr>
        <w:spacing w:line="240" w:lineRule="auto"/>
        <w:jc w:val="both"/>
        <w:rPr>
          <w:sz w:val="28"/>
          <w:szCs w:val="28"/>
        </w:rPr>
      </w:pPr>
      <w:r>
        <w:rPr>
          <w:sz w:val="28"/>
          <w:szCs w:val="28"/>
        </w:rPr>
        <w:t xml:space="preserve">        доходы от оказания платных услуг и компенсации затрат государства в сумме 778,2 тыс. руб. (12,3% от плана);</w:t>
      </w:r>
    </w:p>
    <w:p w:rsidR="00835A2E" w:rsidRDefault="00835A2E" w:rsidP="00835A2E">
      <w:pPr>
        <w:spacing w:line="240" w:lineRule="auto"/>
        <w:jc w:val="both"/>
        <w:rPr>
          <w:sz w:val="28"/>
          <w:szCs w:val="28"/>
        </w:rPr>
      </w:pPr>
      <w:r>
        <w:rPr>
          <w:sz w:val="28"/>
          <w:szCs w:val="28"/>
        </w:rPr>
        <w:t xml:space="preserve">        доходы от продажи материальных и нематериальных активов в сумме 362,1 тыс. руб. (9,5 % от плана);</w:t>
      </w:r>
    </w:p>
    <w:p w:rsidR="00835A2E" w:rsidRDefault="00835A2E" w:rsidP="00835A2E">
      <w:pPr>
        <w:spacing w:line="240" w:lineRule="auto"/>
        <w:ind w:left="0"/>
        <w:jc w:val="both"/>
        <w:rPr>
          <w:sz w:val="28"/>
          <w:szCs w:val="28"/>
        </w:rPr>
      </w:pPr>
      <w:r>
        <w:rPr>
          <w:sz w:val="28"/>
          <w:szCs w:val="28"/>
        </w:rPr>
        <w:t xml:space="preserve">        штрафы, санкции, возмещение ущерба в сумме 117,4 тыс. руб.;</w:t>
      </w:r>
    </w:p>
    <w:p w:rsidR="00835A2E" w:rsidRDefault="00835A2E" w:rsidP="00835A2E">
      <w:pPr>
        <w:spacing w:line="240" w:lineRule="auto"/>
        <w:ind w:left="0"/>
        <w:jc w:val="both"/>
        <w:rPr>
          <w:sz w:val="28"/>
          <w:szCs w:val="28"/>
        </w:rPr>
      </w:pPr>
      <w:r>
        <w:rPr>
          <w:sz w:val="28"/>
          <w:szCs w:val="28"/>
        </w:rPr>
        <w:t xml:space="preserve">        прочие неналоговые доходы в сумме 14,6 тыс. руб.</w:t>
      </w:r>
    </w:p>
    <w:p w:rsidR="00835A2E" w:rsidRDefault="00835A2E" w:rsidP="00835A2E">
      <w:pPr>
        <w:spacing w:line="240" w:lineRule="auto"/>
        <w:ind w:left="0"/>
        <w:jc w:val="both"/>
        <w:rPr>
          <w:sz w:val="28"/>
          <w:szCs w:val="28"/>
        </w:rPr>
      </w:pPr>
      <w:r>
        <w:rPr>
          <w:sz w:val="28"/>
          <w:szCs w:val="28"/>
        </w:rPr>
        <w:t xml:space="preserve">        Безвозмездные поступления исполнены в сумме 47676,6 тыс. руб. или  16,7 % к утвержденному плану  в размере  285095,4 тыс. руб., в том числе:</w:t>
      </w:r>
    </w:p>
    <w:p w:rsidR="00835A2E" w:rsidRDefault="00835A2E" w:rsidP="00835A2E">
      <w:pPr>
        <w:spacing w:line="240" w:lineRule="auto"/>
        <w:jc w:val="both"/>
        <w:rPr>
          <w:sz w:val="28"/>
          <w:szCs w:val="28"/>
        </w:rPr>
      </w:pPr>
      <w:r>
        <w:rPr>
          <w:sz w:val="28"/>
          <w:szCs w:val="28"/>
        </w:rPr>
        <w:t xml:space="preserve">        субсидии бюджетам бюджетной системы Российской Федерации (межбюджетные субсидии) в сумме  5540,5 тыс. руб. (9,7 % от плана),  в том числе:</w:t>
      </w:r>
    </w:p>
    <w:p w:rsidR="00835A2E" w:rsidRDefault="00835A2E" w:rsidP="00835A2E">
      <w:pPr>
        <w:spacing w:line="240" w:lineRule="auto"/>
        <w:ind w:left="0" w:right="0"/>
        <w:jc w:val="both"/>
        <w:rPr>
          <w:sz w:val="28"/>
          <w:szCs w:val="28"/>
        </w:rPr>
      </w:pPr>
      <w:r>
        <w:rPr>
          <w:sz w:val="28"/>
          <w:szCs w:val="28"/>
        </w:rPr>
        <w:t xml:space="preserve">        - субсидия </w:t>
      </w:r>
      <w:proofErr w:type="gramStart"/>
      <w:r>
        <w:rPr>
          <w:sz w:val="28"/>
          <w:szCs w:val="28"/>
        </w:rPr>
        <w:t xml:space="preserve">на организацию отдыха детей в каникулярный период в лагерях дневного пребывания на базе муниципальных образовательных </w:t>
      </w:r>
      <w:r>
        <w:rPr>
          <w:sz w:val="28"/>
          <w:szCs w:val="28"/>
        </w:rPr>
        <w:lastRenderedPageBreak/>
        <w:t>организаций Волгоградской области в сумме</w:t>
      </w:r>
      <w:proofErr w:type="gramEnd"/>
      <w:r>
        <w:rPr>
          <w:sz w:val="28"/>
          <w:szCs w:val="28"/>
        </w:rPr>
        <w:t xml:space="preserve"> 142,8 тысяч рублей (10,8% от плана);</w:t>
      </w:r>
    </w:p>
    <w:p w:rsidR="00835A2E" w:rsidRDefault="00835A2E" w:rsidP="00835A2E">
      <w:pPr>
        <w:spacing w:line="240" w:lineRule="auto"/>
        <w:ind w:left="0" w:right="0"/>
        <w:jc w:val="both"/>
        <w:rPr>
          <w:sz w:val="28"/>
          <w:szCs w:val="28"/>
        </w:rPr>
      </w:pPr>
      <w:r>
        <w:rPr>
          <w:sz w:val="28"/>
          <w:szCs w:val="28"/>
        </w:rPr>
        <w:t xml:space="preserve">        - субсидия на обеспечение сбалансированности местных бюджетов бюджетам муниципальных образований в сумме 5397,7 тысяч рублей (16,7% от плана);</w:t>
      </w:r>
    </w:p>
    <w:p w:rsidR="00835A2E" w:rsidRDefault="00835A2E" w:rsidP="00835A2E">
      <w:pPr>
        <w:spacing w:line="240" w:lineRule="auto"/>
        <w:jc w:val="both"/>
        <w:rPr>
          <w:sz w:val="28"/>
          <w:szCs w:val="28"/>
        </w:rPr>
      </w:pPr>
      <w:r>
        <w:rPr>
          <w:sz w:val="28"/>
          <w:szCs w:val="28"/>
        </w:rPr>
        <w:t xml:space="preserve">        субвенции от других бюджетов бюджетной системы  в сумме 41995,8 тыс. руб. (19,0 % от плана), в том числе:</w:t>
      </w:r>
    </w:p>
    <w:p w:rsidR="00835A2E" w:rsidRDefault="00835A2E" w:rsidP="00835A2E">
      <w:pPr>
        <w:spacing w:line="240" w:lineRule="auto"/>
        <w:ind w:left="0" w:right="0"/>
        <w:jc w:val="both"/>
        <w:rPr>
          <w:sz w:val="28"/>
          <w:szCs w:val="28"/>
        </w:rPr>
      </w:pPr>
      <w:r>
        <w:rPr>
          <w:sz w:val="28"/>
          <w:szCs w:val="28"/>
        </w:rPr>
        <w:t xml:space="preserve">        - субвенция бюджетам муниципальных районов на осуществление федеральных полномочий по государственной регистрации актов гражданского состояния в сумме 341,8 тыс. руб. (15,4 % от плана);</w:t>
      </w:r>
    </w:p>
    <w:p w:rsidR="00835A2E" w:rsidRDefault="00835A2E" w:rsidP="00835A2E">
      <w:pPr>
        <w:spacing w:line="240" w:lineRule="auto"/>
        <w:ind w:left="0" w:right="0"/>
        <w:jc w:val="both"/>
        <w:rPr>
          <w:sz w:val="28"/>
          <w:szCs w:val="28"/>
        </w:rPr>
      </w:pPr>
      <w:r>
        <w:rPr>
          <w:sz w:val="28"/>
          <w:szCs w:val="28"/>
        </w:rPr>
        <w:t xml:space="preserve">        - субвенция бюджетам муниципальных районов на предоставление субсидий гражданам по оплате жилищно-коммунальных услуг в сумме 4558,2 тыс. руб. (34,5 % от плана);</w:t>
      </w:r>
    </w:p>
    <w:p w:rsidR="00835A2E" w:rsidRDefault="00835A2E" w:rsidP="00835A2E">
      <w:pPr>
        <w:spacing w:line="240" w:lineRule="auto"/>
        <w:ind w:left="0" w:right="0"/>
        <w:jc w:val="both"/>
        <w:rPr>
          <w:sz w:val="28"/>
          <w:szCs w:val="28"/>
        </w:rPr>
      </w:pPr>
      <w:r>
        <w:rPr>
          <w:sz w:val="28"/>
          <w:szCs w:val="28"/>
        </w:rPr>
        <w:t xml:space="preserve">        - субвенция бюджетам муниципальных районов на создание, содержание и обеспечение деятельности комиссии по делам несовершеннолетних в сумме 83,8 тыс. руб. (25,0 % от плана);</w:t>
      </w:r>
    </w:p>
    <w:p w:rsidR="00835A2E" w:rsidRDefault="00835A2E" w:rsidP="00835A2E">
      <w:pPr>
        <w:spacing w:line="240" w:lineRule="auto"/>
        <w:ind w:left="0" w:right="0"/>
        <w:jc w:val="both"/>
        <w:rPr>
          <w:sz w:val="28"/>
          <w:szCs w:val="28"/>
        </w:rPr>
      </w:pPr>
      <w:r>
        <w:rPr>
          <w:sz w:val="28"/>
          <w:szCs w:val="28"/>
        </w:rPr>
        <w:t xml:space="preserve">        - субвенция бюджетам муниципальных районов на организационное обеспечение деятельности административной комиссии в сумме 77,0 тыс. руб. (25,0 % от плана);</w:t>
      </w:r>
    </w:p>
    <w:p w:rsidR="00835A2E" w:rsidRDefault="00835A2E" w:rsidP="00835A2E">
      <w:pPr>
        <w:spacing w:line="240" w:lineRule="auto"/>
        <w:ind w:left="0" w:right="0"/>
        <w:jc w:val="both"/>
        <w:rPr>
          <w:sz w:val="28"/>
          <w:szCs w:val="28"/>
        </w:rPr>
      </w:pPr>
      <w:r>
        <w:rPr>
          <w:sz w:val="28"/>
          <w:szCs w:val="28"/>
        </w:rPr>
        <w:t xml:space="preserve">        - субвенция бюджетам муниципальных районов на организацию и осуществления деятельности органов опеки и попечительства в сумме 343,6 тыс. руб. (26,2 % от плана);</w:t>
      </w:r>
    </w:p>
    <w:p w:rsidR="00835A2E" w:rsidRDefault="00835A2E" w:rsidP="00835A2E">
      <w:pPr>
        <w:spacing w:line="240" w:lineRule="auto"/>
        <w:ind w:left="0" w:right="0"/>
        <w:jc w:val="both"/>
        <w:rPr>
          <w:sz w:val="28"/>
          <w:szCs w:val="28"/>
        </w:rPr>
      </w:pPr>
      <w:r>
        <w:rPr>
          <w:sz w:val="28"/>
          <w:szCs w:val="28"/>
        </w:rPr>
        <w:t xml:space="preserve">        - субвенция бюджетам муниципальных районов на хранение,  комплектование, учет и использование  архивных документов и архивных фондов, отнесенных к составу архивного фонда Волгоградской области в сумме 131,4 тыс. руб. (25,0 % от плана);</w:t>
      </w:r>
    </w:p>
    <w:p w:rsidR="00835A2E" w:rsidRDefault="00835A2E" w:rsidP="00835A2E">
      <w:pPr>
        <w:spacing w:line="240" w:lineRule="auto"/>
        <w:ind w:left="0" w:right="0"/>
        <w:jc w:val="both"/>
        <w:rPr>
          <w:sz w:val="28"/>
          <w:szCs w:val="28"/>
        </w:rPr>
      </w:pPr>
      <w:r>
        <w:rPr>
          <w:sz w:val="28"/>
          <w:szCs w:val="28"/>
        </w:rPr>
        <w:t xml:space="preserve">        - субвенция бюджетам муниципальных районов на осуществление образовательного процесса муниципальными  дошкольными образовательными организациями в сумме 1556,5 тыс. руб. (20,9 % от плана);</w:t>
      </w:r>
    </w:p>
    <w:p w:rsidR="00835A2E" w:rsidRDefault="00835A2E" w:rsidP="00835A2E">
      <w:pPr>
        <w:spacing w:line="240" w:lineRule="auto"/>
        <w:ind w:left="0" w:right="0"/>
        <w:jc w:val="both"/>
        <w:rPr>
          <w:sz w:val="28"/>
          <w:szCs w:val="28"/>
        </w:rPr>
      </w:pPr>
      <w:r>
        <w:rPr>
          <w:sz w:val="28"/>
          <w:szCs w:val="28"/>
        </w:rPr>
        <w:t xml:space="preserve">        - субвенция бюджетам муниципальных районов на осуществление образовательного процесса муниципальными общеобразовательными организациями в сумме 27366,0 тыс. руб. (17,6 % от плана);</w:t>
      </w:r>
    </w:p>
    <w:p w:rsidR="00835A2E" w:rsidRDefault="00835A2E" w:rsidP="00835A2E">
      <w:pPr>
        <w:spacing w:line="240" w:lineRule="auto"/>
        <w:ind w:left="0" w:right="0"/>
        <w:jc w:val="both"/>
        <w:rPr>
          <w:sz w:val="28"/>
          <w:szCs w:val="28"/>
        </w:rPr>
      </w:pPr>
      <w:r>
        <w:rPr>
          <w:sz w:val="28"/>
          <w:szCs w:val="28"/>
        </w:rPr>
        <w:t xml:space="preserve">        - 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в сумме 2164,8 тыс. руб. (15,9 % от плана);</w:t>
      </w:r>
    </w:p>
    <w:p w:rsidR="00835A2E" w:rsidRDefault="00835A2E" w:rsidP="00835A2E">
      <w:pPr>
        <w:spacing w:line="240" w:lineRule="auto"/>
        <w:ind w:left="0" w:right="0"/>
        <w:jc w:val="both"/>
        <w:rPr>
          <w:sz w:val="28"/>
          <w:szCs w:val="28"/>
        </w:rPr>
      </w:pPr>
      <w:r>
        <w:rPr>
          <w:sz w:val="28"/>
          <w:szCs w:val="28"/>
        </w:rPr>
        <w:t xml:space="preserve">        - субвенция бюджетам муниципальных районов на организацию питания детей из малоимущих семей и детей, находящихся на учете у фтизиатра, обучающихся в общеобразовательных учреждениях в сумме 1279,3 тыс. руб. (22,2 % от плана);</w:t>
      </w:r>
    </w:p>
    <w:p w:rsidR="00835A2E" w:rsidRDefault="00835A2E" w:rsidP="00835A2E">
      <w:pPr>
        <w:spacing w:line="240" w:lineRule="auto"/>
        <w:ind w:left="0" w:right="0"/>
        <w:jc w:val="both"/>
        <w:rPr>
          <w:sz w:val="28"/>
          <w:szCs w:val="28"/>
        </w:rPr>
      </w:pPr>
      <w:r>
        <w:rPr>
          <w:sz w:val="28"/>
          <w:szCs w:val="28"/>
        </w:rPr>
        <w:t xml:space="preserve">        - субвенция бюджетам муниципальных районов на предоставление мер социальной поддержки по оплате жилья и коммунальных услуг отдельным категориям граждан в сумме 1147,0 тыс. руб. (22,8 % от плана);</w:t>
      </w:r>
    </w:p>
    <w:p w:rsidR="00835A2E" w:rsidRDefault="00835A2E" w:rsidP="00835A2E">
      <w:pPr>
        <w:spacing w:line="240" w:lineRule="auto"/>
        <w:ind w:left="0" w:right="0"/>
        <w:jc w:val="both"/>
        <w:rPr>
          <w:sz w:val="28"/>
          <w:szCs w:val="28"/>
        </w:rPr>
      </w:pPr>
      <w:r>
        <w:rPr>
          <w:sz w:val="28"/>
          <w:szCs w:val="28"/>
        </w:rPr>
        <w:t xml:space="preserve">        - субвенция бюджетам муниципальных районов на предоставление мер социальной поддержки детей-сирот и детей, оставшихся без попечения </w:t>
      </w:r>
      <w:r>
        <w:rPr>
          <w:sz w:val="28"/>
          <w:szCs w:val="28"/>
        </w:rPr>
        <w:lastRenderedPageBreak/>
        <w:t>родителей, лиц из числа детей-сирот и детей, оставшихся без попечения родителей, по выплате вознаграждения за труд, причитающегося приемным родителям (патронатному воспитателю), предоставлению приемным родителям мер социальной поддержки в сумме 2857,5 тыс. руб. (22,2 % от плана);</w:t>
      </w:r>
    </w:p>
    <w:p w:rsidR="00835A2E" w:rsidRDefault="00835A2E" w:rsidP="00835A2E">
      <w:pPr>
        <w:spacing w:line="240" w:lineRule="auto"/>
        <w:ind w:left="0" w:right="0"/>
        <w:jc w:val="both"/>
        <w:rPr>
          <w:sz w:val="28"/>
          <w:szCs w:val="28"/>
        </w:rPr>
      </w:pPr>
      <w:r>
        <w:rPr>
          <w:sz w:val="28"/>
          <w:szCs w:val="28"/>
        </w:rPr>
        <w:t xml:space="preserve">        - субвенция на осуществление органами местного самоуправления муниципальных образований Волгоградской области государственных полномочий Волгоградской области в области обращения с животными в части отлова и содержания животных без владельцев</w:t>
      </w:r>
      <w:r>
        <w:t xml:space="preserve"> </w:t>
      </w:r>
      <w:r>
        <w:rPr>
          <w:sz w:val="28"/>
          <w:szCs w:val="28"/>
        </w:rPr>
        <w:t>в сумме 88,9 тыс. руб. (100,0 % от плана);</w:t>
      </w:r>
    </w:p>
    <w:p w:rsidR="00835A2E" w:rsidRDefault="00835A2E" w:rsidP="00835A2E">
      <w:pPr>
        <w:spacing w:line="240" w:lineRule="auto"/>
        <w:jc w:val="both"/>
        <w:rPr>
          <w:sz w:val="28"/>
          <w:szCs w:val="28"/>
        </w:rPr>
      </w:pPr>
      <w:r>
        <w:rPr>
          <w:sz w:val="28"/>
          <w:szCs w:val="28"/>
        </w:rPr>
        <w:t xml:space="preserve">        иные межбюджетные трансферты в сумме 735,1 тыс. руб. (10,3 % от плана), в том числе:</w:t>
      </w:r>
    </w:p>
    <w:p w:rsidR="00835A2E" w:rsidRDefault="00835A2E" w:rsidP="00835A2E">
      <w:pPr>
        <w:spacing w:line="240" w:lineRule="auto"/>
        <w:ind w:left="0" w:right="0"/>
        <w:jc w:val="both"/>
        <w:rPr>
          <w:sz w:val="28"/>
          <w:szCs w:val="28"/>
        </w:rPr>
      </w:pPr>
      <w:r>
        <w:rPr>
          <w:sz w:val="28"/>
          <w:szCs w:val="28"/>
        </w:rPr>
        <w:t xml:space="preserve">        - 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 сумме 735,1 тысяч рублей (10,3% от плана);</w:t>
      </w:r>
    </w:p>
    <w:p w:rsidR="00835A2E" w:rsidRDefault="00835A2E" w:rsidP="00835A2E">
      <w:pPr>
        <w:jc w:val="both"/>
        <w:rPr>
          <w:sz w:val="28"/>
          <w:szCs w:val="28"/>
          <w:highlight w:val="yellow"/>
        </w:rPr>
      </w:pPr>
      <w:r>
        <w:rPr>
          <w:sz w:val="28"/>
          <w:szCs w:val="28"/>
        </w:rPr>
        <w:t xml:space="preserve">        возврат остатков субсидий, субвенций и иных межбюджетных трансфертов, имеющих целевое назначение, прошлых лет  в сумме   - (минус) 594,8 тыс. руб.</w:t>
      </w:r>
    </w:p>
    <w:p w:rsidR="00835A2E" w:rsidRDefault="00835A2E" w:rsidP="00835A2E">
      <w:pPr>
        <w:spacing w:line="240" w:lineRule="auto"/>
        <w:jc w:val="both"/>
        <w:rPr>
          <w:sz w:val="28"/>
          <w:szCs w:val="28"/>
        </w:rPr>
      </w:pPr>
      <w:r>
        <w:rPr>
          <w:sz w:val="28"/>
          <w:szCs w:val="28"/>
        </w:rPr>
        <w:t xml:space="preserve">        Полученные средства бюджета Урюпинского муниципального района направлены </w:t>
      </w:r>
      <w:proofErr w:type="gramStart"/>
      <w:r>
        <w:rPr>
          <w:sz w:val="28"/>
          <w:szCs w:val="28"/>
        </w:rPr>
        <w:t>на</w:t>
      </w:r>
      <w:proofErr w:type="gramEnd"/>
      <w:r>
        <w:rPr>
          <w:sz w:val="28"/>
          <w:szCs w:val="28"/>
        </w:rPr>
        <w:t>:</w:t>
      </w:r>
    </w:p>
    <w:p w:rsidR="00835A2E" w:rsidRDefault="00835A2E" w:rsidP="00835A2E">
      <w:pPr>
        <w:spacing w:line="240" w:lineRule="auto"/>
        <w:ind w:left="0" w:right="0"/>
        <w:jc w:val="both"/>
        <w:rPr>
          <w:sz w:val="28"/>
          <w:szCs w:val="28"/>
        </w:rPr>
      </w:pPr>
      <w:r>
        <w:rPr>
          <w:sz w:val="28"/>
          <w:szCs w:val="28"/>
        </w:rPr>
        <w:t xml:space="preserve">        1) общегосударственные вопросы в сумме 8574,0 тыс. руб. (16,9 % от плана), в том числе:</w:t>
      </w:r>
    </w:p>
    <w:p w:rsidR="00835A2E" w:rsidRDefault="00835A2E" w:rsidP="00835A2E">
      <w:pPr>
        <w:tabs>
          <w:tab w:val="num" w:pos="2149"/>
        </w:tabs>
        <w:spacing w:line="240" w:lineRule="auto"/>
        <w:ind w:left="0" w:right="0"/>
        <w:jc w:val="both"/>
        <w:rPr>
          <w:sz w:val="28"/>
          <w:szCs w:val="28"/>
        </w:rPr>
      </w:pPr>
      <w:r>
        <w:rPr>
          <w:bCs/>
          <w:sz w:val="28"/>
          <w:szCs w:val="28"/>
        </w:rPr>
        <w:t xml:space="preserve">        - функционирование высшего должностного лица муниципального образования в сумме 255,0 тыс. руб.;</w:t>
      </w:r>
    </w:p>
    <w:p w:rsidR="00835A2E" w:rsidRDefault="00835A2E" w:rsidP="00835A2E">
      <w:pPr>
        <w:tabs>
          <w:tab w:val="num" w:pos="2149"/>
        </w:tabs>
        <w:spacing w:line="240" w:lineRule="auto"/>
        <w:ind w:left="0" w:right="0"/>
        <w:jc w:val="both"/>
        <w:rPr>
          <w:sz w:val="28"/>
          <w:szCs w:val="28"/>
        </w:rPr>
      </w:pPr>
      <w:r>
        <w:rPr>
          <w:bCs/>
          <w:sz w:val="28"/>
          <w:szCs w:val="28"/>
        </w:rPr>
        <w:t xml:space="preserve">        - функционирование законодательных (представительных) органов государственной власти и представительных органов муниципальных образований в сумме 291,8 тыс. руб.;</w:t>
      </w:r>
    </w:p>
    <w:p w:rsidR="00835A2E" w:rsidRDefault="00835A2E" w:rsidP="00835A2E">
      <w:pPr>
        <w:tabs>
          <w:tab w:val="num" w:pos="2149"/>
        </w:tabs>
        <w:spacing w:line="240" w:lineRule="auto"/>
        <w:ind w:left="0" w:right="0"/>
        <w:jc w:val="both"/>
        <w:rPr>
          <w:sz w:val="28"/>
          <w:szCs w:val="28"/>
        </w:rPr>
      </w:pPr>
      <w:r>
        <w:rPr>
          <w:bCs/>
          <w:sz w:val="28"/>
          <w:szCs w:val="28"/>
        </w:rPr>
        <w:t xml:space="preserve">        - функционирование местной администрации в сумме 4388,4 тыс. руб.;</w:t>
      </w:r>
    </w:p>
    <w:p w:rsidR="00835A2E" w:rsidRDefault="00835A2E" w:rsidP="00835A2E">
      <w:pPr>
        <w:tabs>
          <w:tab w:val="num" w:pos="2149"/>
        </w:tabs>
        <w:spacing w:line="240" w:lineRule="auto"/>
        <w:ind w:left="0" w:right="0"/>
        <w:jc w:val="both"/>
        <w:rPr>
          <w:sz w:val="28"/>
          <w:szCs w:val="28"/>
        </w:rPr>
      </w:pPr>
      <w:r>
        <w:rPr>
          <w:bCs/>
          <w:sz w:val="28"/>
          <w:szCs w:val="28"/>
        </w:rPr>
        <w:t xml:space="preserve">        - обеспечение деятельности финансовых, налоговых и таможенных органов и органов финансового (финансово-бюджетного) надзора в сумме 911,7тыс. руб.;</w:t>
      </w:r>
    </w:p>
    <w:p w:rsidR="00835A2E" w:rsidRDefault="00835A2E" w:rsidP="00835A2E">
      <w:pPr>
        <w:tabs>
          <w:tab w:val="num" w:pos="2149"/>
        </w:tabs>
        <w:spacing w:line="240" w:lineRule="auto"/>
        <w:ind w:left="0" w:right="0"/>
        <w:jc w:val="both"/>
        <w:rPr>
          <w:sz w:val="28"/>
          <w:szCs w:val="28"/>
        </w:rPr>
      </w:pPr>
      <w:r>
        <w:rPr>
          <w:bCs/>
          <w:sz w:val="28"/>
          <w:szCs w:val="28"/>
        </w:rPr>
        <w:t xml:space="preserve">        - другие общегосударственные вопросы в сумме 2727,1 тыс. руб.;</w:t>
      </w:r>
    </w:p>
    <w:p w:rsidR="00835A2E" w:rsidRDefault="00835A2E" w:rsidP="00835A2E">
      <w:pPr>
        <w:spacing w:line="240" w:lineRule="auto"/>
        <w:ind w:left="0" w:right="0"/>
        <w:jc w:val="both"/>
        <w:rPr>
          <w:bCs/>
          <w:sz w:val="28"/>
          <w:szCs w:val="28"/>
        </w:rPr>
      </w:pPr>
      <w:r>
        <w:rPr>
          <w:sz w:val="28"/>
          <w:szCs w:val="28"/>
        </w:rPr>
        <w:t xml:space="preserve">        2) национальную безопасность и правоохранительную деятельность </w:t>
      </w:r>
      <w:r>
        <w:rPr>
          <w:bCs/>
          <w:sz w:val="28"/>
          <w:szCs w:val="28"/>
        </w:rPr>
        <w:t xml:space="preserve">в сумме </w:t>
      </w:r>
      <w:r>
        <w:rPr>
          <w:sz w:val="28"/>
          <w:szCs w:val="28"/>
        </w:rPr>
        <w:t>286,8 тыс. руб. (15,5 % от плана), в том числе:</w:t>
      </w:r>
      <w:r>
        <w:rPr>
          <w:bCs/>
          <w:sz w:val="28"/>
          <w:szCs w:val="28"/>
        </w:rPr>
        <w:t xml:space="preserve"> </w:t>
      </w:r>
    </w:p>
    <w:p w:rsidR="00835A2E" w:rsidRDefault="00835A2E" w:rsidP="00835A2E">
      <w:pPr>
        <w:spacing w:line="240" w:lineRule="auto"/>
        <w:ind w:left="0" w:right="0"/>
        <w:jc w:val="both"/>
        <w:rPr>
          <w:bCs/>
          <w:sz w:val="28"/>
          <w:szCs w:val="28"/>
        </w:rPr>
      </w:pPr>
      <w:r>
        <w:rPr>
          <w:bCs/>
          <w:sz w:val="28"/>
          <w:szCs w:val="28"/>
        </w:rPr>
        <w:t xml:space="preserve">        - защита населения и территории от последствий чрезвычайных ситуаций природного и техногенного характера, гражданская оборона в сумме 255,6 тыс. руб.;</w:t>
      </w:r>
    </w:p>
    <w:p w:rsidR="00835A2E" w:rsidRDefault="00835A2E" w:rsidP="00835A2E">
      <w:pPr>
        <w:spacing w:line="240" w:lineRule="auto"/>
        <w:ind w:left="0" w:right="0"/>
        <w:jc w:val="both"/>
        <w:rPr>
          <w:bCs/>
          <w:sz w:val="28"/>
          <w:szCs w:val="28"/>
        </w:rPr>
      </w:pPr>
      <w:r>
        <w:rPr>
          <w:bCs/>
          <w:sz w:val="28"/>
          <w:szCs w:val="28"/>
        </w:rPr>
        <w:t xml:space="preserve">        - другие вопросы в области национальной безопасности и правоохранительной деятельности в сумме 31,2 тыс. руб.;</w:t>
      </w:r>
    </w:p>
    <w:p w:rsidR="00835A2E" w:rsidRDefault="00835A2E" w:rsidP="00835A2E">
      <w:pPr>
        <w:spacing w:line="240" w:lineRule="auto"/>
        <w:ind w:left="0" w:right="0"/>
        <w:jc w:val="both"/>
        <w:rPr>
          <w:sz w:val="28"/>
          <w:szCs w:val="28"/>
        </w:rPr>
      </w:pPr>
      <w:r>
        <w:rPr>
          <w:sz w:val="28"/>
          <w:szCs w:val="28"/>
        </w:rPr>
        <w:t xml:space="preserve">        3) национальную экономику </w:t>
      </w:r>
      <w:r>
        <w:rPr>
          <w:bCs/>
          <w:sz w:val="28"/>
          <w:szCs w:val="28"/>
        </w:rPr>
        <w:t xml:space="preserve">в сумме </w:t>
      </w:r>
      <w:r>
        <w:rPr>
          <w:sz w:val="28"/>
          <w:szCs w:val="28"/>
        </w:rPr>
        <w:t>849,0 тыс. руб. (3,7 % от плана), в том числе:</w:t>
      </w:r>
    </w:p>
    <w:p w:rsidR="00835A2E" w:rsidRDefault="00835A2E" w:rsidP="00835A2E">
      <w:pPr>
        <w:tabs>
          <w:tab w:val="num" w:pos="2149"/>
        </w:tabs>
        <w:spacing w:line="240" w:lineRule="auto"/>
        <w:ind w:left="0" w:right="0"/>
        <w:jc w:val="both"/>
        <w:rPr>
          <w:bCs/>
          <w:sz w:val="28"/>
          <w:szCs w:val="28"/>
        </w:rPr>
      </w:pPr>
      <w:r>
        <w:rPr>
          <w:bCs/>
          <w:sz w:val="28"/>
          <w:szCs w:val="28"/>
        </w:rPr>
        <w:t xml:space="preserve">        - дорожное хозяйство (дорожные фонды) в сумме 800,0 тыс. руб.;</w:t>
      </w:r>
    </w:p>
    <w:p w:rsidR="00835A2E" w:rsidRDefault="00835A2E" w:rsidP="00835A2E">
      <w:pPr>
        <w:tabs>
          <w:tab w:val="num" w:pos="2149"/>
        </w:tabs>
        <w:spacing w:line="240" w:lineRule="auto"/>
        <w:ind w:left="0" w:right="0"/>
        <w:jc w:val="both"/>
        <w:rPr>
          <w:bCs/>
          <w:sz w:val="28"/>
          <w:szCs w:val="28"/>
        </w:rPr>
      </w:pPr>
      <w:r>
        <w:rPr>
          <w:bCs/>
          <w:sz w:val="28"/>
          <w:szCs w:val="28"/>
        </w:rPr>
        <w:lastRenderedPageBreak/>
        <w:t xml:space="preserve">        - другие вопросы в области национальной экономики в сумме 49,0 тыс. руб.;</w:t>
      </w:r>
    </w:p>
    <w:p w:rsidR="00835A2E" w:rsidRDefault="00835A2E" w:rsidP="00835A2E">
      <w:pPr>
        <w:spacing w:line="240" w:lineRule="auto"/>
        <w:ind w:left="0" w:right="0"/>
        <w:jc w:val="both"/>
        <w:rPr>
          <w:bCs/>
          <w:sz w:val="28"/>
          <w:szCs w:val="28"/>
        </w:rPr>
      </w:pPr>
      <w:r>
        <w:rPr>
          <w:sz w:val="28"/>
          <w:szCs w:val="28"/>
        </w:rPr>
        <w:t xml:space="preserve">        4) жилищно-коммунальное хозяйство в суме 3315,8 тыс. руб. (31,0% от плана), в том числе:</w:t>
      </w:r>
    </w:p>
    <w:p w:rsidR="00835A2E" w:rsidRDefault="00835A2E" w:rsidP="00835A2E">
      <w:pPr>
        <w:spacing w:line="240" w:lineRule="auto"/>
        <w:ind w:left="0" w:right="0"/>
        <w:jc w:val="both"/>
        <w:rPr>
          <w:bCs/>
          <w:sz w:val="28"/>
          <w:szCs w:val="28"/>
        </w:rPr>
      </w:pPr>
      <w:r>
        <w:rPr>
          <w:sz w:val="28"/>
          <w:szCs w:val="28"/>
        </w:rPr>
        <w:t xml:space="preserve">        - жилищное хозяйство в сумме 0,7 тыс. руб.; </w:t>
      </w:r>
    </w:p>
    <w:p w:rsidR="00835A2E" w:rsidRDefault="00835A2E" w:rsidP="00835A2E">
      <w:pPr>
        <w:spacing w:line="240" w:lineRule="auto"/>
        <w:ind w:left="0" w:right="0"/>
        <w:jc w:val="both"/>
        <w:rPr>
          <w:bCs/>
          <w:sz w:val="28"/>
          <w:szCs w:val="28"/>
        </w:rPr>
      </w:pPr>
      <w:r>
        <w:rPr>
          <w:bCs/>
          <w:sz w:val="28"/>
          <w:szCs w:val="28"/>
        </w:rPr>
        <w:t xml:space="preserve">        - коммунальное хозяйство в сумме 3036,6 тыс. руб.;</w:t>
      </w:r>
    </w:p>
    <w:p w:rsidR="00835A2E" w:rsidRDefault="00835A2E" w:rsidP="00835A2E">
      <w:pPr>
        <w:spacing w:line="240" w:lineRule="auto"/>
        <w:ind w:left="0" w:right="0"/>
        <w:jc w:val="both"/>
        <w:rPr>
          <w:bCs/>
          <w:sz w:val="28"/>
          <w:szCs w:val="28"/>
        </w:rPr>
      </w:pPr>
      <w:r>
        <w:rPr>
          <w:bCs/>
          <w:sz w:val="28"/>
          <w:szCs w:val="28"/>
        </w:rPr>
        <w:t xml:space="preserve">        - благоустройство в сумме 278,5 тыс. руб.;</w:t>
      </w:r>
    </w:p>
    <w:p w:rsidR="00835A2E" w:rsidRDefault="00835A2E" w:rsidP="00835A2E">
      <w:pPr>
        <w:spacing w:line="240" w:lineRule="auto"/>
        <w:ind w:left="0" w:right="0"/>
        <w:jc w:val="both"/>
        <w:rPr>
          <w:sz w:val="28"/>
          <w:szCs w:val="28"/>
        </w:rPr>
      </w:pPr>
      <w:r>
        <w:rPr>
          <w:sz w:val="28"/>
          <w:szCs w:val="28"/>
        </w:rPr>
        <w:t xml:space="preserve">        5) образование </w:t>
      </w:r>
      <w:r>
        <w:rPr>
          <w:bCs/>
          <w:sz w:val="28"/>
          <w:szCs w:val="28"/>
        </w:rPr>
        <w:t>в сумме 50316,3 тыс. руб. (17,0 % от плана)</w:t>
      </w:r>
      <w:r>
        <w:rPr>
          <w:sz w:val="28"/>
          <w:szCs w:val="28"/>
        </w:rPr>
        <w:t>, в том числе:</w:t>
      </w:r>
    </w:p>
    <w:p w:rsidR="00835A2E" w:rsidRDefault="00835A2E" w:rsidP="00835A2E">
      <w:pPr>
        <w:spacing w:line="240" w:lineRule="auto"/>
        <w:ind w:left="0" w:right="0"/>
        <w:jc w:val="both"/>
        <w:rPr>
          <w:sz w:val="28"/>
          <w:szCs w:val="28"/>
        </w:rPr>
      </w:pPr>
      <w:r>
        <w:rPr>
          <w:sz w:val="28"/>
          <w:szCs w:val="28"/>
        </w:rPr>
        <w:t xml:space="preserve">        - дошкольное образование в сумме 5525,2 тыс. руб.;</w:t>
      </w:r>
    </w:p>
    <w:p w:rsidR="00835A2E" w:rsidRDefault="00835A2E" w:rsidP="00835A2E">
      <w:pPr>
        <w:spacing w:line="240" w:lineRule="auto"/>
        <w:ind w:left="0" w:right="0"/>
        <w:jc w:val="both"/>
        <w:rPr>
          <w:sz w:val="28"/>
          <w:szCs w:val="28"/>
        </w:rPr>
      </w:pPr>
      <w:r>
        <w:rPr>
          <w:sz w:val="28"/>
          <w:szCs w:val="28"/>
        </w:rPr>
        <w:t xml:space="preserve">        - общее образование в сумме 40334,0 тыс. руб.;</w:t>
      </w:r>
    </w:p>
    <w:p w:rsidR="00835A2E" w:rsidRDefault="00835A2E" w:rsidP="00835A2E">
      <w:pPr>
        <w:spacing w:line="240" w:lineRule="auto"/>
        <w:ind w:left="0" w:right="0"/>
        <w:jc w:val="both"/>
        <w:rPr>
          <w:sz w:val="28"/>
          <w:szCs w:val="28"/>
        </w:rPr>
      </w:pPr>
      <w:r>
        <w:rPr>
          <w:sz w:val="28"/>
          <w:szCs w:val="28"/>
        </w:rPr>
        <w:t xml:space="preserve">        - дополнительное образование детей в сумме 2813,2 тыс. руб.;</w:t>
      </w:r>
    </w:p>
    <w:p w:rsidR="00835A2E" w:rsidRDefault="00835A2E" w:rsidP="00835A2E">
      <w:pPr>
        <w:spacing w:line="240" w:lineRule="auto"/>
        <w:ind w:left="0" w:right="0"/>
        <w:jc w:val="both"/>
        <w:rPr>
          <w:sz w:val="28"/>
          <w:szCs w:val="28"/>
        </w:rPr>
      </w:pPr>
      <w:r>
        <w:rPr>
          <w:bCs/>
          <w:sz w:val="28"/>
          <w:szCs w:val="28"/>
        </w:rPr>
        <w:t xml:space="preserve">        - другие вопросы в области образования в сумме 1643,9 тыс. руб.;</w:t>
      </w:r>
    </w:p>
    <w:p w:rsidR="00835A2E" w:rsidRDefault="00835A2E" w:rsidP="00835A2E">
      <w:pPr>
        <w:spacing w:line="240" w:lineRule="auto"/>
        <w:ind w:left="0" w:right="0"/>
        <w:jc w:val="both"/>
        <w:rPr>
          <w:sz w:val="28"/>
          <w:szCs w:val="28"/>
        </w:rPr>
      </w:pPr>
      <w:r>
        <w:rPr>
          <w:sz w:val="28"/>
          <w:szCs w:val="28"/>
        </w:rPr>
        <w:t xml:space="preserve">        6) культуру и кинематографию </w:t>
      </w:r>
      <w:r>
        <w:rPr>
          <w:bCs/>
          <w:sz w:val="28"/>
          <w:szCs w:val="28"/>
        </w:rPr>
        <w:t xml:space="preserve">в сумме </w:t>
      </w:r>
      <w:r>
        <w:rPr>
          <w:sz w:val="28"/>
          <w:szCs w:val="28"/>
        </w:rPr>
        <w:t>3950,4 тыс. руб. (18,9 % от плана), в том числе культура в сумме 3950,4 тыс. руб.;</w:t>
      </w:r>
    </w:p>
    <w:p w:rsidR="00835A2E" w:rsidRDefault="00835A2E" w:rsidP="00835A2E">
      <w:pPr>
        <w:spacing w:line="240" w:lineRule="auto"/>
        <w:ind w:left="0" w:right="0"/>
        <w:jc w:val="both"/>
        <w:rPr>
          <w:sz w:val="28"/>
          <w:szCs w:val="28"/>
        </w:rPr>
      </w:pPr>
      <w:r>
        <w:rPr>
          <w:sz w:val="28"/>
          <w:szCs w:val="28"/>
        </w:rPr>
        <w:t xml:space="preserve">        7) социальную политику </w:t>
      </w:r>
      <w:r>
        <w:rPr>
          <w:bCs/>
          <w:sz w:val="28"/>
          <w:szCs w:val="28"/>
        </w:rPr>
        <w:t>в сумме 8290,6 тыс. руб. (23,2 % от плана)</w:t>
      </w:r>
      <w:r>
        <w:rPr>
          <w:sz w:val="28"/>
          <w:szCs w:val="28"/>
        </w:rPr>
        <w:t>, в том числе:</w:t>
      </w:r>
    </w:p>
    <w:p w:rsidR="00835A2E" w:rsidRDefault="00835A2E" w:rsidP="00835A2E">
      <w:pPr>
        <w:spacing w:line="240" w:lineRule="auto"/>
        <w:ind w:left="0" w:right="0"/>
        <w:jc w:val="both"/>
        <w:rPr>
          <w:sz w:val="28"/>
          <w:szCs w:val="28"/>
        </w:rPr>
      </w:pPr>
      <w:r>
        <w:rPr>
          <w:bCs/>
          <w:sz w:val="28"/>
          <w:szCs w:val="28"/>
        </w:rPr>
        <w:t xml:space="preserve">        - пенсионное обеспечение в сумме 304,8 тыс. руб.;</w:t>
      </w:r>
    </w:p>
    <w:p w:rsidR="00835A2E" w:rsidRDefault="00835A2E" w:rsidP="00835A2E">
      <w:pPr>
        <w:spacing w:line="240" w:lineRule="auto"/>
        <w:ind w:left="0" w:right="0"/>
        <w:jc w:val="both"/>
        <w:rPr>
          <w:sz w:val="28"/>
          <w:szCs w:val="28"/>
        </w:rPr>
      </w:pPr>
      <w:r>
        <w:rPr>
          <w:bCs/>
          <w:sz w:val="28"/>
          <w:szCs w:val="28"/>
        </w:rPr>
        <w:t xml:space="preserve">        - социальное обеспечение населения в сумме 5291,1 тыс. руб.;</w:t>
      </w:r>
    </w:p>
    <w:p w:rsidR="00835A2E" w:rsidRDefault="00835A2E" w:rsidP="00835A2E">
      <w:pPr>
        <w:spacing w:line="240" w:lineRule="auto"/>
        <w:ind w:left="0" w:right="0"/>
        <w:jc w:val="both"/>
        <w:rPr>
          <w:sz w:val="28"/>
          <w:szCs w:val="28"/>
        </w:rPr>
      </w:pPr>
      <w:r>
        <w:rPr>
          <w:bCs/>
          <w:sz w:val="28"/>
          <w:szCs w:val="28"/>
        </w:rPr>
        <w:t xml:space="preserve">        - охрана семьи и детства в сумме 2547,3 тыс. руб.; </w:t>
      </w:r>
    </w:p>
    <w:p w:rsidR="00835A2E" w:rsidRDefault="00835A2E" w:rsidP="00835A2E">
      <w:pPr>
        <w:spacing w:line="240" w:lineRule="auto"/>
        <w:ind w:left="0" w:right="0"/>
        <w:jc w:val="both"/>
        <w:rPr>
          <w:sz w:val="28"/>
          <w:szCs w:val="28"/>
        </w:rPr>
      </w:pPr>
      <w:r>
        <w:rPr>
          <w:bCs/>
          <w:sz w:val="28"/>
          <w:szCs w:val="28"/>
        </w:rPr>
        <w:t xml:space="preserve">        - другие вопросы в области социальной политики в сумме 147,4 тыс. руб.;</w:t>
      </w:r>
    </w:p>
    <w:p w:rsidR="00835A2E" w:rsidRDefault="00835A2E" w:rsidP="00835A2E">
      <w:pPr>
        <w:spacing w:line="240" w:lineRule="auto"/>
        <w:ind w:left="0" w:right="0"/>
        <w:jc w:val="both"/>
        <w:rPr>
          <w:bCs/>
          <w:sz w:val="28"/>
          <w:szCs w:val="28"/>
        </w:rPr>
      </w:pPr>
      <w:r>
        <w:rPr>
          <w:sz w:val="28"/>
          <w:szCs w:val="28"/>
        </w:rPr>
        <w:t xml:space="preserve">        8) физическую культуру и спорт в сумме 61,0 тыс. руб. (10,0 % от плана), в том числе </w:t>
      </w:r>
      <w:r>
        <w:rPr>
          <w:bCs/>
          <w:sz w:val="28"/>
          <w:szCs w:val="28"/>
        </w:rPr>
        <w:t>массовый спорт в сумме 61,0 тыс. руб.;</w:t>
      </w:r>
    </w:p>
    <w:p w:rsidR="00835A2E" w:rsidRDefault="00835A2E" w:rsidP="00835A2E">
      <w:pPr>
        <w:spacing w:line="240" w:lineRule="auto"/>
        <w:ind w:left="0" w:right="0"/>
        <w:jc w:val="both"/>
        <w:rPr>
          <w:sz w:val="28"/>
          <w:szCs w:val="28"/>
        </w:rPr>
      </w:pPr>
      <w:r>
        <w:rPr>
          <w:sz w:val="28"/>
          <w:szCs w:val="28"/>
        </w:rPr>
        <w:t xml:space="preserve">        9) средства массовой информации </w:t>
      </w:r>
      <w:r>
        <w:rPr>
          <w:bCs/>
          <w:sz w:val="28"/>
          <w:szCs w:val="28"/>
        </w:rPr>
        <w:t xml:space="preserve">в сумме </w:t>
      </w:r>
      <w:r>
        <w:rPr>
          <w:sz w:val="28"/>
          <w:szCs w:val="28"/>
        </w:rPr>
        <w:t xml:space="preserve">69,0 тыс. руб. (100,0 % от плана), в том числе </w:t>
      </w:r>
      <w:r>
        <w:rPr>
          <w:bCs/>
          <w:sz w:val="28"/>
          <w:szCs w:val="28"/>
        </w:rPr>
        <w:t xml:space="preserve">другие вопросы в области средств массовой информации в сумме </w:t>
      </w:r>
      <w:r>
        <w:rPr>
          <w:sz w:val="28"/>
          <w:szCs w:val="28"/>
        </w:rPr>
        <w:t>69,0тыс. руб.;</w:t>
      </w:r>
    </w:p>
    <w:p w:rsidR="00835A2E" w:rsidRPr="004F6A5F" w:rsidRDefault="00835A2E" w:rsidP="00835A2E">
      <w:pPr>
        <w:spacing w:line="240" w:lineRule="auto"/>
        <w:ind w:left="0" w:right="0"/>
        <w:jc w:val="both"/>
        <w:rPr>
          <w:sz w:val="28"/>
          <w:szCs w:val="28"/>
        </w:rPr>
      </w:pPr>
      <w:r>
        <w:rPr>
          <w:sz w:val="28"/>
          <w:szCs w:val="28"/>
        </w:rPr>
        <w:t xml:space="preserve">        10) межбюджетные трансферты общего характера бюджетам бюджетной системы Российской Федерации в сумме 7267,2 тыс. руб. (19,1 % от плана), в том числе прочие межбюджетные трансферты бюджетам субъектов Российской Федерации и муниципальных образований общего характера в сумме 7267,2 тыс. руб.</w:t>
      </w:r>
    </w:p>
    <w:p w:rsidR="00835A2E" w:rsidRDefault="00835A2E" w:rsidP="00835A2E">
      <w:pPr>
        <w:spacing w:line="240" w:lineRule="auto"/>
        <w:jc w:val="both"/>
        <w:rPr>
          <w:sz w:val="28"/>
          <w:szCs w:val="28"/>
        </w:rPr>
      </w:pPr>
      <w:r>
        <w:rPr>
          <w:sz w:val="28"/>
          <w:szCs w:val="28"/>
        </w:rPr>
        <w:t xml:space="preserve">        Исполнение расходов в рамках муниципальных программ составило 2478,5 тыс. руб. (6,1% от плана), в том числе:</w:t>
      </w:r>
    </w:p>
    <w:p w:rsidR="00835A2E" w:rsidRPr="002807A3" w:rsidRDefault="00835A2E" w:rsidP="00835A2E">
      <w:pPr>
        <w:ind w:firstLine="720"/>
        <w:rPr>
          <w:sz w:val="16"/>
          <w:szCs w:val="16"/>
        </w:rPr>
      </w:pPr>
    </w:p>
    <w:tbl>
      <w:tblPr>
        <w:tblW w:w="9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6"/>
        <w:gridCol w:w="2393"/>
        <w:gridCol w:w="1292"/>
        <w:gridCol w:w="1152"/>
      </w:tblGrid>
      <w:tr w:rsidR="00835A2E" w:rsidTr="007F6A9B">
        <w:trPr>
          <w:trHeight w:val="388"/>
        </w:trPr>
        <w:tc>
          <w:tcPr>
            <w:tcW w:w="4786" w:type="dxa"/>
            <w:vMerge w:val="restart"/>
            <w:vAlign w:val="center"/>
          </w:tcPr>
          <w:p w:rsidR="00835A2E" w:rsidRPr="00241C12" w:rsidRDefault="00835A2E" w:rsidP="007F6A9B">
            <w:pPr>
              <w:jc w:val="center"/>
              <w:rPr>
                <w:b/>
                <w:bCs/>
                <w:sz w:val="22"/>
                <w:szCs w:val="22"/>
              </w:rPr>
            </w:pPr>
            <w:r w:rsidRPr="00241C12">
              <w:rPr>
                <w:b/>
                <w:bCs/>
                <w:sz w:val="22"/>
                <w:szCs w:val="22"/>
              </w:rPr>
              <w:t xml:space="preserve">Наименование </w:t>
            </w:r>
          </w:p>
          <w:p w:rsidR="00835A2E" w:rsidRPr="00241C12" w:rsidRDefault="00835A2E" w:rsidP="007F6A9B">
            <w:pPr>
              <w:jc w:val="center"/>
              <w:rPr>
                <w:b/>
                <w:bCs/>
                <w:sz w:val="22"/>
                <w:szCs w:val="22"/>
              </w:rPr>
            </w:pPr>
            <w:r w:rsidRPr="00241C12">
              <w:rPr>
                <w:b/>
                <w:bCs/>
                <w:sz w:val="22"/>
                <w:szCs w:val="22"/>
              </w:rPr>
              <w:t>муниципальной программы (МП)</w:t>
            </w:r>
          </w:p>
        </w:tc>
        <w:tc>
          <w:tcPr>
            <w:tcW w:w="2393" w:type="dxa"/>
            <w:vMerge w:val="restart"/>
            <w:vAlign w:val="center"/>
          </w:tcPr>
          <w:p w:rsidR="00835A2E" w:rsidRDefault="00835A2E" w:rsidP="007F6A9B">
            <w:pPr>
              <w:jc w:val="center"/>
              <w:rPr>
                <w:b/>
                <w:bCs/>
                <w:sz w:val="22"/>
                <w:szCs w:val="22"/>
              </w:rPr>
            </w:pPr>
            <w:r w:rsidRPr="00241C12">
              <w:rPr>
                <w:b/>
                <w:bCs/>
                <w:sz w:val="22"/>
                <w:szCs w:val="22"/>
              </w:rPr>
              <w:t xml:space="preserve">Сумма </w:t>
            </w:r>
          </w:p>
          <w:p w:rsidR="00835A2E" w:rsidRPr="00241C12" w:rsidRDefault="00835A2E" w:rsidP="007F6A9B">
            <w:pPr>
              <w:jc w:val="center"/>
              <w:rPr>
                <w:b/>
                <w:bCs/>
                <w:sz w:val="22"/>
                <w:szCs w:val="22"/>
              </w:rPr>
            </w:pPr>
            <w:r w:rsidRPr="00241C12">
              <w:rPr>
                <w:b/>
                <w:bCs/>
                <w:sz w:val="22"/>
                <w:szCs w:val="22"/>
              </w:rPr>
              <w:t xml:space="preserve">ассигнований </w:t>
            </w:r>
            <w:r>
              <w:rPr>
                <w:b/>
                <w:bCs/>
                <w:sz w:val="22"/>
                <w:szCs w:val="22"/>
              </w:rPr>
              <w:t>на МП</w:t>
            </w:r>
          </w:p>
          <w:p w:rsidR="00835A2E" w:rsidRPr="00241C12" w:rsidRDefault="00835A2E" w:rsidP="007F6A9B">
            <w:pPr>
              <w:jc w:val="center"/>
              <w:rPr>
                <w:b/>
                <w:bCs/>
                <w:sz w:val="22"/>
                <w:szCs w:val="22"/>
              </w:rPr>
            </w:pPr>
            <w:r>
              <w:rPr>
                <w:b/>
                <w:bCs/>
                <w:sz w:val="22"/>
                <w:szCs w:val="22"/>
              </w:rPr>
              <w:t xml:space="preserve">на 2020 год </w:t>
            </w:r>
            <w:r w:rsidRPr="00241C12">
              <w:rPr>
                <w:sz w:val="22"/>
                <w:szCs w:val="22"/>
              </w:rPr>
              <w:t>(тыс. руб.)</w:t>
            </w:r>
          </w:p>
        </w:tc>
        <w:tc>
          <w:tcPr>
            <w:tcW w:w="2444" w:type="dxa"/>
            <w:gridSpan w:val="2"/>
          </w:tcPr>
          <w:p w:rsidR="00835A2E" w:rsidRDefault="00835A2E" w:rsidP="007F6A9B">
            <w:pPr>
              <w:jc w:val="center"/>
              <w:rPr>
                <w:b/>
                <w:bCs/>
                <w:sz w:val="22"/>
                <w:szCs w:val="22"/>
              </w:rPr>
            </w:pPr>
            <w:r>
              <w:rPr>
                <w:b/>
                <w:bCs/>
                <w:sz w:val="22"/>
                <w:szCs w:val="22"/>
              </w:rPr>
              <w:t xml:space="preserve">Исполнение МП </w:t>
            </w:r>
          </w:p>
          <w:p w:rsidR="00835A2E" w:rsidRPr="00241C12" w:rsidRDefault="00835A2E" w:rsidP="007F6A9B">
            <w:pPr>
              <w:jc w:val="center"/>
              <w:rPr>
                <w:b/>
                <w:bCs/>
                <w:sz w:val="22"/>
                <w:szCs w:val="22"/>
              </w:rPr>
            </w:pPr>
            <w:r>
              <w:rPr>
                <w:b/>
                <w:bCs/>
                <w:sz w:val="22"/>
                <w:szCs w:val="22"/>
              </w:rPr>
              <w:t xml:space="preserve">за 1 квартал 2020 года </w:t>
            </w:r>
          </w:p>
        </w:tc>
      </w:tr>
      <w:tr w:rsidR="00835A2E" w:rsidTr="007F6A9B">
        <w:trPr>
          <w:trHeight w:val="194"/>
        </w:trPr>
        <w:tc>
          <w:tcPr>
            <w:tcW w:w="4786" w:type="dxa"/>
            <w:vMerge/>
            <w:vAlign w:val="center"/>
          </w:tcPr>
          <w:p w:rsidR="00835A2E" w:rsidRPr="00241C12" w:rsidRDefault="00835A2E" w:rsidP="007F6A9B">
            <w:pPr>
              <w:jc w:val="center"/>
              <w:rPr>
                <w:b/>
                <w:bCs/>
                <w:sz w:val="22"/>
                <w:szCs w:val="22"/>
              </w:rPr>
            </w:pPr>
          </w:p>
        </w:tc>
        <w:tc>
          <w:tcPr>
            <w:tcW w:w="2393" w:type="dxa"/>
            <w:vMerge/>
            <w:vAlign w:val="center"/>
          </w:tcPr>
          <w:p w:rsidR="00835A2E" w:rsidRPr="00241C12" w:rsidRDefault="00835A2E" w:rsidP="007F6A9B">
            <w:pPr>
              <w:jc w:val="center"/>
              <w:rPr>
                <w:b/>
                <w:bCs/>
                <w:sz w:val="22"/>
                <w:szCs w:val="22"/>
              </w:rPr>
            </w:pPr>
          </w:p>
        </w:tc>
        <w:tc>
          <w:tcPr>
            <w:tcW w:w="1292" w:type="dxa"/>
          </w:tcPr>
          <w:p w:rsidR="00835A2E" w:rsidRPr="00241C12" w:rsidRDefault="00835A2E" w:rsidP="007F6A9B">
            <w:pPr>
              <w:jc w:val="center"/>
              <w:rPr>
                <w:b/>
                <w:bCs/>
                <w:sz w:val="22"/>
                <w:szCs w:val="22"/>
              </w:rPr>
            </w:pPr>
            <w:r w:rsidRPr="00241C12">
              <w:rPr>
                <w:bCs/>
                <w:sz w:val="22"/>
                <w:szCs w:val="22"/>
              </w:rPr>
              <w:t>(тыс. руб.)</w:t>
            </w:r>
          </w:p>
        </w:tc>
        <w:tc>
          <w:tcPr>
            <w:tcW w:w="1152" w:type="dxa"/>
          </w:tcPr>
          <w:p w:rsidR="00835A2E" w:rsidRPr="00241C12" w:rsidRDefault="00835A2E" w:rsidP="007F6A9B">
            <w:pPr>
              <w:jc w:val="center"/>
              <w:rPr>
                <w:b/>
                <w:bCs/>
                <w:sz w:val="22"/>
                <w:szCs w:val="22"/>
              </w:rPr>
            </w:pPr>
            <w:r w:rsidRPr="00241C12">
              <w:rPr>
                <w:b/>
                <w:bCs/>
                <w:sz w:val="22"/>
                <w:szCs w:val="22"/>
              </w:rPr>
              <w:t xml:space="preserve">% </w:t>
            </w:r>
          </w:p>
        </w:tc>
      </w:tr>
      <w:tr w:rsidR="00835A2E" w:rsidTr="007F6A9B">
        <w:tc>
          <w:tcPr>
            <w:tcW w:w="4786" w:type="dxa"/>
            <w:vAlign w:val="center"/>
          </w:tcPr>
          <w:p w:rsidR="00835A2E" w:rsidRDefault="00835A2E" w:rsidP="007F6A9B">
            <w:pPr>
              <w:spacing w:line="240" w:lineRule="auto"/>
              <w:ind w:left="3"/>
              <w:jc w:val="both"/>
              <w:rPr>
                <w:sz w:val="22"/>
                <w:szCs w:val="22"/>
              </w:rPr>
            </w:pPr>
            <w:r>
              <w:rPr>
                <w:sz w:val="22"/>
                <w:szCs w:val="22"/>
              </w:rPr>
              <w:t>МП «Повышение безопасности дорожного движения на территории Урюпинского муниципального района на 2020-2022 годы»</w:t>
            </w:r>
          </w:p>
        </w:tc>
        <w:tc>
          <w:tcPr>
            <w:tcW w:w="2393" w:type="dxa"/>
            <w:vAlign w:val="center"/>
          </w:tcPr>
          <w:p w:rsidR="00835A2E" w:rsidRDefault="00835A2E" w:rsidP="007F6A9B">
            <w:pPr>
              <w:spacing w:line="240" w:lineRule="auto"/>
              <w:jc w:val="center"/>
            </w:pPr>
            <w:r>
              <w:t>10290,0</w:t>
            </w:r>
          </w:p>
        </w:tc>
        <w:tc>
          <w:tcPr>
            <w:tcW w:w="1292" w:type="dxa"/>
            <w:vAlign w:val="center"/>
          </w:tcPr>
          <w:p w:rsidR="00835A2E" w:rsidRDefault="00835A2E" w:rsidP="007F6A9B">
            <w:pPr>
              <w:spacing w:line="240" w:lineRule="auto"/>
              <w:jc w:val="center"/>
            </w:pPr>
            <w:r>
              <w:t>800,0</w:t>
            </w:r>
          </w:p>
        </w:tc>
        <w:tc>
          <w:tcPr>
            <w:tcW w:w="1152" w:type="dxa"/>
            <w:vAlign w:val="center"/>
          </w:tcPr>
          <w:p w:rsidR="00835A2E" w:rsidRDefault="00835A2E" w:rsidP="007F6A9B">
            <w:pPr>
              <w:spacing w:line="240" w:lineRule="auto"/>
              <w:jc w:val="center"/>
            </w:pPr>
            <w:r>
              <w:t>7,8%</w:t>
            </w:r>
          </w:p>
        </w:tc>
      </w:tr>
      <w:tr w:rsidR="00835A2E" w:rsidTr="007F6A9B">
        <w:tc>
          <w:tcPr>
            <w:tcW w:w="4786" w:type="dxa"/>
            <w:vAlign w:val="center"/>
          </w:tcPr>
          <w:p w:rsidR="00835A2E" w:rsidRDefault="00835A2E" w:rsidP="007F6A9B">
            <w:pPr>
              <w:spacing w:line="240" w:lineRule="auto"/>
              <w:ind w:left="3"/>
              <w:jc w:val="both"/>
              <w:rPr>
                <w:sz w:val="22"/>
                <w:szCs w:val="22"/>
              </w:rPr>
            </w:pPr>
            <w:r>
              <w:rPr>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2393" w:type="dxa"/>
            <w:vAlign w:val="center"/>
          </w:tcPr>
          <w:p w:rsidR="00835A2E" w:rsidRDefault="00835A2E" w:rsidP="007F6A9B">
            <w:pPr>
              <w:spacing w:line="240" w:lineRule="auto"/>
              <w:jc w:val="center"/>
            </w:pPr>
            <w:r>
              <w:t>3849,4</w:t>
            </w:r>
          </w:p>
        </w:tc>
        <w:tc>
          <w:tcPr>
            <w:tcW w:w="1292" w:type="dxa"/>
            <w:vAlign w:val="center"/>
          </w:tcPr>
          <w:p w:rsidR="00835A2E" w:rsidRDefault="00835A2E" w:rsidP="007F6A9B">
            <w:pPr>
              <w:spacing w:line="240" w:lineRule="auto"/>
              <w:jc w:val="center"/>
            </w:pPr>
            <w:r>
              <w:t>131,1</w:t>
            </w:r>
          </w:p>
        </w:tc>
        <w:tc>
          <w:tcPr>
            <w:tcW w:w="1152" w:type="dxa"/>
            <w:vAlign w:val="center"/>
          </w:tcPr>
          <w:p w:rsidR="00835A2E" w:rsidRDefault="00835A2E" w:rsidP="007F6A9B">
            <w:pPr>
              <w:spacing w:line="240" w:lineRule="auto"/>
              <w:jc w:val="center"/>
            </w:pPr>
            <w:r>
              <w:t>3,4%</w:t>
            </w:r>
          </w:p>
        </w:tc>
      </w:tr>
      <w:tr w:rsidR="00835A2E" w:rsidTr="007F6A9B">
        <w:tc>
          <w:tcPr>
            <w:tcW w:w="4786" w:type="dxa"/>
          </w:tcPr>
          <w:p w:rsidR="00835A2E" w:rsidRDefault="00835A2E" w:rsidP="007F6A9B">
            <w:pPr>
              <w:spacing w:line="240" w:lineRule="auto"/>
              <w:jc w:val="both"/>
              <w:rPr>
                <w:sz w:val="22"/>
                <w:szCs w:val="22"/>
              </w:rPr>
            </w:pPr>
            <w:r>
              <w:rPr>
                <w:bCs/>
                <w:sz w:val="22"/>
                <w:szCs w:val="22"/>
              </w:rPr>
              <w:t xml:space="preserve">МП «Обеспечение безопасности муниципальных образовательных учреждений  Урюпинского муниципального района Волгоградской области» на 2019-2021 годы» </w:t>
            </w:r>
          </w:p>
        </w:tc>
        <w:tc>
          <w:tcPr>
            <w:tcW w:w="2393" w:type="dxa"/>
            <w:vAlign w:val="center"/>
          </w:tcPr>
          <w:p w:rsidR="00835A2E" w:rsidRDefault="00835A2E" w:rsidP="007F6A9B">
            <w:pPr>
              <w:spacing w:line="240" w:lineRule="auto"/>
              <w:jc w:val="center"/>
            </w:pPr>
            <w:r>
              <w:t>365,5</w:t>
            </w:r>
          </w:p>
        </w:tc>
        <w:tc>
          <w:tcPr>
            <w:tcW w:w="1292" w:type="dxa"/>
            <w:vAlign w:val="center"/>
          </w:tcPr>
          <w:p w:rsidR="00835A2E" w:rsidRDefault="00835A2E" w:rsidP="007F6A9B">
            <w:pPr>
              <w:spacing w:line="240" w:lineRule="auto"/>
              <w:jc w:val="center"/>
            </w:pPr>
            <w:r>
              <w:t>59,6</w:t>
            </w:r>
          </w:p>
        </w:tc>
        <w:tc>
          <w:tcPr>
            <w:tcW w:w="1152" w:type="dxa"/>
            <w:vAlign w:val="center"/>
          </w:tcPr>
          <w:p w:rsidR="00835A2E" w:rsidRDefault="00835A2E" w:rsidP="007F6A9B">
            <w:pPr>
              <w:spacing w:line="240" w:lineRule="auto"/>
              <w:jc w:val="center"/>
            </w:pPr>
            <w:r>
              <w:t>16,3%</w:t>
            </w:r>
          </w:p>
        </w:tc>
      </w:tr>
      <w:tr w:rsidR="00835A2E" w:rsidTr="007F6A9B">
        <w:tc>
          <w:tcPr>
            <w:tcW w:w="4786" w:type="dxa"/>
            <w:vAlign w:val="center"/>
          </w:tcPr>
          <w:p w:rsidR="00835A2E" w:rsidRDefault="00835A2E" w:rsidP="007F6A9B">
            <w:pPr>
              <w:spacing w:line="240" w:lineRule="auto"/>
              <w:ind w:left="3"/>
              <w:jc w:val="both"/>
              <w:rPr>
                <w:sz w:val="22"/>
                <w:szCs w:val="22"/>
              </w:rPr>
            </w:pPr>
            <w:r>
              <w:rPr>
                <w:sz w:val="22"/>
                <w:szCs w:val="22"/>
              </w:rPr>
              <w:lastRenderedPageBreak/>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2393" w:type="dxa"/>
            <w:vAlign w:val="center"/>
          </w:tcPr>
          <w:p w:rsidR="00835A2E" w:rsidRDefault="00835A2E" w:rsidP="007F6A9B">
            <w:pPr>
              <w:spacing w:line="240" w:lineRule="auto"/>
              <w:jc w:val="center"/>
            </w:pPr>
            <w:r>
              <w:t>7012,4</w:t>
            </w:r>
          </w:p>
        </w:tc>
        <w:tc>
          <w:tcPr>
            <w:tcW w:w="1292" w:type="dxa"/>
            <w:vAlign w:val="center"/>
          </w:tcPr>
          <w:p w:rsidR="00835A2E" w:rsidRDefault="00835A2E" w:rsidP="007F6A9B">
            <w:pPr>
              <w:spacing w:line="240" w:lineRule="auto"/>
              <w:jc w:val="center"/>
            </w:pPr>
            <w:r>
              <w:t>1387,2</w:t>
            </w:r>
          </w:p>
        </w:tc>
        <w:tc>
          <w:tcPr>
            <w:tcW w:w="1152" w:type="dxa"/>
            <w:vAlign w:val="center"/>
          </w:tcPr>
          <w:p w:rsidR="00835A2E" w:rsidRDefault="00835A2E" w:rsidP="007F6A9B">
            <w:pPr>
              <w:spacing w:line="240" w:lineRule="auto"/>
              <w:jc w:val="center"/>
            </w:pPr>
            <w:r>
              <w:t>19,8%</w:t>
            </w:r>
          </w:p>
        </w:tc>
      </w:tr>
      <w:tr w:rsidR="00835A2E" w:rsidTr="007F6A9B">
        <w:tc>
          <w:tcPr>
            <w:tcW w:w="4786" w:type="dxa"/>
            <w:vAlign w:val="center"/>
          </w:tcPr>
          <w:p w:rsidR="00835A2E" w:rsidRDefault="00835A2E" w:rsidP="007F6A9B">
            <w:pPr>
              <w:spacing w:line="240" w:lineRule="auto"/>
              <w:jc w:val="both"/>
              <w:rPr>
                <w:sz w:val="22"/>
                <w:szCs w:val="22"/>
              </w:rPr>
            </w:pPr>
            <w:r>
              <w:rPr>
                <w:sz w:val="22"/>
                <w:szCs w:val="22"/>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2393" w:type="dxa"/>
            <w:vAlign w:val="center"/>
          </w:tcPr>
          <w:p w:rsidR="00835A2E" w:rsidRDefault="00835A2E" w:rsidP="007F6A9B">
            <w:pPr>
              <w:spacing w:line="240" w:lineRule="auto"/>
              <w:jc w:val="center"/>
            </w:pPr>
            <w:r>
              <w:t>150,0</w:t>
            </w:r>
          </w:p>
        </w:tc>
        <w:tc>
          <w:tcPr>
            <w:tcW w:w="1292" w:type="dxa"/>
            <w:vAlign w:val="center"/>
          </w:tcPr>
          <w:p w:rsidR="00835A2E" w:rsidRDefault="00835A2E" w:rsidP="007F6A9B">
            <w:pPr>
              <w:spacing w:line="240" w:lineRule="auto"/>
              <w:jc w:val="center"/>
            </w:pPr>
            <w:r>
              <w:t>39,6</w:t>
            </w:r>
          </w:p>
        </w:tc>
        <w:tc>
          <w:tcPr>
            <w:tcW w:w="1152" w:type="dxa"/>
            <w:vAlign w:val="center"/>
          </w:tcPr>
          <w:p w:rsidR="00835A2E" w:rsidRDefault="00835A2E" w:rsidP="007F6A9B">
            <w:pPr>
              <w:spacing w:line="240" w:lineRule="auto"/>
              <w:jc w:val="center"/>
            </w:pPr>
            <w:r>
              <w:t>26,4%</w:t>
            </w:r>
          </w:p>
        </w:tc>
      </w:tr>
      <w:tr w:rsidR="00835A2E" w:rsidTr="007F6A9B">
        <w:tc>
          <w:tcPr>
            <w:tcW w:w="4786" w:type="dxa"/>
            <w:vAlign w:val="center"/>
          </w:tcPr>
          <w:p w:rsidR="00835A2E" w:rsidRDefault="00835A2E" w:rsidP="007F6A9B">
            <w:pPr>
              <w:spacing w:line="240" w:lineRule="auto"/>
              <w:jc w:val="both"/>
              <w:rPr>
                <w:sz w:val="22"/>
                <w:szCs w:val="22"/>
              </w:rPr>
            </w:pPr>
            <w:r>
              <w:rPr>
                <w:sz w:val="22"/>
                <w:szCs w:val="22"/>
              </w:rPr>
              <w:t xml:space="preserve">МП «Профилактика экстремизма и терроризма на территории Урюпинского муниципального района (в том числе в молодежной среде) на 2020-2022 годы» </w:t>
            </w:r>
          </w:p>
        </w:tc>
        <w:tc>
          <w:tcPr>
            <w:tcW w:w="2393" w:type="dxa"/>
            <w:vAlign w:val="center"/>
          </w:tcPr>
          <w:p w:rsidR="00835A2E" w:rsidRDefault="00835A2E" w:rsidP="007F6A9B">
            <w:pPr>
              <w:spacing w:line="240" w:lineRule="auto"/>
              <w:jc w:val="center"/>
            </w:pPr>
            <w:r>
              <w:t>40,0</w:t>
            </w:r>
          </w:p>
        </w:tc>
        <w:tc>
          <w:tcPr>
            <w:tcW w:w="1292" w:type="dxa"/>
            <w:vAlign w:val="center"/>
          </w:tcPr>
          <w:p w:rsidR="00835A2E" w:rsidRDefault="00835A2E" w:rsidP="007F6A9B">
            <w:pPr>
              <w:spacing w:line="240" w:lineRule="auto"/>
              <w:jc w:val="center"/>
            </w:pPr>
            <w:r>
              <w:t>0,0</w:t>
            </w:r>
          </w:p>
        </w:tc>
        <w:tc>
          <w:tcPr>
            <w:tcW w:w="1152" w:type="dxa"/>
            <w:vAlign w:val="center"/>
          </w:tcPr>
          <w:p w:rsidR="00835A2E" w:rsidRDefault="00835A2E" w:rsidP="007F6A9B">
            <w:pPr>
              <w:spacing w:line="240" w:lineRule="auto"/>
              <w:jc w:val="center"/>
            </w:pPr>
            <w:r>
              <w:t>0,0%</w:t>
            </w:r>
          </w:p>
        </w:tc>
      </w:tr>
      <w:tr w:rsidR="00835A2E" w:rsidTr="007F6A9B">
        <w:tc>
          <w:tcPr>
            <w:tcW w:w="4786" w:type="dxa"/>
            <w:vAlign w:val="center"/>
          </w:tcPr>
          <w:p w:rsidR="00835A2E" w:rsidRDefault="00835A2E" w:rsidP="007F6A9B">
            <w:pPr>
              <w:spacing w:line="240" w:lineRule="auto"/>
              <w:ind w:left="3"/>
              <w:jc w:val="both"/>
              <w:rPr>
                <w:bCs/>
                <w:sz w:val="22"/>
                <w:szCs w:val="22"/>
              </w:rPr>
            </w:pPr>
            <w:r>
              <w:rPr>
                <w:bCs/>
                <w:sz w:val="22"/>
                <w:szCs w:val="22"/>
              </w:rPr>
              <w:t>МП «Развитие массовой физической культуры и спорта на территории Урюпинского муниципального района на 2019-2025 годы»</w:t>
            </w:r>
          </w:p>
        </w:tc>
        <w:tc>
          <w:tcPr>
            <w:tcW w:w="2393" w:type="dxa"/>
            <w:vAlign w:val="center"/>
          </w:tcPr>
          <w:p w:rsidR="00835A2E" w:rsidRDefault="00835A2E" w:rsidP="007F6A9B">
            <w:pPr>
              <w:spacing w:line="240" w:lineRule="auto"/>
              <w:jc w:val="center"/>
            </w:pPr>
            <w:r>
              <w:t>587,0</w:t>
            </w:r>
          </w:p>
        </w:tc>
        <w:tc>
          <w:tcPr>
            <w:tcW w:w="1292" w:type="dxa"/>
            <w:vAlign w:val="center"/>
          </w:tcPr>
          <w:p w:rsidR="00835A2E" w:rsidRDefault="00835A2E" w:rsidP="007F6A9B">
            <w:pPr>
              <w:spacing w:line="240" w:lineRule="auto"/>
              <w:jc w:val="center"/>
            </w:pPr>
            <w:r>
              <w:t>61,0</w:t>
            </w:r>
          </w:p>
        </w:tc>
        <w:tc>
          <w:tcPr>
            <w:tcW w:w="1152" w:type="dxa"/>
            <w:vAlign w:val="center"/>
          </w:tcPr>
          <w:p w:rsidR="00835A2E" w:rsidRDefault="00835A2E" w:rsidP="007F6A9B">
            <w:pPr>
              <w:spacing w:line="240" w:lineRule="auto"/>
              <w:jc w:val="center"/>
            </w:pPr>
            <w:r>
              <w:t>10,4%</w:t>
            </w:r>
          </w:p>
        </w:tc>
      </w:tr>
      <w:tr w:rsidR="00835A2E" w:rsidTr="007F6A9B">
        <w:tc>
          <w:tcPr>
            <w:tcW w:w="4786" w:type="dxa"/>
            <w:vAlign w:val="center"/>
          </w:tcPr>
          <w:p w:rsidR="00835A2E" w:rsidRDefault="00835A2E" w:rsidP="007F6A9B">
            <w:pPr>
              <w:spacing w:line="240" w:lineRule="auto"/>
              <w:ind w:left="3"/>
              <w:jc w:val="both"/>
              <w:rPr>
                <w:bCs/>
                <w:sz w:val="22"/>
                <w:szCs w:val="22"/>
              </w:rPr>
            </w:pPr>
            <w:r>
              <w:rPr>
                <w:bCs/>
                <w:sz w:val="22"/>
                <w:szCs w:val="22"/>
              </w:rPr>
              <w:t>МП</w:t>
            </w:r>
            <w:r>
              <w:rPr>
                <w:bCs/>
                <w:sz w:val="22"/>
                <w:szCs w:val="22"/>
                <w:lang w:eastAsia="en-US"/>
              </w:rPr>
              <w:t xml:space="preserve"> «Героико-патриотическое воспитание молодежи в Урюпинском муниципальном районе на 2019-2021 годы»</w:t>
            </w:r>
            <w:r>
              <w:rPr>
                <w:rFonts w:eastAsia="Calibri"/>
                <w:sz w:val="22"/>
                <w:szCs w:val="22"/>
                <w:lang w:eastAsia="en-US"/>
              </w:rPr>
              <w:t xml:space="preserve"> </w:t>
            </w:r>
          </w:p>
        </w:tc>
        <w:tc>
          <w:tcPr>
            <w:tcW w:w="2393" w:type="dxa"/>
            <w:vAlign w:val="center"/>
          </w:tcPr>
          <w:p w:rsidR="00835A2E" w:rsidRDefault="00835A2E" w:rsidP="007F6A9B">
            <w:pPr>
              <w:spacing w:line="240" w:lineRule="auto"/>
              <w:jc w:val="center"/>
            </w:pPr>
            <w:r>
              <w:t>132,0</w:t>
            </w:r>
          </w:p>
        </w:tc>
        <w:tc>
          <w:tcPr>
            <w:tcW w:w="1292" w:type="dxa"/>
            <w:vAlign w:val="center"/>
          </w:tcPr>
          <w:p w:rsidR="00835A2E" w:rsidRDefault="00835A2E" w:rsidP="007F6A9B">
            <w:pPr>
              <w:spacing w:line="240" w:lineRule="auto"/>
              <w:jc w:val="center"/>
            </w:pPr>
            <w:r>
              <w:t>0,0</w:t>
            </w:r>
          </w:p>
        </w:tc>
        <w:tc>
          <w:tcPr>
            <w:tcW w:w="1152" w:type="dxa"/>
            <w:vAlign w:val="center"/>
          </w:tcPr>
          <w:p w:rsidR="00835A2E" w:rsidRDefault="00835A2E" w:rsidP="007F6A9B">
            <w:pPr>
              <w:spacing w:line="240" w:lineRule="auto"/>
              <w:jc w:val="center"/>
            </w:pPr>
            <w:r>
              <w:t>0,0%</w:t>
            </w:r>
          </w:p>
        </w:tc>
      </w:tr>
      <w:tr w:rsidR="00835A2E" w:rsidTr="007F6A9B">
        <w:tc>
          <w:tcPr>
            <w:tcW w:w="4786" w:type="dxa"/>
            <w:vAlign w:val="center"/>
          </w:tcPr>
          <w:p w:rsidR="00835A2E" w:rsidRDefault="00835A2E" w:rsidP="007F6A9B">
            <w:pPr>
              <w:spacing w:line="240" w:lineRule="auto"/>
              <w:ind w:left="3"/>
              <w:jc w:val="both"/>
              <w:rPr>
                <w:bCs/>
                <w:sz w:val="22"/>
                <w:szCs w:val="22"/>
              </w:rPr>
            </w:pPr>
            <w:r>
              <w:rPr>
                <w:bCs/>
                <w:sz w:val="22"/>
                <w:szCs w:val="22"/>
              </w:rPr>
              <w:t>МП</w:t>
            </w:r>
            <w:r>
              <w:rPr>
                <w:bCs/>
                <w:sz w:val="22"/>
                <w:szCs w:val="22"/>
                <w:lang w:eastAsia="en-US"/>
              </w:rPr>
              <w:t xml:space="preserve"> </w:t>
            </w:r>
            <w:r>
              <w:rPr>
                <w:rFonts w:eastAsia="Calibri"/>
                <w:sz w:val="22"/>
                <w:szCs w:val="22"/>
                <w:lang w:eastAsia="en-US"/>
              </w:rPr>
              <w:t>«Модернизация зданий, сооружений и благоустройство территорий образовательных организаций Урюпинского муниципального района на 2020-2022 годы»</w:t>
            </w:r>
          </w:p>
        </w:tc>
        <w:tc>
          <w:tcPr>
            <w:tcW w:w="2393" w:type="dxa"/>
            <w:vAlign w:val="center"/>
          </w:tcPr>
          <w:p w:rsidR="00835A2E" w:rsidRDefault="00835A2E" w:rsidP="007F6A9B">
            <w:pPr>
              <w:spacing w:line="240" w:lineRule="auto"/>
              <w:jc w:val="center"/>
            </w:pPr>
            <w:r>
              <w:t>8925,7</w:t>
            </w:r>
          </w:p>
        </w:tc>
        <w:tc>
          <w:tcPr>
            <w:tcW w:w="1292" w:type="dxa"/>
            <w:vAlign w:val="center"/>
          </w:tcPr>
          <w:p w:rsidR="00835A2E" w:rsidRDefault="00835A2E" w:rsidP="007F6A9B">
            <w:pPr>
              <w:spacing w:line="240" w:lineRule="auto"/>
              <w:jc w:val="center"/>
            </w:pPr>
            <w:r>
              <w:t>0,0</w:t>
            </w:r>
          </w:p>
        </w:tc>
        <w:tc>
          <w:tcPr>
            <w:tcW w:w="1152" w:type="dxa"/>
            <w:vAlign w:val="center"/>
          </w:tcPr>
          <w:p w:rsidR="00835A2E" w:rsidRDefault="00835A2E" w:rsidP="007F6A9B">
            <w:pPr>
              <w:spacing w:line="240" w:lineRule="auto"/>
              <w:jc w:val="center"/>
            </w:pPr>
            <w:r>
              <w:t>0,0%</w:t>
            </w:r>
          </w:p>
        </w:tc>
      </w:tr>
      <w:tr w:rsidR="00835A2E" w:rsidTr="007F6A9B">
        <w:tc>
          <w:tcPr>
            <w:tcW w:w="4786" w:type="dxa"/>
            <w:vAlign w:val="center"/>
          </w:tcPr>
          <w:p w:rsidR="00835A2E" w:rsidRDefault="00835A2E" w:rsidP="007F6A9B">
            <w:pPr>
              <w:spacing w:line="240" w:lineRule="auto"/>
              <w:ind w:left="3"/>
              <w:jc w:val="both"/>
              <w:rPr>
                <w:bCs/>
                <w:sz w:val="22"/>
                <w:szCs w:val="22"/>
              </w:rPr>
            </w:pPr>
            <w:r>
              <w:rPr>
                <w:bCs/>
                <w:sz w:val="22"/>
                <w:szCs w:val="22"/>
              </w:rPr>
              <w:t xml:space="preserve">МП </w:t>
            </w:r>
            <w:r>
              <w:rPr>
                <w:bCs/>
                <w:sz w:val="22"/>
                <w:szCs w:val="22"/>
                <w:lang w:eastAsia="en-US"/>
              </w:rPr>
              <w:t>«Комплексные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2393" w:type="dxa"/>
            <w:vAlign w:val="center"/>
          </w:tcPr>
          <w:p w:rsidR="00835A2E" w:rsidRDefault="00835A2E" w:rsidP="007F6A9B">
            <w:pPr>
              <w:spacing w:line="240" w:lineRule="auto"/>
              <w:jc w:val="center"/>
            </w:pPr>
            <w:r>
              <w:t>20,0</w:t>
            </w:r>
          </w:p>
        </w:tc>
        <w:tc>
          <w:tcPr>
            <w:tcW w:w="1292" w:type="dxa"/>
            <w:vAlign w:val="center"/>
          </w:tcPr>
          <w:p w:rsidR="00835A2E" w:rsidRDefault="00835A2E" w:rsidP="007F6A9B">
            <w:pPr>
              <w:spacing w:line="240" w:lineRule="auto"/>
              <w:jc w:val="center"/>
            </w:pPr>
            <w:r>
              <w:t>0,0</w:t>
            </w:r>
          </w:p>
        </w:tc>
        <w:tc>
          <w:tcPr>
            <w:tcW w:w="1152" w:type="dxa"/>
            <w:vAlign w:val="center"/>
          </w:tcPr>
          <w:p w:rsidR="00835A2E" w:rsidRDefault="00835A2E" w:rsidP="007F6A9B">
            <w:pPr>
              <w:spacing w:line="240" w:lineRule="auto"/>
              <w:jc w:val="center"/>
            </w:pPr>
            <w:r>
              <w:t>0,0%</w:t>
            </w:r>
          </w:p>
        </w:tc>
      </w:tr>
      <w:tr w:rsidR="00835A2E" w:rsidTr="007F6A9B">
        <w:tc>
          <w:tcPr>
            <w:tcW w:w="4786" w:type="dxa"/>
            <w:vAlign w:val="center"/>
          </w:tcPr>
          <w:p w:rsidR="00835A2E" w:rsidRDefault="00835A2E" w:rsidP="007F6A9B">
            <w:pPr>
              <w:spacing w:line="240" w:lineRule="auto"/>
              <w:ind w:left="3"/>
              <w:jc w:val="both"/>
              <w:rPr>
                <w:bCs/>
                <w:sz w:val="22"/>
                <w:szCs w:val="22"/>
              </w:rPr>
            </w:pPr>
            <w:r>
              <w:rPr>
                <w:bCs/>
                <w:sz w:val="22"/>
                <w:szCs w:val="22"/>
              </w:rPr>
              <w:t xml:space="preserve">МП «Развитие муниципальной службы в администрации Урюпинского муниципального района Волгоградской области на 2020-2022 годы» </w:t>
            </w:r>
          </w:p>
        </w:tc>
        <w:tc>
          <w:tcPr>
            <w:tcW w:w="2393" w:type="dxa"/>
            <w:vAlign w:val="center"/>
          </w:tcPr>
          <w:p w:rsidR="00835A2E" w:rsidRDefault="00835A2E" w:rsidP="007F6A9B">
            <w:pPr>
              <w:spacing w:line="240" w:lineRule="auto"/>
              <w:jc w:val="center"/>
            </w:pPr>
            <w:r>
              <w:t>100,0</w:t>
            </w:r>
          </w:p>
        </w:tc>
        <w:tc>
          <w:tcPr>
            <w:tcW w:w="1292" w:type="dxa"/>
            <w:vAlign w:val="center"/>
          </w:tcPr>
          <w:p w:rsidR="00835A2E" w:rsidRDefault="00835A2E" w:rsidP="007F6A9B">
            <w:pPr>
              <w:spacing w:line="240" w:lineRule="auto"/>
              <w:jc w:val="center"/>
            </w:pPr>
            <w:r>
              <w:t>0,0</w:t>
            </w:r>
          </w:p>
        </w:tc>
        <w:tc>
          <w:tcPr>
            <w:tcW w:w="1152" w:type="dxa"/>
            <w:vAlign w:val="center"/>
          </w:tcPr>
          <w:p w:rsidR="00835A2E" w:rsidRDefault="00835A2E" w:rsidP="007F6A9B">
            <w:pPr>
              <w:spacing w:line="240" w:lineRule="auto"/>
              <w:jc w:val="center"/>
            </w:pPr>
            <w:r>
              <w:t>0,0%</w:t>
            </w:r>
          </w:p>
        </w:tc>
      </w:tr>
      <w:tr w:rsidR="00835A2E" w:rsidTr="007F6A9B">
        <w:tc>
          <w:tcPr>
            <w:tcW w:w="4786" w:type="dxa"/>
            <w:vAlign w:val="center"/>
          </w:tcPr>
          <w:p w:rsidR="00835A2E" w:rsidRDefault="00835A2E" w:rsidP="007F6A9B">
            <w:pPr>
              <w:spacing w:line="240" w:lineRule="auto"/>
              <w:ind w:left="3"/>
              <w:jc w:val="both"/>
              <w:rPr>
                <w:bCs/>
                <w:sz w:val="22"/>
                <w:szCs w:val="22"/>
              </w:rPr>
            </w:pPr>
            <w:r>
              <w:rPr>
                <w:bCs/>
                <w:sz w:val="22"/>
                <w:szCs w:val="22"/>
              </w:rPr>
              <w:t>МП «Энергосбережение и повышение энергетической эффективности Урюпинского муниципального района на 2010–2020 годы»</w:t>
            </w:r>
          </w:p>
        </w:tc>
        <w:tc>
          <w:tcPr>
            <w:tcW w:w="2393" w:type="dxa"/>
            <w:vAlign w:val="center"/>
          </w:tcPr>
          <w:p w:rsidR="00835A2E" w:rsidRDefault="00835A2E" w:rsidP="007F6A9B">
            <w:pPr>
              <w:spacing w:line="240" w:lineRule="auto"/>
              <w:jc w:val="center"/>
            </w:pPr>
            <w:r>
              <w:t>9470,0</w:t>
            </w:r>
          </w:p>
        </w:tc>
        <w:tc>
          <w:tcPr>
            <w:tcW w:w="1292" w:type="dxa"/>
            <w:vAlign w:val="center"/>
          </w:tcPr>
          <w:p w:rsidR="00835A2E" w:rsidRDefault="00835A2E" w:rsidP="007F6A9B">
            <w:pPr>
              <w:spacing w:line="240" w:lineRule="auto"/>
              <w:jc w:val="center"/>
            </w:pPr>
            <w:r>
              <w:t>0,0</w:t>
            </w:r>
          </w:p>
        </w:tc>
        <w:tc>
          <w:tcPr>
            <w:tcW w:w="1152" w:type="dxa"/>
            <w:vAlign w:val="center"/>
          </w:tcPr>
          <w:p w:rsidR="00835A2E" w:rsidRDefault="00835A2E" w:rsidP="007F6A9B">
            <w:pPr>
              <w:spacing w:line="240" w:lineRule="auto"/>
              <w:jc w:val="center"/>
            </w:pPr>
            <w:r>
              <w:t>0,0%</w:t>
            </w:r>
          </w:p>
        </w:tc>
      </w:tr>
      <w:tr w:rsidR="00835A2E" w:rsidTr="007F6A9B">
        <w:tc>
          <w:tcPr>
            <w:tcW w:w="4786" w:type="dxa"/>
            <w:vAlign w:val="center"/>
          </w:tcPr>
          <w:p w:rsidR="00835A2E" w:rsidRPr="00513452" w:rsidRDefault="00835A2E" w:rsidP="007F6A9B">
            <w:pPr>
              <w:ind w:left="3"/>
              <w:jc w:val="center"/>
              <w:rPr>
                <w:b/>
                <w:bCs/>
                <w:sz w:val="22"/>
                <w:szCs w:val="22"/>
              </w:rPr>
            </w:pPr>
            <w:r>
              <w:rPr>
                <w:b/>
                <w:bCs/>
                <w:sz w:val="22"/>
                <w:szCs w:val="22"/>
              </w:rPr>
              <w:t>ИТОГО:</w:t>
            </w:r>
          </w:p>
        </w:tc>
        <w:tc>
          <w:tcPr>
            <w:tcW w:w="2393" w:type="dxa"/>
            <w:vAlign w:val="center"/>
          </w:tcPr>
          <w:p w:rsidR="00835A2E" w:rsidRDefault="00835A2E" w:rsidP="007F6A9B">
            <w:pPr>
              <w:spacing w:line="240" w:lineRule="auto"/>
              <w:jc w:val="center"/>
              <w:rPr>
                <w:b/>
              </w:rPr>
            </w:pPr>
            <w:r>
              <w:rPr>
                <w:b/>
              </w:rPr>
              <w:t>40942,0</w:t>
            </w:r>
          </w:p>
        </w:tc>
        <w:tc>
          <w:tcPr>
            <w:tcW w:w="1292" w:type="dxa"/>
            <w:vAlign w:val="center"/>
          </w:tcPr>
          <w:p w:rsidR="00835A2E" w:rsidRDefault="00835A2E" w:rsidP="007F6A9B">
            <w:pPr>
              <w:spacing w:line="240" w:lineRule="auto"/>
              <w:jc w:val="center"/>
              <w:rPr>
                <w:b/>
              </w:rPr>
            </w:pPr>
            <w:r>
              <w:rPr>
                <w:b/>
              </w:rPr>
              <w:t>2478,5</w:t>
            </w:r>
          </w:p>
        </w:tc>
        <w:tc>
          <w:tcPr>
            <w:tcW w:w="1152" w:type="dxa"/>
            <w:vAlign w:val="center"/>
          </w:tcPr>
          <w:p w:rsidR="00835A2E" w:rsidRDefault="00835A2E" w:rsidP="007F6A9B">
            <w:pPr>
              <w:spacing w:line="240" w:lineRule="auto"/>
              <w:jc w:val="center"/>
              <w:rPr>
                <w:b/>
              </w:rPr>
            </w:pPr>
            <w:r>
              <w:rPr>
                <w:b/>
              </w:rPr>
              <w:t>6,1%</w:t>
            </w:r>
          </w:p>
        </w:tc>
      </w:tr>
    </w:tbl>
    <w:p w:rsidR="00835A2E" w:rsidRDefault="00835A2E" w:rsidP="00835A2E">
      <w:pPr>
        <w:spacing w:line="240" w:lineRule="auto"/>
        <w:ind w:left="0"/>
        <w:jc w:val="both"/>
        <w:rPr>
          <w:sz w:val="16"/>
          <w:szCs w:val="16"/>
        </w:rPr>
      </w:pPr>
    </w:p>
    <w:p w:rsidR="00835A2E" w:rsidRDefault="00835A2E" w:rsidP="00835A2E">
      <w:pPr>
        <w:autoSpaceDE w:val="0"/>
        <w:autoSpaceDN w:val="0"/>
        <w:adjustRightInd w:val="0"/>
        <w:spacing w:line="240" w:lineRule="auto"/>
        <w:ind w:firstLine="720"/>
        <w:jc w:val="both"/>
        <w:rPr>
          <w:sz w:val="28"/>
          <w:szCs w:val="28"/>
        </w:rPr>
      </w:pPr>
      <w:r>
        <w:rPr>
          <w:sz w:val="28"/>
          <w:szCs w:val="28"/>
        </w:rPr>
        <w:t xml:space="preserve">В соответствии с Бюджетным кодексом Российской Федерации, в  бюджете Урюпинского муниципального района на 2020 год предусмотрен резервный фонд </w:t>
      </w:r>
      <w:r w:rsidRPr="00FA15D9">
        <w:rPr>
          <w:bCs/>
          <w:sz w:val="28"/>
          <w:szCs w:val="28"/>
        </w:rPr>
        <w:t>администрации Урюпинского муниципального района</w:t>
      </w:r>
      <w:r>
        <w:rPr>
          <w:bCs/>
          <w:sz w:val="28"/>
          <w:szCs w:val="28"/>
        </w:rPr>
        <w:t xml:space="preserve"> в размере </w:t>
      </w:r>
      <w:r>
        <w:rPr>
          <w:sz w:val="28"/>
          <w:szCs w:val="28"/>
        </w:rPr>
        <w:t xml:space="preserve">700,0 тысяч рублей. </w:t>
      </w:r>
    </w:p>
    <w:p w:rsidR="00835A2E" w:rsidRDefault="00835A2E" w:rsidP="00835A2E">
      <w:pPr>
        <w:spacing w:line="240" w:lineRule="auto"/>
        <w:ind w:firstLine="720"/>
        <w:jc w:val="both"/>
        <w:rPr>
          <w:sz w:val="28"/>
          <w:szCs w:val="28"/>
        </w:rPr>
      </w:pPr>
      <w:r>
        <w:rPr>
          <w:sz w:val="28"/>
          <w:szCs w:val="28"/>
        </w:rPr>
        <w:t>По состоянию на 01.04.2020 года расходование бюджетных средств за счет средств резервного фонда не производилось</w:t>
      </w:r>
    </w:p>
    <w:p w:rsidR="00835A2E" w:rsidRDefault="00835A2E" w:rsidP="00835A2E">
      <w:pPr>
        <w:spacing w:line="240" w:lineRule="auto"/>
        <w:ind w:left="0"/>
        <w:rPr>
          <w:sz w:val="28"/>
          <w:szCs w:val="28"/>
        </w:rPr>
      </w:pPr>
    </w:p>
    <w:p w:rsidR="00835A2E" w:rsidRDefault="00835A2E" w:rsidP="00835A2E">
      <w:pPr>
        <w:spacing w:line="240" w:lineRule="auto"/>
        <w:ind w:left="0"/>
        <w:rPr>
          <w:sz w:val="28"/>
          <w:szCs w:val="28"/>
        </w:rPr>
      </w:pPr>
    </w:p>
    <w:p w:rsidR="00835A2E" w:rsidRPr="009519B3" w:rsidRDefault="00835A2E" w:rsidP="00835A2E">
      <w:pPr>
        <w:spacing w:line="240" w:lineRule="auto"/>
        <w:ind w:firstLine="720"/>
        <w:jc w:val="both"/>
      </w:pPr>
      <w:r>
        <w:t xml:space="preserve">                                                                                  </w:t>
      </w:r>
      <w:r w:rsidRPr="009519B3">
        <w:t>Финансовый отдел администрации</w:t>
      </w:r>
    </w:p>
    <w:p w:rsidR="00835A2E" w:rsidRPr="009519B3" w:rsidRDefault="00835A2E" w:rsidP="00835A2E">
      <w:pPr>
        <w:spacing w:line="240" w:lineRule="auto"/>
        <w:ind w:firstLine="720"/>
        <w:jc w:val="both"/>
      </w:pPr>
      <w:r>
        <w:t xml:space="preserve">                                                                               </w:t>
      </w:r>
      <w:r w:rsidRPr="009519B3">
        <w:t>Урюпинского муниципального района</w:t>
      </w:r>
    </w:p>
    <w:p w:rsidR="00835A2E" w:rsidRDefault="00835A2E" w:rsidP="00835A2E"/>
    <w:p w:rsidR="00835A2E" w:rsidRDefault="00835A2E" w:rsidP="00835A2E"/>
    <w:p w:rsidR="00835A2E" w:rsidRDefault="00835A2E" w:rsidP="00835A2E"/>
    <w:p w:rsidR="00835A2E" w:rsidRDefault="00835A2E" w:rsidP="00835A2E"/>
    <w:p w:rsidR="00835A2E" w:rsidRDefault="00835A2E" w:rsidP="00835A2E"/>
    <w:p w:rsidR="00835A2E" w:rsidRDefault="00835A2E" w:rsidP="00835A2E"/>
    <w:p w:rsidR="00835A2E" w:rsidRDefault="00835A2E" w:rsidP="00835A2E"/>
    <w:p w:rsidR="00161000" w:rsidRPr="00927451" w:rsidRDefault="00161000" w:rsidP="00161000">
      <w:pPr>
        <w:spacing w:line="240" w:lineRule="auto"/>
        <w:ind w:left="0"/>
        <w:jc w:val="right"/>
        <w:rPr>
          <w:b/>
          <w:bCs/>
          <w:i/>
          <w:sz w:val="28"/>
          <w:szCs w:val="28"/>
          <w:highlight w:val="yellow"/>
        </w:rPr>
      </w:pPr>
      <w:r>
        <w:rPr>
          <w:b/>
          <w:bCs/>
          <w:i/>
          <w:sz w:val="28"/>
          <w:szCs w:val="28"/>
        </w:rPr>
        <w:lastRenderedPageBreak/>
        <w:t>ПРОЕКТ № 26</w:t>
      </w:r>
    </w:p>
    <w:p w:rsidR="00161000" w:rsidRDefault="00161000" w:rsidP="00835A2E"/>
    <w:p w:rsidR="00161000" w:rsidRDefault="00161000" w:rsidP="00835A2E"/>
    <w:p w:rsidR="00835A2E" w:rsidRDefault="00835A2E" w:rsidP="00835A2E">
      <w:pPr>
        <w:spacing w:line="240" w:lineRule="auto"/>
        <w:ind w:left="0" w:right="0"/>
        <w:rPr>
          <w:b/>
          <w:bCs/>
          <w:sz w:val="28"/>
          <w:szCs w:val="28"/>
          <w:highlight w:val="yellow"/>
        </w:rPr>
      </w:pPr>
      <w:r>
        <w:rPr>
          <w:noProof/>
        </w:rPr>
        <w:drawing>
          <wp:anchor distT="0" distB="0" distL="114300" distR="114300" simplePos="0" relativeHeight="251778048" behindDoc="0" locked="0" layoutInCell="1" allowOverlap="1" wp14:anchorId="308A83D9" wp14:editId="4CF0E290">
            <wp:simplePos x="0" y="0"/>
            <wp:positionH relativeFrom="column">
              <wp:posOffset>2644775</wp:posOffset>
            </wp:positionH>
            <wp:positionV relativeFrom="paragraph">
              <wp:posOffset>-318770</wp:posOffset>
            </wp:positionV>
            <wp:extent cx="526415" cy="812165"/>
            <wp:effectExtent l="0" t="0" r="6985" b="6985"/>
            <wp:wrapSquare wrapText="left"/>
            <wp:docPr id="15" name="Рисунок 15"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Описание: 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835A2E" w:rsidRDefault="00835A2E" w:rsidP="00835A2E">
      <w:pPr>
        <w:spacing w:line="240" w:lineRule="auto"/>
        <w:ind w:left="0" w:right="0"/>
        <w:rPr>
          <w:b/>
          <w:bCs/>
          <w:sz w:val="28"/>
          <w:szCs w:val="28"/>
          <w:highlight w:val="yellow"/>
        </w:rPr>
      </w:pPr>
    </w:p>
    <w:p w:rsidR="00835A2E" w:rsidRDefault="00835A2E" w:rsidP="00835A2E">
      <w:pPr>
        <w:tabs>
          <w:tab w:val="left" w:pos="1725"/>
          <w:tab w:val="center" w:pos="4677"/>
        </w:tabs>
        <w:spacing w:line="240" w:lineRule="auto"/>
        <w:ind w:left="0" w:right="0"/>
        <w:jc w:val="center"/>
        <w:rPr>
          <w:i/>
          <w:iCs/>
          <w:color w:val="000000"/>
          <w:sz w:val="32"/>
          <w:szCs w:val="32"/>
          <w:highlight w:val="yellow"/>
        </w:rPr>
      </w:pPr>
    </w:p>
    <w:p w:rsidR="00835A2E" w:rsidRDefault="00835A2E" w:rsidP="00835A2E">
      <w:pPr>
        <w:tabs>
          <w:tab w:val="left" w:pos="1725"/>
          <w:tab w:val="center" w:pos="4677"/>
        </w:tabs>
        <w:spacing w:line="240" w:lineRule="auto"/>
        <w:ind w:left="0" w:right="0"/>
        <w:jc w:val="center"/>
        <w:rPr>
          <w:i/>
          <w:iCs/>
          <w:sz w:val="28"/>
          <w:szCs w:val="28"/>
        </w:rPr>
      </w:pPr>
      <w:r>
        <w:rPr>
          <w:i/>
          <w:iCs/>
          <w:sz w:val="28"/>
          <w:szCs w:val="28"/>
        </w:rPr>
        <w:t>УРЮПИНСКИЙ МУНИЦИПАЛЬНЫЙ РАЙОН</w:t>
      </w:r>
    </w:p>
    <w:p w:rsidR="00835A2E" w:rsidRDefault="00835A2E" w:rsidP="00835A2E">
      <w:pPr>
        <w:tabs>
          <w:tab w:val="left" w:pos="1725"/>
          <w:tab w:val="center" w:pos="4677"/>
        </w:tabs>
        <w:spacing w:line="240" w:lineRule="auto"/>
        <w:ind w:left="0" w:right="0"/>
        <w:jc w:val="center"/>
        <w:rPr>
          <w:i/>
          <w:iCs/>
          <w:sz w:val="28"/>
          <w:szCs w:val="28"/>
        </w:rPr>
      </w:pPr>
      <w:r>
        <w:rPr>
          <w:i/>
          <w:iCs/>
          <w:sz w:val="28"/>
          <w:szCs w:val="28"/>
        </w:rPr>
        <w:t>ВОЛГОГРАДСКОЙ ОБЛАСТИ</w:t>
      </w:r>
    </w:p>
    <w:p w:rsidR="00835A2E" w:rsidRDefault="00835A2E" w:rsidP="00835A2E">
      <w:pPr>
        <w:tabs>
          <w:tab w:val="left" w:pos="1725"/>
          <w:tab w:val="center" w:pos="4677"/>
        </w:tabs>
        <w:spacing w:line="240" w:lineRule="auto"/>
        <w:ind w:left="0" w:right="0"/>
        <w:jc w:val="center"/>
        <w:rPr>
          <w:i/>
          <w:iCs/>
          <w:sz w:val="16"/>
          <w:szCs w:val="16"/>
        </w:rPr>
      </w:pPr>
    </w:p>
    <w:p w:rsidR="00835A2E" w:rsidRDefault="00835A2E" w:rsidP="00835A2E">
      <w:pPr>
        <w:spacing w:line="240" w:lineRule="auto"/>
        <w:ind w:left="0" w:right="0"/>
        <w:jc w:val="center"/>
        <w:rPr>
          <w:b/>
          <w:bCs/>
          <w:i/>
          <w:iCs/>
          <w:color w:val="000000"/>
          <w:sz w:val="28"/>
          <w:szCs w:val="28"/>
        </w:rPr>
      </w:pPr>
      <w:r>
        <w:rPr>
          <w:b/>
          <w:bCs/>
          <w:i/>
          <w:iCs/>
          <w:color w:val="000000"/>
          <w:sz w:val="28"/>
          <w:szCs w:val="28"/>
        </w:rPr>
        <w:t>УРЮПИНСКАЯ  РАЙОННАЯ  ДУМА</w:t>
      </w:r>
    </w:p>
    <w:p w:rsidR="00835A2E" w:rsidRDefault="00835A2E" w:rsidP="00835A2E">
      <w:pPr>
        <w:spacing w:line="240" w:lineRule="auto"/>
        <w:ind w:left="0" w:right="0"/>
        <w:rPr>
          <w:color w:val="000000"/>
          <w:sz w:val="28"/>
          <w:szCs w:val="28"/>
        </w:rPr>
      </w:pPr>
      <w:r>
        <w:rPr>
          <w:noProof/>
        </w:rPr>
        <mc:AlternateContent>
          <mc:Choice Requires="wps">
            <w:drawing>
              <wp:anchor distT="4294967294" distB="4294967294" distL="114300" distR="114300" simplePos="0" relativeHeight="251779072" behindDoc="0" locked="0" layoutInCell="0" allowOverlap="1" wp14:anchorId="50309A22" wp14:editId="7395F2CC">
                <wp:simplePos x="0" y="0"/>
                <wp:positionH relativeFrom="column">
                  <wp:posOffset>0</wp:posOffset>
                </wp:positionH>
                <wp:positionV relativeFrom="paragraph">
                  <wp:posOffset>130810</wp:posOffset>
                </wp:positionV>
                <wp:extent cx="5943600" cy="0"/>
                <wp:effectExtent l="0" t="0" r="19050" b="19050"/>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3" o:spid="_x0000_s1026" style="position:absolute;z-index:2517790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Ky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G1Y&#10;rKFPAgAAWgQAAA4AAAAAAAAAAAAAAAAALgIAAGRycy9lMm9Eb2MueG1sUEsBAi0AFAAGAAgAAAAh&#10;AFKUBI/aAAAABgEAAA8AAAAAAAAAAAAAAAAAqQQAAGRycy9kb3ducmV2LnhtbFBLBQYAAAAABAAE&#10;APMAAACwBQAAAAA=&#10;" o:allowincell="f"/>
            </w:pict>
          </mc:Fallback>
        </mc:AlternateContent>
      </w:r>
      <w:r>
        <w:rPr>
          <w:noProof/>
        </w:rPr>
        <mc:AlternateContent>
          <mc:Choice Requires="wps">
            <w:drawing>
              <wp:anchor distT="4294967294" distB="4294967294" distL="114300" distR="114300" simplePos="0" relativeHeight="251780096" behindDoc="0" locked="0" layoutInCell="0" allowOverlap="1" wp14:anchorId="5A908441" wp14:editId="752E8D19">
                <wp:simplePos x="0" y="0"/>
                <wp:positionH relativeFrom="column">
                  <wp:posOffset>0</wp:posOffset>
                </wp:positionH>
                <wp:positionV relativeFrom="paragraph">
                  <wp:posOffset>69850</wp:posOffset>
                </wp:positionV>
                <wp:extent cx="5943600" cy="0"/>
                <wp:effectExtent l="0" t="0" r="19050" b="19050"/>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 o:spid="_x0000_s1026" style="position:absolute;z-index:2517800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pnC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G4O&#10;mcJPAgAAWgQAAA4AAAAAAAAAAAAAAAAALgIAAGRycy9lMm9Eb2MueG1sUEsBAi0AFAAGAAgAAAAh&#10;AGDGeQjaAAAABgEAAA8AAAAAAAAAAAAAAAAAqQQAAGRycy9kb3ducmV2LnhtbFBLBQYAAAAABAAE&#10;APMAAACwBQAAAAA=&#10;" o:allowincell="f"/>
            </w:pict>
          </mc:Fallback>
        </mc:AlternateContent>
      </w:r>
    </w:p>
    <w:p w:rsidR="00835A2E" w:rsidRDefault="00835A2E" w:rsidP="00835A2E">
      <w:pPr>
        <w:pStyle w:val="3"/>
        <w:spacing w:before="0" w:line="240" w:lineRule="auto"/>
        <w:ind w:left="0" w:right="0"/>
        <w:jc w:val="center"/>
        <w:rPr>
          <w:rFonts w:ascii="Times New Roman" w:hAnsi="Times New Roman" w:cs="Times New Roman"/>
          <w:b w:val="0"/>
          <w:bCs w:val="0"/>
          <w:color w:val="auto"/>
          <w:sz w:val="28"/>
          <w:szCs w:val="28"/>
        </w:rPr>
      </w:pPr>
    </w:p>
    <w:p w:rsidR="00835A2E" w:rsidRDefault="00835A2E" w:rsidP="00835A2E">
      <w:pPr>
        <w:pStyle w:val="3"/>
        <w:spacing w:before="0" w:line="240" w:lineRule="auto"/>
        <w:ind w:left="0" w:right="0"/>
        <w:jc w:val="center"/>
        <w:rPr>
          <w:rFonts w:ascii="Times New Roman" w:hAnsi="Times New Roman" w:cs="Times New Roman"/>
          <w:b w:val="0"/>
          <w:bCs w:val="0"/>
          <w:color w:val="auto"/>
          <w:sz w:val="28"/>
          <w:szCs w:val="28"/>
        </w:rPr>
      </w:pPr>
      <w:proofErr w:type="gramStart"/>
      <w:r>
        <w:rPr>
          <w:rFonts w:ascii="Times New Roman" w:hAnsi="Times New Roman" w:cs="Times New Roman"/>
          <w:color w:val="auto"/>
          <w:sz w:val="28"/>
          <w:szCs w:val="28"/>
        </w:rPr>
        <w:t>Р</w:t>
      </w:r>
      <w:proofErr w:type="gramEnd"/>
      <w:r>
        <w:rPr>
          <w:rFonts w:ascii="Times New Roman" w:hAnsi="Times New Roman" w:cs="Times New Roman"/>
          <w:color w:val="auto"/>
          <w:sz w:val="28"/>
          <w:szCs w:val="28"/>
        </w:rPr>
        <w:t xml:space="preserve">  Е  Ш  Е  Н  И  Е</w:t>
      </w:r>
    </w:p>
    <w:p w:rsidR="00835A2E" w:rsidRDefault="00835A2E" w:rsidP="00835A2E">
      <w:pPr>
        <w:spacing w:line="240" w:lineRule="auto"/>
        <w:ind w:left="0" w:right="0"/>
        <w:rPr>
          <w:color w:val="000000"/>
          <w:sz w:val="22"/>
          <w:szCs w:val="22"/>
        </w:rPr>
      </w:pPr>
    </w:p>
    <w:p w:rsidR="00835A2E" w:rsidRDefault="00835A2E" w:rsidP="00835A2E">
      <w:pPr>
        <w:spacing w:line="240" w:lineRule="auto"/>
        <w:ind w:left="0" w:right="0"/>
        <w:rPr>
          <w:b/>
          <w:color w:val="000000"/>
          <w:sz w:val="28"/>
          <w:szCs w:val="28"/>
        </w:rPr>
      </w:pPr>
      <w:r>
        <w:rPr>
          <w:b/>
          <w:color w:val="000000"/>
          <w:sz w:val="28"/>
          <w:szCs w:val="28"/>
        </w:rPr>
        <w:t>мая</w:t>
      </w:r>
      <w:r w:rsidRPr="000C3351">
        <w:rPr>
          <w:b/>
          <w:color w:val="000000"/>
          <w:sz w:val="28"/>
          <w:szCs w:val="28"/>
        </w:rPr>
        <w:t xml:space="preserve"> 2020 года</w:t>
      </w:r>
      <w:r>
        <w:rPr>
          <w:b/>
          <w:color w:val="000000"/>
          <w:sz w:val="28"/>
          <w:szCs w:val="28"/>
        </w:rPr>
        <w:t xml:space="preserve">                                   № 9/</w:t>
      </w:r>
    </w:p>
    <w:p w:rsidR="00835A2E" w:rsidRDefault="00835A2E" w:rsidP="00835A2E"/>
    <w:p w:rsidR="00835A2E" w:rsidRDefault="00835A2E" w:rsidP="00835A2E">
      <w:pPr>
        <w:spacing w:line="240" w:lineRule="auto"/>
      </w:pPr>
    </w:p>
    <w:p w:rsidR="00835A2E" w:rsidRDefault="00835A2E" w:rsidP="00835A2E">
      <w:pPr>
        <w:spacing w:line="240" w:lineRule="auto"/>
        <w:jc w:val="center"/>
        <w:rPr>
          <w:b/>
          <w:sz w:val="28"/>
          <w:szCs w:val="28"/>
        </w:rPr>
      </w:pPr>
      <w:r>
        <w:rPr>
          <w:b/>
          <w:sz w:val="28"/>
          <w:szCs w:val="28"/>
        </w:rPr>
        <w:t>Об использовании средств муниципального дорожного фонда</w:t>
      </w:r>
      <w:r w:rsidRPr="0001314D">
        <w:rPr>
          <w:b/>
          <w:sz w:val="28"/>
          <w:szCs w:val="28"/>
        </w:rPr>
        <w:t xml:space="preserve"> Урюпинского муниципального района</w:t>
      </w:r>
      <w:r>
        <w:rPr>
          <w:b/>
          <w:sz w:val="28"/>
          <w:szCs w:val="28"/>
        </w:rPr>
        <w:t xml:space="preserve"> </w:t>
      </w:r>
      <w:r w:rsidRPr="0001314D">
        <w:rPr>
          <w:b/>
          <w:sz w:val="28"/>
          <w:szCs w:val="28"/>
        </w:rPr>
        <w:t xml:space="preserve">за </w:t>
      </w:r>
      <w:r>
        <w:rPr>
          <w:b/>
          <w:sz w:val="28"/>
          <w:szCs w:val="28"/>
        </w:rPr>
        <w:t>первый квартал 2020 года</w:t>
      </w:r>
    </w:p>
    <w:p w:rsidR="00835A2E" w:rsidRDefault="00835A2E" w:rsidP="00835A2E">
      <w:pPr>
        <w:spacing w:line="240" w:lineRule="auto"/>
        <w:jc w:val="center"/>
        <w:rPr>
          <w:b/>
          <w:sz w:val="28"/>
          <w:szCs w:val="28"/>
        </w:rPr>
      </w:pPr>
    </w:p>
    <w:p w:rsidR="00835A2E" w:rsidRDefault="00835A2E" w:rsidP="00835A2E">
      <w:pPr>
        <w:spacing w:line="240" w:lineRule="auto"/>
        <w:jc w:val="center"/>
        <w:rPr>
          <w:b/>
          <w:sz w:val="28"/>
          <w:szCs w:val="28"/>
        </w:rPr>
      </w:pPr>
    </w:p>
    <w:p w:rsidR="00835A2E" w:rsidRPr="0046288C" w:rsidRDefault="00835A2E" w:rsidP="00835A2E">
      <w:pPr>
        <w:spacing w:line="240" w:lineRule="auto"/>
        <w:jc w:val="both"/>
        <w:rPr>
          <w:sz w:val="28"/>
          <w:szCs w:val="28"/>
        </w:rPr>
      </w:pPr>
      <w:r>
        <w:rPr>
          <w:sz w:val="28"/>
          <w:szCs w:val="28"/>
        </w:rPr>
        <w:t xml:space="preserve">        </w:t>
      </w:r>
      <w:r w:rsidRPr="0046288C">
        <w:rPr>
          <w:sz w:val="28"/>
          <w:szCs w:val="28"/>
        </w:rPr>
        <w:t xml:space="preserve">Рассмотрев </w:t>
      </w:r>
      <w:r>
        <w:rPr>
          <w:sz w:val="28"/>
          <w:szCs w:val="28"/>
        </w:rPr>
        <w:t>информацию</w:t>
      </w:r>
      <w:r w:rsidRPr="0046288C">
        <w:rPr>
          <w:sz w:val="28"/>
          <w:szCs w:val="28"/>
        </w:rPr>
        <w:t xml:space="preserve"> администрации Урюпинского муниципального района об использовании средств муниципального дорожного фонда Урюпинского муниципального района за </w:t>
      </w:r>
      <w:r>
        <w:rPr>
          <w:sz w:val="28"/>
          <w:szCs w:val="28"/>
        </w:rPr>
        <w:t>первый квартал 2020</w:t>
      </w:r>
      <w:r w:rsidRPr="0046288C">
        <w:rPr>
          <w:sz w:val="28"/>
          <w:szCs w:val="28"/>
        </w:rPr>
        <w:t xml:space="preserve"> года</w:t>
      </w:r>
      <w:r>
        <w:rPr>
          <w:sz w:val="28"/>
          <w:szCs w:val="28"/>
        </w:rPr>
        <w:t>, Урюпинская районная Дума</w:t>
      </w:r>
      <w:r w:rsidRPr="0046288C">
        <w:rPr>
          <w:sz w:val="28"/>
          <w:szCs w:val="28"/>
        </w:rPr>
        <w:t xml:space="preserve"> </w:t>
      </w:r>
      <w:r>
        <w:rPr>
          <w:b/>
          <w:sz w:val="28"/>
          <w:szCs w:val="28"/>
        </w:rPr>
        <w:t>РЕШИЛ</w:t>
      </w:r>
      <w:r w:rsidRPr="0046288C">
        <w:rPr>
          <w:b/>
          <w:sz w:val="28"/>
          <w:szCs w:val="28"/>
        </w:rPr>
        <w:t>А:</w:t>
      </w:r>
    </w:p>
    <w:p w:rsidR="00835A2E" w:rsidRPr="005E2EAA" w:rsidRDefault="00835A2E" w:rsidP="00835A2E">
      <w:pPr>
        <w:spacing w:line="240" w:lineRule="auto"/>
        <w:jc w:val="both"/>
        <w:rPr>
          <w:sz w:val="28"/>
          <w:szCs w:val="28"/>
        </w:rPr>
      </w:pPr>
      <w:r>
        <w:rPr>
          <w:sz w:val="28"/>
          <w:szCs w:val="28"/>
        </w:rPr>
        <w:t xml:space="preserve">        </w:t>
      </w:r>
      <w:r w:rsidRPr="0046288C">
        <w:rPr>
          <w:sz w:val="28"/>
          <w:szCs w:val="28"/>
        </w:rPr>
        <w:t xml:space="preserve">Принять к сведению </w:t>
      </w:r>
      <w:r>
        <w:rPr>
          <w:sz w:val="28"/>
          <w:szCs w:val="28"/>
        </w:rPr>
        <w:t>информацию</w:t>
      </w:r>
      <w:r w:rsidRPr="0046288C">
        <w:rPr>
          <w:sz w:val="28"/>
          <w:szCs w:val="28"/>
        </w:rPr>
        <w:t xml:space="preserve"> администрации Урюпинского муниципального района об использовании средств муниципального дорожного фонда Урюпинского муниципального района за </w:t>
      </w:r>
      <w:r>
        <w:rPr>
          <w:sz w:val="28"/>
          <w:szCs w:val="28"/>
        </w:rPr>
        <w:t>первый квартал 2020</w:t>
      </w:r>
      <w:r w:rsidRPr="0046288C">
        <w:rPr>
          <w:sz w:val="28"/>
          <w:szCs w:val="28"/>
        </w:rPr>
        <w:t xml:space="preserve"> года </w:t>
      </w:r>
      <w:r>
        <w:rPr>
          <w:sz w:val="28"/>
          <w:szCs w:val="28"/>
        </w:rPr>
        <w:t>(прилагается).</w:t>
      </w:r>
      <w:r>
        <w:rPr>
          <w:b/>
          <w:sz w:val="28"/>
          <w:szCs w:val="28"/>
        </w:rPr>
        <w:t xml:space="preserve">          </w:t>
      </w:r>
    </w:p>
    <w:p w:rsidR="00835A2E" w:rsidRDefault="00835A2E" w:rsidP="00835A2E">
      <w:pPr>
        <w:spacing w:line="240" w:lineRule="auto"/>
        <w:rPr>
          <w:b/>
          <w:sz w:val="28"/>
          <w:szCs w:val="28"/>
        </w:rPr>
      </w:pPr>
    </w:p>
    <w:p w:rsidR="00835A2E" w:rsidRDefault="00835A2E" w:rsidP="00835A2E">
      <w:pPr>
        <w:spacing w:line="240" w:lineRule="auto"/>
        <w:rPr>
          <w:b/>
          <w:sz w:val="28"/>
          <w:szCs w:val="28"/>
        </w:rPr>
      </w:pPr>
    </w:p>
    <w:p w:rsidR="00835A2E" w:rsidRPr="001A5E68" w:rsidRDefault="00835A2E" w:rsidP="00835A2E">
      <w:pPr>
        <w:spacing w:line="240" w:lineRule="auto"/>
        <w:rPr>
          <w:b/>
          <w:sz w:val="28"/>
          <w:szCs w:val="28"/>
        </w:rPr>
      </w:pPr>
      <w:r>
        <w:rPr>
          <w:b/>
          <w:sz w:val="28"/>
          <w:szCs w:val="28"/>
        </w:rPr>
        <w:t xml:space="preserve">              Председатель</w:t>
      </w:r>
    </w:p>
    <w:p w:rsidR="00835A2E" w:rsidRDefault="00835A2E" w:rsidP="00835A2E">
      <w:pPr>
        <w:spacing w:line="240" w:lineRule="auto"/>
        <w:rPr>
          <w:b/>
          <w:sz w:val="28"/>
          <w:szCs w:val="28"/>
        </w:rPr>
      </w:pPr>
      <w:r w:rsidRPr="001A5E68">
        <w:rPr>
          <w:b/>
          <w:sz w:val="28"/>
          <w:szCs w:val="28"/>
        </w:rPr>
        <w:t>Урюпинской районной Думы</w:t>
      </w:r>
      <w:r w:rsidRPr="001A5E68">
        <w:rPr>
          <w:b/>
          <w:sz w:val="28"/>
          <w:szCs w:val="28"/>
        </w:rPr>
        <w:tab/>
      </w:r>
      <w:r w:rsidRPr="001A5E68">
        <w:rPr>
          <w:b/>
          <w:sz w:val="28"/>
          <w:szCs w:val="28"/>
        </w:rPr>
        <w:tab/>
      </w:r>
      <w:r w:rsidRPr="001A5E68">
        <w:rPr>
          <w:b/>
          <w:sz w:val="28"/>
          <w:szCs w:val="28"/>
        </w:rPr>
        <w:tab/>
      </w:r>
      <w:r>
        <w:rPr>
          <w:b/>
          <w:sz w:val="28"/>
          <w:szCs w:val="28"/>
        </w:rPr>
        <w:tab/>
      </w:r>
      <w:r w:rsidRPr="001A5E68">
        <w:rPr>
          <w:b/>
          <w:sz w:val="28"/>
          <w:szCs w:val="28"/>
        </w:rPr>
        <w:tab/>
      </w:r>
      <w:r>
        <w:rPr>
          <w:b/>
          <w:sz w:val="28"/>
          <w:szCs w:val="28"/>
        </w:rPr>
        <w:t xml:space="preserve">Т.Е. </w:t>
      </w:r>
      <w:proofErr w:type="spellStart"/>
      <w:r>
        <w:rPr>
          <w:b/>
          <w:sz w:val="28"/>
          <w:szCs w:val="28"/>
        </w:rPr>
        <w:t>Матыкина</w:t>
      </w:r>
      <w:proofErr w:type="spellEnd"/>
    </w:p>
    <w:p w:rsidR="00835A2E" w:rsidRDefault="00835A2E" w:rsidP="00835A2E">
      <w:pPr>
        <w:spacing w:line="240" w:lineRule="auto"/>
        <w:jc w:val="center"/>
      </w:pPr>
    </w:p>
    <w:p w:rsidR="00835A2E" w:rsidRDefault="00835A2E" w:rsidP="00835A2E">
      <w:pPr>
        <w:spacing w:line="240" w:lineRule="auto"/>
        <w:jc w:val="center"/>
      </w:pPr>
    </w:p>
    <w:p w:rsidR="00835A2E" w:rsidRDefault="00835A2E" w:rsidP="00835A2E">
      <w:pPr>
        <w:spacing w:line="240" w:lineRule="auto"/>
        <w:jc w:val="center"/>
      </w:pPr>
    </w:p>
    <w:p w:rsidR="00835A2E" w:rsidRDefault="00835A2E" w:rsidP="00835A2E">
      <w:pPr>
        <w:spacing w:line="240" w:lineRule="auto"/>
        <w:jc w:val="center"/>
      </w:pPr>
    </w:p>
    <w:p w:rsidR="00835A2E" w:rsidRDefault="00835A2E" w:rsidP="00835A2E">
      <w:pPr>
        <w:spacing w:line="240" w:lineRule="auto"/>
        <w:jc w:val="center"/>
      </w:pPr>
    </w:p>
    <w:p w:rsidR="00835A2E" w:rsidRDefault="00835A2E" w:rsidP="00835A2E">
      <w:pPr>
        <w:spacing w:line="240" w:lineRule="auto"/>
        <w:jc w:val="center"/>
      </w:pPr>
    </w:p>
    <w:p w:rsidR="00835A2E" w:rsidRDefault="00835A2E" w:rsidP="00835A2E">
      <w:pPr>
        <w:spacing w:line="240" w:lineRule="auto"/>
        <w:jc w:val="center"/>
      </w:pPr>
    </w:p>
    <w:p w:rsidR="00835A2E" w:rsidRDefault="00835A2E" w:rsidP="00835A2E">
      <w:pPr>
        <w:spacing w:line="240" w:lineRule="auto"/>
        <w:jc w:val="center"/>
      </w:pPr>
    </w:p>
    <w:p w:rsidR="00835A2E" w:rsidRDefault="00835A2E" w:rsidP="00835A2E">
      <w:pPr>
        <w:spacing w:line="240" w:lineRule="auto"/>
        <w:jc w:val="center"/>
      </w:pPr>
    </w:p>
    <w:p w:rsidR="00835A2E" w:rsidRDefault="00835A2E" w:rsidP="00835A2E">
      <w:pPr>
        <w:spacing w:line="240" w:lineRule="auto"/>
        <w:jc w:val="center"/>
      </w:pPr>
    </w:p>
    <w:p w:rsidR="00835A2E" w:rsidRDefault="00835A2E" w:rsidP="00835A2E">
      <w:pPr>
        <w:spacing w:line="240" w:lineRule="auto"/>
        <w:jc w:val="center"/>
      </w:pPr>
    </w:p>
    <w:p w:rsidR="00835A2E" w:rsidRDefault="00835A2E" w:rsidP="00835A2E">
      <w:pPr>
        <w:spacing w:line="240" w:lineRule="auto"/>
        <w:jc w:val="center"/>
      </w:pPr>
    </w:p>
    <w:p w:rsidR="00835A2E" w:rsidRDefault="00835A2E" w:rsidP="00161000">
      <w:pPr>
        <w:spacing w:line="240" w:lineRule="auto"/>
        <w:ind w:left="0"/>
      </w:pPr>
    </w:p>
    <w:p w:rsidR="00161000" w:rsidRDefault="00161000" w:rsidP="00161000">
      <w:pPr>
        <w:spacing w:line="240" w:lineRule="auto"/>
        <w:ind w:left="0"/>
      </w:pPr>
    </w:p>
    <w:p w:rsidR="00835A2E" w:rsidRDefault="00835A2E" w:rsidP="00835A2E">
      <w:pPr>
        <w:spacing w:line="240" w:lineRule="auto"/>
        <w:jc w:val="center"/>
      </w:pPr>
    </w:p>
    <w:p w:rsidR="00835A2E" w:rsidRPr="00C56688" w:rsidRDefault="00835A2E" w:rsidP="00835A2E">
      <w:pPr>
        <w:spacing w:line="240" w:lineRule="auto"/>
      </w:pPr>
      <w:r>
        <w:lastRenderedPageBreak/>
        <w:t xml:space="preserve">                                                                                                             </w:t>
      </w:r>
      <w:r w:rsidRPr="00C56688">
        <w:t>Приложение к решению</w:t>
      </w:r>
    </w:p>
    <w:p w:rsidR="00835A2E" w:rsidRPr="00C56688" w:rsidRDefault="00835A2E" w:rsidP="00835A2E">
      <w:pPr>
        <w:spacing w:line="240" w:lineRule="auto"/>
      </w:pPr>
      <w:r>
        <w:t xml:space="preserve">                                                                                                        </w:t>
      </w:r>
      <w:r w:rsidRPr="00C56688">
        <w:t xml:space="preserve">Урюпинской </w:t>
      </w:r>
      <w:r>
        <w:t xml:space="preserve"> районной </w:t>
      </w:r>
      <w:r w:rsidRPr="00C56688">
        <w:t>Думы</w:t>
      </w:r>
    </w:p>
    <w:p w:rsidR="00835A2E" w:rsidRPr="00C56688" w:rsidRDefault="00835A2E" w:rsidP="00835A2E">
      <w:pPr>
        <w:spacing w:line="240" w:lineRule="auto"/>
        <w:jc w:val="both"/>
      </w:pPr>
      <w:r>
        <w:t xml:space="preserve">                                                                                                      от  мая 2020</w:t>
      </w:r>
      <w:r w:rsidRPr="00C56688">
        <w:t xml:space="preserve"> года №</w:t>
      </w:r>
      <w:r>
        <w:t xml:space="preserve"> 9/</w:t>
      </w:r>
    </w:p>
    <w:p w:rsidR="00835A2E" w:rsidRDefault="00835A2E" w:rsidP="00835A2E">
      <w:pPr>
        <w:spacing w:line="240" w:lineRule="auto"/>
        <w:jc w:val="center"/>
      </w:pPr>
    </w:p>
    <w:p w:rsidR="00835A2E" w:rsidRDefault="00835A2E" w:rsidP="00835A2E">
      <w:pPr>
        <w:spacing w:line="240" w:lineRule="auto"/>
        <w:jc w:val="center"/>
      </w:pPr>
    </w:p>
    <w:p w:rsidR="00835A2E" w:rsidRPr="00E10167" w:rsidRDefault="00835A2E" w:rsidP="00835A2E">
      <w:pPr>
        <w:spacing w:line="240" w:lineRule="auto"/>
        <w:jc w:val="center"/>
        <w:rPr>
          <w:b/>
          <w:sz w:val="28"/>
          <w:szCs w:val="28"/>
        </w:rPr>
      </w:pPr>
      <w:r w:rsidRPr="00E10167">
        <w:rPr>
          <w:b/>
          <w:sz w:val="28"/>
          <w:szCs w:val="28"/>
        </w:rPr>
        <w:t>Об использовании средств муниципального дорожного фонда</w:t>
      </w:r>
    </w:p>
    <w:p w:rsidR="00835A2E" w:rsidRPr="00E10167" w:rsidRDefault="00835A2E" w:rsidP="00835A2E">
      <w:pPr>
        <w:spacing w:line="240" w:lineRule="auto"/>
        <w:jc w:val="center"/>
        <w:rPr>
          <w:b/>
          <w:sz w:val="28"/>
          <w:szCs w:val="28"/>
        </w:rPr>
      </w:pPr>
      <w:r w:rsidRPr="00E10167">
        <w:rPr>
          <w:b/>
          <w:sz w:val="28"/>
          <w:szCs w:val="28"/>
        </w:rPr>
        <w:t>Урюпинского муниципального района</w:t>
      </w:r>
      <w:r>
        <w:rPr>
          <w:b/>
          <w:sz w:val="28"/>
          <w:szCs w:val="28"/>
        </w:rPr>
        <w:t xml:space="preserve"> за первый квартал 2020 года</w:t>
      </w:r>
    </w:p>
    <w:p w:rsidR="00835A2E" w:rsidRDefault="00835A2E" w:rsidP="00835A2E">
      <w:pPr>
        <w:spacing w:line="240" w:lineRule="auto"/>
        <w:jc w:val="both"/>
      </w:pPr>
    </w:p>
    <w:p w:rsidR="00835A2E" w:rsidRDefault="00835A2E" w:rsidP="00835A2E">
      <w:pPr>
        <w:spacing w:line="240" w:lineRule="auto"/>
        <w:jc w:val="both"/>
        <w:rPr>
          <w:b/>
          <w:sz w:val="28"/>
          <w:szCs w:val="28"/>
        </w:rPr>
      </w:pPr>
    </w:p>
    <w:p w:rsidR="00835A2E" w:rsidRPr="005E2EAA" w:rsidRDefault="00835A2E" w:rsidP="00835A2E">
      <w:pPr>
        <w:spacing w:line="240" w:lineRule="auto"/>
        <w:jc w:val="both"/>
        <w:rPr>
          <w:sz w:val="28"/>
          <w:szCs w:val="28"/>
        </w:rPr>
      </w:pPr>
      <w:r>
        <w:rPr>
          <w:sz w:val="28"/>
          <w:szCs w:val="28"/>
        </w:rPr>
        <w:t xml:space="preserve">        </w:t>
      </w:r>
      <w:proofErr w:type="gramStart"/>
      <w:r w:rsidRPr="00E10167">
        <w:rPr>
          <w:sz w:val="28"/>
          <w:szCs w:val="28"/>
        </w:rPr>
        <w:t>В соответствии с Бюджетным кодексом Российской Федерации и Положением о муниципальном дорожном фонде Урюпинского муниципального района, утвержденным решением Урюпинской районной Думы от 4 декабря 2013 года № 56/464</w:t>
      </w:r>
      <w:r w:rsidRPr="00E10167">
        <w:rPr>
          <w:rFonts w:eastAsiaTheme="minorHAnsi"/>
          <w:sz w:val="28"/>
          <w:szCs w:val="28"/>
        </w:rPr>
        <w:t xml:space="preserve"> «О создании муниципального дорожного фонда Урюпинского муниципального района»,</w:t>
      </w:r>
      <w:r w:rsidRPr="00E10167">
        <w:rPr>
          <w:sz w:val="28"/>
          <w:szCs w:val="28"/>
        </w:rPr>
        <w:t xml:space="preserve"> в бюджете Урюпинско</w:t>
      </w:r>
      <w:r>
        <w:rPr>
          <w:sz w:val="28"/>
          <w:szCs w:val="28"/>
        </w:rPr>
        <w:t>го муниципального района на 2020</w:t>
      </w:r>
      <w:r w:rsidRPr="00E10167">
        <w:rPr>
          <w:sz w:val="28"/>
          <w:szCs w:val="28"/>
        </w:rPr>
        <w:t xml:space="preserve"> год предусмотрено создание муниципального дорожного фонда Урюпинского муниципального района, который состоит из:</w:t>
      </w:r>
      <w:proofErr w:type="gramEnd"/>
    </w:p>
    <w:p w:rsidR="00835A2E" w:rsidRDefault="00835A2E" w:rsidP="00835A2E">
      <w:pPr>
        <w:spacing w:line="240" w:lineRule="auto"/>
        <w:ind w:left="0" w:right="0"/>
        <w:jc w:val="both"/>
        <w:rPr>
          <w:color w:val="000000"/>
          <w:sz w:val="28"/>
          <w:szCs w:val="28"/>
        </w:rPr>
      </w:pPr>
      <w:r>
        <w:rPr>
          <w:color w:val="000000"/>
          <w:sz w:val="28"/>
          <w:szCs w:val="28"/>
        </w:rPr>
        <w:t xml:space="preserve">        - доходов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4074,0 тыс. руб.;</w:t>
      </w:r>
    </w:p>
    <w:p w:rsidR="00835A2E" w:rsidRDefault="00835A2E" w:rsidP="00835A2E">
      <w:pPr>
        <w:spacing w:line="240" w:lineRule="auto"/>
        <w:ind w:left="0" w:right="0"/>
        <w:jc w:val="both"/>
        <w:rPr>
          <w:color w:val="000000"/>
          <w:sz w:val="28"/>
          <w:szCs w:val="28"/>
        </w:rPr>
      </w:pPr>
      <w:r>
        <w:rPr>
          <w:color w:val="000000"/>
          <w:sz w:val="28"/>
          <w:szCs w:val="28"/>
        </w:rPr>
        <w:t xml:space="preserve">        - доходов от уплаты акцизов на моторные масла для дизельных и (или) карбюраторных (</w:t>
      </w:r>
      <w:proofErr w:type="spellStart"/>
      <w:r>
        <w:rPr>
          <w:color w:val="000000"/>
          <w:sz w:val="28"/>
          <w:szCs w:val="28"/>
        </w:rPr>
        <w:t>инжекторных</w:t>
      </w:r>
      <w:proofErr w:type="spellEnd"/>
      <w:r>
        <w:rPr>
          <w:color w:val="000000"/>
          <w:sz w:val="28"/>
          <w:szCs w:val="2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21,0 тыс. руб.;</w:t>
      </w:r>
    </w:p>
    <w:p w:rsidR="00835A2E" w:rsidRDefault="00835A2E" w:rsidP="00835A2E">
      <w:pPr>
        <w:spacing w:line="240" w:lineRule="auto"/>
        <w:ind w:left="0" w:right="0"/>
        <w:jc w:val="both"/>
        <w:rPr>
          <w:color w:val="000000"/>
          <w:sz w:val="28"/>
          <w:szCs w:val="28"/>
        </w:rPr>
      </w:pPr>
      <w:r>
        <w:rPr>
          <w:color w:val="000000"/>
          <w:sz w:val="28"/>
          <w:szCs w:val="28"/>
        </w:rPr>
        <w:t xml:space="preserve">        - доходов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5321,0 тыс. руб.;</w:t>
      </w:r>
    </w:p>
    <w:p w:rsidR="00835A2E" w:rsidRDefault="00835A2E" w:rsidP="00835A2E">
      <w:pPr>
        <w:spacing w:line="240" w:lineRule="auto"/>
        <w:ind w:left="0" w:right="0"/>
        <w:jc w:val="both"/>
        <w:rPr>
          <w:color w:val="000000"/>
          <w:sz w:val="28"/>
          <w:szCs w:val="28"/>
        </w:rPr>
      </w:pPr>
      <w:r>
        <w:rPr>
          <w:color w:val="000000"/>
          <w:sz w:val="28"/>
          <w:szCs w:val="28"/>
        </w:rPr>
        <w:t xml:space="preserve">        - доходов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 (минус) 526,0 тыс. руб.;</w:t>
      </w:r>
    </w:p>
    <w:p w:rsidR="00835A2E" w:rsidRDefault="00835A2E" w:rsidP="00835A2E">
      <w:pPr>
        <w:spacing w:line="240" w:lineRule="auto"/>
        <w:ind w:left="0" w:right="0"/>
        <w:jc w:val="both"/>
        <w:rPr>
          <w:color w:val="000000"/>
          <w:sz w:val="28"/>
          <w:szCs w:val="28"/>
        </w:rPr>
      </w:pPr>
      <w:r>
        <w:rPr>
          <w:color w:val="000000"/>
          <w:sz w:val="28"/>
          <w:szCs w:val="28"/>
        </w:rPr>
        <w:t xml:space="preserve">        - 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 в сумме 12581,0 тыс. руб.;</w:t>
      </w:r>
    </w:p>
    <w:p w:rsidR="00835A2E" w:rsidRDefault="00835A2E" w:rsidP="00835A2E">
      <w:pPr>
        <w:spacing w:line="240" w:lineRule="auto"/>
        <w:ind w:left="0" w:right="0"/>
        <w:jc w:val="both"/>
        <w:rPr>
          <w:sz w:val="28"/>
          <w:szCs w:val="28"/>
        </w:rPr>
      </w:pPr>
      <w:r>
        <w:rPr>
          <w:color w:val="000000"/>
          <w:sz w:val="28"/>
          <w:szCs w:val="28"/>
        </w:rPr>
        <w:t xml:space="preserve">        - неиспользованных остатков средств дорожного фонда, сформировавшихся на 01.01.2019 года в сумме 1440,4 тыс. руб.</w:t>
      </w:r>
    </w:p>
    <w:p w:rsidR="00835A2E" w:rsidRDefault="00835A2E" w:rsidP="00835A2E">
      <w:pPr>
        <w:spacing w:line="240" w:lineRule="auto"/>
        <w:jc w:val="both"/>
        <w:rPr>
          <w:sz w:val="28"/>
          <w:szCs w:val="28"/>
        </w:rPr>
      </w:pPr>
      <w:r>
        <w:rPr>
          <w:sz w:val="28"/>
          <w:szCs w:val="28"/>
        </w:rPr>
        <w:t xml:space="preserve">        </w:t>
      </w:r>
      <w:proofErr w:type="gramStart"/>
      <w:r>
        <w:rPr>
          <w:sz w:val="28"/>
          <w:szCs w:val="28"/>
        </w:rPr>
        <w:t>Общий объем средств муниципального дорожного фонда, запланированный на 2020 год составляет</w:t>
      </w:r>
      <w:proofErr w:type="gramEnd"/>
      <w:r>
        <w:rPr>
          <w:sz w:val="28"/>
          <w:szCs w:val="28"/>
        </w:rPr>
        <w:t xml:space="preserve"> 22911,4 тыс. руб.</w:t>
      </w:r>
    </w:p>
    <w:p w:rsidR="00835A2E" w:rsidRDefault="00835A2E" w:rsidP="00835A2E">
      <w:pPr>
        <w:spacing w:line="240" w:lineRule="auto"/>
        <w:ind w:firstLine="720"/>
        <w:jc w:val="both"/>
        <w:rPr>
          <w:sz w:val="28"/>
          <w:szCs w:val="28"/>
        </w:rPr>
      </w:pPr>
    </w:p>
    <w:p w:rsidR="00835A2E" w:rsidRPr="005E2EAA" w:rsidRDefault="00835A2E" w:rsidP="00835A2E">
      <w:pPr>
        <w:spacing w:line="240" w:lineRule="auto"/>
        <w:jc w:val="both"/>
        <w:rPr>
          <w:sz w:val="28"/>
          <w:szCs w:val="28"/>
        </w:rPr>
      </w:pPr>
      <w:r>
        <w:rPr>
          <w:sz w:val="28"/>
          <w:szCs w:val="28"/>
        </w:rPr>
        <w:lastRenderedPageBreak/>
        <w:t xml:space="preserve">        По состоянию на 01.04.2020 года фактические поступления доходов от уплаты акцизов в бюджет Урюпинского муниципального района составили 1934,7 тыс. руб. (21,8% от плана).</w:t>
      </w:r>
    </w:p>
    <w:p w:rsidR="00835A2E" w:rsidRDefault="00835A2E" w:rsidP="00835A2E">
      <w:pPr>
        <w:spacing w:line="240" w:lineRule="auto"/>
        <w:jc w:val="both"/>
        <w:rPr>
          <w:sz w:val="28"/>
          <w:szCs w:val="28"/>
        </w:rPr>
      </w:pPr>
      <w:r>
        <w:rPr>
          <w:sz w:val="28"/>
          <w:szCs w:val="28"/>
        </w:rPr>
        <w:t xml:space="preserve">        Расходы за 1 квартал 2020 года исполнены на 3,5% от утвержденных бюджетных назначений и составили 800,0 тыс. руб., в том числе:</w:t>
      </w:r>
    </w:p>
    <w:p w:rsidR="00835A2E" w:rsidRDefault="00835A2E" w:rsidP="00835A2E">
      <w:pPr>
        <w:spacing w:line="240" w:lineRule="auto"/>
        <w:ind w:left="0" w:right="0"/>
        <w:jc w:val="both"/>
        <w:rPr>
          <w:color w:val="000000"/>
          <w:sz w:val="28"/>
          <w:szCs w:val="28"/>
        </w:rPr>
      </w:pPr>
      <w:r>
        <w:rPr>
          <w:color w:val="000000"/>
          <w:sz w:val="28"/>
          <w:szCs w:val="28"/>
        </w:rPr>
        <w:t xml:space="preserve">        предоставление сельским поселениям Урюпинского муниципального района межбюджетных трансфертов за счет средств муниципального дорожного фонда в сумме 800,0 тыс. руб.</w:t>
      </w:r>
    </w:p>
    <w:p w:rsidR="00835A2E" w:rsidRDefault="00835A2E" w:rsidP="00835A2E">
      <w:pPr>
        <w:spacing w:line="240" w:lineRule="auto"/>
        <w:jc w:val="both"/>
        <w:rPr>
          <w:color w:val="000000"/>
          <w:sz w:val="28"/>
          <w:szCs w:val="28"/>
        </w:rPr>
      </w:pPr>
    </w:p>
    <w:p w:rsidR="00835A2E" w:rsidRDefault="00835A2E" w:rsidP="00835A2E">
      <w:pPr>
        <w:spacing w:line="240" w:lineRule="auto"/>
        <w:ind w:left="5760"/>
        <w:jc w:val="center"/>
        <w:rPr>
          <w:sz w:val="28"/>
          <w:szCs w:val="28"/>
        </w:rPr>
      </w:pPr>
    </w:p>
    <w:p w:rsidR="00835A2E" w:rsidRPr="0016707E" w:rsidRDefault="00835A2E" w:rsidP="00835A2E">
      <w:pPr>
        <w:spacing w:line="240" w:lineRule="auto"/>
        <w:ind w:firstLine="720"/>
      </w:pPr>
      <w:r>
        <w:rPr>
          <w:sz w:val="28"/>
          <w:szCs w:val="28"/>
        </w:rPr>
        <w:t xml:space="preserve">                                                                      </w:t>
      </w:r>
      <w:r w:rsidRPr="0016707E">
        <w:t>Финансовый отдел администрации</w:t>
      </w:r>
    </w:p>
    <w:p w:rsidR="00835A2E" w:rsidRPr="0016707E" w:rsidRDefault="00835A2E" w:rsidP="00835A2E">
      <w:pPr>
        <w:spacing w:line="240" w:lineRule="auto"/>
        <w:ind w:firstLine="720"/>
        <w:jc w:val="right"/>
      </w:pPr>
      <w:r w:rsidRPr="0016707E">
        <w:t>Урюпинского муниципального района</w:t>
      </w:r>
    </w:p>
    <w:p w:rsidR="00835A2E" w:rsidRDefault="00835A2E" w:rsidP="00835A2E">
      <w:pPr>
        <w:spacing w:line="240" w:lineRule="auto"/>
        <w:ind w:left="5760"/>
        <w:jc w:val="center"/>
        <w:rPr>
          <w:sz w:val="28"/>
          <w:szCs w:val="28"/>
        </w:rPr>
      </w:pPr>
    </w:p>
    <w:p w:rsidR="00835A2E" w:rsidRDefault="00835A2E" w:rsidP="00835A2E">
      <w:pPr>
        <w:spacing w:line="240" w:lineRule="auto"/>
      </w:pPr>
    </w:p>
    <w:p w:rsidR="00835A2E" w:rsidRDefault="00835A2E" w:rsidP="00835A2E"/>
    <w:p w:rsidR="00835A2E" w:rsidRDefault="00835A2E" w:rsidP="00835A2E"/>
    <w:p w:rsidR="00835A2E" w:rsidRDefault="00835A2E" w:rsidP="00835A2E"/>
    <w:p w:rsidR="00835A2E" w:rsidRDefault="00835A2E" w:rsidP="00835A2E"/>
    <w:p w:rsidR="00835A2E" w:rsidRDefault="00835A2E" w:rsidP="00835A2E"/>
    <w:p w:rsidR="00835A2E" w:rsidRDefault="00835A2E" w:rsidP="00835A2E"/>
    <w:p w:rsidR="00835A2E" w:rsidRDefault="00835A2E" w:rsidP="00835A2E"/>
    <w:p w:rsidR="00835A2E" w:rsidRDefault="00835A2E" w:rsidP="00835A2E"/>
    <w:p w:rsidR="00835A2E" w:rsidRDefault="00835A2E" w:rsidP="00835A2E"/>
    <w:p w:rsidR="00835A2E" w:rsidRDefault="00835A2E" w:rsidP="00835A2E"/>
    <w:p w:rsidR="00835A2E" w:rsidRDefault="00835A2E" w:rsidP="00835A2E"/>
    <w:p w:rsidR="00835A2E" w:rsidRDefault="00835A2E" w:rsidP="00835A2E"/>
    <w:p w:rsidR="00835A2E" w:rsidRDefault="00835A2E" w:rsidP="00835A2E"/>
    <w:p w:rsidR="00835A2E" w:rsidRDefault="00835A2E" w:rsidP="00835A2E"/>
    <w:p w:rsidR="00835A2E" w:rsidRDefault="00835A2E" w:rsidP="00835A2E"/>
    <w:p w:rsidR="00835A2E" w:rsidRDefault="00835A2E" w:rsidP="00835A2E"/>
    <w:p w:rsidR="00835A2E" w:rsidRDefault="00835A2E" w:rsidP="00835A2E"/>
    <w:p w:rsidR="00835A2E" w:rsidRDefault="00835A2E" w:rsidP="00835A2E"/>
    <w:p w:rsidR="00835A2E" w:rsidRDefault="00835A2E" w:rsidP="00835A2E"/>
    <w:p w:rsidR="00835A2E" w:rsidRDefault="00835A2E" w:rsidP="00835A2E"/>
    <w:p w:rsidR="00835A2E" w:rsidRDefault="00835A2E" w:rsidP="00835A2E"/>
    <w:p w:rsidR="00835A2E" w:rsidRDefault="00835A2E" w:rsidP="00835A2E"/>
    <w:p w:rsidR="00BC6321" w:rsidRDefault="00BC6321" w:rsidP="000343BE">
      <w:pPr>
        <w:spacing w:line="240" w:lineRule="auto"/>
        <w:ind w:left="0" w:right="0"/>
      </w:pPr>
    </w:p>
    <w:p w:rsidR="00BC6321" w:rsidRDefault="00BC6321" w:rsidP="000343BE">
      <w:pPr>
        <w:spacing w:line="240" w:lineRule="auto"/>
        <w:ind w:left="0" w:right="0"/>
      </w:pPr>
    </w:p>
    <w:p w:rsidR="00BC6321" w:rsidRDefault="00BC6321" w:rsidP="000343BE">
      <w:pPr>
        <w:spacing w:line="240" w:lineRule="auto"/>
        <w:ind w:left="0" w:right="0"/>
      </w:pPr>
    </w:p>
    <w:p w:rsidR="00BC6321" w:rsidRDefault="00BC6321" w:rsidP="000343BE">
      <w:pPr>
        <w:spacing w:line="240" w:lineRule="auto"/>
        <w:ind w:left="0" w:right="0"/>
      </w:pPr>
    </w:p>
    <w:p w:rsidR="00BC6321" w:rsidRDefault="00BC6321" w:rsidP="000343BE">
      <w:pPr>
        <w:spacing w:line="240" w:lineRule="auto"/>
        <w:ind w:left="0" w:right="0"/>
      </w:pPr>
    </w:p>
    <w:p w:rsidR="00BC6321" w:rsidRDefault="00BC6321" w:rsidP="000343BE">
      <w:pPr>
        <w:spacing w:line="240" w:lineRule="auto"/>
        <w:ind w:left="0" w:right="0"/>
      </w:pPr>
    </w:p>
    <w:p w:rsidR="00BC6321" w:rsidRDefault="00BC6321" w:rsidP="000343BE">
      <w:pPr>
        <w:spacing w:line="240" w:lineRule="auto"/>
        <w:ind w:left="0" w:right="0"/>
      </w:pPr>
    </w:p>
    <w:p w:rsidR="00BC6321" w:rsidRDefault="00BC6321" w:rsidP="000343BE">
      <w:pPr>
        <w:spacing w:line="240" w:lineRule="auto"/>
        <w:ind w:left="0" w:right="0"/>
      </w:pPr>
    </w:p>
    <w:p w:rsidR="00161000" w:rsidRDefault="00161000" w:rsidP="000343BE">
      <w:pPr>
        <w:spacing w:line="240" w:lineRule="auto"/>
        <w:ind w:left="0" w:right="0"/>
      </w:pPr>
    </w:p>
    <w:p w:rsidR="00161000" w:rsidRDefault="00161000" w:rsidP="000343BE">
      <w:pPr>
        <w:spacing w:line="240" w:lineRule="auto"/>
        <w:ind w:left="0" w:right="0"/>
      </w:pPr>
    </w:p>
    <w:p w:rsidR="00BC6321" w:rsidRDefault="00BC6321" w:rsidP="000343BE">
      <w:pPr>
        <w:spacing w:line="240" w:lineRule="auto"/>
        <w:ind w:left="0" w:right="0"/>
      </w:pPr>
    </w:p>
    <w:p w:rsidR="00442526" w:rsidRDefault="00442526" w:rsidP="00442526">
      <w:pPr>
        <w:spacing w:line="240" w:lineRule="auto"/>
        <w:ind w:left="0" w:right="0"/>
        <w:jc w:val="center"/>
        <w:rPr>
          <w:b/>
          <w:sz w:val="28"/>
          <w:szCs w:val="28"/>
        </w:rPr>
      </w:pPr>
      <w:r>
        <w:rPr>
          <w:b/>
          <w:sz w:val="28"/>
          <w:szCs w:val="28"/>
        </w:rPr>
        <w:lastRenderedPageBreak/>
        <w:t>Пояснительная записка</w:t>
      </w:r>
    </w:p>
    <w:p w:rsidR="00442526" w:rsidRDefault="00442526" w:rsidP="00442526">
      <w:pPr>
        <w:spacing w:line="240" w:lineRule="auto"/>
        <w:ind w:left="0" w:right="0"/>
        <w:jc w:val="center"/>
        <w:rPr>
          <w:b/>
          <w:sz w:val="28"/>
          <w:szCs w:val="28"/>
        </w:rPr>
      </w:pPr>
      <w:r>
        <w:rPr>
          <w:b/>
          <w:sz w:val="28"/>
          <w:szCs w:val="28"/>
        </w:rPr>
        <w:t xml:space="preserve">к проекту решения Урюпинской районной Думы № 27 «О внесении изменений в Положение о бюджете Урюпинского муниципального района на 2020 год и плановый период 2021 и 2022 годов» </w:t>
      </w:r>
    </w:p>
    <w:p w:rsidR="00E373F8" w:rsidRPr="00EC4B11" w:rsidRDefault="00E373F8" w:rsidP="00442526">
      <w:pPr>
        <w:spacing w:line="240" w:lineRule="auto"/>
        <w:ind w:left="0" w:right="0"/>
        <w:rPr>
          <w:sz w:val="28"/>
          <w:szCs w:val="28"/>
        </w:rPr>
      </w:pPr>
    </w:p>
    <w:p w:rsidR="00442526" w:rsidRPr="00243F82" w:rsidRDefault="00442526" w:rsidP="00442526">
      <w:pPr>
        <w:tabs>
          <w:tab w:val="left" w:pos="4116"/>
        </w:tabs>
        <w:spacing w:line="240" w:lineRule="auto"/>
        <w:ind w:left="0" w:right="0"/>
        <w:jc w:val="both"/>
        <w:rPr>
          <w:sz w:val="28"/>
          <w:szCs w:val="28"/>
        </w:rPr>
      </w:pPr>
      <w:r>
        <w:rPr>
          <w:sz w:val="28"/>
          <w:szCs w:val="28"/>
        </w:rPr>
        <w:t xml:space="preserve">        </w:t>
      </w:r>
      <w:r w:rsidRPr="00243F82">
        <w:rPr>
          <w:sz w:val="28"/>
          <w:szCs w:val="28"/>
        </w:rPr>
        <w:t>Доходы на 2020 год предлагае</w:t>
      </w:r>
      <w:r>
        <w:rPr>
          <w:sz w:val="28"/>
          <w:szCs w:val="28"/>
        </w:rPr>
        <w:t>тся увеличить на 19870,088 тыс. руб.</w:t>
      </w:r>
      <w:r w:rsidRPr="00243F82">
        <w:rPr>
          <w:sz w:val="28"/>
          <w:szCs w:val="28"/>
        </w:rPr>
        <w:t>, в том числе:</w:t>
      </w:r>
    </w:p>
    <w:p w:rsidR="00442526" w:rsidRPr="00243F82" w:rsidRDefault="00442526" w:rsidP="00442526">
      <w:pPr>
        <w:tabs>
          <w:tab w:val="left" w:pos="4116"/>
        </w:tabs>
        <w:spacing w:line="240" w:lineRule="auto"/>
        <w:ind w:left="0" w:right="0"/>
        <w:jc w:val="both"/>
        <w:rPr>
          <w:sz w:val="28"/>
          <w:szCs w:val="28"/>
        </w:rPr>
      </w:pPr>
      <w:r>
        <w:rPr>
          <w:sz w:val="28"/>
          <w:szCs w:val="28"/>
        </w:rPr>
        <w:t xml:space="preserve">        - </w:t>
      </w:r>
      <w:r w:rsidRPr="00243F82">
        <w:rPr>
          <w:sz w:val="28"/>
          <w:szCs w:val="28"/>
        </w:rPr>
        <w:t>налоговые и неналоговые доходы увели</w:t>
      </w:r>
      <w:r>
        <w:rPr>
          <w:sz w:val="28"/>
          <w:szCs w:val="28"/>
        </w:rPr>
        <w:t>чить на сумму 435,0 тыс. руб.</w:t>
      </w:r>
      <w:r w:rsidRPr="00243F82">
        <w:rPr>
          <w:sz w:val="28"/>
          <w:szCs w:val="28"/>
        </w:rPr>
        <w:t>;</w:t>
      </w:r>
    </w:p>
    <w:p w:rsidR="00442526" w:rsidRDefault="00442526" w:rsidP="00442526">
      <w:pPr>
        <w:tabs>
          <w:tab w:val="left" w:pos="4116"/>
        </w:tabs>
        <w:spacing w:line="240" w:lineRule="auto"/>
        <w:ind w:left="0" w:right="0"/>
        <w:jc w:val="both"/>
        <w:rPr>
          <w:sz w:val="28"/>
          <w:szCs w:val="28"/>
        </w:rPr>
      </w:pPr>
      <w:r>
        <w:rPr>
          <w:sz w:val="28"/>
          <w:szCs w:val="28"/>
        </w:rPr>
        <w:t xml:space="preserve">        - </w:t>
      </w:r>
      <w:r w:rsidRPr="00243F82">
        <w:rPr>
          <w:sz w:val="28"/>
          <w:szCs w:val="28"/>
        </w:rPr>
        <w:t>безвозмездные поступле</w:t>
      </w:r>
      <w:r>
        <w:rPr>
          <w:sz w:val="28"/>
          <w:szCs w:val="28"/>
        </w:rPr>
        <w:t>ния увеличить на 19435,088 тыс. руб</w:t>
      </w:r>
      <w:r w:rsidRPr="00243F82">
        <w:rPr>
          <w:sz w:val="28"/>
          <w:szCs w:val="28"/>
        </w:rPr>
        <w:t>.</w:t>
      </w:r>
    </w:p>
    <w:p w:rsidR="00442526" w:rsidRPr="00442526" w:rsidRDefault="00442526" w:rsidP="00442526">
      <w:pPr>
        <w:tabs>
          <w:tab w:val="left" w:pos="4116"/>
        </w:tabs>
        <w:spacing w:line="240" w:lineRule="auto"/>
        <w:ind w:left="0" w:right="0"/>
        <w:jc w:val="both"/>
        <w:rPr>
          <w:sz w:val="16"/>
          <w:szCs w:val="16"/>
        </w:rPr>
      </w:pP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97"/>
        <w:gridCol w:w="2127"/>
      </w:tblGrid>
      <w:tr w:rsidR="00442526" w:rsidRPr="00A71C4C" w:rsidTr="00080A4D">
        <w:tc>
          <w:tcPr>
            <w:tcW w:w="7797" w:type="dxa"/>
            <w:tcBorders>
              <w:top w:val="single" w:sz="4" w:space="0" w:color="auto"/>
              <w:left w:val="single" w:sz="4" w:space="0" w:color="auto"/>
              <w:bottom w:val="single" w:sz="4" w:space="0" w:color="auto"/>
              <w:right w:val="single" w:sz="4" w:space="0" w:color="auto"/>
            </w:tcBorders>
            <w:vAlign w:val="center"/>
            <w:hideMark/>
          </w:tcPr>
          <w:p w:rsidR="00442526" w:rsidRPr="00442526" w:rsidRDefault="00442526" w:rsidP="00442526">
            <w:pPr>
              <w:tabs>
                <w:tab w:val="left" w:pos="4116"/>
              </w:tabs>
              <w:spacing w:line="240" w:lineRule="auto"/>
              <w:jc w:val="center"/>
              <w:rPr>
                <w:sz w:val="20"/>
                <w:szCs w:val="20"/>
              </w:rPr>
            </w:pPr>
            <w:r w:rsidRPr="00442526">
              <w:rPr>
                <w:b/>
                <w:sz w:val="20"/>
                <w:szCs w:val="20"/>
              </w:rPr>
              <w:t>Наименование доходов</w:t>
            </w:r>
          </w:p>
        </w:tc>
        <w:tc>
          <w:tcPr>
            <w:tcW w:w="2127" w:type="dxa"/>
            <w:tcBorders>
              <w:top w:val="single" w:sz="4" w:space="0" w:color="auto"/>
              <w:left w:val="single" w:sz="4" w:space="0" w:color="auto"/>
              <w:bottom w:val="single" w:sz="4" w:space="0" w:color="auto"/>
              <w:right w:val="single" w:sz="4" w:space="0" w:color="auto"/>
            </w:tcBorders>
            <w:vAlign w:val="center"/>
            <w:hideMark/>
          </w:tcPr>
          <w:p w:rsidR="00442526" w:rsidRPr="00080A4D" w:rsidRDefault="00442526" w:rsidP="00080A4D">
            <w:pPr>
              <w:tabs>
                <w:tab w:val="left" w:pos="4116"/>
              </w:tabs>
              <w:spacing w:line="240" w:lineRule="auto"/>
              <w:jc w:val="center"/>
              <w:rPr>
                <w:b/>
                <w:sz w:val="20"/>
                <w:szCs w:val="20"/>
              </w:rPr>
            </w:pPr>
            <w:r>
              <w:rPr>
                <w:b/>
                <w:sz w:val="20"/>
                <w:szCs w:val="20"/>
              </w:rPr>
              <w:t xml:space="preserve">Сумма </w:t>
            </w:r>
            <w:r w:rsidRPr="00442526">
              <w:rPr>
                <w:b/>
                <w:sz w:val="20"/>
                <w:szCs w:val="20"/>
              </w:rPr>
              <w:t xml:space="preserve">изменений на 2020 год </w:t>
            </w:r>
            <w:r>
              <w:rPr>
                <w:sz w:val="20"/>
                <w:szCs w:val="20"/>
              </w:rPr>
              <w:t>(тыс. руб.</w:t>
            </w:r>
            <w:r w:rsidRPr="00442526">
              <w:rPr>
                <w:sz w:val="20"/>
                <w:szCs w:val="20"/>
              </w:rPr>
              <w:t>)</w:t>
            </w:r>
          </w:p>
        </w:tc>
      </w:tr>
      <w:tr w:rsidR="00442526" w:rsidRPr="00A71C4C" w:rsidTr="00080A4D">
        <w:tc>
          <w:tcPr>
            <w:tcW w:w="7797" w:type="dxa"/>
            <w:tcBorders>
              <w:top w:val="single" w:sz="4" w:space="0" w:color="auto"/>
              <w:left w:val="single" w:sz="4" w:space="0" w:color="auto"/>
              <w:bottom w:val="single" w:sz="4" w:space="0" w:color="auto"/>
              <w:right w:val="single" w:sz="4" w:space="0" w:color="auto"/>
            </w:tcBorders>
            <w:vAlign w:val="center"/>
            <w:hideMark/>
          </w:tcPr>
          <w:p w:rsidR="00442526" w:rsidRPr="00442526" w:rsidRDefault="00442526" w:rsidP="00442526">
            <w:pPr>
              <w:tabs>
                <w:tab w:val="left" w:pos="4116"/>
              </w:tabs>
              <w:spacing w:line="240" w:lineRule="auto"/>
              <w:jc w:val="center"/>
              <w:rPr>
                <w:b/>
                <w:sz w:val="22"/>
                <w:szCs w:val="22"/>
              </w:rPr>
            </w:pPr>
            <w:r w:rsidRPr="00442526">
              <w:rPr>
                <w:b/>
                <w:sz w:val="22"/>
                <w:szCs w:val="22"/>
              </w:rPr>
              <w:t>Налоговые и неналоговые доходы всего, в том числе:</w:t>
            </w:r>
          </w:p>
        </w:tc>
        <w:tc>
          <w:tcPr>
            <w:tcW w:w="2127" w:type="dxa"/>
            <w:tcBorders>
              <w:top w:val="single" w:sz="4" w:space="0" w:color="auto"/>
              <w:left w:val="single" w:sz="4" w:space="0" w:color="auto"/>
              <w:bottom w:val="single" w:sz="4" w:space="0" w:color="auto"/>
              <w:right w:val="single" w:sz="4" w:space="0" w:color="auto"/>
            </w:tcBorders>
            <w:vAlign w:val="center"/>
          </w:tcPr>
          <w:p w:rsidR="00442526" w:rsidRPr="00442526" w:rsidRDefault="00442526" w:rsidP="00442526">
            <w:pPr>
              <w:tabs>
                <w:tab w:val="left" w:pos="4116"/>
              </w:tabs>
              <w:spacing w:line="240" w:lineRule="auto"/>
              <w:jc w:val="center"/>
              <w:rPr>
                <w:b/>
                <w:sz w:val="22"/>
                <w:szCs w:val="22"/>
              </w:rPr>
            </w:pPr>
            <w:r w:rsidRPr="00442526">
              <w:rPr>
                <w:b/>
                <w:sz w:val="22"/>
                <w:szCs w:val="22"/>
              </w:rPr>
              <w:t>435,0</w:t>
            </w:r>
          </w:p>
        </w:tc>
      </w:tr>
      <w:tr w:rsidR="00442526" w:rsidRPr="00A71C4C" w:rsidTr="00080A4D">
        <w:tc>
          <w:tcPr>
            <w:tcW w:w="7797" w:type="dxa"/>
            <w:tcBorders>
              <w:top w:val="single" w:sz="4" w:space="0" w:color="auto"/>
              <w:left w:val="single" w:sz="4" w:space="0" w:color="auto"/>
              <w:bottom w:val="single" w:sz="4" w:space="0" w:color="auto"/>
              <w:right w:val="single" w:sz="4" w:space="0" w:color="auto"/>
            </w:tcBorders>
            <w:vAlign w:val="center"/>
          </w:tcPr>
          <w:p w:rsidR="00442526" w:rsidRPr="00442526" w:rsidRDefault="00442526" w:rsidP="00442526">
            <w:pPr>
              <w:autoSpaceDE w:val="0"/>
              <w:autoSpaceDN w:val="0"/>
              <w:adjustRightInd w:val="0"/>
              <w:spacing w:line="240" w:lineRule="auto"/>
              <w:jc w:val="both"/>
              <w:rPr>
                <w:sz w:val="22"/>
                <w:szCs w:val="22"/>
              </w:rPr>
            </w:pPr>
            <w:r w:rsidRPr="00442526">
              <w:rPr>
                <w:sz w:val="22"/>
                <w:szCs w:val="22"/>
              </w:rPr>
              <w:t>Прочие доходы от компенсации затрат бюджетов муниципальных районов</w:t>
            </w:r>
          </w:p>
        </w:tc>
        <w:tc>
          <w:tcPr>
            <w:tcW w:w="2127" w:type="dxa"/>
            <w:tcBorders>
              <w:top w:val="single" w:sz="4" w:space="0" w:color="auto"/>
              <w:left w:val="single" w:sz="4" w:space="0" w:color="auto"/>
              <w:bottom w:val="single" w:sz="4" w:space="0" w:color="auto"/>
              <w:right w:val="single" w:sz="4" w:space="0" w:color="auto"/>
            </w:tcBorders>
            <w:vAlign w:val="center"/>
          </w:tcPr>
          <w:p w:rsidR="00442526" w:rsidRPr="00442526" w:rsidRDefault="00442526" w:rsidP="00442526">
            <w:pPr>
              <w:autoSpaceDE w:val="0"/>
              <w:autoSpaceDN w:val="0"/>
              <w:adjustRightInd w:val="0"/>
              <w:spacing w:line="240" w:lineRule="auto"/>
              <w:jc w:val="center"/>
              <w:rPr>
                <w:sz w:val="22"/>
                <w:szCs w:val="22"/>
              </w:rPr>
            </w:pPr>
            <w:r w:rsidRPr="00442526">
              <w:rPr>
                <w:sz w:val="22"/>
                <w:szCs w:val="22"/>
              </w:rPr>
              <w:t>435,0</w:t>
            </w:r>
          </w:p>
        </w:tc>
      </w:tr>
      <w:tr w:rsidR="00442526" w:rsidRPr="00A71C4C" w:rsidTr="00080A4D">
        <w:tc>
          <w:tcPr>
            <w:tcW w:w="7797" w:type="dxa"/>
            <w:tcBorders>
              <w:top w:val="single" w:sz="4" w:space="0" w:color="auto"/>
              <w:left w:val="single" w:sz="4" w:space="0" w:color="auto"/>
              <w:bottom w:val="single" w:sz="4" w:space="0" w:color="auto"/>
              <w:right w:val="single" w:sz="4" w:space="0" w:color="auto"/>
            </w:tcBorders>
            <w:vAlign w:val="center"/>
          </w:tcPr>
          <w:p w:rsidR="00442526" w:rsidRPr="00442526" w:rsidRDefault="00442526" w:rsidP="00442526">
            <w:pPr>
              <w:autoSpaceDE w:val="0"/>
              <w:autoSpaceDN w:val="0"/>
              <w:adjustRightInd w:val="0"/>
              <w:spacing w:line="240" w:lineRule="auto"/>
              <w:jc w:val="center"/>
              <w:rPr>
                <w:b/>
                <w:sz w:val="22"/>
                <w:szCs w:val="22"/>
              </w:rPr>
            </w:pPr>
            <w:r w:rsidRPr="00442526">
              <w:rPr>
                <w:b/>
                <w:sz w:val="22"/>
                <w:szCs w:val="22"/>
              </w:rPr>
              <w:t>Безвозмездные поступления всего, в том числе:</w:t>
            </w:r>
          </w:p>
        </w:tc>
        <w:tc>
          <w:tcPr>
            <w:tcW w:w="2127" w:type="dxa"/>
            <w:tcBorders>
              <w:top w:val="single" w:sz="4" w:space="0" w:color="auto"/>
              <w:left w:val="single" w:sz="4" w:space="0" w:color="auto"/>
              <w:bottom w:val="single" w:sz="4" w:space="0" w:color="auto"/>
              <w:right w:val="single" w:sz="4" w:space="0" w:color="auto"/>
            </w:tcBorders>
            <w:vAlign w:val="center"/>
          </w:tcPr>
          <w:p w:rsidR="00442526" w:rsidRPr="00442526" w:rsidRDefault="00442526" w:rsidP="00442526">
            <w:pPr>
              <w:autoSpaceDE w:val="0"/>
              <w:autoSpaceDN w:val="0"/>
              <w:adjustRightInd w:val="0"/>
              <w:spacing w:line="240" w:lineRule="auto"/>
              <w:jc w:val="center"/>
              <w:rPr>
                <w:b/>
                <w:sz w:val="22"/>
                <w:szCs w:val="22"/>
              </w:rPr>
            </w:pPr>
            <w:r w:rsidRPr="00442526">
              <w:rPr>
                <w:b/>
                <w:sz w:val="22"/>
                <w:szCs w:val="22"/>
              </w:rPr>
              <w:t>19435,088</w:t>
            </w:r>
          </w:p>
        </w:tc>
      </w:tr>
      <w:tr w:rsidR="00442526" w:rsidRPr="00F17DEC" w:rsidTr="00080A4D">
        <w:tc>
          <w:tcPr>
            <w:tcW w:w="7797" w:type="dxa"/>
            <w:tcBorders>
              <w:top w:val="single" w:sz="4" w:space="0" w:color="auto"/>
              <w:left w:val="single" w:sz="4" w:space="0" w:color="auto"/>
              <w:bottom w:val="single" w:sz="4" w:space="0" w:color="auto"/>
              <w:right w:val="single" w:sz="4" w:space="0" w:color="auto"/>
            </w:tcBorders>
            <w:vAlign w:val="center"/>
          </w:tcPr>
          <w:p w:rsidR="00442526" w:rsidRPr="00442526" w:rsidRDefault="00442526" w:rsidP="00442526">
            <w:pPr>
              <w:autoSpaceDE w:val="0"/>
              <w:autoSpaceDN w:val="0"/>
              <w:adjustRightInd w:val="0"/>
              <w:spacing w:line="240" w:lineRule="auto"/>
              <w:jc w:val="both"/>
              <w:rPr>
                <w:sz w:val="22"/>
                <w:szCs w:val="22"/>
              </w:rPr>
            </w:pPr>
            <w:r w:rsidRPr="00442526">
              <w:rPr>
                <w:sz w:val="22"/>
                <w:szCs w:val="22"/>
              </w:rPr>
              <w:t xml:space="preserve">Дотация </w:t>
            </w:r>
            <w:proofErr w:type="gramStart"/>
            <w:r w:rsidRPr="00442526">
              <w:rPr>
                <w:sz w:val="22"/>
                <w:szCs w:val="22"/>
              </w:rPr>
              <w:t>на поддержку мер по обеспечению сбалансированности местных бюджетов для решения отдельных вопросов местного значения в связи с созданием</w:t>
            </w:r>
            <w:proofErr w:type="gramEnd"/>
            <w:r w:rsidRPr="00442526">
              <w:rPr>
                <w:sz w:val="22"/>
                <w:szCs w:val="22"/>
              </w:rPr>
              <w:t xml:space="preserve"> условий для организации горячего питания школьников</w:t>
            </w:r>
          </w:p>
        </w:tc>
        <w:tc>
          <w:tcPr>
            <w:tcW w:w="2127" w:type="dxa"/>
            <w:tcBorders>
              <w:top w:val="single" w:sz="4" w:space="0" w:color="auto"/>
              <w:left w:val="single" w:sz="4" w:space="0" w:color="auto"/>
              <w:bottom w:val="single" w:sz="4" w:space="0" w:color="auto"/>
              <w:right w:val="single" w:sz="4" w:space="0" w:color="auto"/>
            </w:tcBorders>
            <w:vAlign w:val="center"/>
          </w:tcPr>
          <w:p w:rsidR="00442526" w:rsidRPr="00442526" w:rsidRDefault="00442526" w:rsidP="00442526">
            <w:pPr>
              <w:autoSpaceDE w:val="0"/>
              <w:autoSpaceDN w:val="0"/>
              <w:adjustRightInd w:val="0"/>
              <w:spacing w:line="240" w:lineRule="auto"/>
              <w:jc w:val="center"/>
              <w:rPr>
                <w:sz w:val="22"/>
                <w:szCs w:val="22"/>
              </w:rPr>
            </w:pPr>
            <w:r w:rsidRPr="00442526">
              <w:rPr>
                <w:sz w:val="22"/>
                <w:szCs w:val="22"/>
              </w:rPr>
              <w:t>151,7</w:t>
            </w:r>
          </w:p>
        </w:tc>
      </w:tr>
      <w:tr w:rsidR="00442526" w:rsidRPr="00A71C4C" w:rsidTr="00080A4D">
        <w:tc>
          <w:tcPr>
            <w:tcW w:w="7797" w:type="dxa"/>
            <w:tcBorders>
              <w:top w:val="single" w:sz="4" w:space="0" w:color="auto"/>
              <w:left w:val="single" w:sz="4" w:space="0" w:color="auto"/>
              <w:bottom w:val="single" w:sz="4" w:space="0" w:color="auto"/>
              <w:right w:val="single" w:sz="4" w:space="0" w:color="auto"/>
            </w:tcBorders>
            <w:vAlign w:val="center"/>
          </w:tcPr>
          <w:p w:rsidR="00442526" w:rsidRPr="00442526" w:rsidRDefault="00442526" w:rsidP="00442526">
            <w:pPr>
              <w:autoSpaceDE w:val="0"/>
              <w:autoSpaceDN w:val="0"/>
              <w:adjustRightInd w:val="0"/>
              <w:spacing w:line="240" w:lineRule="auto"/>
              <w:jc w:val="both"/>
              <w:rPr>
                <w:sz w:val="22"/>
                <w:szCs w:val="22"/>
              </w:rPr>
            </w:pPr>
            <w:r w:rsidRPr="00442526">
              <w:rPr>
                <w:sz w:val="22"/>
                <w:szCs w:val="22"/>
              </w:rPr>
              <w:t>Субсидии бюджетам муниципальных районов на обеспечение комплексного развития сельских территорий</w:t>
            </w:r>
          </w:p>
        </w:tc>
        <w:tc>
          <w:tcPr>
            <w:tcW w:w="2127" w:type="dxa"/>
            <w:tcBorders>
              <w:top w:val="single" w:sz="4" w:space="0" w:color="auto"/>
              <w:left w:val="single" w:sz="4" w:space="0" w:color="auto"/>
              <w:bottom w:val="single" w:sz="4" w:space="0" w:color="auto"/>
              <w:right w:val="single" w:sz="4" w:space="0" w:color="auto"/>
            </w:tcBorders>
            <w:vAlign w:val="center"/>
          </w:tcPr>
          <w:p w:rsidR="00442526" w:rsidRPr="00442526" w:rsidRDefault="00442526" w:rsidP="00442526">
            <w:pPr>
              <w:autoSpaceDE w:val="0"/>
              <w:autoSpaceDN w:val="0"/>
              <w:adjustRightInd w:val="0"/>
              <w:spacing w:line="240" w:lineRule="auto"/>
              <w:jc w:val="center"/>
              <w:rPr>
                <w:sz w:val="22"/>
                <w:szCs w:val="22"/>
              </w:rPr>
            </w:pPr>
            <w:r w:rsidRPr="00442526">
              <w:rPr>
                <w:sz w:val="22"/>
                <w:szCs w:val="22"/>
              </w:rPr>
              <w:t>15717,325</w:t>
            </w:r>
          </w:p>
        </w:tc>
      </w:tr>
      <w:tr w:rsidR="00442526" w:rsidRPr="00A71C4C" w:rsidTr="00080A4D">
        <w:tc>
          <w:tcPr>
            <w:tcW w:w="7797" w:type="dxa"/>
            <w:tcBorders>
              <w:top w:val="single" w:sz="4" w:space="0" w:color="auto"/>
              <w:left w:val="single" w:sz="4" w:space="0" w:color="auto"/>
              <w:bottom w:val="single" w:sz="4" w:space="0" w:color="auto"/>
              <w:right w:val="single" w:sz="4" w:space="0" w:color="auto"/>
            </w:tcBorders>
            <w:vAlign w:val="center"/>
          </w:tcPr>
          <w:p w:rsidR="00442526" w:rsidRPr="00442526" w:rsidRDefault="00442526" w:rsidP="00442526">
            <w:pPr>
              <w:shd w:val="clear" w:color="auto" w:fill="FFFFFF"/>
              <w:autoSpaceDE w:val="0"/>
              <w:autoSpaceDN w:val="0"/>
              <w:adjustRightInd w:val="0"/>
              <w:spacing w:line="240" w:lineRule="auto"/>
              <w:jc w:val="both"/>
              <w:rPr>
                <w:sz w:val="22"/>
                <w:szCs w:val="22"/>
              </w:rPr>
            </w:pPr>
            <w:r w:rsidRPr="00442526">
              <w:rPr>
                <w:sz w:val="22"/>
                <w:szCs w:val="22"/>
              </w:rPr>
              <w:t>Иные межбюджетные трансферты из бюджетов сельских поселений в рамках переданных полномочий по благоустройству</w:t>
            </w:r>
          </w:p>
        </w:tc>
        <w:tc>
          <w:tcPr>
            <w:tcW w:w="2127" w:type="dxa"/>
            <w:tcBorders>
              <w:top w:val="single" w:sz="4" w:space="0" w:color="auto"/>
              <w:left w:val="single" w:sz="4" w:space="0" w:color="auto"/>
              <w:bottom w:val="single" w:sz="4" w:space="0" w:color="auto"/>
              <w:right w:val="single" w:sz="4" w:space="0" w:color="auto"/>
            </w:tcBorders>
            <w:vAlign w:val="center"/>
          </w:tcPr>
          <w:p w:rsidR="00442526" w:rsidRPr="00442526" w:rsidRDefault="00442526" w:rsidP="00442526">
            <w:pPr>
              <w:shd w:val="clear" w:color="auto" w:fill="FFFFFF"/>
              <w:spacing w:line="240" w:lineRule="auto"/>
              <w:jc w:val="center"/>
              <w:rPr>
                <w:sz w:val="22"/>
                <w:szCs w:val="22"/>
              </w:rPr>
            </w:pPr>
            <w:r w:rsidRPr="00442526">
              <w:rPr>
                <w:sz w:val="22"/>
                <w:szCs w:val="22"/>
              </w:rPr>
              <w:t>3466,063</w:t>
            </w:r>
          </w:p>
        </w:tc>
      </w:tr>
      <w:tr w:rsidR="00442526" w:rsidRPr="00A71C4C" w:rsidTr="00080A4D">
        <w:tc>
          <w:tcPr>
            <w:tcW w:w="7797" w:type="dxa"/>
            <w:tcBorders>
              <w:top w:val="single" w:sz="4" w:space="0" w:color="auto"/>
              <w:left w:val="single" w:sz="4" w:space="0" w:color="auto"/>
              <w:bottom w:val="single" w:sz="4" w:space="0" w:color="auto"/>
              <w:right w:val="single" w:sz="4" w:space="0" w:color="auto"/>
            </w:tcBorders>
            <w:vAlign w:val="center"/>
          </w:tcPr>
          <w:p w:rsidR="00442526" w:rsidRPr="00442526" w:rsidRDefault="00442526" w:rsidP="00442526">
            <w:pPr>
              <w:spacing w:line="240" w:lineRule="auto"/>
              <w:jc w:val="both"/>
              <w:rPr>
                <w:sz w:val="22"/>
                <w:szCs w:val="22"/>
              </w:rPr>
            </w:pPr>
            <w:r w:rsidRPr="00442526">
              <w:rPr>
                <w:sz w:val="22"/>
                <w:szCs w:val="22"/>
              </w:rPr>
              <w:t>Иные межбюджетные трансферты на реализацию мероприятий по государственной поддержке лучших работников сельских учреждений культуры</w:t>
            </w:r>
          </w:p>
        </w:tc>
        <w:tc>
          <w:tcPr>
            <w:tcW w:w="2127" w:type="dxa"/>
            <w:tcBorders>
              <w:top w:val="single" w:sz="4" w:space="0" w:color="auto"/>
              <w:left w:val="single" w:sz="4" w:space="0" w:color="auto"/>
              <w:bottom w:val="single" w:sz="4" w:space="0" w:color="auto"/>
              <w:right w:val="single" w:sz="4" w:space="0" w:color="auto"/>
            </w:tcBorders>
            <w:vAlign w:val="center"/>
          </w:tcPr>
          <w:p w:rsidR="00442526" w:rsidRPr="00442526" w:rsidRDefault="00442526" w:rsidP="00442526">
            <w:pPr>
              <w:autoSpaceDE w:val="0"/>
              <w:autoSpaceDN w:val="0"/>
              <w:adjustRightInd w:val="0"/>
              <w:spacing w:line="240" w:lineRule="auto"/>
              <w:jc w:val="center"/>
              <w:rPr>
                <w:sz w:val="22"/>
                <w:szCs w:val="22"/>
              </w:rPr>
            </w:pPr>
            <w:r w:rsidRPr="00442526">
              <w:rPr>
                <w:sz w:val="22"/>
                <w:szCs w:val="22"/>
              </w:rPr>
              <w:t>100,0</w:t>
            </w:r>
          </w:p>
        </w:tc>
      </w:tr>
      <w:tr w:rsidR="00442526" w:rsidRPr="00A71C4C" w:rsidTr="00080A4D">
        <w:tc>
          <w:tcPr>
            <w:tcW w:w="7797" w:type="dxa"/>
            <w:tcBorders>
              <w:top w:val="single" w:sz="4" w:space="0" w:color="auto"/>
              <w:left w:val="single" w:sz="4" w:space="0" w:color="auto"/>
              <w:bottom w:val="single" w:sz="4" w:space="0" w:color="auto"/>
              <w:right w:val="single" w:sz="4" w:space="0" w:color="auto"/>
            </w:tcBorders>
            <w:hideMark/>
          </w:tcPr>
          <w:p w:rsidR="00442526" w:rsidRPr="00442526" w:rsidRDefault="00442526" w:rsidP="00442526">
            <w:pPr>
              <w:tabs>
                <w:tab w:val="left" w:pos="4116"/>
              </w:tabs>
              <w:spacing w:line="240" w:lineRule="auto"/>
              <w:jc w:val="center"/>
              <w:rPr>
                <w:b/>
                <w:sz w:val="22"/>
                <w:szCs w:val="22"/>
              </w:rPr>
            </w:pPr>
            <w:r w:rsidRPr="00442526">
              <w:rPr>
                <w:b/>
                <w:sz w:val="22"/>
                <w:szCs w:val="22"/>
              </w:rPr>
              <w:t>ИТОГО:</w:t>
            </w:r>
          </w:p>
        </w:tc>
        <w:tc>
          <w:tcPr>
            <w:tcW w:w="2127" w:type="dxa"/>
            <w:tcBorders>
              <w:top w:val="single" w:sz="4" w:space="0" w:color="auto"/>
              <w:left w:val="single" w:sz="4" w:space="0" w:color="auto"/>
              <w:bottom w:val="single" w:sz="4" w:space="0" w:color="auto"/>
              <w:right w:val="single" w:sz="4" w:space="0" w:color="auto"/>
            </w:tcBorders>
          </w:tcPr>
          <w:p w:rsidR="00442526" w:rsidRPr="00442526" w:rsidRDefault="00442526" w:rsidP="00442526">
            <w:pPr>
              <w:tabs>
                <w:tab w:val="left" w:pos="4116"/>
              </w:tabs>
              <w:spacing w:line="240" w:lineRule="auto"/>
              <w:jc w:val="center"/>
              <w:rPr>
                <w:b/>
                <w:sz w:val="22"/>
                <w:szCs w:val="22"/>
              </w:rPr>
            </w:pPr>
            <w:r w:rsidRPr="00442526">
              <w:rPr>
                <w:b/>
                <w:sz w:val="22"/>
                <w:szCs w:val="22"/>
              </w:rPr>
              <w:t>19870,088</w:t>
            </w:r>
          </w:p>
        </w:tc>
      </w:tr>
    </w:tbl>
    <w:p w:rsidR="00442526" w:rsidRPr="0010149E" w:rsidRDefault="00442526" w:rsidP="00442526">
      <w:pPr>
        <w:tabs>
          <w:tab w:val="left" w:pos="4116"/>
        </w:tabs>
        <w:spacing w:line="240" w:lineRule="auto"/>
        <w:ind w:left="0" w:right="0"/>
        <w:jc w:val="both"/>
        <w:rPr>
          <w:sz w:val="28"/>
          <w:szCs w:val="28"/>
        </w:rPr>
      </w:pPr>
    </w:p>
    <w:p w:rsidR="00442526" w:rsidRPr="006760AE" w:rsidRDefault="00442526" w:rsidP="00442526">
      <w:pPr>
        <w:tabs>
          <w:tab w:val="left" w:pos="4116"/>
        </w:tabs>
        <w:spacing w:line="240" w:lineRule="auto"/>
        <w:ind w:left="0" w:right="0"/>
        <w:jc w:val="both"/>
        <w:rPr>
          <w:sz w:val="28"/>
          <w:szCs w:val="28"/>
        </w:rPr>
      </w:pPr>
      <w:r>
        <w:rPr>
          <w:sz w:val="28"/>
          <w:szCs w:val="28"/>
        </w:rPr>
        <w:t xml:space="preserve">        </w:t>
      </w:r>
      <w:r w:rsidRPr="0010149E">
        <w:rPr>
          <w:sz w:val="28"/>
          <w:szCs w:val="28"/>
        </w:rPr>
        <w:t>Расходы на 2020 год предлагается увеличить</w:t>
      </w:r>
      <w:r>
        <w:rPr>
          <w:sz w:val="28"/>
          <w:szCs w:val="28"/>
        </w:rPr>
        <w:t xml:space="preserve"> на сумму 20542,807 тыс. руб.</w:t>
      </w:r>
      <w:r w:rsidRPr="006760AE">
        <w:rPr>
          <w:sz w:val="28"/>
          <w:szCs w:val="28"/>
        </w:rPr>
        <w:t>, в том числе:</w:t>
      </w:r>
    </w:p>
    <w:p w:rsidR="00442526" w:rsidRPr="00970DC5" w:rsidRDefault="00442526" w:rsidP="00442526">
      <w:pPr>
        <w:tabs>
          <w:tab w:val="left" w:pos="4116"/>
        </w:tabs>
        <w:spacing w:line="240" w:lineRule="auto"/>
        <w:ind w:left="0" w:right="0"/>
        <w:jc w:val="both"/>
        <w:rPr>
          <w:sz w:val="28"/>
          <w:szCs w:val="28"/>
        </w:rPr>
      </w:pPr>
      <w:r>
        <w:rPr>
          <w:sz w:val="28"/>
          <w:szCs w:val="28"/>
        </w:rPr>
        <w:t xml:space="preserve">        - </w:t>
      </w:r>
      <w:r w:rsidRPr="00970DC5">
        <w:rPr>
          <w:sz w:val="28"/>
          <w:szCs w:val="28"/>
        </w:rPr>
        <w:t>раздел «Общегосударственные вопросы» увел</w:t>
      </w:r>
      <w:r>
        <w:rPr>
          <w:sz w:val="28"/>
          <w:szCs w:val="28"/>
        </w:rPr>
        <w:t>ичить на сумму 25,8 тыс. руб.</w:t>
      </w:r>
      <w:r w:rsidRPr="00970DC5">
        <w:rPr>
          <w:sz w:val="28"/>
          <w:szCs w:val="28"/>
        </w:rPr>
        <w:t xml:space="preserve">; </w:t>
      </w:r>
    </w:p>
    <w:p w:rsidR="00442526" w:rsidRPr="00970DC5" w:rsidRDefault="00442526" w:rsidP="00442526">
      <w:pPr>
        <w:tabs>
          <w:tab w:val="left" w:pos="4116"/>
        </w:tabs>
        <w:spacing w:line="240" w:lineRule="auto"/>
        <w:ind w:left="0" w:right="0"/>
        <w:jc w:val="both"/>
        <w:rPr>
          <w:sz w:val="28"/>
          <w:szCs w:val="28"/>
        </w:rPr>
      </w:pPr>
      <w:r>
        <w:rPr>
          <w:sz w:val="28"/>
          <w:szCs w:val="28"/>
        </w:rPr>
        <w:t xml:space="preserve">        - </w:t>
      </w:r>
      <w:r w:rsidRPr="00970DC5">
        <w:rPr>
          <w:sz w:val="28"/>
          <w:szCs w:val="28"/>
        </w:rPr>
        <w:t>раздел «Жилищно-коммунальное хозяйство» ув</w:t>
      </w:r>
      <w:r>
        <w:rPr>
          <w:sz w:val="28"/>
          <w:szCs w:val="28"/>
        </w:rPr>
        <w:t>еличить на сумму 19351,307 тыс.</w:t>
      </w:r>
      <w:r w:rsidRPr="00970DC5">
        <w:rPr>
          <w:sz w:val="28"/>
          <w:szCs w:val="28"/>
        </w:rPr>
        <w:t xml:space="preserve"> р</w:t>
      </w:r>
      <w:r>
        <w:rPr>
          <w:sz w:val="28"/>
          <w:szCs w:val="28"/>
        </w:rPr>
        <w:t>уб.</w:t>
      </w:r>
      <w:r w:rsidRPr="00970DC5">
        <w:rPr>
          <w:sz w:val="28"/>
          <w:szCs w:val="28"/>
        </w:rPr>
        <w:t>;</w:t>
      </w:r>
    </w:p>
    <w:p w:rsidR="00442526" w:rsidRPr="00970DC5" w:rsidRDefault="00442526" w:rsidP="00442526">
      <w:pPr>
        <w:tabs>
          <w:tab w:val="left" w:pos="4116"/>
        </w:tabs>
        <w:spacing w:line="240" w:lineRule="auto"/>
        <w:ind w:left="0" w:right="0"/>
        <w:jc w:val="both"/>
        <w:rPr>
          <w:sz w:val="28"/>
          <w:szCs w:val="28"/>
        </w:rPr>
      </w:pPr>
      <w:r>
        <w:rPr>
          <w:sz w:val="28"/>
          <w:szCs w:val="28"/>
        </w:rPr>
        <w:t xml:space="preserve">        - </w:t>
      </w:r>
      <w:r w:rsidRPr="00970DC5">
        <w:rPr>
          <w:sz w:val="28"/>
          <w:szCs w:val="28"/>
        </w:rPr>
        <w:t>раздел «Образование»</w:t>
      </w:r>
      <w:r>
        <w:rPr>
          <w:sz w:val="28"/>
          <w:szCs w:val="28"/>
        </w:rPr>
        <w:t xml:space="preserve"> увеличить на сумму 1065,7 тыс. руб.</w:t>
      </w:r>
      <w:r w:rsidRPr="00970DC5">
        <w:rPr>
          <w:sz w:val="28"/>
          <w:szCs w:val="28"/>
        </w:rPr>
        <w:t>;</w:t>
      </w:r>
    </w:p>
    <w:p w:rsidR="00442526" w:rsidRPr="00442526" w:rsidRDefault="00442526" w:rsidP="00442526">
      <w:pPr>
        <w:tabs>
          <w:tab w:val="left" w:pos="4116"/>
        </w:tabs>
        <w:spacing w:line="240" w:lineRule="auto"/>
        <w:ind w:left="0" w:right="0"/>
        <w:jc w:val="both"/>
        <w:rPr>
          <w:sz w:val="28"/>
          <w:szCs w:val="28"/>
        </w:rPr>
      </w:pPr>
      <w:r>
        <w:rPr>
          <w:sz w:val="28"/>
          <w:szCs w:val="28"/>
        </w:rPr>
        <w:t xml:space="preserve">        - </w:t>
      </w:r>
      <w:r w:rsidRPr="00970DC5">
        <w:rPr>
          <w:sz w:val="28"/>
          <w:szCs w:val="28"/>
        </w:rPr>
        <w:t>раздел «Культура, кинематография» увели</w:t>
      </w:r>
      <w:r>
        <w:rPr>
          <w:sz w:val="28"/>
          <w:szCs w:val="28"/>
        </w:rPr>
        <w:t>чить на сумму 100,0 тыс. руб</w:t>
      </w:r>
      <w:r w:rsidRPr="00970DC5">
        <w:rPr>
          <w:sz w:val="28"/>
          <w:szCs w:val="28"/>
        </w:rPr>
        <w:t>.</w:t>
      </w:r>
    </w:p>
    <w:p w:rsidR="00442526" w:rsidRPr="006F5182" w:rsidRDefault="00442526" w:rsidP="00442526">
      <w:pPr>
        <w:tabs>
          <w:tab w:val="left" w:pos="4116"/>
        </w:tabs>
        <w:spacing w:line="240" w:lineRule="auto"/>
        <w:ind w:left="0" w:right="0"/>
        <w:jc w:val="right"/>
        <w:rPr>
          <w:sz w:val="16"/>
          <w:szCs w:val="16"/>
        </w:rPr>
      </w:pPr>
    </w:p>
    <w:tbl>
      <w:tblPr>
        <w:tblStyle w:val="a3"/>
        <w:tblW w:w="10348" w:type="dxa"/>
        <w:tblInd w:w="-459" w:type="dxa"/>
        <w:tblLayout w:type="fixed"/>
        <w:tblLook w:val="04A0" w:firstRow="1" w:lastRow="0" w:firstColumn="1" w:lastColumn="0" w:noHBand="0" w:noVBand="1"/>
      </w:tblPr>
      <w:tblGrid>
        <w:gridCol w:w="2127"/>
        <w:gridCol w:w="6946"/>
        <w:gridCol w:w="1275"/>
      </w:tblGrid>
      <w:tr w:rsidR="00442526" w:rsidTr="00080A4D">
        <w:tc>
          <w:tcPr>
            <w:tcW w:w="2127" w:type="dxa"/>
            <w:vAlign w:val="center"/>
          </w:tcPr>
          <w:p w:rsidR="00442526" w:rsidRPr="006F3D82" w:rsidRDefault="00442526" w:rsidP="00442526">
            <w:pPr>
              <w:tabs>
                <w:tab w:val="left" w:pos="4116"/>
              </w:tabs>
              <w:jc w:val="center"/>
              <w:rPr>
                <w:b/>
                <w:sz w:val="20"/>
                <w:szCs w:val="20"/>
              </w:rPr>
            </w:pPr>
            <w:r w:rsidRPr="006F3D82">
              <w:rPr>
                <w:b/>
                <w:sz w:val="20"/>
                <w:szCs w:val="20"/>
              </w:rPr>
              <w:t>Наименование учреждения (мероприятия)</w:t>
            </w:r>
          </w:p>
        </w:tc>
        <w:tc>
          <w:tcPr>
            <w:tcW w:w="6946" w:type="dxa"/>
            <w:vAlign w:val="center"/>
          </w:tcPr>
          <w:p w:rsidR="00442526" w:rsidRPr="006F3D82" w:rsidRDefault="00442526" w:rsidP="00442526">
            <w:pPr>
              <w:tabs>
                <w:tab w:val="left" w:pos="4116"/>
              </w:tabs>
              <w:jc w:val="center"/>
              <w:rPr>
                <w:b/>
                <w:sz w:val="20"/>
                <w:szCs w:val="20"/>
              </w:rPr>
            </w:pPr>
            <w:r w:rsidRPr="006F3D82">
              <w:rPr>
                <w:b/>
                <w:sz w:val="20"/>
                <w:szCs w:val="20"/>
              </w:rPr>
              <w:t>Направление расходования средств бюджета</w:t>
            </w:r>
          </w:p>
        </w:tc>
        <w:tc>
          <w:tcPr>
            <w:tcW w:w="1275" w:type="dxa"/>
            <w:vAlign w:val="center"/>
          </w:tcPr>
          <w:p w:rsidR="00442526" w:rsidRPr="006F3D82" w:rsidRDefault="00442526" w:rsidP="00442526">
            <w:pPr>
              <w:tabs>
                <w:tab w:val="left" w:pos="4116"/>
              </w:tabs>
              <w:jc w:val="center"/>
              <w:rPr>
                <w:b/>
                <w:sz w:val="20"/>
                <w:szCs w:val="20"/>
              </w:rPr>
            </w:pPr>
            <w:r w:rsidRPr="006F3D82">
              <w:rPr>
                <w:b/>
                <w:sz w:val="20"/>
                <w:szCs w:val="20"/>
              </w:rPr>
              <w:t xml:space="preserve">Сумма </w:t>
            </w:r>
          </w:p>
          <w:p w:rsidR="00442526" w:rsidRPr="006F3D82" w:rsidRDefault="00442526" w:rsidP="00442526">
            <w:pPr>
              <w:tabs>
                <w:tab w:val="left" w:pos="4116"/>
              </w:tabs>
              <w:jc w:val="center"/>
              <w:rPr>
                <w:b/>
                <w:sz w:val="20"/>
                <w:szCs w:val="20"/>
              </w:rPr>
            </w:pPr>
            <w:r w:rsidRPr="006F3D82">
              <w:rPr>
                <w:b/>
                <w:sz w:val="20"/>
                <w:szCs w:val="20"/>
              </w:rPr>
              <w:t xml:space="preserve">изменений </w:t>
            </w:r>
          </w:p>
          <w:p w:rsidR="00442526" w:rsidRPr="006F3D82" w:rsidRDefault="00442526" w:rsidP="00442526">
            <w:pPr>
              <w:tabs>
                <w:tab w:val="left" w:pos="4116"/>
              </w:tabs>
              <w:jc w:val="center"/>
              <w:rPr>
                <w:b/>
                <w:sz w:val="20"/>
                <w:szCs w:val="20"/>
              </w:rPr>
            </w:pPr>
            <w:r w:rsidRPr="006F3D82">
              <w:rPr>
                <w:b/>
                <w:sz w:val="20"/>
                <w:szCs w:val="20"/>
              </w:rPr>
              <w:t xml:space="preserve">на 2020 год </w:t>
            </w:r>
          </w:p>
          <w:p w:rsidR="00442526" w:rsidRPr="006F3D82" w:rsidRDefault="00442526" w:rsidP="00442526">
            <w:pPr>
              <w:tabs>
                <w:tab w:val="left" w:pos="4116"/>
              </w:tabs>
              <w:jc w:val="center"/>
              <w:rPr>
                <w:b/>
                <w:sz w:val="20"/>
                <w:szCs w:val="20"/>
              </w:rPr>
            </w:pPr>
            <w:r w:rsidRPr="006F3D82">
              <w:rPr>
                <w:sz w:val="20"/>
                <w:szCs w:val="20"/>
              </w:rPr>
              <w:t>(тыс. руб.)</w:t>
            </w:r>
          </w:p>
        </w:tc>
      </w:tr>
      <w:tr w:rsidR="00442526" w:rsidTr="00080A4D">
        <w:tc>
          <w:tcPr>
            <w:tcW w:w="9073" w:type="dxa"/>
            <w:gridSpan w:val="2"/>
            <w:vAlign w:val="center"/>
          </w:tcPr>
          <w:p w:rsidR="00442526" w:rsidRPr="00442526" w:rsidRDefault="00442526" w:rsidP="00442526">
            <w:pPr>
              <w:shd w:val="clear" w:color="auto" w:fill="FFFFFF"/>
              <w:tabs>
                <w:tab w:val="left" w:pos="4116"/>
              </w:tabs>
              <w:jc w:val="center"/>
              <w:rPr>
                <w:b/>
                <w:sz w:val="22"/>
                <w:szCs w:val="22"/>
              </w:rPr>
            </w:pPr>
            <w:r w:rsidRPr="00442526">
              <w:rPr>
                <w:b/>
                <w:sz w:val="22"/>
                <w:szCs w:val="22"/>
              </w:rPr>
              <w:t>Общегосударственные вопросы всего, в том числе</w:t>
            </w:r>
          </w:p>
        </w:tc>
        <w:tc>
          <w:tcPr>
            <w:tcW w:w="1275" w:type="dxa"/>
            <w:vAlign w:val="center"/>
          </w:tcPr>
          <w:p w:rsidR="00442526" w:rsidRPr="00442526" w:rsidRDefault="00442526" w:rsidP="00442526">
            <w:pPr>
              <w:shd w:val="clear" w:color="auto" w:fill="FFFFFF"/>
              <w:tabs>
                <w:tab w:val="left" w:pos="4116"/>
              </w:tabs>
              <w:jc w:val="center"/>
              <w:rPr>
                <w:b/>
                <w:sz w:val="22"/>
                <w:szCs w:val="22"/>
              </w:rPr>
            </w:pPr>
            <w:r w:rsidRPr="00442526">
              <w:rPr>
                <w:b/>
                <w:sz w:val="22"/>
                <w:szCs w:val="22"/>
              </w:rPr>
              <w:t>25,8</w:t>
            </w:r>
          </w:p>
        </w:tc>
      </w:tr>
      <w:tr w:rsidR="00442526" w:rsidTr="00080A4D">
        <w:tc>
          <w:tcPr>
            <w:tcW w:w="2127" w:type="dxa"/>
            <w:vAlign w:val="center"/>
          </w:tcPr>
          <w:p w:rsidR="00442526" w:rsidRPr="00442526" w:rsidRDefault="00442526" w:rsidP="00442526">
            <w:pPr>
              <w:jc w:val="center"/>
              <w:rPr>
                <w:sz w:val="22"/>
                <w:szCs w:val="22"/>
              </w:rPr>
            </w:pPr>
            <w:r w:rsidRPr="00442526">
              <w:rPr>
                <w:sz w:val="22"/>
                <w:szCs w:val="22"/>
              </w:rPr>
              <w:t>Урюпинская районная Дума</w:t>
            </w:r>
          </w:p>
        </w:tc>
        <w:tc>
          <w:tcPr>
            <w:tcW w:w="6946" w:type="dxa"/>
            <w:vAlign w:val="center"/>
          </w:tcPr>
          <w:p w:rsidR="00442526" w:rsidRPr="00442526" w:rsidRDefault="00442526" w:rsidP="00442526">
            <w:pPr>
              <w:autoSpaceDE w:val="0"/>
              <w:autoSpaceDN w:val="0"/>
              <w:adjustRightInd w:val="0"/>
              <w:jc w:val="both"/>
              <w:rPr>
                <w:sz w:val="22"/>
                <w:szCs w:val="22"/>
              </w:rPr>
            </w:pPr>
            <w:r w:rsidRPr="00442526">
              <w:rPr>
                <w:sz w:val="22"/>
                <w:szCs w:val="22"/>
              </w:rPr>
              <w:t>Оплата услуг связи</w:t>
            </w:r>
          </w:p>
        </w:tc>
        <w:tc>
          <w:tcPr>
            <w:tcW w:w="1275" w:type="dxa"/>
            <w:vAlign w:val="center"/>
          </w:tcPr>
          <w:p w:rsidR="00442526" w:rsidRPr="00442526" w:rsidRDefault="00442526" w:rsidP="00442526">
            <w:pPr>
              <w:autoSpaceDE w:val="0"/>
              <w:autoSpaceDN w:val="0"/>
              <w:adjustRightInd w:val="0"/>
              <w:jc w:val="center"/>
              <w:rPr>
                <w:sz w:val="22"/>
                <w:szCs w:val="22"/>
              </w:rPr>
            </w:pPr>
            <w:r w:rsidRPr="00442526">
              <w:rPr>
                <w:sz w:val="22"/>
                <w:szCs w:val="22"/>
              </w:rPr>
              <w:t>-1,2</w:t>
            </w:r>
          </w:p>
        </w:tc>
      </w:tr>
      <w:tr w:rsidR="00442526" w:rsidTr="00080A4D">
        <w:tc>
          <w:tcPr>
            <w:tcW w:w="2127" w:type="dxa"/>
            <w:vAlign w:val="center"/>
          </w:tcPr>
          <w:p w:rsidR="00442526" w:rsidRPr="00442526" w:rsidRDefault="00442526" w:rsidP="00442526">
            <w:pPr>
              <w:jc w:val="center"/>
              <w:rPr>
                <w:sz w:val="22"/>
                <w:szCs w:val="22"/>
              </w:rPr>
            </w:pPr>
            <w:r w:rsidRPr="00442526">
              <w:rPr>
                <w:sz w:val="22"/>
                <w:szCs w:val="22"/>
              </w:rPr>
              <w:t>Администрация У</w:t>
            </w:r>
            <w:r>
              <w:rPr>
                <w:sz w:val="22"/>
                <w:szCs w:val="22"/>
              </w:rPr>
              <w:t>МР</w:t>
            </w:r>
          </w:p>
        </w:tc>
        <w:tc>
          <w:tcPr>
            <w:tcW w:w="6946" w:type="dxa"/>
            <w:vAlign w:val="center"/>
          </w:tcPr>
          <w:p w:rsidR="00442526" w:rsidRPr="00442526" w:rsidRDefault="00442526" w:rsidP="00442526">
            <w:pPr>
              <w:autoSpaceDE w:val="0"/>
              <w:autoSpaceDN w:val="0"/>
              <w:adjustRightInd w:val="0"/>
              <w:jc w:val="both"/>
              <w:rPr>
                <w:sz w:val="22"/>
                <w:szCs w:val="22"/>
              </w:rPr>
            </w:pPr>
            <w:r w:rsidRPr="00442526">
              <w:rPr>
                <w:sz w:val="22"/>
                <w:szCs w:val="22"/>
              </w:rPr>
              <w:t>Оплата работ, услуг по содержан</w:t>
            </w:r>
            <w:r w:rsidR="00080A4D">
              <w:rPr>
                <w:sz w:val="22"/>
                <w:szCs w:val="22"/>
              </w:rPr>
              <w:t>ию имущества на сумму 10,0 тыс. руб.</w:t>
            </w:r>
            <w:r w:rsidRPr="00442526">
              <w:rPr>
                <w:sz w:val="22"/>
                <w:szCs w:val="22"/>
              </w:rPr>
              <w:t>, расходы, связанные с оплатой взносов в некоммерческие организации в сумме 65,0</w:t>
            </w:r>
            <w:r w:rsidR="00080A4D">
              <w:rPr>
                <w:sz w:val="22"/>
                <w:szCs w:val="22"/>
              </w:rPr>
              <w:t xml:space="preserve"> тыс. руб.</w:t>
            </w:r>
          </w:p>
        </w:tc>
        <w:tc>
          <w:tcPr>
            <w:tcW w:w="1275" w:type="dxa"/>
            <w:vAlign w:val="center"/>
          </w:tcPr>
          <w:p w:rsidR="00442526" w:rsidRPr="00442526" w:rsidRDefault="00442526" w:rsidP="00442526">
            <w:pPr>
              <w:autoSpaceDE w:val="0"/>
              <w:autoSpaceDN w:val="0"/>
              <w:adjustRightInd w:val="0"/>
              <w:jc w:val="center"/>
              <w:rPr>
                <w:sz w:val="22"/>
                <w:szCs w:val="22"/>
              </w:rPr>
            </w:pPr>
            <w:r w:rsidRPr="00442526">
              <w:rPr>
                <w:sz w:val="22"/>
                <w:szCs w:val="22"/>
              </w:rPr>
              <w:t>75,0</w:t>
            </w:r>
          </w:p>
        </w:tc>
      </w:tr>
      <w:tr w:rsidR="00442526" w:rsidTr="00080A4D">
        <w:tc>
          <w:tcPr>
            <w:tcW w:w="2127" w:type="dxa"/>
            <w:vAlign w:val="center"/>
          </w:tcPr>
          <w:p w:rsidR="00442526" w:rsidRPr="00442526" w:rsidRDefault="00442526" w:rsidP="00442526">
            <w:pPr>
              <w:jc w:val="center"/>
              <w:rPr>
                <w:sz w:val="22"/>
                <w:szCs w:val="22"/>
              </w:rPr>
            </w:pPr>
            <w:r w:rsidRPr="00442526">
              <w:rPr>
                <w:sz w:val="22"/>
                <w:szCs w:val="22"/>
              </w:rPr>
              <w:t>МКУ «МЭС»</w:t>
            </w:r>
          </w:p>
        </w:tc>
        <w:tc>
          <w:tcPr>
            <w:tcW w:w="6946" w:type="dxa"/>
            <w:vAlign w:val="center"/>
          </w:tcPr>
          <w:p w:rsidR="00442526" w:rsidRPr="00442526" w:rsidRDefault="00442526" w:rsidP="00442526">
            <w:pPr>
              <w:autoSpaceDE w:val="0"/>
              <w:autoSpaceDN w:val="0"/>
              <w:adjustRightInd w:val="0"/>
              <w:jc w:val="both"/>
              <w:rPr>
                <w:sz w:val="22"/>
                <w:szCs w:val="22"/>
              </w:rPr>
            </w:pPr>
            <w:proofErr w:type="gramStart"/>
            <w:r w:rsidRPr="00442526">
              <w:rPr>
                <w:sz w:val="22"/>
                <w:szCs w:val="22"/>
              </w:rPr>
              <w:t>Оплата услуг по содерж</w:t>
            </w:r>
            <w:r w:rsidR="00080A4D">
              <w:rPr>
                <w:sz w:val="22"/>
                <w:szCs w:val="22"/>
              </w:rPr>
              <w:t>анию ГЛОНАСС на сумму 40,0 тыс. руб.</w:t>
            </w:r>
            <w:r w:rsidRPr="00442526">
              <w:rPr>
                <w:sz w:val="22"/>
                <w:szCs w:val="22"/>
              </w:rPr>
              <w:t>, оплата</w:t>
            </w:r>
            <w:r w:rsidR="00080A4D">
              <w:rPr>
                <w:sz w:val="22"/>
                <w:szCs w:val="22"/>
              </w:rPr>
              <w:t xml:space="preserve"> услуг связи в сумме 12,0 тыс. руб.</w:t>
            </w:r>
            <w:r w:rsidRPr="00442526">
              <w:rPr>
                <w:sz w:val="22"/>
                <w:szCs w:val="22"/>
              </w:rPr>
              <w:t>, оплата работ, услуг по содержани</w:t>
            </w:r>
            <w:r w:rsidR="00080A4D">
              <w:rPr>
                <w:sz w:val="22"/>
                <w:szCs w:val="22"/>
              </w:rPr>
              <w:t>ю имущества на сумму 870,0 тыс. руб.</w:t>
            </w:r>
            <w:r w:rsidRPr="00442526">
              <w:rPr>
                <w:sz w:val="22"/>
                <w:szCs w:val="22"/>
              </w:rPr>
              <w:t>, оплата расходов на прио</w:t>
            </w:r>
            <w:r w:rsidR="00080A4D">
              <w:rPr>
                <w:sz w:val="22"/>
                <w:szCs w:val="22"/>
              </w:rPr>
              <w:t>бретение ГСМ в сумме 700,0 тыс. руб.</w:t>
            </w:r>
            <w:r w:rsidRPr="00442526">
              <w:rPr>
                <w:sz w:val="22"/>
                <w:szCs w:val="22"/>
              </w:rPr>
              <w:t>, оплата транспор</w:t>
            </w:r>
            <w:r w:rsidR="00080A4D">
              <w:rPr>
                <w:sz w:val="22"/>
                <w:szCs w:val="22"/>
              </w:rPr>
              <w:t>тного налога на сумму 30,0 тыс. руб.</w:t>
            </w:r>
            <w:r w:rsidRPr="00442526">
              <w:rPr>
                <w:sz w:val="22"/>
                <w:szCs w:val="22"/>
              </w:rPr>
              <w:t xml:space="preserve">; заработная плата и начисления на </w:t>
            </w:r>
            <w:r w:rsidR="00080A4D">
              <w:rPr>
                <w:sz w:val="22"/>
                <w:szCs w:val="22"/>
              </w:rPr>
              <w:t>оплату труда в сумме -1700,0 тыс. руб.</w:t>
            </w:r>
            <w:proofErr w:type="gramEnd"/>
          </w:p>
        </w:tc>
        <w:tc>
          <w:tcPr>
            <w:tcW w:w="1275" w:type="dxa"/>
            <w:vAlign w:val="center"/>
          </w:tcPr>
          <w:p w:rsidR="00442526" w:rsidRPr="00442526" w:rsidRDefault="00442526" w:rsidP="00442526">
            <w:pPr>
              <w:autoSpaceDE w:val="0"/>
              <w:autoSpaceDN w:val="0"/>
              <w:adjustRightInd w:val="0"/>
              <w:jc w:val="center"/>
              <w:rPr>
                <w:sz w:val="22"/>
                <w:szCs w:val="22"/>
              </w:rPr>
            </w:pPr>
            <w:r w:rsidRPr="00442526">
              <w:rPr>
                <w:sz w:val="22"/>
                <w:szCs w:val="22"/>
              </w:rPr>
              <w:t>-48,0</w:t>
            </w:r>
          </w:p>
        </w:tc>
      </w:tr>
      <w:tr w:rsidR="00442526" w:rsidTr="00080A4D">
        <w:tc>
          <w:tcPr>
            <w:tcW w:w="9073" w:type="dxa"/>
            <w:gridSpan w:val="2"/>
            <w:vAlign w:val="center"/>
          </w:tcPr>
          <w:p w:rsidR="00442526" w:rsidRPr="00442526" w:rsidRDefault="00442526" w:rsidP="00442526">
            <w:pPr>
              <w:shd w:val="clear" w:color="auto" w:fill="FFFFFF"/>
              <w:autoSpaceDE w:val="0"/>
              <w:autoSpaceDN w:val="0"/>
              <w:adjustRightInd w:val="0"/>
              <w:jc w:val="center"/>
              <w:rPr>
                <w:b/>
                <w:sz w:val="22"/>
                <w:szCs w:val="22"/>
              </w:rPr>
            </w:pPr>
            <w:r w:rsidRPr="00442526">
              <w:rPr>
                <w:b/>
                <w:sz w:val="22"/>
                <w:szCs w:val="22"/>
              </w:rPr>
              <w:lastRenderedPageBreak/>
              <w:t>Жилищно-коммунальное хозяйство всего, в том числе:</w:t>
            </w:r>
          </w:p>
        </w:tc>
        <w:tc>
          <w:tcPr>
            <w:tcW w:w="1275" w:type="dxa"/>
            <w:vAlign w:val="center"/>
          </w:tcPr>
          <w:p w:rsidR="00442526" w:rsidRPr="00442526" w:rsidRDefault="00442526" w:rsidP="00442526">
            <w:pPr>
              <w:shd w:val="clear" w:color="auto" w:fill="FFFFFF"/>
              <w:jc w:val="center"/>
              <w:rPr>
                <w:b/>
                <w:sz w:val="22"/>
                <w:szCs w:val="22"/>
              </w:rPr>
            </w:pPr>
            <w:r w:rsidRPr="00442526">
              <w:rPr>
                <w:b/>
                <w:sz w:val="22"/>
                <w:szCs w:val="22"/>
              </w:rPr>
              <w:t>19351,307</w:t>
            </w:r>
          </w:p>
        </w:tc>
      </w:tr>
      <w:tr w:rsidR="00442526" w:rsidTr="00080A4D">
        <w:tc>
          <w:tcPr>
            <w:tcW w:w="2127" w:type="dxa"/>
            <w:vMerge w:val="restart"/>
            <w:vAlign w:val="center"/>
          </w:tcPr>
          <w:p w:rsidR="00442526" w:rsidRPr="00442526" w:rsidRDefault="00442526" w:rsidP="00442526">
            <w:pPr>
              <w:jc w:val="center"/>
              <w:rPr>
                <w:sz w:val="22"/>
                <w:szCs w:val="22"/>
              </w:rPr>
            </w:pPr>
            <w:r w:rsidRPr="00442526">
              <w:rPr>
                <w:sz w:val="22"/>
                <w:szCs w:val="22"/>
              </w:rPr>
              <w:t>Коммунальное хозяйство</w:t>
            </w:r>
          </w:p>
        </w:tc>
        <w:tc>
          <w:tcPr>
            <w:tcW w:w="6946" w:type="dxa"/>
            <w:vAlign w:val="center"/>
          </w:tcPr>
          <w:p w:rsidR="00442526" w:rsidRPr="00442526" w:rsidRDefault="00442526" w:rsidP="00442526">
            <w:pPr>
              <w:shd w:val="clear" w:color="auto" w:fill="FFFFFF"/>
              <w:autoSpaceDE w:val="0"/>
              <w:autoSpaceDN w:val="0"/>
              <w:adjustRightInd w:val="0"/>
              <w:jc w:val="both"/>
              <w:rPr>
                <w:sz w:val="22"/>
                <w:szCs w:val="22"/>
              </w:rPr>
            </w:pPr>
            <w:r w:rsidRPr="00442526">
              <w:rPr>
                <w:sz w:val="22"/>
                <w:szCs w:val="22"/>
              </w:rPr>
              <w:t>Субсидии бюджетам муниципальных районов на обеспечение комплексного развития сельских территорий</w:t>
            </w:r>
          </w:p>
        </w:tc>
        <w:tc>
          <w:tcPr>
            <w:tcW w:w="1275" w:type="dxa"/>
            <w:vAlign w:val="center"/>
          </w:tcPr>
          <w:p w:rsidR="00442526" w:rsidRPr="00442526" w:rsidRDefault="00442526" w:rsidP="00442526">
            <w:pPr>
              <w:shd w:val="clear" w:color="auto" w:fill="FFFFFF"/>
              <w:jc w:val="center"/>
              <w:rPr>
                <w:sz w:val="22"/>
                <w:szCs w:val="22"/>
              </w:rPr>
            </w:pPr>
            <w:r w:rsidRPr="00442526">
              <w:rPr>
                <w:sz w:val="22"/>
                <w:szCs w:val="22"/>
              </w:rPr>
              <w:t>15717,325</w:t>
            </w:r>
          </w:p>
        </w:tc>
      </w:tr>
      <w:tr w:rsidR="00442526" w:rsidTr="00080A4D">
        <w:tc>
          <w:tcPr>
            <w:tcW w:w="2127" w:type="dxa"/>
            <w:vMerge/>
            <w:vAlign w:val="center"/>
          </w:tcPr>
          <w:p w:rsidR="00442526" w:rsidRPr="00442526" w:rsidRDefault="00442526" w:rsidP="00442526">
            <w:pPr>
              <w:jc w:val="center"/>
              <w:rPr>
                <w:sz w:val="22"/>
                <w:szCs w:val="22"/>
              </w:rPr>
            </w:pPr>
          </w:p>
        </w:tc>
        <w:tc>
          <w:tcPr>
            <w:tcW w:w="6946" w:type="dxa"/>
            <w:vAlign w:val="center"/>
          </w:tcPr>
          <w:p w:rsidR="00442526" w:rsidRPr="00442526" w:rsidRDefault="00442526" w:rsidP="00442526">
            <w:pPr>
              <w:shd w:val="clear" w:color="auto" w:fill="FFFFFF"/>
              <w:autoSpaceDE w:val="0"/>
              <w:autoSpaceDN w:val="0"/>
              <w:adjustRightInd w:val="0"/>
              <w:jc w:val="both"/>
              <w:rPr>
                <w:sz w:val="22"/>
                <w:szCs w:val="22"/>
              </w:rPr>
            </w:pPr>
            <w:r w:rsidRPr="00442526">
              <w:rPr>
                <w:sz w:val="22"/>
                <w:szCs w:val="22"/>
              </w:rPr>
              <w:t>Средства бюджетов сельских поселений в рамках переданных полномочий по благоустройству</w:t>
            </w:r>
          </w:p>
        </w:tc>
        <w:tc>
          <w:tcPr>
            <w:tcW w:w="1275" w:type="dxa"/>
            <w:vAlign w:val="center"/>
          </w:tcPr>
          <w:p w:rsidR="00442526" w:rsidRPr="00442526" w:rsidRDefault="00442526" w:rsidP="00442526">
            <w:pPr>
              <w:shd w:val="clear" w:color="auto" w:fill="FFFFFF"/>
              <w:jc w:val="center"/>
              <w:rPr>
                <w:sz w:val="22"/>
                <w:szCs w:val="22"/>
              </w:rPr>
            </w:pPr>
            <w:r w:rsidRPr="00442526">
              <w:rPr>
                <w:sz w:val="22"/>
                <w:szCs w:val="22"/>
              </w:rPr>
              <w:t>3466,063</w:t>
            </w:r>
          </w:p>
        </w:tc>
      </w:tr>
      <w:tr w:rsidR="00442526" w:rsidTr="00080A4D">
        <w:tc>
          <w:tcPr>
            <w:tcW w:w="2127" w:type="dxa"/>
            <w:vMerge/>
            <w:vAlign w:val="center"/>
          </w:tcPr>
          <w:p w:rsidR="00442526" w:rsidRPr="00442526" w:rsidRDefault="00442526" w:rsidP="00442526">
            <w:pPr>
              <w:jc w:val="center"/>
              <w:rPr>
                <w:sz w:val="22"/>
                <w:szCs w:val="22"/>
              </w:rPr>
            </w:pPr>
          </w:p>
        </w:tc>
        <w:tc>
          <w:tcPr>
            <w:tcW w:w="6946" w:type="dxa"/>
            <w:vAlign w:val="center"/>
          </w:tcPr>
          <w:p w:rsidR="00442526" w:rsidRPr="00442526" w:rsidRDefault="00442526" w:rsidP="00442526">
            <w:pPr>
              <w:shd w:val="clear" w:color="auto" w:fill="FFFFFF"/>
              <w:autoSpaceDE w:val="0"/>
              <w:autoSpaceDN w:val="0"/>
              <w:adjustRightInd w:val="0"/>
              <w:jc w:val="both"/>
              <w:rPr>
                <w:sz w:val="22"/>
                <w:szCs w:val="22"/>
              </w:rPr>
            </w:pPr>
            <w:r w:rsidRPr="00442526">
              <w:rPr>
                <w:sz w:val="22"/>
                <w:szCs w:val="22"/>
              </w:rPr>
              <w:t>Межбюджетные трансферты сельским поселениям Урюпинского муниципального района</w:t>
            </w:r>
          </w:p>
        </w:tc>
        <w:tc>
          <w:tcPr>
            <w:tcW w:w="1275" w:type="dxa"/>
            <w:vAlign w:val="center"/>
          </w:tcPr>
          <w:p w:rsidR="00442526" w:rsidRPr="00442526" w:rsidRDefault="00442526" w:rsidP="00442526">
            <w:pPr>
              <w:shd w:val="clear" w:color="auto" w:fill="FFFFFF"/>
              <w:jc w:val="center"/>
              <w:rPr>
                <w:sz w:val="22"/>
                <w:szCs w:val="22"/>
              </w:rPr>
            </w:pPr>
            <w:r w:rsidRPr="00442526">
              <w:rPr>
                <w:sz w:val="22"/>
                <w:szCs w:val="22"/>
              </w:rPr>
              <w:t>176,919</w:t>
            </w:r>
          </w:p>
        </w:tc>
      </w:tr>
      <w:tr w:rsidR="00442526" w:rsidTr="00080A4D">
        <w:tc>
          <w:tcPr>
            <w:tcW w:w="2127" w:type="dxa"/>
            <w:vAlign w:val="center"/>
          </w:tcPr>
          <w:p w:rsidR="00442526" w:rsidRPr="00442526" w:rsidRDefault="00442526" w:rsidP="00442526">
            <w:pPr>
              <w:jc w:val="center"/>
              <w:rPr>
                <w:sz w:val="22"/>
                <w:szCs w:val="22"/>
              </w:rPr>
            </w:pPr>
            <w:r w:rsidRPr="00442526">
              <w:rPr>
                <w:sz w:val="22"/>
                <w:szCs w:val="22"/>
              </w:rPr>
              <w:t>Благоустройство</w:t>
            </w:r>
          </w:p>
        </w:tc>
        <w:tc>
          <w:tcPr>
            <w:tcW w:w="6946" w:type="dxa"/>
            <w:vAlign w:val="center"/>
          </w:tcPr>
          <w:p w:rsidR="00442526" w:rsidRPr="00442526" w:rsidRDefault="00442526" w:rsidP="00442526">
            <w:pPr>
              <w:shd w:val="clear" w:color="auto" w:fill="FFFFFF"/>
              <w:autoSpaceDE w:val="0"/>
              <w:autoSpaceDN w:val="0"/>
              <w:adjustRightInd w:val="0"/>
              <w:jc w:val="both"/>
              <w:rPr>
                <w:sz w:val="22"/>
                <w:szCs w:val="22"/>
              </w:rPr>
            </w:pPr>
            <w:r w:rsidRPr="00442526">
              <w:rPr>
                <w:sz w:val="22"/>
                <w:szCs w:val="22"/>
              </w:rPr>
              <w:t>Межбюджетные трансферты сельским поселениям Урюпинского муниципального района</w:t>
            </w:r>
          </w:p>
        </w:tc>
        <w:tc>
          <w:tcPr>
            <w:tcW w:w="1275" w:type="dxa"/>
            <w:vAlign w:val="center"/>
          </w:tcPr>
          <w:p w:rsidR="00442526" w:rsidRPr="00442526" w:rsidRDefault="00442526" w:rsidP="00442526">
            <w:pPr>
              <w:shd w:val="clear" w:color="auto" w:fill="FFFFFF"/>
              <w:jc w:val="center"/>
              <w:rPr>
                <w:sz w:val="22"/>
                <w:szCs w:val="22"/>
              </w:rPr>
            </w:pPr>
            <w:r w:rsidRPr="00442526">
              <w:rPr>
                <w:sz w:val="22"/>
                <w:szCs w:val="22"/>
              </w:rPr>
              <w:t>-9,0</w:t>
            </w:r>
          </w:p>
        </w:tc>
      </w:tr>
      <w:tr w:rsidR="00442526" w:rsidTr="00080A4D">
        <w:tc>
          <w:tcPr>
            <w:tcW w:w="9073" w:type="dxa"/>
            <w:gridSpan w:val="2"/>
          </w:tcPr>
          <w:p w:rsidR="00442526" w:rsidRPr="00442526" w:rsidRDefault="00442526" w:rsidP="00442526">
            <w:pPr>
              <w:tabs>
                <w:tab w:val="left" w:pos="4116"/>
              </w:tabs>
              <w:jc w:val="center"/>
              <w:rPr>
                <w:b/>
                <w:sz w:val="22"/>
                <w:szCs w:val="22"/>
              </w:rPr>
            </w:pPr>
            <w:r w:rsidRPr="00442526">
              <w:rPr>
                <w:b/>
                <w:sz w:val="22"/>
                <w:szCs w:val="22"/>
              </w:rPr>
              <w:t>Образование всего, в том числе:</w:t>
            </w:r>
          </w:p>
        </w:tc>
        <w:tc>
          <w:tcPr>
            <w:tcW w:w="1275" w:type="dxa"/>
            <w:vAlign w:val="center"/>
          </w:tcPr>
          <w:p w:rsidR="00442526" w:rsidRPr="00442526" w:rsidRDefault="00442526" w:rsidP="00442526">
            <w:pPr>
              <w:tabs>
                <w:tab w:val="left" w:pos="4116"/>
              </w:tabs>
              <w:jc w:val="center"/>
              <w:rPr>
                <w:b/>
                <w:sz w:val="22"/>
                <w:szCs w:val="22"/>
              </w:rPr>
            </w:pPr>
            <w:r w:rsidRPr="00442526">
              <w:rPr>
                <w:b/>
                <w:sz w:val="22"/>
                <w:szCs w:val="22"/>
              </w:rPr>
              <w:t>1065,7</w:t>
            </w:r>
          </w:p>
        </w:tc>
      </w:tr>
      <w:tr w:rsidR="00442526" w:rsidTr="00080A4D">
        <w:tc>
          <w:tcPr>
            <w:tcW w:w="2127" w:type="dxa"/>
            <w:vAlign w:val="center"/>
          </w:tcPr>
          <w:p w:rsidR="00442526" w:rsidRPr="00442526" w:rsidRDefault="00442526" w:rsidP="00442526">
            <w:pPr>
              <w:tabs>
                <w:tab w:val="left" w:pos="4116"/>
              </w:tabs>
              <w:jc w:val="center"/>
              <w:rPr>
                <w:sz w:val="22"/>
                <w:szCs w:val="22"/>
              </w:rPr>
            </w:pPr>
            <w:r w:rsidRPr="00442526">
              <w:rPr>
                <w:sz w:val="22"/>
                <w:szCs w:val="22"/>
              </w:rPr>
              <w:t>Дошкольные образовательные организации</w:t>
            </w:r>
          </w:p>
        </w:tc>
        <w:tc>
          <w:tcPr>
            <w:tcW w:w="6946" w:type="dxa"/>
            <w:vAlign w:val="center"/>
          </w:tcPr>
          <w:p w:rsidR="00442526" w:rsidRPr="00442526" w:rsidRDefault="00442526" w:rsidP="00442526">
            <w:pPr>
              <w:shd w:val="clear" w:color="auto" w:fill="FFFFFF"/>
              <w:autoSpaceDE w:val="0"/>
              <w:autoSpaceDN w:val="0"/>
              <w:adjustRightInd w:val="0"/>
              <w:jc w:val="both"/>
              <w:rPr>
                <w:sz w:val="22"/>
                <w:szCs w:val="22"/>
              </w:rPr>
            </w:pPr>
            <w:proofErr w:type="spellStart"/>
            <w:r w:rsidRPr="00442526">
              <w:rPr>
                <w:sz w:val="22"/>
                <w:szCs w:val="22"/>
              </w:rPr>
              <w:t>Дубовский</w:t>
            </w:r>
            <w:proofErr w:type="spellEnd"/>
            <w:r w:rsidRPr="00442526">
              <w:rPr>
                <w:sz w:val="22"/>
                <w:szCs w:val="22"/>
              </w:rPr>
              <w:t xml:space="preserve"> д/сад оплата расходов по замене котла</w:t>
            </w:r>
          </w:p>
        </w:tc>
        <w:tc>
          <w:tcPr>
            <w:tcW w:w="1275" w:type="dxa"/>
            <w:vAlign w:val="center"/>
          </w:tcPr>
          <w:p w:rsidR="00442526" w:rsidRPr="00442526" w:rsidRDefault="00442526" w:rsidP="00442526">
            <w:pPr>
              <w:shd w:val="clear" w:color="auto" w:fill="FFFFFF"/>
              <w:jc w:val="center"/>
              <w:rPr>
                <w:sz w:val="22"/>
                <w:szCs w:val="22"/>
              </w:rPr>
            </w:pPr>
            <w:r w:rsidRPr="00442526">
              <w:rPr>
                <w:sz w:val="22"/>
                <w:szCs w:val="22"/>
              </w:rPr>
              <w:t>115,0</w:t>
            </w:r>
          </w:p>
        </w:tc>
      </w:tr>
      <w:tr w:rsidR="00442526" w:rsidTr="00080A4D">
        <w:tc>
          <w:tcPr>
            <w:tcW w:w="2127" w:type="dxa"/>
            <w:vAlign w:val="center"/>
          </w:tcPr>
          <w:p w:rsidR="00442526" w:rsidRPr="00442526" w:rsidRDefault="00442526" w:rsidP="00442526">
            <w:pPr>
              <w:tabs>
                <w:tab w:val="left" w:pos="4116"/>
              </w:tabs>
              <w:jc w:val="center"/>
              <w:rPr>
                <w:sz w:val="22"/>
                <w:szCs w:val="22"/>
              </w:rPr>
            </w:pPr>
            <w:r w:rsidRPr="00442526">
              <w:rPr>
                <w:sz w:val="22"/>
                <w:szCs w:val="22"/>
              </w:rPr>
              <w:t>Казенные образовательные организации</w:t>
            </w:r>
          </w:p>
        </w:tc>
        <w:tc>
          <w:tcPr>
            <w:tcW w:w="6946" w:type="dxa"/>
            <w:vAlign w:val="center"/>
          </w:tcPr>
          <w:p w:rsidR="00442526" w:rsidRPr="00442526" w:rsidRDefault="00442526" w:rsidP="00442526">
            <w:pPr>
              <w:shd w:val="clear" w:color="auto" w:fill="FFFFFF"/>
              <w:autoSpaceDE w:val="0"/>
              <w:autoSpaceDN w:val="0"/>
              <w:adjustRightInd w:val="0"/>
              <w:jc w:val="both"/>
              <w:rPr>
                <w:sz w:val="22"/>
                <w:szCs w:val="22"/>
              </w:rPr>
            </w:pPr>
            <w:proofErr w:type="gramStart"/>
            <w:r w:rsidRPr="00442526">
              <w:rPr>
                <w:sz w:val="22"/>
                <w:szCs w:val="22"/>
              </w:rPr>
              <w:t>Буденновская СШ оплата работ по ремонту гардеробной н</w:t>
            </w:r>
            <w:r w:rsidR="00080A4D">
              <w:rPr>
                <w:sz w:val="22"/>
                <w:szCs w:val="22"/>
              </w:rPr>
              <w:t>а сумму 90,0 тыс. руб.</w:t>
            </w:r>
            <w:r w:rsidRPr="00442526">
              <w:rPr>
                <w:sz w:val="22"/>
                <w:szCs w:val="22"/>
              </w:rPr>
              <w:t xml:space="preserve">, </w:t>
            </w:r>
            <w:proofErr w:type="spellStart"/>
            <w:r w:rsidRPr="00442526">
              <w:rPr>
                <w:sz w:val="22"/>
                <w:szCs w:val="22"/>
              </w:rPr>
              <w:t>Долговская</w:t>
            </w:r>
            <w:proofErr w:type="spellEnd"/>
            <w:r w:rsidRPr="00442526">
              <w:rPr>
                <w:sz w:val="22"/>
                <w:szCs w:val="22"/>
              </w:rPr>
              <w:t xml:space="preserve"> СШ оплата работ по ремон</w:t>
            </w:r>
            <w:r w:rsidR="00080A4D">
              <w:rPr>
                <w:sz w:val="22"/>
                <w:szCs w:val="22"/>
              </w:rPr>
              <w:t>ту столовой на сумму 675,0 тыс. руб.</w:t>
            </w:r>
            <w:r w:rsidRPr="00442526">
              <w:rPr>
                <w:sz w:val="22"/>
                <w:szCs w:val="22"/>
              </w:rPr>
              <w:t>, оплата работ по приобретению оборудования для школьн</w:t>
            </w:r>
            <w:r w:rsidR="00080A4D">
              <w:rPr>
                <w:sz w:val="22"/>
                <w:szCs w:val="22"/>
              </w:rPr>
              <w:t>ой столовой на сумму 200,0 тыс. руб.</w:t>
            </w:r>
            <w:r w:rsidRPr="00442526">
              <w:rPr>
                <w:sz w:val="22"/>
                <w:szCs w:val="22"/>
              </w:rPr>
              <w:t>; Котовская СШ оплата работ по ремонту электропроводки на сумм</w:t>
            </w:r>
            <w:r w:rsidR="00080A4D">
              <w:rPr>
                <w:sz w:val="22"/>
                <w:szCs w:val="22"/>
              </w:rPr>
              <w:t>у 190,0 тыс. руб.</w:t>
            </w:r>
            <w:r w:rsidRPr="00442526">
              <w:rPr>
                <w:sz w:val="22"/>
                <w:szCs w:val="22"/>
              </w:rPr>
              <w:t>, оплата</w:t>
            </w:r>
            <w:r w:rsidR="00080A4D">
              <w:rPr>
                <w:sz w:val="22"/>
                <w:szCs w:val="22"/>
              </w:rPr>
              <w:t xml:space="preserve"> услуг связи на сумму 25,0 тыс. руб.</w:t>
            </w:r>
            <w:proofErr w:type="gramEnd"/>
          </w:p>
        </w:tc>
        <w:tc>
          <w:tcPr>
            <w:tcW w:w="1275" w:type="dxa"/>
            <w:vAlign w:val="center"/>
          </w:tcPr>
          <w:p w:rsidR="00442526" w:rsidRPr="00442526" w:rsidRDefault="00442526" w:rsidP="00442526">
            <w:pPr>
              <w:shd w:val="clear" w:color="auto" w:fill="FFFFFF"/>
              <w:jc w:val="center"/>
              <w:rPr>
                <w:sz w:val="22"/>
                <w:szCs w:val="22"/>
              </w:rPr>
            </w:pPr>
            <w:r w:rsidRPr="00442526">
              <w:rPr>
                <w:sz w:val="22"/>
                <w:szCs w:val="22"/>
              </w:rPr>
              <w:t>1180,0</w:t>
            </w:r>
          </w:p>
        </w:tc>
      </w:tr>
      <w:tr w:rsidR="00442526" w:rsidTr="00080A4D">
        <w:tc>
          <w:tcPr>
            <w:tcW w:w="2127" w:type="dxa"/>
            <w:vMerge w:val="restart"/>
            <w:vAlign w:val="center"/>
          </w:tcPr>
          <w:p w:rsidR="00442526" w:rsidRPr="00442526" w:rsidRDefault="00442526" w:rsidP="00442526">
            <w:pPr>
              <w:tabs>
                <w:tab w:val="left" w:pos="4116"/>
              </w:tabs>
              <w:jc w:val="center"/>
              <w:rPr>
                <w:sz w:val="22"/>
                <w:szCs w:val="22"/>
                <w:highlight w:val="yellow"/>
              </w:rPr>
            </w:pPr>
            <w:r w:rsidRPr="00442526">
              <w:rPr>
                <w:sz w:val="22"/>
                <w:szCs w:val="22"/>
              </w:rPr>
              <w:t>Бюджетные образовательные организации</w:t>
            </w:r>
          </w:p>
        </w:tc>
        <w:tc>
          <w:tcPr>
            <w:tcW w:w="6946" w:type="dxa"/>
            <w:vAlign w:val="center"/>
          </w:tcPr>
          <w:p w:rsidR="00442526" w:rsidRPr="00442526" w:rsidRDefault="00442526" w:rsidP="00442526">
            <w:pPr>
              <w:shd w:val="clear" w:color="auto" w:fill="FFFFFF"/>
              <w:autoSpaceDE w:val="0"/>
              <w:autoSpaceDN w:val="0"/>
              <w:adjustRightInd w:val="0"/>
              <w:jc w:val="both"/>
              <w:rPr>
                <w:sz w:val="22"/>
                <w:szCs w:val="22"/>
              </w:rPr>
            </w:pPr>
            <w:r w:rsidRPr="00442526">
              <w:rPr>
                <w:sz w:val="22"/>
                <w:szCs w:val="22"/>
              </w:rPr>
              <w:t xml:space="preserve">Расходы, связанные с выполнением муниципального задания. </w:t>
            </w:r>
            <w:proofErr w:type="spellStart"/>
            <w:r w:rsidRPr="00442526">
              <w:rPr>
                <w:sz w:val="22"/>
                <w:szCs w:val="22"/>
              </w:rPr>
              <w:t>Добринский</w:t>
            </w:r>
            <w:proofErr w:type="spellEnd"/>
            <w:r w:rsidRPr="00442526">
              <w:rPr>
                <w:sz w:val="22"/>
                <w:szCs w:val="22"/>
              </w:rPr>
              <w:t xml:space="preserve"> лицей оплата работ по ремонту школь</w:t>
            </w:r>
            <w:r w:rsidR="00080A4D">
              <w:rPr>
                <w:sz w:val="22"/>
                <w:szCs w:val="22"/>
              </w:rPr>
              <w:t>ной столовой на сумму 61,0 тыс. руб.</w:t>
            </w:r>
            <w:r w:rsidRPr="00442526">
              <w:rPr>
                <w:sz w:val="22"/>
                <w:szCs w:val="22"/>
              </w:rPr>
              <w:t>; Михайловская С</w:t>
            </w:r>
            <w:r w:rsidR="00080A4D">
              <w:rPr>
                <w:sz w:val="22"/>
                <w:szCs w:val="22"/>
              </w:rPr>
              <w:t>Ш оплата пени на сумму 1,0 тыс. руб.</w:t>
            </w:r>
          </w:p>
        </w:tc>
        <w:tc>
          <w:tcPr>
            <w:tcW w:w="1275" w:type="dxa"/>
            <w:vAlign w:val="center"/>
          </w:tcPr>
          <w:p w:rsidR="00442526" w:rsidRPr="00442526" w:rsidRDefault="00442526" w:rsidP="00442526">
            <w:pPr>
              <w:shd w:val="clear" w:color="auto" w:fill="FFFFFF"/>
              <w:jc w:val="center"/>
              <w:rPr>
                <w:sz w:val="22"/>
                <w:szCs w:val="22"/>
              </w:rPr>
            </w:pPr>
            <w:r w:rsidRPr="00442526">
              <w:rPr>
                <w:sz w:val="22"/>
                <w:szCs w:val="22"/>
              </w:rPr>
              <w:t>62,0</w:t>
            </w:r>
          </w:p>
        </w:tc>
      </w:tr>
      <w:tr w:rsidR="00442526" w:rsidTr="00080A4D">
        <w:tc>
          <w:tcPr>
            <w:tcW w:w="2127" w:type="dxa"/>
            <w:vMerge/>
            <w:vAlign w:val="center"/>
          </w:tcPr>
          <w:p w:rsidR="00442526" w:rsidRPr="00442526" w:rsidRDefault="00442526" w:rsidP="00442526">
            <w:pPr>
              <w:jc w:val="center"/>
              <w:rPr>
                <w:sz w:val="22"/>
                <w:szCs w:val="22"/>
              </w:rPr>
            </w:pPr>
          </w:p>
        </w:tc>
        <w:tc>
          <w:tcPr>
            <w:tcW w:w="6946" w:type="dxa"/>
            <w:vAlign w:val="center"/>
          </w:tcPr>
          <w:p w:rsidR="00442526" w:rsidRPr="00442526" w:rsidRDefault="00442526" w:rsidP="00442526">
            <w:pPr>
              <w:autoSpaceDE w:val="0"/>
              <w:autoSpaceDN w:val="0"/>
              <w:adjustRightInd w:val="0"/>
              <w:jc w:val="both"/>
              <w:rPr>
                <w:sz w:val="22"/>
                <w:szCs w:val="22"/>
              </w:rPr>
            </w:pPr>
            <w:proofErr w:type="spellStart"/>
            <w:r w:rsidRPr="00442526">
              <w:rPr>
                <w:sz w:val="22"/>
                <w:szCs w:val="22"/>
              </w:rPr>
              <w:t>Добринский</w:t>
            </w:r>
            <w:proofErr w:type="spellEnd"/>
            <w:r w:rsidRPr="00442526">
              <w:rPr>
                <w:sz w:val="22"/>
                <w:szCs w:val="22"/>
              </w:rPr>
              <w:t xml:space="preserve"> лицей дотация </w:t>
            </w:r>
            <w:proofErr w:type="gramStart"/>
            <w:r w:rsidRPr="00442526">
              <w:rPr>
                <w:sz w:val="22"/>
                <w:szCs w:val="22"/>
              </w:rPr>
              <w:t>на поддержку мер по обеспечению сбалансированности местных бюджетов для решения отдельных вопросов местного значения в связи с созданием</w:t>
            </w:r>
            <w:proofErr w:type="gramEnd"/>
            <w:r w:rsidRPr="00442526">
              <w:rPr>
                <w:sz w:val="22"/>
                <w:szCs w:val="22"/>
              </w:rPr>
              <w:t xml:space="preserve"> условий для организации горячего питания школьников</w:t>
            </w:r>
          </w:p>
        </w:tc>
        <w:tc>
          <w:tcPr>
            <w:tcW w:w="1275" w:type="dxa"/>
            <w:vAlign w:val="center"/>
          </w:tcPr>
          <w:p w:rsidR="00442526" w:rsidRPr="00442526" w:rsidRDefault="00442526" w:rsidP="00442526">
            <w:pPr>
              <w:autoSpaceDE w:val="0"/>
              <w:autoSpaceDN w:val="0"/>
              <w:adjustRightInd w:val="0"/>
              <w:jc w:val="center"/>
              <w:rPr>
                <w:sz w:val="22"/>
                <w:szCs w:val="22"/>
              </w:rPr>
            </w:pPr>
            <w:r w:rsidRPr="00442526">
              <w:rPr>
                <w:sz w:val="22"/>
                <w:szCs w:val="22"/>
              </w:rPr>
              <w:t>151,7</w:t>
            </w:r>
          </w:p>
        </w:tc>
      </w:tr>
      <w:tr w:rsidR="00442526" w:rsidTr="00080A4D">
        <w:tc>
          <w:tcPr>
            <w:tcW w:w="2127" w:type="dxa"/>
            <w:vMerge/>
            <w:vAlign w:val="center"/>
          </w:tcPr>
          <w:p w:rsidR="00442526" w:rsidRPr="00442526" w:rsidRDefault="00442526" w:rsidP="00442526">
            <w:pPr>
              <w:jc w:val="center"/>
              <w:rPr>
                <w:sz w:val="22"/>
                <w:szCs w:val="22"/>
              </w:rPr>
            </w:pPr>
          </w:p>
        </w:tc>
        <w:tc>
          <w:tcPr>
            <w:tcW w:w="6946" w:type="dxa"/>
            <w:vAlign w:val="center"/>
          </w:tcPr>
          <w:p w:rsidR="00442526" w:rsidRPr="00442526" w:rsidRDefault="00442526" w:rsidP="00442526">
            <w:pPr>
              <w:autoSpaceDE w:val="0"/>
              <w:autoSpaceDN w:val="0"/>
              <w:adjustRightInd w:val="0"/>
              <w:jc w:val="both"/>
              <w:rPr>
                <w:sz w:val="22"/>
                <w:szCs w:val="22"/>
              </w:rPr>
            </w:pPr>
            <w:r w:rsidRPr="00442526">
              <w:rPr>
                <w:sz w:val="22"/>
                <w:szCs w:val="22"/>
              </w:rPr>
              <w:t xml:space="preserve">Расходы, не связанные с выполнением муниципального задания (на иные цели). </w:t>
            </w:r>
            <w:proofErr w:type="spellStart"/>
            <w:proofErr w:type="gramStart"/>
            <w:r w:rsidRPr="00442526">
              <w:rPr>
                <w:sz w:val="22"/>
                <w:szCs w:val="22"/>
              </w:rPr>
              <w:t>Добринский</w:t>
            </w:r>
            <w:proofErr w:type="spellEnd"/>
            <w:r w:rsidRPr="00442526">
              <w:rPr>
                <w:sz w:val="22"/>
                <w:szCs w:val="22"/>
              </w:rPr>
              <w:t xml:space="preserve"> лицей оплата работ по ремонт</w:t>
            </w:r>
            <w:r w:rsidR="00080A4D">
              <w:rPr>
                <w:sz w:val="22"/>
                <w:szCs w:val="22"/>
              </w:rPr>
              <w:t>у помещений на сумму 900,0 тыс. руб.</w:t>
            </w:r>
            <w:r w:rsidRPr="00442526">
              <w:rPr>
                <w:sz w:val="22"/>
                <w:szCs w:val="22"/>
              </w:rPr>
              <w:t>; Михайловская СШ оплата работ по монтажу оборудования в школьной столовой</w:t>
            </w:r>
            <w:r w:rsidR="00080A4D">
              <w:rPr>
                <w:sz w:val="22"/>
                <w:szCs w:val="22"/>
              </w:rPr>
              <w:t xml:space="preserve"> на сумму 300,0 тыс. руб.</w:t>
            </w:r>
            <w:r w:rsidRPr="00442526">
              <w:rPr>
                <w:sz w:val="22"/>
                <w:szCs w:val="22"/>
              </w:rPr>
              <w:t xml:space="preserve">; </w:t>
            </w:r>
            <w:proofErr w:type="spellStart"/>
            <w:r w:rsidRPr="00442526">
              <w:rPr>
                <w:sz w:val="22"/>
                <w:szCs w:val="22"/>
              </w:rPr>
              <w:t>Креповская</w:t>
            </w:r>
            <w:proofErr w:type="spellEnd"/>
            <w:r w:rsidRPr="00442526">
              <w:rPr>
                <w:sz w:val="22"/>
                <w:szCs w:val="22"/>
              </w:rPr>
              <w:t xml:space="preserve"> СШ оплата работ по ремонту</w:t>
            </w:r>
            <w:r w:rsidR="00080A4D">
              <w:rPr>
                <w:sz w:val="22"/>
                <w:szCs w:val="22"/>
              </w:rPr>
              <w:t xml:space="preserve"> канализации на сумму 18,0 тыс. руб.</w:t>
            </w:r>
            <w:r w:rsidRPr="00442526">
              <w:rPr>
                <w:sz w:val="22"/>
                <w:szCs w:val="22"/>
              </w:rPr>
              <w:t xml:space="preserve">; </w:t>
            </w:r>
            <w:proofErr w:type="spellStart"/>
            <w:r w:rsidRPr="00442526">
              <w:rPr>
                <w:sz w:val="22"/>
                <w:szCs w:val="22"/>
              </w:rPr>
              <w:t>Салтынская</w:t>
            </w:r>
            <w:proofErr w:type="spellEnd"/>
            <w:r w:rsidRPr="00442526">
              <w:rPr>
                <w:sz w:val="22"/>
                <w:szCs w:val="22"/>
              </w:rPr>
              <w:t xml:space="preserve"> СШ оплата работ по р</w:t>
            </w:r>
            <w:r w:rsidR="00080A4D">
              <w:rPr>
                <w:sz w:val="22"/>
                <w:szCs w:val="22"/>
              </w:rPr>
              <w:t>емонту кровли на суму 18,0 тыс. руб</w:t>
            </w:r>
            <w:r w:rsidRPr="00442526">
              <w:rPr>
                <w:sz w:val="22"/>
                <w:szCs w:val="22"/>
              </w:rPr>
              <w:t>.</w:t>
            </w:r>
            <w:proofErr w:type="gramEnd"/>
          </w:p>
        </w:tc>
        <w:tc>
          <w:tcPr>
            <w:tcW w:w="1275" w:type="dxa"/>
            <w:vAlign w:val="center"/>
          </w:tcPr>
          <w:p w:rsidR="00442526" w:rsidRPr="00442526" w:rsidRDefault="00442526" w:rsidP="00442526">
            <w:pPr>
              <w:autoSpaceDE w:val="0"/>
              <w:autoSpaceDN w:val="0"/>
              <w:adjustRightInd w:val="0"/>
              <w:jc w:val="center"/>
              <w:rPr>
                <w:sz w:val="22"/>
                <w:szCs w:val="22"/>
              </w:rPr>
            </w:pPr>
            <w:r w:rsidRPr="00442526">
              <w:rPr>
                <w:sz w:val="22"/>
                <w:szCs w:val="22"/>
              </w:rPr>
              <w:t>1236,0</w:t>
            </w:r>
          </w:p>
        </w:tc>
      </w:tr>
      <w:tr w:rsidR="00442526" w:rsidTr="00080A4D">
        <w:tc>
          <w:tcPr>
            <w:tcW w:w="2127" w:type="dxa"/>
            <w:vMerge w:val="restart"/>
            <w:vAlign w:val="center"/>
          </w:tcPr>
          <w:p w:rsidR="00442526" w:rsidRPr="00442526" w:rsidRDefault="00442526" w:rsidP="00442526">
            <w:pPr>
              <w:jc w:val="center"/>
              <w:rPr>
                <w:sz w:val="22"/>
                <w:szCs w:val="22"/>
              </w:rPr>
            </w:pPr>
            <w:r w:rsidRPr="00442526">
              <w:rPr>
                <w:sz w:val="22"/>
                <w:szCs w:val="22"/>
              </w:rPr>
              <w:t>Учреждения дополнительного образования</w:t>
            </w:r>
          </w:p>
        </w:tc>
        <w:tc>
          <w:tcPr>
            <w:tcW w:w="6946" w:type="dxa"/>
            <w:vAlign w:val="center"/>
          </w:tcPr>
          <w:p w:rsidR="00442526" w:rsidRPr="00442526" w:rsidRDefault="00442526" w:rsidP="00442526">
            <w:pPr>
              <w:jc w:val="both"/>
              <w:rPr>
                <w:sz w:val="22"/>
                <w:szCs w:val="22"/>
              </w:rPr>
            </w:pPr>
            <w:proofErr w:type="spellStart"/>
            <w:r w:rsidRPr="00442526">
              <w:rPr>
                <w:sz w:val="22"/>
                <w:szCs w:val="22"/>
              </w:rPr>
              <w:t>Добринская</w:t>
            </w:r>
            <w:proofErr w:type="spellEnd"/>
            <w:r w:rsidRPr="00442526">
              <w:rPr>
                <w:sz w:val="22"/>
                <w:szCs w:val="22"/>
              </w:rPr>
              <w:t xml:space="preserve"> ДШИ заработная плата и начисления на оплату труда</w:t>
            </w:r>
          </w:p>
        </w:tc>
        <w:tc>
          <w:tcPr>
            <w:tcW w:w="1275" w:type="dxa"/>
            <w:vAlign w:val="center"/>
          </w:tcPr>
          <w:p w:rsidR="00442526" w:rsidRPr="00442526" w:rsidRDefault="00442526" w:rsidP="00442526">
            <w:pPr>
              <w:jc w:val="center"/>
              <w:rPr>
                <w:sz w:val="22"/>
                <w:szCs w:val="22"/>
              </w:rPr>
            </w:pPr>
            <w:r w:rsidRPr="00442526">
              <w:rPr>
                <w:sz w:val="22"/>
                <w:szCs w:val="22"/>
              </w:rPr>
              <w:t>-1700,0</w:t>
            </w:r>
          </w:p>
        </w:tc>
      </w:tr>
      <w:tr w:rsidR="00442526" w:rsidTr="00080A4D">
        <w:tc>
          <w:tcPr>
            <w:tcW w:w="2127" w:type="dxa"/>
            <w:vMerge/>
            <w:vAlign w:val="center"/>
          </w:tcPr>
          <w:p w:rsidR="00442526" w:rsidRPr="00442526" w:rsidRDefault="00442526" w:rsidP="00442526">
            <w:pPr>
              <w:jc w:val="center"/>
              <w:rPr>
                <w:sz w:val="22"/>
                <w:szCs w:val="22"/>
              </w:rPr>
            </w:pPr>
          </w:p>
        </w:tc>
        <w:tc>
          <w:tcPr>
            <w:tcW w:w="6946" w:type="dxa"/>
            <w:vAlign w:val="center"/>
          </w:tcPr>
          <w:p w:rsidR="00442526" w:rsidRPr="00442526" w:rsidRDefault="00442526" w:rsidP="00442526">
            <w:pPr>
              <w:jc w:val="both"/>
              <w:rPr>
                <w:sz w:val="22"/>
                <w:szCs w:val="22"/>
              </w:rPr>
            </w:pPr>
            <w:r w:rsidRPr="00442526">
              <w:rPr>
                <w:sz w:val="22"/>
                <w:szCs w:val="22"/>
              </w:rPr>
              <w:t>МКОУДО «</w:t>
            </w:r>
            <w:proofErr w:type="spellStart"/>
            <w:r w:rsidRPr="00442526">
              <w:rPr>
                <w:sz w:val="22"/>
                <w:szCs w:val="22"/>
              </w:rPr>
              <w:t>ЦДТиРМ</w:t>
            </w:r>
            <w:proofErr w:type="spellEnd"/>
            <w:r w:rsidRPr="00442526">
              <w:rPr>
                <w:sz w:val="22"/>
                <w:szCs w:val="22"/>
              </w:rPr>
              <w:t>» оплата расходов, связанных с приобретением канцеляр</w:t>
            </w:r>
            <w:r w:rsidR="00080A4D">
              <w:rPr>
                <w:sz w:val="22"/>
                <w:szCs w:val="22"/>
              </w:rPr>
              <w:t>ских товаров на сумму 10,0 тыс. руб.</w:t>
            </w:r>
            <w:r w:rsidRPr="00442526">
              <w:rPr>
                <w:sz w:val="22"/>
                <w:szCs w:val="22"/>
              </w:rPr>
              <w:t xml:space="preserve">, МКОУДО «ДЮСШ» оплата услуг </w:t>
            </w:r>
            <w:r w:rsidR="00080A4D">
              <w:rPr>
                <w:sz w:val="22"/>
                <w:szCs w:val="22"/>
              </w:rPr>
              <w:t>связи на сумму 11,0 тыс. руб.</w:t>
            </w:r>
          </w:p>
        </w:tc>
        <w:tc>
          <w:tcPr>
            <w:tcW w:w="1275" w:type="dxa"/>
            <w:vAlign w:val="center"/>
          </w:tcPr>
          <w:p w:rsidR="00442526" w:rsidRPr="00442526" w:rsidRDefault="00442526" w:rsidP="00442526">
            <w:pPr>
              <w:jc w:val="center"/>
              <w:rPr>
                <w:sz w:val="22"/>
                <w:szCs w:val="22"/>
              </w:rPr>
            </w:pPr>
            <w:r w:rsidRPr="00442526">
              <w:rPr>
                <w:sz w:val="22"/>
                <w:szCs w:val="22"/>
              </w:rPr>
              <w:t>21,0</w:t>
            </w:r>
          </w:p>
        </w:tc>
      </w:tr>
      <w:tr w:rsidR="00442526" w:rsidTr="00080A4D">
        <w:tc>
          <w:tcPr>
            <w:tcW w:w="9073" w:type="dxa"/>
            <w:gridSpan w:val="2"/>
            <w:vAlign w:val="center"/>
          </w:tcPr>
          <w:p w:rsidR="00442526" w:rsidRPr="00442526" w:rsidRDefault="00442526" w:rsidP="00442526">
            <w:pPr>
              <w:tabs>
                <w:tab w:val="left" w:pos="4116"/>
              </w:tabs>
              <w:jc w:val="center"/>
              <w:rPr>
                <w:b/>
                <w:sz w:val="22"/>
                <w:szCs w:val="22"/>
              </w:rPr>
            </w:pPr>
            <w:r w:rsidRPr="00442526">
              <w:rPr>
                <w:b/>
                <w:sz w:val="22"/>
                <w:szCs w:val="22"/>
              </w:rPr>
              <w:t>Культура, кинематография всего, в том числе:</w:t>
            </w:r>
          </w:p>
        </w:tc>
        <w:tc>
          <w:tcPr>
            <w:tcW w:w="1275" w:type="dxa"/>
            <w:vAlign w:val="center"/>
          </w:tcPr>
          <w:p w:rsidR="00442526" w:rsidRPr="00442526" w:rsidRDefault="00442526" w:rsidP="00442526">
            <w:pPr>
              <w:tabs>
                <w:tab w:val="left" w:pos="4116"/>
              </w:tabs>
              <w:jc w:val="center"/>
              <w:rPr>
                <w:b/>
                <w:sz w:val="22"/>
                <w:szCs w:val="22"/>
              </w:rPr>
            </w:pPr>
            <w:r w:rsidRPr="00442526">
              <w:rPr>
                <w:b/>
                <w:sz w:val="22"/>
                <w:szCs w:val="22"/>
              </w:rPr>
              <w:t>100,0</w:t>
            </w:r>
          </w:p>
        </w:tc>
      </w:tr>
      <w:tr w:rsidR="00442526" w:rsidTr="00080A4D">
        <w:tc>
          <w:tcPr>
            <w:tcW w:w="2127" w:type="dxa"/>
            <w:vAlign w:val="center"/>
          </w:tcPr>
          <w:p w:rsidR="00442526" w:rsidRPr="00442526" w:rsidRDefault="00442526" w:rsidP="00442526">
            <w:pPr>
              <w:jc w:val="center"/>
              <w:rPr>
                <w:sz w:val="22"/>
                <w:szCs w:val="22"/>
              </w:rPr>
            </w:pPr>
            <w:r w:rsidRPr="00442526">
              <w:rPr>
                <w:sz w:val="22"/>
                <w:szCs w:val="22"/>
              </w:rPr>
              <w:t>МКУ «</w:t>
            </w:r>
            <w:proofErr w:type="gramStart"/>
            <w:r w:rsidRPr="00442526">
              <w:rPr>
                <w:sz w:val="22"/>
                <w:szCs w:val="22"/>
              </w:rPr>
              <w:t>Меж</w:t>
            </w:r>
            <w:r w:rsidR="00080A4D">
              <w:rPr>
                <w:sz w:val="22"/>
                <w:szCs w:val="22"/>
              </w:rPr>
              <w:t>-</w:t>
            </w:r>
            <w:r w:rsidRPr="00442526">
              <w:rPr>
                <w:sz w:val="22"/>
                <w:szCs w:val="22"/>
              </w:rPr>
              <w:t>поселенческая</w:t>
            </w:r>
            <w:proofErr w:type="gramEnd"/>
            <w:r w:rsidRPr="00442526">
              <w:rPr>
                <w:sz w:val="22"/>
                <w:szCs w:val="22"/>
              </w:rPr>
              <w:t xml:space="preserve"> библиотека»</w:t>
            </w:r>
          </w:p>
        </w:tc>
        <w:tc>
          <w:tcPr>
            <w:tcW w:w="6946" w:type="dxa"/>
            <w:vAlign w:val="center"/>
          </w:tcPr>
          <w:p w:rsidR="00442526" w:rsidRPr="00442526" w:rsidRDefault="00442526" w:rsidP="00442526">
            <w:pPr>
              <w:jc w:val="both"/>
              <w:rPr>
                <w:sz w:val="22"/>
                <w:szCs w:val="22"/>
              </w:rPr>
            </w:pPr>
            <w:r w:rsidRPr="00442526">
              <w:rPr>
                <w:sz w:val="22"/>
                <w:szCs w:val="22"/>
              </w:rPr>
              <w:t>Иные межбюджетные трансферты на реализацию мероприятий по государственной поддержке лучших работников сельских учреждений культуры</w:t>
            </w:r>
          </w:p>
        </w:tc>
        <w:tc>
          <w:tcPr>
            <w:tcW w:w="1275" w:type="dxa"/>
            <w:vAlign w:val="center"/>
          </w:tcPr>
          <w:p w:rsidR="00442526" w:rsidRPr="00442526" w:rsidRDefault="00442526" w:rsidP="00442526">
            <w:pPr>
              <w:autoSpaceDE w:val="0"/>
              <w:autoSpaceDN w:val="0"/>
              <w:adjustRightInd w:val="0"/>
              <w:jc w:val="center"/>
              <w:rPr>
                <w:sz w:val="22"/>
                <w:szCs w:val="22"/>
              </w:rPr>
            </w:pPr>
            <w:r w:rsidRPr="00442526">
              <w:rPr>
                <w:sz w:val="22"/>
                <w:szCs w:val="22"/>
              </w:rPr>
              <w:t>50,0</w:t>
            </w:r>
          </w:p>
        </w:tc>
      </w:tr>
      <w:tr w:rsidR="00442526" w:rsidTr="00080A4D">
        <w:tc>
          <w:tcPr>
            <w:tcW w:w="2127" w:type="dxa"/>
            <w:vAlign w:val="center"/>
          </w:tcPr>
          <w:p w:rsidR="00442526" w:rsidRPr="00442526" w:rsidRDefault="00442526" w:rsidP="00442526">
            <w:pPr>
              <w:jc w:val="center"/>
              <w:rPr>
                <w:sz w:val="22"/>
                <w:szCs w:val="22"/>
              </w:rPr>
            </w:pPr>
            <w:r w:rsidRPr="00442526">
              <w:rPr>
                <w:sz w:val="22"/>
                <w:szCs w:val="22"/>
              </w:rPr>
              <w:t>Урюпинский районный историко-краеведческий музей</w:t>
            </w:r>
          </w:p>
        </w:tc>
        <w:tc>
          <w:tcPr>
            <w:tcW w:w="6946" w:type="dxa"/>
            <w:vAlign w:val="center"/>
          </w:tcPr>
          <w:p w:rsidR="00442526" w:rsidRPr="00442526" w:rsidRDefault="00442526" w:rsidP="00442526">
            <w:pPr>
              <w:jc w:val="both"/>
              <w:rPr>
                <w:sz w:val="22"/>
                <w:szCs w:val="22"/>
              </w:rPr>
            </w:pPr>
            <w:r w:rsidRPr="00442526">
              <w:rPr>
                <w:sz w:val="22"/>
                <w:szCs w:val="22"/>
              </w:rPr>
              <w:t>Иные межбюджетные трансферты на реализацию мероприятий по государственной поддержке лучших работников сельских учреждений культуры</w:t>
            </w:r>
          </w:p>
        </w:tc>
        <w:tc>
          <w:tcPr>
            <w:tcW w:w="1275" w:type="dxa"/>
            <w:vAlign w:val="center"/>
          </w:tcPr>
          <w:p w:rsidR="00442526" w:rsidRPr="00442526" w:rsidRDefault="00442526" w:rsidP="00442526">
            <w:pPr>
              <w:autoSpaceDE w:val="0"/>
              <w:autoSpaceDN w:val="0"/>
              <w:adjustRightInd w:val="0"/>
              <w:jc w:val="center"/>
              <w:rPr>
                <w:sz w:val="22"/>
                <w:szCs w:val="22"/>
              </w:rPr>
            </w:pPr>
            <w:r w:rsidRPr="00442526">
              <w:rPr>
                <w:sz w:val="22"/>
                <w:szCs w:val="22"/>
              </w:rPr>
              <w:t>50,0</w:t>
            </w:r>
          </w:p>
        </w:tc>
      </w:tr>
      <w:tr w:rsidR="00442526" w:rsidTr="00080A4D">
        <w:tc>
          <w:tcPr>
            <w:tcW w:w="9073" w:type="dxa"/>
            <w:gridSpan w:val="2"/>
          </w:tcPr>
          <w:p w:rsidR="00442526" w:rsidRPr="00442526" w:rsidRDefault="00442526" w:rsidP="00442526">
            <w:pPr>
              <w:tabs>
                <w:tab w:val="left" w:pos="4116"/>
              </w:tabs>
              <w:jc w:val="center"/>
              <w:rPr>
                <w:b/>
                <w:sz w:val="22"/>
                <w:szCs w:val="22"/>
              </w:rPr>
            </w:pPr>
            <w:r w:rsidRPr="00442526">
              <w:rPr>
                <w:b/>
                <w:sz w:val="22"/>
                <w:szCs w:val="22"/>
              </w:rPr>
              <w:t>ИТОГО:</w:t>
            </w:r>
          </w:p>
        </w:tc>
        <w:tc>
          <w:tcPr>
            <w:tcW w:w="1275" w:type="dxa"/>
            <w:vAlign w:val="center"/>
          </w:tcPr>
          <w:p w:rsidR="00442526" w:rsidRPr="00442526" w:rsidRDefault="00442526" w:rsidP="00442526">
            <w:pPr>
              <w:tabs>
                <w:tab w:val="left" w:pos="4116"/>
              </w:tabs>
              <w:jc w:val="center"/>
              <w:rPr>
                <w:b/>
                <w:sz w:val="22"/>
                <w:szCs w:val="22"/>
              </w:rPr>
            </w:pPr>
            <w:r w:rsidRPr="00442526">
              <w:rPr>
                <w:b/>
                <w:sz w:val="22"/>
                <w:szCs w:val="22"/>
              </w:rPr>
              <w:t>20542,807</w:t>
            </w:r>
          </w:p>
        </w:tc>
      </w:tr>
    </w:tbl>
    <w:p w:rsidR="00442526" w:rsidRPr="00080A4D" w:rsidRDefault="00442526" w:rsidP="00442526">
      <w:pPr>
        <w:tabs>
          <w:tab w:val="left" w:pos="4116"/>
        </w:tabs>
        <w:spacing w:line="240" w:lineRule="auto"/>
        <w:ind w:left="0" w:right="0"/>
        <w:jc w:val="both"/>
        <w:rPr>
          <w:sz w:val="16"/>
          <w:szCs w:val="16"/>
        </w:rPr>
      </w:pPr>
    </w:p>
    <w:p w:rsidR="00E373F8" w:rsidRDefault="00442526" w:rsidP="00080A4D">
      <w:pPr>
        <w:tabs>
          <w:tab w:val="left" w:pos="4116"/>
        </w:tabs>
        <w:spacing w:line="240" w:lineRule="auto"/>
        <w:ind w:left="0" w:right="0" w:firstLine="709"/>
        <w:jc w:val="both"/>
        <w:rPr>
          <w:sz w:val="28"/>
          <w:szCs w:val="28"/>
        </w:rPr>
      </w:pPr>
      <w:r w:rsidRPr="001F7978">
        <w:rPr>
          <w:sz w:val="28"/>
          <w:szCs w:val="28"/>
        </w:rPr>
        <w:t>Дефицит на 2020 год предлагается у</w:t>
      </w:r>
      <w:r>
        <w:rPr>
          <w:sz w:val="28"/>
          <w:szCs w:val="28"/>
        </w:rPr>
        <w:t>величи</w:t>
      </w:r>
      <w:r w:rsidRPr="001F7978">
        <w:rPr>
          <w:sz w:val="28"/>
          <w:szCs w:val="28"/>
        </w:rPr>
        <w:t xml:space="preserve">ть на сумму </w:t>
      </w:r>
      <w:r>
        <w:rPr>
          <w:sz w:val="28"/>
          <w:szCs w:val="28"/>
        </w:rPr>
        <w:t>672,719</w:t>
      </w:r>
      <w:r w:rsidR="00080A4D">
        <w:rPr>
          <w:sz w:val="28"/>
          <w:szCs w:val="28"/>
        </w:rPr>
        <w:t xml:space="preserve"> тыс. руб.</w:t>
      </w:r>
      <w:r w:rsidRPr="001F7978">
        <w:rPr>
          <w:sz w:val="28"/>
          <w:szCs w:val="28"/>
        </w:rPr>
        <w:t xml:space="preserve">, в том числе за счет остатков средств бюджета Урюпинского муниципального района по состоянию на 01.01.2020 года на сумму </w:t>
      </w:r>
      <w:r>
        <w:rPr>
          <w:sz w:val="28"/>
          <w:szCs w:val="28"/>
        </w:rPr>
        <w:t>672,719</w:t>
      </w:r>
      <w:r w:rsidRPr="001F7978">
        <w:rPr>
          <w:b/>
        </w:rPr>
        <w:t xml:space="preserve"> </w:t>
      </w:r>
      <w:r w:rsidR="00080A4D">
        <w:rPr>
          <w:sz w:val="28"/>
          <w:szCs w:val="28"/>
        </w:rPr>
        <w:t>тыс. руб.</w:t>
      </w:r>
    </w:p>
    <w:p w:rsidR="00080A4D" w:rsidRPr="00080A4D" w:rsidRDefault="00080A4D" w:rsidP="00080A4D">
      <w:pPr>
        <w:tabs>
          <w:tab w:val="left" w:pos="4116"/>
        </w:tabs>
        <w:spacing w:line="240" w:lineRule="auto"/>
        <w:ind w:left="0" w:right="0" w:firstLine="709"/>
        <w:jc w:val="both"/>
        <w:rPr>
          <w:sz w:val="16"/>
          <w:szCs w:val="16"/>
        </w:rPr>
      </w:pPr>
    </w:p>
    <w:p w:rsidR="00080A4D" w:rsidRDefault="00080A4D" w:rsidP="00442526">
      <w:pPr>
        <w:tabs>
          <w:tab w:val="left" w:pos="4116"/>
        </w:tabs>
        <w:spacing w:line="240" w:lineRule="auto"/>
        <w:ind w:left="0" w:right="0"/>
        <w:jc w:val="both"/>
        <w:rPr>
          <w:sz w:val="28"/>
          <w:szCs w:val="28"/>
        </w:rPr>
      </w:pPr>
      <w:r>
        <w:rPr>
          <w:sz w:val="28"/>
          <w:szCs w:val="28"/>
        </w:rPr>
        <w:t xml:space="preserve">Начальник финансового отдела </w:t>
      </w:r>
      <w:r w:rsidR="00442526" w:rsidRPr="00A1047E">
        <w:rPr>
          <w:sz w:val="28"/>
          <w:szCs w:val="28"/>
        </w:rPr>
        <w:t xml:space="preserve">администрации </w:t>
      </w:r>
    </w:p>
    <w:p w:rsidR="00442526" w:rsidRDefault="00442526" w:rsidP="00442526">
      <w:pPr>
        <w:tabs>
          <w:tab w:val="left" w:pos="4116"/>
        </w:tabs>
        <w:spacing w:line="240" w:lineRule="auto"/>
        <w:ind w:left="0" w:right="0"/>
        <w:jc w:val="both"/>
        <w:rPr>
          <w:sz w:val="28"/>
          <w:szCs w:val="28"/>
        </w:rPr>
      </w:pPr>
      <w:r w:rsidRPr="00A1047E">
        <w:rPr>
          <w:sz w:val="28"/>
          <w:szCs w:val="28"/>
        </w:rPr>
        <w:t>Урюпинского</w:t>
      </w:r>
      <w:r w:rsidR="00080A4D">
        <w:rPr>
          <w:sz w:val="28"/>
          <w:szCs w:val="28"/>
        </w:rPr>
        <w:t xml:space="preserve"> </w:t>
      </w:r>
      <w:r w:rsidRPr="00A1047E">
        <w:rPr>
          <w:sz w:val="28"/>
          <w:szCs w:val="28"/>
        </w:rPr>
        <w:t>муниципального района</w:t>
      </w:r>
      <w:r w:rsidRPr="00A1047E">
        <w:rPr>
          <w:sz w:val="28"/>
          <w:szCs w:val="28"/>
        </w:rPr>
        <w:tab/>
      </w:r>
      <w:r w:rsidRPr="00A1047E">
        <w:rPr>
          <w:sz w:val="28"/>
          <w:szCs w:val="28"/>
        </w:rPr>
        <w:tab/>
      </w:r>
      <w:r w:rsidRPr="00A1047E">
        <w:rPr>
          <w:sz w:val="28"/>
          <w:szCs w:val="28"/>
        </w:rPr>
        <w:tab/>
      </w:r>
      <w:r w:rsidRPr="00A1047E">
        <w:rPr>
          <w:sz w:val="28"/>
          <w:szCs w:val="28"/>
        </w:rPr>
        <w:tab/>
      </w:r>
      <w:r w:rsidR="00080A4D">
        <w:rPr>
          <w:sz w:val="28"/>
          <w:szCs w:val="28"/>
        </w:rPr>
        <w:t xml:space="preserve">   </w:t>
      </w:r>
      <w:r w:rsidRPr="00A1047E">
        <w:rPr>
          <w:sz w:val="28"/>
          <w:szCs w:val="28"/>
        </w:rPr>
        <w:t>А.А. Домашенко</w:t>
      </w:r>
    </w:p>
    <w:p w:rsidR="00080A4D" w:rsidRPr="00080A4D" w:rsidRDefault="00080A4D" w:rsidP="00442526">
      <w:pPr>
        <w:tabs>
          <w:tab w:val="left" w:pos="4116"/>
        </w:tabs>
        <w:spacing w:line="240" w:lineRule="auto"/>
        <w:ind w:left="0" w:right="0"/>
        <w:jc w:val="both"/>
        <w:rPr>
          <w:sz w:val="16"/>
          <w:szCs w:val="16"/>
        </w:rPr>
      </w:pPr>
    </w:p>
    <w:p w:rsidR="00E373F8" w:rsidRPr="00080A4D" w:rsidRDefault="00080A4D" w:rsidP="000343BE">
      <w:pPr>
        <w:spacing w:line="240" w:lineRule="auto"/>
        <w:ind w:left="0" w:right="0"/>
        <w:rPr>
          <w:sz w:val="20"/>
          <w:szCs w:val="20"/>
        </w:rPr>
      </w:pPr>
      <w:r>
        <w:rPr>
          <w:sz w:val="20"/>
          <w:szCs w:val="20"/>
        </w:rPr>
        <w:t xml:space="preserve">Исп. </w:t>
      </w:r>
      <w:r w:rsidR="00442526" w:rsidRPr="007E7DA0">
        <w:rPr>
          <w:sz w:val="20"/>
          <w:szCs w:val="20"/>
        </w:rPr>
        <w:t xml:space="preserve"> Шаповалов Д.В.</w:t>
      </w:r>
    </w:p>
    <w:p w:rsidR="00161000" w:rsidRPr="00927451" w:rsidRDefault="00161000" w:rsidP="00161000">
      <w:pPr>
        <w:spacing w:line="240" w:lineRule="auto"/>
        <w:ind w:left="0"/>
        <w:jc w:val="right"/>
        <w:rPr>
          <w:b/>
          <w:bCs/>
          <w:i/>
          <w:sz w:val="28"/>
          <w:szCs w:val="28"/>
          <w:highlight w:val="yellow"/>
        </w:rPr>
      </w:pPr>
      <w:r>
        <w:rPr>
          <w:b/>
          <w:bCs/>
          <w:i/>
          <w:sz w:val="28"/>
          <w:szCs w:val="28"/>
        </w:rPr>
        <w:lastRenderedPageBreak/>
        <w:t>ПРОЕКТ № 27</w:t>
      </w:r>
    </w:p>
    <w:p w:rsidR="00BC6321" w:rsidRDefault="00BC6321" w:rsidP="000343BE">
      <w:pPr>
        <w:spacing w:line="240" w:lineRule="auto"/>
        <w:ind w:left="0" w:right="0"/>
      </w:pPr>
    </w:p>
    <w:p w:rsidR="00BC6321" w:rsidRDefault="00BC6321" w:rsidP="000343BE">
      <w:pPr>
        <w:spacing w:line="240" w:lineRule="auto"/>
        <w:ind w:left="0" w:right="0"/>
      </w:pPr>
    </w:p>
    <w:p w:rsidR="006E5940" w:rsidRDefault="006E5940" w:rsidP="006E5940">
      <w:pPr>
        <w:spacing w:line="240" w:lineRule="auto"/>
        <w:ind w:left="0" w:right="0"/>
        <w:rPr>
          <w:b/>
          <w:bCs/>
          <w:sz w:val="28"/>
          <w:szCs w:val="28"/>
          <w:highlight w:val="yellow"/>
        </w:rPr>
      </w:pPr>
      <w:r>
        <w:rPr>
          <w:noProof/>
        </w:rPr>
        <w:drawing>
          <wp:anchor distT="0" distB="0" distL="114300" distR="114300" simplePos="0" relativeHeight="251782144" behindDoc="0" locked="0" layoutInCell="1" allowOverlap="1" wp14:anchorId="6592FA2D" wp14:editId="529482FD">
            <wp:simplePos x="0" y="0"/>
            <wp:positionH relativeFrom="column">
              <wp:posOffset>2644775</wp:posOffset>
            </wp:positionH>
            <wp:positionV relativeFrom="paragraph">
              <wp:posOffset>-318770</wp:posOffset>
            </wp:positionV>
            <wp:extent cx="526415" cy="812165"/>
            <wp:effectExtent l="0" t="0" r="6985" b="6985"/>
            <wp:wrapSquare wrapText="left"/>
            <wp:docPr id="81" name="Рисунок 81"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Описание: 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6E5940" w:rsidRDefault="006E5940" w:rsidP="006E5940">
      <w:pPr>
        <w:spacing w:line="240" w:lineRule="auto"/>
        <w:ind w:left="0" w:right="0"/>
        <w:rPr>
          <w:b/>
          <w:bCs/>
          <w:sz w:val="28"/>
          <w:szCs w:val="28"/>
          <w:highlight w:val="yellow"/>
        </w:rPr>
      </w:pPr>
    </w:p>
    <w:p w:rsidR="006E5940" w:rsidRDefault="006E5940" w:rsidP="006E5940">
      <w:pPr>
        <w:tabs>
          <w:tab w:val="left" w:pos="1725"/>
          <w:tab w:val="center" w:pos="4677"/>
        </w:tabs>
        <w:spacing w:line="240" w:lineRule="auto"/>
        <w:ind w:left="0" w:right="0"/>
        <w:jc w:val="center"/>
        <w:rPr>
          <w:i/>
          <w:iCs/>
          <w:color w:val="000000"/>
          <w:sz w:val="32"/>
          <w:szCs w:val="32"/>
          <w:highlight w:val="yellow"/>
        </w:rPr>
      </w:pPr>
    </w:p>
    <w:p w:rsidR="006E5940" w:rsidRDefault="006E5940" w:rsidP="006E5940">
      <w:pPr>
        <w:tabs>
          <w:tab w:val="left" w:pos="1725"/>
          <w:tab w:val="center" w:pos="4677"/>
        </w:tabs>
        <w:spacing w:line="240" w:lineRule="auto"/>
        <w:ind w:left="0" w:right="0"/>
        <w:jc w:val="center"/>
        <w:rPr>
          <w:i/>
          <w:iCs/>
          <w:sz w:val="28"/>
          <w:szCs w:val="28"/>
        </w:rPr>
      </w:pPr>
      <w:r>
        <w:rPr>
          <w:i/>
          <w:iCs/>
          <w:sz w:val="28"/>
          <w:szCs w:val="28"/>
        </w:rPr>
        <w:t>УРЮПИНСКИЙ МУНИЦИПАЛЬНЫЙ РАЙОН</w:t>
      </w:r>
    </w:p>
    <w:p w:rsidR="006E5940" w:rsidRDefault="006E5940" w:rsidP="006E5940">
      <w:pPr>
        <w:tabs>
          <w:tab w:val="left" w:pos="1725"/>
          <w:tab w:val="center" w:pos="4677"/>
        </w:tabs>
        <w:spacing w:line="240" w:lineRule="auto"/>
        <w:ind w:left="0" w:right="0"/>
        <w:jc w:val="center"/>
        <w:rPr>
          <w:i/>
          <w:iCs/>
          <w:sz w:val="28"/>
          <w:szCs w:val="28"/>
        </w:rPr>
      </w:pPr>
      <w:r>
        <w:rPr>
          <w:i/>
          <w:iCs/>
          <w:sz w:val="28"/>
          <w:szCs w:val="28"/>
        </w:rPr>
        <w:t>ВОЛГОГРАДСКОЙ ОБЛАСТИ</w:t>
      </w:r>
    </w:p>
    <w:p w:rsidR="006E5940" w:rsidRDefault="006E5940" w:rsidP="006E5940">
      <w:pPr>
        <w:tabs>
          <w:tab w:val="left" w:pos="1725"/>
          <w:tab w:val="center" w:pos="4677"/>
        </w:tabs>
        <w:spacing w:line="240" w:lineRule="auto"/>
        <w:ind w:left="0" w:right="0"/>
        <w:jc w:val="center"/>
        <w:rPr>
          <w:i/>
          <w:iCs/>
          <w:sz w:val="16"/>
          <w:szCs w:val="16"/>
        </w:rPr>
      </w:pPr>
    </w:p>
    <w:p w:rsidR="006E5940" w:rsidRDefault="006E5940" w:rsidP="006E5940">
      <w:pPr>
        <w:spacing w:line="240" w:lineRule="auto"/>
        <w:ind w:left="0" w:right="0"/>
        <w:jc w:val="center"/>
        <w:rPr>
          <w:b/>
          <w:bCs/>
          <w:i/>
          <w:iCs/>
          <w:color w:val="000000"/>
          <w:sz w:val="28"/>
          <w:szCs w:val="28"/>
        </w:rPr>
      </w:pPr>
      <w:r>
        <w:rPr>
          <w:b/>
          <w:bCs/>
          <w:i/>
          <w:iCs/>
          <w:color w:val="000000"/>
          <w:sz w:val="28"/>
          <w:szCs w:val="28"/>
        </w:rPr>
        <w:t>УРЮПИНСКАЯ  РАЙОННАЯ  ДУМА</w:t>
      </w:r>
    </w:p>
    <w:p w:rsidR="006E5940" w:rsidRDefault="006E5940" w:rsidP="006E5940">
      <w:pPr>
        <w:spacing w:line="240" w:lineRule="auto"/>
        <w:ind w:left="0" w:right="0"/>
        <w:rPr>
          <w:color w:val="000000"/>
          <w:sz w:val="28"/>
          <w:szCs w:val="28"/>
        </w:rPr>
      </w:pPr>
      <w:r>
        <w:rPr>
          <w:noProof/>
        </w:rPr>
        <mc:AlternateContent>
          <mc:Choice Requires="wps">
            <w:drawing>
              <wp:anchor distT="4294967294" distB="4294967294" distL="114300" distR="114300" simplePos="0" relativeHeight="251783168" behindDoc="0" locked="0" layoutInCell="0" allowOverlap="1" wp14:anchorId="2671FA4E" wp14:editId="7D9C465E">
                <wp:simplePos x="0" y="0"/>
                <wp:positionH relativeFrom="column">
                  <wp:posOffset>0</wp:posOffset>
                </wp:positionH>
                <wp:positionV relativeFrom="paragraph">
                  <wp:posOffset>130810</wp:posOffset>
                </wp:positionV>
                <wp:extent cx="5943600" cy="0"/>
                <wp:effectExtent l="0" t="0" r="19050" b="19050"/>
                <wp:wrapNone/>
                <wp:docPr id="79" name="Прямая соединительная линия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9" o:spid="_x0000_s1026" style="position:absolute;z-index:2517831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R&#10;QAUeUAIAAFoEAAAOAAAAAAAAAAAAAAAAAC4CAABkcnMvZTJvRG9jLnhtbFBLAQItABQABgAIAAAA&#10;IQBSlASP2gAAAAYBAAAPAAAAAAAAAAAAAAAAAKoEAABkcnMvZG93bnJldi54bWxQSwUGAAAAAAQA&#10;BADzAAAAsQUAAAAA&#10;" o:allowincell="f"/>
            </w:pict>
          </mc:Fallback>
        </mc:AlternateContent>
      </w:r>
      <w:r>
        <w:rPr>
          <w:noProof/>
        </w:rPr>
        <mc:AlternateContent>
          <mc:Choice Requires="wps">
            <w:drawing>
              <wp:anchor distT="4294967294" distB="4294967294" distL="114300" distR="114300" simplePos="0" relativeHeight="251784192" behindDoc="0" locked="0" layoutInCell="0" allowOverlap="1" wp14:anchorId="6F4481A7" wp14:editId="322EC719">
                <wp:simplePos x="0" y="0"/>
                <wp:positionH relativeFrom="column">
                  <wp:posOffset>0</wp:posOffset>
                </wp:positionH>
                <wp:positionV relativeFrom="paragraph">
                  <wp:posOffset>69850</wp:posOffset>
                </wp:positionV>
                <wp:extent cx="5943600" cy="0"/>
                <wp:effectExtent l="0" t="0" r="19050" b="19050"/>
                <wp:wrapNone/>
                <wp:docPr id="80" name="Прямая соединительная линия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0" o:spid="_x0000_s1026" style="position:absolute;z-index:2517841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tLra&#10;rk4CAABaBAAADgAAAAAAAAAAAAAAAAAuAgAAZHJzL2Uyb0RvYy54bWxQSwECLQAUAAYACAAAACEA&#10;YMZ5CNoAAAAGAQAADwAAAAAAAAAAAAAAAACoBAAAZHJzL2Rvd25yZXYueG1sUEsFBgAAAAAEAAQA&#10;8wAAAK8FAAAAAA==&#10;" o:allowincell="f"/>
            </w:pict>
          </mc:Fallback>
        </mc:AlternateContent>
      </w:r>
    </w:p>
    <w:p w:rsidR="006E5940" w:rsidRDefault="006E5940" w:rsidP="006E5940">
      <w:pPr>
        <w:pStyle w:val="3"/>
        <w:spacing w:before="0" w:line="240" w:lineRule="auto"/>
        <w:ind w:left="0" w:right="0"/>
        <w:jc w:val="center"/>
        <w:rPr>
          <w:rFonts w:ascii="Times New Roman" w:hAnsi="Times New Roman" w:cs="Times New Roman"/>
          <w:b w:val="0"/>
          <w:bCs w:val="0"/>
          <w:color w:val="auto"/>
          <w:sz w:val="28"/>
          <w:szCs w:val="28"/>
        </w:rPr>
      </w:pPr>
    </w:p>
    <w:p w:rsidR="006E5940" w:rsidRDefault="006E5940" w:rsidP="006E5940">
      <w:pPr>
        <w:pStyle w:val="3"/>
        <w:spacing w:before="0" w:line="240" w:lineRule="auto"/>
        <w:ind w:left="0" w:right="0"/>
        <w:jc w:val="center"/>
        <w:rPr>
          <w:rFonts w:ascii="Times New Roman" w:hAnsi="Times New Roman" w:cs="Times New Roman"/>
          <w:b w:val="0"/>
          <w:bCs w:val="0"/>
          <w:color w:val="auto"/>
          <w:sz w:val="28"/>
          <w:szCs w:val="28"/>
        </w:rPr>
      </w:pPr>
      <w:proofErr w:type="gramStart"/>
      <w:r>
        <w:rPr>
          <w:rFonts w:ascii="Times New Roman" w:hAnsi="Times New Roman" w:cs="Times New Roman"/>
          <w:color w:val="auto"/>
          <w:sz w:val="28"/>
          <w:szCs w:val="28"/>
        </w:rPr>
        <w:t>Р</w:t>
      </w:r>
      <w:proofErr w:type="gramEnd"/>
      <w:r>
        <w:rPr>
          <w:rFonts w:ascii="Times New Roman" w:hAnsi="Times New Roman" w:cs="Times New Roman"/>
          <w:color w:val="auto"/>
          <w:sz w:val="28"/>
          <w:szCs w:val="28"/>
        </w:rPr>
        <w:t xml:space="preserve">  Е  Ш  Е  Н  И  Е</w:t>
      </w:r>
    </w:p>
    <w:p w:rsidR="006E5940" w:rsidRDefault="006E5940" w:rsidP="006E5940">
      <w:pPr>
        <w:spacing w:line="240" w:lineRule="auto"/>
        <w:ind w:left="0" w:right="0"/>
        <w:rPr>
          <w:color w:val="000000"/>
          <w:sz w:val="22"/>
          <w:szCs w:val="22"/>
        </w:rPr>
      </w:pPr>
    </w:p>
    <w:p w:rsidR="006E5940" w:rsidRDefault="006E5940" w:rsidP="006E5940">
      <w:pPr>
        <w:spacing w:line="240" w:lineRule="auto"/>
        <w:ind w:left="0" w:right="0"/>
        <w:rPr>
          <w:b/>
          <w:color w:val="000000"/>
          <w:sz w:val="28"/>
          <w:szCs w:val="28"/>
        </w:rPr>
      </w:pPr>
      <w:r>
        <w:rPr>
          <w:b/>
          <w:color w:val="000000"/>
          <w:sz w:val="28"/>
          <w:szCs w:val="28"/>
        </w:rPr>
        <w:t>мая</w:t>
      </w:r>
      <w:r w:rsidRPr="000C3351">
        <w:rPr>
          <w:b/>
          <w:color w:val="000000"/>
          <w:sz w:val="28"/>
          <w:szCs w:val="28"/>
        </w:rPr>
        <w:t xml:space="preserve"> 2020 года</w:t>
      </w:r>
      <w:r>
        <w:rPr>
          <w:b/>
          <w:color w:val="000000"/>
          <w:sz w:val="28"/>
          <w:szCs w:val="28"/>
        </w:rPr>
        <w:t xml:space="preserve">                                   № 9/</w:t>
      </w:r>
    </w:p>
    <w:p w:rsidR="00161000" w:rsidRDefault="00161000" w:rsidP="006E5940">
      <w:pPr>
        <w:spacing w:line="240" w:lineRule="auto"/>
        <w:ind w:left="0" w:right="0"/>
        <w:rPr>
          <w:b/>
          <w:color w:val="000000"/>
          <w:sz w:val="28"/>
          <w:szCs w:val="28"/>
        </w:rPr>
      </w:pPr>
    </w:p>
    <w:p w:rsidR="00161000" w:rsidRDefault="00161000" w:rsidP="00161000">
      <w:pPr>
        <w:spacing w:line="240" w:lineRule="auto"/>
        <w:ind w:left="0" w:right="0"/>
        <w:jc w:val="center"/>
        <w:rPr>
          <w:b/>
          <w:color w:val="000000"/>
          <w:sz w:val="28"/>
          <w:szCs w:val="28"/>
        </w:rPr>
      </w:pPr>
      <w:r>
        <w:rPr>
          <w:b/>
          <w:color w:val="000000"/>
          <w:sz w:val="28"/>
          <w:szCs w:val="28"/>
        </w:rPr>
        <w:t xml:space="preserve">О внесении изменений в Положение о бюджете </w:t>
      </w:r>
    </w:p>
    <w:p w:rsidR="00161000" w:rsidRDefault="00161000" w:rsidP="00161000">
      <w:pPr>
        <w:spacing w:line="240" w:lineRule="auto"/>
        <w:ind w:left="0" w:right="0"/>
        <w:jc w:val="center"/>
        <w:rPr>
          <w:b/>
          <w:color w:val="000000"/>
          <w:sz w:val="28"/>
          <w:szCs w:val="28"/>
        </w:rPr>
      </w:pPr>
      <w:r>
        <w:rPr>
          <w:b/>
          <w:color w:val="000000"/>
          <w:sz w:val="28"/>
          <w:szCs w:val="28"/>
        </w:rPr>
        <w:t xml:space="preserve">Урюпинского муниципального района на 2020 год </w:t>
      </w:r>
    </w:p>
    <w:p w:rsidR="00161000" w:rsidRDefault="00161000" w:rsidP="00161000">
      <w:pPr>
        <w:spacing w:line="240" w:lineRule="auto"/>
        <w:ind w:left="0" w:right="0"/>
        <w:jc w:val="center"/>
        <w:rPr>
          <w:b/>
          <w:color w:val="000000"/>
          <w:sz w:val="28"/>
          <w:szCs w:val="28"/>
        </w:rPr>
      </w:pPr>
      <w:r>
        <w:rPr>
          <w:b/>
          <w:color w:val="000000"/>
          <w:sz w:val="28"/>
          <w:szCs w:val="28"/>
        </w:rPr>
        <w:t>и плановый период 2021 и 2022 годов</w:t>
      </w:r>
    </w:p>
    <w:p w:rsidR="00E373F8" w:rsidRPr="00B91850" w:rsidRDefault="00E373F8" w:rsidP="00E373F8">
      <w:pPr>
        <w:tabs>
          <w:tab w:val="left" w:pos="5040"/>
        </w:tabs>
        <w:spacing w:line="240" w:lineRule="auto"/>
        <w:ind w:left="0"/>
        <w:rPr>
          <w:b/>
          <w:bCs/>
          <w:sz w:val="28"/>
          <w:szCs w:val="28"/>
        </w:rPr>
      </w:pPr>
    </w:p>
    <w:p w:rsidR="00E373F8" w:rsidRPr="00DA099E" w:rsidRDefault="00E373F8" w:rsidP="00E373F8">
      <w:pPr>
        <w:tabs>
          <w:tab w:val="left" w:pos="5040"/>
        </w:tabs>
        <w:spacing w:line="240" w:lineRule="auto"/>
        <w:ind w:left="0" w:right="0"/>
        <w:jc w:val="both"/>
        <w:rPr>
          <w:rFonts w:eastAsia="MS Mincho"/>
          <w:sz w:val="28"/>
          <w:szCs w:val="28"/>
          <w:lang w:eastAsia="ja-JP"/>
        </w:rPr>
      </w:pPr>
      <w:r>
        <w:rPr>
          <w:rFonts w:eastAsia="MS Mincho"/>
          <w:sz w:val="28"/>
          <w:szCs w:val="28"/>
          <w:lang w:eastAsia="ja-JP"/>
        </w:rPr>
        <w:t xml:space="preserve">        </w:t>
      </w:r>
      <w:proofErr w:type="gramStart"/>
      <w:r w:rsidRPr="00DA099E">
        <w:rPr>
          <w:rFonts w:eastAsia="MS Mincho"/>
          <w:sz w:val="28"/>
          <w:szCs w:val="28"/>
          <w:lang w:eastAsia="ja-JP"/>
        </w:rPr>
        <w:t>Рассмотрев обращение главы Урюпинского муниципального района о внесении изменений в Положение о бюджете Урюпинск</w:t>
      </w:r>
      <w:r>
        <w:rPr>
          <w:rFonts w:eastAsia="MS Mincho"/>
          <w:sz w:val="28"/>
          <w:szCs w:val="28"/>
          <w:lang w:eastAsia="ja-JP"/>
        </w:rPr>
        <w:t>ого муниципального района на 2020</w:t>
      </w:r>
      <w:r w:rsidRPr="00DA099E">
        <w:rPr>
          <w:rFonts w:eastAsia="MS Mincho"/>
          <w:sz w:val="28"/>
          <w:szCs w:val="28"/>
          <w:lang w:eastAsia="ja-JP"/>
        </w:rPr>
        <w:t xml:space="preserve"> год и плановый период 202</w:t>
      </w:r>
      <w:r>
        <w:rPr>
          <w:rFonts w:eastAsia="MS Mincho"/>
          <w:sz w:val="28"/>
          <w:szCs w:val="28"/>
          <w:lang w:eastAsia="ja-JP"/>
        </w:rPr>
        <w:t>1</w:t>
      </w:r>
      <w:r w:rsidRPr="00DA099E">
        <w:rPr>
          <w:rFonts w:eastAsia="MS Mincho"/>
          <w:sz w:val="28"/>
          <w:szCs w:val="28"/>
          <w:lang w:eastAsia="ja-JP"/>
        </w:rPr>
        <w:t xml:space="preserve"> и 202</w:t>
      </w:r>
      <w:r>
        <w:rPr>
          <w:rFonts w:eastAsia="MS Mincho"/>
          <w:sz w:val="28"/>
          <w:szCs w:val="28"/>
          <w:lang w:eastAsia="ja-JP"/>
        </w:rPr>
        <w:t>2</w:t>
      </w:r>
      <w:r w:rsidRPr="00DA099E">
        <w:rPr>
          <w:rFonts w:eastAsia="MS Mincho"/>
          <w:sz w:val="28"/>
          <w:szCs w:val="28"/>
          <w:lang w:eastAsia="ja-JP"/>
        </w:rPr>
        <w:t xml:space="preserve"> годов, утвержденное решением Урюпинской районной Думы от </w:t>
      </w:r>
      <w:r>
        <w:rPr>
          <w:rFonts w:eastAsia="MS Mincho"/>
          <w:sz w:val="28"/>
          <w:szCs w:val="28"/>
          <w:lang w:eastAsia="ja-JP"/>
        </w:rPr>
        <w:t>23</w:t>
      </w:r>
      <w:r w:rsidRPr="00DA099E">
        <w:rPr>
          <w:rFonts w:eastAsia="MS Mincho"/>
          <w:sz w:val="28"/>
          <w:szCs w:val="28"/>
          <w:lang w:eastAsia="ja-JP"/>
        </w:rPr>
        <w:t xml:space="preserve"> декабря 201</w:t>
      </w:r>
      <w:r>
        <w:rPr>
          <w:rFonts w:eastAsia="MS Mincho"/>
          <w:sz w:val="28"/>
          <w:szCs w:val="28"/>
          <w:lang w:eastAsia="ja-JP"/>
        </w:rPr>
        <w:t>9</w:t>
      </w:r>
      <w:r w:rsidRPr="00DA099E">
        <w:rPr>
          <w:rFonts w:eastAsia="MS Mincho"/>
          <w:sz w:val="28"/>
          <w:szCs w:val="28"/>
          <w:lang w:eastAsia="ja-JP"/>
        </w:rPr>
        <w:t xml:space="preserve"> года № </w:t>
      </w:r>
      <w:r>
        <w:rPr>
          <w:rFonts w:eastAsia="MS Mincho"/>
          <w:sz w:val="28"/>
          <w:szCs w:val="28"/>
          <w:lang w:eastAsia="ja-JP"/>
        </w:rPr>
        <w:t>4/29</w:t>
      </w:r>
      <w:r w:rsidRPr="00DA099E">
        <w:rPr>
          <w:rFonts w:eastAsia="MS Mincho"/>
          <w:sz w:val="28"/>
          <w:szCs w:val="28"/>
          <w:lang w:eastAsia="ja-JP"/>
        </w:rPr>
        <w:t xml:space="preserve">  «О бюджете Урюпинского муниципального района на 20</w:t>
      </w:r>
      <w:r>
        <w:rPr>
          <w:rFonts w:eastAsia="MS Mincho"/>
          <w:sz w:val="28"/>
          <w:szCs w:val="28"/>
          <w:lang w:eastAsia="ja-JP"/>
        </w:rPr>
        <w:t>20</w:t>
      </w:r>
      <w:r w:rsidRPr="00DA099E">
        <w:rPr>
          <w:rFonts w:eastAsia="MS Mincho"/>
          <w:sz w:val="28"/>
          <w:szCs w:val="28"/>
          <w:lang w:eastAsia="ja-JP"/>
        </w:rPr>
        <w:t xml:space="preserve"> год и плановый период 202</w:t>
      </w:r>
      <w:r>
        <w:rPr>
          <w:rFonts w:eastAsia="MS Mincho"/>
          <w:sz w:val="28"/>
          <w:szCs w:val="28"/>
          <w:lang w:eastAsia="ja-JP"/>
        </w:rPr>
        <w:t>1</w:t>
      </w:r>
      <w:r w:rsidRPr="00DA099E">
        <w:rPr>
          <w:rFonts w:eastAsia="MS Mincho"/>
          <w:sz w:val="28"/>
          <w:szCs w:val="28"/>
          <w:lang w:eastAsia="ja-JP"/>
        </w:rPr>
        <w:t xml:space="preserve"> и 202</w:t>
      </w:r>
      <w:r>
        <w:rPr>
          <w:rFonts w:eastAsia="MS Mincho"/>
          <w:sz w:val="28"/>
          <w:szCs w:val="28"/>
          <w:lang w:eastAsia="ja-JP"/>
        </w:rPr>
        <w:t>2</w:t>
      </w:r>
      <w:r w:rsidRPr="00DA099E">
        <w:rPr>
          <w:rFonts w:eastAsia="MS Mincho"/>
          <w:sz w:val="28"/>
          <w:szCs w:val="28"/>
          <w:lang w:eastAsia="ja-JP"/>
        </w:rPr>
        <w:t xml:space="preserve"> годов»</w:t>
      </w:r>
      <w:r>
        <w:rPr>
          <w:rFonts w:eastAsia="MS Mincho"/>
          <w:sz w:val="28"/>
          <w:szCs w:val="28"/>
          <w:lang w:eastAsia="ja-JP"/>
        </w:rPr>
        <w:t xml:space="preserve"> (в редакции решений </w:t>
      </w:r>
      <w:r w:rsidRPr="00DA099E">
        <w:rPr>
          <w:rFonts w:eastAsia="MS Mincho"/>
          <w:sz w:val="28"/>
          <w:szCs w:val="28"/>
          <w:lang w:eastAsia="ja-JP"/>
        </w:rPr>
        <w:t>Урюпинской районной Думы</w:t>
      </w:r>
      <w:r>
        <w:rPr>
          <w:rFonts w:eastAsia="MS Mincho"/>
          <w:sz w:val="28"/>
          <w:szCs w:val="28"/>
          <w:lang w:eastAsia="ja-JP"/>
        </w:rPr>
        <w:t xml:space="preserve"> от</w:t>
      </w:r>
      <w:proofErr w:type="gramEnd"/>
      <w:r>
        <w:rPr>
          <w:rFonts w:eastAsia="MS Mincho"/>
          <w:sz w:val="28"/>
          <w:szCs w:val="28"/>
          <w:lang w:eastAsia="ja-JP"/>
        </w:rPr>
        <w:t xml:space="preserve"> </w:t>
      </w:r>
      <w:proofErr w:type="gramStart"/>
      <w:r>
        <w:rPr>
          <w:rFonts w:eastAsia="MS Mincho"/>
          <w:sz w:val="28"/>
          <w:szCs w:val="28"/>
          <w:lang w:eastAsia="ja-JP"/>
        </w:rPr>
        <w:t>17 февраля 2020 года № 5/55, от 17 марта 2020 года № 6/66, от 27 марта 2020 года № 7/71)</w:t>
      </w:r>
      <w:r w:rsidRPr="00DA099E">
        <w:rPr>
          <w:rFonts w:eastAsia="MS Mincho"/>
          <w:sz w:val="28"/>
          <w:szCs w:val="28"/>
          <w:lang w:eastAsia="ja-JP"/>
        </w:rPr>
        <w:t>,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решения</w:t>
      </w:r>
      <w:proofErr w:type="gramEnd"/>
      <w:r w:rsidRPr="00DA099E">
        <w:rPr>
          <w:rFonts w:eastAsia="MS Mincho"/>
          <w:sz w:val="28"/>
          <w:szCs w:val="28"/>
          <w:lang w:eastAsia="ja-JP"/>
        </w:rPr>
        <w:t xml:space="preserve"> Урюпинской районной Думы от 29 декабря 2015 года № 20/143, от 03 октября 2019 года № 1/7), Урюпинская районная Дума </w:t>
      </w:r>
      <w:r w:rsidRPr="00DA099E">
        <w:rPr>
          <w:rFonts w:eastAsia="MS Mincho"/>
          <w:b/>
          <w:sz w:val="28"/>
          <w:szCs w:val="28"/>
          <w:lang w:eastAsia="ja-JP"/>
        </w:rPr>
        <w:t>РЕШИЛА:</w:t>
      </w:r>
    </w:p>
    <w:p w:rsidR="00E373F8" w:rsidRPr="00DA099E" w:rsidRDefault="00E373F8" w:rsidP="00E373F8">
      <w:pPr>
        <w:tabs>
          <w:tab w:val="left" w:pos="5040"/>
        </w:tabs>
        <w:spacing w:line="240" w:lineRule="auto"/>
        <w:ind w:left="0" w:right="0"/>
        <w:jc w:val="both"/>
        <w:rPr>
          <w:rFonts w:eastAsia="MS Mincho"/>
          <w:bCs/>
          <w:sz w:val="28"/>
          <w:szCs w:val="28"/>
          <w:lang w:eastAsia="ja-JP"/>
        </w:rPr>
      </w:pPr>
      <w:r>
        <w:rPr>
          <w:rFonts w:eastAsia="MS Mincho"/>
          <w:b/>
          <w:bCs/>
          <w:sz w:val="28"/>
          <w:szCs w:val="28"/>
          <w:lang w:eastAsia="ja-JP"/>
        </w:rPr>
        <w:t xml:space="preserve">        </w:t>
      </w:r>
      <w:r w:rsidRPr="00DA099E">
        <w:rPr>
          <w:rFonts w:eastAsia="MS Mincho"/>
          <w:b/>
          <w:bCs/>
          <w:sz w:val="28"/>
          <w:szCs w:val="28"/>
          <w:lang w:eastAsia="ja-JP"/>
        </w:rPr>
        <w:t>1.</w:t>
      </w:r>
      <w:r w:rsidRPr="00DA099E">
        <w:rPr>
          <w:rFonts w:eastAsia="MS Mincho"/>
          <w:bCs/>
          <w:sz w:val="28"/>
          <w:szCs w:val="28"/>
          <w:lang w:eastAsia="ja-JP"/>
        </w:rPr>
        <w:t xml:space="preserve"> Внести в Положение о бюджете Урюпинского муниципального района на 20</w:t>
      </w:r>
      <w:r>
        <w:rPr>
          <w:rFonts w:eastAsia="MS Mincho"/>
          <w:bCs/>
          <w:sz w:val="28"/>
          <w:szCs w:val="28"/>
          <w:lang w:eastAsia="ja-JP"/>
        </w:rPr>
        <w:t>20</w:t>
      </w:r>
      <w:r w:rsidRPr="00DA099E">
        <w:rPr>
          <w:rFonts w:eastAsia="MS Mincho"/>
          <w:bCs/>
          <w:sz w:val="28"/>
          <w:szCs w:val="28"/>
          <w:lang w:eastAsia="ja-JP"/>
        </w:rPr>
        <w:t xml:space="preserve"> год и плановый период 20</w:t>
      </w:r>
      <w:r>
        <w:rPr>
          <w:rFonts w:eastAsia="MS Mincho"/>
          <w:bCs/>
          <w:sz w:val="28"/>
          <w:szCs w:val="28"/>
          <w:lang w:eastAsia="ja-JP"/>
        </w:rPr>
        <w:t>21</w:t>
      </w:r>
      <w:r w:rsidRPr="00DA099E">
        <w:rPr>
          <w:rFonts w:eastAsia="MS Mincho"/>
          <w:bCs/>
          <w:sz w:val="28"/>
          <w:szCs w:val="28"/>
          <w:lang w:eastAsia="ja-JP"/>
        </w:rPr>
        <w:t xml:space="preserve"> и 202</w:t>
      </w:r>
      <w:r>
        <w:rPr>
          <w:rFonts w:eastAsia="MS Mincho"/>
          <w:bCs/>
          <w:sz w:val="28"/>
          <w:szCs w:val="28"/>
          <w:lang w:eastAsia="ja-JP"/>
        </w:rPr>
        <w:t>2</w:t>
      </w:r>
      <w:r w:rsidRPr="00DA099E">
        <w:rPr>
          <w:rFonts w:eastAsia="MS Mincho"/>
          <w:bCs/>
          <w:sz w:val="28"/>
          <w:szCs w:val="28"/>
          <w:lang w:eastAsia="ja-JP"/>
        </w:rPr>
        <w:t xml:space="preserve"> годов (далее по тексту - Положение) следующие изменения:</w:t>
      </w:r>
    </w:p>
    <w:p w:rsidR="00E373F8" w:rsidRPr="00DA099E" w:rsidRDefault="00E373F8" w:rsidP="00E373F8">
      <w:pPr>
        <w:tabs>
          <w:tab w:val="left" w:pos="5040"/>
        </w:tabs>
        <w:spacing w:line="240" w:lineRule="auto"/>
        <w:ind w:left="0" w:right="0"/>
        <w:jc w:val="both"/>
        <w:rPr>
          <w:rFonts w:eastAsia="MS Mincho"/>
          <w:bCs/>
          <w:sz w:val="28"/>
          <w:szCs w:val="28"/>
          <w:lang w:eastAsia="ja-JP"/>
        </w:rPr>
      </w:pPr>
      <w:r>
        <w:rPr>
          <w:rFonts w:eastAsia="MS Mincho"/>
          <w:bCs/>
          <w:sz w:val="28"/>
          <w:szCs w:val="28"/>
          <w:lang w:eastAsia="ja-JP"/>
        </w:rPr>
        <w:t xml:space="preserve">        </w:t>
      </w:r>
      <w:r w:rsidRPr="00DA099E">
        <w:rPr>
          <w:rFonts w:eastAsia="MS Mincho"/>
          <w:bCs/>
          <w:sz w:val="28"/>
          <w:szCs w:val="28"/>
          <w:lang w:eastAsia="ja-JP"/>
        </w:rPr>
        <w:t>1.1. Статью 1 изложить в следующей редакции:</w:t>
      </w:r>
    </w:p>
    <w:p w:rsidR="00E373F8" w:rsidRPr="009D5BAB" w:rsidRDefault="00E373F8" w:rsidP="00E373F8">
      <w:pPr>
        <w:pStyle w:val="ConsNormal"/>
        <w:ind w:firstLine="0"/>
        <w:jc w:val="both"/>
        <w:rPr>
          <w:rFonts w:ascii="Times New Roman" w:hAnsi="Times New Roman"/>
          <w:sz w:val="28"/>
          <w:szCs w:val="28"/>
        </w:rPr>
      </w:pPr>
      <w:r>
        <w:rPr>
          <w:rFonts w:ascii="Times New Roman" w:hAnsi="Times New Roman"/>
          <w:b/>
          <w:bCs/>
          <w:sz w:val="28"/>
          <w:szCs w:val="28"/>
        </w:rPr>
        <w:t xml:space="preserve">        </w:t>
      </w:r>
      <w:r w:rsidRPr="00E373F8">
        <w:rPr>
          <w:rFonts w:ascii="Times New Roman" w:hAnsi="Times New Roman"/>
          <w:bCs/>
          <w:sz w:val="28"/>
          <w:szCs w:val="28"/>
        </w:rPr>
        <w:t>«Статья 1.</w:t>
      </w:r>
      <w:r w:rsidRPr="009D5BAB">
        <w:rPr>
          <w:rFonts w:ascii="Times New Roman" w:hAnsi="Times New Roman"/>
          <w:b/>
          <w:bCs/>
          <w:sz w:val="28"/>
          <w:szCs w:val="28"/>
        </w:rPr>
        <w:t xml:space="preserve"> </w:t>
      </w:r>
      <w:r w:rsidRPr="009D5BAB">
        <w:rPr>
          <w:rFonts w:ascii="Times New Roman" w:hAnsi="Times New Roman"/>
          <w:sz w:val="28"/>
          <w:szCs w:val="28"/>
        </w:rPr>
        <w:t>Основные характеристики районного бюджета на 2020 год</w:t>
      </w:r>
    </w:p>
    <w:p w:rsidR="00E373F8" w:rsidRPr="009D5BAB" w:rsidRDefault="00E373F8" w:rsidP="00E373F8">
      <w:pPr>
        <w:pStyle w:val="ConsNormal"/>
        <w:ind w:firstLine="709"/>
        <w:jc w:val="both"/>
        <w:rPr>
          <w:rFonts w:ascii="Times New Roman" w:hAnsi="Times New Roman"/>
          <w:sz w:val="16"/>
          <w:szCs w:val="16"/>
        </w:rPr>
      </w:pPr>
    </w:p>
    <w:p w:rsidR="00E373F8" w:rsidRPr="009D5BAB" w:rsidRDefault="00E373F8" w:rsidP="00E373F8">
      <w:pPr>
        <w:pStyle w:val="ConsNormal"/>
        <w:ind w:firstLine="0"/>
        <w:jc w:val="both"/>
        <w:rPr>
          <w:rFonts w:ascii="Times New Roman" w:hAnsi="Times New Roman"/>
          <w:b/>
          <w:bCs/>
          <w:sz w:val="28"/>
          <w:szCs w:val="28"/>
        </w:rPr>
      </w:pPr>
      <w:r>
        <w:rPr>
          <w:rFonts w:ascii="Times New Roman" w:hAnsi="Times New Roman"/>
          <w:sz w:val="28"/>
          <w:szCs w:val="28"/>
        </w:rPr>
        <w:t xml:space="preserve">        </w:t>
      </w:r>
      <w:r w:rsidRPr="009D5BAB">
        <w:rPr>
          <w:rFonts w:ascii="Times New Roman" w:hAnsi="Times New Roman"/>
          <w:sz w:val="28"/>
          <w:szCs w:val="28"/>
        </w:rPr>
        <w:t xml:space="preserve">Утвердить основные характеристики районного бюджета на 2020 год: </w:t>
      </w:r>
    </w:p>
    <w:p w:rsidR="00E373F8" w:rsidRPr="009D5BAB" w:rsidRDefault="00E373F8" w:rsidP="00E373F8">
      <w:pPr>
        <w:pStyle w:val="ConsNormal"/>
        <w:ind w:firstLine="0"/>
        <w:jc w:val="both"/>
        <w:rPr>
          <w:rFonts w:ascii="Times New Roman" w:hAnsi="Times New Roman"/>
          <w:sz w:val="28"/>
          <w:szCs w:val="28"/>
        </w:rPr>
      </w:pPr>
      <w:r>
        <w:rPr>
          <w:rFonts w:ascii="Times New Roman" w:hAnsi="Times New Roman"/>
          <w:sz w:val="28"/>
          <w:szCs w:val="28"/>
        </w:rPr>
        <w:t xml:space="preserve">        </w:t>
      </w:r>
      <w:r w:rsidRPr="009D5BAB">
        <w:rPr>
          <w:rFonts w:ascii="Times New Roman" w:hAnsi="Times New Roman"/>
          <w:sz w:val="28"/>
          <w:szCs w:val="28"/>
        </w:rPr>
        <w:t xml:space="preserve">1) прогнозируемый общий объем доходов районного бюджета в сумме </w:t>
      </w:r>
      <w:r>
        <w:rPr>
          <w:rFonts w:ascii="Times New Roman" w:hAnsi="Times New Roman"/>
          <w:sz w:val="28"/>
          <w:szCs w:val="28"/>
        </w:rPr>
        <w:t>488060,169</w:t>
      </w:r>
      <w:r w:rsidRPr="009D5BAB">
        <w:rPr>
          <w:rFonts w:ascii="Times New Roman" w:hAnsi="Times New Roman"/>
          <w:sz w:val="28"/>
          <w:szCs w:val="28"/>
        </w:rPr>
        <w:t xml:space="preserve"> тыс. рублей, в том числе: налоговые и неналоговые доходы в сумме </w:t>
      </w:r>
      <w:r>
        <w:rPr>
          <w:rFonts w:ascii="Times New Roman" w:hAnsi="Times New Roman"/>
          <w:sz w:val="28"/>
          <w:szCs w:val="28"/>
        </w:rPr>
        <w:t>183529,7</w:t>
      </w:r>
      <w:r w:rsidRPr="009D5BAB">
        <w:rPr>
          <w:rFonts w:ascii="Times New Roman" w:hAnsi="Times New Roman"/>
          <w:sz w:val="28"/>
          <w:szCs w:val="28"/>
        </w:rPr>
        <w:t xml:space="preserve"> тыс. рублей; безвозмездные поступления от других бюджетов бюджетной системы Российской Федерации в сумме </w:t>
      </w:r>
      <w:r>
        <w:rPr>
          <w:rFonts w:ascii="Times New Roman" w:hAnsi="Times New Roman"/>
          <w:sz w:val="28"/>
          <w:szCs w:val="28"/>
        </w:rPr>
        <w:t>304530,469</w:t>
      </w:r>
      <w:r w:rsidRPr="009D5BAB">
        <w:rPr>
          <w:rFonts w:ascii="Times New Roman" w:hAnsi="Times New Roman"/>
          <w:sz w:val="28"/>
          <w:szCs w:val="28"/>
        </w:rPr>
        <w:t xml:space="preserve"> тыс. рублей;</w:t>
      </w:r>
    </w:p>
    <w:p w:rsidR="00E373F8" w:rsidRPr="009D5BAB" w:rsidRDefault="00E373F8" w:rsidP="00E373F8">
      <w:pPr>
        <w:pStyle w:val="ConsNormal"/>
        <w:ind w:firstLine="0"/>
        <w:jc w:val="both"/>
        <w:rPr>
          <w:rFonts w:ascii="Times New Roman" w:hAnsi="Times New Roman"/>
          <w:sz w:val="28"/>
          <w:szCs w:val="28"/>
        </w:rPr>
      </w:pPr>
      <w:r>
        <w:rPr>
          <w:rFonts w:ascii="Times New Roman" w:hAnsi="Times New Roman"/>
          <w:sz w:val="28"/>
          <w:szCs w:val="28"/>
        </w:rPr>
        <w:t xml:space="preserve">        </w:t>
      </w:r>
      <w:r w:rsidRPr="009D5BAB">
        <w:rPr>
          <w:rFonts w:ascii="Times New Roman" w:hAnsi="Times New Roman"/>
          <w:sz w:val="28"/>
          <w:szCs w:val="28"/>
        </w:rPr>
        <w:t>2) общий объем расходов районного бюджета в сумме</w:t>
      </w:r>
      <w:r>
        <w:rPr>
          <w:rFonts w:ascii="Times New Roman" w:hAnsi="Times New Roman"/>
          <w:sz w:val="28"/>
          <w:szCs w:val="28"/>
        </w:rPr>
        <w:t xml:space="preserve"> 497691,978</w:t>
      </w:r>
      <w:r w:rsidRPr="009D5BAB">
        <w:rPr>
          <w:rFonts w:ascii="Times New Roman" w:hAnsi="Times New Roman"/>
          <w:sz w:val="28"/>
          <w:szCs w:val="28"/>
        </w:rPr>
        <w:t xml:space="preserve"> тыс. </w:t>
      </w:r>
      <w:r w:rsidRPr="009D5BAB">
        <w:rPr>
          <w:rFonts w:ascii="Times New Roman" w:hAnsi="Times New Roman"/>
          <w:sz w:val="28"/>
          <w:szCs w:val="28"/>
        </w:rPr>
        <w:lastRenderedPageBreak/>
        <w:t>рублей;</w:t>
      </w:r>
    </w:p>
    <w:p w:rsidR="00E373F8" w:rsidRDefault="00E373F8" w:rsidP="00E373F8">
      <w:pPr>
        <w:autoSpaceDE w:val="0"/>
        <w:autoSpaceDN w:val="0"/>
        <w:adjustRightInd w:val="0"/>
        <w:spacing w:line="240" w:lineRule="auto"/>
        <w:jc w:val="both"/>
        <w:rPr>
          <w:rFonts w:eastAsia="MS Mincho"/>
          <w:bCs/>
          <w:sz w:val="28"/>
          <w:szCs w:val="28"/>
          <w:lang w:eastAsia="ja-JP"/>
        </w:rPr>
      </w:pPr>
      <w:r>
        <w:rPr>
          <w:sz w:val="28"/>
          <w:szCs w:val="28"/>
        </w:rPr>
        <w:t xml:space="preserve">        </w:t>
      </w:r>
      <w:proofErr w:type="gramStart"/>
      <w:r w:rsidRPr="009D5BAB">
        <w:rPr>
          <w:sz w:val="28"/>
          <w:szCs w:val="28"/>
        </w:rPr>
        <w:t xml:space="preserve">3) </w:t>
      </w:r>
      <w:r>
        <w:rPr>
          <w:rFonts w:eastAsia="MS Mincho"/>
          <w:bCs/>
          <w:sz w:val="28"/>
          <w:szCs w:val="28"/>
          <w:lang w:eastAsia="ja-JP"/>
        </w:rPr>
        <w:t>прогнозируемый дефицит районного бюджета на 2020 год составляет 9631,809 тысяч рублей, в том числе, за счет остатков средств бюджета Урюпинского муниципального района на 01.01.2020 года в сумме 9231,809 тыс. рублей; за счет средств от продажи акций и иных форм участия в капитале, находящихся в муниципальной собственности в сумме 400,0 тысяч рублей;</w:t>
      </w:r>
      <w:proofErr w:type="gramEnd"/>
    </w:p>
    <w:p w:rsidR="00E373F8" w:rsidRDefault="00E373F8" w:rsidP="00E373F8">
      <w:pPr>
        <w:autoSpaceDE w:val="0"/>
        <w:autoSpaceDN w:val="0"/>
        <w:adjustRightInd w:val="0"/>
        <w:spacing w:line="240" w:lineRule="auto"/>
        <w:jc w:val="both"/>
        <w:rPr>
          <w:rFonts w:eastAsia="MS Mincho"/>
          <w:bCs/>
          <w:sz w:val="28"/>
          <w:szCs w:val="28"/>
          <w:lang w:eastAsia="ja-JP"/>
        </w:rPr>
      </w:pPr>
      <w:r>
        <w:rPr>
          <w:rFonts w:eastAsia="MS Mincho"/>
          <w:bCs/>
          <w:sz w:val="28"/>
          <w:szCs w:val="28"/>
          <w:lang w:eastAsia="ja-JP"/>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средства от продажи акций и иных форм участия в капитале, находящихся в муниципальной собственности</w:t>
      </w:r>
      <w:proofErr w:type="gramStart"/>
      <w:r>
        <w:rPr>
          <w:rFonts w:eastAsia="MS Mincho"/>
          <w:bCs/>
          <w:sz w:val="28"/>
          <w:szCs w:val="28"/>
          <w:lang w:eastAsia="ja-JP"/>
        </w:rPr>
        <w:t>.»;</w:t>
      </w:r>
      <w:proofErr w:type="gramEnd"/>
    </w:p>
    <w:p w:rsidR="00E373F8" w:rsidRPr="008A0B4C" w:rsidRDefault="00E373F8" w:rsidP="00E373F8">
      <w:pPr>
        <w:tabs>
          <w:tab w:val="left" w:pos="5040"/>
        </w:tabs>
        <w:spacing w:line="240" w:lineRule="auto"/>
        <w:ind w:left="0" w:right="0"/>
        <w:jc w:val="both"/>
        <w:rPr>
          <w:rFonts w:eastAsia="MS Mincho"/>
          <w:bCs/>
          <w:sz w:val="28"/>
          <w:szCs w:val="28"/>
          <w:lang w:eastAsia="ja-JP"/>
        </w:rPr>
      </w:pPr>
      <w:r>
        <w:rPr>
          <w:rFonts w:eastAsia="MS Mincho"/>
          <w:bCs/>
          <w:sz w:val="28"/>
          <w:szCs w:val="28"/>
          <w:lang w:eastAsia="ja-JP"/>
        </w:rPr>
        <w:t xml:space="preserve">        1.2</w:t>
      </w:r>
      <w:r w:rsidRPr="00DA099E">
        <w:rPr>
          <w:rFonts w:eastAsia="MS Mincho"/>
          <w:bCs/>
          <w:sz w:val="28"/>
          <w:szCs w:val="28"/>
          <w:lang w:eastAsia="ja-JP"/>
        </w:rPr>
        <w:t xml:space="preserve">. </w:t>
      </w:r>
      <w:r w:rsidRPr="008A0B4C">
        <w:rPr>
          <w:rFonts w:eastAsia="MS Mincho"/>
          <w:bCs/>
          <w:sz w:val="28"/>
          <w:szCs w:val="28"/>
          <w:lang w:eastAsia="ja-JP"/>
        </w:rPr>
        <w:t>Приложение 5 к Положению изложить в следующей редакции:</w:t>
      </w:r>
    </w:p>
    <w:p w:rsidR="00E373F8" w:rsidRPr="008A0B4C" w:rsidRDefault="00E373F8" w:rsidP="00E373F8">
      <w:pPr>
        <w:spacing w:line="240" w:lineRule="auto"/>
        <w:ind w:left="0" w:right="0"/>
        <w:jc w:val="both"/>
      </w:pPr>
      <w:r>
        <w:t xml:space="preserve">                                                                                           </w:t>
      </w:r>
      <w:r w:rsidRPr="008A0B4C">
        <w:t>«Приложение 5</w:t>
      </w:r>
    </w:p>
    <w:p w:rsidR="00E373F8" w:rsidRDefault="00E373F8" w:rsidP="00E373F8">
      <w:pPr>
        <w:pStyle w:val="ConsNormal"/>
        <w:ind w:left="0" w:right="0" w:firstLine="663"/>
        <w:jc w:val="both"/>
        <w:rPr>
          <w:rFonts w:ascii="Times New Roman" w:hAnsi="Times New Roman"/>
          <w:sz w:val="24"/>
          <w:szCs w:val="24"/>
        </w:rPr>
      </w:pPr>
      <w:r>
        <w:rPr>
          <w:rFonts w:ascii="Times New Roman" w:hAnsi="Times New Roman"/>
          <w:sz w:val="24"/>
          <w:szCs w:val="24"/>
        </w:rPr>
        <w:t xml:space="preserve">                                             </w:t>
      </w:r>
      <w:r w:rsidRPr="008A0B4C">
        <w:rPr>
          <w:rFonts w:ascii="Times New Roman" w:hAnsi="Times New Roman"/>
          <w:sz w:val="24"/>
          <w:szCs w:val="24"/>
        </w:rPr>
        <w:t>к Положению  о бюджете Урюпинского муниципального</w:t>
      </w:r>
      <w:r>
        <w:rPr>
          <w:rFonts w:ascii="Times New Roman" w:hAnsi="Times New Roman"/>
          <w:sz w:val="24"/>
          <w:szCs w:val="24"/>
        </w:rPr>
        <w:t xml:space="preserve"> </w:t>
      </w:r>
    </w:p>
    <w:p w:rsidR="00E373F8" w:rsidRPr="008A0B4C" w:rsidRDefault="00E373F8" w:rsidP="00E373F8">
      <w:pPr>
        <w:pStyle w:val="ConsNormal"/>
        <w:ind w:left="0" w:right="0" w:firstLine="663"/>
        <w:jc w:val="both"/>
        <w:rPr>
          <w:rFonts w:ascii="Times New Roman" w:hAnsi="Times New Roman"/>
          <w:sz w:val="24"/>
          <w:szCs w:val="24"/>
        </w:rPr>
      </w:pPr>
      <w:r>
        <w:rPr>
          <w:rFonts w:ascii="Times New Roman" w:hAnsi="Times New Roman"/>
          <w:sz w:val="24"/>
          <w:szCs w:val="24"/>
        </w:rPr>
        <w:t xml:space="preserve">                                              </w:t>
      </w:r>
      <w:r w:rsidRPr="008A0B4C">
        <w:rPr>
          <w:rFonts w:ascii="Times New Roman" w:hAnsi="Times New Roman"/>
          <w:sz w:val="24"/>
          <w:szCs w:val="24"/>
        </w:rPr>
        <w:t>района на 20</w:t>
      </w:r>
      <w:r>
        <w:rPr>
          <w:rFonts w:ascii="Times New Roman" w:hAnsi="Times New Roman"/>
          <w:sz w:val="24"/>
          <w:szCs w:val="24"/>
        </w:rPr>
        <w:t>20</w:t>
      </w:r>
      <w:r w:rsidRPr="008A0B4C">
        <w:rPr>
          <w:rFonts w:ascii="Times New Roman" w:hAnsi="Times New Roman"/>
          <w:sz w:val="24"/>
          <w:szCs w:val="24"/>
        </w:rPr>
        <w:t xml:space="preserve"> год и плановый период 202</w:t>
      </w:r>
      <w:r>
        <w:rPr>
          <w:rFonts w:ascii="Times New Roman" w:hAnsi="Times New Roman"/>
          <w:sz w:val="24"/>
          <w:szCs w:val="24"/>
        </w:rPr>
        <w:t>1</w:t>
      </w:r>
      <w:r w:rsidRPr="008A0B4C">
        <w:rPr>
          <w:rFonts w:ascii="Times New Roman" w:hAnsi="Times New Roman"/>
          <w:sz w:val="24"/>
          <w:szCs w:val="24"/>
        </w:rPr>
        <w:t xml:space="preserve"> и 202</w:t>
      </w:r>
      <w:r>
        <w:rPr>
          <w:rFonts w:ascii="Times New Roman" w:hAnsi="Times New Roman"/>
          <w:sz w:val="24"/>
          <w:szCs w:val="24"/>
        </w:rPr>
        <w:t>2</w:t>
      </w:r>
      <w:r w:rsidRPr="008A0B4C">
        <w:rPr>
          <w:rFonts w:ascii="Times New Roman" w:hAnsi="Times New Roman"/>
          <w:sz w:val="24"/>
          <w:szCs w:val="24"/>
        </w:rPr>
        <w:t xml:space="preserve"> годов</w:t>
      </w:r>
    </w:p>
    <w:p w:rsidR="00E373F8" w:rsidRPr="00993A90" w:rsidRDefault="00E373F8" w:rsidP="00E373F8">
      <w:pPr>
        <w:spacing w:line="240" w:lineRule="auto"/>
        <w:ind w:left="0" w:right="0"/>
        <w:jc w:val="center"/>
        <w:rPr>
          <w:b/>
          <w:bCs/>
          <w:sz w:val="16"/>
          <w:szCs w:val="16"/>
        </w:rPr>
      </w:pPr>
    </w:p>
    <w:p w:rsidR="00E373F8" w:rsidRDefault="00E373F8" w:rsidP="00E373F8">
      <w:pPr>
        <w:spacing w:line="240" w:lineRule="auto"/>
        <w:ind w:left="0" w:right="0"/>
        <w:jc w:val="center"/>
        <w:rPr>
          <w:b/>
          <w:bCs/>
        </w:rPr>
      </w:pPr>
      <w:r w:rsidRPr="00993A90">
        <w:rPr>
          <w:b/>
          <w:bCs/>
        </w:rPr>
        <w:t>Поступление доходов в районный бюджет в 20</w:t>
      </w:r>
      <w:r>
        <w:rPr>
          <w:b/>
          <w:bCs/>
        </w:rPr>
        <w:t>20</w:t>
      </w:r>
      <w:r w:rsidRPr="00993A90">
        <w:rPr>
          <w:b/>
          <w:bCs/>
        </w:rPr>
        <w:t xml:space="preserve"> году</w:t>
      </w:r>
    </w:p>
    <w:p w:rsidR="00E373F8" w:rsidRPr="00E373F8" w:rsidRDefault="00E373F8" w:rsidP="00E373F8">
      <w:pPr>
        <w:spacing w:line="240" w:lineRule="auto"/>
        <w:jc w:val="center"/>
        <w:rPr>
          <w:b/>
          <w:bCs/>
          <w:sz w:val="16"/>
          <w:szCs w:val="16"/>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6379"/>
        <w:gridCol w:w="1275"/>
      </w:tblGrid>
      <w:tr w:rsidR="00E373F8" w:rsidRPr="00AA02FA" w:rsidTr="00AA02FA">
        <w:trPr>
          <w:trHeight w:val="230"/>
        </w:trPr>
        <w:tc>
          <w:tcPr>
            <w:tcW w:w="2411" w:type="dxa"/>
            <w:vMerge w:val="restart"/>
            <w:shd w:val="clear" w:color="auto" w:fill="auto"/>
            <w:vAlign w:val="center"/>
            <w:hideMark/>
          </w:tcPr>
          <w:p w:rsidR="00E373F8" w:rsidRPr="00BC6CFF" w:rsidRDefault="00E373F8" w:rsidP="00E373F8">
            <w:pPr>
              <w:spacing w:line="240" w:lineRule="auto"/>
              <w:jc w:val="center"/>
              <w:rPr>
                <w:b/>
                <w:bCs/>
                <w:color w:val="000000"/>
                <w:sz w:val="20"/>
                <w:szCs w:val="20"/>
              </w:rPr>
            </w:pPr>
            <w:r w:rsidRPr="00BC6CFF">
              <w:rPr>
                <w:b/>
                <w:bCs/>
                <w:color w:val="000000"/>
                <w:sz w:val="20"/>
                <w:szCs w:val="20"/>
              </w:rPr>
              <w:t>Код бюджетной классификации</w:t>
            </w:r>
          </w:p>
        </w:tc>
        <w:tc>
          <w:tcPr>
            <w:tcW w:w="6379" w:type="dxa"/>
            <w:vMerge w:val="restart"/>
            <w:shd w:val="clear" w:color="auto" w:fill="auto"/>
            <w:vAlign w:val="center"/>
            <w:hideMark/>
          </w:tcPr>
          <w:p w:rsidR="00E373F8" w:rsidRPr="00BC6CFF" w:rsidRDefault="00E373F8" w:rsidP="00E373F8">
            <w:pPr>
              <w:spacing w:line="240" w:lineRule="auto"/>
              <w:jc w:val="center"/>
              <w:rPr>
                <w:b/>
                <w:bCs/>
                <w:color w:val="000000"/>
                <w:sz w:val="20"/>
                <w:szCs w:val="20"/>
              </w:rPr>
            </w:pPr>
            <w:r w:rsidRPr="00BC6CFF">
              <w:rPr>
                <w:b/>
                <w:bCs/>
                <w:color w:val="000000"/>
                <w:sz w:val="20"/>
                <w:szCs w:val="20"/>
              </w:rPr>
              <w:t>Наименование</w:t>
            </w:r>
          </w:p>
        </w:tc>
        <w:tc>
          <w:tcPr>
            <w:tcW w:w="1275" w:type="dxa"/>
            <w:vMerge w:val="restart"/>
            <w:shd w:val="clear" w:color="auto" w:fill="auto"/>
            <w:vAlign w:val="center"/>
            <w:hideMark/>
          </w:tcPr>
          <w:p w:rsidR="00E373F8" w:rsidRDefault="00E373F8" w:rsidP="00E373F8">
            <w:pPr>
              <w:spacing w:line="240" w:lineRule="auto"/>
              <w:jc w:val="center"/>
              <w:rPr>
                <w:b/>
                <w:bCs/>
                <w:color w:val="000000"/>
                <w:sz w:val="22"/>
                <w:szCs w:val="22"/>
              </w:rPr>
            </w:pPr>
            <w:r w:rsidRPr="00AA02FA">
              <w:rPr>
                <w:b/>
                <w:bCs/>
                <w:color w:val="000000"/>
                <w:sz w:val="22"/>
                <w:szCs w:val="22"/>
              </w:rPr>
              <w:t>2020 год</w:t>
            </w:r>
          </w:p>
          <w:p w:rsidR="00AA02FA" w:rsidRPr="00AA02FA" w:rsidRDefault="00AA02FA" w:rsidP="00E373F8">
            <w:pPr>
              <w:spacing w:line="240" w:lineRule="auto"/>
              <w:jc w:val="center"/>
              <w:rPr>
                <w:b/>
                <w:bCs/>
                <w:color w:val="000000"/>
                <w:sz w:val="22"/>
                <w:szCs w:val="22"/>
              </w:rPr>
            </w:pPr>
            <w:r w:rsidRPr="00AA02FA">
              <w:rPr>
                <w:bCs/>
                <w:sz w:val="22"/>
                <w:szCs w:val="22"/>
              </w:rPr>
              <w:t>(тыс. руб.)</w:t>
            </w:r>
          </w:p>
        </w:tc>
      </w:tr>
      <w:tr w:rsidR="00E373F8" w:rsidRPr="00AA02FA" w:rsidTr="00AA02FA">
        <w:trPr>
          <w:trHeight w:val="230"/>
        </w:trPr>
        <w:tc>
          <w:tcPr>
            <w:tcW w:w="2411" w:type="dxa"/>
            <w:vMerge/>
            <w:vAlign w:val="center"/>
            <w:hideMark/>
          </w:tcPr>
          <w:p w:rsidR="00E373F8" w:rsidRPr="00BC6CFF" w:rsidRDefault="00E373F8" w:rsidP="00E373F8">
            <w:pPr>
              <w:spacing w:line="240" w:lineRule="auto"/>
              <w:rPr>
                <w:b/>
                <w:bCs/>
                <w:color w:val="000000"/>
                <w:sz w:val="20"/>
                <w:szCs w:val="20"/>
              </w:rPr>
            </w:pPr>
          </w:p>
        </w:tc>
        <w:tc>
          <w:tcPr>
            <w:tcW w:w="6379" w:type="dxa"/>
            <w:vMerge/>
            <w:vAlign w:val="center"/>
            <w:hideMark/>
          </w:tcPr>
          <w:p w:rsidR="00E373F8" w:rsidRPr="00BC6CFF" w:rsidRDefault="00E373F8" w:rsidP="00E373F8">
            <w:pPr>
              <w:spacing w:line="240" w:lineRule="auto"/>
              <w:rPr>
                <w:b/>
                <w:bCs/>
                <w:color w:val="000000"/>
                <w:sz w:val="20"/>
                <w:szCs w:val="20"/>
              </w:rPr>
            </w:pPr>
          </w:p>
        </w:tc>
        <w:tc>
          <w:tcPr>
            <w:tcW w:w="1275" w:type="dxa"/>
            <w:vMerge/>
            <w:vAlign w:val="center"/>
            <w:hideMark/>
          </w:tcPr>
          <w:p w:rsidR="00E373F8" w:rsidRPr="00AA02FA" w:rsidRDefault="00E373F8" w:rsidP="00E373F8">
            <w:pPr>
              <w:spacing w:line="240" w:lineRule="auto"/>
              <w:jc w:val="center"/>
              <w:rPr>
                <w:b/>
                <w:bCs/>
                <w:color w:val="000000"/>
                <w:sz w:val="22"/>
                <w:szCs w:val="22"/>
              </w:rPr>
            </w:pPr>
          </w:p>
        </w:tc>
      </w:tr>
      <w:tr w:rsidR="00E373F8" w:rsidRPr="00AA02FA" w:rsidTr="00AA02FA">
        <w:trPr>
          <w:trHeight w:val="230"/>
        </w:trPr>
        <w:tc>
          <w:tcPr>
            <w:tcW w:w="2411" w:type="dxa"/>
            <w:vMerge/>
            <w:vAlign w:val="center"/>
            <w:hideMark/>
          </w:tcPr>
          <w:p w:rsidR="00E373F8" w:rsidRPr="00BC6CFF" w:rsidRDefault="00E373F8" w:rsidP="00E373F8">
            <w:pPr>
              <w:spacing w:line="240" w:lineRule="auto"/>
              <w:rPr>
                <w:b/>
                <w:bCs/>
                <w:color w:val="000000"/>
                <w:sz w:val="20"/>
                <w:szCs w:val="20"/>
              </w:rPr>
            </w:pPr>
          </w:p>
        </w:tc>
        <w:tc>
          <w:tcPr>
            <w:tcW w:w="6379" w:type="dxa"/>
            <w:vMerge/>
            <w:vAlign w:val="center"/>
            <w:hideMark/>
          </w:tcPr>
          <w:p w:rsidR="00E373F8" w:rsidRPr="00BC6CFF" w:rsidRDefault="00E373F8" w:rsidP="00E373F8">
            <w:pPr>
              <w:spacing w:line="240" w:lineRule="auto"/>
              <w:rPr>
                <w:b/>
                <w:bCs/>
                <w:color w:val="000000"/>
                <w:sz w:val="20"/>
                <w:szCs w:val="20"/>
              </w:rPr>
            </w:pPr>
          </w:p>
        </w:tc>
        <w:tc>
          <w:tcPr>
            <w:tcW w:w="1275" w:type="dxa"/>
            <w:vMerge/>
            <w:vAlign w:val="center"/>
            <w:hideMark/>
          </w:tcPr>
          <w:p w:rsidR="00E373F8" w:rsidRPr="00AA02FA" w:rsidRDefault="00E373F8" w:rsidP="00E373F8">
            <w:pPr>
              <w:spacing w:line="240" w:lineRule="auto"/>
              <w:jc w:val="center"/>
              <w:rPr>
                <w:b/>
                <w:bCs/>
                <w:color w:val="000000"/>
                <w:sz w:val="22"/>
                <w:szCs w:val="22"/>
              </w:rPr>
            </w:pP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b/>
                <w:bCs/>
                <w:color w:val="000000"/>
                <w:sz w:val="20"/>
                <w:szCs w:val="20"/>
              </w:rPr>
            </w:pPr>
            <w:r w:rsidRPr="00BC6CFF">
              <w:rPr>
                <w:b/>
                <w:bCs/>
                <w:color w:val="000000"/>
                <w:sz w:val="20"/>
                <w:szCs w:val="20"/>
              </w:rPr>
              <w:t xml:space="preserve">000 1 00 00000 00 0000 000 </w:t>
            </w:r>
          </w:p>
        </w:tc>
        <w:tc>
          <w:tcPr>
            <w:tcW w:w="6379" w:type="dxa"/>
            <w:shd w:val="clear" w:color="auto" w:fill="auto"/>
            <w:vAlign w:val="center"/>
            <w:hideMark/>
          </w:tcPr>
          <w:p w:rsidR="00E373F8" w:rsidRPr="00BC6CFF" w:rsidRDefault="00E373F8" w:rsidP="00E373F8">
            <w:pPr>
              <w:spacing w:line="240" w:lineRule="auto"/>
              <w:jc w:val="center"/>
              <w:rPr>
                <w:b/>
                <w:bCs/>
                <w:color w:val="000000"/>
                <w:sz w:val="20"/>
                <w:szCs w:val="20"/>
              </w:rPr>
            </w:pPr>
            <w:r w:rsidRPr="00BC6CFF">
              <w:rPr>
                <w:b/>
                <w:bCs/>
                <w:color w:val="000000"/>
                <w:sz w:val="20"/>
                <w:szCs w:val="20"/>
              </w:rPr>
              <w:t>НАЛОГОВЫЕ И НЕНАЛОГОВЫЕ ДОХОДЫ</w:t>
            </w:r>
          </w:p>
        </w:tc>
        <w:tc>
          <w:tcPr>
            <w:tcW w:w="1275" w:type="dxa"/>
            <w:shd w:val="clear" w:color="auto" w:fill="auto"/>
            <w:vAlign w:val="center"/>
            <w:hideMark/>
          </w:tcPr>
          <w:p w:rsidR="00E373F8" w:rsidRPr="00AA02FA" w:rsidRDefault="00E373F8" w:rsidP="00E373F8">
            <w:pPr>
              <w:spacing w:line="240" w:lineRule="auto"/>
              <w:jc w:val="center"/>
              <w:rPr>
                <w:b/>
                <w:bCs/>
                <w:color w:val="000000"/>
                <w:sz w:val="22"/>
                <w:szCs w:val="22"/>
              </w:rPr>
            </w:pPr>
            <w:r w:rsidRPr="00AA02FA">
              <w:rPr>
                <w:b/>
                <w:bCs/>
                <w:color w:val="000000"/>
                <w:sz w:val="22"/>
                <w:szCs w:val="22"/>
              </w:rPr>
              <w:t>183 529,700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b/>
                <w:bCs/>
                <w:color w:val="000000"/>
                <w:sz w:val="20"/>
                <w:szCs w:val="20"/>
              </w:rPr>
            </w:pPr>
            <w:r w:rsidRPr="00BC6CFF">
              <w:rPr>
                <w:b/>
                <w:bCs/>
                <w:color w:val="000000"/>
                <w:sz w:val="20"/>
                <w:szCs w:val="20"/>
              </w:rPr>
              <w:t xml:space="preserve">000 1 01 00000 00 0000 000 </w:t>
            </w:r>
          </w:p>
        </w:tc>
        <w:tc>
          <w:tcPr>
            <w:tcW w:w="6379" w:type="dxa"/>
            <w:shd w:val="clear" w:color="auto" w:fill="auto"/>
            <w:vAlign w:val="center"/>
            <w:hideMark/>
          </w:tcPr>
          <w:p w:rsidR="00E373F8" w:rsidRPr="00BC6CFF" w:rsidRDefault="00E373F8" w:rsidP="00E373F8">
            <w:pPr>
              <w:spacing w:line="240" w:lineRule="auto"/>
              <w:jc w:val="center"/>
              <w:rPr>
                <w:b/>
                <w:bCs/>
                <w:color w:val="000000"/>
                <w:sz w:val="20"/>
                <w:szCs w:val="20"/>
              </w:rPr>
            </w:pPr>
            <w:r w:rsidRPr="00BC6CFF">
              <w:rPr>
                <w:b/>
                <w:bCs/>
                <w:color w:val="000000"/>
                <w:sz w:val="20"/>
                <w:szCs w:val="20"/>
              </w:rPr>
              <w:t>НАЛОГИ НА ПРИБЫЛЬ, ДОХОДЫ</w:t>
            </w:r>
          </w:p>
        </w:tc>
        <w:tc>
          <w:tcPr>
            <w:tcW w:w="1275" w:type="dxa"/>
            <w:shd w:val="clear" w:color="auto" w:fill="auto"/>
            <w:vAlign w:val="center"/>
            <w:hideMark/>
          </w:tcPr>
          <w:p w:rsidR="00E373F8" w:rsidRPr="00AA02FA" w:rsidRDefault="00E373F8" w:rsidP="00E373F8">
            <w:pPr>
              <w:spacing w:line="240" w:lineRule="auto"/>
              <w:jc w:val="center"/>
              <w:rPr>
                <w:b/>
                <w:bCs/>
                <w:color w:val="000000"/>
                <w:sz w:val="22"/>
                <w:szCs w:val="22"/>
              </w:rPr>
            </w:pPr>
            <w:r w:rsidRPr="00AA02FA">
              <w:rPr>
                <w:b/>
                <w:bCs/>
                <w:color w:val="000000"/>
                <w:sz w:val="22"/>
                <w:szCs w:val="22"/>
              </w:rPr>
              <w:t>131 687,000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000 1 01 02000 01 0000 110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Налог на доходы физических лиц</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131 687,000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000 1 01 02010 01 0000 110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131 687,000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b/>
                <w:bCs/>
                <w:color w:val="000000"/>
                <w:sz w:val="20"/>
                <w:szCs w:val="20"/>
              </w:rPr>
            </w:pPr>
            <w:r w:rsidRPr="00BC6CFF">
              <w:rPr>
                <w:b/>
                <w:bCs/>
                <w:color w:val="000000"/>
                <w:sz w:val="20"/>
                <w:szCs w:val="20"/>
              </w:rPr>
              <w:t xml:space="preserve">000 1 03 00000 00 0000 000 </w:t>
            </w:r>
          </w:p>
        </w:tc>
        <w:tc>
          <w:tcPr>
            <w:tcW w:w="6379" w:type="dxa"/>
            <w:shd w:val="clear" w:color="auto" w:fill="auto"/>
            <w:vAlign w:val="center"/>
            <w:hideMark/>
          </w:tcPr>
          <w:p w:rsidR="00E373F8" w:rsidRPr="00BC6CFF" w:rsidRDefault="00E373F8" w:rsidP="00E373F8">
            <w:pPr>
              <w:spacing w:line="240" w:lineRule="auto"/>
              <w:jc w:val="center"/>
              <w:rPr>
                <w:b/>
                <w:bCs/>
                <w:color w:val="000000"/>
                <w:sz w:val="20"/>
                <w:szCs w:val="20"/>
              </w:rPr>
            </w:pPr>
            <w:r w:rsidRPr="00BC6CFF">
              <w:rPr>
                <w:b/>
                <w:bCs/>
                <w:color w:val="000000"/>
                <w:sz w:val="20"/>
                <w:szCs w:val="20"/>
              </w:rPr>
              <w:t>НАЛОГИ НА ТОВАРЫ (РАБОТЫ, УСЛУГИ), РЕАЛИЗУЕМЫЕ НА ТЕРРИТОРИИ РОССИЙСКОЙ ФЕДЕРАЦИИ</w:t>
            </w:r>
          </w:p>
        </w:tc>
        <w:tc>
          <w:tcPr>
            <w:tcW w:w="1275" w:type="dxa"/>
            <w:shd w:val="clear" w:color="auto" w:fill="auto"/>
            <w:vAlign w:val="center"/>
            <w:hideMark/>
          </w:tcPr>
          <w:p w:rsidR="00E373F8" w:rsidRPr="00AA02FA" w:rsidRDefault="00E373F8" w:rsidP="00E373F8">
            <w:pPr>
              <w:spacing w:line="240" w:lineRule="auto"/>
              <w:jc w:val="center"/>
              <w:rPr>
                <w:b/>
                <w:bCs/>
                <w:color w:val="000000"/>
                <w:sz w:val="22"/>
                <w:szCs w:val="22"/>
              </w:rPr>
            </w:pPr>
            <w:r w:rsidRPr="00AA02FA">
              <w:rPr>
                <w:b/>
                <w:bCs/>
                <w:color w:val="000000"/>
                <w:sz w:val="22"/>
                <w:szCs w:val="22"/>
              </w:rPr>
              <w:t>8 890,000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000 1 03 02000 01 0000 110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Акцизы по подакцизным товарам (продукции), производимым на территории Российской Федерации</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8 890,000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000 1 03 02230 01 0000 110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4 074,000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000 1 03 02240 01 0000 110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Доходы от уплаты акцизов на моторные масла для дизельных и (или) карбюраторных (</w:t>
            </w:r>
            <w:proofErr w:type="spellStart"/>
            <w:r w:rsidRPr="00E373F8">
              <w:rPr>
                <w:color w:val="000000"/>
                <w:sz w:val="22"/>
                <w:szCs w:val="22"/>
              </w:rPr>
              <w:t>инжекторных</w:t>
            </w:r>
            <w:proofErr w:type="spellEnd"/>
            <w:r w:rsidRPr="00E373F8">
              <w:rPr>
                <w:color w:val="000000"/>
                <w:sz w:val="22"/>
                <w:szCs w:val="22"/>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21,000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000 1 03 02250 01 0000 110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5 321,000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000 1 03 02260 01 0000 110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w:t>
            </w:r>
            <w:r w:rsidRPr="00E373F8">
              <w:rPr>
                <w:color w:val="000000"/>
                <w:sz w:val="22"/>
                <w:szCs w:val="22"/>
              </w:rPr>
              <w:lastRenderedPageBreak/>
              <w:t>бюджеты</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lastRenderedPageBreak/>
              <w:t>-526,000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b/>
                <w:bCs/>
                <w:color w:val="000000"/>
                <w:sz w:val="20"/>
                <w:szCs w:val="20"/>
              </w:rPr>
            </w:pPr>
            <w:r w:rsidRPr="00BC6CFF">
              <w:rPr>
                <w:b/>
                <w:bCs/>
                <w:color w:val="000000"/>
                <w:sz w:val="20"/>
                <w:szCs w:val="20"/>
              </w:rPr>
              <w:lastRenderedPageBreak/>
              <w:t xml:space="preserve">000 1 05 00000 00 0000 000 </w:t>
            </w:r>
          </w:p>
        </w:tc>
        <w:tc>
          <w:tcPr>
            <w:tcW w:w="6379" w:type="dxa"/>
            <w:shd w:val="clear" w:color="auto" w:fill="auto"/>
            <w:vAlign w:val="center"/>
            <w:hideMark/>
          </w:tcPr>
          <w:p w:rsidR="00E373F8" w:rsidRPr="00BC6CFF" w:rsidRDefault="00E373F8" w:rsidP="00E373F8">
            <w:pPr>
              <w:spacing w:line="240" w:lineRule="auto"/>
              <w:jc w:val="center"/>
              <w:rPr>
                <w:b/>
                <w:bCs/>
                <w:color w:val="000000"/>
                <w:sz w:val="20"/>
                <w:szCs w:val="20"/>
              </w:rPr>
            </w:pPr>
            <w:r w:rsidRPr="00BC6CFF">
              <w:rPr>
                <w:b/>
                <w:bCs/>
                <w:color w:val="000000"/>
                <w:sz w:val="20"/>
                <w:szCs w:val="20"/>
              </w:rPr>
              <w:t>НАЛОГИ НА СОВОКУПНЫЙ ДОХОД</w:t>
            </w:r>
          </w:p>
        </w:tc>
        <w:tc>
          <w:tcPr>
            <w:tcW w:w="1275" w:type="dxa"/>
            <w:shd w:val="clear" w:color="auto" w:fill="auto"/>
            <w:vAlign w:val="center"/>
            <w:hideMark/>
          </w:tcPr>
          <w:p w:rsidR="00E373F8" w:rsidRPr="00AA02FA" w:rsidRDefault="00E373F8" w:rsidP="00E373F8">
            <w:pPr>
              <w:spacing w:line="240" w:lineRule="auto"/>
              <w:jc w:val="center"/>
              <w:rPr>
                <w:b/>
                <w:bCs/>
                <w:color w:val="000000"/>
                <w:sz w:val="22"/>
                <w:szCs w:val="22"/>
              </w:rPr>
            </w:pPr>
            <w:r w:rsidRPr="00AA02FA">
              <w:rPr>
                <w:b/>
                <w:bCs/>
                <w:color w:val="000000"/>
                <w:sz w:val="22"/>
                <w:szCs w:val="22"/>
              </w:rPr>
              <w:t>11 814,000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000 1 05 01000 00 0000 110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Налог, взимаемый в связи с применением упрощенной системы налогообложения</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396,000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000 1 05 01010 01 0000 110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396,000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000 1 05 01011 01 0000 110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396,000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000 1 05 02000 02 0000 110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Единый налог на вмененный доход для отдельных видов деятельности</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4 130,000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000 1 05 02010 02 0000 110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Единый налог на вмененный доход для отдельных видов деятельности</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4 130,000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000 1 05 03000 01 0000 110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Единый сельскохозяйственный налог</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7 237,000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000 1 05 03010 01 0000 110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Единый сельскохозяйственный налог</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7 237,000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000 1 05 04000 02 0000 110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Налог, взимаемый в связи с применением патентной системы налогообложения</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51,000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000 1 05 04020 02 0000 110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Налог, взимаемый в связи с применением патентной системы налогообложения, зачисляемый в бюджеты муниципальных районов</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51,000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b/>
                <w:bCs/>
                <w:color w:val="000000"/>
                <w:sz w:val="20"/>
                <w:szCs w:val="20"/>
              </w:rPr>
            </w:pPr>
            <w:r w:rsidRPr="00BC6CFF">
              <w:rPr>
                <w:b/>
                <w:bCs/>
                <w:color w:val="000000"/>
                <w:sz w:val="20"/>
                <w:szCs w:val="20"/>
              </w:rPr>
              <w:t xml:space="preserve">000 1 11 00000 00 0000 000 </w:t>
            </w:r>
          </w:p>
        </w:tc>
        <w:tc>
          <w:tcPr>
            <w:tcW w:w="6379" w:type="dxa"/>
            <w:shd w:val="clear" w:color="auto" w:fill="auto"/>
            <w:vAlign w:val="center"/>
            <w:hideMark/>
          </w:tcPr>
          <w:p w:rsidR="00E373F8" w:rsidRPr="00BC6CFF" w:rsidRDefault="00E373F8" w:rsidP="00E373F8">
            <w:pPr>
              <w:spacing w:line="240" w:lineRule="auto"/>
              <w:jc w:val="center"/>
              <w:rPr>
                <w:b/>
                <w:bCs/>
                <w:color w:val="000000"/>
                <w:sz w:val="20"/>
                <w:szCs w:val="20"/>
              </w:rPr>
            </w:pPr>
            <w:r w:rsidRPr="00BC6CFF">
              <w:rPr>
                <w:b/>
                <w:bCs/>
                <w:color w:val="000000"/>
                <w:sz w:val="20"/>
                <w:szCs w:val="20"/>
              </w:rPr>
              <w:t>ДОХОДЫ ОТ ИСПОЛЬЗОВАНИЯ ИМУЩЕСТВА, НАХОДЯЩЕГОСЯ В ГОСУДАРСТВЕННОЙ И МУНИЦИПАЛЬНОЙ СОБСТВЕННОСТИ</w:t>
            </w:r>
          </w:p>
        </w:tc>
        <w:tc>
          <w:tcPr>
            <w:tcW w:w="1275" w:type="dxa"/>
            <w:shd w:val="clear" w:color="auto" w:fill="auto"/>
            <w:vAlign w:val="center"/>
            <w:hideMark/>
          </w:tcPr>
          <w:p w:rsidR="00E373F8" w:rsidRPr="00AA02FA" w:rsidRDefault="00E373F8" w:rsidP="00E373F8">
            <w:pPr>
              <w:spacing w:line="240" w:lineRule="auto"/>
              <w:jc w:val="center"/>
              <w:rPr>
                <w:b/>
                <w:bCs/>
                <w:color w:val="000000"/>
                <w:sz w:val="22"/>
                <w:szCs w:val="22"/>
              </w:rPr>
            </w:pPr>
            <w:r w:rsidRPr="00AA02FA">
              <w:rPr>
                <w:b/>
                <w:bCs/>
                <w:color w:val="000000"/>
                <w:sz w:val="22"/>
                <w:szCs w:val="22"/>
              </w:rPr>
              <w:t>20 582,000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000 1 11 05000 00 0000 120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20 572,000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000 1 11 05010 00 0000 120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17 000,000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000 1 11 05013 05 0000 120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proofErr w:type="gramStart"/>
            <w:r w:rsidRPr="00E373F8">
              <w:rPr>
                <w:color w:val="000000"/>
                <w:sz w:val="22"/>
                <w:szCs w:val="22"/>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17 000,000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000 1 11 05020 00 0000 120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proofErr w:type="gramStart"/>
            <w:r w:rsidRPr="00E373F8">
              <w:rPr>
                <w:color w:val="000000"/>
                <w:sz w:val="22"/>
                <w:szCs w:val="22"/>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3 500,000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000 1 11 05025 05 0000 120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proofErr w:type="gramStart"/>
            <w:r w:rsidRPr="00E373F8">
              <w:rPr>
                <w:color w:val="000000"/>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3 500,000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000 1 11 05030 00 0000 120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72,000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000 1 11 05035 05 0000 120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 xml:space="preserve">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w:t>
            </w:r>
            <w:r w:rsidRPr="00E373F8">
              <w:rPr>
                <w:color w:val="000000"/>
                <w:sz w:val="22"/>
                <w:szCs w:val="22"/>
              </w:rPr>
              <w:lastRenderedPageBreak/>
              <w:t>учреждений)</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lastRenderedPageBreak/>
              <w:t>72,000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lastRenderedPageBreak/>
              <w:t xml:space="preserve">000 1 11 07000 00 0000 120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Платежи от государственных и муниципальных унитарных предприятий</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10,000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000 1 11 07010 00 0000 120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10,000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000 1 11 07015 05 0000 120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10,000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b/>
                <w:bCs/>
                <w:color w:val="000000"/>
                <w:sz w:val="20"/>
                <w:szCs w:val="20"/>
              </w:rPr>
            </w:pPr>
            <w:r w:rsidRPr="00BC6CFF">
              <w:rPr>
                <w:b/>
                <w:bCs/>
                <w:color w:val="000000"/>
                <w:sz w:val="20"/>
                <w:szCs w:val="20"/>
              </w:rPr>
              <w:t xml:space="preserve">000 1 13 00000 00 0000 000 </w:t>
            </w:r>
          </w:p>
        </w:tc>
        <w:tc>
          <w:tcPr>
            <w:tcW w:w="6379" w:type="dxa"/>
            <w:shd w:val="clear" w:color="auto" w:fill="auto"/>
            <w:vAlign w:val="center"/>
            <w:hideMark/>
          </w:tcPr>
          <w:p w:rsidR="00E373F8" w:rsidRDefault="00E373F8" w:rsidP="00E373F8">
            <w:pPr>
              <w:spacing w:line="240" w:lineRule="auto"/>
              <w:jc w:val="center"/>
              <w:rPr>
                <w:b/>
                <w:bCs/>
                <w:color w:val="000000"/>
                <w:sz w:val="20"/>
                <w:szCs w:val="20"/>
              </w:rPr>
            </w:pPr>
            <w:r w:rsidRPr="00BC6CFF">
              <w:rPr>
                <w:b/>
                <w:bCs/>
                <w:color w:val="000000"/>
                <w:sz w:val="20"/>
                <w:szCs w:val="20"/>
              </w:rPr>
              <w:t xml:space="preserve">ДОХОДЫ ОТ ОКАЗАНИЯ ПЛАТНЫХ УСЛУГ </w:t>
            </w:r>
          </w:p>
          <w:p w:rsidR="00E373F8" w:rsidRPr="00BC6CFF" w:rsidRDefault="00E373F8" w:rsidP="00E373F8">
            <w:pPr>
              <w:spacing w:line="240" w:lineRule="auto"/>
              <w:jc w:val="center"/>
              <w:rPr>
                <w:b/>
                <w:bCs/>
                <w:color w:val="000000"/>
                <w:sz w:val="20"/>
                <w:szCs w:val="20"/>
              </w:rPr>
            </w:pPr>
            <w:r w:rsidRPr="00BC6CFF">
              <w:rPr>
                <w:b/>
                <w:bCs/>
                <w:color w:val="000000"/>
                <w:sz w:val="20"/>
                <w:szCs w:val="20"/>
              </w:rPr>
              <w:t>И КОМПЕНСАЦИИ ЗАТРАТ ГОСУДАРСТВА</w:t>
            </w:r>
          </w:p>
        </w:tc>
        <w:tc>
          <w:tcPr>
            <w:tcW w:w="1275" w:type="dxa"/>
            <w:shd w:val="clear" w:color="auto" w:fill="auto"/>
            <w:vAlign w:val="center"/>
            <w:hideMark/>
          </w:tcPr>
          <w:p w:rsidR="00E373F8" w:rsidRPr="00AA02FA" w:rsidRDefault="00E373F8" w:rsidP="00E373F8">
            <w:pPr>
              <w:spacing w:line="240" w:lineRule="auto"/>
              <w:jc w:val="center"/>
              <w:rPr>
                <w:b/>
                <w:bCs/>
                <w:color w:val="000000"/>
                <w:sz w:val="22"/>
                <w:szCs w:val="22"/>
              </w:rPr>
            </w:pPr>
            <w:r w:rsidRPr="00AA02FA">
              <w:rPr>
                <w:b/>
                <w:bCs/>
                <w:color w:val="000000"/>
                <w:sz w:val="22"/>
                <w:szCs w:val="22"/>
              </w:rPr>
              <w:t>6 756,700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000 1 13 01000 00 0000 130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Доходы от оказания платных услуг (работ)</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3 521,700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000 1 13 01990 00 0000 130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Прочие доходы от оказания платных услуг (работ)</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3 521,700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000 1 13 01995 05 0000 130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Прочие доходы от оказания платных услуг (работ) получателями средств бюджетов муниципальных районов</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3 521,700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000 1 13 02000 00 0000 130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Доходы от компенсации затрат государства</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3 235,000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000 1 13 02990 00 0000 130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Прочие доходы от компенсации затрат государства</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3 235,000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000 1 13 02995 05 0000 130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Прочие доходы от компенсации затрат бюджетов муниципальных районов</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3 235,000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b/>
                <w:bCs/>
                <w:color w:val="000000"/>
                <w:sz w:val="20"/>
                <w:szCs w:val="20"/>
              </w:rPr>
            </w:pPr>
            <w:r w:rsidRPr="00BC6CFF">
              <w:rPr>
                <w:b/>
                <w:bCs/>
                <w:color w:val="000000"/>
                <w:sz w:val="20"/>
                <w:szCs w:val="20"/>
              </w:rPr>
              <w:t xml:space="preserve">000 1 14 00000 00 0000 000 </w:t>
            </w:r>
          </w:p>
        </w:tc>
        <w:tc>
          <w:tcPr>
            <w:tcW w:w="6379" w:type="dxa"/>
            <w:shd w:val="clear" w:color="auto" w:fill="auto"/>
            <w:vAlign w:val="center"/>
            <w:hideMark/>
          </w:tcPr>
          <w:p w:rsidR="00E373F8" w:rsidRDefault="00E373F8" w:rsidP="00E373F8">
            <w:pPr>
              <w:spacing w:line="240" w:lineRule="auto"/>
              <w:jc w:val="center"/>
              <w:rPr>
                <w:b/>
                <w:bCs/>
                <w:color w:val="000000"/>
                <w:sz w:val="20"/>
                <w:szCs w:val="20"/>
              </w:rPr>
            </w:pPr>
            <w:r w:rsidRPr="00BC6CFF">
              <w:rPr>
                <w:b/>
                <w:bCs/>
                <w:color w:val="000000"/>
                <w:sz w:val="20"/>
                <w:szCs w:val="20"/>
              </w:rPr>
              <w:t xml:space="preserve">ДОХОДЫ ОТ ПРОДАЖИ </w:t>
            </w:r>
            <w:proofErr w:type="gramStart"/>
            <w:r w:rsidRPr="00BC6CFF">
              <w:rPr>
                <w:b/>
                <w:bCs/>
                <w:color w:val="000000"/>
                <w:sz w:val="20"/>
                <w:szCs w:val="20"/>
              </w:rPr>
              <w:t>МАТЕРИАЛЬНЫХ</w:t>
            </w:r>
            <w:proofErr w:type="gramEnd"/>
            <w:r w:rsidRPr="00BC6CFF">
              <w:rPr>
                <w:b/>
                <w:bCs/>
                <w:color w:val="000000"/>
                <w:sz w:val="20"/>
                <w:szCs w:val="20"/>
              </w:rPr>
              <w:t xml:space="preserve"> </w:t>
            </w:r>
          </w:p>
          <w:p w:rsidR="00E373F8" w:rsidRPr="00BC6CFF" w:rsidRDefault="00E373F8" w:rsidP="00E373F8">
            <w:pPr>
              <w:spacing w:line="240" w:lineRule="auto"/>
              <w:jc w:val="center"/>
              <w:rPr>
                <w:b/>
                <w:bCs/>
                <w:color w:val="000000"/>
                <w:sz w:val="20"/>
                <w:szCs w:val="20"/>
              </w:rPr>
            </w:pPr>
            <w:r w:rsidRPr="00BC6CFF">
              <w:rPr>
                <w:b/>
                <w:bCs/>
                <w:color w:val="000000"/>
                <w:sz w:val="20"/>
                <w:szCs w:val="20"/>
              </w:rPr>
              <w:t>И НЕМАТЕРИАЛЬНЫХ АКТИВОВ</w:t>
            </w:r>
          </w:p>
        </w:tc>
        <w:tc>
          <w:tcPr>
            <w:tcW w:w="1275" w:type="dxa"/>
            <w:shd w:val="clear" w:color="auto" w:fill="auto"/>
            <w:vAlign w:val="center"/>
            <w:hideMark/>
          </w:tcPr>
          <w:p w:rsidR="00E373F8" w:rsidRPr="00AA02FA" w:rsidRDefault="00E373F8" w:rsidP="00E373F8">
            <w:pPr>
              <w:spacing w:line="240" w:lineRule="auto"/>
              <w:jc w:val="center"/>
              <w:rPr>
                <w:b/>
                <w:bCs/>
                <w:color w:val="000000"/>
                <w:sz w:val="22"/>
                <w:szCs w:val="22"/>
              </w:rPr>
            </w:pPr>
            <w:r w:rsidRPr="00AA02FA">
              <w:rPr>
                <w:b/>
                <w:bCs/>
                <w:color w:val="000000"/>
                <w:sz w:val="22"/>
                <w:szCs w:val="22"/>
              </w:rPr>
              <w:t>3 800,000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000 1 14 02000 00 0000 000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3 800,000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000 1 14 02050 05 0000 410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3 800,000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000 1 14 02053 05 0000 410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3 800,000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b/>
                <w:bCs/>
                <w:color w:val="000000"/>
                <w:sz w:val="20"/>
                <w:szCs w:val="20"/>
              </w:rPr>
            </w:pPr>
            <w:r w:rsidRPr="00BC6CFF">
              <w:rPr>
                <w:b/>
                <w:bCs/>
                <w:color w:val="000000"/>
                <w:sz w:val="20"/>
                <w:szCs w:val="20"/>
              </w:rPr>
              <w:t xml:space="preserve">000 2 00 00000 00 0000 000 </w:t>
            </w:r>
          </w:p>
        </w:tc>
        <w:tc>
          <w:tcPr>
            <w:tcW w:w="6379" w:type="dxa"/>
            <w:shd w:val="clear" w:color="auto" w:fill="auto"/>
            <w:vAlign w:val="center"/>
            <w:hideMark/>
          </w:tcPr>
          <w:p w:rsidR="00E373F8" w:rsidRPr="00BC6CFF" w:rsidRDefault="00E373F8" w:rsidP="00E373F8">
            <w:pPr>
              <w:spacing w:line="240" w:lineRule="auto"/>
              <w:jc w:val="center"/>
              <w:rPr>
                <w:b/>
                <w:bCs/>
                <w:color w:val="000000"/>
                <w:sz w:val="20"/>
                <w:szCs w:val="20"/>
              </w:rPr>
            </w:pPr>
            <w:r w:rsidRPr="00BC6CFF">
              <w:rPr>
                <w:b/>
                <w:bCs/>
                <w:color w:val="000000"/>
                <w:sz w:val="20"/>
                <w:szCs w:val="20"/>
              </w:rPr>
              <w:t>БЕЗВОЗМЕЗДНЫЕ ПОСТУПЛЕНИЯ</w:t>
            </w:r>
          </w:p>
        </w:tc>
        <w:tc>
          <w:tcPr>
            <w:tcW w:w="1275" w:type="dxa"/>
            <w:shd w:val="clear" w:color="auto" w:fill="auto"/>
            <w:vAlign w:val="center"/>
            <w:hideMark/>
          </w:tcPr>
          <w:p w:rsidR="00E373F8" w:rsidRPr="00AA02FA" w:rsidRDefault="00E373F8" w:rsidP="00E373F8">
            <w:pPr>
              <w:spacing w:line="240" w:lineRule="auto"/>
              <w:jc w:val="center"/>
              <w:rPr>
                <w:b/>
                <w:bCs/>
                <w:color w:val="000000"/>
                <w:sz w:val="22"/>
                <w:szCs w:val="22"/>
              </w:rPr>
            </w:pPr>
            <w:r w:rsidRPr="00AA02FA">
              <w:rPr>
                <w:b/>
                <w:bCs/>
                <w:color w:val="000000"/>
                <w:sz w:val="22"/>
                <w:szCs w:val="22"/>
              </w:rPr>
              <w:t>304 530,469</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b/>
                <w:bCs/>
                <w:color w:val="000000"/>
                <w:sz w:val="20"/>
                <w:szCs w:val="20"/>
              </w:rPr>
            </w:pPr>
            <w:r w:rsidRPr="00BC6CFF">
              <w:rPr>
                <w:b/>
                <w:bCs/>
                <w:color w:val="000000"/>
                <w:sz w:val="20"/>
                <w:szCs w:val="20"/>
              </w:rPr>
              <w:t xml:space="preserve">000 2 02 00000 00 0000 000 </w:t>
            </w:r>
          </w:p>
        </w:tc>
        <w:tc>
          <w:tcPr>
            <w:tcW w:w="6379" w:type="dxa"/>
            <w:shd w:val="clear" w:color="auto" w:fill="auto"/>
            <w:vAlign w:val="center"/>
            <w:hideMark/>
          </w:tcPr>
          <w:p w:rsidR="00E373F8" w:rsidRPr="00BC6CFF" w:rsidRDefault="00E373F8" w:rsidP="00E373F8">
            <w:pPr>
              <w:spacing w:line="240" w:lineRule="auto"/>
              <w:jc w:val="center"/>
              <w:rPr>
                <w:b/>
                <w:bCs/>
                <w:color w:val="000000"/>
                <w:sz w:val="20"/>
                <w:szCs w:val="20"/>
              </w:rPr>
            </w:pPr>
            <w:r w:rsidRPr="00BC6CFF">
              <w:rPr>
                <w:b/>
                <w:bCs/>
                <w:color w:val="000000"/>
                <w:sz w:val="20"/>
                <w:szCs w:val="20"/>
              </w:rPr>
              <w:t>БЕЗВОЗМЕЗДНЫЕ ПОСТУПЛЕНИЯ ОТ ДРУГИХ БЮДЖЕТОВ БЮДЖЕТНОЙ СИСТЕМЫ РОССИЙСКОЙ ФЕДЕРАЦИИ</w:t>
            </w:r>
          </w:p>
        </w:tc>
        <w:tc>
          <w:tcPr>
            <w:tcW w:w="1275" w:type="dxa"/>
            <w:shd w:val="clear" w:color="auto" w:fill="auto"/>
            <w:vAlign w:val="center"/>
            <w:hideMark/>
          </w:tcPr>
          <w:p w:rsidR="00E373F8" w:rsidRPr="00AA02FA" w:rsidRDefault="00E373F8" w:rsidP="00E373F8">
            <w:pPr>
              <w:spacing w:line="240" w:lineRule="auto"/>
              <w:jc w:val="center"/>
              <w:rPr>
                <w:b/>
                <w:bCs/>
                <w:color w:val="000000"/>
                <w:sz w:val="22"/>
                <w:szCs w:val="22"/>
              </w:rPr>
            </w:pPr>
            <w:r w:rsidRPr="00AA02FA">
              <w:rPr>
                <w:b/>
                <w:bCs/>
                <w:color w:val="000000"/>
                <w:sz w:val="22"/>
                <w:szCs w:val="22"/>
              </w:rPr>
              <w:t>304 530,469</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000 2 02 10000 00 0000 150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Дотации бюджетам бюджетной системы Российской Федерации</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151,700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000 2 02 15002 00 0000 150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Дотации бюджетам на поддержку мер по обеспечению сбалансированности бюджетов</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151,700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000 2 02 15002 05 0000 150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Дотации бюджетам муниципальных районов на поддержку мер по обеспечению сбалансированности бюджетов</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151,700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000 2 02 15002 05 0000 150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 xml:space="preserve">Дотация </w:t>
            </w:r>
            <w:proofErr w:type="gramStart"/>
            <w:r w:rsidRPr="00E373F8">
              <w:rPr>
                <w:color w:val="000000"/>
                <w:sz w:val="22"/>
                <w:szCs w:val="22"/>
              </w:rPr>
              <w:t>на поддержку мер по обеспечению сбалансированности местных бюджетов для решения отдельных вопросов местного значения в связи с созданием</w:t>
            </w:r>
            <w:proofErr w:type="gramEnd"/>
            <w:r w:rsidRPr="00E373F8">
              <w:rPr>
                <w:color w:val="000000"/>
                <w:sz w:val="22"/>
                <w:szCs w:val="22"/>
              </w:rPr>
              <w:t xml:space="preserve"> условий для организации горячего питания школьников</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151,700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000 2 02 20000 00 0000 150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Субсидии бюджетам бюджетной системы Российской Федерации (межбюджетные субсидии)</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72 611,625</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000 2 02 20041 00 0000 150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12 581,000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000 2 02 20041 05 0000 150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 xml:space="preserve">Субсидии бюджетам муниципальных районов на строительство, </w:t>
            </w:r>
            <w:r w:rsidRPr="00E373F8">
              <w:rPr>
                <w:color w:val="000000"/>
                <w:sz w:val="22"/>
                <w:szCs w:val="22"/>
              </w:rPr>
              <w:lastRenderedPageBreak/>
              <w:t>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lastRenderedPageBreak/>
              <w:t>12 581,000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lastRenderedPageBreak/>
              <w:t xml:space="preserve">000 2 02 20041 05 0000 150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8 000,000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000 2 02 20041 05 0000 150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4 581,000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000 2 02 25576 00 0000 150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Субсидии бюджетам на обеспечение комплексного развития сельских территорий</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15 717,325</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000 2 02 25576 05 0000 150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Субсидии бюджетам муниципальных районов на обеспечение комплексного развития сельских территорий</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15 717,325</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000 2 02 27112 00 0000 150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 xml:space="preserve">Субсидии бюджетам на </w:t>
            </w:r>
            <w:proofErr w:type="spellStart"/>
            <w:r w:rsidRPr="00E373F8">
              <w:rPr>
                <w:color w:val="000000"/>
                <w:sz w:val="22"/>
                <w:szCs w:val="22"/>
              </w:rPr>
              <w:t>софинансирование</w:t>
            </w:r>
            <w:proofErr w:type="spellEnd"/>
            <w:r w:rsidRPr="00E373F8">
              <w:rPr>
                <w:color w:val="000000"/>
                <w:sz w:val="22"/>
                <w:szCs w:val="22"/>
              </w:rPr>
              <w:t xml:space="preserve"> капитальных вложений в объекты муниципальной собственности</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1 102,500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000 2 02 27112 05 0000 150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 xml:space="preserve">Субсидии бюджетам муниципальных районов на </w:t>
            </w:r>
            <w:proofErr w:type="spellStart"/>
            <w:r w:rsidRPr="00E373F8">
              <w:rPr>
                <w:color w:val="000000"/>
                <w:sz w:val="22"/>
                <w:szCs w:val="22"/>
              </w:rPr>
              <w:t>софинансирование</w:t>
            </w:r>
            <w:proofErr w:type="spellEnd"/>
            <w:r w:rsidRPr="00E373F8">
              <w:rPr>
                <w:color w:val="000000"/>
                <w:sz w:val="22"/>
                <w:szCs w:val="22"/>
              </w:rPr>
              <w:t xml:space="preserve"> капитальных вложений в объекты муниципальной собственности</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1 102,500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000 2 02 27112 05 0000 150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 xml:space="preserve">Субсидии местным бюджетам на </w:t>
            </w:r>
            <w:proofErr w:type="spellStart"/>
            <w:r w:rsidRPr="00E373F8">
              <w:rPr>
                <w:color w:val="000000"/>
                <w:sz w:val="22"/>
                <w:szCs w:val="22"/>
              </w:rPr>
              <w:t>софинансирование</w:t>
            </w:r>
            <w:proofErr w:type="spellEnd"/>
            <w:r w:rsidRPr="00E373F8">
              <w:rPr>
                <w:color w:val="000000"/>
                <w:sz w:val="22"/>
                <w:szCs w:val="22"/>
              </w:rPr>
              <w:t xml:space="preserve"> капитальных вложений в объекты энергосбережения и повышения энергетической эффективности в теплоснабжении</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1 102,500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000 2 02 29999 00 0000 150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Прочие субсидии</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43 210,800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000 2 02 29999 05 0000 150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Прочие субсидии бюджетам муниципальных районов</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43 210,800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000 2 02 29999 05 0000 150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977,800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000 2 02 29999 05 0000 150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1 320,900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000 2 02 29999 05 0000 150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Субсидии на обеспечение сбалансированности местных бюджетов бюджетам муниципальных образований</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32 386,000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000 2 02 29999 05 0000 150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 xml:space="preserve">Субсидия на приобретение и замену оконных </w:t>
            </w:r>
            <w:proofErr w:type="gramStart"/>
            <w:r w:rsidRPr="00E373F8">
              <w:rPr>
                <w:color w:val="000000"/>
                <w:sz w:val="22"/>
                <w:szCs w:val="22"/>
              </w:rPr>
              <w:t>блоков</w:t>
            </w:r>
            <w:proofErr w:type="gramEnd"/>
            <w:r w:rsidRPr="00E373F8">
              <w:rPr>
                <w:color w:val="000000"/>
                <w:sz w:val="22"/>
                <w:szCs w:val="22"/>
              </w:rPr>
              <w:t xml:space="preserve"> и выполнение необходимых для этого работ в зданиях муниципальных образовательных организаций Волгоградской области</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1 526,100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000 2 02 29999 05 0000 150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Субсидии на приобретение и замену осветительных приборов, а также на выполнение необходимых для этого работ в зданиях муниципальных общеобразовательных организаций</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1 000,000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000 2 02 29999 05 0000 150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Субсидии на замену кровли и выполнение необходимых для этого работ в зданиях муниципальных общеобразовательных организаций</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5 000,000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000 2 02 29999 05 0000 150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Субсидии на благоустройство площадок для проведения праздничных линеек и других мероприятий в муниципальных общеобразовательных организациях</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1 000,000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000 2 02 30000 00 0000 150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Субвенции бюджетам бюджетной системы Российской Федерации</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221 070,600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000 2 02 30022 00 0000 150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13 215,000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000 2 02 30022 05 0000 150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13 215,000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000 2 02 30022 05 0000 150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proofErr w:type="gramStart"/>
            <w:r w:rsidRPr="00E373F8">
              <w:rPr>
                <w:color w:val="000000"/>
                <w:sz w:val="22"/>
                <w:szCs w:val="22"/>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w:t>
            </w:r>
            <w:r w:rsidRPr="00E373F8">
              <w:rPr>
                <w:color w:val="000000"/>
                <w:sz w:val="22"/>
                <w:szCs w:val="22"/>
              </w:rPr>
              <w:lastRenderedPageBreak/>
              <w:t>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lastRenderedPageBreak/>
              <w:t>13 215,000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lastRenderedPageBreak/>
              <w:t xml:space="preserve">000 2 02 30024 00 0000 150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Субвенции местным бюджетам на выполнение передаваемых полномочий субъектов Российской Федерации</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189 896,300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000 2 02 30024 05 0000 150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Субвенции бюджетам муниципальных районов на выполнение передаваемых полномочий субъектов Российской Федерации</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189 896,300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000 2 02 30024 05 0000 150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335,300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000 2 02 30024 05 0000 150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308,200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000 2 02 30024 05 0000 150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Субвенция на организацию и осуществление деятельности по опеке и попечительству</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1 309,000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000 2 02 30024 05 0000 150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525,500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000 2 02 30024 05 0000 150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 xml:space="preserve">Субвенции на компенсацию (возмещение) выпадающих доходов </w:t>
            </w:r>
            <w:proofErr w:type="spellStart"/>
            <w:r w:rsidRPr="00E373F8">
              <w:rPr>
                <w:color w:val="000000"/>
                <w:sz w:val="22"/>
                <w:szCs w:val="22"/>
              </w:rPr>
              <w:t>ресурсоснабжающих</w:t>
            </w:r>
            <w:proofErr w:type="spellEnd"/>
            <w:r w:rsidRPr="00E373F8">
              <w:rPr>
                <w:color w:val="000000"/>
                <w:sz w:val="22"/>
                <w:szCs w:val="22"/>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3,400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000 2 02 30024 05 0000 150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155 488,400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000 2 02 30024 05 0000 150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5 761,000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000 2 02 30024 05 0000 150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proofErr w:type="gramStart"/>
            <w:r w:rsidRPr="00E373F8">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4 918,100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000 2 02 30024 05 0000 150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7 438,100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000 2 02 30024 05 0000 150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88,900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000 2 02 30024 05 0000 150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13 598,400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000 2 02 30024 05 0000 150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100,000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000 2 02 30024 05 0000 150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 xml:space="preserve">Субвенции на предоставление мер социальной поддержки по </w:t>
            </w:r>
            <w:r w:rsidRPr="00E373F8">
              <w:rPr>
                <w:color w:val="000000"/>
                <w:sz w:val="22"/>
                <w:szCs w:val="22"/>
              </w:rPr>
              <w:lastRenderedPageBreak/>
              <w:t>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lastRenderedPageBreak/>
              <w:t>22,000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lastRenderedPageBreak/>
              <w:t xml:space="preserve">000 2 02 30027 00 0000 150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12 884,400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000 2 02 30027 05 0000 150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12 884,400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000 2 02 30027 05 0000 150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Субвенции на выплату пособий по опеке и попечительству</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8 946,600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000 2 02 30027 05 0000 150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Субвенции на вознаграждение за труд приемным родителям (патронатному воспитателю) и предоставление им мер социальной поддержки</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3 937,800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000 2 02 30029 00 0000 150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2 424,400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000 2 02 30029 05 0000 150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2 424,400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000 2 02 30029 05 0000 150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2 424,400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000 2 02 35469 00 0000 150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Субвенции бюджетам на проведение Всероссийской переписи населения 2020 года</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435,500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000 2 02 35469 05 0000 150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Субвенции бюджетам муниципальных районов на проведение Всероссийской переписи населения 2020 года</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435,500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000 2 02 35469 05 0000 150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Субвенция на проведение Всероссийской переписи населения 2020 года</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435,500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000 2 02 35930 00 0000 150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Субвенции бюджетам на государственную регистрацию актов гражданского состояния</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2 215,000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000 2 02 35930 05 0000 150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Субвенции бюджетам муниципальных районов на государственную регистрацию актов гражданского состояния</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2 215,000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000 2 02 35930 05 0000 150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2 215,000</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000 2 02 40000 00 0000 150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Иные межбюджетные трансферты</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10 696,544</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000 2 02 40014 00 0000 150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10 596,544</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000 2 02 40014 05 0000 150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10 596,544</w:t>
            </w:r>
          </w:p>
        </w:tc>
      </w:tr>
      <w:tr w:rsidR="00E373F8" w:rsidRPr="00AA02FA" w:rsidTr="00AA02FA">
        <w:trPr>
          <w:trHeight w:val="20"/>
        </w:trPr>
        <w:tc>
          <w:tcPr>
            <w:tcW w:w="2411" w:type="dxa"/>
            <w:shd w:val="clear" w:color="auto" w:fill="auto"/>
            <w:vAlign w:val="center"/>
            <w:hideMark/>
          </w:tcPr>
          <w:p w:rsidR="00E373F8" w:rsidRPr="00BC6CFF" w:rsidRDefault="00E373F8" w:rsidP="00E373F8">
            <w:pPr>
              <w:spacing w:line="240" w:lineRule="auto"/>
              <w:jc w:val="center"/>
              <w:rPr>
                <w:color w:val="000000"/>
                <w:sz w:val="20"/>
                <w:szCs w:val="20"/>
              </w:rPr>
            </w:pPr>
            <w:r w:rsidRPr="00BC6CFF">
              <w:rPr>
                <w:color w:val="000000"/>
                <w:sz w:val="20"/>
                <w:szCs w:val="20"/>
              </w:rPr>
              <w:t xml:space="preserve">000 2 02 45519 05 0000 150 </w:t>
            </w:r>
          </w:p>
        </w:tc>
        <w:tc>
          <w:tcPr>
            <w:tcW w:w="6379" w:type="dxa"/>
            <w:shd w:val="clear" w:color="auto" w:fill="auto"/>
            <w:vAlign w:val="center"/>
            <w:hideMark/>
          </w:tcPr>
          <w:p w:rsidR="00E373F8" w:rsidRPr="00E373F8" w:rsidRDefault="00E373F8" w:rsidP="00E373F8">
            <w:pPr>
              <w:spacing w:line="240" w:lineRule="auto"/>
              <w:jc w:val="both"/>
              <w:rPr>
                <w:color w:val="000000"/>
                <w:sz w:val="22"/>
                <w:szCs w:val="22"/>
              </w:rPr>
            </w:pPr>
            <w:r w:rsidRPr="00E373F8">
              <w:rPr>
                <w:color w:val="000000"/>
                <w:sz w:val="22"/>
                <w:szCs w:val="22"/>
              </w:rPr>
              <w:t>Межбюджетные трансферты, передаваемые бюджетам муниципальных районов на поддержку отрасли культуры</w:t>
            </w:r>
          </w:p>
        </w:tc>
        <w:tc>
          <w:tcPr>
            <w:tcW w:w="1275" w:type="dxa"/>
            <w:shd w:val="clear" w:color="auto" w:fill="auto"/>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100,000</w:t>
            </w:r>
          </w:p>
        </w:tc>
      </w:tr>
      <w:tr w:rsidR="00E373F8" w:rsidRPr="00AA02FA" w:rsidTr="00AA02FA">
        <w:trPr>
          <w:trHeight w:val="20"/>
        </w:trPr>
        <w:tc>
          <w:tcPr>
            <w:tcW w:w="8790" w:type="dxa"/>
            <w:gridSpan w:val="2"/>
            <w:shd w:val="clear" w:color="auto" w:fill="auto"/>
            <w:vAlign w:val="center"/>
            <w:hideMark/>
          </w:tcPr>
          <w:p w:rsidR="00E373F8" w:rsidRPr="00BC6CFF" w:rsidRDefault="00E373F8" w:rsidP="00E373F8">
            <w:pPr>
              <w:spacing w:line="240" w:lineRule="auto"/>
              <w:jc w:val="center"/>
              <w:rPr>
                <w:b/>
                <w:color w:val="000000"/>
                <w:sz w:val="20"/>
                <w:szCs w:val="20"/>
              </w:rPr>
            </w:pPr>
            <w:r w:rsidRPr="00BC6CFF">
              <w:rPr>
                <w:b/>
                <w:color w:val="000000"/>
                <w:sz w:val="20"/>
                <w:szCs w:val="20"/>
              </w:rPr>
              <w:t>ИТОГО ДОХОДОВ</w:t>
            </w:r>
            <w:r>
              <w:rPr>
                <w:b/>
                <w:color w:val="000000"/>
                <w:sz w:val="20"/>
                <w:szCs w:val="20"/>
              </w:rPr>
              <w:t>:</w:t>
            </w:r>
          </w:p>
        </w:tc>
        <w:tc>
          <w:tcPr>
            <w:tcW w:w="1275" w:type="dxa"/>
            <w:shd w:val="clear" w:color="auto" w:fill="auto"/>
            <w:vAlign w:val="center"/>
            <w:hideMark/>
          </w:tcPr>
          <w:p w:rsidR="00E373F8" w:rsidRPr="00AA02FA" w:rsidRDefault="00E373F8" w:rsidP="00E373F8">
            <w:pPr>
              <w:spacing w:line="240" w:lineRule="auto"/>
              <w:jc w:val="center"/>
              <w:rPr>
                <w:b/>
                <w:color w:val="000000"/>
                <w:sz w:val="22"/>
                <w:szCs w:val="22"/>
              </w:rPr>
            </w:pPr>
            <w:r w:rsidRPr="00AA02FA">
              <w:rPr>
                <w:b/>
                <w:color w:val="000000"/>
                <w:sz w:val="22"/>
                <w:szCs w:val="22"/>
              </w:rPr>
              <w:t>488 060,169</w:t>
            </w:r>
          </w:p>
        </w:tc>
      </w:tr>
    </w:tbl>
    <w:p w:rsidR="00AA02FA" w:rsidRPr="00AA02FA" w:rsidRDefault="00AA02FA" w:rsidP="00E373F8">
      <w:pPr>
        <w:autoSpaceDE w:val="0"/>
        <w:autoSpaceDN w:val="0"/>
        <w:adjustRightInd w:val="0"/>
        <w:ind w:firstLine="709"/>
        <w:outlineLvl w:val="1"/>
        <w:rPr>
          <w:rFonts w:eastAsia="MS Mincho"/>
          <w:bCs/>
          <w:sz w:val="16"/>
          <w:szCs w:val="16"/>
          <w:lang w:eastAsia="ja-JP"/>
        </w:rPr>
      </w:pPr>
    </w:p>
    <w:p w:rsidR="00E373F8" w:rsidRPr="008A0B4C" w:rsidRDefault="00E373F8" w:rsidP="00E373F8">
      <w:pPr>
        <w:autoSpaceDE w:val="0"/>
        <w:autoSpaceDN w:val="0"/>
        <w:adjustRightInd w:val="0"/>
        <w:ind w:firstLine="709"/>
        <w:outlineLvl w:val="1"/>
        <w:rPr>
          <w:rFonts w:eastAsia="MS Mincho"/>
          <w:bCs/>
          <w:sz w:val="28"/>
          <w:szCs w:val="28"/>
          <w:lang w:eastAsia="ja-JP"/>
        </w:rPr>
      </w:pPr>
      <w:r>
        <w:rPr>
          <w:rFonts w:eastAsia="MS Mincho"/>
          <w:bCs/>
          <w:sz w:val="28"/>
          <w:szCs w:val="28"/>
          <w:lang w:eastAsia="ja-JP"/>
        </w:rPr>
        <w:t xml:space="preserve">1.3. </w:t>
      </w:r>
      <w:r w:rsidRPr="008A0B4C">
        <w:rPr>
          <w:rFonts w:eastAsia="MS Mincho"/>
          <w:bCs/>
          <w:sz w:val="28"/>
          <w:szCs w:val="28"/>
          <w:lang w:eastAsia="ja-JP"/>
        </w:rPr>
        <w:t xml:space="preserve">Приложение </w:t>
      </w:r>
      <w:r>
        <w:rPr>
          <w:rFonts w:eastAsia="MS Mincho"/>
          <w:bCs/>
          <w:sz w:val="28"/>
          <w:szCs w:val="28"/>
          <w:lang w:eastAsia="ja-JP"/>
        </w:rPr>
        <w:t>9</w:t>
      </w:r>
      <w:r w:rsidRPr="008A0B4C">
        <w:rPr>
          <w:rFonts w:eastAsia="MS Mincho"/>
          <w:bCs/>
          <w:sz w:val="28"/>
          <w:szCs w:val="28"/>
          <w:lang w:eastAsia="ja-JP"/>
        </w:rPr>
        <w:t xml:space="preserve"> к Положению изложить в следующей редакции:</w:t>
      </w:r>
    </w:p>
    <w:p w:rsidR="00E373F8" w:rsidRPr="008A0B4C" w:rsidRDefault="00D4307B" w:rsidP="00D4307B">
      <w:pPr>
        <w:jc w:val="both"/>
      </w:pPr>
      <w:r>
        <w:lastRenderedPageBreak/>
        <w:t xml:space="preserve">                                                                                         </w:t>
      </w:r>
      <w:r w:rsidR="00E373F8" w:rsidRPr="008A0B4C">
        <w:t xml:space="preserve">«Приложение </w:t>
      </w:r>
      <w:r w:rsidR="00E373F8">
        <w:t>9</w:t>
      </w:r>
    </w:p>
    <w:p w:rsidR="00D4307B" w:rsidRDefault="00D4307B" w:rsidP="00D4307B">
      <w:pPr>
        <w:pStyle w:val="ConsNormal"/>
        <w:ind w:firstLine="0"/>
        <w:jc w:val="both"/>
        <w:rPr>
          <w:rFonts w:ascii="Times New Roman" w:hAnsi="Times New Roman"/>
          <w:sz w:val="24"/>
          <w:szCs w:val="24"/>
        </w:rPr>
      </w:pPr>
      <w:r>
        <w:rPr>
          <w:rFonts w:ascii="Times New Roman" w:hAnsi="Times New Roman"/>
          <w:sz w:val="24"/>
          <w:szCs w:val="24"/>
        </w:rPr>
        <w:t xml:space="preserve">                                                        </w:t>
      </w:r>
      <w:r w:rsidR="00E373F8" w:rsidRPr="008A0B4C">
        <w:rPr>
          <w:rFonts w:ascii="Times New Roman" w:hAnsi="Times New Roman"/>
          <w:sz w:val="24"/>
          <w:szCs w:val="24"/>
        </w:rPr>
        <w:t>к Положению  о бюджете Урюпинского муниципального</w:t>
      </w:r>
    </w:p>
    <w:p w:rsidR="00E373F8" w:rsidRPr="008A0B4C" w:rsidRDefault="00D4307B" w:rsidP="00D4307B">
      <w:pPr>
        <w:pStyle w:val="ConsNormal"/>
        <w:ind w:firstLine="0"/>
        <w:jc w:val="both"/>
        <w:rPr>
          <w:rFonts w:ascii="Times New Roman" w:hAnsi="Times New Roman"/>
          <w:sz w:val="24"/>
          <w:szCs w:val="24"/>
        </w:rPr>
      </w:pPr>
      <w:r>
        <w:rPr>
          <w:rFonts w:ascii="Times New Roman" w:hAnsi="Times New Roman"/>
          <w:sz w:val="24"/>
          <w:szCs w:val="24"/>
        </w:rPr>
        <w:t xml:space="preserve">      </w:t>
      </w:r>
      <w:r w:rsidR="00E373F8">
        <w:rPr>
          <w:rFonts w:ascii="Times New Roman" w:hAnsi="Times New Roman"/>
          <w:sz w:val="24"/>
          <w:szCs w:val="24"/>
        </w:rPr>
        <w:t xml:space="preserve"> </w:t>
      </w:r>
      <w:r>
        <w:rPr>
          <w:rFonts w:ascii="Times New Roman" w:hAnsi="Times New Roman"/>
          <w:sz w:val="24"/>
          <w:szCs w:val="24"/>
        </w:rPr>
        <w:t xml:space="preserve">                                                </w:t>
      </w:r>
      <w:r w:rsidR="00E373F8" w:rsidRPr="008A0B4C">
        <w:rPr>
          <w:rFonts w:ascii="Times New Roman" w:hAnsi="Times New Roman"/>
          <w:sz w:val="24"/>
          <w:szCs w:val="24"/>
        </w:rPr>
        <w:t>района на 20</w:t>
      </w:r>
      <w:r w:rsidR="00E373F8">
        <w:rPr>
          <w:rFonts w:ascii="Times New Roman" w:hAnsi="Times New Roman"/>
          <w:sz w:val="24"/>
          <w:szCs w:val="24"/>
        </w:rPr>
        <w:t>20</w:t>
      </w:r>
      <w:r w:rsidR="00E373F8" w:rsidRPr="008A0B4C">
        <w:rPr>
          <w:rFonts w:ascii="Times New Roman" w:hAnsi="Times New Roman"/>
          <w:sz w:val="24"/>
          <w:szCs w:val="24"/>
        </w:rPr>
        <w:t xml:space="preserve"> год и плановый период 202</w:t>
      </w:r>
      <w:r w:rsidR="00E373F8">
        <w:rPr>
          <w:rFonts w:ascii="Times New Roman" w:hAnsi="Times New Roman"/>
          <w:sz w:val="24"/>
          <w:szCs w:val="24"/>
        </w:rPr>
        <w:t>1</w:t>
      </w:r>
      <w:r w:rsidR="00E373F8" w:rsidRPr="008A0B4C">
        <w:rPr>
          <w:rFonts w:ascii="Times New Roman" w:hAnsi="Times New Roman"/>
          <w:sz w:val="24"/>
          <w:szCs w:val="24"/>
        </w:rPr>
        <w:t xml:space="preserve"> и 202</w:t>
      </w:r>
      <w:r w:rsidR="00E373F8">
        <w:rPr>
          <w:rFonts w:ascii="Times New Roman" w:hAnsi="Times New Roman"/>
          <w:sz w:val="24"/>
          <w:szCs w:val="24"/>
        </w:rPr>
        <w:t>2</w:t>
      </w:r>
      <w:r w:rsidR="00E373F8" w:rsidRPr="008A0B4C">
        <w:rPr>
          <w:rFonts w:ascii="Times New Roman" w:hAnsi="Times New Roman"/>
          <w:sz w:val="24"/>
          <w:szCs w:val="24"/>
        </w:rPr>
        <w:t xml:space="preserve"> годов</w:t>
      </w:r>
    </w:p>
    <w:p w:rsidR="00E373F8" w:rsidRPr="00D4307B" w:rsidRDefault="00E373F8" w:rsidP="00AA02FA">
      <w:pPr>
        <w:spacing w:line="240" w:lineRule="auto"/>
        <w:jc w:val="center"/>
        <w:rPr>
          <w:b/>
          <w:bCs/>
          <w:sz w:val="16"/>
          <w:szCs w:val="16"/>
        </w:rPr>
      </w:pPr>
    </w:p>
    <w:p w:rsidR="00E373F8" w:rsidRPr="00F53051" w:rsidRDefault="00E373F8" w:rsidP="00E373F8">
      <w:pPr>
        <w:spacing w:line="240" w:lineRule="auto"/>
        <w:jc w:val="center"/>
        <w:rPr>
          <w:b/>
          <w:bCs/>
        </w:rPr>
      </w:pPr>
      <w:r w:rsidRPr="00F53051">
        <w:rPr>
          <w:b/>
          <w:bCs/>
        </w:rPr>
        <w:t xml:space="preserve">Распределение бюджетных ассигнований  по разделам и подразделам </w:t>
      </w:r>
    </w:p>
    <w:p w:rsidR="00E373F8" w:rsidRPr="00F53051" w:rsidRDefault="00E373F8" w:rsidP="00E373F8">
      <w:pPr>
        <w:spacing w:line="240" w:lineRule="auto"/>
        <w:jc w:val="center"/>
        <w:rPr>
          <w:b/>
          <w:bCs/>
        </w:rPr>
      </w:pPr>
      <w:r w:rsidRPr="00F53051">
        <w:rPr>
          <w:b/>
          <w:bCs/>
        </w:rPr>
        <w:t>классификации расходов районного бюджета на 2020 год</w:t>
      </w:r>
    </w:p>
    <w:p w:rsidR="00E373F8" w:rsidRPr="00D4307B" w:rsidRDefault="00E373F8" w:rsidP="00E373F8">
      <w:pPr>
        <w:autoSpaceDE w:val="0"/>
        <w:autoSpaceDN w:val="0"/>
        <w:adjustRightInd w:val="0"/>
        <w:ind w:firstLine="709"/>
        <w:outlineLvl w:val="1"/>
        <w:rPr>
          <w:rFonts w:eastAsia="MS Mincho"/>
          <w:bCs/>
          <w:sz w:val="16"/>
          <w:szCs w:val="16"/>
          <w:lang w:eastAsia="ja-JP"/>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459"/>
        <w:gridCol w:w="7905"/>
        <w:gridCol w:w="1275"/>
      </w:tblGrid>
      <w:tr w:rsidR="00E373F8" w:rsidRPr="00AA02FA" w:rsidTr="00AA02FA">
        <w:trPr>
          <w:trHeight w:val="20"/>
        </w:trPr>
        <w:tc>
          <w:tcPr>
            <w:tcW w:w="426" w:type="dxa"/>
            <w:shd w:val="clear" w:color="auto" w:fill="auto"/>
            <w:vAlign w:val="center"/>
          </w:tcPr>
          <w:p w:rsidR="00D4307B" w:rsidRDefault="00E373F8" w:rsidP="00E373F8">
            <w:pPr>
              <w:spacing w:line="240" w:lineRule="auto"/>
              <w:jc w:val="center"/>
              <w:rPr>
                <w:b/>
                <w:bCs/>
                <w:sz w:val="20"/>
                <w:szCs w:val="20"/>
              </w:rPr>
            </w:pPr>
            <w:r w:rsidRPr="00E63992">
              <w:rPr>
                <w:b/>
                <w:bCs/>
                <w:sz w:val="20"/>
                <w:szCs w:val="20"/>
              </w:rPr>
              <w:t>Ра</w:t>
            </w:r>
          </w:p>
          <w:p w:rsidR="00D4307B" w:rsidRDefault="00D4307B" w:rsidP="00D4307B">
            <w:pPr>
              <w:spacing w:line="240" w:lineRule="auto"/>
              <w:jc w:val="center"/>
              <w:rPr>
                <w:b/>
                <w:bCs/>
                <w:sz w:val="20"/>
                <w:szCs w:val="20"/>
              </w:rPr>
            </w:pPr>
            <w:proofErr w:type="spellStart"/>
            <w:r>
              <w:rPr>
                <w:b/>
                <w:bCs/>
                <w:sz w:val="20"/>
                <w:szCs w:val="20"/>
              </w:rPr>
              <w:t>з</w:t>
            </w:r>
            <w:r w:rsidR="00E373F8" w:rsidRPr="00E63992">
              <w:rPr>
                <w:b/>
                <w:bCs/>
                <w:sz w:val="20"/>
                <w:szCs w:val="20"/>
              </w:rPr>
              <w:t>д</w:t>
            </w:r>
            <w:proofErr w:type="spellEnd"/>
          </w:p>
          <w:p w:rsidR="00E373F8" w:rsidRPr="00E63992" w:rsidRDefault="00E373F8" w:rsidP="00E373F8">
            <w:pPr>
              <w:spacing w:line="240" w:lineRule="auto"/>
              <w:jc w:val="center"/>
              <w:rPr>
                <w:b/>
                <w:bCs/>
                <w:color w:val="000000"/>
                <w:sz w:val="20"/>
                <w:szCs w:val="20"/>
              </w:rPr>
            </w:pPr>
            <w:r w:rsidRPr="00E63992">
              <w:rPr>
                <w:b/>
                <w:bCs/>
                <w:sz w:val="20"/>
                <w:szCs w:val="20"/>
              </w:rPr>
              <w:t>ел</w:t>
            </w:r>
          </w:p>
        </w:tc>
        <w:tc>
          <w:tcPr>
            <w:tcW w:w="459" w:type="dxa"/>
            <w:shd w:val="clear" w:color="auto" w:fill="auto"/>
            <w:vAlign w:val="center"/>
          </w:tcPr>
          <w:p w:rsidR="00E373F8" w:rsidRPr="00E63992" w:rsidRDefault="00E373F8" w:rsidP="00E373F8">
            <w:pPr>
              <w:spacing w:line="240" w:lineRule="auto"/>
              <w:jc w:val="center"/>
              <w:rPr>
                <w:b/>
                <w:bCs/>
                <w:sz w:val="20"/>
                <w:szCs w:val="20"/>
              </w:rPr>
            </w:pPr>
            <w:r w:rsidRPr="00E63992">
              <w:rPr>
                <w:b/>
                <w:bCs/>
                <w:sz w:val="20"/>
                <w:szCs w:val="20"/>
              </w:rPr>
              <w:t>Под</w:t>
            </w:r>
          </w:p>
          <w:p w:rsidR="00E373F8" w:rsidRPr="00E63992" w:rsidRDefault="00E373F8" w:rsidP="00E373F8">
            <w:pPr>
              <w:spacing w:line="240" w:lineRule="auto"/>
              <w:jc w:val="center"/>
              <w:rPr>
                <w:b/>
                <w:bCs/>
                <w:sz w:val="20"/>
                <w:szCs w:val="20"/>
              </w:rPr>
            </w:pPr>
            <w:r w:rsidRPr="00E63992">
              <w:rPr>
                <w:b/>
                <w:bCs/>
                <w:sz w:val="20"/>
                <w:szCs w:val="20"/>
              </w:rPr>
              <w:t>раз</w:t>
            </w:r>
          </w:p>
          <w:p w:rsidR="00E373F8" w:rsidRPr="00E63992" w:rsidRDefault="00E373F8" w:rsidP="00E373F8">
            <w:pPr>
              <w:spacing w:line="240" w:lineRule="auto"/>
              <w:jc w:val="center"/>
              <w:rPr>
                <w:b/>
                <w:bCs/>
                <w:color w:val="000000"/>
                <w:sz w:val="20"/>
                <w:szCs w:val="20"/>
              </w:rPr>
            </w:pPr>
            <w:r w:rsidRPr="00E63992">
              <w:rPr>
                <w:b/>
                <w:bCs/>
                <w:sz w:val="20"/>
                <w:szCs w:val="20"/>
              </w:rPr>
              <w:t>дел</w:t>
            </w:r>
          </w:p>
        </w:tc>
        <w:tc>
          <w:tcPr>
            <w:tcW w:w="7905" w:type="dxa"/>
            <w:shd w:val="clear" w:color="auto" w:fill="auto"/>
            <w:vAlign w:val="center"/>
          </w:tcPr>
          <w:p w:rsidR="00E373F8" w:rsidRPr="00E63992" w:rsidRDefault="00E373F8" w:rsidP="00E373F8">
            <w:pPr>
              <w:spacing w:line="240" w:lineRule="auto"/>
              <w:jc w:val="center"/>
              <w:rPr>
                <w:b/>
                <w:bCs/>
                <w:color w:val="000000"/>
                <w:sz w:val="20"/>
                <w:szCs w:val="20"/>
              </w:rPr>
            </w:pPr>
            <w:r w:rsidRPr="00E63992">
              <w:rPr>
                <w:b/>
                <w:bCs/>
                <w:color w:val="000000"/>
                <w:sz w:val="20"/>
                <w:szCs w:val="20"/>
              </w:rPr>
              <w:t>Наименование</w:t>
            </w:r>
          </w:p>
        </w:tc>
        <w:tc>
          <w:tcPr>
            <w:tcW w:w="1275" w:type="dxa"/>
            <w:shd w:val="clear" w:color="auto" w:fill="auto"/>
            <w:noWrap/>
            <w:vAlign w:val="center"/>
          </w:tcPr>
          <w:p w:rsidR="00E373F8" w:rsidRPr="00AA02FA" w:rsidRDefault="00E373F8" w:rsidP="00E373F8">
            <w:pPr>
              <w:spacing w:line="240" w:lineRule="auto"/>
              <w:jc w:val="center"/>
              <w:rPr>
                <w:b/>
                <w:bCs/>
                <w:sz w:val="22"/>
                <w:szCs w:val="22"/>
              </w:rPr>
            </w:pPr>
            <w:r w:rsidRPr="00AA02FA">
              <w:rPr>
                <w:b/>
                <w:bCs/>
                <w:sz w:val="22"/>
                <w:szCs w:val="22"/>
              </w:rPr>
              <w:t>2020 год,</w:t>
            </w:r>
          </w:p>
          <w:p w:rsidR="00E373F8" w:rsidRPr="00AA02FA" w:rsidRDefault="00E373F8" w:rsidP="00E373F8">
            <w:pPr>
              <w:spacing w:line="240" w:lineRule="auto"/>
              <w:jc w:val="center"/>
              <w:rPr>
                <w:b/>
                <w:bCs/>
                <w:color w:val="000000"/>
                <w:sz w:val="22"/>
                <w:szCs w:val="22"/>
              </w:rPr>
            </w:pPr>
            <w:r w:rsidRPr="00AA02FA">
              <w:rPr>
                <w:bCs/>
                <w:sz w:val="22"/>
                <w:szCs w:val="22"/>
              </w:rPr>
              <w:t>(тыс. руб.)</w:t>
            </w:r>
          </w:p>
        </w:tc>
      </w:tr>
      <w:tr w:rsidR="00E373F8" w:rsidRPr="00AA02FA" w:rsidTr="00AA02FA">
        <w:trPr>
          <w:trHeight w:val="20"/>
        </w:trPr>
        <w:tc>
          <w:tcPr>
            <w:tcW w:w="426" w:type="dxa"/>
            <w:shd w:val="clear" w:color="auto" w:fill="auto"/>
            <w:vAlign w:val="center"/>
            <w:hideMark/>
          </w:tcPr>
          <w:p w:rsidR="00E373F8" w:rsidRPr="00F72962" w:rsidRDefault="00E373F8" w:rsidP="00E373F8">
            <w:pPr>
              <w:spacing w:line="240" w:lineRule="auto"/>
              <w:jc w:val="center"/>
              <w:rPr>
                <w:b/>
                <w:bCs/>
                <w:color w:val="000000"/>
                <w:sz w:val="20"/>
                <w:szCs w:val="20"/>
              </w:rPr>
            </w:pPr>
            <w:r w:rsidRPr="00F72962">
              <w:rPr>
                <w:b/>
                <w:bCs/>
                <w:color w:val="000000"/>
                <w:sz w:val="20"/>
                <w:szCs w:val="20"/>
              </w:rPr>
              <w:t>01</w:t>
            </w:r>
          </w:p>
        </w:tc>
        <w:tc>
          <w:tcPr>
            <w:tcW w:w="459" w:type="dxa"/>
            <w:shd w:val="clear" w:color="auto" w:fill="auto"/>
            <w:vAlign w:val="center"/>
            <w:hideMark/>
          </w:tcPr>
          <w:p w:rsidR="00E373F8" w:rsidRPr="00F72962" w:rsidRDefault="00E373F8" w:rsidP="00E373F8">
            <w:pPr>
              <w:spacing w:line="240" w:lineRule="auto"/>
              <w:jc w:val="center"/>
              <w:rPr>
                <w:b/>
                <w:bCs/>
                <w:color w:val="000000"/>
                <w:sz w:val="20"/>
                <w:szCs w:val="20"/>
              </w:rPr>
            </w:pPr>
            <w:r w:rsidRPr="00F72962">
              <w:rPr>
                <w:b/>
                <w:bCs/>
                <w:color w:val="000000"/>
                <w:sz w:val="20"/>
                <w:szCs w:val="20"/>
              </w:rPr>
              <w:t>00</w:t>
            </w:r>
          </w:p>
        </w:tc>
        <w:tc>
          <w:tcPr>
            <w:tcW w:w="7905" w:type="dxa"/>
            <w:shd w:val="clear" w:color="auto" w:fill="auto"/>
            <w:vAlign w:val="center"/>
            <w:hideMark/>
          </w:tcPr>
          <w:p w:rsidR="00E373F8" w:rsidRPr="00F72962" w:rsidRDefault="00E373F8" w:rsidP="00D4307B">
            <w:pPr>
              <w:spacing w:line="240" w:lineRule="auto"/>
              <w:jc w:val="center"/>
              <w:rPr>
                <w:b/>
                <w:bCs/>
                <w:color w:val="000000"/>
                <w:sz w:val="20"/>
                <w:szCs w:val="20"/>
              </w:rPr>
            </w:pPr>
            <w:r w:rsidRPr="00F72962">
              <w:rPr>
                <w:b/>
                <w:bCs/>
                <w:color w:val="000000"/>
                <w:sz w:val="20"/>
                <w:szCs w:val="20"/>
              </w:rPr>
              <w:t>ОБЩЕГОСУДАРСТВЕННЫЕ ВОПРОСЫ</w:t>
            </w:r>
          </w:p>
        </w:tc>
        <w:tc>
          <w:tcPr>
            <w:tcW w:w="1275" w:type="dxa"/>
            <w:shd w:val="clear" w:color="auto" w:fill="auto"/>
            <w:noWrap/>
            <w:vAlign w:val="center"/>
            <w:hideMark/>
          </w:tcPr>
          <w:p w:rsidR="00E373F8" w:rsidRPr="00AA02FA" w:rsidRDefault="00E373F8" w:rsidP="00E373F8">
            <w:pPr>
              <w:spacing w:line="240" w:lineRule="auto"/>
              <w:jc w:val="center"/>
              <w:rPr>
                <w:b/>
                <w:bCs/>
                <w:color w:val="000000"/>
                <w:sz w:val="22"/>
                <w:szCs w:val="22"/>
              </w:rPr>
            </w:pPr>
            <w:r w:rsidRPr="00AA02FA">
              <w:rPr>
                <w:b/>
                <w:bCs/>
                <w:color w:val="000000"/>
                <w:sz w:val="22"/>
                <w:szCs w:val="22"/>
              </w:rPr>
              <w:t>50 792,944</w:t>
            </w:r>
          </w:p>
        </w:tc>
      </w:tr>
      <w:tr w:rsidR="00E373F8" w:rsidRPr="00AA02FA" w:rsidTr="00AA02FA">
        <w:trPr>
          <w:trHeight w:val="20"/>
        </w:trPr>
        <w:tc>
          <w:tcPr>
            <w:tcW w:w="426" w:type="dxa"/>
            <w:shd w:val="clear" w:color="auto" w:fill="auto"/>
            <w:vAlign w:val="center"/>
            <w:hideMark/>
          </w:tcPr>
          <w:p w:rsidR="00E373F8" w:rsidRPr="00F72962" w:rsidRDefault="00E373F8" w:rsidP="00E373F8">
            <w:pPr>
              <w:spacing w:line="240" w:lineRule="auto"/>
              <w:jc w:val="center"/>
              <w:rPr>
                <w:color w:val="000000"/>
                <w:sz w:val="20"/>
                <w:szCs w:val="20"/>
              </w:rPr>
            </w:pPr>
            <w:r w:rsidRPr="00F72962">
              <w:rPr>
                <w:color w:val="000000"/>
                <w:sz w:val="20"/>
                <w:szCs w:val="20"/>
              </w:rPr>
              <w:t>01</w:t>
            </w:r>
          </w:p>
        </w:tc>
        <w:tc>
          <w:tcPr>
            <w:tcW w:w="459" w:type="dxa"/>
            <w:shd w:val="clear" w:color="auto" w:fill="auto"/>
            <w:vAlign w:val="center"/>
            <w:hideMark/>
          </w:tcPr>
          <w:p w:rsidR="00E373F8" w:rsidRPr="00F72962" w:rsidRDefault="00E373F8" w:rsidP="00E373F8">
            <w:pPr>
              <w:spacing w:line="240" w:lineRule="auto"/>
              <w:jc w:val="center"/>
              <w:rPr>
                <w:color w:val="000000"/>
                <w:sz w:val="20"/>
                <w:szCs w:val="20"/>
              </w:rPr>
            </w:pPr>
            <w:r w:rsidRPr="00F72962">
              <w:rPr>
                <w:color w:val="000000"/>
                <w:sz w:val="20"/>
                <w:szCs w:val="20"/>
              </w:rPr>
              <w:t>02</w:t>
            </w:r>
          </w:p>
        </w:tc>
        <w:tc>
          <w:tcPr>
            <w:tcW w:w="7905"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1 576,500</w:t>
            </w:r>
          </w:p>
        </w:tc>
      </w:tr>
      <w:tr w:rsidR="00E373F8" w:rsidRPr="00AA02FA" w:rsidTr="00AA02FA">
        <w:trPr>
          <w:trHeight w:val="20"/>
        </w:trPr>
        <w:tc>
          <w:tcPr>
            <w:tcW w:w="426" w:type="dxa"/>
            <w:shd w:val="clear" w:color="auto" w:fill="auto"/>
            <w:vAlign w:val="center"/>
            <w:hideMark/>
          </w:tcPr>
          <w:p w:rsidR="00E373F8" w:rsidRPr="00F72962" w:rsidRDefault="00E373F8" w:rsidP="00E373F8">
            <w:pPr>
              <w:spacing w:line="240" w:lineRule="auto"/>
              <w:jc w:val="center"/>
              <w:rPr>
                <w:color w:val="000000"/>
                <w:sz w:val="20"/>
                <w:szCs w:val="20"/>
              </w:rPr>
            </w:pPr>
            <w:r w:rsidRPr="00F72962">
              <w:rPr>
                <w:color w:val="000000"/>
                <w:sz w:val="20"/>
                <w:szCs w:val="20"/>
              </w:rPr>
              <w:t>01</w:t>
            </w:r>
          </w:p>
        </w:tc>
        <w:tc>
          <w:tcPr>
            <w:tcW w:w="459" w:type="dxa"/>
            <w:shd w:val="clear" w:color="auto" w:fill="auto"/>
            <w:vAlign w:val="center"/>
            <w:hideMark/>
          </w:tcPr>
          <w:p w:rsidR="00E373F8" w:rsidRPr="00F72962" w:rsidRDefault="00E373F8" w:rsidP="00E373F8">
            <w:pPr>
              <w:spacing w:line="240" w:lineRule="auto"/>
              <w:jc w:val="center"/>
              <w:rPr>
                <w:color w:val="000000"/>
                <w:sz w:val="20"/>
                <w:szCs w:val="20"/>
              </w:rPr>
            </w:pPr>
            <w:r w:rsidRPr="00F72962">
              <w:rPr>
                <w:color w:val="000000"/>
                <w:sz w:val="20"/>
                <w:szCs w:val="20"/>
              </w:rPr>
              <w:t>03</w:t>
            </w:r>
          </w:p>
        </w:tc>
        <w:tc>
          <w:tcPr>
            <w:tcW w:w="7905"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1 828,100</w:t>
            </w:r>
          </w:p>
        </w:tc>
      </w:tr>
      <w:tr w:rsidR="00E373F8" w:rsidRPr="00AA02FA" w:rsidTr="00AA02FA">
        <w:trPr>
          <w:trHeight w:val="20"/>
        </w:trPr>
        <w:tc>
          <w:tcPr>
            <w:tcW w:w="426" w:type="dxa"/>
            <w:shd w:val="clear" w:color="auto" w:fill="auto"/>
            <w:vAlign w:val="center"/>
            <w:hideMark/>
          </w:tcPr>
          <w:p w:rsidR="00E373F8" w:rsidRPr="00F72962" w:rsidRDefault="00E373F8" w:rsidP="00E373F8">
            <w:pPr>
              <w:spacing w:line="240" w:lineRule="auto"/>
              <w:jc w:val="center"/>
              <w:rPr>
                <w:color w:val="000000"/>
                <w:sz w:val="20"/>
                <w:szCs w:val="20"/>
              </w:rPr>
            </w:pPr>
            <w:r w:rsidRPr="00F72962">
              <w:rPr>
                <w:color w:val="000000"/>
                <w:sz w:val="20"/>
                <w:szCs w:val="20"/>
              </w:rPr>
              <w:t>01</w:t>
            </w:r>
          </w:p>
        </w:tc>
        <w:tc>
          <w:tcPr>
            <w:tcW w:w="459" w:type="dxa"/>
            <w:shd w:val="clear" w:color="auto" w:fill="auto"/>
            <w:vAlign w:val="center"/>
            <w:hideMark/>
          </w:tcPr>
          <w:p w:rsidR="00E373F8" w:rsidRPr="00F72962" w:rsidRDefault="00E373F8" w:rsidP="00E373F8">
            <w:pPr>
              <w:spacing w:line="240" w:lineRule="auto"/>
              <w:jc w:val="center"/>
              <w:rPr>
                <w:color w:val="000000"/>
                <w:sz w:val="20"/>
                <w:szCs w:val="20"/>
              </w:rPr>
            </w:pPr>
            <w:r w:rsidRPr="00F72962">
              <w:rPr>
                <w:color w:val="000000"/>
                <w:sz w:val="20"/>
                <w:szCs w:val="20"/>
              </w:rPr>
              <w:t>04</w:t>
            </w:r>
          </w:p>
        </w:tc>
        <w:tc>
          <w:tcPr>
            <w:tcW w:w="7905"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22 030,929</w:t>
            </w:r>
          </w:p>
        </w:tc>
      </w:tr>
      <w:tr w:rsidR="00E373F8" w:rsidRPr="00AA02FA" w:rsidTr="00AA02FA">
        <w:trPr>
          <w:trHeight w:val="20"/>
        </w:trPr>
        <w:tc>
          <w:tcPr>
            <w:tcW w:w="426" w:type="dxa"/>
            <w:shd w:val="clear" w:color="auto" w:fill="auto"/>
            <w:vAlign w:val="center"/>
            <w:hideMark/>
          </w:tcPr>
          <w:p w:rsidR="00E373F8" w:rsidRPr="00F72962" w:rsidRDefault="00E373F8" w:rsidP="00E373F8">
            <w:pPr>
              <w:spacing w:line="240" w:lineRule="auto"/>
              <w:jc w:val="center"/>
              <w:rPr>
                <w:color w:val="000000"/>
                <w:sz w:val="20"/>
                <w:szCs w:val="20"/>
              </w:rPr>
            </w:pPr>
            <w:r w:rsidRPr="00F72962">
              <w:rPr>
                <w:color w:val="000000"/>
                <w:sz w:val="20"/>
                <w:szCs w:val="20"/>
              </w:rPr>
              <w:t>01</w:t>
            </w:r>
          </w:p>
        </w:tc>
        <w:tc>
          <w:tcPr>
            <w:tcW w:w="459" w:type="dxa"/>
            <w:shd w:val="clear" w:color="auto" w:fill="auto"/>
            <w:vAlign w:val="center"/>
            <w:hideMark/>
          </w:tcPr>
          <w:p w:rsidR="00E373F8" w:rsidRPr="00F72962" w:rsidRDefault="00E373F8" w:rsidP="00E373F8">
            <w:pPr>
              <w:spacing w:line="240" w:lineRule="auto"/>
              <w:jc w:val="center"/>
              <w:rPr>
                <w:color w:val="000000"/>
                <w:sz w:val="20"/>
                <w:szCs w:val="20"/>
              </w:rPr>
            </w:pPr>
            <w:r w:rsidRPr="00F72962">
              <w:rPr>
                <w:color w:val="000000"/>
                <w:sz w:val="20"/>
                <w:szCs w:val="20"/>
              </w:rPr>
              <w:t>06</w:t>
            </w:r>
          </w:p>
        </w:tc>
        <w:tc>
          <w:tcPr>
            <w:tcW w:w="7905"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5 034,540</w:t>
            </w:r>
          </w:p>
        </w:tc>
      </w:tr>
      <w:tr w:rsidR="00E373F8" w:rsidRPr="00AA02FA" w:rsidTr="00AA02FA">
        <w:trPr>
          <w:trHeight w:val="20"/>
        </w:trPr>
        <w:tc>
          <w:tcPr>
            <w:tcW w:w="426" w:type="dxa"/>
            <w:shd w:val="clear" w:color="auto" w:fill="auto"/>
            <w:vAlign w:val="center"/>
            <w:hideMark/>
          </w:tcPr>
          <w:p w:rsidR="00E373F8" w:rsidRPr="00F72962" w:rsidRDefault="00E373F8" w:rsidP="00E373F8">
            <w:pPr>
              <w:spacing w:line="240" w:lineRule="auto"/>
              <w:jc w:val="center"/>
              <w:rPr>
                <w:color w:val="000000"/>
                <w:sz w:val="20"/>
                <w:szCs w:val="20"/>
              </w:rPr>
            </w:pPr>
            <w:r w:rsidRPr="00F72962">
              <w:rPr>
                <w:color w:val="000000"/>
                <w:sz w:val="20"/>
                <w:szCs w:val="20"/>
              </w:rPr>
              <w:t>01</w:t>
            </w:r>
          </w:p>
        </w:tc>
        <w:tc>
          <w:tcPr>
            <w:tcW w:w="459" w:type="dxa"/>
            <w:shd w:val="clear" w:color="auto" w:fill="auto"/>
            <w:vAlign w:val="center"/>
            <w:hideMark/>
          </w:tcPr>
          <w:p w:rsidR="00E373F8" w:rsidRPr="00F72962" w:rsidRDefault="00E373F8" w:rsidP="00E373F8">
            <w:pPr>
              <w:spacing w:line="240" w:lineRule="auto"/>
              <w:jc w:val="center"/>
              <w:rPr>
                <w:color w:val="000000"/>
                <w:sz w:val="20"/>
                <w:szCs w:val="20"/>
              </w:rPr>
            </w:pPr>
            <w:r w:rsidRPr="00F72962">
              <w:rPr>
                <w:color w:val="000000"/>
                <w:sz w:val="20"/>
                <w:szCs w:val="20"/>
              </w:rPr>
              <w:t>11</w:t>
            </w:r>
          </w:p>
        </w:tc>
        <w:tc>
          <w:tcPr>
            <w:tcW w:w="7905"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Резервные фонды</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700,000</w:t>
            </w:r>
          </w:p>
        </w:tc>
      </w:tr>
      <w:tr w:rsidR="00E373F8" w:rsidRPr="00AA02FA" w:rsidTr="00AA02FA">
        <w:trPr>
          <w:trHeight w:val="20"/>
        </w:trPr>
        <w:tc>
          <w:tcPr>
            <w:tcW w:w="426" w:type="dxa"/>
            <w:shd w:val="clear" w:color="auto" w:fill="auto"/>
            <w:vAlign w:val="center"/>
            <w:hideMark/>
          </w:tcPr>
          <w:p w:rsidR="00E373F8" w:rsidRPr="00F72962" w:rsidRDefault="00E373F8" w:rsidP="00E373F8">
            <w:pPr>
              <w:spacing w:line="240" w:lineRule="auto"/>
              <w:jc w:val="center"/>
              <w:rPr>
                <w:color w:val="000000"/>
                <w:sz w:val="20"/>
                <w:szCs w:val="20"/>
              </w:rPr>
            </w:pPr>
            <w:r w:rsidRPr="00F72962">
              <w:rPr>
                <w:color w:val="000000"/>
                <w:sz w:val="20"/>
                <w:szCs w:val="20"/>
              </w:rPr>
              <w:t>01</w:t>
            </w:r>
          </w:p>
        </w:tc>
        <w:tc>
          <w:tcPr>
            <w:tcW w:w="459" w:type="dxa"/>
            <w:shd w:val="clear" w:color="auto" w:fill="auto"/>
            <w:vAlign w:val="center"/>
            <w:hideMark/>
          </w:tcPr>
          <w:p w:rsidR="00E373F8" w:rsidRPr="00F72962" w:rsidRDefault="00E373F8" w:rsidP="00E373F8">
            <w:pPr>
              <w:spacing w:line="240" w:lineRule="auto"/>
              <w:jc w:val="center"/>
              <w:rPr>
                <w:color w:val="000000"/>
                <w:sz w:val="20"/>
                <w:szCs w:val="20"/>
              </w:rPr>
            </w:pPr>
            <w:r w:rsidRPr="00F72962">
              <w:rPr>
                <w:color w:val="000000"/>
                <w:sz w:val="20"/>
                <w:szCs w:val="20"/>
              </w:rPr>
              <w:t>13</w:t>
            </w:r>
          </w:p>
        </w:tc>
        <w:tc>
          <w:tcPr>
            <w:tcW w:w="7905"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Другие общегосударственные вопросы</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19 622,875</w:t>
            </w:r>
          </w:p>
        </w:tc>
      </w:tr>
      <w:tr w:rsidR="00E373F8" w:rsidRPr="00AA02FA" w:rsidTr="00AA02FA">
        <w:trPr>
          <w:trHeight w:val="20"/>
        </w:trPr>
        <w:tc>
          <w:tcPr>
            <w:tcW w:w="426" w:type="dxa"/>
            <w:shd w:val="clear" w:color="auto" w:fill="auto"/>
            <w:vAlign w:val="center"/>
            <w:hideMark/>
          </w:tcPr>
          <w:p w:rsidR="00E373F8" w:rsidRPr="00F72962" w:rsidRDefault="00E373F8" w:rsidP="00E373F8">
            <w:pPr>
              <w:spacing w:line="240" w:lineRule="auto"/>
              <w:jc w:val="center"/>
              <w:rPr>
                <w:b/>
                <w:bCs/>
                <w:color w:val="000000"/>
                <w:sz w:val="20"/>
                <w:szCs w:val="20"/>
              </w:rPr>
            </w:pPr>
            <w:r w:rsidRPr="00F72962">
              <w:rPr>
                <w:b/>
                <w:bCs/>
                <w:color w:val="000000"/>
                <w:sz w:val="20"/>
                <w:szCs w:val="20"/>
              </w:rPr>
              <w:t>03</w:t>
            </w:r>
          </w:p>
        </w:tc>
        <w:tc>
          <w:tcPr>
            <w:tcW w:w="459" w:type="dxa"/>
            <w:shd w:val="clear" w:color="auto" w:fill="auto"/>
            <w:vAlign w:val="center"/>
            <w:hideMark/>
          </w:tcPr>
          <w:p w:rsidR="00E373F8" w:rsidRPr="00F72962" w:rsidRDefault="00E373F8" w:rsidP="00E373F8">
            <w:pPr>
              <w:spacing w:line="240" w:lineRule="auto"/>
              <w:jc w:val="center"/>
              <w:rPr>
                <w:b/>
                <w:bCs/>
                <w:color w:val="000000"/>
                <w:sz w:val="20"/>
                <w:szCs w:val="20"/>
              </w:rPr>
            </w:pPr>
            <w:r w:rsidRPr="00F72962">
              <w:rPr>
                <w:b/>
                <w:bCs/>
                <w:color w:val="000000"/>
                <w:sz w:val="20"/>
                <w:szCs w:val="20"/>
              </w:rPr>
              <w:t>00</w:t>
            </w:r>
          </w:p>
        </w:tc>
        <w:tc>
          <w:tcPr>
            <w:tcW w:w="7905" w:type="dxa"/>
            <w:shd w:val="clear" w:color="auto" w:fill="auto"/>
            <w:vAlign w:val="center"/>
            <w:hideMark/>
          </w:tcPr>
          <w:p w:rsidR="00D4307B" w:rsidRDefault="00E373F8" w:rsidP="00D4307B">
            <w:pPr>
              <w:spacing w:line="240" w:lineRule="auto"/>
              <w:jc w:val="center"/>
              <w:rPr>
                <w:b/>
                <w:bCs/>
                <w:color w:val="000000"/>
                <w:sz w:val="20"/>
                <w:szCs w:val="20"/>
              </w:rPr>
            </w:pPr>
            <w:r w:rsidRPr="00F72962">
              <w:rPr>
                <w:b/>
                <w:bCs/>
                <w:color w:val="000000"/>
                <w:sz w:val="20"/>
                <w:szCs w:val="20"/>
              </w:rPr>
              <w:t xml:space="preserve">НАЦИОНАЛЬНАЯ БЕЗОПАСНОСТЬ </w:t>
            </w:r>
          </w:p>
          <w:p w:rsidR="00E373F8" w:rsidRPr="00F72962" w:rsidRDefault="00E373F8" w:rsidP="00D4307B">
            <w:pPr>
              <w:spacing w:line="240" w:lineRule="auto"/>
              <w:jc w:val="center"/>
              <w:rPr>
                <w:b/>
                <w:bCs/>
                <w:color w:val="000000"/>
                <w:sz w:val="20"/>
                <w:szCs w:val="20"/>
              </w:rPr>
            </w:pPr>
            <w:r w:rsidRPr="00F72962">
              <w:rPr>
                <w:b/>
                <w:bCs/>
                <w:color w:val="000000"/>
                <w:sz w:val="20"/>
                <w:szCs w:val="20"/>
              </w:rPr>
              <w:t>И ПРАВООХРАНИТЕЛЬНАЯ ДЕЯТЕЛЬНОСТЬ</w:t>
            </w:r>
          </w:p>
        </w:tc>
        <w:tc>
          <w:tcPr>
            <w:tcW w:w="1275" w:type="dxa"/>
            <w:shd w:val="clear" w:color="auto" w:fill="auto"/>
            <w:noWrap/>
            <w:vAlign w:val="center"/>
            <w:hideMark/>
          </w:tcPr>
          <w:p w:rsidR="00E373F8" w:rsidRPr="00AA02FA" w:rsidRDefault="00E373F8" w:rsidP="00E373F8">
            <w:pPr>
              <w:spacing w:line="240" w:lineRule="auto"/>
              <w:jc w:val="center"/>
              <w:rPr>
                <w:b/>
                <w:bCs/>
                <w:color w:val="000000"/>
                <w:sz w:val="22"/>
                <w:szCs w:val="22"/>
              </w:rPr>
            </w:pPr>
            <w:r w:rsidRPr="00AA02FA">
              <w:rPr>
                <w:b/>
                <w:bCs/>
                <w:color w:val="000000"/>
                <w:sz w:val="22"/>
                <w:szCs w:val="22"/>
              </w:rPr>
              <w:t>1 855,433</w:t>
            </w:r>
          </w:p>
        </w:tc>
      </w:tr>
      <w:tr w:rsidR="00E373F8" w:rsidRPr="00AA02FA" w:rsidTr="00AA02FA">
        <w:trPr>
          <w:trHeight w:val="20"/>
        </w:trPr>
        <w:tc>
          <w:tcPr>
            <w:tcW w:w="426" w:type="dxa"/>
            <w:shd w:val="clear" w:color="auto" w:fill="auto"/>
            <w:vAlign w:val="center"/>
            <w:hideMark/>
          </w:tcPr>
          <w:p w:rsidR="00E373F8" w:rsidRPr="00F72962" w:rsidRDefault="00E373F8" w:rsidP="00E373F8">
            <w:pPr>
              <w:spacing w:line="240" w:lineRule="auto"/>
              <w:jc w:val="center"/>
              <w:rPr>
                <w:color w:val="000000"/>
                <w:sz w:val="20"/>
                <w:szCs w:val="20"/>
              </w:rPr>
            </w:pPr>
            <w:r w:rsidRPr="00F72962">
              <w:rPr>
                <w:color w:val="000000"/>
                <w:sz w:val="20"/>
                <w:szCs w:val="20"/>
              </w:rPr>
              <w:t>03</w:t>
            </w:r>
          </w:p>
        </w:tc>
        <w:tc>
          <w:tcPr>
            <w:tcW w:w="459" w:type="dxa"/>
            <w:shd w:val="clear" w:color="auto" w:fill="auto"/>
            <w:vAlign w:val="center"/>
            <w:hideMark/>
          </w:tcPr>
          <w:p w:rsidR="00E373F8" w:rsidRPr="00F72962" w:rsidRDefault="00E373F8" w:rsidP="00E373F8">
            <w:pPr>
              <w:spacing w:line="240" w:lineRule="auto"/>
              <w:jc w:val="center"/>
              <w:rPr>
                <w:color w:val="000000"/>
                <w:sz w:val="20"/>
                <w:szCs w:val="20"/>
              </w:rPr>
            </w:pPr>
            <w:r w:rsidRPr="00F72962">
              <w:rPr>
                <w:color w:val="000000"/>
                <w:sz w:val="20"/>
                <w:szCs w:val="20"/>
              </w:rPr>
              <w:t>09</w:t>
            </w:r>
          </w:p>
        </w:tc>
        <w:tc>
          <w:tcPr>
            <w:tcW w:w="7905"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1 664,361</w:t>
            </w:r>
          </w:p>
        </w:tc>
      </w:tr>
      <w:tr w:rsidR="00E373F8" w:rsidRPr="00AA02FA" w:rsidTr="00AA02FA">
        <w:trPr>
          <w:trHeight w:val="20"/>
        </w:trPr>
        <w:tc>
          <w:tcPr>
            <w:tcW w:w="426" w:type="dxa"/>
            <w:shd w:val="clear" w:color="auto" w:fill="auto"/>
            <w:vAlign w:val="center"/>
            <w:hideMark/>
          </w:tcPr>
          <w:p w:rsidR="00E373F8" w:rsidRPr="00F72962" w:rsidRDefault="00E373F8" w:rsidP="00E373F8">
            <w:pPr>
              <w:spacing w:line="240" w:lineRule="auto"/>
              <w:jc w:val="center"/>
              <w:rPr>
                <w:color w:val="000000"/>
                <w:sz w:val="20"/>
                <w:szCs w:val="20"/>
              </w:rPr>
            </w:pPr>
            <w:r w:rsidRPr="00F72962">
              <w:rPr>
                <w:color w:val="000000"/>
                <w:sz w:val="20"/>
                <w:szCs w:val="20"/>
              </w:rPr>
              <w:t>03</w:t>
            </w:r>
          </w:p>
        </w:tc>
        <w:tc>
          <w:tcPr>
            <w:tcW w:w="459" w:type="dxa"/>
            <w:shd w:val="clear" w:color="auto" w:fill="auto"/>
            <w:vAlign w:val="center"/>
            <w:hideMark/>
          </w:tcPr>
          <w:p w:rsidR="00E373F8" w:rsidRPr="00F72962" w:rsidRDefault="00E373F8" w:rsidP="00E373F8">
            <w:pPr>
              <w:spacing w:line="240" w:lineRule="auto"/>
              <w:jc w:val="center"/>
              <w:rPr>
                <w:color w:val="000000"/>
                <w:sz w:val="20"/>
                <w:szCs w:val="20"/>
              </w:rPr>
            </w:pPr>
            <w:r w:rsidRPr="00F72962">
              <w:rPr>
                <w:color w:val="000000"/>
                <w:sz w:val="20"/>
                <w:szCs w:val="20"/>
              </w:rPr>
              <w:t>14</w:t>
            </w:r>
          </w:p>
        </w:tc>
        <w:tc>
          <w:tcPr>
            <w:tcW w:w="7905"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Другие вопросы в области национальной безопасности и правоохранительной деятельности</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191,072</w:t>
            </w:r>
          </w:p>
        </w:tc>
      </w:tr>
      <w:tr w:rsidR="00E373F8" w:rsidRPr="00AA02FA" w:rsidTr="00AA02FA">
        <w:trPr>
          <w:trHeight w:val="20"/>
        </w:trPr>
        <w:tc>
          <w:tcPr>
            <w:tcW w:w="426" w:type="dxa"/>
            <w:shd w:val="clear" w:color="auto" w:fill="auto"/>
            <w:vAlign w:val="center"/>
            <w:hideMark/>
          </w:tcPr>
          <w:p w:rsidR="00E373F8" w:rsidRPr="00F72962" w:rsidRDefault="00E373F8" w:rsidP="00E373F8">
            <w:pPr>
              <w:spacing w:line="240" w:lineRule="auto"/>
              <w:jc w:val="center"/>
              <w:rPr>
                <w:b/>
                <w:bCs/>
                <w:color w:val="000000"/>
                <w:sz w:val="20"/>
                <w:szCs w:val="20"/>
              </w:rPr>
            </w:pPr>
            <w:r w:rsidRPr="00F72962">
              <w:rPr>
                <w:b/>
                <w:bCs/>
                <w:color w:val="000000"/>
                <w:sz w:val="20"/>
                <w:szCs w:val="20"/>
              </w:rPr>
              <w:t>04</w:t>
            </w:r>
          </w:p>
        </w:tc>
        <w:tc>
          <w:tcPr>
            <w:tcW w:w="459" w:type="dxa"/>
            <w:shd w:val="clear" w:color="auto" w:fill="auto"/>
            <w:vAlign w:val="center"/>
            <w:hideMark/>
          </w:tcPr>
          <w:p w:rsidR="00E373F8" w:rsidRPr="00F72962" w:rsidRDefault="00E373F8" w:rsidP="00E373F8">
            <w:pPr>
              <w:spacing w:line="240" w:lineRule="auto"/>
              <w:jc w:val="center"/>
              <w:rPr>
                <w:b/>
                <w:bCs/>
                <w:color w:val="000000"/>
                <w:sz w:val="20"/>
                <w:szCs w:val="20"/>
              </w:rPr>
            </w:pPr>
            <w:r w:rsidRPr="00F72962">
              <w:rPr>
                <w:b/>
                <w:bCs/>
                <w:color w:val="000000"/>
                <w:sz w:val="20"/>
                <w:szCs w:val="20"/>
              </w:rPr>
              <w:t>00</w:t>
            </w:r>
          </w:p>
        </w:tc>
        <w:tc>
          <w:tcPr>
            <w:tcW w:w="7905" w:type="dxa"/>
            <w:shd w:val="clear" w:color="auto" w:fill="auto"/>
            <w:vAlign w:val="center"/>
            <w:hideMark/>
          </w:tcPr>
          <w:p w:rsidR="00E373F8" w:rsidRPr="00F72962" w:rsidRDefault="00E373F8" w:rsidP="00D4307B">
            <w:pPr>
              <w:spacing w:line="240" w:lineRule="auto"/>
              <w:jc w:val="center"/>
              <w:rPr>
                <w:b/>
                <w:bCs/>
                <w:color w:val="000000"/>
                <w:sz w:val="20"/>
                <w:szCs w:val="20"/>
              </w:rPr>
            </w:pPr>
            <w:r w:rsidRPr="00F72962">
              <w:rPr>
                <w:b/>
                <w:bCs/>
                <w:color w:val="000000"/>
                <w:sz w:val="20"/>
                <w:szCs w:val="20"/>
              </w:rPr>
              <w:t>НАЦИОНАЛЬНАЯ ЭКОНОМИКА</w:t>
            </w:r>
          </w:p>
        </w:tc>
        <w:tc>
          <w:tcPr>
            <w:tcW w:w="1275" w:type="dxa"/>
            <w:shd w:val="clear" w:color="auto" w:fill="auto"/>
            <w:noWrap/>
            <w:vAlign w:val="center"/>
            <w:hideMark/>
          </w:tcPr>
          <w:p w:rsidR="00E373F8" w:rsidRPr="00AA02FA" w:rsidRDefault="00E373F8" w:rsidP="00E373F8">
            <w:pPr>
              <w:spacing w:line="240" w:lineRule="auto"/>
              <w:jc w:val="center"/>
              <w:rPr>
                <w:b/>
                <w:bCs/>
                <w:color w:val="000000"/>
                <w:sz w:val="22"/>
                <w:szCs w:val="22"/>
              </w:rPr>
            </w:pPr>
            <w:r w:rsidRPr="00AA02FA">
              <w:rPr>
                <w:b/>
                <w:bCs/>
                <w:color w:val="000000"/>
                <w:sz w:val="22"/>
                <w:szCs w:val="22"/>
              </w:rPr>
              <w:t>23 250,333</w:t>
            </w:r>
          </w:p>
        </w:tc>
      </w:tr>
      <w:tr w:rsidR="00E373F8" w:rsidRPr="00AA02FA" w:rsidTr="00AA02FA">
        <w:trPr>
          <w:trHeight w:val="20"/>
        </w:trPr>
        <w:tc>
          <w:tcPr>
            <w:tcW w:w="426" w:type="dxa"/>
            <w:shd w:val="clear" w:color="auto" w:fill="auto"/>
            <w:vAlign w:val="center"/>
            <w:hideMark/>
          </w:tcPr>
          <w:p w:rsidR="00E373F8" w:rsidRPr="00F72962" w:rsidRDefault="00E373F8" w:rsidP="00E373F8">
            <w:pPr>
              <w:spacing w:line="240" w:lineRule="auto"/>
              <w:jc w:val="center"/>
              <w:rPr>
                <w:color w:val="000000"/>
                <w:sz w:val="20"/>
                <w:szCs w:val="20"/>
              </w:rPr>
            </w:pPr>
            <w:r w:rsidRPr="00F72962">
              <w:rPr>
                <w:color w:val="000000"/>
                <w:sz w:val="20"/>
                <w:szCs w:val="20"/>
              </w:rPr>
              <w:t>04</w:t>
            </w:r>
          </w:p>
        </w:tc>
        <w:tc>
          <w:tcPr>
            <w:tcW w:w="459" w:type="dxa"/>
            <w:shd w:val="clear" w:color="auto" w:fill="auto"/>
            <w:vAlign w:val="center"/>
            <w:hideMark/>
          </w:tcPr>
          <w:p w:rsidR="00E373F8" w:rsidRPr="00F72962" w:rsidRDefault="00E373F8" w:rsidP="00E373F8">
            <w:pPr>
              <w:spacing w:line="240" w:lineRule="auto"/>
              <w:jc w:val="center"/>
              <w:rPr>
                <w:color w:val="000000"/>
                <w:sz w:val="20"/>
                <w:szCs w:val="20"/>
              </w:rPr>
            </w:pPr>
            <w:r w:rsidRPr="00F72962">
              <w:rPr>
                <w:color w:val="000000"/>
                <w:sz w:val="20"/>
                <w:szCs w:val="20"/>
              </w:rPr>
              <w:t>05</w:t>
            </w:r>
          </w:p>
        </w:tc>
        <w:tc>
          <w:tcPr>
            <w:tcW w:w="7905"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Сельское хозяйство и рыболовство</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88,900</w:t>
            </w:r>
          </w:p>
        </w:tc>
      </w:tr>
      <w:tr w:rsidR="00E373F8" w:rsidRPr="00AA02FA" w:rsidTr="00AA02FA">
        <w:trPr>
          <w:trHeight w:val="20"/>
        </w:trPr>
        <w:tc>
          <w:tcPr>
            <w:tcW w:w="426" w:type="dxa"/>
            <w:shd w:val="clear" w:color="auto" w:fill="auto"/>
            <w:vAlign w:val="center"/>
            <w:hideMark/>
          </w:tcPr>
          <w:p w:rsidR="00E373F8" w:rsidRPr="00F72962" w:rsidRDefault="00E373F8" w:rsidP="00E373F8">
            <w:pPr>
              <w:spacing w:line="240" w:lineRule="auto"/>
              <w:jc w:val="center"/>
              <w:rPr>
                <w:color w:val="000000"/>
                <w:sz w:val="20"/>
                <w:szCs w:val="20"/>
              </w:rPr>
            </w:pPr>
            <w:r w:rsidRPr="00F72962">
              <w:rPr>
                <w:color w:val="000000"/>
                <w:sz w:val="20"/>
                <w:szCs w:val="20"/>
              </w:rPr>
              <w:t>04</w:t>
            </w:r>
          </w:p>
        </w:tc>
        <w:tc>
          <w:tcPr>
            <w:tcW w:w="459" w:type="dxa"/>
            <w:shd w:val="clear" w:color="auto" w:fill="auto"/>
            <w:vAlign w:val="center"/>
            <w:hideMark/>
          </w:tcPr>
          <w:p w:rsidR="00E373F8" w:rsidRPr="00F72962" w:rsidRDefault="00E373F8" w:rsidP="00E373F8">
            <w:pPr>
              <w:spacing w:line="240" w:lineRule="auto"/>
              <w:jc w:val="center"/>
              <w:rPr>
                <w:color w:val="000000"/>
                <w:sz w:val="20"/>
                <w:szCs w:val="20"/>
              </w:rPr>
            </w:pPr>
            <w:r w:rsidRPr="00F72962">
              <w:rPr>
                <w:color w:val="000000"/>
                <w:sz w:val="20"/>
                <w:szCs w:val="20"/>
              </w:rPr>
              <w:t>09</w:t>
            </w:r>
          </w:p>
        </w:tc>
        <w:tc>
          <w:tcPr>
            <w:tcW w:w="7905"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Дорожное хозяйство (дорожные фонды)</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22 911,433</w:t>
            </w:r>
          </w:p>
        </w:tc>
      </w:tr>
      <w:tr w:rsidR="00E373F8" w:rsidRPr="00AA02FA" w:rsidTr="00AA02FA">
        <w:trPr>
          <w:trHeight w:val="20"/>
        </w:trPr>
        <w:tc>
          <w:tcPr>
            <w:tcW w:w="426" w:type="dxa"/>
            <w:shd w:val="clear" w:color="auto" w:fill="auto"/>
            <w:vAlign w:val="center"/>
            <w:hideMark/>
          </w:tcPr>
          <w:p w:rsidR="00E373F8" w:rsidRPr="00F72962" w:rsidRDefault="00E373F8" w:rsidP="00E373F8">
            <w:pPr>
              <w:spacing w:line="240" w:lineRule="auto"/>
              <w:jc w:val="center"/>
              <w:rPr>
                <w:color w:val="000000"/>
                <w:sz w:val="20"/>
                <w:szCs w:val="20"/>
              </w:rPr>
            </w:pPr>
            <w:r w:rsidRPr="00F72962">
              <w:rPr>
                <w:color w:val="000000"/>
                <w:sz w:val="20"/>
                <w:szCs w:val="20"/>
              </w:rPr>
              <w:t>04</w:t>
            </w:r>
          </w:p>
        </w:tc>
        <w:tc>
          <w:tcPr>
            <w:tcW w:w="459" w:type="dxa"/>
            <w:shd w:val="clear" w:color="auto" w:fill="auto"/>
            <w:vAlign w:val="center"/>
            <w:hideMark/>
          </w:tcPr>
          <w:p w:rsidR="00E373F8" w:rsidRPr="00F72962" w:rsidRDefault="00E373F8" w:rsidP="00E373F8">
            <w:pPr>
              <w:spacing w:line="240" w:lineRule="auto"/>
              <w:jc w:val="center"/>
              <w:rPr>
                <w:color w:val="000000"/>
                <w:sz w:val="20"/>
                <w:szCs w:val="20"/>
              </w:rPr>
            </w:pPr>
            <w:r w:rsidRPr="00F72962">
              <w:rPr>
                <w:color w:val="000000"/>
                <w:sz w:val="20"/>
                <w:szCs w:val="20"/>
              </w:rPr>
              <w:t>12</w:t>
            </w:r>
          </w:p>
        </w:tc>
        <w:tc>
          <w:tcPr>
            <w:tcW w:w="7905"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Другие вопросы в области национальной экономики</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250,000</w:t>
            </w:r>
          </w:p>
        </w:tc>
      </w:tr>
      <w:tr w:rsidR="00E373F8" w:rsidRPr="00AA02FA" w:rsidTr="00AA02FA">
        <w:trPr>
          <w:trHeight w:val="20"/>
        </w:trPr>
        <w:tc>
          <w:tcPr>
            <w:tcW w:w="426" w:type="dxa"/>
            <w:shd w:val="clear" w:color="auto" w:fill="auto"/>
            <w:vAlign w:val="center"/>
            <w:hideMark/>
          </w:tcPr>
          <w:p w:rsidR="00E373F8" w:rsidRPr="00F72962" w:rsidRDefault="00E373F8" w:rsidP="00E373F8">
            <w:pPr>
              <w:spacing w:line="240" w:lineRule="auto"/>
              <w:jc w:val="center"/>
              <w:rPr>
                <w:b/>
                <w:bCs/>
                <w:color w:val="000000"/>
                <w:sz w:val="20"/>
                <w:szCs w:val="20"/>
              </w:rPr>
            </w:pPr>
            <w:r w:rsidRPr="00F72962">
              <w:rPr>
                <w:b/>
                <w:bCs/>
                <w:color w:val="000000"/>
                <w:sz w:val="20"/>
                <w:szCs w:val="20"/>
              </w:rPr>
              <w:t>05</w:t>
            </w:r>
          </w:p>
        </w:tc>
        <w:tc>
          <w:tcPr>
            <w:tcW w:w="459" w:type="dxa"/>
            <w:shd w:val="clear" w:color="auto" w:fill="auto"/>
            <w:vAlign w:val="center"/>
            <w:hideMark/>
          </w:tcPr>
          <w:p w:rsidR="00E373F8" w:rsidRPr="00F72962" w:rsidRDefault="00E373F8" w:rsidP="00E373F8">
            <w:pPr>
              <w:spacing w:line="240" w:lineRule="auto"/>
              <w:jc w:val="center"/>
              <w:rPr>
                <w:b/>
                <w:bCs/>
                <w:color w:val="000000"/>
                <w:sz w:val="20"/>
                <w:szCs w:val="20"/>
              </w:rPr>
            </w:pPr>
            <w:r w:rsidRPr="00F72962">
              <w:rPr>
                <w:b/>
                <w:bCs/>
                <w:color w:val="000000"/>
                <w:sz w:val="20"/>
                <w:szCs w:val="20"/>
              </w:rPr>
              <w:t>00</w:t>
            </w:r>
          </w:p>
        </w:tc>
        <w:tc>
          <w:tcPr>
            <w:tcW w:w="7905" w:type="dxa"/>
            <w:shd w:val="clear" w:color="auto" w:fill="auto"/>
            <w:vAlign w:val="center"/>
            <w:hideMark/>
          </w:tcPr>
          <w:p w:rsidR="00E373F8" w:rsidRPr="00F72962" w:rsidRDefault="00E373F8" w:rsidP="00D4307B">
            <w:pPr>
              <w:spacing w:line="240" w:lineRule="auto"/>
              <w:jc w:val="center"/>
              <w:rPr>
                <w:b/>
                <w:bCs/>
                <w:color w:val="000000"/>
                <w:sz w:val="20"/>
                <w:szCs w:val="20"/>
              </w:rPr>
            </w:pPr>
            <w:r w:rsidRPr="00F72962">
              <w:rPr>
                <w:b/>
                <w:bCs/>
                <w:color w:val="000000"/>
                <w:sz w:val="20"/>
                <w:szCs w:val="20"/>
              </w:rPr>
              <w:t>ЖИЛИЩНО-КОММУНАЛЬНОЕ ХОЗЯЙСТВО</w:t>
            </w:r>
          </w:p>
        </w:tc>
        <w:tc>
          <w:tcPr>
            <w:tcW w:w="1275" w:type="dxa"/>
            <w:shd w:val="clear" w:color="auto" w:fill="auto"/>
            <w:noWrap/>
            <w:vAlign w:val="center"/>
            <w:hideMark/>
          </w:tcPr>
          <w:p w:rsidR="00E373F8" w:rsidRPr="00AA02FA" w:rsidRDefault="00E373F8" w:rsidP="00E373F8">
            <w:pPr>
              <w:spacing w:line="240" w:lineRule="auto"/>
              <w:jc w:val="center"/>
              <w:rPr>
                <w:b/>
                <w:bCs/>
                <w:color w:val="000000"/>
                <w:sz w:val="22"/>
                <w:szCs w:val="22"/>
              </w:rPr>
            </w:pPr>
            <w:r w:rsidRPr="00AA02FA">
              <w:rPr>
                <w:b/>
                <w:bCs/>
                <w:color w:val="000000"/>
                <w:sz w:val="22"/>
                <w:szCs w:val="22"/>
              </w:rPr>
              <w:t>30 040,905</w:t>
            </w:r>
          </w:p>
        </w:tc>
      </w:tr>
      <w:tr w:rsidR="00E373F8" w:rsidRPr="00AA02FA" w:rsidTr="00AA02FA">
        <w:trPr>
          <w:trHeight w:val="20"/>
        </w:trPr>
        <w:tc>
          <w:tcPr>
            <w:tcW w:w="426" w:type="dxa"/>
            <w:shd w:val="clear" w:color="auto" w:fill="auto"/>
            <w:vAlign w:val="center"/>
            <w:hideMark/>
          </w:tcPr>
          <w:p w:rsidR="00E373F8" w:rsidRPr="00F72962" w:rsidRDefault="00E373F8" w:rsidP="00E373F8">
            <w:pPr>
              <w:spacing w:line="240" w:lineRule="auto"/>
              <w:jc w:val="center"/>
              <w:rPr>
                <w:color w:val="000000"/>
                <w:sz w:val="20"/>
                <w:szCs w:val="20"/>
              </w:rPr>
            </w:pPr>
            <w:r w:rsidRPr="00F72962">
              <w:rPr>
                <w:color w:val="000000"/>
                <w:sz w:val="20"/>
                <w:szCs w:val="20"/>
              </w:rPr>
              <w:t>05</w:t>
            </w:r>
          </w:p>
        </w:tc>
        <w:tc>
          <w:tcPr>
            <w:tcW w:w="459" w:type="dxa"/>
            <w:shd w:val="clear" w:color="auto" w:fill="auto"/>
            <w:vAlign w:val="center"/>
            <w:hideMark/>
          </w:tcPr>
          <w:p w:rsidR="00E373F8" w:rsidRPr="00F72962" w:rsidRDefault="00E373F8" w:rsidP="00E373F8">
            <w:pPr>
              <w:spacing w:line="240" w:lineRule="auto"/>
              <w:jc w:val="center"/>
              <w:rPr>
                <w:color w:val="000000"/>
                <w:sz w:val="20"/>
                <w:szCs w:val="20"/>
              </w:rPr>
            </w:pPr>
            <w:r w:rsidRPr="00F72962">
              <w:rPr>
                <w:color w:val="000000"/>
                <w:sz w:val="20"/>
                <w:szCs w:val="20"/>
              </w:rPr>
              <w:t>01</w:t>
            </w:r>
          </w:p>
        </w:tc>
        <w:tc>
          <w:tcPr>
            <w:tcW w:w="7905"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Жилищное хозяйство</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6,000</w:t>
            </w:r>
          </w:p>
        </w:tc>
      </w:tr>
      <w:tr w:rsidR="00E373F8" w:rsidRPr="00AA02FA" w:rsidTr="00AA02FA">
        <w:trPr>
          <w:trHeight w:val="20"/>
        </w:trPr>
        <w:tc>
          <w:tcPr>
            <w:tcW w:w="426" w:type="dxa"/>
            <w:shd w:val="clear" w:color="auto" w:fill="auto"/>
            <w:vAlign w:val="center"/>
            <w:hideMark/>
          </w:tcPr>
          <w:p w:rsidR="00E373F8" w:rsidRPr="00F72962" w:rsidRDefault="00E373F8" w:rsidP="00E373F8">
            <w:pPr>
              <w:spacing w:line="240" w:lineRule="auto"/>
              <w:jc w:val="center"/>
              <w:rPr>
                <w:color w:val="000000"/>
                <w:sz w:val="20"/>
                <w:szCs w:val="20"/>
              </w:rPr>
            </w:pPr>
            <w:r w:rsidRPr="00F72962">
              <w:rPr>
                <w:color w:val="000000"/>
                <w:sz w:val="20"/>
                <w:szCs w:val="20"/>
              </w:rPr>
              <w:t>05</w:t>
            </w:r>
          </w:p>
        </w:tc>
        <w:tc>
          <w:tcPr>
            <w:tcW w:w="459" w:type="dxa"/>
            <w:shd w:val="clear" w:color="auto" w:fill="auto"/>
            <w:vAlign w:val="center"/>
            <w:hideMark/>
          </w:tcPr>
          <w:p w:rsidR="00E373F8" w:rsidRPr="00F72962" w:rsidRDefault="00E373F8" w:rsidP="00E373F8">
            <w:pPr>
              <w:spacing w:line="240" w:lineRule="auto"/>
              <w:jc w:val="center"/>
              <w:rPr>
                <w:color w:val="000000"/>
                <w:sz w:val="20"/>
                <w:szCs w:val="20"/>
              </w:rPr>
            </w:pPr>
            <w:r w:rsidRPr="00F72962">
              <w:rPr>
                <w:color w:val="000000"/>
                <w:sz w:val="20"/>
                <w:szCs w:val="20"/>
              </w:rPr>
              <w:t>02</w:t>
            </w:r>
          </w:p>
        </w:tc>
        <w:tc>
          <w:tcPr>
            <w:tcW w:w="7905"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Коммунальное хозяйство</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9 236,039</w:t>
            </w:r>
          </w:p>
        </w:tc>
      </w:tr>
      <w:tr w:rsidR="00E373F8" w:rsidRPr="00AA02FA" w:rsidTr="00AA02FA">
        <w:trPr>
          <w:trHeight w:val="20"/>
        </w:trPr>
        <w:tc>
          <w:tcPr>
            <w:tcW w:w="426" w:type="dxa"/>
            <w:shd w:val="clear" w:color="auto" w:fill="auto"/>
            <w:vAlign w:val="center"/>
            <w:hideMark/>
          </w:tcPr>
          <w:p w:rsidR="00E373F8" w:rsidRPr="00F72962" w:rsidRDefault="00E373F8" w:rsidP="00E373F8">
            <w:pPr>
              <w:spacing w:line="240" w:lineRule="auto"/>
              <w:jc w:val="center"/>
              <w:rPr>
                <w:color w:val="000000"/>
                <w:sz w:val="20"/>
                <w:szCs w:val="20"/>
              </w:rPr>
            </w:pPr>
            <w:r w:rsidRPr="00F72962">
              <w:rPr>
                <w:color w:val="000000"/>
                <w:sz w:val="20"/>
                <w:szCs w:val="20"/>
              </w:rPr>
              <w:t>05</w:t>
            </w:r>
          </w:p>
        </w:tc>
        <w:tc>
          <w:tcPr>
            <w:tcW w:w="459" w:type="dxa"/>
            <w:shd w:val="clear" w:color="auto" w:fill="auto"/>
            <w:vAlign w:val="center"/>
            <w:hideMark/>
          </w:tcPr>
          <w:p w:rsidR="00E373F8" w:rsidRPr="00F72962" w:rsidRDefault="00E373F8" w:rsidP="00E373F8">
            <w:pPr>
              <w:spacing w:line="240" w:lineRule="auto"/>
              <w:jc w:val="center"/>
              <w:rPr>
                <w:color w:val="000000"/>
                <w:sz w:val="20"/>
                <w:szCs w:val="20"/>
              </w:rPr>
            </w:pPr>
            <w:r w:rsidRPr="00F72962">
              <w:rPr>
                <w:color w:val="000000"/>
                <w:sz w:val="20"/>
                <w:szCs w:val="20"/>
              </w:rPr>
              <w:t>03</w:t>
            </w:r>
          </w:p>
        </w:tc>
        <w:tc>
          <w:tcPr>
            <w:tcW w:w="7905"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Благоустройство</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20 798,866</w:t>
            </w:r>
          </w:p>
        </w:tc>
      </w:tr>
      <w:tr w:rsidR="00E373F8" w:rsidRPr="00AA02FA" w:rsidTr="00AA02FA">
        <w:trPr>
          <w:trHeight w:val="20"/>
        </w:trPr>
        <w:tc>
          <w:tcPr>
            <w:tcW w:w="426" w:type="dxa"/>
            <w:shd w:val="clear" w:color="auto" w:fill="auto"/>
            <w:vAlign w:val="center"/>
            <w:hideMark/>
          </w:tcPr>
          <w:p w:rsidR="00E373F8" w:rsidRPr="00F72962" w:rsidRDefault="00E373F8" w:rsidP="00E373F8">
            <w:pPr>
              <w:spacing w:line="240" w:lineRule="auto"/>
              <w:jc w:val="center"/>
              <w:rPr>
                <w:b/>
                <w:bCs/>
                <w:color w:val="000000"/>
                <w:sz w:val="20"/>
                <w:szCs w:val="20"/>
              </w:rPr>
            </w:pPr>
            <w:r w:rsidRPr="00F72962">
              <w:rPr>
                <w:b/>
                <w:bCs/>
                <w:color w:val="000000"/>
                <w:sz w:val="20"/>
                <w:szCs w:val="20"/>
              </w:rPr>
              <w:t>07</w:t>
            </w:r>
          </w:p>
        </w:tc>
        <w:tc>
          <w:tcPr>
            <w:tcW w:w="459" w:type="dxa"/>
            <w:shd w:val="clear" w:color="auto" w:fill="auto"/>
            <w:vAlign w:val="center"/>
            <w:hideMark/>
          </w:tcPr>
          <w:p w:rsidR="00E373F8" w:rsidRPr="00F72962" w:rsidRDefault="00E373F8" w:rsidP="00E373F8">
            <w:pPr>
              <w:spacing w:line="240" w:lineRule="auto"/>
              <w:jc w:val="center"/>
              <w:rPr>
                <w:b/>
                <w:bCs/>
                <w:color w:val="000000"/>
                <w:sz w:val="20"/>
                <w:szCs w:val="20"/>
              </w:rPr>
            </w:pPr>
            <w:r w:rsidRPr="00F72962">
              <w:rPr>
                <w:b/>
                <w:bCs/>
                <w:color w:val="000000"/>
                <w:sz w:val="20"/>
                <w:szCs w:val="20"/>
              </w:rPr>
              <w:t>00</w:t>
            </w:r>
          </w:p>
        </w:tc>
        <w:tc>
          <w:tcPr>
            <w:tcW w:w="7905" w:type="dxa"/>
            <w:shd w:val="clear" w:color="auto" w:fill="auto"/>
            <w:vAlign w:val="center"/>
            <w:hideMark/>
          </w:tcPr>
          <w:p w:rsidR="00E373F8" w:rsidRPr="00F72962" w:rsidRDefault="00E373F8" w:rsidP="00D4307B">
            <w:pPr>
              <w:spacing w:line="240" w:lineRule="auto"/>
              <w:jc w:val="center"/>
              <w:rPr>
                <w:b/>
                <w:bCs/>
                <w:color w:val="000000"/>
                <w:sz w:val="20"/>
                <w:szCs w:val="20"/>
              </w:rPr>
            </w:pPr>
            <w:r w:rsidRPr="00F72962">
              <w:rPr>
                <w:b/>
                <w:bCs/>
                <w:color w:val="000000"/>
                <w:sz w:val="20"/>
                <w:szCs w:val="20"/>
              </w:rPr>
              <w:t>ОБРАЗОВАНИЕ</w:t>
            </w:r>
          </w:p>
        </w:tc>
        <w:tc>
          <w:tcPr>
            <w:tcW w:w="1275" w:type="dxa"/>
            <w:shd w:val="clear" w:color="auto" w:fill="auto"/>
            <w:noWrap/>
            <w:vAlign w:val="center"/>
            <w:hideMark/>
          </w:tcPr>
          <w:p w:rsidR="00E373F8" w:rsidRPr="00AA02FA" w:rsidRDefault="00E373F8" w:rsidP="00E373F8">
            <w:pPr>
              <w:spacing w:line="240" w:lineRule="auto"/>
              <w:jc w:val="center"/>
              <w:rPr>
                <w:b/>
                <w:bCs/>
                <w:color w:val="000000"/>
                <w:sz w:val="22"/>
                <w:szCs w:val="22"/>
              </w:rPr>
            </w:pPr>
            <w:r w:rsidRPr="00AA02FA">
              <w:rPr>
                <w:b/>
                <w:bCs/>
                <w:color w:val="000000"/>
                <w:sz w:val="22"/>
                <w:szCs w:val="22"/>
              </w:rPr>
              <w:t>296 348,089</w:t>
            </w:r>
          </w:p>
        </w:tc>
      </w:tr>
      <w:tr w:rsidR="00E373F8" w:rsidRPr="00AA02FA" w:rsidTr="00AA02FA">
        <w:trPr>
          <w:trHeight w:val="20"/>
        </w:trPr>
        <w:tc>
          <w:tcPr>
            <w:tcW w:w="426" w:type="dxa"/>
            <w:shd w:val="clear" w:color="auto" w:fill="auto"/>
            <w:vAlign w:val="center"/>
            <w:hideMark/>
          </w:tcPr>
          <w:p w:rsidR="00E373F8" w:rsidRPr="00F72962" w:rsidRDefault="00E373F8" w:rsidP="00E373F8">
            <w:pPr>
              <w:spacing w:line="240" w:lineRule="auto"/>
              <w:jc w:val="center"/>
              <w:rPr>
                <w:color w:val="000000"/>
                <w:sz w:val="20"/>
                <w:szCs w:val="20"/>
              </w:rPr>
            </w:pPr>
            <w:r w:rsidRPr="00F72962">
              <w:rPr>
                <w:color w:val="000000"/>
                <w:sz w:val="20"/>
                <w:szCs w:val="20"/>
              </w:rPr>
              <w:t>07</w:t>
            </w:r>
          </w:p>
        </w:tc>
        <w:tc>
          <w:tcPr>
            <w:tcW w:w="459" w:type="dxa"/>
            <w:shd w:val="clear" w:color="auto" w:fill="auto"/>
            <w:vAlign w:val="center"/>
            <w:hideMark/>
          </w:tcPr>
          <w:p w:rsidR="00E373F8" w:rsidRPr="00F72962" w:rsidRDefault="00E373F8" w:rsidP="00E373F8">
            <w:pPr>
              <w:spacing w:line="240" w:lineRule="auto"/>
              <w:jc w:val="center"/>
              <w:rPr>
                <w:color w:val="000000"/>
                <w:sz w:val="20"/>
                <w:szCs w:val="20"/>
              </w:rPr>
            </w:pPr>
            <w:r w:rsidRPr="00F72962">
              <w:rPr>
                <w:color w:val="000000"/>
                <w:sz w:val="20"/>
                <w:szCs w:val="20"/>
              </w:rPr>
              <w:t>01</w:t>
            </w:r>
          </w:p>
        </w:tc>
        <w:tc>
          <w:tcPr>
            <w:tcW w:w="7905"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Дошкольное образование</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34 424,967</w:t>
            </w:r>
          </w:p>
        </w:tc>
      </w:tr>
      <w:tr w:rsidR="00E373F8" w:rsidRPr="00AA02FA" w:rsidTr="00AA02FA">
        <w:trPr>
          <w:trHeight w:val="20"/>
        </w:trPr>
        <w:tc>
          <w:tcPr>
            <w:tcW w:w="426" w:type="dxa"/>
            <w:shd w:val="clear" w:color="auto" w:fill="auto"/>
            <w:vAlign w:val="center"/>
            <w:hideMark/>
          </w:tcPr>
          <w:p w:rsidR="00E373F8" w:rsidRPr="00F72962" w:rsidRDefault="00E373F8" w:rsidP="00E373F8">
            <w:pPr>
              <w:spacing w:line="240" w:lineRule="auto"/>
              <w:jc w:val="center"/>
              <w:rPr>
                <w:color w:val="000000"/>
                <w:sz w:val="20"/>
                <w:szCs w:val="20"/>
              </w:rPr>
            </w:pPr>
            <w:r w:rsidRPr="00F72962">
              <w:rPr>
                <w:color w:val="000000"/>
                <w:sz w:val="20"/>
                <w:szCs w:val="20"/>
              </w:rPr>
              <w:t>07</w:t>
            </w:r>
          </w:p>
        </w:tc>
        <w:tc>
          <w:tcPr>
            <w:tcW w:w="459" w:type="dxa"/>
            <w:shd w:val="clear" w:color="auto" w:fill="auto"/>
            <w:vAlign w:val="center"/>
            <w:hideMark/>
          </w:tcPr>
          <w:p w:rsidR="00E373F8" w:rsidRPr="00F72962" w:rsidRDefault="00E373F8" w:rsidP="00E373F8">
            <w:pPr>
              <w:spacing w:line="240" w:lineRule="auto"/>
              <w:jc w:val="center"/>
              <w:rPr>
                <w:color w:val="000000"/>
                <w:sz w:val="20"/>
                <w:szCs w:val="20"/>
              </w:rPr>
            </w:pPr>
            <w:r w:rsidRPr="00F72962">
              <w:rPr>
                <w:color w:val="000000"/>
                <w:sz w:val="20"/>
                <w:szCs w:val="20"/>
              </w:rPr>
              <w:t>02</w:t>
            </w:r>
          </w:p>
        </w:tc>
        <w:tc>
          <w:tcPr>
            <w:tcW w:w="7905"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Общее образование</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235 763,047</w:t>
            </w:r>
          </w:p>
        </w:tc>
      </w:tr>
      <w:tr w:rsidR="00E373F8" w:rsidRPr="00AA02FA" w:rsidTr="00AA02FA">
        <w:trPr>
          <w:trHeight w:val="20"/>
        </w:trPr>
        <w:tc>
          <w:tcPr>
            <w:tcW w:w="426" w:type="dxa"/>
            <w:shd w:val="clear" w:color="auto" w:fill="auto"/>
            <w:vAlign w:val="center"/>
            <w:hideMark/>
          </w:tcPr>
          <w:p w:rsidR="00E373F8" w:rsidRPr="00F72962" w:rsidRDefault="00E373F8" w:rsidP="00E373F8">
            <w:pPr>
              <w:spacing w:line="240" w:lineRule="auto"/>
              <w:jc w:val="center"/>
              <w:rPr>
                <w:color w:val="000000"/>
                <w:sz w:val="20"/>
                <w:szCs w:val="20"/>
              </w:rPr>
            </w:pPr>
            <w:r w:rsidRPr="00F72962">
              <w:rPr>
                <w:color w:val="000000"/>
                <w:sz w:val="20"/>
                <w:szCs w:val="20"/>
              </w:rPr>
              <w:t>07</w:t>
            </w:r>
          </w:p>
        </w:tc>
        <w:tc>
          <w:tcPr>
            <w:tcW w:w="459" w:type="dxa"/>
            <w:shd w:val="clear" w:color="auto" w:fill="auto"/>
            <w:vAlign w:val="center"/>
            <w:hideMark/>
          </w:tcPr>
          <w:p w:rsidR="00E373F8" w:rsidRPr="00F72962" w:rsidRDefault="00E373F8" w:rsidP="00E373F8">
            <w:pPr>
              <w:spacing w:line="240" w:lineRule="auto"/>
              <w:jc w:val="center"/>
              <w:rPr>
                <w:color w:val="000000"/>
                <w:sz w:val="20"/>
                <w:szCs w:val="20"/>
              </w:rPr>
            </w:pPr>
            <w:r w:rsidRPr="00F72962">
              <w:rPr>
                <w:color w:val="000000"/>
                <w:sz w:val="20"/>
                <w:szCs w:val="20"/>
              </w:rPr>
              <w:t>03</w:t>
            </w:r>
          </w:p>
        </w:tc>
        <w:tc>
          <w:tcPr>
            <w:tcW w:w="7905"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Дополнительное образование детей</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14 969,630</w:t>
            </w:r>
          </w:p>
        </w:tc>
      </w:tr>
      <w:tr w:rsidR="00E373F8" w:rsidRPr="00AA02FA" w:rsidTr="00AA02FA">
        <w:trPr>
          <w:trHeight w:val="20"/>
        </w:trPr>
        <w:tc>
          <w:tcPr>
            <w:tcW w:w="426" w:type="dxa"/>
            <w:shd w:val="clear" w:color="auto" w:fill="auto"/>
            <w:vAlign w:val="center"/>
            <w:hideMark/>
          </w:tcPr>
          <w:p w:rsidR="00E373F8" w:rsidRPr="00F72962" w:rsidRDefault="00E373F8" w:rsidP="00E373F8">
            <w:pPr>
              <w:spacing w:line="240" w:lineRule="auto"/>
              <w:jc w:val="center"/>
              <w:rPr>
                <w:color w:val="000000"/>
                <w:sz w:val="20"/>
                <w:szCs w:val="20"/>
              </w:rPr>
            </w:pPr>
            <w:r w:rsidRPr="00F72962">
              <w:rPr>
                <w:color w:val="000000"/>
                <w:sz w:val="20"/>
                <w:szCs w:val="20"/>
              </w:rPr>
              <w:t>07</w:t>
            </w:r>
          </w:p>
        </w:tc>
        <w:tc>
          <w:tcPr>
            <w:tcW w:w="459" w:type="dxa"/>
            <w:shd w:val="clear" w:color="auto" w:fill="auto"/>
            <w:vAlign w:val="center"/>
            <w:hideMark/>
          </w:tcPr>
          <w:p w:rsidR="00E373F8" w:rsidRPr="00F72962" w:rsidRDefault="00E373F8" w:rsidP="00E373F8">
            <w:pPr>
              <w:spacing w:line="240" w:lineRule="auto"/>
              <w:jc w:val="center"/>
              <w:rPr>
                <w:color w:val="000000"/>
                <w:sz w:val="20"/>
                <w:szCs w:val="20"/>
              </w:rPr>
            </w:pPr>
            <w:r w:rsidRPr="00F72962">
              <w:rPr>
                <w:color w:val="000000"/>
                <w:sz w:val="20"/>
                <w:szCs w:val="20"/>
              </w:rPr>
              <w:t>07</w:t>
            </w:r>
          </w:p>
        </w:tc>
        <w:tc>
          <w:tcPr>
            <w:tcW w:w="7905"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Молодежная политика</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1 593,945</w:t>
            </w:r>
          </w:p>
        </w:tc>
      </w:tr>
      <w:tr w:rsidR="00E373F8" w:rsidRPr="00AA02FA" w:rsidTr="00AA02FA">
        <w:trPr>
          <w:trHeight w:val="20"/>
        </w:trPr>
        <w:tc>
          <w:tcPr>
            <w:tcW w:w="426" w:type="dxa"/>
            <w:shd w:val="clear" w:color="auto" w:fill="auto"/>
            <w:vAlign w:val="center"/>
            <w:hideMark/>
          </w:tcPr>
          <w:p w:rsidR="00E373F8" w:rsidRPr="00F72962" w:rsidRDefault="00E373F8" w:rsidP="00E373F8">
            <w:pPr>
              <w:spacing w:line="240" w:lineRule="auto"/>
              <w:jc w:val="center"/>
              <w:rPr>
                <w:color w:val="000000"/>
                <w:sz w:val="20"/>
                <w:szCs w:val="20"/>
              </w:rPr>
            </w:pPr>
            <w:r w:rsidRPr="00F72962">
              <w:rPr>
                <w:color w:val="000000"/>
                <w:sz w:val="20"/>
                <w:szCs w:val="20"/>
              </w:rPr>
              <w:t>07</w:t>
            </w:r>
          </w:p>
        </w:tc>
        <w:tc>
          <w:tcPr>
            <w:tcW w:w="459" w:type="dxa"/>
            <w:shd w:val="clear" w:color="auto" w:fill="auto"/>
            <w:vAlign w:val="center"/>
            <w:hideMark/>
          </w:tcPr>
          <w:p w:rsidR="00E373F8" w:rsidRPr="00F72962" w:rsidRDefault="00E373F8" w:rsidP="00E373F8">
            <w:pPr>
              <w:spacing w:line="240" w:lineRule="auto"/>
              <w:jc w:val="center"/>
              <w:rPr>
                <w:color w:val="000000"/>
                <w:sz w:val="20"/>
                <w:szCs w:val="20"/>
              </w:rPr>
            </w:pPr>
            <w:r w:rsidRPr="00F72962">
              <w:rPr>
                <w:color w:val="000000"/>
                <w:sz w:val="20"/>
                <w:szCs w:val="20"/>
              </w:rPr>
              <w:t>09</w:t>
            </w:r>
          </w:p>
        </w:tc>
        <w:tc>
          <w:tcPr>
            <w:tcW w:w="7905"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Другие вопросы в области образования</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9 596,500</w:t>
            </w:r>
          </w:p>
        </w:tc>
      </w:tr>
      <w:tr w:rsidR="00E373F8" w:rsidRPr="00AA02FA" w:rsidTr="00AA02FA">
        <w:trPr>
          <w:trHeight w:val="20"/>
        </w:trPr>
        <w:tc>
          <w:tcPr>
            <w:tcW w:w="426" w:type="dxa"/>
            <w:shd w:val="clear" w:color="auto" w:fill="auto"/>
            <w:vAlign w:val="center"/>
            <w:hideMark/>
          </w:tcPr>
          <w:p w:rsidR="00E373F8" w:rsidRPr="00F72962" w:rsidRDefault="00E373F8" w:rsidP="00E373F8">
            <w:pPr>
              <w:spacing w:line="240" w:lineRule="auto"/>
              <w:jc w:val="center"/>
              <w:rPr>
                <w:b/>
                <w:bCs/>
                <w:color w:val="000000"/>
                <w:sz w:val="20"/>
                <w:szCs w:val="20"/>
              </w:rPr>
            </w:pPr>
            <w:r w:rsidRPr="00F72962">
              <w:rPr>
                <w:b/>
                <w:bCs/>
                <w:color w:val="000000"/>
                <w:sz w:val="20"/>
                <w:szCs w:val="20"/>
              </w:rPr>
              <w:t>08</w:t>
            </w:r>
          </w:p>
        </w:tc>
        <w:tc>
          <w:tcPr>
            <w:tcW w:w="459" w:type="dxa"/>
            <w:shd w:val="clear" w:color="auto" w:fill="auto"/>
            <w:vAlign w:val="center"/>
            <w:hideMark/>
          </w:tcPr>
          <w:p w:rsidR="00E373F8" w:rsidRPr="00F72962" w:rsidRDefault="00E373F8" w:rsidP="00E373F8">
            <w:pPr>
              <w:spacing w:line="240" w:lineRule="auto"/>
              <w:jc w:val="center"/>
              <w:rPr>
                <w:b/>
                <w:bCs/>
                <w:color w:val="000000"/>
                <w:sz w:val="20"/>
                <w:szCs w:val="20"/>
              </w:rPr>
            </w:pPr>
            <w:r w:rsidRPr="00F72962">
              <w:rPr>
                <w:b/>
                <w:bCs/>
                <w:color w:val="000000"/>
                <w:sz w:val="20"/>
                <w:szCs w:val="20"/>
              </w:rPr>
              <w:t>00</w:t>
            </w:r>
          </w:p>
        </w:tc>
        <w:tc>
          <w:tcPr>
            <w:tcW w:w="7905" w:type="dxa"/>
            <w:shd w:val="clear" w:color="auto" w:fill="auto"/>
            <w:vAlign w:val="center"/>
            <w:hideMark/>
          </w:tcPr>
          <w:p w:rsidR="00E373F8" w:rsidRPr="00F72962" w:rsidRDefault="00E373F8" w:rsidP="00D4307B">
            <w:pPr>
              <w:spacing w:line="240" w:lineRule="auto"/>
              <w:jc w:val="center"/>
              <w:rPr>
                <w:b/>
                <w:bCs/>
                <w:color w:val="000000"/>
                <w:sz w:val="20"/>
                <w:szCs w:val="20"/>
              </w:rPr>
            </w:pPr>
            <w:r w:rsidRPr="00F72962">
              <w:rPr>
                <w:b/>
                <w:bCs/>
                <w:color w:val="000000"/>
                <w:sz w:val="20"/>
                <w:szCs w:val="20"/>
              </w:rPr>
              <w:t>КУЛЬТУРА, КИНЕМАТОГРАФИЯ</w:t>
            </w:r>
          </w:p>
        </w:tc>
        <w:tc>
          <w:tcPr>
            <w:tcW w:w="1275" w:type="dxa"/>
            <w:shd w:val="clear" w:color="auto" w:fill="auto"/>
            <w:noWrap/>
            <w:vAlign w:val="center"/>
            <w:hideMark/>
          </w:tcPr>
          <w:p w:rsidR="00E373F8" w:rsidRPr="00AA02FA" w:rsidRDefault="00E373F8" w:rsidP="00E373F8">
            <w:pPr>
              <w:spacing w:line="240" w:lineRule="auto"/>
              <w:jc w:val="center"/>
              <w:rPr>
                <w:b/>
                <w:bCs/>
                <w:color w:val="000000"/>
                <w:sz w:val="22"/>
                <w:szCs w:val="22"/>
              </w:rPr>
            </w:pPr>
            <w:r w:rsidRPr="00AA02FA">
              <w:rPr>
                <w:b/>
                <w:bCs/>
                <w:color w:val="000000"/>
                <w:sz w:val="22"/>
                <w:szCs w:val="22"/>
              </w:rPr>
              <w:t>21 015,674</w:t>
            </w:r>
          </w:p>
        </w:tc>
      </w:tr>
      <w:tr w:rsidR="00E373F8" w:rsidRPr="00AA02FA" w:rsidTr="00AA02FA">
        <w:trPr>
          <w:trHeight w:val="20"/>
        </w:trPr>
        <w:tc>
          <w:tcPr>
            <w:tcW w:w="426" w:type="dxa"/>
            <w:shd w:val="clear" w:color="auto" w:fill="auto"/>
            <w:vAlign w:val="center"/>
            <w:hideMark/>
          </w:tcPr>
          <w:p w:rsidR="00E373F8" w:rsidRPr="00F72962" w:rsidRDefault="00E373F8" w:rsidP="00E373F8">
            <w:pPr>
              <w:spacing w:line="240" w:lineRule="auto"/>
              <w:jc w:val="center"/>
              <w:rPr>
                <w:color w:val="000000"/>
                <w:sz w:val="20"/>
                <w:szCs w:val="20"/>
              </w:rPr>
            </w:pPr>
            <w:r w:rsidRPr="00F72962">
              <w:rPr>
                <w:color w:val="000000"/>
                <w:sz w:val="20"/>
                <w:szCs w:val="20"/>
              </w:rPr>
              <w:t>08</w:t>
            </w:r>
          </w:p>
        </w:tc>
        <w:tc>
          <w:tcPr>
            <w:tcW w:w="459" w:type="dxa"/>
            <w:shd w:val="clear" w:color="auto" w:fill="auto"/>
            <w:vAlign w:val="center"/>
            <w:hideMark/>
          </w:tcPr>
          <w:p w:rsidR="00E373F8" w:rsidRPr="00F72962" w:rsidRDefault="00E373F8" w:rsidP="00E373F8">
            <w:pPr>
              <w:spacing w:line="240" w:lineRule="auto"/>
              <w:jc w:val="center"/>
              <w:rPr>
                <w:color w:val="000000"/>
                <w:sz w:val="20"/>
                <w:szCs w:val="20"/>
              </w:rPr>
            </w:pPr>
            <w:r w:rsidRPr="00F72962">
              <w:rPr>
                <w:color w:val="000000"/>
                <w:sz w:val="20"/>
                <w:szCs w:val="20"/>
              </w:rPr>
              <w:t>01</w:t>
            </w:r>
          </w:p>
        </w:tc>
        <w:tc>
          <w:tcPr>
            <w:tcW w:w="7905"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Культура</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21 015,674</w:t>
            </w:r>
          </w:p>
        </w:tc>
      </w:tr>
      <w:tr w:rsidR="00E373F8" w:rsidRPr="00AA02FA" w:rsidTr="00AA02FA">
        <w:trPr>
          <w:trHeight w:val="20"/>
        </w:trPr>
        <w:tc>
          <w:tcPr>
            <w:tcW w:w="426" w:type="dxa"/>
            <w:shd w:val="clear" w:color="auto" w:fill="auto"/>
            <w:vAlign w:val="center"/>
            <w:hideMark/>
          </w:tcPr>
          <w:p w:rsidR="00E373F8" w:rsidRPr="00F72962" w:rsidRDefault="00E373F8" w:rsidP="00E373F8">
            <w:pPr>
              <w:spacing w:line="240" w:lineRule="auto"/>
              <w:jc w:val="center"/>
              <w:rPr>
                <w:b/>
                <w:bCs/>
                <w:color w:val="000000"/>
                <w:sz w:val="20"/>
                <w:szCs w:val="20"/>
              </w:rPr>
            </w:pPr>
            <w:r w:rsidRPr="00F72962">
              <w:rPr>
                <w:b/>
                <w:bCs/>
                <w:color w:val="000000"/>
                <w:sz w:val="20"/>
                <w:szCs w:val="20"/>
              </w:rPr>
              <w:t>10</w:t>
            </w:r>
          </w:p>
        </w:tc>
        <w:tc>
          <w:tcPr>
            <w:tcW w:w="459" w:type="dxa"/>
            <w:shd w:val="clear" w:color="auto" w:fill="auto"/>
            <w:vAlign w:val="center"/>
            <w:hideMark/>
          </w:tcPr>
          <w:p w:rsidR="00E373F8" w:rsidRPr="00F72962" w:rsidRDefault="00E373F8" w:rsidP="00E373F8">
            <w:pPr>
              <w:spacing w:line="240" w:lineRule="auto"/>
              <w:jc w:val="center"/>
              <w:rPr>
                <w:b/>
                <w:bCs/>
                <w:color w:val="000000"/>
                <w:sz w:val="20"/>
                <w:szCs w:val="20"/>
              </w:rPr>
            </w:pPr>
            <w:r w:rsidRPr="00F72962">
              <w:rPr>
                <w:b/>
                <w:bCs/>
                <w:color w:val="000000"/>
                <w:sz w:val="20"/>
                <w:szCs w:val="20"/>
              </w:rPr>
              <w:t>00</w:t>
            </w:r>
          </w:p>
        </w:tc>
        <w:tc>
          <w:tcPr>
            <w:tcW w:w="7905" w:type="dxa"/>
            <w:shd w:val="clear" w:color="auto" w:fill="auto"/>
            <w:vAlign w:val="center"/>
            <w:hideMark/>
          </w:tcPr>
          <w:p w:rsidR="00E373F8" w:rsidRPr="00F72962" w:rsidRDefault="00E373F8" w:rsidP="00D4307B">
            <w:pPr>
              <w:spacing w:line="240" w:lineRule="auto"/>
              <w:jc w:val="center"/>
              <w:rPr>
                <w:b/>
                <w:bCs/>
                <w:color w:val="000000"/>
                <w:sz w:val="20"/>
                <w:szCs w:val="20"/>
              </w:rPr>
            </w:pPr>
            <w:r w:rsidRPr="00F72962">
              <w:rPr>
                <w:b/>
                <w:bCs/>
                <w:color w:val="000000"/>
                <w:sz w:val="20"/>
                <w:szCs w:val="20"/>
              </w:rPr>
              <w:t>СОЦИАЛЬНАЯ ПОЛИТИКА</w:t>
            </w:r>
          </w:p>
        </w:tc>
        <w:tc>
          <w:tcPr>
            <w:tcW w:w="1275" w:type="dxa"/>
            <w:shd w:val="clear" w:color="auto" w:fill="auto"/>
            <w:noWrap/>
            <w:vAlign w:val="center"/>
            <w:hideMark/>
          </w:tcPr>
          <w:p w:rsidR="00E373F8" w:rsidRPr="00AA02FA" w:rsidRDefault="00E373F8" w:rsidP="00E373F8">
            <w:pPr>
              <w:spacing w:line="240" w:lineRule="auto"/>
              <w:jc w:val="center"/>
              <w:rPr>
                <w:b/>
                <w:bCs/>
                <w:color w:val="000000"/>
                <w:sz w:val="22"/>
                <w:szCs w:val="22"/>
              </w:rPr>
            </w:pPr>
            <w:r w:rsidRPr="00AA02FA">
              <w:rPr>
                <w:b/>
                <w:bCs/>
                <w:color w:val="000000"/>
                <w:sz w:val="22"/>
                <w:szCs w:val="22"/>
              </w:rPr>
              <w:t>35 762,600</w:t>
            </w:r>
          </w:p>
        </w:tc>
      </w:tr>
      <w:tr w:rsidR="00E373F8" w:rsidRPr="00AA02FA" w:rsidTr="00AA02FA">
        <w:trPr>
          <w:trHeight w:val="20"/>
        </w:trPr>
        <w:tc>
          <w:tcPr>
            <w:tcW w:w="426" w:type="dxa"/>
            <w:shd w:val="clear" w:color="auto" w:fill="auto"/>
            <w:vAlign w:val="center"/>
            <w:hideMark/>
          </w:tcPr>
          <w:p w:rsidR="00E373F8" w:rsidRPr="00F72962" w:rsidRDefault="00E373F8" w:rsidP="00E373F8">
            <w:pPr>
              <w:spacing w:line="240" w:lineRule="auto"/>
              <w:jc w:val="center"/>
              <w:rPr>
                <w:color w:val="000000"/>
                <w:sz w:val="20"/>
                <w:szCs w:val="20"/>
              </w:rPr>
            </w:pPr>
            <w:r w:rsidRPr="00F72962">
              <w:rPr>
                <w:color w:val="000000"/>
                <w:sz w:val="20"/>
                <w:szCs w:val="20"/>
              </w:rPr>
              <w:t>10</w:t>
            </w:r>
          </w:p>
        </w:tc>
        <w:tc>
          <w:tcPr>
            <w:tcW w:w="459" w:type="dxa"/>
            <w:shd w:val="clear" w:color="auto" w:fill="auto"/>
            <w:vAlign w:val="center"/>
            <w:hideMark/>
          </w:tcPr>
          <w:p w:rsidR="00E373F8" w:rsidRPr="00F72962" w:rsidRDefault="00E373F8" w:rsidP="00E373F8">
            <w:pPr>
              <w:spacing w:line="240" w:lineRule="auto"/>
              <w:jc w:val="center"/>
              <w:rPr>
                <w:color w:val="000000"/>
                <w:sz w:val="20"/>
                <w:szCs w:val="20"/>
              </w:rPr>
            </w:pPr>
            <w:r w:rsidRPr="00F72962">
              <w:rPr>
                <w:color w:val="000000"/>
                <w:sz w:val="20"/>
                <w:szCs w:val="20"/>
              </w:rPr>
              <w:t>01</w:t>
            </w:r>
          </w:p>
        </w:tc>
        <w:tc>
          <w:tcPr>
            <w:tcW w:w="7905"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Пенсионное обеспечение</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2 138,300</w:t>
            </w:r>
          </w:p>
        </w:tc>
      </w:tr>
      <w:tr w:rsidR="00E373F8" w:rsidRPr="00AA02FA" w:rsidTr="00AA02FA">
        <w:trPr>
          <w:trHeight w:val="20"/>
        </w:trPr>
        <w:tc>
          <w:tcPr>
            <w:tcW w:w="426" w:type="dxa"/>
            <w:shd w:val="clear" w:color="auto" w:fill="auto"/>
            <w:vAlign w:val="center"/>
            <w:hideMark/>
          </w:tcPr>
          <w:p w:rsidR="00E373F8" w:rsidRPr="00F72962" w:rsidRDefault="00E373F8" w:rsidP="00E373F8">
            <w:pPr>
              <w:spacing w:line="240" w:lineRule="auto"/>
              <w:jc w:val="center"/>
              <w:rPr>
                <w:color w:val="000000"/>
                <w:sz w:val="20"/>
                <w:szCs w:val="20"/>
              </w:rPr>
            </w:pPr>
            <w:r w:rsidRPr="00F72962">
              <w:rPr>
                <w:color w:val="000000"/>
                <w:sz w:val="20"/>
                <w:szCs w:val="20"/>
              </w:rPr>
              <w:t>10</w:t>
            </w:r>
          </w:p>
        </w:tc>
        <w:tc>
          <w:tcPr>
            <w:tcW w:w="459" w:type="dxa"/>
            <w:shd w:val="clear" w:color="auto" w:fill="auto"/>
            <w:vAlign w:val="center"/>
            <w:hideMark/>
          </w:tcPr>
          <w:p w:rsidR="00E373F8" w:rsidRPr="00F72962" w:rsidRDefault="00E373F8" w:rsidP="00E373F8">
            <w:pPr>
              <w:spacing w:line="240" w:lineRule="auto"/>
              <w:jc w:val="center"/>
              <w:rPr>
                <w:color w:val="000000"/>
                <w:sz w:val="20"/>
                <w:szCs w:val="20"/>
              </w:rPr>
            </w:pPr>
            <w:r w:rsidRPr="00F72962">
              <w:rPr>
                <w:color w:val="000000"/>
                <w:sz w:val="20"/>
                <w:szCs w:val="20"/>
              </w:rPr>
              <w:t>03</w:t>
            </w:r>
          </w:p>
        </w:tc>
        <w:tc>
          <w:tcPr>
            <w:tcW w:w="7905"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Социальное обеспечение населения</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17 269,385</w:t>
            </w:r>
          </w:p>
        </w:tc>
      </w:tr>
      <w:tr w:rsidR="00E373F8" w:rsidRPr="00AA02FA" w:rsidTr="00AA02FA">
        <w:trPr>
          <w:trHeight w:val="20"/>
        </w:trPr>
        <w:tc>
          <w:tcPr>
            <w:tcW w:w="426" w:type="dxa"/>
            <w:shd w:val="clear" w:color="auto" w:fill="auto"/>
            <w:vAlign w:val="center"/>
            <w:hideMark/>
          </w:tcPr>
          <w:p w:rsidR="00E373F8" w:rsidRPr="00F72962" w:rsidRDefault="00E373F8" w:rsidP="00E373F8">
            <w:pPr>
              <w:spacing w:line="240" w:lineRule="auto"/>
              <w:jc w:val="center"/>
              <w:rPr>
                <w:color w:val="000000"/>
                <w:sz w:val="20"/>
                <w:szCs w:val="20"/>
              </w:rPr>
            </w:pPr>
            <w:r w:rsidRPr="00F72962">
              <w:rPr>
                <w:color w:val="000000"/>
                <w:sz w:val="20"/>
                <w:szCs w:val="20"/>
              </w:rPr>
              <w:t>10</w:t>
            </w:r>
          </w:p>
        </w:tc>
        <w:tc>
          <w:tcPr>
            <w:tcW w:w="459" w:type="dxa"/>
            <w:shd w:val="clear" w:color="auto" w:fill="auto"/>
            <w:vAlign w:val="center"/>
            <w:hideMark/>
          </w:tcPr>
          <w:p w:rsidR="00E373F8" w:rsidRPr="00F72962" w:rsidRDefault="00E373F8" w:rsidP="00E373F8">
            <w:pPr>
              <w:spacing w:line="240" w:lineRule="auto"/>
              <w:jc w:val="center"/>
              <w:rPr>
                <w:color w:val="000000"/>
                <w:sz w:val="20"/>
                <w:szCs w:val="20"/>
              </w:rPr>
            </w:pPr>
            <w:r w:rsidRPr="00F72962">
              <w:rPr>
                <w:color w:val="000000"/>
                <w:sz w:val="20"/>
                <w:szCs w:val="20"/>
              </w:rPr>
              <w:t>04</w:t>
            </w:r>
          </w:p>
        </w:tc>
        <w:tc>
          <w:tcPr>
            <w:tcW w:w="7905"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Охрана семьи и детства</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15 308,800</w:t>
            </w:r>
          </w:p>
        </w:tc>
      </w:tr>
      <w:tr w:rsidR="00E373F8" w:rsidRPr="00AA02FA" w:rsidTr="00AA02FA">
        <w:trPr>
          <w:trHeight w:val="20"/>
        </w:trPr>
        <w:tc>
          <w:tcPr>
            <w:tcW w:w="426" w:type="dxa"/>
            <w:shd w:val="clear" w:color="auto" w:fill="auto"/>
            <w:vAlign w:val="center"/>
            <w:hideMark/>
          </w:tcPr>
          <w:p w:rsidR="00E373F8" w:rsidRPr="00F72962" w:rsidRDefault="00E373F8" w:rsidP="00E373F8">
            <w:pPr>
              <w:spacing w:line="240" w:lineRule="auto"/>
              <w:jc w:val="center"/>
              <w:rPr>
                <w:color w:val="000000"/>
                <w:sz w:val="20"/>
                <w:szCs w:val="20"/>
              </w:rPr>
            </w:pPr>
            <w:r w:rsidRPr="00F72962">
              <w:rPr>
                <w:color w:val="000000"/>
                <w:sz w:val="20"/>
                <w:szCs w:val="20"/>
              </w:rPr>
              <w:t>10</w:t>
            </w:r>
          </w:p>
        </w:tc>
        <w:tc>
          <w:tcPr>
            <w:tcW w:w="459" w:type="dxa"/>
            <w:shd w:val="clear" w:color="auto" w:fill="auto"/>
            <w:vAlign w:val="center"/>
            <w:hideMark/>
          </w:tcPr>
          <w:p w:rsidR="00E373F8" w:rsidRPr="00F72962" w:rsidRDefault="00E373F8" w:rsidP="00E373F8">
            <w:pPr>
              <w:spacing w:line="240" w:lineRule="auto"/>
              <w:jc w:val="center"/>
              <w:rPr>
                <w:color w:val="000000"/>
                <w:sz w:val="20"/>
                <w:szCs w:val="20"/>
              </w:rPr>
            </w:pPr>
            <w:r w:rsidRPr="00F72962">
              <w:rPr>
                <w:color w:val="000000"/>
                <w:sz w:val="20"/>
                <w:szCs w:val="20"/>
              </w:rPr>
              <w:t>06</w:t>
            </w:r>
          </w:p>
        </w:tc>
        <w:tc>
          <w:tcPr>
            <w:tcW w:w="7905"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Другие вопросы в области социальной политики</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1 046,115</w:t>
            </w:r>
          </w:p>
        </w:tc>
      </w:tr>
      <w:tr w:rsidR="00E373F8" w:rsidRPr="00AA02FA" w:rsidTr="00AA02FA">
        <w:trPr>
          <w:trHeight w:val="20"/>
        </w:trPr>
        <w:tc>
          <w:tcPr>
            <w:tcW w:w="426" w:type="dxa"/>
            <w:shd w:val="clear" w:color="auto" w:fill="auto"/>
            <w:vAlign w:val="center"/>
            <w:hideMark/>
          </w:tcPr>
          <w:p w:rsidR="00E373F8" w:rsidRPr="00F72962" w:rsidRDefault="00E373F8" w:rsidP="00E373F8">
            <w:pPr>
              <w:spacing w:line="240" w:lineRule="auto"/>
              <w:jc w:val="center"/>
              <w:rPr>
                <w:b/>
                <w:bCs/>
                <w:color w:val="000000"/>
                <w:sz w:val="20"/>
                <w:szCs w:val="20"/>
              </w:rPr>
            </w:pPr>
            <w:r w:rsidRPr="00F72962">
              <w:rPr>
                <w:b/>
                <w:bCs/>
                <w:color w:val="000000"/>
                <w:sz w:val="20"/>
                <w:szCs w:val="20"/>
              </w:rPr>
              <w:t>11</w:t>
            </w:r>
          </w:p>
        </w:tc>
        <w:tc>
          <w:tcPr>
            <w:tcW w:w="459" w:type="dxa"/>
            <w:shd w:val="clear" w:color="auto" w:fill="auto"/>
            <w:vAlign w:val="center"/>
            <w:hideMark/>
          </w:tcPr>
          <w:p w:rsidR="00E373F8" w:rsidRPr="00F72962" w:rsidRDefault="00E373F8" w:rsidP="00E373F8">
            <w:pPr>
              <w:spacing w:line="240" w:lineRule="auto"/>
              <w:jc w:val="center"/>
              <w:rPr>
                <w:b/>
                <w:bCs/>
                <w:color w:val="000000"/>
                <w:sz w:val="20"/>
                <w:szCs w:val="20"/>
              </w:rPr>
            </w:pPr>
            <w:r w:rsidRPr="00F72962">
              <w:rPr>
                <w:b/>
                <w:bCs/>
                <w:color w:val="000000"/>
                <w:sz w:val="20"/>
                <w:szCs w:val="20"/>
              </w:rPr>
              <w:t>00</w:t>
            </w:r>
          </w:p>
        </w:tc>
        <w:tc>
          <w:tcPr>
            <w:tcW w:w="7905" w:type="dxa"/>
            <w:shd w:val="clear" w:color="auto" w:fill="auto"/>
            <w:vAlign w:val="center"/>
            <w:hideMark/>
          </w:tcPr>
          <w:p w:rsidR="00E373F8" w:rsidRPr="00F72962" w:rsidRDefault="00E373F8" w:rsidP="00D4307B">
            <w:pPr>
              <w:spacing w:line="240" w:lineRule="auto"/>
              <w:jc w:val="center"/>
              <w:rPr>
                <w:b/>
                <w:bCs/>
                <w:color w:val="000000"/>
                <w:sz w:val="20"/>
                <w:szCs w:val="20"/>
              </w:rPr>
            </w:pPr>
            <w:r w:rsidRPr="00F72962">
              <w:rPr>
                <w:b/>
                <w:bCs/>
                <w:color w:val="000000"/>
                <w:sz w:val="20"/>
                <w:szCs w:val="20"/>
              </w:rPr>
              <w:t>ФИЗИЧЕСКАЯ КУЛЬТУРА И СПОРТ</w:t>
            </w:r>
          </w:p>
        </w:tc>
        <w:tc>
          <w:tcPr>
            <w:tcW w:w="1275" w:type="dxa"/>
            <w:shd w:val="clear" w:color="auto" w:fill="auto"/>
            <w:noWrap/>
            <w:vAlign w:val="center"/>
            <w:hideMark/>
          </w:tcPr>
          <w:p w:rsidR="00E373F8" w:rsidRPr="00AA02FA" w:rsidRDefault="00E373F8" w:rsidP="00E373F8">
            <w:pPr>
              <w:spacing w:line="240" w:lineRule="auto"/>
              <w:jc w:val="center"/>
              <w:rPr>
                <w:b/>
                <w:bCs/>
                <w:color w:val="000000"/>
                <w:sz w:val="22"/>
                <w:szCs w:val="22"/>
              </w:rPr>
            </w:pPr>
            <w:r w:rsidRPr="00AA02FA">
              <w:rPr>
                <w:b/>
                <w:bCs/>
                <w:color w:val="000000"/>
                <w:sz w:val="22"/>
                <w:szCs w:val="22"/>
              </w:rPr>
              <w:t>607,000</w:t>
            </w:r>
          </w:p>
        </w:tc>
      </w:tr>
      <w:tr w:rsidR="00E373F8" w:rsidRPr="00AA02FA" w:rsidTr="00AA02FA">
        <w:trPr>
          <w:trHeight w:val="20"/>
        </w:trPr>
        <w:tc>
          <w:tcPr>
            <w:tcW w:w="426" w:type="dxa"/>
            <w:shd w:val="clear" w:color="auto" w:fill="auto"/>
            <w:vAlign w:val="center"/>
            <w:hideMark/>
          </w:tcPr>
          <w:p w:rsidR="00E373F8" w:rsidRPr="00F72962" w:rsidRDefault="00E373F8" w:rsidP="00E373F8">
            <w:pPr>
              <w:spacing w:line="240" w:lineRule="auto"/>
              <w:jc w:val="center"/>
              <w:rPr>
                <w:color w:val="000000"/>
                <w:sz w:val="20"/>
                <w:szCs w:val="20"/>
              </w:rPr>
            </w:pPr>
            <w:r w:rsidRPr="00F72962">
              <w:rPr>
                <w:color w:val="000000"/>
                <w:sz w:val="20"/>
                <w:szCs w:val="20"/>
              </w:rPr>
              <w:t>11</w:t>
            </w:r>
          </w:p>
        </w:tc>
        <w:tc>
          <w:tcPr>
            <w:tcW w:w="459" w:type="dxa"/>
            <w:shd w:val="clear" w:color="auto" w:fill="auto"/>
            <w:vAlign w:val="center"/>
            <w:hideMark/>
          </w:tcPr>
          <w:p w:rsidR="00E373F8" w:rsidRPr="00F72962" w:rsidRDefault="00E373F8" w:rsidP="00E373F8">
            <w:pPr>
              <w:spacing w:line="240" w:lineRule="auto"/>
              <w:jc w:val="center"/>
              <w:rPr>
                <w:color w:val="000000"/>
                <w:sz w:val="20"/>
                <w:szCs w:val="20"/>
              </w:rPr>
            </w:pPr>
            <w:r w:rsidRPr="00F72962">
              <w:rPr>
                <w:color w:val="000000"/>
                <w:sz w:val="20"/>
                <w:szCs w:val="20"/>
              </w:rPr>
              <w:t>02</w:t>
            </w:r>
          </w:p>
        </w:tc>
        <w:tc>
          <w:tcPr>
            <w:tcW w:w="7905"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Массовый спорт</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607,000</w:t>
            </w:r>
          </w:p>
        </w:tc>
      </w:tr>
      <w:tr w:rsidR="00E373F8" w:rsidRPr="00AA02FA" w:rsidTr="00AA02FA">
        <w:trPr>
          <w:trHeight w:val="20"/>
        </w:trPr>
        <w:tc>
          <w:tcPr>
            <w:tcW w:w="426" w:type="dxa"/>
            <w:shd w:val="clear" w:color="auto" w:fill="auto"/>
            <w:vAlign w:val="center"/>
            <w:hideMark/>
          </w:tcPr>
          <w:p w:rsidR="00E373F8" w:rsidRPr="00F72962" w:rsidRDefault="00E373F8" w:rsidP="00E373F8">
            <w:pPr>
              <w:spacing w:line="240" w:lineRule="auto"/>
              <w:jc w:val="center"/>
              <w:rPr>
                <w:b/>
                <w:bCs/>
                <w:color w:val="000000"/>
                <w:sz w:val="20"/>
                <w:szCs w:val="20"/>
              </w:rPr>
            </w:pPr>
            <w:r w:rsidRPr="00F72962">
              <w:rPr>
                <w:b/>
                <w:bCs/>
                <w:color w:val="000000"/>
                <w:sz w:val="20"/>
                <w:szCs w:val="20"/>
              </w:rPr>
              <w:t>12</w:t>
            </w:r>
          </w:p>
        </w:tc>
        <w:tc>
          <w:tcPr>
            <w:tcW w:w="459" w:type="dxa"/>
            <w:shd w:val="clear" w:color="auto" w:fill="auto"/>
            <w:vAlign w:val="center"/>
            <w:hideMark/>
          </w:tcPr>
          <w:p w:rsidR="00E373F8" w:rsidRPr="00F72962" w:rsidRDefault="00E373F8" w:rsidP="00E373F8">
            <w:pPr>
              <w:spacing w:line="240" w:lineRule="auto"/>
              <w:jc w:val="center"/>
              <w:rPr>
                <w:b/>
                <w:bCs/>
                <w:color w:val="000000"/>
                <w:sz w:val="20"/>
                <w:szCs w:val="20"/>
              </w:rPr>
            </w:pPr>
            <w:r w:rsidRPr="00F72962">
              <w:rPr>
                <w:b/>
                <w:bCs/>
                <w:color w:val="000000"/>
                <w:sz w:val="20"/>
                <w:szCs w:val="20"/>
              </w:rPr>
              <w:t>00</w:t>
            </w:r>
          </w:p>
        </w:tc>
        <w:tc>
          <w:tcPr>
            <w:tcW w:w="7905" w:type="dxa"/>
            <w:shd w:val="clear" w:color="auto" w:fill="auto"/>
            <w:vAlign w:val="center"/>
            <w:hideMark/>
          </w:tcPr>
          <w:p w:rsidR="00E373F8" w:rsidRPr="00F72962" w:rsidRDefault="00E373F8" w:rsidP="00D4307B">
            <w:pPr>
              <w:spacing w:line="240" w:lineRule="auto"/>
              <w:jc w:val="center"/>
              <w:rPr>
                <w:b/>
                <w:bCs/>
                <w:color w:val="000000"/>
                <w:sz w:val="20"/>
                <w:szCs w:val="20"/>
              </w:rPr>
            </w:pPr>
            <w:r w:rsidRPr="00F72962">
              <w:rPr>
                <w:b/>
                <w:bCs/>
                <w:color w:val="000000"/>
                <w:sz w:val="20"/>
                <w:szCs w:val="20"/>
              </w:rPr>
              <w:t>СРЕДСТВА МАССОВОЙ ИНФОРМАЦИИ</w:t>
            </w:r>
          </w:p>
        </w:tc>
        <w:tc>
          <w:tcPr>
            <w:tcW w:w="1275" w:type="dxa"/>
            <w:shd w:val="clear" w:color="auto" w:fill="auto"/>
            <w:noWrap/>
            <w:vAlign w:val="center"/>
            <w:hideMark/>
          </w:tcPr>
          <w:p w:rsidR="00E373F8" w:rsidRPr="00AA02FA" w:rsidRDefault="00E373F8" w:rsidP="00E373F8">
            <w:pPr>
              <w:spacing w:line="240" w:lineRule="auto"/>
              <w:jc w:val="center"/>
              <w:rPr>
                <w:b/>
                <w:bCs/>
                <w:color w:val="000000"/>
                <w:sz w:val="22"/>
                <w:szCs w:val="22"/>
              </w:rPr>
            </w:pPr>
            <w:r w:rsidRPr="00AA02FA">
              <w:rPr>
                <w:b/>
                <w:bCs/>
                <w:color w:val="000000"/>
                <w:sz w:val="22"/>
                <w:szCs w:val="22"/>
              </w:rPr>
              <w:t>69,000</w:t>
            </w:r>
          </w:p>
        </w:tc>
      </w:tr>
      <w:tr w:rsidR="00E373F8" w:rsidRPr="00AA02FA" w:rsidTr="00AA02FA">
        <w:trPr>
          <w:trHeight w:val="20"/>
        </w:trPr>
        <w:tc>
          <w:tcPr>
            <w:tcW w:w="426" w:type="dxa"/>
            <w:shd w:val="clear" w:color="auto" w:fill="auto"/>
            <w:vAlign w:val="center"/>
            <w:hideMark/>
          </w:tcPr>
          <w:p w:rsidR="00E373F8" w:rsidRPr="00F72962" w:rsidRDefault="00E373F8" w:rsidP="00E373F8">
            <w:pPr>
              <w:spacing w:line="240" w:lineRule="auto"/>
              <w:jc w:val="center"/>
              <w:rPr>
                <w:color w:val="000000"/>
                <w:sz w:val="20"/>
                <w:szCs w:val="20"/>
              </w:rPr>
            </w:pPr>
            <w:r w:rsidRPr="00F72962">
              <w:rPr>
                <w:color w:val="000000"/>
                <w:sz w:val="20"/>
                <w:szCs w:val="20"/>
              </w:rPr>
              <w:t>12</w:t>
            </w:r>
          </w:p>
        </w:tc>
        <w:tc>
          <w:tcPr>
            <w:tcW w:w="459" w:type="dxa"/>
            <w:shd w:val="clear" w:color="auto" w:fill="auto"/>
            <w:vAlign w:val="center"/>
            <w:hideMark/>
          </w:tcPr>
          <w:p w:rsidR="00E373F8" w:rsidRPr="00F72962" w:rsidRDefault="00E373F8" w:rsidP="00E373F8">
            <w:pPr>
              <w:spacing w:line="240" w:lineRule="auto"/>
              <w:jc w:val="center"/>
              <w:rPr>
                <w:color w:val="000000"/>
                <w:sz w:val="20"/>
                <w:szCs w:val="20"/>
              </w:rPr>
            </w:pPr>
            <w:r w:rsidRPr="00F72962">
              <w:rPr>
                <w:color w:val="000000"/>
                <w:sz w:val="20"/>
                <w:szCs w:val="20"/>
              </w:rPr>
              <w:t>04</w:t>
            </w:r>
          </w:p>
        </w:tc>
        <w:tc>
          <w:tcPr>
            <w:tcW w:w="7905"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Другие вопросы в области средств массовой информации</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69,000</w:t>
            </w:r>
          </w:p>
        </w:tc>
      </w:tr>
      <w:tr w:rsidR="00E373F8" w:rsidRPr="00AA02FA" w:rsidTr="00AA02FA">
        <w:trPr>
          <w:trHeight w:val="20"/>
        </w:trPr>
        <w:tc>
          <w:tcPr>
            <w:tcW w:w="426" w:type="dxa"/>
            <w:shd w:val="clear" w:color="auto" w:fill="auto"/>
            <w:vAlign w:val="center"/>
            <w:hideMark/>
          </w:tcPr>
          <w:p w:rsidR="00E373F8" w:rsidRPr="00F72962" w:rsidRDefault="00E373F8" w:rsidP="00E373F8">
            <w:pPr>
              <w:spacing w:line="240" w:lineRule="auto"/>
              <w:jc w:val="center"/>
              <w:rPr>
                <w:b/>
                <w:bCs/>
                <w:color w:val="000000"/>
                <w:sz w:val="20"/>
                <w:szCs w:val="20"/>
              </w:rPr>
            </w:pPr>
            <w:r w:rsidRPr="00F72962">
              <w:rPr>
                <w:b/>
                <w:bCs/>
                <w:color w:val="000000"/>
                <w:sz w:val="20"/>
                <w:szCs w:val="20"/>
              </w:rPr>
              <w:t>14</w:t>
            </w:r>
          </w:p>
        </w:tc>
        <w:tc>
          <w:tcPr>
            <w:tcW w:w="459" w:type="dxa"/>
            <w:shd w:val="clear" w:color="auto" w:fill="auto"/>
            <w:vAlign w:val="center"/>
            <w:hideMark/>
          </w:tcPr>
          <w:p w:rsidR="00E373F8" w:rsidRPr="00F72962" w:rsidRDefault="00E373F8" w:rsidP="00E373F8">
            <w:pPr>
              <w:spacing w:line="240" w:lineRule="auto"/>
              <w:jc w:val="center"/>
              <w:rPr>
                <w:b/>
                <w:bCs/>
                <w:color w:val="000000"/>
                <w:sz w:val="20"/>
                <w:szCs w:val="20"/>
              </w:rPr>
            </w:pPr>
            <w:r w:rsidRPr="00F72962">
              <w:rPr>
                <w:b/>
                <w:bCs/>
                <w:color w:val="000000"/>
                <w:sz w:val="20"/>
                <w:szCs w:val="20"/>
              </w:rPr>
              <w:t>00</w:t>
            </w:r>
          </w:p>
        </w:tc>
        <w:tc>
          <w:tcPr>
            <w:tcW w:w="7905" w:type="dxa"/>
            <w:shd w:val="clear" w:color="auto" w:fill="auto"/>
            <w:vAlign w:val="center"/>
            <w:hideMark/>
          </w:tcPr>
          <w:p w:rsidR="00E373F8" w:rsidRPr="00F72962" w:rsidRDefault="00E373F8" w:rsidP="00D4307B">
            <w:pPr>
              <w:spacing w:line="240" w:lineRule="auto"/>
              <w:jc w:val="center"/>
              <w:rPr>
                <w:b/>
                <w:bCs/>
                <w:color w:val="000000"/>
                <w:sz w:val="20"/>
                <w:szCs w:val="20"/>
              </w:rPr>
            </w:pPr>
            <w:r w:rsidRPr="00F72962">
              <w:rPr>
                <w:b/>
                <w:bCs/>
                <w:color w:val="000000"/>
                <w:sz w:val="20"/>
                <w:szCs w:val="20"/>
              </w:rPr>
              <w:t>МЕЖБЮДЖЕТНЫЕ ТРАНСФЕРТЫ ОБЩЕГО ХАРАКТЕРА БЮДЖЕТАМ БЮДЖЕТНОЙ СИСТЕМЫ РОССИЙСКОЙ ФЕДЕРАЦИИ</w:t>
            </w:r>
          </w:p>
        </w:tc>
        <w:tc>
          <w:tcPr>
            <w:tcW w:w="1275" w:type="dxa"/>
            <w:shd w:val="clear" w:color="auto" w:fill="auto"/>
            <w:noWrap/>
            <w:vAlign w:val="center"/>
            <w:hideMark/>
          </w:tcPr>
          <w:p w:rsidR="00E373F8" w:rsidRPr="00AA02FA" w:rsidRDefault="00E373F8" w:rsidP="00E373F8">
            <w:pPr>
              <w:spacing w:line="240" w:lineRule="auto"/>
              <w:jc w:val="center"/>
              <w:rPr>
                <w:b/>
                <w:bCs/>
                <w:color w:val="000000"/>
                <w:sz w:val="22"/>
                <w:szCs w:val="22"/>
              </w:rPr>
            </w:pPr>
            <w:r w:rsidRPr="00AA02FA">
              <w:rPr>
                <w:b/>
                <w:bCs/>
                <w:color w:val="000000"/>
                <w:sz w:val="22"/>
                <w:szCs w:val="22"/>
              </w:rPr>
              <w:t>37 950,000</w:t>
            </w:r>
          </w:p>
        </w:tc>
      </w:tr>
      <w:tr w:rsidR="00E373F8" w:rsidRPr="00AA02FA" w:rsidTr="00AA02FA">
        <w:trPr>
          <w:trHeight w:val="20"/>
        </w:trPr>
        <w:tc>
          <w:tcPr>
            <w:tcW w:w="426" w:type="dxa"/>
            <w:shd w:val="clear" w:color="auto" w:fill="auto"/>
            <w:vAlign w:val="center"/>
            <w:hideMark/>
          </w:tcPr>
          <w:p w:rsidR="00E373F8" w:rsidRPr="00F72962" w:rsidRDefault="00E373F8" w:rsidP="00E373F8">
            <w:pPr>
              <w:spacing w:line="240" w:lineRule="auto"/>
              <w:jc w:val="center"/>
              <w:rPr>
                <w:color w:val="000000"/>
                <w:sz w:val="20"/>
                <w:szCs w:val="20"/>
              </w:rPr>
            </w:pPr>
            <w:r w:rsidRPr="00F72962">
              <w:rPr>
                <w:color w:val="000000"/>
                <w:sz w:val="20"/>
                <w:szCs w:val="20"/>
              </w:rPr>
              <w:lastRenderedPageBreak/>
              <w:t>14</w:t>
            </w:r>
          </w:p>
        </w:tc>
        <w:tc>
          <w:tcPr>
            <w:tcW w:w="459" w:type="dxa"/>
            <w:shd w:val="clear" w:color="auto" w:fill="auto"/>
            <w:vAlign w:val="center"/>
            <w:hideMark/>
          </w:tcPr>
          <w:p w:rsidR="00E373F8" w:rsidRPr="00F72962" w:rsidRDefault="00E373F8" w:rsidP="00E373F8">
            <w:pPr>
              <w:spacing w:line="240" w:lineRule="auto"/>
              <w:jc w:val="center"/>
              <w:rPr>
                <w:color w:val="000000"/>
                <w:sz w:val="20"/>
                <w:szCs w:val="20"/>
              </w:rPr>
            </w:pPr>
            <w:r w:rsidRPr="00F72962">
              <w:rPr>
                <w:color w:val="000000"/>
                <w:sz w:val="20"/>
                <w:szCs w:val="20"/>
              </w:rPr>
              <w:t>03</w:t>
            </w:r>
          </w:p>
        </w:tc>
        <w:tc>
          <w:tcPr>
            <w:tcW w:w="7905"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Прочие межбюджетные трансферты общего характера</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37 950,000</w:t>
            </w:r>
          </w:p>
        </w:tc>
      </w:tr>
      <w:tr w:rsidR="00E373F8" w:rsidRPr="00AA02FA" w:rsidTr="00AA02FA">
        <w:trPr>
          <w:trHeight w:val="20"/>
        </w:trPr>
        <w:tc>
          <w:tcPr>
            <w:tcW w:w="8790" w:type="dxa"/>
            <w:gridSpan w:val="3"/>
            <w:shd w:val="clear" w:color="auto" w:fill="auto"/>
            <w:vAlign w:val="center"/>
            <w:hideMark/>
          </w:tcPr>
          <w:p w:rsidR="00E373F8" w:rsidRPr="00F72962" w:rsidRDefault="00D4307B" w:rsidP="00E373F8">
            <w:pPr>
              <w:spacing w:line="240" w:lineRule="auto"/>
              <w:jc w:val="center"/>
              <w:rPr>
                <w:b/>
                <w:bCs/>
                <w:color w:val="000000"/>
                <w:sz w:val="20"/>
                <w:szCs w:val="20"/>
              </w:rPr>
            </w:pPr>
            <w:r>
              <w:rPr>
                <w:b/>
                <w:bCs/>
                <w:color w:val="000000"/>
                <w:sz w:val="20"/>
                <w:szCs w:val="20"/>
              </w:rPr>
              <w:t>ВСЕГО:</w:t>
            </w:r>
          </w:p>
        </w:tc>
        <w:tc>
          <w:tcPr>
            <w:tcW w:w="1275" w:type="dxa"/>
            <w:shd w:val="clear" w:color="auto" w:fill="auto"/>
            <w:noWrap/>
            <w:vAlign w:val="center"/>
            <w:hideMark/>
          </w:tcPr>
          <w:p w:rsidR="00E373F8" w:rsidRPr="00AA02FA" w:rsidRDefault="00E373F8" w:rsidP="00E373F8">
            <w:pPr>
              <w:spacing w:line="240" w:lineRule="auto"/>
              <w:jc w:val="center"/>
              <w:rPr>
                <w:b/>
                <w:bCs/>
                <w:color w:val="000000"/>
                <w:sz w:val="22"/>
                <w:szCs w:val="22"/>
              </w:rPr>
            </w:pPr>
            <w:r w:rsidRPr="00AA02FA">
              <w:rPr>
                <w:b/>
                <w:bCs/>
                <w:color w:val="000000"/>
                <w:sz w:val="22"/>
                <w:szCs w:val="22"/>
              </w:rPr>
              <w:t>497 691,978</w:t>
            </w:r>
          </w:p>
        </w:tc>
      </w:tr>
    </w:tbl>
    <w:p w:rsidR="00D4307B" w:rsidRPr="00D4307B" w:rsidRDefault="00D4307B" w:rsidP="00E373F8">
      <w:pPr>
        <w:autoSpaceDE w:val="0"/>
        <w:autoSpaceDN w:val="0"/>
        <w:adjustRightInd w:val="0"/>
        <w:ind w:firstLine="709"/>
        <w:outlineLvl w:val="1"/>
        <w:rPr>
          <w:rFonts w:eastAsia="MS Mincho"/>
          <w:bCs/>
          <w:sz w:val="16"/>
          <w:szCs w:val="16"/>
          <w:lang w:eastAsia="ja-JP"/>
        </w:rPr>
      </w:pPr>
    </w:p>
    <w:p w:rsidR="00E373F8" w:rsidRPr="008A0B4C" w:rsidRDefault="00D4307B" w:rsidP="00D4307B">
      <w:pPr>
        <w:autoSpaceDE w:val="0"/>
        <w:autoSpaceDN w:val="0"/>
        <w:adjustRightInd w:val="0"/>
        <w:ind w:left="0"/>
        <w:outlineLvl w:val="1"/>
        <w:rPr>
          <w:rFonts w:eastAsia="MS Mincho"/>
          <w:bCs/>
          <w:sz w:val="28"/>
          <w:szCs w:val="28"/>
          <w:lang w:eastAsia="ja-JP"/>
        </w:rPr>
      </w:pPr>
      <w:r>
        <w:rPr>
          <w:rFonts w:eastAsia="MS Mincho"/>
          <w:bCs/>
          <w:sz w:val="28"/>
          <w:szCs w:val="28"/>
          <w:lang w:eastAsia="ja-JP"/>
        </w:rPr>
        <w:t xml:space="preserve">        </w:t>
      </w:r>
      <w:r w:rsidR="00E373F8">
        <w:rPr>
          <w:rFonts w:eastAsia="MS Mincho"/>
          <w:bCs/>
          <w:sz w:val="28"/>
          <w:szCs w:val="28"/>
          <w:lang w:eastAsia="ja-JP"/>
        </w:rPr>
        <w:t xml:space="preserve">1.4. </w:t>
      </w:r>
      <w:r w:rsidR="00E373F8" w:rsidRPr="008A0B4C">
        <w:rPr>
          <w:rFonts w:eastAsia="MS Mincho"/>
          <w:bCs/>
          <w:sz w:val="28"/>
          <w:szCs w:val="28"/>
          <w:lang w:eastAsia="ja-JP"/>
        </w:rPr>
        <w:t xml:space="preserve">Приложение </w:t>
      </w:r>
      <w:r w:rsidR="00E373F8">
        <w:rPr>
          <w:rFonts w:eastAsia="MS Mincho"/>
          <w:bCs/>
          <w:sz w:val="28"/>
          <w:szCs w:val="28"/>
          <w:lang w:eastAsia="ja-JP"/>
        </w:rPr>
        <w:t>11</w:t>
      </w:r>
      <w:r w:rsidR="00E373F8" w:rsidRPr="008A0B4C">
        <w:rPr>
          <w:rFonts w:eastAsia="MS Mincho"/>
          <w:bCs/>
          <w:sz w:val="28"/>
          <w:szCs w:val="28"/>
          <w:lang w:eastAsia="ja-JP"/>
        </w:rPr>
        <w:t xml:space="preserve"> к Положению изложить в следующей редакции:</w:t>
      </w:r>
    </w:p>
    <w:p w:rsidR="00E373F8" w:rsidRPr="008A0B4C" w:rsidRDefault="00D4307B" w:rsidP="00D4307B">
      <w:pPr>
        <w:jc w:val="both"/>
      </w:pPr>
      <w:r>
        <w:t xml:space="preserve">                                                                                         </w:t>
      </w:r>
      <w:r w:rsidR="00E373F8" w:rsidRPr="008A0B4C">
        <w:t xml:space="preserve">«Приложение </w:t>
      </w:r>
      <w:r w:rsidR="00E373F8">
        <w:t>11</w:t>
      </w:r>
    </w:p>
    <w:p w:rsidR="00D4307B" w:rsidRDefault="00D4307B" w:rsidP="00D4307B">
      <w:pPr>
        <w:pStyle w:val="ConsNormal"/>
        <w:ind w:firstLine="0"/>
        <w:jc w:val="both"/>
        <w:rPr>
          <w:rFonts w:ascii="Times New Roman" w:hAnsi="Times New Roman"/>
          <w:sz w:val="24"/>
          <w:szCs w:val="24"/>
        </w:rPr>
      </w:pPr>
      <w:r>
        <w:rPr>
          <w:rFonts w:ascii="Times New Roman" w:hAnsi="Times New Roman"/>
          <w:sz w:val="24"/>
          <w:szCs w:val="24"/>
        </w:rPr>
        <w:t xml:space="preserve">                                                       </w:t>
      </w:r>
      <w:r w:rsidR="00E373F8" w:rsidRPr="008A0B4C">
        <w:rPr>
          <w:rFonts w:ascii="Times New Roman" w:hAnsi="Times New Roman"/>
          <w:sz w:val="24"/>
          <w:szCs w:val="24"/>
        </w:rPr>
        <w:t>к Положению  о бюджете Урюпинского муниципального</w:t>
      </w:r>
      <w:r w:rsidR="00E373F8">
        <w:rPr>
          <w:rFonts w:ascii="Times New Roman" w:hAnsi="Times New Roman"/>
          <w:sz w:val="24"/>
          <w:szCs w:val="24"/>
        </w:rPr>
        <w:t xml:space="preserve"> </w:t>
      </w:r>
    </w:p>
    <w:p w:rsidR="00E373F8" w:rsidRPr="008A0B4C" w:rsidRDefault="00D4307B" w:rsidP="00D4307B">
      <w:pPr>
        <w:pStyle w:val="ConsNormal"/>
        <w:ind w:firstLine="0"/>
        <w:jc w:val="both"/>
        <w:rPr>
          <w:rFonts w:ascii="Times New Roman" w:hAnsi="Times New Roman"/>
          <w:sz w:val="24"/>
          <w:szCs w:val="24"/>
        </w:rPr>
      </w:pPr>
      <w:r>
        <w:rPr>
          <w:rFonts w:ascii="Times New Roman" w:hAnsi="Times New Roman"/>
          <w:sz w:val="24"/>
          <w:szCs w:val="24"/>
        </w:rPr>
        <w:t xml:space="preserve">                                                        </w:t>
      </w:r>
      <w:r w:rsidR="00E373F8" w:rsidRPr="008A0B4C">
        <w:rPr>
          <w:rFonts w:ascii="Times New Roman" w:hAnsi="Times New Roman"/>
          <w:sz w:val="24"/>
          <w:szCs w:val="24"/>
        </w:rPr>
        <w:t>района на 20</w:t>
      </w:r>
      <w:r w:rsidR="00E373F8">
        <w:rPr>
          <w:rFonts w:ascii="Times New Roman" w:hAnsi="Times New Roman"/>
          <w:sz w:val="24"/>
          <w:szCs w:val="24"/>
        </w:rPr>
        <w:t>20</w:t>
      </w:r>
      <w:r w:rsidR="00E373F8" w:rsidRPr="008A0B4C">
        <w:rPr>
          <w:rFonts w:ascii="Times New Roman" w:hAnsi="Times New Roman"/>
          <w:sz w:val="24"/>
          <w:szCs w:val="24"/>
        </w:rPr>
        <w:t xml:space="preserve"> год и плановый период 202</w:t>
      </w:r>
      <w:r w:rsidR="00E373F8">
        <w:rPr>
          <w:rFonts w:ascii="Times New Roman" w:hAnsi="Times New Roman"/>
          <w:sz w:val="24"/>
          <w:szCs w:val="24"/>
        </w:rPr>
        <w:t>1</w:t>
      </w:r>
      <w:r w:rsidR="00E373F8" w:rsidRPr="008A0B4C">
        <w:rPr>
          <w:rFonts w:ascii="Times New Roman" w:hAnsi="Times New Roman"/>
          <w:sz w:val="24"/>
          <w:szCs w:val="24"/>
        </w:rPr>
        <w:t xml:space="preserve"> и 202</w:t>
      </w:r>
      <w:r w:rsidR="00E373F8">
        <w:rPr>
          <w:rFonts w:ascii="Times New Roman" w:hAnsi="Times New Roman"/>
          <w:sz w:val="24"/>
          <w:szCs w:val="24"/>
        </w:rPr>
        <w:t>2</w:t>
      </w:r>
      <w:r w:rsidR="00E373F8" w:rsidRPr="008A0B4C">
        <w:rPr>
          <w:rFonts w:ascii="Times New Roman" w:hAnsi="Times New Roman"/>
          <w:sz w:val="24"/>
          <w:szCs w:val="24"/>
        </w:rPr>
        <w:t xml:space="preserve"> годов</w:t>
      </w:r>
    </w:p>
    <w:p w:rsidR="00E373F8" w:rsidRPr="00D4307B" w:rsidRDefault="00E373F8" w:rsidP="00E373F8">
      <w:pPr>
        <w:spacing w:line="240" w:lineRule="auto"/>
        <w:jc w:val="center"/>
        <w:rPr>
          <w:b/>
          <w:bCs/>
          <w:sz w:val="16"/>
          <w:szCs w:val="16"/>
        </w:rPr>
      </w:pPr>
    </w:p>
    <w:p w:rsidR="00E373F8" w:rsidRPr="00F67A04" w:rsidRDefault="00E373F8" w:rsidP="00E373F8">
      <w:pPr>
        <w:spacing w:line="240" w:lineRule="auto"/>
        <w:jc w:val="center"/>
        <w:rPr>
          <w:b/>
          <w:bCs/>
        </w:rPr>
      </w:pPr>
      <w:r w:rsidRPr="00F67A04">
        <w:rPr>
          <w:b/>
          <w:bCs/>
        </w:rPr>
        <w:t>Распределение бюджетных ассигнований по разделам и подразделам, целевым статьям и видам расходов классификации расходов районного бюджета на 2020 год</w:t>
      </w:r>
    </w:p>
    <w:p w:rsidR="00E373F8" w:rsidRDefault="00E373F8" w:rsidP="00E373F8">
      <w:pPr>
        <w:spacing w:line="240" w:lineRule="auto"/>
        <w:jc w:val="center"/>
        <w:rPr>
          <w:b/>
          <w:bCs/>
          <w:sz w:val="16"/>
          <w:szCs w:val="16"/>
          <w:highlight w:val="yellow"/>
        </w:rPr>
      </w:pPr>
    </w:p>
    <w:tbl>
      <w:tblPr>
        <w:tblW w:w="1000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459"/>
        <w:gridCol w:w="1275"/>
        <w:gridCol w:w="960"/>
        <w:gridCol w:w="5670"/>
        <w:gridCol w:w="1212"/>
      </w:tblGrid>
      <w:tr w:rsidR="00E373F8" w:rsidRPr="00AA02FA" w:rsidTr="00D4307B">
        <w:trPr>
          <w:trHeight w:val="253"/>
        </w:trPr>
        <w:tc>
          <w:tcPr>
            <w:tcW w:w="426" w:type="dxa"/>
            <w:vMerge w:val="restart"/>
            <w:shd w:val="clear" w:color="auto" w:fill="auto"/>
            <w:vAlign w:val="center"/>
          </w:tcPr>
          <w:p w:rsidR="00D4307B" w:rsidRDefault="00E373F8" w:rsidP="00E373F8">
            <w:pPr>
              <w:spacing w:line="240" w:lineRule="auto"/>
              <w:jc w:val="center"/>
              <w:rPr>
                <w:b/>
                <w:bCs/>
                <w:color w:val="000000"/>
                <w:sz w:val="20"/>
                <w:szCs w:val="20"/>
              </w:rPr>
            </w:pPr>
            <w:r w:rsidRPr="00E63992">
              <w:rPr>
                <w:b/>
                <w:bCs/>
                <w:color w:val="000000"/>
                <w:sz w:val="20"/>
                <w:szCs w:val="20"/>
              </w:rPr>
              <w:t>Ра</w:t>
            </w:r>
          </w:p>
          <w:p w:rsidR="00D4307B" w:rsidRDefault="00D4307B" w:rsidP="00D4307B">
            <w:pPr>
              <w:spacing w:line="240" w:lineRule="auto"/>
              <w:jc w:val="center"/>
              <w:rPr>
                <w:b/>
                <w:bCs/>
                <w:color w:val="000000"/>
                <w:sz w:val="20"/>
                <w:szCs w:val="20"/>
              </w:rPr>
            </w:pPr>
            <w:proofErr w:type="spellStart"/>
            <w:r>
              <w:rPr>
                <w:b/>
                <w:bCs/>
                <w:color w:val="000000"/>
                <w:sz w:val="20"/>
                <w:szCs w:val="20"/>
              </w:rPr>
              <w:t>з</w:t>
            </w:r>
            <w:r w:rsidR="00E373F8" w:rsidRPr="00E63992">
              <w:rPr>
                <w:b/>
                <w:bCs/>
                <w:color w:val="000000"/>
                <w:sz w:val="20"/>
                <w:szCs w:val="20"/>
              </w:rPr>
              <w:t>д</w:t>
            </w:r>
            <w:proofErr w:type="spellEnd"/>
          </w:p>
          <w:p w:rsidR="00E373F8" w:rsidRPr="00E63992" w:rsidRDefault="00E373F8" w:rsidP="00E373F8">
            <w:pPr>
              <w:spacing w:line="240" w:lineRule="auto"/>
              <w:jc w:val="center"/>
              <w:rPr>
                <w:b/>
                <w:bCs/>
                <w:color w:val="000000"/>
                <w:sz w:val="20"/>
                <w:szCs w:val="20"/>
              </w:rPr>
            </w:pPr>
            <w:r w:rsidRPr="00E63992">
              <w:rPr>
                <w:b/>
                <w:bCs/>
                <w:color w:val="000000"/>
                <w:sz w:val="20"/>
                <w:szCs w:val="20"/>
              </w:rPr>
              <w:t>ел</w:t>
            </w:r>
          </w:p>
        </w:tc>
        <w:tc>
          <w:tcPr>
            <w:tcW w:w="459" w:type="dxa"/>
            <w:vMerge w:val="restart"/>
            <w:shd w:val="clear" w:color="auto" w:fill="auto"/>
            <w:vAlign w:val="center"/>
          </w:tcPr>
          <w:p w:rsidR="00E373F8" w:rsidRPr="00E63992" w:rsidRDefault="00E373F8" w:rsidP="00E373F8">
            <w:pPr>
              <w:spacing w:line="240" w:lineRule="auto"/>
              <w:jc w:val="center"/>
              <w:rPr>
                <w:b/>
                <w:bCs/>
                <w:color w:val="000000"/>
                <w:sz w:val="20"/>
                <w:szCs w:val="20"/>
              </w:rPr>
            </w:pPr>
            <w:r w:rsidRPr="00E63992">
              <w:rPr>
                <w:b/>
                <w:bCs/>
                <w:color w:val="000000"/>
                <w:sz w:val="20"/>
                <w:szCs w:val="20"/>
              </w:rPr>
              <w:t>Под</w:t>
            </w:r>
          </w:p>
          <w:p w:rsidR="00E373F8" w:rsidRPr="00E63992" w:rsidRDefault="00E373F8" w:rsidP="00E373F8">
            <w:pPr>
              <w:spacing w:line="240" w:lineRule="auto"/>
              <w:jc w:val="center"/>
              <w:rPr>
                <w:b/>
                <w:bCs/>
                <w:color w:val="000000"/>
                <w:sz w:val="20"/>
                <w:szCs w:val="20"/>
              </w:rPr>
            </w:pPr>
            <w:r w:rsidRPr="00E63992">
              <w:rPr>
                <w:b/>
                <w:bCs/>
                <w:color w:val="000000"/>
                <w:sz w:val="20"/>
                <w:szCs w:val="20"/>
              </w:rPr>
              <w:t>раз</w:t>
            </w:r>
          </w:p>
          <w:p w:rsidR="00E373F8" w:rsidRPr="00A865DD" w:rsidRDefault="00E373F8" w:rsidP="00E373F8">
            <w:pPr>
              <w:spacing w:line="240" w:lineRule="auto"/>
              <w:jc w:val="center"/>
              <w:rPr>
                <w:b/>
                <w:bCs/>
                <w:color w:val="000000"/>
                <w:sz w:val="20"/>
                <w:szCs w:val="20"/>
              </w:rPr>
            </w:pPr>
            <w:r w:rsidRPr="00E63992">
              <w:rPr>
                <w:b/>
                <w:bCs/>
                <w:color w:val="000000"/>
                <w:sz w:val="20"/>
                <w:szCs w:val="20"/>
              </w:rPr>
              <w:t>дел</w:t>
            </w:r>
          </w:p>
        </w:tc>
        <w:tc>
          <w:tcPr>
            <w:tcW w:w="1275" w:type="dxa"/>
            <w:vMerge w:val="restart"/>
            <w:shd w:val="clear" w:color="auto" w:fill="auto"/>
            <w:vAlign w:val="center"/>
          </w:tcPr>
          <w:p w:rsidR="00D4307B" w:rsidRDefault="00E373F8" w:rsidP="00E373F8">
            <w:pPr>
              <w:spacing w:line="240" w:lineRule="auto"/>
              <w:jc w:val="center"/>
              <w:rPr>
                <w:b/>
                <w:bCs/>
                <w:color w:val="000000"/>
                <w:sz w:val="20"/>
                <w:szCs w:val="20"/>
              </w:rPr>
            </w:pPr>
            <w:r w:rsidRPr="00E63992">
              <w:rPr>
                <w:b/>
                <w:bCs/>
                <w:color w:val="000000"/>
                <w:sz w:val="20"/>
                <w:szCs w:val="20"/>
              </w:rPr>
              <w:t xml:space="preserve">Код целевой статьи </w:t>
            </w:r>
          </w:p>
          <w:p w:rsidR="00E373F8" w:rsidRPr="00A865DD" w:rsidRDefault="00E373F8" w:rsidP="00E373F8">
            <w:pPr>
              <w:spacing w:line="240" w:lineRule="auto"/>
              <w:jc w:val="center"/>
              <w:rPr>
                <w:b/>
                <w:bCs/>
                <w:color w:val="000000"/>
                <w:sz w:val="20"/>
                <w:szCs w:val="20"/>
              </w:rPr>
            </w:pPr>
            <w:r w:rsidRPr="00E63992">
              <w:rPr>
                <w:b/>
                <w:bCs/>
                <w:color w:val="000000"/>
                <w:sz w:val="20"/>
                <w:szCs w:val="20"/>
              </w:rPr>
              <w:t>расходов</w:t>
            </w:r>
          </w:p>
        </w:tc>
        <w:tc>
          <w:tcPr>
            <w:tcW w:w="960" w:type="dxa"/>
            <w:vMerge w:val="restart"/>
            <w:shd w:val="clear" w:color="auto" w:fill="auto"/>
            <w:vAlign w:val="center"/>
          </w:tcPr>
          <w:p w:rsidR="00E373F8" w:rsidRPr="00E63992" w:rsidRDefault="00E373F8" w:rsidP="00E373F8">
            <w:pPr>
              <w:spacing w:line="240" w:lineRule="auto"/>
              <w:jc w:val="center"/>
              <w:rPr>
                <w:b/>
                <w:bCs/>
                <w:color w:val="000000"/>
                <w:sz w:val="20"/>
                <w:szCs w:val="20"/>
              </w:rPr>
            </w:pPr>
            <w:r w:rsidRPr="00E63992">
              <w:rPr>
                <w:b/>
                <w:bCs/>
                <w:color w:val="000000"/>
                <w:sz w:val="20"/>
                <w:szCs w:val="20"/>
              </w:rPr>
              <w:t>Код</w:t>
            </w:r>
          </w:p>
          <w:p w:rsidR="00E373F8" w:rsidRPr="00A865DD" w:rsidRDefault="00E373F8" w:rsidP="00E373F8">
            <w:pPr>
              <w:spacing w:line="240" w:lineRule="auto"/>
              <w:jc w:val="center"/>
              <w:rPr>
                <w:b/>
                <w:bCs/>
                <w:color w:val="000000"/>
                <w:sz w:val="20"/>
                <w:szCs w:val="20"/>
              </w:rPr>
            </w:pPr>
            <w:r w:rsidRPr="00E63992">
              <w:rPr>
                <w:b/>
                <w:bCs/>
                <w:color w:val="000000"/>
                <w:sz w:val="20"/>
                <w:szCs w:val="20"/>
              </w:rPr>
              <w:t>вида расходов</w:t>
            </w:r>
          </w:p>
        </w:tc>
        <w:tc>
          <w:tcPr>
            <w:tcW w:w="5670" w:type="dxa"/>
            <w:vMerge w:val="restart"/>
            <w:shd w:val="clear" w:color="auto" w:fill="auto"/>
            <w:vAlign w:val="center"/>
          </w:tcPr>
          <w:p w:rsidR="00E373F8" w:rsidRPr="00A865DD" w:rsidRDefault="00E373F8" w:rsidP="00E373F8">
            <w:pPr>
              <w:spacing w:line="240" w:lineRule="auto"/>
              <w:jc w:val="center"/>
              <w:rPr>
                <w:b/>
                <w:bCs/>
                <w:color w:val="000000"/>
                <w:sz w:val="20"/>
                <w:szCs w:val="20"/>
              </w:rPr>
            </w:pPr>
            <w:r w:rsidRPr="00E63992">
              <w:rPr>
                <w:b/>
                <w:bCs/>
                <w:color w:val="000000"/>
                <w:sz w:val="20"/>
                <w:szCs w:val="20"/>
              </w:rPr>
              <w:t>Наименование</w:t>
            </w:r>
          </w:p>
        </w:tc>
        <w:tc>
          <w:tcPr>
            <w:tcW w:w="1212" w:type="dxa"/>
            <w:vMerge w:val="restart"/>
            <w:shd w:val="clear" w:color="auto" w:fill="auto"/>
            <w:vAlign w:val="center"/>
          </w:tcPr>
          <w:p w:rsidR="00E373F8" w:rsidRPr="00AA02FA" w:rsidRDefault="00E373F8" w:rsidP="00E373F8">
            <w:pPr>
              <w:spacing w:line="240" w:lineRule="auto"/>
              <w:jc w:val="center"/>
              <w:rPr>
                <w:b/>
                <w:bCs/>
                <w:color w:val="000000"/>
                <w:sz w:val="22"/>
                <w:szCs w:val="22"/>
              </w:rPr>
            </w:pPr>
            <w:r w:rsidRPr="00AA02FA">
              <w:rPr>
                <w:b/>
                <w:bCs/>
                <w:color w:val="000000"/>
                <w:sz w:val="22"/>
                <w:szCs w:val="22"/>
              </w:rPr>
              <w:t>2020 год</w:t>
            </w:r>
          </w:p>
          <w:p w:rsidR="00E373F8" w:rsidRPr="00AA02FA" w:rsidRDefault="00E373F8" w:rsidP="00E373F8">
            <w:pPr>
              <w:spacing w:line="240" w:lineRule="auto"/>
              <w:jc w:val="center"/>
              <w:rPr>
                <w:b/>
                <w:bCs/>
                <w:color w:val="000000"/>
                <w:sz w:val="22"/>
                <w:szCs w:val="22"/>
              </w:rPr>
            </w:pPr>
            <w:r w:rsidRPr="00AA02FA">
              <w:rPr>
                <w:bCs/>
                <w:color w:val="000000"/>
                <w:sz w:val="22"/>
                <w:szCs w:val="22"/>
              </w:rPr>
              <w:t>(тыс. руб.)</w:t>
            </w:r>
          </w:p>
        </w:tc>
      </w:tr>
      <w:tr w:rsidR="00E373F8" w:rsidRPr="00AA02FA" w:rsidTr="00D4307B">
        <w:trPr>
          <w:trHeight w:val="276"/>
        </w:trPr>
        <w:tc>
          <w:tcPr>
            <w:tcW w:w="426" w:type="dxa"/>
            <w:vMerge/>
            <w:vAlign w:val="center"/>
          </w:tcPr>
          <w:p w:rsidR="00E373F8" w:rsidRPr="00A865DD" w:rsidRDefault="00E373F8" w:rsidP="00E373F8">
            <w:pPr>
              <w:spacing w:line="240" w:lineRule="auto"/>
              <w:rPr>
                <w:b/>
                <w:bCs/>
                <w:color w:val="000000"/>
                <w:sz w:val="20"/>
                <w:szCs w:val="20"/>
              </w:rPr>
            </w:pPr>
          </w:p>
        </w:tc>
        <w:tc>
          <w:tcPr>
            <w:tcW w:w="459" w:type="dxa"/>
            <w:vMerge/>
            <w:vAlign w:val="center"/>
          </w:tcPr>
          <w:p w:rsidR="00E373F8" w:rsidRPr="00A865DD" w:rsidRDefault="00E373F8" w:rsidP="00E373F8">
            <w:pPr>
              <w:spacing w:line="240" w:lineRule="auto"/>
              <w:rPr>
                <w:b/>
                <w:bCs/>
                <w:color w:val="000000"/>
                <w:sz w:val="20"/>
                <w:szCs w:val="20"/>
              </w:rPr>
            </w:pPr>
          </w:p>
        </w:tc>
        <w:tc>
          <w:tcPr>
            <w:tcW w:w="1275" w:type="dxa"/>
            <w:vMerge/>
            <w:vAlign w:val="center"/>
          </w:tcPr>
          <w:p w:rsidR="00E373F8" w:rsidRPr="00A865DD" w:rsidRDefault="00E373F8" w:rsidP="00E373F8">
            <w:pPr>
              <w:spacing w:line="240" w:lineRule="auto"/>
              <w:rPr>
                <w:b/>
                <w:bCs/>
                <w:color w:val="000000"/>
                <w:sz w:val="20"/>
                <w:szCs w:val="20"/>
              </w:rPr>
            </w:pPr>
          </w:p>
        </w:tc>
        <w:tc>
          <w:tcPr>
            <w:tcW w:w="960" w:type="dxa"/>
            <w:vMerge/>
            <w:vAlign w:val="center"/>
          </w:tcPr>
          <w:p w:rsidR="00E373F8" w:rsidRPr="00A865DD" w:rsidRDefault="00E373F8" w:rsidP="00E373F8">
            <w:pPr>
              <w:spacing w:line="240" w:lineRule="auto"/>
              <w:rPr>
                <w:b/>
                <w:bCs/>
                <w:color w:val="000000"/>
                <w:sz w:val="20"/>
                <w:szCs w:val="20"/>
              </w:rPr>
            </w:pPr>
          </w:p>
        </w:tc>
        <w:tc>
          <w:tcPr>
            <w:tcW w:w="5670" w:type="dxa"/>
            <w:vMerge/>
            <w:vAlign w:val="center"/>
          </w:tcPr>
          <w:p w:rsidR="00E373F8" w:rsidRPr="00A865DD" w:rsidRDefault="00E373F8" w:rsidP="00E373F8">
            <w:pPr>
              <w:spacing w:line="240" w:lineRule="auto"/>
              <w:rPr>
                <w:b/>
                <w:bCs/>
                <w:color w:val="000000"/>
                <w:sz w:val="20"/>
                <w:szCs w:val="20"/>
              </w:rPr>
            </w:pPr>
          </w:p>
        </w:tc>
        <w:tc>
          <w:tcPr>
            <w:tcW w:w="1212" w:type="dxa"/>
            <w:vMerge/>
            <w:vAlign w:val="center"/>
          </w:tcPr>
          <w:p w:rsidR="00E373F8" w:rsidRPr="00AA02FA" w:rsidRDefault="00E373F8" w:rsidP="00E373F8">
            <w:pPr>
              <w:spacing w:line="240" w:lineRule="auto"/>
              <w:jc w:val="center"/>
              <w:rPr>
                <w:b/>
                <w:bCs/>
                <w:color w:val="000000"/>
                <w:sz w:val="22"/>
                <w:szCs w:val="22"/>
              </w:rPr>
            </w:pP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w:t>
            </w:r>
          </w:p>
        </w:tc>
        <w:tc>
          <w:tcPr>
            <w:tcW w:w="1275"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000</w:t>
            </w:r>
          </w:p>
        </w:tc>
        <w:tc>
          <w:tcPr>
            <w:tcW w:w="5670" w:type="dxa"/>
            <w:shd w:val="clear" w:color="auto" w:fill="auto"/>
            <w:vAlign w:val="center"/>
            <w:hideMark/>
          </w:tcPr>
          <w:p w:rsidR="00E373F8" w:rsidRPr="00A865DD" w:rsidRDefault="00E373F8" w:rsidP="00D4307B">
            <w:pPr>
              <w:spacing w:line="240" w:lineRule="auto"/>
              <w:jc w:val="center"/>
              <w:rPr>
                <w:b/>
                <w:bCs/>
                <w:color w:val="000000"/>
                <w:sz w:val="20"/>
                <w:szCs w:val="20"/>
              </w:rPr>
            </w:pPr>
            <w:r w:rsidRPr="00A865DD">
              <w:rPr>
                <w:b/>
                <w:bCs/>
                <w:color w:val="000000"/>
                <w:sz w:val="20"/>
                <w:szCs w:val="20"/>
              </w:rPr>
              <w:t>ОБЩЕГОСУДАРСТВЕННЫЕ ВОПРОСЫ</w:t>
            </w:r>
          </w:p>
        </w:tc>
        <w:tc>
          <w:tcPr>
            <w:tcW w:w="1212" w:type="dxa"/>
            <w:shd w:val="clear" w:color="auto" w:fill="auto"/>
            <w:noWrap/>
            <w:vAlign w:val="center"/>
            <w:hideMark/>
          </w:tcPr>
          <w:p w:rsidR="00E373F8" w:rsidRPr="00AA02FA" w:rsidRDefault="00E373F8" w:rsidP="00E373F8">
            <w:pPr>
              <w:spacing w:line="240" w:lineRule="auto"/>
              <w:jc w:val="center"/>
              <w:rPr>
                <w:b/>
                <w:bCs/>
                <w:color w:val="000000"/>
                <w:sz w:val="22"/>
                <w:szCs w:val="22"/>
              </w:rPr>
            </w:pPr>
            <w:r w:rsidRPr="00AA02FA">
              <w:rPr>
                <w:b/>
                <w:bCs/>
                <w:color w:val="000000"/>
                <w:sz w:val="22"/>
                <w:szCs w:val="22"/>
              </w:rPr>
              <w:t>50 792,944</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1 576,500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Непрограммные направления обеспечения деятельности органов местного самоуправления</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1 576,500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90.0.00.00030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1 576,500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1 828,100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Непрограммные направления обеспечения деятельности органов местного самоуправления</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1 828,100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90.0.00.00010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941,100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90.0.00.00010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15,500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90.0.00.00050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871,500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22 030,929</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46.0.00.00000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D4307B" w:rsidRDefault="00E373F8" w:rsidP="00D4307B">
            <w:pPr>
              <w:spacing w:line="240" w:lineRule="auto"/>
              <w:jc w:val="both"/>
              <w:rPr>
                <w:color w:val="000000"/>
                <w:sz w:val="22"/>
                <w:szCs w:val="22"/>
              </w:rPr>
            </w:pPr>
            <w:r w:rsidRPr="00D4307B">
              <w:rPr>
                <w:color w:val="000000"/>
                <w:sz w:val="22"/>
                <w:szCs w:val="22"/>
              </w:rPr>
              <w:t>М</w:t>
            </w:r>
            <w:r w:rsidR="00D4307B">
              <w:rPr>
                <w:color w:val="000000"/>
                <w:sz w:val="22"/>
                <w:szCs w:val="22"/>
              </w:rPr>
              <w:t>П</w:t>
            </w:r>
            <w:r w:rsidRPr="00D4307B">
              <w:rPr>
                <w:color w:val="000000"/>
                <w:sz w:val="22"/>
                <w:szCs w:val="22"/>
              </w:rPr>
              <w:t xml:space="preserve"> «Развитие муниципальной службы в администрации Урюпинского муниципального района Волгоградской области» на 2020-2022 годы</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100,000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46.0.00.20010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D4307B" w:rsidRDefault="00E373F8" w:rsidP="00D4307B">
            <w:pPr>
              <w:spacing w:line="240" w:lineRule="auto"/>
              <w:jc w:val="both"/>
              <w:rPr>
                <w:color w:val="000000"/>
                <w:sz w:val="22"/>
                <w:szCs w:val="22"/>
              </w:rPr>
            </w:pPr>
            <w:r w:rsidRPr="00D4307B">
              <w:rPr>
                <w:color w:val="000000"/>
                <w:sz w:val="22"/>
                <w:szCs w:val="22"/>
              </w:rPr>
              <w:t>М</w:t>
            </w:r>
            <w:r w:rsidR="00D4307B">
              <w:rPr>
                <w:color w:val="000000"/>
                <w:sz w:val="22"/>
                <w:szCs w:val="22"/>
              </w:rPr>
              <w:t>П</w:t>
            </w:r>
            <w:r w:rsidRPr="00D4307B">
              <w:rPr>
                <w:color w:val="000000"/>
                <w:sz w:val="22"/>
                <w:szCs w:val="22"/>
              </w:rPr>
              <w:t xml:space="preserve"> «Развитие муниципальной службы в администрации Урюпинского муниципального района Волгоградской области» на 2020-2022 годы (Закупка товаров, работ и услуг для обеспечения государственных (муниципальных) </w:t>
            </w:r>
            <w:r w:rsidRPr="00D4307B">
              <w:rPr>
                <w:color w:val="000000"/>
                <w:sz w:val="22"/>
                <w:szCs w:val="22"/>
              </w:rPr>
              <w:lastRenderedPageBreak/>
              <w:t>нужд)</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lastRenderedPageBreak/>
              <w:t>100,000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lastRenderedPageBreak/>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Непрограммные направления обеспечения деятельности органов местного самоуправления</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19 294,879</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90.0.00.00010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17 507,971</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90.0.00.00010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1 786,908</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Непрограммные расходы органов местного самоуправления, казенных учреждений (организаций)</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1 775,250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99.0.00.70010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282,500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99.0.00.70010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25,700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99.0.00.70020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1 229,200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99.0.00.70020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79,800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99.0.00.80990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Уплата налога на имущество (Иные бюджетные ассигнования)</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70,000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99.0.00.88990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Уплата прочих налогов, сборов и иных платежей (Иные бюджетные ассигнования)</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88,050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99.0.00.70030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335,300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99.0.00.70030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335,300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99.0.00.70040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525,500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99.0.00.70040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 xml:space="preserve">Субвенции на осуществление государственных полномочий Волгоградской области по хранению, комплектованию, учету и использованию архивных </w:t>
            </w:r>
            <w:r w:rsidRPr="00D4307B">
              <w:rPr>
                <w:color w:val="000000"/>
                <w:sz w:val="22"/>
                <w:szCs w:val="22"/>
              </w:rPr>
              <w:lastRenderedPageBreak/>
              <w:t>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lastRenderedPageBreak/>
              <w:t>525,500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lastRenderedPageBreak/>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06</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5 034,540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06</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Непрограммные направления обеспечения деятельности органов местного самоуправления</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5 029,540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06</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90.0.00.00010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3 998,309</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06</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90.0.00.00010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361,431</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06</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90.0.00.00070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669,800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06</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Непрограммные расходы органов местного самоуправления, казенных учреждений (организаций)</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06</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99.0.00.88990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Уплата прочих налогов, сборов и иных платежей (Иные бюджетные ассигнования)</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Резервные фонды</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700,000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Непрограммные расходы органов местного самоуправления, казенных учреждений (организаций)</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700,000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99.0.00.89990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Резервный фонд (Иные бюджетные ассигнования)</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700,000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Другие общегосударственные вопросы</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19 622,875</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49.0.00.00000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D4307B" w:rsidRDefault="00E373F8" w:rsidP="00D4307B">
            <w:pPr>
              <w:spacing w:line="240" w:lineRule="auto"/>
              <w:jc w:val="both"/>
              <w:rPr>
                <w:color w:val="000000"/>
                <w:sz w:val="22"/>
                <w:szCs w:val="22"/>
              </w:rPr>
            </w:pPr>
            <w:r w:rsidRPr="00D4307B">
              <w:rPr>
                <w:color w:val="000000"/>
                <w:sz w:val="22"/>
                <w:szCs w:val="22"/>
              </w:rPr>
              <w:t>М</w:t>
            </w:r>
            <w:r w:rsidR="00D4307B">
              <w:rPr>
                <w:color w:val="000000"/>
                <w:sz w:val="22"/>
                <w:szCs w:val="22"/>
              </w:rPr>
              <w:t>П</w:t>
            </w:r>
            <w:r w:rsidRPr="00D4307B">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60,000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49.0.00.20010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300</w:t>
            </w:r>
          </w:p>
        </w:tc>
        <w:tc>
          <w:tcPr>
            <w:tcW w:w="5670" w:type="dxa"/>
            <w:shd w:val="clear" w:color="auto" w:fill="auto"/>
            <w:vAlign w:val="center"/>
            <w:hideMark/>
          </w:tcPr>
          <w:p w:rsidR="00E373F8" w:rsidRPr="00D4307B" w:rsidRDefault="00E373F8" w:rsidP="00D4307B">
            <w:pPr>
              <w:spacing w:line="240" w:lineRule="auto"/>
              <w:jc w:val="both"/>
              <w:rPr>
                <w:color w:val="000000"/>
                <w:sz w:val="22"/>
                <w:szCs w:val="22"/>
              </w:rPr>
            </w:pPr>
            <w:r w:rsidRPr="00D4307B">
              <w:rPr>
                <w:color w:val="000000"/>
                <w:sz w:val="22"/>
                <w:szCs w:val="22"/>
              </w:rPr>
              <w:t>М</w:t>
            </w:r>
            <w:r w:rsidR="00D4307B">
              <w:rPr>
                <w:color w:val="000000"/>
                <w:sz w:val="22"/>
                <w:szCs w:val="22"/>
              </w:rPr>
              <w:t>П</w:t>
            </w:r>
            <w:r w:rsidRPr="00D4307B">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(Социальное обеспечение и иные выплаты населению)</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30,000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49.0.00.20010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E373F8" w:rsidRPr="00D4307B" w:rsidRDefault="00E373F8" w:rsidP="00D4307B">
            <w:pPr>
              <w:spacing w:line="240" w:lineRule="auto"/>
              <w:jc w:val="both"/>
              <w:rPr>
                <w:color w:val="000000"/>
                <w:sz w:val="22"/>
                <w:szCs w:val="22"/>
              </w:rPr>
            </w:pPr>
            <w:r w:rsidRPr="00D4307B">
              <w:rPr>
                <w:color w:val="000000"/>
                <w:sz w:val="22"/>
                <w:szCs w:val="22"/>
              </w:rPr>
              <w:t>М</w:t>
            </w:r>
            <w:r w:rsidR="00D4307B">
              <w:rPr>
                <w:color w:val="000000"/>
                <w:sz w:val="22"/>
                <w:szCs w:val="22"/>
              </w:rPr>
              <w:t>П</w:t>
            </w:r>
            <w:r w:rsidRPr="00D4307B">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30,000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Непрограммные расходы органов местного самоуправления, казенных учреждений (организаций)</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19 562,875</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99.0.00.03990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 xml:space="preserve">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w:t>
            </w:r>
            <w:r w:rsidRPr="00D4307B">
              <w:rPr>
                <w:color w:val="000000"/>
                <w:sz w:val="22"/>
                <w:szCs w:val="22"/>
              </w:rPr>
              <w:lastRenderedPageBreak/>
              <w:t>органами управления государственными внебюджетными фондами)</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lastRenderedPageBreak/>
              <w:t>5 821,300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lastRenderedPageBreak/>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99.0.00.03990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10 765,665</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99.0.00.03990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Обеспечение деятельности учреждения хозяйственного обслуживания (Иные бюджетные ассигнования)</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57,510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99.0.00.54690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435,500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99.0.00.59320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2 137,600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99.0.00.59320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77,400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99.0.00.80990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Уплата налога на имущество (Иные бюджетные ассигнования)</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127,900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99.0.00.90020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20,000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99.0.00.92030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55,000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99.0.00.92030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Другие расходы в области общегосударственных вопросов (Иные бюджетные ассигнования)</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65,000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03</w:t>
            </w:r>
          </w:p>
        </w:tc>
        <w:tc>
          <w:tcPr>
            <w:tcW w:w="459"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w:t>
            </w:r>
          </w:p>
        </w:tc>
        <w:tc>
          <w:tcPr>
            <w:tcW w:w="1275"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000</w:t>
            </w:r>
          </w:p>
        </w:tc>
        <w:tc>
          <w:tcPr>
            <w:tcW w:w="5670" w:type="dxa"/>
            <w:shd w:val="clear" w:color="auto" w:fill="auto"/>
            <w:vAlign w:val="center"/>
            <w:hideMark/>
          </w:tcPr>
          <w:p w:rsidR="00E373F8" w:rsidRPr="008C2728" w:rsidRDefault="00E373F8" w:rsidP="00D4307B">
            <w:pPr>
              <w:spacing w:line="240" w:lineRule="auto"/>
              <w:jc w:val="center"/>
              <w:rPr>
                <w:b/>
                <w:bCs/>
                <w:color w:val="000000"/>
                <w:sz w:val="20"/>
                <w:szCs w:val="20"/>
              </w:rPr>
            </w:pPr>
            <w:r w:rsidRPr="008C2728">
              <w:rPr>
                <w:b/>
                <w:bCs/>
                <w:color w:val="000000"/>
                <w:sz w:val="20"/>
                <w:szCs w:val="20"/>
              </w:rPr>
              <w:t>НАЦИОНАЛЬНАЯ БЕЗОПАСНОСТЬ И ПРАВООХРАНИТЕЛЬНАЯ ДЕЯТЕЛЬНОСТЬ</w:t>
            </w:r>
          </w:p>
        </w:tc>
        <w:tc>
          <w:tcPr>
            <w:tcW w:w="1212" w:type="dxa"/>
            <w:shd w:val="clear" w:color="auto" w:fill="auto"/>
            <w:noWrap/>
            <w:vAlign w:val="center"/>
            <w:hideMark/>
          </w:tcPr>
          <w:p w:rsidR="00E373F8" w:rsidRPr="00AA02FA" w:rsidRDefault="00E373F8" w:rsidP="00E373F8">
            <w:pPr>
              <w:spacing w:line="240" w:lineRule="auto"/>
              <w:jc w:val="center"/>
              <w:rPr>
                <w:b/>
                <w:bCs/>
                <w:color w:val="000000"/>
                <w:sz w:val="22"/>
                <w:szCs w:val="22"/>
              </w:rPr>
            </w:pPr>
            <w:r w:rsidRPr="00AA02FA">
              <w:rPr>
                <w:b/>
                <w:bCs/>
                <w:color w:val="000000"/>
                <w:sz w:val="22"/>
                <w:szCs w:val="22"/>
              </w:rPr>
              <w:t>1 855,433</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1 664,361</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Непрограммные расходы органов местного самоуправления, казенных учреждений (организаций)</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1 664,361</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99.0.00.02180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1 564,700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99.0.00.02180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99,661</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 xml:space="preserve">Другие вопросы в области национальной безопасности и </w:t>
            </w:r>
            <w:r w:rsidRPr="00D4307B">
              <w:rPr>
                <w:color w:val="000000"/>
                <w:sz w:val="22"/>
                <w:szCs w:val="22"/>
              </w:rPr>
              <w:lastRenderedPageBreak/>
              <w:t>правоохранительной деятельности</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lastRenderedPageBreak/>
              <w:t>191,072</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lastRenderedPageBreak/>
              <w:t>03</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НЕ УКАЗАНО</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191,072</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99.0.00.17600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300</w:t>
            </w:r>
          </w:p>
        </w:tc>
        <w:tc>
          <w:tcPr>
            <w:tcW w:w="5670"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Материальное стимулирование народных дружин (Социальное обеспечение и иные выплаты населению)</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191,072</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04</w:t>
            </w:r>
          </w:p>
        </w:tc>
        <w:tc>
          <w:tcPr>
            <w:tcW w:w="459"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w:t>
            </w:r>
          </w:p>
        </w:tc>
        <w:tc>
          <w:tcPr>
            <w:tcW w:w="1275"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000</w:t>
            </w:r>
          </w:p>
        </w:tc>
        <w:tc>
          <w:tcPr>
            <w:tcW w:w="5670" w:type="dxa"/>
            <w:shd w:val="clear" w:color="auto" w:fill="auto"/>
            <w:vAlign w:val="center"/>
            <w:hideMark/>
          </w:tcPr>
          <w:p w:rsidR="00E373F8" w:rsidRPr="00A865DD" w:rsidRDefault="00E373F8" w:rsidP="00D4307B">
            <w:pPr>
              <w:spacing w:line="240" w:lineRule="auto"/>
              <w:jc w:val="center"/>
              <w:rPr>
                <w:b/>
                <w:bCs/>
                <w:color w:val="000000"/>
                <w:sz w:val="20"/>
                <w:szCs w:val="20"/>
              </w:rPr>
            </w:pPr>
            <w:r w:rsidRPr="00A865DD">
              <w:rPr>
                <w:b/>
                <w:bCs/>
                <w:color w:val="000000"/>
                <w:sz w:val="20"/>
                <w:szCs w:val="20"/>
              </w:rPr>
              <w:t>НАЦИОНАЛЬНАЯ ЭКОНОМИКА</w:t>
            </w:r>
          </w:p>
        </w:tc>
        <w:tc>
          <w:tcPr>
            <w:tcW w:w="1212" w:type="dxa"/>
            <w:shd w:val="clear" w:color="auto" w:fill="auto"/>
            <w:noWrap/>
            <w:vAlign w:val="center"/>
            <w:hideMark/>
          </w:tcPr>
          <w:p w:rsidR="00E373F8" w:rsidRPr="00AA02FA" w:rsidRDefault="00E373F8" w:rsidP="00E373F8">
            <w:pPr>
              <w:spacing w:line="240" w:lineRule="auto"/>
              <w:jc w:val="center"/>
              <w:rPr>
                <w:b/>
                <w:bCs/>
                <w:color w:val="000000"/>
                <w:sz w:val="22"/>
                <w:szCs w:val="22"/>
              </w:rPr>
            </w:pPr>
            <w:r w:rsidRPr="00AA02FA">
              <w:rPr>
                <w:b/>
                <w:bCs/>
                <w:color w:val="000000"/>
                <w:sz w:val="22"/>
                <w:szCs w:val="22"/>
              </w:rPr>
              <w:t>23 250,333</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05</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Сельское хозяйство и рыболовство</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88,900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05</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Непрограммные расходы органов местного самоуправления, казенных учреждений (организаций)</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88,900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05</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99.0.00.70270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88,900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Дорожное хозяйство (дорожные фонды)</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22 911,433</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D4307B" w:rsidRDefault="00E373F8" w:rsidP="00D4307B">
            <w:pPr>
              <w:spacing w:line="240" w:lineRule="auto"/>
              <w:jc w:val="both"/>
              <w:rPr>
                <w:color w:val="000000"/>
                <w:sz w:val="22"/>
                <w:szCs w:val="22"/>
              </w:rPr>
            </w:pPr>
            <w:r w:rsidRPr="00D4307B">
              <w:rPr>
                <w:color w:val="000000"/>
                <w:sz w:val="22"/>
                <w:szCs w:val="22"/>
              </w:rPr>
              <w:t>М</w:t>
            </w:r>
            <w:r w:rsidR="00D4307B">
              <w:rPr>
                <w:color w:val="000000"/>
                <w:sz w:val="22"/>
                <w:szCs w:val="22"/>
              </w:rPr>
              <w:t>П</w:t>
            </w:r>
            <w:r w:rsidRPr="00D4307B">
              <w:rPr>
                <w:color w:val="000000"/>
                <w:sz w:val="22"/>
                <w:szCs w:val="22"/>
              </w:rPr>
              <w:t xml:space="preserve"> "Программа по энергосбережению и повышению энергетической эффективности Урюпинского муниципального района на 2010–2020 годы"</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8 000,000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01.0.00.S1930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D4307B" w:rsidRDefault="00E373F8" w:rsidP="00E373F8">
            <w:pPr>
              <w:spacing w:line="240" w:lineRule="auto"/>
              <w:jc w:val="both"/>
              <w:rPr>
                <w:color w:val="000000"/>
                <w:sz w:val="22"/>
                <w:szCs w:val="22"/>
              </w:rPr>
            </w:pPr>
            <w:r w:rsidRPr="00D4307B">
              <w:rPr>
                <w:color w:val="000000"/>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8 000,000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34.0.00.00000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D4307B" w:rsidRDefault="00E373F8" w:rsidP="00D4307B">
            <w:pPr>
              <w:spacing w:line="240" w:lineRule="auto"/>
              <w:jc w:val="both"/>
              <w:rPr>
                <w:color w:val="000000"/>
                <w:sz w:val="22"/>
                <w:szCs w:val="22"/>
              </w:rPr>
            </w:pPr>
            <w:r w:rsidRPr="00D4307B">
              <w:rPr>
                <w:color w:val="000000"/>
                <w:sz w:val="22"/>
                <w:szCs w:val="22"/>
              </w:rPr>
              <w:t>М</w:t>
            </w:r>
            <w:r w:rsidR="00D4307B">
              <w:rPr>
                <w:color w:val="000000"/>
                <w:sz w:val="22"/>
                <w:szCs w:val="22"/>
              </w:rPr>
              <w:t>П</w:t>
            </w:r>
            <w:r w:rsidRPr="00D4307B">
              <w:rPr>
                <w:color w:val="000000"/>
                <w:sz w:val="22"/>
                <w:szCs w:val="22"/>
              </w:rPr>
              <w:t xml:space="preserve"> "Повышение безопасности дорожного движения на территории Урюпинского муниципального района на 2020-2022 годы"</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10 290,000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34.0.00.20010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D4307B" w:rsidRDefault="00E373F8" w:rsidP="00D4307B">
            <w:pPr>
              <w:spacing w:line="240" w:lineRule="auto"/>
              <w:jc w:val="both"/>
              <w:rPr>
                <w:color w:val="000000"/>
                <w:sz w:val="22"/>
                <w:szCs w:val="22"/>
              </w:rPr>
            </w:pPr>
            <w:r w:rsidRPr="00D4307B">
              <w:rPr>
                <w:color w:val="000000"/>
                <w:sz w:val="22"/>
                <w:szCs w:val="22"/>
              </w:rPr>
              <w:t>М</w:t>
            </w:r>
            <w:r w:rsidR="00D4307B">
              <w:rPr>
                <w:color w:val="000000"/>
                <w:sz w:val="22"/>
                <w:szCs w:val="22"/>
              </w:rPr>
              <w:t>П</w:t>
            </w:r>
            <w:r w:rsidRPr="00D4307B">
              <w:rPr>
                <w:color w:val="000000"/>
                <w:sz w:val="22"/>
                <w:szCs w:val="22"/>
              </w:rPr>
              <w:t xml:space="preserve"> "Повышение безопасности дорожного движения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1 000,000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34.0.00.77210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500</w:t>
            </w:r>
          </w:p>
        </w:tc>
        <w:tc>
          <w:tcPr>
            <w:tcW w:w="5670" w:type="dxa"/>
            <w:shd w:val="clear" w:color="auto" w:fill="auto"/>
            <w:vAlign w:val="center"/>
            <w:hideMark/>
          </w:tcPr>
          <w:p w:rsidR="00E373F8" w:rsidRPr="00850988" w:rsidRDefault="00E373F8" w:rsidP="00D4307B">
            <w:pPr>
              <w:spacing w:line="240" w:lineRule="auto"/>
              <w:jc w:val="both"/>
              <w:rPr>
                <w:color w:val="000000"/>
                <w:sz w:val="22"/>
                <w:szCs w:val="22"/>
              </w:rPr>
            </w:pPr>
            <w:r w:rsidRPr="00850988">
              <w:rPr>
                <w:color w:val="000000"/>
                <w:sz w:val="22"/>
                <w:szCs w:val="22"/>
              </w:rPr>
              <w:t>М</w:t>
            </w:r>
            <w:r w:rsidR="00D4307B" w:rsidRPr="00850988">
              <w:rPr>
                <w:color w:val="000000"/>
                <w:sz w:val="22"/>
                <w:szCs w:val="22"/>
              </w:rPr>
              <w:t>П</w:t>
            </w:r>
            <w:r w:rsidRPr="00850988">
              <w:rPr>
                <w:color w:val="000000"/>
                <w:sz w:val="22"/>
                <w:szCs w:val="22"/>
              </w:rPr>
              <w:t xml:space="preserve"> "Повышение безопасности дорожного движения на территории Урюпинского муниципального района на 2020-2022 годы" (Межбюджетные трансферты)</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8 747,634</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34.0.00.S1740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500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Реализация мероприятий в сфере дорожной деятельности (Межбюджетные трансферты)</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542,366</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Непрограммные расходы органов местного самоуправления, казенных учреждений (организаций)</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40,433</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99.0.00.93150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Дорожный фонд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40,433</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99.0.00.S1740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4 581,000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99.0.00.S1740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500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4 581,000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Другие вопросы в области национальной экономики</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250,000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Непрограммные расходы органов местного самоуправления, казенных учреждений (организаций)</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250,000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99.0.00.93380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50,000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99.0.00.93400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200,000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05</w:t>
            </w:r>
          </w:p>
        </w:tc>
        <w:tc>
          <w:tcPr>
            <w:tcW w:w="459"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w:t>
            </w:r>
          </w:p>
        </w:tc>
        <w:tc>
          <w:tcPr>
            <w:tcW w:w="1275"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000</w:t>
            </w:r>
          </w:p>
        </w:tc>
        <w:tc>
          <w:tcPr>
            <w:tcW w:w="5670" w:type="dxa"/>
            <w:shd w:val="clear" w:color="auto" w:fill="auto"/>
            <w:vAlign w:val="center"/>
            <w:hideMark/>
          </w:tcPr>
          <w:p w:rsidR="00E373F8" w:rsidRPr="00A865DD" w:rsidRDefault="00E373F8" w:rsidP="00850988">
            <w:pPr>
              <w:spacing w:line="240" w:lineRule="auto"/>
              <w:jc w:val="center"/>
              <w:rPr>
                <w:b/>
                <w:bCs/>
                <w:color w:val="000000"/>
                <w:sz w:val="20"/>
                <w:szCs w:val="20"/>
              </w:rPr>
            </w:pPr>
            <w:r w:rsidRPr="00A865DD">
              <w:rPr>
                <w:b/>
                <w:bCs/>
                <w:color w:val="000000"/>
                <w:sz w:val="20"/>
                <w:szCs w:val="20"/>
              </w:rPr>
              <w:t>ЖИЛИЩНО-КОММУНАЛЬНОЕ ХОЗЯЙСТВО</w:t>
            </w:r>
          </w:p>
        </w:tc>
        <w:tc>
          <w:tcPr>
            <w:tcW w:w="1212" w:type="dxa"/>
            <w:shd w:val="clear" w:color="auto" w:fill="auto"/>
            <w:noWrap/>
            <w:vAlign w:val="center"/>
            <w:hideMark/>
          </w:tcPr>
          <w:p w:rsidR="00E373F8" w:rsidRPr="00AA02FA" w:rsidRDefault="00E373F8" w:rsidP="00E373F8">
            <w:pPr>
              <w:spacing w:line="240" w:lineRule="auto"/>
              <w:jc w:val="center"/>
              <w:rPr>
                <w:b/>
                <w:bCs/>
                <w:color w:val="000000"/>
                <w:sz w:val="22"/>
                <w:szCs w:val="22"/>
              </w:rPr>
            </w:pPr>
            <w:r w:rsidRPr="00AA02FA">
              <w:rPr>
                <w:b/>
                <w:bCs/>
                <w:color w:val="000000"/>
                <w:sz w:val="22"/>
                <w:szCs w:val="22"/>
              </w:rPr>
              <w:t>30 040,905</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lastRenderedPageBreak/>
              <w:t>05</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Жилищное хозяйство</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6,000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Непрограммные расходы органов местного самоуправления, казенных учреждений (организаций)</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6,000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99.0.00.88990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6,000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Коммунальное хозяйство</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9 236,039</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850988">
            <w:pPr>
              <w:spacing w:line="240" w:lineRule="auto"/>
              <w:jc w:val="both"/>
              <w:rPr>
                <w:color w:val="000000"/>
                <w:sz w:val="22"/>
                <w:szCs w:val="22"/>
              </w:rPr>
            </w:pPr>
            <w:r w:rsidRPr="00850988">
              <w:rPr>
                <w:color w:val="000000"/>
                <w:sz w:val="22"/>
                <w:szCs w:val="22"/>
              </w:rPr>
              <w:t>М</w:t>
            </w:r>
            <w:r w:rsidR="00850988">
              <w:rPr>
                <w:color w:val="000000"/>
                <w:sz w:val="22"/>
                <w:szCs w:val="22"/>
              </w:rPr>
              <w:t>П</w:t>
            </w:r>
            <w:r w:rsidRPr="00850988">
              <w:rPr>
                <w:color w:val="000000"/>
                <w:sz w:val="22"/>
                <w:szCs w:val="22"/>
              </w:rPr>
              <w:t xml:space="preserve"> "Программа по энергосбережению и повышению энергетической эффективности Урюпинского муниципального района на 2010–2020 годы"</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1 470,000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01.0.00.S1660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500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Реализация мероприятий, направленных на повышение энергетической эффективности в теплоснабжении, системах коммунальной инфраструктуры и жилищном комплексе (Межбюджетные трансферты)</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1 470,000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Непрограммные расходы органов местного самоуправления, казенных учреждений (организаций)</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7 189,120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99.0.00.70510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 xml:space="preserve">Субвенция на компенсацию (возмещение) выпадающих доходов </w:t>
            </w:r>
            <w:proofErr w:type="spellStart"/>
            <w:r w:rsidRPr="00850988">
              <w:rPr>
                <w:color w:val="000000"/>
                <w:sz w:val="22"/>
                <w:szCs w:val="22"/>
              </w:rPr>
              <w:t>ресурсоснабжающих</w:t>
            </w:r>
            <w:proofErr w:type="spellEnd"/>
            <w:r w:rsidRPr="00850988">
              <w:rPr>
                <w:color w:val="000000"/>
                <w:sz w:val="22"/>
                <w:szCs w:val="22"/>
              </w:rPr>
              <w:t xml:space="preserve">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3,400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99.0.00.78210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500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7 185,720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99.0.00.70210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 xml:space="preserve">Иные межбюджетные трансферты на </w:t>
            </w:r>
            <w:proofErr w:type="spellStart"/>
            <w:r w:rsidRPr="00850988">
              <w:rPr>
                <w:color w:val="000000"/>
                <w:sz w:val="22"/>
                <w:szCs w:val="22"/>
              </w:rPr>
              <w:t>софинансирование</w:t>
            </w:r>
            <w:proofErr w:type="spellEnd"/>
            <w:r w:rsidRPr="00850988">
              <w:rPr>
                <w:color w:val="000000"/>
                <w:sz w:val="22"/>
                <w:szCs w:val="22"/>
              </w:rPr>
              <w:t xml:space="preserve"> расходов на развитие общественной, социальной и инженерной инфраструктуры</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576,919</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99.0.00.70210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500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 xml:space="preserve">Иные межбюджетные трансферты на </w:t>
            </w:r>
            <w:proofErr w:type="spellStart"/>
            <w:r w:rsidRPr="00850988">
              <w:rPr>
                <w:color w:val="000000"/>
                <w:sz w:val="22"/>
                <w:szCs w:val="22"/>
              </w:rPr>
              <w:t>софинансирование</w:t>
            </w:r>
            <w:proofErr w:type="spellEnd"/>
            <w:r w:rsidRPr="00850988">
              <w:rPr>
                <w:color w:val="000000"/>
                <w:sz w:val="22"/>
                <w:szCs w:val="22"/>
              </w:rPr>
              <w:t xml:space="preserve"> расходов на развитие общественной, социальной и инженерной инфраструктуры (Межбюджетные трансферты)</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576,919</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Благоустройство</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20 798,866</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33.0.00.00000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850988">
            <w:pPr>
              <w:spacing w:line="240" w:lineRule="auto"/>
              <w:jc w:val="both"/>
              <w:rPr>
                <w:color w:val="000000"/>
                <w:sz w:val="22"/>
                <w:szCs w:val="22"/>
              </w:rPr>
            </w:pPr>
            <w:r w:rsidRPr="00850988">
              <w:rPr>
                <w:color w:val="000000"/>
                <w:sz w:val="22"/>
                <w:szCs w:val="22"/>
              </w:rPr>
              <w:t>М</w:t>
            </w:r>
            <w:r w:rsidR="00850988">
              <w:rPr>
                <w:color w:val="000000"/>
                <w:sz w:val="22"/>
                <w:szCs w:val="22"/>
              </w:rPr>
              <w:t>П</w:t>
            </w:r>
            <w:r w:rsidRPr="00850988">
              <w:rPr>
                <w:color w:val="000000"/>
                <w:sz w:val="22"/>
                <w:szCs w:val="22"/>
              </w:rPr>
              <w:t xml:space="preserve"> «Комплексное развитие сельских территорий Урюпинского района Волгоградской области на 2014-2017 годы и на период до 2025 года»</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19 183,388</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33.0.00.L5765</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E373F8" w:rsidRPr="00850988" w:rsidRDefault="00E373F8" w:rsidP="00850988">
            <w:pPr>
              <w:spacing w:line="240" w:lineRule="auto"/>
              <w:jc w:val="both"/>
              <w:rPr>
                <w:color w:val="000000"/>
                <w:sz w:val="22"/>
                <w:szCs w:val="22"/>
              </w:rPr>
            </w:pPr>
            <w:r w:rsidRPr="00850988">
              <w:rPr>
                <w:color w:val="000000"/>
                <w:sz w:val="22"/>
                <w:szCs w:val="22"/>
              </w:rPr>
              <w:t>М</w:t>
            </w:r>
            <w:r w:rsidR="00850988">
              <w:rPr>
                <w:color w:val="000000"/>
                <w:sz w:val="22"/>
                <w:szCs w:val="22"/>
              </w:rPr>
              <w:t>П</w:t>
            </w:r>
            <w:r w:rsidRPr="00850988">
              <w:rPr>
                <w:color w:val="000000"/>
                <w:sz w:val="22"/>
                <w:szCs w:val="22"/>
              </w:rPr>
              <w:t xml:space="preserve">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19 183,388</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99.0.00.71210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Иные межбюджетные трансферты</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491,000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99.0.00.71210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500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Иные межбюджетные трансферты (Межбюджетные трансферты)</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491,000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99.0.00.72210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1 124,478</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99.0.00.72210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500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1 124,478</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w:t>
            </w:r>
          </w:p>
        </w:tc>
        <w:tc>
          <w:tcPr>
            <w:tcW w:w="1275"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000</w:t>
            </w:r>
          </w:p>
        </w:tc>
        <w:tc>
          <w:tcPr>
            <w:tcW w:w="5670" w:type="dxa"/>
            <w:shd w:val="clear" w:color="auto" w:fill="auto"/>
            <w:vAlign w:val="center"/>
            <w:hideMark/>
          </w:tcPr>
          <w:p w:rsidR="00E373F8" w:rsidRPr="00A865DD" w:rsidRDefault="00E373F8" w:rsidP="00850988">
            <w:pPr>
              <w:spacing w:line="240" w:lineRule="auto"/>
              <w:jc w:val="center"/>
              <w:rPr>
                <w:b/>
                <w:bCs/>
                <w:color w:val="000000"/>
                <w:sz w:val="20"/>
                <w:szCs w:val="20"/>
              </w:rPr>
            </w:pPr>
            <w:r w:rsidRPr="00A865DD">
              <w:rPr>
                <w:b/>
                <w:bCs/>
                <w:color w:val="000000"/>
                <w:sz w:val="20"/>
                <w:szCs w:val="20"/>
              </w:rPr>
              <w:t>ОБРАЗОВАНИЕ</w:t>
            </w:r>
          </w:p>
        </w:tc>
        <w:tc>
          <w:tcPr>
            <w:tcW w:w="1212" w:type="dxa"/>
            <w:shd w:val="clear" w:color="auto" w:fill="auto"/>
            <w:noWrap/>
            <w:vAlign w:val="center"/>
            <w:hideMark/>
          </w:tcPr>
          <w:p w:rsidR="00E373F8" w:rsidRPr="00AA02FA" w:rsidRDefault="00E373F8" w:rsidP="00E373F8">
            <w:pPr>
              <w:spacing w:line="240" w:lineRule="auto"/>
              <w:jc w:val="center"/>
              <w:rPr>
                <w:b/>
                <w:bCs/>
                <w:color w:val="000000"/>
                <w:sz w:val="22"/>
                <w:szCs w:val="22"/>
              </w:rPr>
            </w:pPr>
            <w:r w:rsidRPr="00AA02FA">
              <w:rPr>
                <w:b/>
                <w:bCs/>
                <w:color w:val="000000"/>
                <w:sz w:val="22"/>
                <w:szCs w:val="22"/>
              </w:rPr>
              <w:t>296 348,089</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Дошкольное образование</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34 424,967</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850988">
            <w:pPr>
              <w:spacing w:line="240" w:lineRule="auto"/>
              <w:jc w:val="both"/>
              <w:rPr>
                <w:color w:val="000000"/>
                <w:sz w:val="22"/>
                <w:szCs w:val="22"/>
              </w:rPr>
            </w:pPr>
            <w:r w:rsidRPr="00850988">
              <w:rPr>
                <w:color w:val="000000"/>
                <w:sz w:val="22"/>
                <w:szCs w:val="22"/>
              </w:rPr>
              <w:t>М</w:t>
            </w:r>
            <w:r w:rsidR="00850988">
              <w:rPr>
                <w:color w:val="000000"/>
                <w:sz w:val="22"/>
                <w:szCs w:val="22"/>
              </w:rPr>
              <w:t>П</w:t>
            </w:r>
            <w:r w:rsidRPr="00850988">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w:t>
            </w:r>
            <w:r w:rsidRPr="00850988">
              <w:rPr>
                <w:color w:val="000000"/>
                <w:sz w:val="22"/>
                <w:szCs w:val="22"/>
              </w:rPr>
              <w:lastRenderedPageBreak/>
              <w:t>2022 годы"</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lastRenderedPageBreak/>
              <w:t>573,600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lastRenderedPageBreak/>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02.0.00.20010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850988" w:rsidRDefault="00E373F8" w:rsidP="00850988">
            <w:pPr>
              <w:spacing w:line="240" w:lineRule="auto"/>
              <w:jc w:val="both"/>
              <w:rPr>
                <w:color w:val="000000"/>
                <w:sz w:val="22"/>
                <w:szCs w:val="22"/>
              </w:rPr>
            </w:pPr>
            <w:r w:rsidRPr="00850988">
              <w:rPr>
                <w:color w:val="000000"/>
                <w:sz w:val="22"/>
                <w:szCs w:val="22"/>
              </w:rPr>
              <w:t>М</w:t>
            </w:r>
            <w:r w:rsidR="00850988">
              <w:rPr>
                <w:color w:val="000000"/>
                <w:sz w:val="22"/>
                <w:szCs w:val="22"/>
              </w:rPr>
              <w:t>П</w:t>
            </w:r>
            <w:r w:rsidRPr="00850988">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573,600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06.0.00.00000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850988">
            <w:pPr>
              <w:spacing w:line="240" w:lineRule="auto"/>
              <w:jc w:val="both"/>
              <w:rPr>
                <w:color w:val="000000"/>
                <w:sz w:val="22"/>
                <w:szCs w:val="22"/>
              </w:rPr>
            </w:pPr>
            <w:r w:rsidRPr="00850988">
              <w:rPr>
                <w:color w:val="000000"/>
                <w:sz w:val="22"/>
                <w:szCs w:val="22"/>
              </w:rPr>
              <w:t>М</w:t>
            </w:r>
            <w:r w:rsidR="00850988">
              <w:rPr>
                <w:color w:val="000000"/>
                <w:sz w:val="22"/>
                <w:szCs w:val="22"/>
              </w:rPr>
              <w:t>П</w:t>
            </w:r>
            <w:r w:rsidRPr="00850988">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759,730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06.0.00.20010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850988" w:rsidRDefault="00E373F8" w:rsidP="00850988">
            <w:pPr>
              <w:spacing w:line="240" w:lineRule="auto"/>
              <w:jc w:val="both"/>
              <w:rPr>
                <w:color w:val="000000"/>
                <w:sz w:val="22"/>
                <w:szCs w:val="22"/>
              </w:rPr>
            </w:pPr>
            <w:r w:rsidRPr="00850988">
              <w:rPr>
                <w:color w:val="000000"/>
                <w:sz w:val="22"/>
                <w:szCs w:val="22"/>
              </w:rPr>
              <w:t>М</w:t>
            </w:r>
            <w:r w:rsidR="00850988">
              <w:rPr>
                <w:color w:val="000000"/>
                <w:sz w:val="22"/>
                <w:szCs w:val="22"/>
              </w:rPr>
              <w:t>П</w:t>
            </w:r>
            <w:r w:rsidRPr="00850988">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759,730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08.0.00.00000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850988">
            <w:pPr>
              <w:spacing w:line="240" w:lineRule="auto"/>
              <w:jc w:val="both"/>
              <w:rPr>
                <w:color w:val="000000"/>
                <w:sz w:val="22"/>
                <w:szCs w:val="22"/>
              </w:rPr>
            </w:pPr>
            <w:r w:rsidRPr="00850988">
              <w:rPr>
                <w:color w:val="000000"/>
                <w:sz w:val="22"/>
                <w:szCs w:val="22"/>
              </w:rPr>
              <w:t>М</w:t>
            </w:r>
            <w:r w:rsidR="00850988">
              <w:rPr>
                <w:color w:val="000000"/>
                <w:sz w:val="22"/>
                <w:szCs w:val="22"/>
              </w:rPr>
              <w:t>П</w:t>
            </w:r>
            <w:r w:rsidRPr="00850988">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52,784</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08.0.00.20010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850988" w:rsidRDefault="00E373F8" w:rsidP="00850988">
            <w:pPr>
              <w:spacing w:line="240" w:lineRule="auto"/>
              <w:jc w:val="both"/>
              <w:rPr>
                <w:color w:val="000000"/>
                <w:sz w:val="22"/>
                <w:szCs w:val="22"/>
              </w:rPr>
            </w:pPr>
            <w:r w:rsidRPr="00850988">
              <w:rPr>
                <w:color w:val="000000"/>
                <w:sz w:val="22"/>
                <w:szCs w:val="22"/>
              </w:rPr>
              <w:t>М</w:t>
            </w:r>
            <w:r w:rsidR="00850988">
              <w:rPr>
                <w:color w:val="000000"/>
                <w:sz w:val="22"/>
                <w:szCs w:val="22"/>
              </w:rPr>
              <w:t>П</w:t>
            </w:r>
            <w:r w:rsidRPr="00850988">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52,784</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850988">
            <w:pPr>
              <w:spacing w:line="240" w:lineRule="auto"/>
              <w:jc w:val="both"/>
              <w:rPr>
                <w:color w:val="000000"/>
                <w:sz w:val="22"/>
                <w:szCs w:val="22"/>
              </w:rPr>
            </w:pPr>
            <w:r w:rsidRPr="00850988">
              <w:rPr>
                <w:color w:val="000000"/>
                <w:sz w:val="22"/>
                <w:szCs w:val="22"/>
              </w:rPr>
              <w:t>М</w:t>
            </w:r>
            <w:r w:rsidR="00850988">
              <w:rPr>
                <w:color w:val="000000"/>
                <w:sz w:val="22"/>
                <w:szCs w:val="22"/>
              </w:rPr>
              <w:t>П</w:t>
            </w:r>
            <w:r w:rsidRPr="00850988">
              <w:rPr>
                <w:color w:val="000000"/>
                <w:sz w:val="22"/>
                <w:szCs w:val="22"/>
              </w:rPr>
              <w:t xml:space="preserve"> "Модернизация зданий, сооружений и благоустройство территорий образовательных организаций Урюпинского муниципального района на 2020-2022 годы"</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151,000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10.0.00.S0980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151,000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Непрограммные расходы органов местного самоуправления, казенных учреждений (организаций)</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11 851,353</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99.0.00.04200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6 652,600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99.0.00.04200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4 903,531</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99.0.00.04200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Обеспечение деятельности казенных дошкольных образовательных организаций (Иные бюджетные ассигнования)</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0,022</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99.0.00.80990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Уплата налога на имущество (Иные бюджетные ассигнования)</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295,200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99.0.00.70351</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5 433,900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99.0.00.70351</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 xml:space="preserve">Субвенции на осуществление образовательного процесса по реализации образовательных программ дошкольного </w:t>
            </w:r>
            <w:r w:rsidRPr="00850988">
              <w:rPr>
                <w:color w:val="000000"/>
                <w:sz w:val="22"/>
                <w:szCs w:val="22"/>
              </w:rPr>
              <w:lastRenderedPageBreak/>
              <w:t>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lastRenderedPageBreak/>
              <w:t>5 433,900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lastRenderedPageBreak/>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99.0.00.70352</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1 935,600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99.0.00.70352</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1 935,600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99.0.00.70353</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68,600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99.0.00.70353</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68,600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99.0.00.71491</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9 932,700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99.0.00.71491</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2 105,500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99.0.00.71491</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7 827,200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99.0.00.71492</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3 542,100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99.0.00.71492</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850988">
              <w:rPr>
                <w:color w:val="000000"/>
                <w:sz w:val="22"/>
                <w:szCs w:val="22"/>
              </w:rPr>
              <w:lastRenderedPageBreak/>
              <w:t>фондами)</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lastRenderedPageBreak/>
              <w:t>755,800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lastRenderedPageBreak/>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99.0.00.71492</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2 786,300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99.0.00.71493</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123,600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99.0.00.71493</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26,200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99.0.00.71493</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97,400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Общее образование</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235 763,047</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850988">
            <w:pPr>
              <w:spacing w:line="240" w:lineRule="auto"/>
              <w:jc w:val="both"/>
              <w:rPr>
                <w:color w:val="000000"/>
                <w:sz w:val="22"/>
                <w:szCs w:val="22"/>
              </w:rPr>
            </w:pPr>
            <w:r w:rsidRPr="00850988">
              <w:rPr>
                <w:color w:val="000000"/>
                <w:sz w:val="22"/>
                <w:szCs w:val="22"/>
              </w:rPr>
              <w:t>М</w:t>
            </w:r>
            <w:r w:rsidR="00850988">
              <w:rPr>
                <w:color w:val="000000"/>
                <w:sz w:val="22"/>
                <w:szCs w:val="22"/>
              </w:rPr>
              <w:t>П</w:t>
            </w:r>
            <w:r w:rsidRPr="00850988">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3 275,850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02.0.00.20010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850988" w:rsidRDefault="00E373F8" w:rsidP="00850988">
            <w:pPr>
              <w:spacing w:line="240" w:lineRule="auto"/>
              <w:jc w:val="both"/>
              <w:rPr>
                <w:color w:val="000000"/>
                <w:sz w:val="22"/>
                <w:szCs w:val="22"/>
              </w:rPr>
            </w:pPr>
            <w:r w:rsidRPr="00850988">
              <w:rPr>
                <w:color w:val="000000"/>
                <w:sz w:val="22"/>
                <w:szCs w:val="22"/>
              </w:rPr>
              <w:t>М</w:t>
            </w:r>
            <w:r w:rsidR="00850988">
              <w:rPr>
                <w:color w:val="000000"/>
                <w:sz w:val="22"/>
                <w:szCs w:val="22"/>
              </w:rPr>
              <w:t>П</w:t>
            </w:r>
            <w:r w:rsidRPr="00850988">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1 223,400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02.0.00.66110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E373F8" w:rsidRPr="00850988" w:rsidRDefault="00E373F8" w:rsidP="00850988">
            <w:pPr>
              <w:spacing w:line="240" w:lineRule="auto"/>
              <w:jc w:val="both"/>
              <w:rPr>
                <w:color w:val="000000"/>
                <w:sz w:val="22"/>
                <w:szCs w:val="22"/>
              </w:rPr>
            </w:pPr>
            <w:r w:rsidRPr="00850988">
              <w:rPr>
                <w:color w:val="000000"/>
                <w:sz w:val="22"/>
                <w:szCs w:val="22"/>
              </w:rPr>
              <w:t>М</w:t>
            </w:r>
            <w:r w:rsidR="00850988">
              <w:rPr>
                <w:color w:val="000000"/>
                <w:sz w:val="22"/>
                <w:szCs w:val="22"/>
              </w:rPr>
              <w:t>П</w:t>
            </w:r>
            <w:r w:rsidRPr="00850988">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2 052,450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06.0.00.00000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850988">
            <w:pPr>
              <w:spacing w:line="240" w:lineRule="auto"/>
              <w:jc w:val="both"/>
              <w:rPr>
                <w:color w:val="000000"/>
                <w:sz w:val="22"/>
                <w:szCs w:val="22"/>
              </w:rPr>
            </w:pPr>
            <w:r w:rsidRPr="00850988">
              <w:rPr>
                <w:color w:val="000000"/>
                <w:sz w:val="22"/>
                <w:szCs w:val="22"/>
              </w:rPr>
              <w:t>М</w:t>
            </w:r>
            <w:r w:rsidR="00850988">
              <w:rPr>
                <w:color w:val="000000"/>
                <w:sz w:val="22"/>
                <w:szCs w:val="22"/>
              </w:rPr>
              <w:t>П</w:t>
            </w:r>
            <w:r w:rsidRPr="00850988">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6 252,672</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06.0.00.20010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850988" w:rsidRDefault="00E373F8" w:rsidP="00850988">
            <w:pPr>
              <w:spacing w:line="240" w:lineRule="auto"/>
              <w:jc w:val="both"/>
              <w:rPr>
                <w:color w:val="000000"/>
                <w:sz w:val="22"/>
                <w:szCs w:val="22"/>
              </w:rPr>
            </w:pPr>
            <w:r w:rsidRPr="00850988">
              <w:rPr>
                <w:color w:val="000000"/>
                <w:sz w:val="22"/>
                <w:szCs w:val="22"/>
              </w:rPr>
              <w:t>М</w:t>
            </w:r>
            <w:r w:rsidR="00850988">
              <w:rPr>
                <w:color w:val="000000"/>
                <w:sz w:val="22"/>
                <w:szCs w:val="22"/>
              </w:rPr>
              <w:t>П</w:t>
            </w:r>
            <w:r w:rsidRPr="00850988">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1 652,892</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06.0.00.66110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E373F8" w:rsidRPr="00850988" w:rsidRDefault="00E373F8" w:rsidP="00850988">
            <w:pPr>
              <w:spacing w:line="240" w:lineRule="auto"/>
              <w:jc w:val="both"/>
              <w:rPr>
                <w:color w:val="000000"/>
                <w:sz w:val="22"/>
                <w:szCs w:val="22"/>
              </w:rPr>
            </w:pPr>
            <w:r w:rsidRPr="00850988">
              <w:rPr>
                <w:color w:val="000000"/>
                <w:sz w:val="22"/>
                <w:szCs w:val="22"/>
              </w:rPr>
              <w:t>М</w:t>
            </w:r>
            <w:r w:rsidR="00850988">
              <w:rPr>
                <w:color w:val="000000"/>
                <w:sz w:val="22"/>
                <w:szCs w:val="22"/>
              </w:rPr>
              <w:t>П</w:t>
            </w:r>
            <w:r w:rsidRPr="00850988">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4 599,780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08.0.00.00000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850988">
            <w:pPr>
              <w:spacing w:line="240" w:lineRule="auto"/>
              <w:jc w:val="both"/>
              <w:rPr>
                <w:color w:val="000000"/>
                <w:sz w:val="22"/>
                <w:szCs w:val="22"/>
              </w:rPr>
            </w:pPr>
            <w:r w:rsidRPr="00850988">
              <w:rPr>
                <w:color w:val="000000"/>
                <w:sz w:val="22"/>
                <w:szCs w:val="22"/>
              </w:rPr>
              <w:t>М</w:t>
            </w:r>
            <w:r w:rsidR="00850988">
              <w:rPr>
                <w:color w:val="000000"/>
                <w:sz w:val="22"/>
                <w:szCs w:val="22"/>
              </w:rPr>
              <w:t>П</w:t>
            </w:r>
            <w:r w:rsidRPr="00850988">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312,712</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08.0.00.20010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850988" w:rsidRDefault="00E373F8" w:rsidP="00850988">
            <w:pPr>
              <w:spacing w:line="240" w:lineRule="auto"/>
              <w:jc w:val="both"/>
              <w:rPr>
                <w:color w:val="000000"/>
                <w:sz w:val="22"/>
                <w:szCs w:val="22"/>
              </w:rPr>
            </w:pPr>
            <w:r w:rsidRPr="00850988">
              <w:rPr>
                <w:color w:val="000000"/>
                <w:sz w:val="22"/>
                <w:szCs w:val="22"/>
              </w:rPr>
              <w:t>М</w:t>
            </w:r>
            <w:r w:rsidR="00850988">
              <w:rPr>
                <w:color w:val="000000"/>
                <w:sz w:val="22"/>
                <w:szCs w:val="22"/>
              </w:rPr>
              <w:t>П</w:t>
            </w:r>
            <w:r w:rsidRPr="00850988">
              <w:rPr>
                <w:color w:val="000000"/>
                <w:sz w:val="22"/>
                <w:szCs w:val="22"/>
              </w:rPr>
              <w:t xml:space="preserve"> «Обеспечение безопасности муниципальных образовательных учреждений Урюпинского </w:t>
            </w:r>
            <w:r w:rsidRPr="00850988">
              <w:rPr>
                <w:color w:val="000000"/>
                <w:sz w:val="22"/>
                <w:szCs w:val="22"/>
              </w:rPr>
              <w:lastRenderedPageBreak/>
              <w:t>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lastRenderedPageBreak/>
              <w:t>100,568</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lastRenderedPageBreak/>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08.0.00.66110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E373F8" w:rsidRPr="00850988" w:rsidRDefault="00E373F8" w:rsidP="00850988">
            <w:pPr>
              <w:spacing w:line="240" w:lineRule="auto"/>
              <w:jc w:val="both"/>
              <w:rPr>
                <w:color w:val="000000"/>
                <w:sz w:val="22"/>
                <w:szCs w:val="22"/>
              </w:rPr>
            </w:pPr>
            <w:r w:rsidRPr="00850988">
              <w:rPr>
                <w:color w:val="000000"/>
                <w:sz w:val="22"/>
                <w:szCs w:val="22"/>
              </w:rPr>
              <w:t>М</w:t>
            </w:r>
            <w:r w:rsidR="00850988">
              <w:rPr>
                <w:color w:val="000000"/>
                <w:sz w:val="22"/>
                <w:szCs w:val="22"/>
              </w:rPr>
              <w:t>П</w:t>
            </w:r>
            <w:r w:rsidRPr="00850988">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212,144</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850988">
            <w:pPr>
              <w:spacing w:line="240" w:lineRule="auto"/>
              <w:jc w:val="both"/>
              <w:rPr>
                <w:color w:val="000000"/>
                <w:sz w:val="22"/>
                <w:szCs w:val="22"/>
              </w:rPr>
            </w:pPr>
            <w:r w:rsidRPr="00850988">
              <w:rPr>
                <w:color w:val="000000"/>
                <w:sz w:val="22"/>
                <w:szCs w:val="22"/>
              </w:rPr>
              <w:t>М</w:t>
            </w:r>
            <w:r w:rsidR="00850988">
              <w:rPr>
                <w:color w:val="000000"/>
                <w:sz w:val="22"/>
                <w:szCs w:val="22"/>
              </w:rPr>
              <w:t>П</w:t>
            </w:r>
            <w:r w:rsidRPr="00850988">
              <w:rPr>
                <w:color w:val="000000"/>
                <w:sz w:val="22"/>
                <w:szCs w:val="22"/>
              </w:rPr>
              <w:t xml:space="preserve"> "Модернизация зданий, сооружений и благоустройство территорий образовательных организаций Урюпинского муниципального района на 2020-2022 годы"</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8 774,669</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10.0.00.S0980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240,000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10.0.00.S0980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1 166,245</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10.0.00.S1840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657,901</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10.0.00.S1840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394,732</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10.0.00.S1850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5 263,158</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10.0.00.S1890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1 052,633</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Непрограммные расходы органов местного самоуправления, казенных учреждений (организаций)</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55 897,744</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99.0.00.04210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5 642,700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99.0.00.04210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 xml:space="preserve">Обеспечение деятельности казенных </w:t>
            </w:r>
            <w:r w:rsidRPr="00850988">
              <w:rPr>
                <w:color w:val="000000"/>
                <w:sz w:val="22"/>
                <w:szCs w:val="22"/>
              </w:rPr>
              <w:lastRenderedPageBreak/>
              <w:t>общеобразовательных организаций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lastRenderedPageBreak/>
              <w:t>16 644,600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lastRenderedPageBreak/>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99.0.00.04210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Обеспечение деятельности казенных общеобразовательных организаций (Иные бюджетные ассигнования)</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22,591</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99.0.00.66110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29 429,668</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99.0.00.66120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3 603,385</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99.0.00.80990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Уплата налога на имущество (Иные бюджетные ассигнования)</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554,800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99.0.00.70361</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117 291,500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99.0.00.70361</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36 016,500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99.0.00.70361</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81 275,000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99.0.00.70362</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35 069,200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99.0.00.70362</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10 728,100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99.0.00.70362</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w:t>
            </w:r>
            <w:r w:rsidRPr="00850988">
              <w:rPr>
                <w:color w:val="000000"/>
                <w:sz w:val="22"/>
                <w:szCs w:val="22"/>
              </w:rPr>
              <w:lastRenderedPageBreak/>
              <w:t>учреждениям и иным некоммерческим организациям)</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lastRenderedPageBreak/>
              <w:t>24 341,100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lastRenderedPageBreak/>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99.0.00.70363</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3 127,700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99.0.00.70363</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959,600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99.0.00.70363</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2 168,100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99.0.00.70370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5 761,000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99.0.00.70370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1 751,100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99.0.00.70370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4 009,900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Дополнительное образование детей</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14 969,630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Непрограммные расходы органов местного самоуправления, казенных учреждений (организаций)</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14 969,630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99.0.00.04230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11 717,100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99.0.00.04230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1 341,087</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99.0.00.04230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Обеспечение деятельности казенных организаций дополнительного образования (Иные бюджетные ассигнования)</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0,543</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99.0.00.66120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800,000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99.0.00.80990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Уплата налога на имущество (Иные бюджетные ассигнования)</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133,100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lastRenderedPageBreak/>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99.0.00.S1170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Субсидия на повышение финансовой грамотности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380,500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99.0.00.S1170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597,300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Молодежная политика</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1 593,945</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13.0.00.00000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850988">
            <w:pPr>
              <w:spacing w:line="240" w:lineRule="auto"/>
              <w:jc w:val="both"/>
              <w:rPr>
                <w:color w:val="000000"/>
                <w:sz w:val="22"/>
                <w:szCs w:val="22"/>
              </w:rPr>
            </w:pPr>
            <w:r w:rsidRPr="00850988">
              <w:rPr>
                <w:color w:val="000000"/>
                <w:sz w:val="22"/>
                <w:szCs w:val="22"/>
              </w:rPr>
              <w:t>М</w:t>
            </w:r>
            <w:r w:rsidR="00850988" w:rsidRPr="00850988">
              <w:rPr>
                <w:color w:val="000000"/>
                <w:sz w:val="22"/>
                <w:szCs w:val="22"/>
              </w:rPr>
              <w:t>П</w:t>
            </w:r>
            <w:r w:rsidRPr="00850988">
              <w:rPr>
                <w:color w:val="000000"/>
                <w:sz w:val="22"/>
                <w:szCs w:val="22"/>
              </w:rPr>
              <w:t xml:space="preserve"> "Героико-патриотическое воспитание молодежи в Урюпинском муниципальном районе на 2019-2021 годы"</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72,000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13.0.00.20010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850988" w:rsidRDefault="00E373F8" w:rsidP="00850988">
            <w:pPr>
              <w:spacing w:line="240" w:lineRule="auto"/>
              <w:jc w:val="both"/>
              <w:rPr>
                <w:color w:val="000000"/>
                <w:sz w:val="22"/>
                <w:szCs w:val="22"/>
              </w:rPr>
            </w:pPr>
            <w:r w:rsidRPr="00850988">
              <w:rPr>
                <w:color w:val="000000"/>
                <w:sz w:val="22"/>
                <w:szCs w:val="22"/>
              </w:rPr>
              <w:t>М</w:t>
            </w:r>
            <w:r w:rsidR="00850988" w:rsidRPr="00850988">
              <w:rPr>
                <w:color w:val="000000"/>
                <w:sz w:val="22"/>
                <w:szCs w:val="22"/>
              </w:rPr>
              <w:t>П</w:t>
            </w:r>
            <w:r w:rsidRPr="00850988">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72,000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16.0.00.00000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Муниципальная программа "Профилактика экстремизма и терроризма на территории Урюпинского муниципального района (в том числе в молодежной среде)" на 2020-2022 годы</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37,000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16.0.00.20010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Муниципальная программа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37,000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99.0.00.S0390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1 484,945</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99.0.00.S0390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505,691</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99.0.00.S0390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979,254</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Другие вопросы в области образования</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9 596,500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Непрограммные расходы органов местного самоуправления, казенных учреждений (организаций)</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9 596,500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99.0.00.04520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9 033,100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99.0.00.04520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563,400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08</w:t>
            </w:r>
          </w:p>
        </w:tc>
        <w:tc>
          <w:tcPr>
            <w:tcW w:w="459"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w:t>
            </w:r>
          </w:p>
        </w:tc>
        <w:tc>
          <w:tcPr>
            <w:tcW w:w="1275"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000</w:t>
            </w:r>
          </w:p>
        </w:tc>
        <w:tc>
          <w:tcPr>
            <w:tcW w:w="5670" w:type="dxa"/>
            <w:shd w:val="clear" w:color="auto" w:fill="auto"/>
            <w:vAlign w:val="center"/>
            <w:hideMark/>
          </w:tcPr>
          <w:p w:rsidR="00E373F8" w:rsidRPr="00850988" w:rsidRDefault="00E373F8" w:rsidP="00850988">
            <w:pPr>
              <w:spacing w:line="240" w:lineRule="auto"/>
              <w:jc w:val="center"/>
              <w:rPr>
                <w:b/>
                <w:bCs/>
                <w:color w:val="000000"/>
                <w:sz w:val="20"/>
                <w:szCs w:val="20"/>
              </w:rPr>
            </w:pPr>
            <w:r w:rsidRPr="00850988">
              <w:rPr>
                <w:b/>
                <w:bCs/>
                <w:color w:val="000000"/>
                <w:sz w:val="20"/>
                <w:szCs w:val="20"/>
              </w:rPr>
              <w:t>КУЛЬТУРА, КИНЕМАТОГРАФИЯ</w:t>
            </w:r>
          </w:p>
        </w:tc>
        <w:tc>
          <w:tcPr>
            <w:tcW w:w="1212" w:type="dxa"/>
            <w:shd w:val="clear" w:color="auto" w:fill="auto"/>
            <w:noWrap/>
            <w:vAlign w:val="center"/>
            <w:hideMark/>
          </w:tcPr>
          <w:p w:rsidR="00E373F8" w:rsidRPr="00AA02FA" w:rsidRDefault="00E373F8" w:rsidP="00E373F8">
            <w:pPr>
              <w:spacing w:line="240" w:lineRule="auto"/>
              <w:jc w:val="center"/>
              <w:rPr>
                <w:b/>
                <w:bCs/>
                <w:color w:val="000000"/>
                <w:sz w:val="22"/>
                <w:szCs w:val="22"/>
              </w:rPr>
            </w:pPr>
            <w:r w:rsidRPr="00AA02FA">
              <w:rPr>
                <w:b/>
                <w:bCs/>
                <w:color w:val="000000"/>
                <w:sz w:val="22"/>
                <w:szCs w:val="22"/>
              </w:rPr>
              <w:t>21 015,674</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Культура</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21 015,674</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850988">
            <w:pPr>
              <w:spacing w:line="240" w:lineRule="auto"/>
              <w:jc w:val="both"/>
              <w:rPr>
                <w:color w:val="000000"/>
                <w:sz w:val="22"/>
                <w:szCs w:val="22"/>
              </w:rPr>
            </w:pPr>
            <w:r w:rsidRPr="00850988">
              <w:rPr>
                <w:color w:val="000000"/>
                <w:sz w:val="22"/>
                <w:szCs w:val="22"/>
              </w:rPr>
              <w:t>М</w:t>
            </w:r>
            <w:r w:rsidR="00850988">
              <w:rPr>
                <w:color w:val="000000"/>
                <w:sz w:val="22"/>
                <w:szCs w:val="22"/>
              </w:rPr>
              <w:t>П</w:t>
            </w:r>
            <w:r w:rsidRPr="00850988">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20,000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lastRenderedPageBreak/>
              <w:t>08</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04.0.00.20010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850988" w:rsidRDefault="00E373F8" w:rsidP="00850988">
            <w:pPr>
              <w:spacing w:line="240" w:lineRule="auto"/>
              <w:jc w:val="both"/>
              <w:rPr>
                <w:color w:val="000000"/>
                <w:sz w:val="22"/>
                <w:szCs w:val="22"/>
              </w:rPr>
            </w:pPr>
            <w:r w:rsidRPr="00850988">
              <w:rPr>
                <w:color w:val="000000"/>
                <w:sz w:val="22"/>
                <w:szCs w:val="22"/>
              </w:rPr>
              <w:t>М</w:t>
            </w:r>
            <w:r w:rsidR="00850988">
              <w:rPr>
                <w:color w:val="000000"/>
                <w:sz w:val="22"/>
                <w:szCs w:val="22"/>
              </w:rPr>
              <w:t>П</w:t>
            </w:r>
            <w:r w:rsidRPr="00850988">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20,000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13.0.00.00000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850988">
            <w:pPr>
              <w:spacing w:line="240" w:lineRule="auto"/>
              <w:jc w:val="both"/>
              <w:rPr>
                <w:color w:val="000000"/>
                <w:sz w:val="22"/>
                <w:szCs w:val="22"/>
              </w:rPr>
            </w:pPr>
            <w:r w:rsidRPr="00850988">
              <w:rPr>
                <w:color w:val="000000"/>
                <w:sz w:val="22"/>
                <w:szCs w:val="22"/>
              </w:rPr>
              <w:t>М</w:t>
            </w:r>
            <w:r w:rsidR="00850988">
              <w:rPr>
                <w:color w:val="000000"/>
                <w:sz w:val="22"/>
                <w:szCs w:val="22"/>
              </w:rPr>
              <w:t>П</w:t>
            </w:r>
            <w:r w:rsidRPr="00850988">
              <w:rPr>
                <w:color w:val="000000"/>
                <w:sz w:val="22"/>
                <w:szCs w:val="22"/>
              </w:rPr>
              <w:t xml:space="preserve"> "Героико-патриотическое воспитание молодежи в Урюпинском муниципальном районе на 2019-2021 годы"</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40,000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13.0.00.20010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850988" w:rsidRDefault="00E373F8" w:rsidP="00850988">
            <w:pPr>
              <w:spacing w:line="240" w:lineRule="auto"/>
              <w:jc w:val="both"/>
              <w:rPr>
                <w:color w:val="000000"/>
                <w:sz w:val="22"/>
                <w:szCs w:val="22"/>
              </w:rPr>
            </w:pPr>
            <w:r w:rsidRPr="00850988">
              <w:rPr>
                <w:color w:val="000000"/>
                <w:sz w:val="22"/>
                <w:szCs w:val="22"/>
              </w:rPr>
              <w:t>М</w:t>
            </w:r>
            <w:r w:rsidR="00850988">
              <w:rPr>
                <w:color w:val="000000"/>
                <w:sz w:val="22"/>
                <w:szCs w:val="22"/>
              </w:rPr>
              <w:t>П</w:t>
            </w:r>
            <w:r w:rsidRPr="00850988">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40,000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16.0.00.00000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850988">
            <w:pPr>
              <w:spacing w:line="240" w:lineRule="auto"/>
              <w:jc w:val="both"/>
              <w:rPr>
                <w:color w:val="000000"/>
                <w:sz w:val="22"/>
                <w:szCs w:val="22"/>
              </w:rPr>
            </w:pPr>
            <w:r w:rsidRPr="00850988">
              <w:rPr>
                <w:color w:val="000000"/>
                <w:sz w:val="22"/>
                <w:szCs w:val="22"/>
              </w:rPr>
              <w:t>М</w:t>
            </w:r>
            <w:r w:rsidR="00850988">
              <w:rPr>
                <w:color w:val="000000"/>
                <w:sz w:val="22"/>
                <w:szCs w:val="22"/>
              </w:rPr>
              <w:t>П</w:t>
            </w:r>
            <w:r w:rsidRPr="00850988">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16.0.00.20010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850988" w:rsidRDefault="00E373F8" w:rsidP="00850988">
            <w:pPr>
              <w:spacing w:line="240" w:lineRule="auto"/>
              <w:jc w:val="both"/>
              <w:rPr>
                <w:color w:val="000000"/>
                <w:sz w:val="22"/>
                <w:szCs w:val="22"/>
              </w:rPr>
            </w:pPr>
            <w:r w:rsidRPr="00850988">
              <w:rPr>
                <w:color w:val="000000"/>
                <w:sz w:val="22"/>
                <w:szCs w:val="22"/>
              </w:rPr>
              <w:t>М</w:t>
            </w:r>
            <w:r w:rsidR="00850988">
              <w:rPr>
                <w:color w:val="000000"/>
                <w:sz w:val="22"/>
                <w:szCs w:val="22"/>
              </w:rPr>
              <w:t>П</w:t>
            </w:r>
            <w:r w:rsidRPr="00850988">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49.0.00.00000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850988">
            <w:pPr>
              <w:spacing w:line="240" w:lineRule="auto"/>
              <w:jc w:val="both"/>
              <w:rPr>
                <w:color w:val="000000"/>
                <w:sz w:val="22"/>
                <w:szCs w:val="22"/>
              </w:rPr>
            </w:pPr>
            <w:r w:rsidRPr="00850988">
              <w:rPr>
                <w:color w:val="000000"/>
                <w:sz w:val="22"/>
                <w:szCs w:val="22"/>
              </w:rPr>
              <w:t>М</w:t>
            </w:r>
            <w:r w:rsidR="00850988">
              <w:rPr>
                <w:color w:val="000000"/>
                <w:sz w:val="22"/>
                <w:szCs w:val="22"/>
              </w:rPr>
              <w:t>П</w:t>
            </w:r>
            <w:r w:rsidRPr="00850988">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90,000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49.0.00.20010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850988" w:rsidRDefault="00E373F8" w:rsidP="00850988">
            <w:pPr>
              <w:spacing w:line="240" w:lineRule="auto"/>
              <w:jc w:val="both"/>
              <w:rPr>
                <w:color w:val="000000"/>
                <w:sz w:val="22"/>
                <w:szCs w:val="22"/>
              </w:rPr>
            </w:pPr>
            <w:r w:rsidRPr="00850988">
              <w:rPr>
                <w:color w:val="000000"/>
                <w:sz w:val="22"/>
                <w:szCs w:val="22"/>
              </w:rPr>
              <w:t>М</w:t>
            </w:r>
            <w:r w:rsidR="00850988">
              <w:rPr>
                <w:color w:val="000000"/>
                <w:sz w:val="22"/>
                <w:szCs w:val="22"/>
              </w:rPr>
              <w:t>П</w:t>
            </w:r>
            <w:r w:rsidRPr="00850988">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60,000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49.0.00.66110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E373F8" w:rsidRPr="00850988" w:rsidRDefault="00E373F8" w:rsidP="00850988">
            <w:pPr>
              <w:spacing w:line="240" w:lineRule="auto"/>
              <w:jc w:val="both"/>
              <w:rPr>
                <w:color w:val="000000"/>
                <w:sz w:val="22"/>
                <w:szCs w:val="22"/>
              </w:rPr>
            </w:pPr>
            <w:r w:rsidRPr="00850988">
              <w:rPr>
                <w:color w:val="000000"/>
                <w:sz w:val="22"/>
                <w:szCs w:val="22"/>
              </w:rPr>
              <w:t>М</w:t>
            </w:r>
            <w:r w:rsidR="00850988">
              <w:rPr>
                <w:color w:val="000000"/>
                <w:sz w:val="22"/>
                <w:szCs w:val="22"/>
              </w:rPr>
              <w:t>П</w:t>
            </w:r>
            <w:r w:rsidRPr="00850988">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30,000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Непрограммные расходы органов местного самоуправления, казенных учреждений (организаций)</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20 862,674</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99.0.00.04400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6 080,000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99.0.00.04400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1 557,800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99.0.00.04400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Обеспечение деятельности учреждений культуры (Иные бюджетные ассигнования)</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0,201</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99.0.00.04420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9 982,400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99.0.00.04420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 xml:space="preserve">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w:t>
            </w:r>
            <w:r w:rsidRPr="00850988">
              <w:rPr>
                <w:color w:val="000000"/>
                <w:sz w:val="22"/>
                <w:szCs w:val="22"/>
              </w:rPr>
              <w:lastRenderedPageBreak/>
              <w:t>нужд)</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lastRenderedPageBreak/>
              <w:t>509,541</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lastRenderedPageBreak/>
              <w:t>08</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99.0.00.04420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Обеспечение деятельности учреждений библиотечного обслуживания населения (Иные бюджетные ассигнования)</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0,200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99.0.00.66610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2 366,336</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99.0.00.66620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260,000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99.0.00.80990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Уплата налога на имущество (Иные бюджетные ассигнования)</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6,196</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99.0.00.L5190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300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Субсидия на поддержку отрасли культуры (Государственная поддержка лучших сельских учреждений культуры) (Социальное обеспечение и иные выплаты населению)</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50,000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99.0.00.L5190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Субсидия на поддержку отрасли культуры (Государственная поддержка лучших сельских учреждений культуры) (Предоставление субсидий бюджетным, автономным учреждениям и иным некоммерческим организациям)</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50,000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10</w:t>
            </w:r>
          </w:p>
        </w:tc>
        <w:tc>
          <w:tcPr>
            <w:tcW w:w="459"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w:t>
            </w:r>
          </w:p>
        </w:tc>
        <w:tc>
          <w:tcPr>
            <w:tcW w:w="1275"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000</w:t>
            </w:r>
          </w:p>
        </w:tc>
        <w:tc>
          <w:tcPr>
            <w:tcW w:w="5670" w:type="dxa"/>
            <w:shd w:val="clear" w:color="auto" w:fill="auto"/>
            <w:vAlign w:val="center"/>
            <w:hideMark/>
          </w:tcPr>
          <w:p w:rsidR="00E373F8" w:rsidRPr="00A865DD" w:rsidRDefault="00E373F8" w:rsidP="00850988">
            <w:pPr>
              <w:spacing w:line="240" w:lineRule="auto"/>
              <w:jc w:val="center"/>
              <w:rPr>
                <w:b/>
                <w:bCs/>
                <w:color w:val="000000"/>
                <w:sz w:val="20"/>
                <w:szCs w:val="20"/>
              </w:rPr>
            </w:pPr>
            <w:r w:rsidRPr="00A865DD">
              <w:rPr>
                <w:b/>
                <w:bCs/>
                <w:color w:val="000000"/>
                <w:sz w:val="20"/>
                <w:szCs w:val="20"/>
              </w:rPr>
              <w:t>СОЦИАЛЬНАЯ ПОЛИТИКА</w:t>
            </w:r>
          </w:p>
        </w:tc>
        <w:tc>
          <w:tcPr>
            <w:tcW w:w="1212" w:type="dxa"/>
            <w:shd w:val="clear" w:color="auto" w:fill="auto"/>
            <w:noWrap/>
            <w:vAlign w:val="center"/>
            <w:hideMark/>
          </w:tcPr>
          <w:p w:rsidR="00E373F8" w:rsidRPr="00AA02FA" w:rsidRDefault="00E373F8" w:rsidP="00E373F8">
            <w:pPr>
              <w:spacing w:line="240" w:lineRule="auto"/>
              <w:jc w:val="center"/>
              <w:rPr>
                <w:b/>
                <w:bCs/>
                <w:color w:val="000000"/>
                <w:sz w:val="22"/>
                <w:szCs w:val="22"/>
              </w:rPr>
            </w:pPr>
            <w:r w:rsidRPr="00AA02FA">
              <w:rPr>
                <w:b/>
                <w:bCs/>
                <w:color w:val="000000"/>
                <w:sz w:val="22"/>
                <w:szCs w:val="22"/>
              </w:rPr>
              <w:t>35 762,600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Пенсионное обеспечение</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2 138,300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Непрограммные расходы органов местного самоуправления, казенных учреждений (организаций)</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2 138,300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99.0.00.14910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300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Пенсионное обеспечение муниципальных служащих (Социальное обеспечение и иные выплаты населению)</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2 138,300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Социальное обеспечение населения</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17 269,385</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Непрограммные расходы органов местного самоуправления, казенных учреждений (организаций)</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60,400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99.0.00.15140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300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Мероприятия в области социальной политики (Социальное обеспечение и иные выплаты населению)</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32,400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99.0.00.15650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300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28,000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99.0.00.70420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proofErr w:type="gramStart"/>
            <w:r w:rsidRPr="00850988">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850988">
              <w:rPr>
                <w:color w:val="000000"/>
                <w:sz w:val="22"/>
                <w:szCs w:val="22"/>
              </w:rPr>
              <w:br/>
              <w:t>на территории Волгоградской области</w:t>
            </w:r>
            <w:proofErr w:type="gramEnd"/>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4 918,100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99.0.00.70420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proofErr w:type="gramStart"/>
            <w:r w:rsidRPr="00850988">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850988">
              <w:rPr>
                <w:color w:val="000000"/>
                <w:sz w:val="22"/>
                <w:szCs w:val="22"/>
              </w:rPr>
              <w:br/>
            </w:r>
            <w:r w:rsidRPr="00850988">
              <w:rPr>
                <w:color w:val="000000"/>
                <w:sz w:val="22"/>
                <w:szCs w:val="22"/>
              </w:rPr>
              <w:lastRenderedPageBreak/>
              <w:t>на территории Волгоградской области (Закупка товаров, работ и услуг для обеспечения государственных (муниципальных) нужд)</w:t>
            </w:r>
            <w:proofErr w:type="gramEnd"/>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lastRenderedPageBreak/>
              <w:t>48,700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lastRenderedPageBreak/>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99.0.00.70420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300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proofErr w:type="gramStart"/>
            <w:r w:rsidRPr="00850988">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850988">
              <w:rPr>
                <w:color w:val="000000"/>
                <w:sz w:val="22"/>
                <w:szCs w:val="22"/>
              </w:rPr>
              <w:br/>
              <w:t>на территории Волгоградской области (Социальное обеспечение и иные выплаты населению)</w:t>
            </w:r>
            <w:proofErr w:type="gramEnd"/>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4 869,400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99.0.00.70430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850988">
              <w:rPr>
                <w:color w:val="000000"/>
                <w:sz w:val="22"/>
                <w:szCs w:val="22"/>
              </w:rPr>
              <w:br/>
              <w:t>в Волгоградской области</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22,000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99.0.00.70430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850988">
              <w:rPr>
                <w:color w:val="000000"/>
                <w:sz w:val="22"/>
                <w:szCs w:val="22"/>
              </w:rPr>
              <w:br/>
              <w:t>в Волгоградской области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0,200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99.0.00.70430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300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sidR="00850988" w:rsidRPr="00850988">
              <w:rPr>
                <w:color w:val="000000"/>
                <w:sz w:val="22"/>
                <w:szCs w:val="22"/>
              </w:rPr>
              <w:t xml:space="preserve">лках (поселках городского типа) </w:t>
            </w:r>
            <w:r w:rsidRPr="00850988">
              <w:rPr>
                <w:color w:val="000000"/>
                <w:sz w:val="22"/>
                <w:szCs w:val="22"/>
              </w:rPr>
              <w:t>в Волгоградской области (Социальное обеспечение и иные выплаты населению)</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21,800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99.0.00.70450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100,000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99.0.00.70450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99.0.00.70450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300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w:t>
            </w:r>
            <w:r w:rsidRPr="00850988">
              <w:rPr>
                <w:color w:val="000000"/>
                <w:sz w:val="22"/>
                <w:szCs w:val="22"/>
              </w:rPr>
              <w:lastRenderedPageBreak/>
              <w:t>на территории Волгоградской области (Социальное обеспечение и иные выплаты населению)</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lastRenderedPageBreak/>
              <w:t>99,000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lastRenderedPageBreak/>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99.0.00.70530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proofErr w:type="gramStart"/>
            <w:r w:rsidRPr="00850988">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12 168,885</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99.0.00.70530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proofErr w:type="gramStart"/>
            <w:r w:rsidRPr="00850988">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850988">
              <w:rPr>
                <w:color w:val="000000"/>
                <w:sz w:val="22"/>
                <w:szCs w:val="22"/>
              </w:rPr>
              <w:t>) нужд)</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120,485</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99.0.00.70530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300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proofErr w:type="gramStart"/>
            <w:r w:rsidRPr="00850988">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12 048,400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Охрана семьи и детства</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15 308,800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Непрограммные расходы органов местного самоуправления, казенных учреждений (организаций)</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12 884,400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99.0.00.70400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300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Субвенции на выплату пособий по опеке и попечительству (Социальное обеспечение и иные выплаты населению)</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8 946,600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99.0.00.70410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proofErr w:type="gramStart"/>
            <w:r w:rsidRPr="00850988">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3 784,800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99.0.00.70410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300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 xml:space="preserve">Субвенции на вознаграждение за труд, </w:t>
            </w:r>
            <w:proofErr w:type="gramStart"/>
            <w:r w:rsidRPr="00850988">
              <w:rPr>
                <w:color w:val="000000"/>
                <w:sz w:val="22"/>
                <w:szCs w:val="22"/>
              </w:rPr>
              <w:t>причитающегося</w:t>
            </w:r>
            <w:proofErr w:type="gramEnd"/>
            <w:r w:rsidRPr="00850988">
              <w:rPr>
                <w:color w:val="000000"/>
                <w:sz w:val="22"/>
                <w:szCs w:val="22"/>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153,000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99.0.00.70340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2 424,400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99.0.00.70340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24,000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99.0.00.70340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300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 xml:space="preserve">Субвенции на выплату компенсации части родительской платы за присмотр и уход за детьми в образовательных </w:t>
            </w:r>
            <w:r w:rsidRPr="00850988">
              <w:rPr>
                <w:color w:val="000000"/>
                <w:sz w:val="22"/>
                <w:szCs w:val="22"/>
              </w:rPr>
              <w:lastRenderedPageBreak/>
              <w:t>организациях, реализующих образовательную программу дошкольного образования (Социальное обеспечение и иные выплаты населению)</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lastRenderedPageBreak/>
              <w:t>2 400,400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lastRenderedPageBreak/>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06</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Другие вопросы в области социальной политики</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1 046,115</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06</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99.0.00.70530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proofErr w:type="gramStart"/>
            <w:r w:rsidRPr="00850988">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1 046,115</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06</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99.0.00.70530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proofErr w:type="gramStart"/>
            <w:r w:rsidRPr="00850988">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850988">
              <w:rPr>
                <w:color w:val="000000"/>
                <w:sz w:val="22"/>
                <w:szCs w:val="22"/>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898,600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06</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99.0.00.70530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proofErr w:type="gramStart"/>
            <w:r w:rsidRPr="00850988">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850988">
              <w:rPr>
                <w:color w:val="000000"/>
                <w:sz w:val="22"/>
                <w:szCs w:val="22"/>
              </w:rPr>
              <w:t>) нужд)</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147,515</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11</w:t>
            </w:r>
          </w:p>
        </w:tc>
        <w:tc>
          <w:tcPr>
            <w:tcW w:w="459"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w:t>
            </w:r>
          </w:p>
        </w:tc>
        <w:tc>
          <w:tcPr>
            <w:tcW w:w="1275"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000</w:t>
            </w:r>
          </w:p>
        </w:tc>
        <w:tc>
          <w:tcPr>
            <w:tcW w:w="5670" w:type="dxa"/>
            <w:shd w:val="clear" w:color="auto" w:fill="auto"/>
            <w:vAlign w:val="center"/>
            <w:hideMark/>
          </w:tcPr>
          <w:p w:rsidR="00E373F8" w:rsidRPr="00A865DD" w:rsidRDefault="00E373F8" w:rsidP="00850988">
            <w:pPr>
              <w:spacing w:line="240" w:lineRule="auto"/>
              <w:jc w:val="center"/>
              <w:rPr>
                <w:b/>
                <w:bCs/>
                <w:color w:val="000000"/>
                <w:sz w:val="20"/>
                <w:szCs w:val="20"/>
              </w:rPr>
            </w:pPr>
            <w:r w:rsidRPr="00A865DD">
              <w:rPr>
                <w:b/>
                <w:bCs/>
                <w:color w:val="000000"/>
                <w:sz w:val="20"/>
                <w:szCs w:val="20"/>
              </w:rPr>
              <w:t>ФИЗИЧЕСКАЯ КУЛЬТУРА И СПОРТ</w:t>
            </w:r>
          </w:p>
        </w:tc>
        <w:tc>
          <w:tcPr>
            <w:tcW w:w="1212" w:type="dxa"/>
            <w:shd w:val="clear" w:color="auto" w:fill="auto"/>
            <w:noWrap/>
            <w:vAlign w:val="center"/>
            <w:hideMark/>
          </w:tcPr>
          <w:p w:rsidR="00E373F8" w:rsidRPr="00AA02FA" w:rsidRDefault="00E373F8" w:rsidP="00E373F8">
            <w:pPr>
              <w:spacing w:line="240" w:lineRule="auto"/>
              <w:jc w:val="center"/>
              <w:rPr>
                <w:b/>
                <w:bCs/>
                <w:color w:val="000000"/>
                <w:sz w:val="22"/>
                <w:szCs w:val="22"/>
              </w:rPr>
            </w:pPr>
            <w:r w:rsidRPr="00AA02FA">
              <w:rPr>
                <w:b/>
                <w:bCs/>
                <w:color w:val="000000"/>
                <w:sz w:val="22"/>
                <w:szCs w:val="22"/>
              </w:rPr>
              <w:t>607,000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Массовый спорт</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607,000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13.0.00.00000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850988">
            <w:pPr>
              <w:spacing w:line="240" w:lineRule="auto"/>
              <w:jc w:val="both"/>
              <w:rPr>
                <w:color w:val="000000"/>
                <w:sz w:val="22"/>
                <w:szCs w:val="22"/>
              </w:rPr>
            </w:pPr>
            <w:r w:rsidRPr="00850988">
              <w:rPr>
                <w:color w:val="000000"/>
                <w:sz w:val="22"/>
                <w:szCs w:val="22"/>
              </w:rPr>
              <w:t>М</w:t>
            </w:r>
            <w:r w:rsidR="00850988">
              <w:rPr>
                <w:color w:val="000000"/>
                <w:sz w:val="22"/>
                <w:szCs w:val="22"/>
              </w:rPr>
              <w:t>П</w:t>
            </w:r>
            <w:r w:rsidRPr="00850988">
              <w:rPr>
                <w:color w:val="000000"/>
                <w:sz w:val="22"/>
                <w:szCs w:val="22"/>
              </w:rPr>
              <w:t xml:space="preserve"> "Героико-патриотическое воспитание молодежи в Урюпинском муниципальном районе на 2019-2021 годы"</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20,000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13.0.00.20010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E373F8" w:rsidRPr="00850988" w:rsidRDefault="00E373F8" w:rsidP="00850988">
            <w:pPr>
              <w:spacing w:line="240" w:lineRule="auto"/>
              <w:jc w:val="both"/>
              <w:rPr>
                <w:color w:val="000000"/>
                <w:sz w:val="22"/>
                <w:szCs w:val="22"/>
              </w:rPr>
            </w:pPr>
            <w:r w:rsidRPr="00850988">
              <w:rPr>
                <w:color w:val="000000"/>
                <w:sz w:val="22"/>
                <w:szCs w:val="22"/>
              </w:rPr>
              <w:t>М</w:t>
            </w:r>
            <w:r w:rsidR="00850988">
              <w:rPr>
                <w:color w:val="000000"/>
                <w:sz w:val="22"/>
                <w:szCs w:val="22"/>
              </w:rPr>
              <w:t>П</w:t>
            </w:r>
            <w:r w:rsidRPr="00850988">
              <w:rPr>
                <w:color w:val="000000"/>
                <w:sz w:val="22"/>
                <w:szCs w:val="22"/>
              </w:rPr>
              <w:t xml:space="preserve"> "Героико-патриотическое воспитание молодежи в Урюпинском муниципальном районе на 2019-2021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10,000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13.0.00.20010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850988" w:rsidRDefault="00E373F8" w:rsidP="00850988">
            <w:pPr>
              <w:spacing w:line="240" w:lineRule="auto"/>
              <w:jc w:val="both"/>
              <w:rPr>
                <w:color w:val="000000"/>
                <w:sz w:val="22"/>
                <w:szCs w:val="22"/>
              </w:rPr>
            </w:pPr>
            <w:r w:rsidRPr="00850988">
              <w:rPr>
                <w:color w:val="000000"/>
                <w:sz w:val="22"/>
                <w:szCs w:val="22"/>
              </w:rPr>
              <w:t>М</w:t>
            </w:r>
            <w:r w:rsidR="00850988">
              <w:rPr>
                <w:color w:val="000000"/>
                <w:sz w:val="22"/>
                <w:szCs w:val="22"/>
              </w:rPr>
              <w:t>П</w:t>
            </w:r>
            <w:r w:rsidRPr="00850988">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10,000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44.0.00.00000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850988">
            <w:pPr>
              <w:spacing w:line="240" w:lineRule="auto"/>
              <w:jc w:val="both"/>
              <w:rPr>
                <w:color w:val="000000"/>
                <w:sz w:val="22"/>
                <w:szCs w:val="22"/>
              </w:rPr>
            </w:pPr>
            <w:r w:rsidRPr="00850988">
              <w:rPr>
                <w:color w:val="000000"/>
                <w:sz w:val="22"/>
                <w:szCs w:val="22"/>
              </w:rPr>
              <w:t>М</w:t>
            </w:r>
            <w:r w:rsidR="00850988">
              <w:rPr>
                <w:color w:val="000000"/>
                <w:sz w:val="22"/>
                <w:szCs w:val="22"/>
              </w:rPr>
              <w:t>П</w:t>
            </w:r>
            <w:r w:rsidRPr="00850988">
              <w:rPr>
                <w:color w:val="000000"/>
                <w:sz w:val="22"/>
                <w:szCs w:val="22"/>
              </w:rPr>
              <w:t xml:space="preserve"> "Развитие массовой физической культуры и спорта на территории Урюпинского муниципального района на 2019-2025 годы"</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587,000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44.0.00.20010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E373F8" w:rsidRPr="00850988" w:rsidRDefault="00E373F8" w:rsidP="00850988">
            <w:pPr>
              <w:spacing w:line="240" w:lineRule="auto"/>
              <w:jc w:val="both"/>
              <w:rPr>
                <w:color w:val="000000"/>
                <w:sz w:val="22"/>
                <w:szCs w:val="22"/>
              </w:rPr>
            </w:pPr>
            <w:r w:rsidRPr="00850988">
              <w:rPr>
                <w:color w:val="000000"/>
                <w:sz w:val="22"/>
                <w:szCs w:val="22"/>
              </w:rPr>
              <w:t>М</w:t>
            </w:r>
            <w:r w:rsidR="00850988">
              <w:rPr>
                <w:color w:val="000000"/>
                <w:sz w:val="22"/>
                <w:szCs w:val="22"/>
              </w:rPr>
              <w:t>П</w:t>
            </w:r>
            <w:r w:rsidRPr="00850988">
              <w:rPr>
                <w:color w:val="000000"/>
                <w:sz w:val="22"/>
                <w:szCs w:val="22"/>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w:t>
            </w:r>
            <w:r w:rsidRPr="00850988">
              <w:rPr>
                <w:color w:val="000000"/>
                <w:sz w:val="22"/>
                <w:szCs w:val="22"/>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lastRenderedPageBreak/>
              <w:t>40,000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lastRenderedPageBreak/>
              <w:t>11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44.0.00.20010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850988" w:rsidRDefault="00E373F8" w:rsidP="00850988">
            <w:pPr>
              <w:spacing w:line="240" w:lineRule="auto"/>
              <w:jc w:val="both"/>
              <w:rPr>
                <w:color w:val="000000"/>
                <w:sz w:val="22"/>
                <w:szCs w:val="22"/>
              </w:rPr>
            </w:pPr>
            <w:r w:rsidRPr="00850988">
              <w:rPr>
                <w:color w:val="000000"/>
                <w:sz w:val="22"/>
                <w:szCs w:val="22"/>
              </w:rPr>
              <w:t>М</w:t>
            </w:r>
            <w:r w:rsidR="00850988" w:rsidRPr="00850988">
              <w:rPr>
                <w:color w:val="000000"/>
                <w:sz w:val="22"/>
                <w:szCs w:val="22"/>
              </w:rPr>
              <w:t>П</w:t>
            </w:r>
            <w:r w:rsidRPr="00850988">
              <w:rPr>
                <w:color w:val="000000"/>
                <w:sz w:val="22"/>
                <w:szCs w:val="22"/>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393,000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44.0.00.20010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300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Муниципальная программа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154,000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12</w:t>
            </w:r>
          </w:p>
        </w:tc>
        <w:tc>
          <w:tcPr>
            <w:tcW w:w="459"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w:t>
            </w:r>
          </w:p>
        </w:tc>
        <w:tc>
          <w:tcPr>
            <w:tcW w:w="1275"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000</w:t>
            </w:r>
          </w:p>
        </w:tc>
        <w:tc>
          <w:tcPr>
            <w:tcW w:w="5670" w:type="dxa"/>
            <w:shd w:val="clear" w:color="auto" w:fill="auto"/>
            <w:vAlign w:val="center"/>
            <w:hideMark/>
          </w:tcPr>
          <w:p w:rsidR="00E373F8" w:rsidRPr="00A865DD" w:rsidRDefault="00E373F8" w:rsidP="00850988">
            <w:pPr>
              <w:spacing w:line="240" w:lineRule="auto"/>
              <w:jc w:val="center"/>
              <w:rPr>
                <w:b/>
                <w:bCs/>
                <w:color w:val="000000"/>
                <w:sz w:val="20"/>
                <w:szCs w:val="20"/>
              </w:rPr>
            </w:pPr>
            <w:r w:rsidRPr="00A865DD">
              <w:rPr>
                <w:b/>
                <w:bCs/>
                <w:color w:val="000000"/>
                <w:sz w:val="20"/>
                <w:szCs w:val="20"/>
              </w:rPr>
              <w:t>СРЕДСТВА МАССОВОЙ ИНФОРМАЦИИ</w:t>
            </w:r>
          </w:p>
        </w:tc>
        <w:tc>
          <w:tcPr>
            <w:tcW w:w="1212" w:type="dxa"/>
            <w:shd w:val="clear" w:color="auto" w:fill="auto"/>
            <w:noWrap/>
            <w:vAlign w:val="center"/>
            <w:hideMark/>
          </w:tcPr>
          <w:p w:rsidR="00E373F8" w:rsidRPr="00AA02FA" w:rsidRDefault="00E373F8" w:rsidP="00E373F8">
            <w:pPr>
              <w:spacing w:line="240" w:lineRule="auto"/>
              <w:jc w:val="center"/>
              <w:rPr>
                <w:b/>
                <w:bCs/>
                <w:color w:val="000000"/>
                <w:sz w:val="22"/>
                <w:szCs w:val="22"/>
              </w:rPr>
            </w:pPr>
            <w:r w:rsidRPr="00AA02FA">
              <w:rPr>
                <w:b/>
                <w:bCs/>
                <w:color w:val="000000"/>
                <w:sz w:val="22"/>
                <w:szCs w:val="22"/>
              </w:rPr>
              <w:t>69,000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12</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Другие вопросы в области средств массовой информации</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69,000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12</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Непрограммные расходы органов местного самоуправления, казенных учреждений (организаций)</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69,000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12</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99.0.00.94500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Мероприятия в сфере других вопросов в области средств массовой информации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69,000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14</w:t>
            </w:r>
          </w:p>
        </w:tc>
        <w:tc>
          <w:tcPr>
            <w:tcW w:w="459"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w:t>
            </w:r>
          </w:p>
        </w:tc>
        <w:tc>
          <w:tcPr>
            <w:tcW w:w="1275"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000</w:t>
            </w:r>
          </w:p>
        </w:tc>
        <w:tc>
          <w:tcPr>
            <w:tcW w:w="5670" w:type="dxa"/>
            <w:shd w:val="clear" w:color="auto" w:fill="auto"/>
            <w:vAlign w:val="center"/>
            <w:hideMark/>
          </w:tcPr>
          <w:p w:rsidR="00E373F8" w:rsidRPr="00A865DD" w:rsidRDefault="00E373F8" w:rsidP="00850988">
            <w:pPr>
              <w:spacing w:line="240" w:lineRule="auto"/>
              <w:jc w:val="center"/>
              <w:rPr>
                <w:b/>
                <w:bCs/>
                <w:color w:val="000000"/>
                <w:sz w:val="20"/>
                <w:szCs w:val="20"/>
              </w:rPr>
            </w:pPr>
            <w:r w:rsidRPr="00A865DD">
              <w:rPr>
                <w:b/>
                <w:bCs/>
                <w:color w:val="000000"/>
                <w:sz w:val="20"/>
                <w:szCs w:val="20"/>
              </w:rPr>
              <w:t>МЕЖБЮДЖЕТНЫЕ ТРАНСФЕРТЫ ОБЩЕГО ХАРАКТЕРА БЮДЖЕТАМ БЮДЖЕТНОЙ СИСТЕМЫ РОССИЙСКОЙ ФЕДЕРАЦИИ</w:t>
            </w:r>
          </w:p>
        </w:tc>
        <w:tc>
          <w:tcPr>
            <w:tcW w:w="1212" w:type="dxa"/>
            <w:shd w:val="clear" w:color="auto" w:fill="auto"/>
            <w:noWrap/>
            <w:vAlign w:val="center"/>
            <w:hideMark/>
          </w:tcPr>
          <w:p w:rsidR="00E373F8" w:rsidRPr="00AA02FA" w:rsidRDefault="00E373F8" w:rsidP="00E373F8">
            <w:pPr>
              <w:spacing w:line="240" w:lineRule="auto"/>
              <w:jc w:val="center"/>
              <w:rPr>
                <w:b/>
                <w:bCs/>
                <w:color w:val="000000"/>
                <w:sz w:val="22"/>
                <w:szCs w:val="22"/>
              </w:rPr>
            </w:pPr>
            <w:r w:rsidRPr="00AA02FA">
              <w:rPr>
                <w:b/>
                <w:bCs/>
                <w:color w:val="000000"/>
                <w:sz w:val="22"/>
                <w:szCs w:val="22"/>
              </w:rPr>
              <w:t>37 950,000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14</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Прочие межбюджетные трансферты общего характера</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37 950,000</w:t>
            </w:r>
          </w:p>
        </w:tc>
      </w:tr>
      <w:tr w:rsidR="00E373F8" w:rsidRPr="00AA02FA" w:rsidTr="00D4307B">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14</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Непрограммные расходы органов местного самоуправления, казенных учреждений (организаций)</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37 950,000</w:t>
            </w:r>
          </w:p>
        </w:tc>
      </w:tr>
      <w:tr w:rsidR="00E373F8" w:rsidRPr="00AA02FA" w:rsidTr="00D4307B">
        <w:trPr>
          <w:trHeight w:val="58"/>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14</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99.0.00.75210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500</w:t>
            </w:r>
          </w:p>
        </w:tc>
        <w:tc>
          <w:tcPr>
            <w:tcW w:w="5670" w:type="dxa"/>
            <w:shd w:val="clear" w:color="auto" w:fill="auto"/>
            <w:vAlign w:val="center"/>
            <w:hideMark/>
          </w:tcPr>
          <w:p w:rsidR="00E373F8" w:rsidRPr="00850988" w:rsidRDefault="00E373F8" w:rsidP="00E373F8">
            <w:pPr>
              <w:spacing w:line="240" w:lineRule="auto"/>
              <w:jc w:val="both"/>
              <w:rPr>
                <w:color w:val="000000"/>
                <w:sz w:val="22"/>
                <w:szCs w:val="22"/>
              </w:rPr>
            </w:pPr>
            <w:r w:rsidRPr="00850988">
              <w:rPr>
                <w:color w:val="000000"/>
                <w:sz w:val="22"/>
                <w:szCs w:val="22"/>
              </w:rPr>
              <w:t>Иные межбюджетные трансферты (Межбюджетные трансферты)</w:t>
            </w:r>
          </w:p>
        </w:tc>
        <w:tc>
          <w:tcPr>
            <w:tcW w:w="1212"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37 950,000</w:t>
            </w:r>
          </w:p>
        </w:tc>
      </w:tr>
      <w:tr w:rsidR="00E373F8" w:rsidRPr="00AA02FA" w:rsidTr="00D4307B">
        <w:trPr>
          <w:trHeight w:val="20"/>
        </w:trPr>
        <w:tc>
          <w:tcPr>
            <w:tcW w:w="8790" w:type="dxa"/>
            <w:gridSpan w:val="5"/>
            <w:shd w:val="clear" w:color="auto" w:fill="auto"/>
            <w:vAlign w:val="center"/>
            <w:hideMark/>
          </w:tcPr>
          <w:p w:rsidR="00E373F8" w:rsidRPr="00850988" w:rsidRDefault="00850988" w:rsidP="00E373F8">
            <w:pPr>
              <w:spacing w:line="240" w:lineRule="auto"/>
              <w:jc w:val="center"/>
              <w:rPr>
                <w:b/>
                <w:bCs/>
                <w:color w:val="000000"/>
                <w:sz w:val="22"/>
                <w:szCs w:val="22"/>
              </w:rPr>
            </w:pPr>
            <w:r>
              <w:rPr>
                <w:b/>
                <w:bCs/>
                <w:color w:val="000000"/>
                <w:sz w:val="22"/>
                <w:szCs w:val="22"/>
              </w:rPr>
              <w:t>ВСЕГО:</w:t>
            </w:r>
          </w:p>
        </w:tc>
        <w:tc>
          <w:tcPr>
            <w:tcW w:w="1212" w:type="dxa"/>
            <w:shd w:val="clear" w:color="auto" w:fill="auto"/>
            <w:noWrap/>
            <w:vAlign w:val="center"/>
            <w:hideMark/>
          </w:tcPr>
          <w:p w:rsidR="00E373F8" w:rsidRPr="00AA02FA" w:rsidRDefault="00E373F8" w:rsidP="00E373F8">
            <w:pPr>
              <w:spacing w:line="240" w:lineRule="auto"/>
              <w:jc w:val="center"/>
              <w:rPr>
                <w:b/>
                <w:bCs/>
                <w:color w:val="000000"/>
                <w:sz w:val="22"/>
                <w:szCs w:val="22"/>
              </w:rPr>
            </w:pPr>
            <w:r w:rsidRPr="00AA02FA">
              <w:rPr>
                <w:b/>
                <w:bCs/>
                <w:color w:val="000000"/>
                <w:sz w:val="22"/>
                <w:szCs w:val="22"/>
              </w:rPr>
              <w:t>497 691,978</w:t>
            </w:r>
          </w:p>
        </w:tc>
      </w:tr>
    </w:tbl>
    <w:p w:rsidR="00E373F8" w:rsidRPr="00850988" w:rsidRDefault="00E373F8" w:rsidP="00E373F8">
      <w:pPr>
        <w:autoSpaceDE w:val="0"/>
        <w:autoSpaceDN w:val="0"/>
        <w:adjustRightInd w:val="0"/>
        <w:ind w:firstLine="709"/>
        <w:outlineLvl w:val="1"/>
        <w:rPr>
          <w:rFonts w:eastAsia="MS Mincho"/>
          <w:bCs/>
          <w:sz w:val="16"/>
          <w:szCs w:val="16"/>
          <w:lang w:eastAsia="ja-JP"/>
        </w:rPr>
      </w:pPr>
    </w:p>
    <w:p w:rsidR="00E373F8" w:rsidRPr="00993204" w:rsidRDefault="00850988" w:rsidP="00850988">
      <w:pPr>
        <w:autoSpaceDE w:val="0"/>
        <w:autoSpaceDN w:val="0"/>
        <w:adjustRightInd w:val="0"/>
        <w:ind w:left="0"/>
        <w:outlineLvl w:val="1"/>
        <w:rPr>
          <w:rFonts w:eastAsia="MS Mincho"/>
          <w:bCs/>
          <w:sz w:val="28"/>
          <w:szCs w:val="28"/>
          <w:lang w:eastAsia="ja-JP"/>
        </w:rPr>
      </w:pPr>
      <w:r>
        <w:rPr>
          <w:rFonts w:eastAsia="MS Mincho"/>
          <w:bCs/>
          <w:sz w:val="28"/>
          <w:szCs w:val="28"/>
          <w:lang w:eastAsia="ja-JP"/>
        </w:rPr>
        <w:t xml:space="preserve">        </w:t>
      </w:r>
      <w:r w:rsidR="00E373F8">
        <w:rPr>
          <w:rFonts w:eastAsia="MS Mincho"/>
          <w:bCs/>
          <w:sz w:val="28"/>
          <w:szCs w:val="28"/>
          <w:lang w:eastAsia="ja-JP"/>
        </w:rPr>
        <w:t>1.5</w:t>
      </w:r>
      <w:r w:rsidR="00E373F8" w:rsidRPr="00993204">
        <w:rPr>
          <w:rFonts w:eastAsia="MS Mincho"/>
          <w:bCs/>
          <w:sz w:val="28"/>
          <w:szCs w:val="28"/>
          <w:lang w:eastAsia="ja-JP"/>
        </w:rPr>
        <w:t>. Приложение 13 к Положению изложить в следующей редакции:</w:t>
      </w:r>
    </w:p>
    <w:p w:rsidR="00E373F8" w:rsidRPr="00993204" w:rsidRDefault="00850988" w:rsidP="00850988">
      <w:pPr>
        <w:jc w:val="both"/>
      </w:pPr>
      <w:r>
        <w:t xml:space="preserve">                                                                                               </w:t>
      </w:r>
      <w:r w:rsidR="00E373F8" w:rsidRPr="00993204">
        <w:t>«Приложение 13</w:t>
      </w:r>
    </w:p>
    <w:p w:rsidR="00850988" w:rsidRDefault="00850988" w:rsidP="00850988">
      <w:pPr>
        <w:pStyle w:val="ConsNormal"/>
        <w:ind w:firstLine="0"/>
        <w:jc w:val="both"/>
        <w:rPr>
          <w:rFonts w:ascii="Times New Roman" w:hAnsi="Times New Roman"/>
          <w:sz w:val="24"/>
          <w:szCs w:val="24"/>
        </w:rPr>
      </w:pPr>
      <w:r>
        <w:rPr>
          <w:rFonts w:ascii="Times New Roman" w:hAnsi="Times New Roman"/>
          <w:sz w:val="24"/>
          <w:szCs w:val="24"/>
        </w:rPr>
        <w:t xml:space="preserve">                                                           </w:t>
      </w:r>
      <w:r w:rsidR="00E373F8" w:rsidRPr="00993204">
        <w:rPr>
          <w:rFonts w:ascii="Times New Roman" w:hAnsi="Times New Roman"/>
          <w:sz w:val="24"/>
          <w:szCs w:val="24"/>
        </w:rPr>
        <w:t xml:space="preserve">к Положению  о бюджете Урюпинского муниципального </w:t>
      </w:r>
    </w:p>
    <w:p w:rsidR="00E373F8" w:rsidRPr="00993204" w:rsidRDefault="00850988" w:rsidP="00850988">
      <w:pPr>
        <w:pStyle w:val="ConsNormal"/>
        <w:ind w:firstLine="0"/>
        <w:jc w:val="both"/>
        <w:rPr>
          <w:rFonts w:ascii="Times New Roman" w:hAnsi="Times New Roman"/>
          <w:sz w:val="24"/>
          <w:szCs w:val="24"/>
        </w:rPr>
      </w:pPr>
      <w:r>
        <w:rPr>
          <w:rFonts w:ascii="Times New Roman" w:hAnsi="Times New Roman"/>
          <w:sz w:val="24"/>
          <w:szCs w:val="24"/>
        </w:rPr>
        <w:t xml:space="preserve">                                                           </w:t>
      </w:r>
      <w:r w:rsidR="00E373F8" w:rsidRPr="00993204">
        <w:rPr>
          <w:rFonts w:ascii="Times New Roman" w:hAnsi="Times New Roman"/>
          <w:sz w:val="24"/>
          <w:szCs w:val="24"/>
        </w:rPr>
        <w:t>района на 2020 год и плановый период 2021 и 2022 годов</w:t>
      </w:r>
    </w:p>
    <w:p w:rsidR="00E373F8" w:rsidRPr="00850988" w:rsidRDefault="00E373F8" w:rsidP="00E373F8">
      <w:pPr>
        <w:spacing w:line="240" w:lineRule="auto"/>
        <w:jc w:val="center"/>
        <w:rPr>
          <w:b/>
          <w:bCs/>
          <w:sz w:val="16"/>
          <w:szCs w:val="16"/>
        </w:rPr>
      </w:pPr>
    </w:p>
    <w:p w:rsidR="00E373F8" w:rsidRPr="00993204" w:rsidRDefault="00E373F8" w:rsidP="00E373F8">
      <w:pPr>
        <w:spacing w:line="240" w:lineRule="auto"/>
        <w:jc w:val="center"/>
        <w:rPr>
          <w:b/>
          <w:bCs/>
        </w:rPr>
      </w:pPr>
      <w:r w:rsidRPr="00993204">
        <w:rPr>
          <w:b/>
          <w:bCs/>
        </w:rPr>
        <w:t xml:space="preserve">Ведомственная структура расходов </w:t>
      </w:r>
    </w:p>
    <w:p w:rsidR="00E373F8" w:rsidRDefault="00E373F8" w:rsidP="00E373F8">
      <w:pPr>
        <w:spacing w:line="240" w:lineRule="auto"/>
        <w:jc w:val="center"/>
        <w:rPr>
          <w:b/>
          <w:bCs/>
        </w:rPr>
      </w:pPr>
      <w:r w:rsidRPr="00993204">
        <w:rPr>
          <w:b/>
          <w:bCs/>
        </w:rPr>
        <w:t>Урюпинского муниципального района на 2020 год</w:t>
      </w:r>
    </w:p>
    <w:p w:rsidR="00850988" w:rsidRPr="00850988" w:rsidRDefault="00850988" w:rsidP="00E373F8">
      <w:pPr>
        <w:spacing w:line="240" w:lineRule="auto"/>
        <w:jc w:val="center"/>
        <w:rPr>
          <w:b/>
          <w:bCs/>
          <w:sz w:val="16"/>
          <w:szCs w:val="16"/>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459"/>
        <w:gridCol w:w="1275"/>
        <w:gridCol w:w="960"/>
        <w:gridCol w:w="5670"/>
        <w:gridCol w:w="1275"/>
      </w:tblGrid>
      <w:tr w:rsidR="00E373F8" w:rsidRPr="00AA02FA" w:rsidTr="00EF08B3">
        <w:trPr>
          <w:trHeight w:val="253"/>
        </w:trPr>
        <w:tc>
          <w:tcPr>
            <w:tcW w:w="426" w:type="dxa"/>
            <w:vMerge w:val="restart"/>
            <w:shd w:val="clear" w:color="auto" w:fill="auto"/>
            <w:vAlign w:val="center"/>
          </w:tcPr>
          <w:p w:rsidR="00850988" w:rsidRDefault="00E373F8" w:rsidP="00E373F8">
            <w:pPr>
              <w:spacing w:line="240" w:lineRule="auto"/>
              <w:jc w:val="center"/>
              <w:rPr>
                <w:b/>
                <w:bCs/>
                <w:color w:val="000000"/>
                <w:sz w:val="20"/>
                <w:szCs w:val="20"/>
              </w:rPr>
            </w:pPr>
            <w:r w:rsidRPr="00E63992">
              <w:rPr>
                <w:b/>
                <w:bCs/>
                <w:color w:val="000000"/>
                <w:sz w:val="20"/>
                <w:szCs w:val="20"/>
              </w:rPr>
              <w:t>Ра</w:t>
            </w:r>
          </w:p>
          <w:p w:rsidR="00850988" w:rsidRDefault="00850988" w:rsidP="00850988">
            <w:pPr>
              <w:spacing w:line="240" w:lineRule="auto"/>
              <w:jc w:val="center"/>
              <w:rPr>
                <w:b/>
                <w:bCs/>
                <w:color w:val="000000"/>
                <w:sz w:val="20"/>
                <w:szCs w:val="20"/>
              </w:rPr>
            </w:pPr>
            <w:proofErr w:type="spellStart"/>
            <w:r>
              <w:rPr>
                <w:b/>
                <w:bCs/>
                <w:color w:val="000000"/>
                <w:sz w:val="20"/>
                <w:szCs w:val="20"/>
              </w:rPr>
              <w:t>з</w:t>
            </w:r>
            <w:r w:rsidR="00E373F8" w:rsidRPr="00E63992">
              <w:rPr>
                <w:b/>
                <w:bCs/>
                <w:color w:val="000000"/>
                <w:sz w:val="20"/>
                <w:szCs w:val="20"/>
              </w:rPr>
              <w:t>д</w:t>
            </w:r>
            <w:proofErr w:type="spellEnd"/>
          </w:p>
          <w:p w:rsidR="00E373F8" w:rsidRPr="00E63992" w:rsidRDefault="00E373F8" w:rsidP="00E373F8">
            <w:pPr>
              <w:spacing w:line="240" w:lineRule="auto"/>
              <w:jc w:val="center"/>
              <w:rPr>
                <w:b/>
                <w:bCs/>
                <w:color w:val="000000"/>
                <w:sz w:val="20"/>
                <w:szCs w:val="20"/>
              </w:rPr>
            </w:pPr>
            <w:r w:rsidRPr="00E63992">
              <w:rPr>
                <w:b/>
                <w:bCs/>
                <w:color w:val="000000"/>
                <w:sz w:val="20"/>
                <w:szCs w:val="20"/>
              </w:rPr>
              <w:t>ел</w:t>
            </w:r>
          </w:p>
        </w:tc>
        <w:tc>
          <w:tcPr>
            <w:tcW w:w="459" w:type="dxa"/>
            <w:vMerge w:val="restart"/>
            <w:shd w:val="clear" w:color="auto" w:fill="auto"/>
            <w:vAlign w:val="center"/>
          </w:tcPr>
          <w:p w:rsidR="00E373F8" w:rsidRPr="00E63992" w:rsidRDefault="00E373F8" w:rsidP="00E373F8">
            <w:pPr>
              <w:spacing w:line="240" w:lineRule="auto"/>
              <w:jc w:val="center"/>
              <w:rPr>
                <w:b/>
                <w:bCs/>
                <w:color w:val="000000"/>
                <w:sz w:val="20"/>
                <w:szCs w:val="20"/>
              </w:rPr>
            </w:pPr>
            <w:r w:rsidRPr="00E63992">
              <w:rPr>
                <w:b/>
                <w:bCs/>
                <w:color w:val="000000"/>
                <w:sz w:val="20"/>
                <w:szCs w:val="20"/>
              </w:rPr>
              <w:t>Под</w:t>
            </w:r>
          </w:p>
          <w:p w:rsidR="00E373F8" w:rsidRPr="00E63992" w:rsidRDefault="00E373F8" w:rsidP="00E373F8">
            <w:pPr>
              <w:spacing w:line="240" w:lineRule="auto"/>
              <w:jc w:val="center"/>
              <w:rPr>
                <w:b/>
                <w:bCs/>
                <w:color w:val="000000"/>
                <w:sz w:val="20"/>
                <w:szCs w:val="20"/>
              </w:rPr>
            </w:pPr>
            <w:r w:rsidRPr="00E63992">
              <w:rPr>
                <w:b/>
                <w:bCs/>
                <w:color w:val="000000"/>
                <w:sz w:val="20"/>
                <w:szCs w:val="20"/>
              </w:rPr>
              <w:t>раз</w:t>
            </w:r>
          </w:p>
          <w:p w:rsidR="00E373F8" w:rsidRPr="00A865DD" w:rsidRDefault="00E373F8" w:rsidP="00E373F8">
            <w:pPr>
              <w:spacing w:line="240" w:lineRule="auto"/>
              <w:jc w:val="center"/>
              <w:rPr>
                <w:b/>
                <w:bCs/>
                <w:color w:val="000000"/>
                <w:sz w:val="20"/>
                <w:szCs w:val="20"/>
              </w:rPr>
            </w:pPr>
            <w:r w:rsidRPr="00E63992">
              <w:rPr>
                <w:b/>
                <w:bCs/>
                <w:color w:val="000000"/>
                <w:sz w:val="20"/>
                <w:szCs w:val="20"/>
              </w:rPr>
              <w:t>дел</w:t>
            </w:r>
          </w:p>
        </w:tc>
        <w:tc>
          <w:tcPr>
            <w:tcW w:w="1275" w:type="dxa"/>
            <w:vMerge w:val="restart"/>
            <w:shd w:val="clear" w:color="auto" w:fill="auto"/>
            <w:vAlign w:val="center"/>
          </w:tcPr>
          <w:p w:rsidR="00EF08B3" w:rsidRDefault="00E373F8" w:rsidP="00E373F8">
            <w:pPr>
              <w:spacing w:line="240" w:lineRule="auto"/>
              <w:jc w:val="center"/>
              <w:rPr>
                <w:b/>
                <w:bCs/>
                <w:color w:val="000000"/>
                <w:sz w:val="20"/>
                <w:szCs w:val="20"/>
              </w:rPr>
            </w:pPr>
            <w:r w:rsidRPr="00E63992">
              <w:rPr>
                <w:b/>
                <w:bCs/>
                <w:color w:val="000000"/>
                <w:sz w:val="20"/>
                <w:szCs w:val="20"/>
              </w:rPr>
              <w:t xml:space="preserve">Код целевой статьи </w:t>
            </w:r>
          </w:p>
          <w:p w:rsidR="00E373F8" w:rsidRPr="00A865DD" w:rsidRDefault="00E373F8" w:rsidP="00E373F8">
            <w:pPr>
              <w:spacing w:line="240" w:lineRule="auto"/>
              <w:jc w:val="center"/>
              <w:rPr>
                <w:b/>
                <w:bCs/>
                <w:color w:val="000000"/>
                <w:sz w:val="20"/>
                <w:szCs w:val="20"/>
              </w:rPr>
            </w:pPr>
            <w:r w:rsidRPr="00E63992">
              <w:rPr>
                <w:b/>
                <w:bCs/>
                <w:color w:val="000000"/>
                <w:sz w:val="20"/>
                <w:szCs w:val="20"/>
              </w:rPr>
              <w:t>расходов</w:t>
            </w:r>
          </w:p>
        </w:tc>
        <w:tc>
          <w:tcPr>
            <w:tcW w:w="960" w:type="dxa"/>
            <w:vMerge w:val="restart"/>
            <w:shd w:val="clear" w:color="auto" w:fill="auto"/>
            <w:vAlign w:val="center"/>
          </w:tcPr>
          <w:p w:rsidR="00E373F8" w:rsidRPr="00E63992" w:rsidRDefault="00E373F8" w:rsidP="00E373F8">
            <w:pPr>
              <w:spacing w:line="240" w:lineRule="auto"/>
              <w:jc w:val="center"/>
              <w:rPr>
                <w:b/>
                <w:bCs/>
                <w:color w:val="000000"/>
                <w:sz w:val="20"/>
                <w:szCs w:val="20"/>
              </w:rPr>
            </w:pPr>
            <w:r w:rsidRPr="00E63992">
              <w:rPr>
                <w:b/>
                <w:bCs/>
                <w:color w:val="000000"/>
                <w:sz w:val="20"/>
                <w:szCs w:val="20"/>
              </w:rPr>
              <w:t>Код</w:t>
            </w:r>
          </w:p>
          <w:p w:rsidR="00E373F8" w:rsidRPr="00A865DD" w:rsidRDefault="00E373F8" w:rsidP="00E373F8">
            <w:pPr>
              <w:spacing w:line="240" w:lineRule="auto"/>
              <w:jc w:val="center"/>
              <w:rPr>
                <w:b/>
                <w:bCs/>
                <w:color w:val="000000"/>
                <w:sz w:val="20"/>
                <w:szCs w:val="20"/>
              </w:rPr>
            </w:pPr>
            <w:r w:rsidRPr="00E63992">
              <w:rPr>
                <w:b/>
                <w:bCs/>
                <w:color w:val="000000"/>
                <w:sz w:val="20"/>
                <w:szCs w:val="20"/>
              </w:rPr>
              <w:t>вида расходов</w:t>
            </w:r>
          </w:p>
        </w:tc>
        <w:tc>
          <w:tcPr>
            <w:tcW w:w="5670" w:type="dxa"/>
            <w:vMerge w:val="restart"/>
            <w:shd w:val="clear" w:color="auto" w:fill="auto"/>
            <w:vAlign w:val="center"/>
          </w:tcPr>
          <w:p w:rsidR="00E373F8" w:rsidRPr="00A865DD" w:rsidRDefault="00E373F8" w:rsidP="00E373F8">
            <w:pPr>
              <w:spacing w:line="240" w:lineRule="auto"/>
              <w:jc w:val="center"/>
              <w:rPr>
                <w:b/>
                <w:bCs/>
                <w:color w:val="000000"/>
                <w:sz w:val="20"/>
                <w:szCs w:val="20"/>
              </w:rPr>
            </w:pPr>
            <w:r w:rsidRPr="00E63992">
              <w:rPr>
                <w:b/>
                <w:bCs/>
                <w:color w:val="000000"/>
                <w:sz w:val="20"/>
                <w:szCs w:val="20"/>
              </w:rPr>
              <w:t>Наименование</w:t>
            </w:r>
          </w:p>
        </w:tc>
        <w:tc>
          <w:tcPr>
            <w:tcW w:w="1275" w:type="dxa"/>
            <w:vMerge w:val="restart"/>
            <w:shd w:val="clear" w:color="auto" w:fill="auto"/>
            <w:vAlign w:val="center"/>
          </w:tcPr>
          <w:p w:rsidR="00E373F8" w:rsidRPr="00AA02FA" w:rsidRDefault="00E373F8" w:rsidP="00E373F8">
            <w:pPr>
              <w:spacing w:line="240" w:lineRule="auto"/>
              <w:jc w:val="center"/>
              <w:rPr>
                <w:b/>
                <w:bCs/>
                <w:color w:val="000000"/>
                <w:sz w:val="22"/>
                <w:szCs w:val="22"/>
              </w:rPr>
            </w:pPr>
            <w:r w:rsidRPr="00AA02FA">
              <w:rPr>
                <w:b/>
                <w:bCs/>
                <w:color w:val="000000"/>
                <w:sz w:val="22"/>
                <w:szCs w:val="22"/>
              </w:rPr>
              <w:t>2020 год</w:t>
            </w:r>
          </w:p>
          <w:p w:rsidR="00E373F8" w:rsidRPr="00AA02FA" w:rsidRDefault="00E373F8" w:rsidP="00E373F8">
            <w:pPr>
              <w:spacing w:line="240" w:lineRule="auto"/>
              <w:jc w:val="center"/>
              <w:rPr>
                <w:b/>
                <w:bCs/>
                <w:color w:val="000000"/>
                <w:sz w:val="22"/>
                <w:szCs w:val="22"/>
              </w:rPr>
            </w:pPr>
            <w:r w:rsidRPr="00AA02FA">
              <w:rPr>
                <w:bCs/>
                <w:color w:val="000000"/>
                <w:sz w:val="22"/>
                <w:szCs w:val="22"/>
              </w:rPr>
              <w:t>(тыс. руб.)</w:t>
            </w:r>
          </w:p>
        </w:tc>
      </w:tr>
      <w:tr w:rsidR="00E373F8" w:rsidRPr="00AA02FA" w:rsidTr="00EF08B3">
        <w:trPr>
          <w:trHeight w:val="276"/>
        </w:trPr>
        <w:tc>
          <w:tcPr>
            <w:tcW w:w="426" w:type="dxa"/>
            <w:vMerge/>
            <w:vAlign w:val="center"/>
          </w:tcPr>
          <w:p w:rsidR="00E373F8" w:rsidRPr="00A865DD" w:rsidRDefault="00E373F8" w:rsidP="00E373F8">
            <w:pPr>
              <w:spacing w:line="240" w:lineRule="auto"/>
              <w:rPr>
                <w:b/>
                <w:bCs/>
                <w:color w:val="000000"/>
                <w:sz w:val="20"/>
                <w:szCs w:val="20"/>
              </w:rPr>
            </w:pPr>
          </w:p>
        </w:tc>
        <w:tc>
          <w:tcPr>
            <w:tcW w:w="459" w:type="dxa"/>
            <w:vMerge/>
            <w:vAlign w:val="center"/>
          </w:tcPr>
          <w:p w:rsidR="00E373F8" w:rsidRPr="00A865DD" w:rsidRDefault="00E373F8" w:rsidP="00E373F8">
            <w:pPr>
              <w:spacing w:line="240" w:lineRule="auto"/>
              <w:rPr>
                <w:b/>
                <w:bCs/>
                <w:color w:val="000000"/>
                <w:sz w:val="20"/>
                <w:szCs w:val="20"/>
              </w:rPr>
            </w:pPr>
          </w:p>
        </w:tc>
        <w:tc>
          <w:tcPr>
            <w:tcW w:w="1275" w:type="dxa"/>
            <w:vMerge/>
            <w:vAlign w:val="center"/>
          </w:tcPr>
          <w:p w:rsidR="00E373F8" w:rsidRPr="00A865DD" w:rsidRDefault="00E373F8" w:rsidP="00E373F8">
            <w:pPr>
              <w:spacing w:line="240" w:lineRule="auto"/>
              <w:rPr>
                <w:b/>
                <w:bCs/>
                <w:color w:val="000000"/>
                <w:sz w:val="20"/>
                <w:szCs w:val="20"/>
              </w:rPr>
            </w:pPr>
          </w:p>
        </w:tc>
        <w:tc>
          <w:tcPr>
            <w:tcW w:w="960" w:type="dxa"/>
            <w:vMerge/>
            <w:vAlign w:val="center"/>
          </w:tcPr>
          <w:p w:rsidR="00E373F8" w:rsidRPr="00A865DD" w:rsidRDefault="00E373F8" w:rsidP="00E373F8">
            <w:pPr>
              <w:spacing w:line="240" w:lineRule="auto"/>
              <w:rPr>
                <w:b/>
                <w:bCs/>
                <w:color w:val="000000"/>
                <w:sz w:val="20"/>
                <w:szCs w:val="20"/>
              </w:rPr>
            </w:pPr>
          </w:p>
        </w:tc>
        <w:tc>
          <w:tcPr>
            <w:tcW w:w="5670" w:type="dxa"/>
            <w:vMerge/>
            <w:vAlign w:val="center"/>
          </w:tcPr>
          <w:p w:rsidR="00E373F8" w:rsidRPr="00A865DD" w:rsidRDefault="00E373F8" w:rsidP="00E373F8">
            <w:pPr>
              <w:spacing w:line="240" w:lineRule="auto"/>
              <w:rPr>
                <w:b/>
                <w:bCs/>
                <w:color w:val="000000"/>
                <w:sz w:val="20"/>
                <w:szCs w:val="20"/>
              </w:rPr>
            </w:pPr>
          </w:p>
        </w:tc>
        <w:tc>
          <w:tcPr>
            <w:tcW w:w="1275" w:type="dxa"/>
            <w:vMerge/>
            <w:vAlign w:val="center"/>
          </w:tcPr>
          <w:p w:rsidR="00E373F8" w:rsidRPr="00AA02FA" w:rsidRDefault="00E373F8" w:rsidP="00E373F8">
            <w:pPr>
              <w:spacing w:line="240" w:lineRule="auto"/>
              <w:jc w:val="center"/>
              <w:rPr>
                <w:b/>
                <w:bCs/>
                <w:color w:val="000000"/>
                <w:sz w:val="22"/>
                <w:szCs w:val="22"/>
              </w:rPr>
            </w:pPr>
          </w:p>
        </w:tc>
      </w:tr>
      <w:tr w:rsidR="00E373F8" w:rsidRPr="00AA02FA" w:rsidTr="00EF08B3">
        <w:trPr>
          <w:trHeight w:val="276"/>
        </w:trPr>
        <w:tc>
          <w:tcPr>
            <w:tcW w:w="8790" w:type="dxa"/>
            <w:gridSpan w:val="5"/>
            <w:vAlign w:val="center"/>
          </w:tcPr>
          <w:p w:rsidR="00E373F8" w:rsidRPr="00A865DD" w:rsidRDefault="00E373F8" w:rsidP="00E373F8">
            <w:pPr>
              <w:spacing w:line="240" w:lineRule="auto"/>
              <w:jc w:val="center"/>
              <w:rPr>
                <w:b/>
                <w:bCs/>
                <w:color w:val="000000"/>
                <w:sz w:val="20"/>
                <w:szCs w:val="20"/>
              </w:rPr>
            </w:pPr>
            <w:r>
              <w:rPr>
                <w:b/>
                <w:bCs/>
                <w:color w:val="000000"/>
                <w:sz w:val="20"/>
                <w:szCs w:val="20"/>
              </w:rPr>
              <w:t>Администрация Урюпинского муниципального района</w:t>
            </w:r>
          </w:p>
        </w:tc>
        <w:tc>
          <w:tcPr>
            <w:tcW w:w="1275" w:type="dxa"/>
            <w:vAlign w:val="center"/>
          </w:tcPr>
          <w:p w:rsidR="00E373F8" w:rsidRPr="00AA02FA" w:rsidRDefault="00E373F8" w:rsidP="00E373F8">
            <w:pPr>
              <w:spacing w:line="240" w:lineRule="auto"/>
              <w:jc w:val="center"/>
              <w:rPr>
                <w:b/>
                <w:bCs/>
                <w:color w:val="000000"/>
                <w:sz w:val="22"/>
                <w:szCs w:val="22"/>
              </w:rPr>
            </w:pPr>
            <w:r w:rsidRPr="00AA02FA">
              <w:rPr>
                <w:b/>
                <w:bCs/>
                <w:color w:val="000000"/>
                <w:sz w:val="22"/>
                <w:szCs w:val="22"/>
              </w:rPr>
              <w:t>497 691,978</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w:t>
            </w:r>
          </w:p>
        </w:tc>
        <w:tc>
          <w:tcPr>
            <w:tcW w:w="1275"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000</w:t>
            </w:r>
          </w:p>
        </w:tc>
        <w:tc>
          <w:tcPr>
            <w:tcW w:w="5670" w:type="dxa"/>
            <w:shd w:val="clear" w:color="auto" w:fill="auto"/>
            <w:vAlign w:val="center"/>
            <w:hideMark/>
          </w:tcPr>
          <w:p w:rsidR="00E373F8" w:rsidRPr="00A865DD" w:rsidRDefault="00E373F8" w:rsidP="00EF08B3">
            <w:pPr>
              <w:spacing w:line="240" w:lineRule="auto"/>
              <w:jc w:val="center"/>
              <w:rPr>
                <w:b/>
                <w:bCs/>
                <w:color w:val="000000"/>
                <w:sz w:val="20"/>
                <w:szCs w:val="20"/>
              </w:rPr>
            </w:pPr>
            <w:r w:rsidRPr="00A865DD">
              <w:rPr>
                <w:b/>
                <w:bCs/>
                <w:color w:val="000000"/>
                <w:sz w:val="20"/>
                <w:szCs w:val="20"/>
              </w:rPr>
              <w:t>ОБЩЕГОСУДАРСТВЕННЫЕ ВОПРОСЫ</w:t>
            </w:r>
          </w:p>
        </w:tc>
        <w:tc>
          <w:tcPr>
            <w:tcW w:w="1275" w:type="dxa"/>
            <w:shd w:val="clear" w:color="auto" w:fill="auto"/>
            <w:noWrap/>
            <w:vAlign w:val="center"/>
            <w:hideMark/>
          </w:tcPr>
          <w:p w:rsidR="00E373F8" w:rsidRPr="00AA02FA" w:rsidRDefault="00E373F8" w:rsidP="00E373F8">
            <w:pPr>
              <w:spacing w:line="240" w:lineRule="auto"/>
              <w:jc w:val="center"/>
              <w:rPr>
                <w:b/>
                <w:bCs/>
                <w:color w:val="000000"/>
                <w:sz w:val="22"/>
                <w:szCs w:val="22"/>
              </w:rPr>
            </w:pPr>
            <w:r w:rsidRPr="00AA02FA">
              <w:rPr>
                <w:b/>
                <w:bCs/>
                <w:color w:val="000000"/>
                <w:sz w:val="22"/>
                <w:szCs w:val="22"/>
              </w:rPr>
              <w:t>50 792,944</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1 576,500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1 576,500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90.0.00.00030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1 576,500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1 828,100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 xml:space="preserve">Непрограммные направления обеспечения деятельности </w:t>
            </w:r>
            <w:r w:rsidRPr="00EF08B3">
              <w:rPr>
                <w:color w:val="000000"/>
                <w:sz w:val="22"/>
                <w:szCs w:val="22"/>
              </w:rPr>
              <w:lastRenderedPageBreak/>
              <w:t>органов местного самоуправления</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lastRenderedPageBreak/>
              <w:t>1 828,100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lastRenderedPageBreak/>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90.0.00.00010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941,100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90.0.00.00010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15,500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90.0.00.00050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871,500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22 030,929</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46.0.00.00000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F08B3">
            <w:pPr>
              <w:spacing w:line="240" w:lineRule="auto"/>
              <w:jc w:val="both"/>
              <w:rPr>
                <w:color w:val="000000"/>
                <w:sz w:val="22"/>
                <w:szCs w:val="22"/>
              </w:rPr>
            </w:pPr>
            <w:r w:rsidRPr="00EF08B3">
              <w:rPr>
                <w:color w:val="000000"/>
                <w:sz w:val="22"/>
                <w:szCs w:val="22"/>
              </w:rPr>
              <w:t>М</w:t>
            </w:r>
            <w:r w:rsidR="00EF08B3">
              <w:rPr>
                <w:color w:val="000000"/>
                <w:sz w:val="22"/>
                <w:szCs w:val="22"/>
              </w:rPr>
              <w:t>П</w:t>
            </w:r>
            <w:r w:rsidRPr="00EF08B3">
              <w:rPr>
                <w:color w:val="000000"/>
                <w:sz w:val="22"/>
                <w:szCs w:val="22"/>
              </w:rPr>
              <w:t xml:space="preserve"> «Развитие муниципальной службы в администрации Урюпинского муниципального района Волгоградской области» на 2020-2022 годы</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100,000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46.0.00.20010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EF08B3" w:rsidRDefault="00E373F8" w:rsidP="00EF08B3">
            <w:pPr>
              <w:spacing w:line="240" w:lineRule="auto"/>
              <w:jc w:val="both"/>
              <w:rPr>
                <w:color w:val="000000"/>
                <w:sz w:val="22"/>
                <w:szCs w:val="22"/>
              </w:rPr>
            </w:pPr>
            <w:r w:rsidRPr="00EF08B3">
              <w:rPr>
                <w:color w:val="000000"/>
                <w:sz w:val="22"/>
                <w:szCs w:val="22"/>
              </w:rPr>
              <w:t>М</w:t>
            </w:r>
            <w:r w:rsidR="00EF08B3">
              <w:rPr>
                <w:color w:val="000000"/>
                <w:sz w:val="22"/>
                <w:szCs w:val="22"/>
              </w:rPr>
              <w:t>П</w:t>
            </w:r>
            <w:r w:rsidRPr="00EF08B3">
              <w:rPr>
                <w:color w:val="000000"/>
                <w:sz w:val="22"/>
                <w:szCs w:val="22"/>
              </w:rPr>
              <w:t xml:space="preserve"> «Развитие муниципальной службы в администрации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100,000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19 294,879</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90.0.00.00010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17 507,971</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90.0.00.00010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1 786,908</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1 775,250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99.0.00.70010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282,500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99.0.00.70010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25,700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99.0.00.70020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1 229,200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lastRenderedPageBreak/>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99.0.00.70020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79,800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99.0.00.80990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Уплата налога на имущество (Иные бюджетные ассигнования)</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70,000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99.0.00.88990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Уплата прочих налогов, сборов и иных платежей (Иные бюджетные ассигнования)</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88,050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99.0.00.70030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335,300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99.0.00.70030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335,300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99.0.00.70040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525,500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99.0.00.70040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525,500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06</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5 034,540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06</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5 029,540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06</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90.0.00.00010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3 998,309</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06</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90.0.00.00010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361,431</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06</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90.0.00.00070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669,800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06</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06</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99.0.00.88990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Уплата прочих налогов, сборов и иных платежей (Иные бюджетные ассигнования)</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lastRenderedPageBreak/>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Резервные фонды</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700,000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700,000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99.0.00.89990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Резервный фонд (Иные бюджетные ассигнования)</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700,000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Другие общегосударственные вопросы</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19 622,875</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49.0.00.00000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F08B3">
            <w:pPr>
              <w:spacing w:line="240" w:lineRule="auto"/>
              <w:jc w:val="both"/>
              <w:rPr>
                <w:color w:val="000000"/>
                <w:sz w:val="22"/>
                <w:szCs w:val="22"/>
              </w:rPr>
            </w:pPr>
            <w:r w:rsidRPr="00EF08B3">
              <w:rPr>
                <w:color w:val="000000"/>
                <w:sz w:val="22"/>
                <w:szCs w:val="22"/>
              </w:rPr>
              <w:t>М</w:t>
            </w:r>
            <w:r w:rsidR="00EF08B3">
              <w:rPr>
                <w:color w:val="000000"/>
                <w:sz w:val="22"/>
                <w:szCs w:val="22"/>
              </w:rPr>
              <w:t>П</w:t>
            </w:r>
            <w:r w:rsidRPr="00EF08B3">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60,000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49.0.00.20010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300</w:t>
            </w:r>
          </w:p>
        </w:tc>
        <w:tc>
          <w:tcPr>
            <w:tcW w:w="5670" w:type="dxa"/>
            <w:shd w:val="clear" w:color="auto" w:fill="auto"/>
            <w:vAlign w:val="center"/>
            <w:hideMark/>
          </w:tcPr>
          <w:p w:rsidR="00E373F8" w:rsidRPr="00EF08B3" w:rsidRDefault="00E373F8" w:rsidP="00EF08B3">
            <w:pPr>
              <w:spacing w:line="240" w:lineRule="auto"/>
              <w:jc w:val="both"/>
              <w:rPr>
                <w:color w:val="000000"/>
                <w:sz w:val="22"/>
                <w:szCs w:val="22"/>
              </w:rPr>
            </w:pPr>
            <w:r w:rsidRPr="00EF08B3">
              <w:rPr>
                <w:color w:val="000000"/>
                <w:sz w:val="22"/>
                <w:szCs w:val="22"/>
              </w:rPr>
              <w:t>М</w:t>
            </w:r>
            <w:r w:rsidR="00EF08B3">
              <w:rPr>
                <w:color w:val="000000"/>
                <w:sz w:val="22"/>
                <w:szCs w:val="22"/>
              </w:rPr>
              <w:t>П</w:t>
            </w:r>
            <w:r w:rsidRPr="00EF08B3">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(Социальное обеспечение и иные выплаты населению)</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30,000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49.0.00.20010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E373F8" w:rsidRPr="00EF08B3" w:rsidRDefault="00E373F8" w:rsidP="00EF08B3">
            <w:pPr>
              <w:spacing w:line="240" w:lineRule="auto"/>
              <w:jc w:val="both"/>
              <w:rPr>
                <w:color w:val="000000"/>
                <w:sz w:val="22"/>
                <w:szCs w:val="22"/>
              </w:rPr>
            </w:pPr>
            <w:r w:rsidRPr="00EF08B3">
              <w:rPr>
                <w:color w:val="000000"/>
                <w:sz w:val="22"/>
                <w:szCs w:val="22"/>
              </w:rPr>
              <w:t>М</w:t>
            </w:r>
            <w:r w:rsidR="00EF08B3">
              <w:rPr>
                <w:color w:val="000000"/>
                <w:sz w:val="22"/>
                <w:szCs w:val="22"/>
              </w:rPr>
              <w:t>П</w:t>
            </w:r>
            <w:r w:rsidRPr="00EF08B3">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30,000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19 562,875</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99.0.00.03990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5 821,300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99.0.00.03990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10 765,665</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99.0.00.03990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Обеспечение деятельности учреждения хозяйственного обслуживания (Иные бюджетные ассигнования)</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57,510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99.0.00.54690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435,500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99.0.00.59320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2 137,600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99.0.00.59320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77,400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99.0.00.80990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Уплата налога на имущество (Иные бюджетные ассигнования)</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127,900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99.0.00.90020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20,000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lastRenderedPageBreak/>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99.0.00.92030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55,000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99.0.00.92030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Другие расходы в области общегосударственных вопросов (Иные бюджетные ассигнования)</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65,000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03</w:t>
            </w:r>
          </w:p>
        </w:tc>
        <w:tc>
          <w:tcPr>
            <w:tcW w:w="459"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w:t>
            </w:r>
          </w:p>
        </w:tc>
        <w:tc>
          <w:tcPr>
            <w:tcW w:w="1275"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000</w:t>
            </w:r>
          </w:p>
        </w:tc>
        <w:tc>
          <w:tcPr>
            <w:tcW w:w="5670" w:type="dxa"/>
            <w:shd w:val="clear" w:color="auto" w:fill="auto"/>
            <w:vAlign w:val="center"/>
            <w:hideMark/>
          </w:tcPr>
          <w:p w:rsidR="00E373F8" w:rsidRPr="00A865DD" w:rsidRDefault="00E373F8" w:rsidP="00EF08B3">
            <w:pPr>
              <w:spacing w:line="240" w:lineRule="auto"/>
              <w:jc w:val="center"/>
              <w:rPr>
                <w:b/>
                <w:bCs/>
                <w:color w:val="000000"/>
                <w:sz w:val="20"/>
                <w:szCs w:val="20"/>
              </w:rPr>
            </w:pPr>
            <w:r w:rsidRPr="00A865DD">
              <w:rPr>
                <w:b/>
                <w:bCs/>
                <w:color w:val="000000"/>
                <w:sz w:val="20"/>
                <w:szCs w:val="20"/>
              </w:rPr>
              <w:t>НАЦИОНАЛЬНАЯ БЕЗОПАСНОСТЬ И ПРАВООХРАНИТЕЛЬНАЯ ДЕЯТЕЛЬНОСТЬ</w:t>
            </w:r>
          </w:p>
        </w:tc>
        <w:tc>
          <w:tcPr>
            <w:tcW w:w="1275" w:type="dxa"/>
            <w:shd w:val="clear" w:color="auto" w:fill="auto"/>
            <w:noWrap/>
            <w:vAlign w:val="center"/>
            <w:hideMark/>
          </w:tcPr>
          <w:p w:rsidR="00E373F8" w:rsidRPr="00AA02FA" w:rsidRDefault="00E373F8" w:rsidP="00E373F8">
            <w:pPr>
              <w:spacing w:line="240" w:lineRule="auto"/>
              <w:jc w:val="center"/>
              <w:rPr>
                <w:b/>
                <w:bCs/>
                <w:color w:val="000000"/>
                <w:sz w:val="22"/>
                <w:szCs w:val="22"/>
              </w:rPr>
            </w:pPr>
            <w:r w:rsidRPr="00AA02FA">
              <w:rPr>
                <w:b/>
                <w:bCs/>
                <w:color w:val="000000"/>
                <w:sz w:val="22"/>
                <w:szCs w:val="22"/>
              </w:rPr>
              <w:t>1 855,433</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1 664,361</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1 664,361</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99.0.00.02180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1 564,700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99.0.00.02180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99,661</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Другие вопросы в области национальной безопасности и правоохранительной деятельности</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191,072</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НЕ УКАЗАНО</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191,072</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99.0.00.17600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300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Материальное стимулирование народных дружин (Социальное обеспечение и иные выплаты населению)</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191,072</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04</w:t>
            </w:r>
          </w:p>
        </w:tc>
        <w:tc>
          <w:tcPr>
            <w:tcW w:w="459"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w:t>
            </w:r>
          </w:p>
        </w:tc>
        <w:tc>
          <w:tcPr>
            <w:tcW w:w="1275"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000</w:t>
            </w:r>
          </w:p>
        </w:tc>
        <w:tc>
          <w:tcPr>
            <w:tcW w:w="5670" w:type="dxa"/>
            <w:shd w:val="clear" w:color="auto" w:fill="auto"/>
            <w:vAlign w:val="center"/>
            <w:hideMark/>
          </w:tcPr>
          <w:p w:rsidR="00E373F8" w:rsidRPr="00A865DD" w:rsidRDefault="00E373F8" w:rsidP="00EF08B3">
            <w:pPr>
              <w:spacing w:line="240" w:lineRule="auto"/>
              <w:jc w:val="center"/>
              <w:rPr>
                <w:b/>
                <w:bCs/>
                <w:color w:val="000000"/>
                <w:sz w:val="20"/>
                <w:szCs w:val="20"/>
              </w:rPr>
            </w:pPr>
            <w:r w:rsidRPr="00A865DD">
              <w:rPr>
                <w:b/>
                <w:bCs/>
                <w:color w:val="000000"/>
                <w:sz w:val="20"/>
                <w:szCs w:val="20"/>
              </w:rPr>
              <w:t>НАЦИОНАЛЬНАЯ ЭКОНОМИКА</w:t>
            </w:r>
          </w:p>
        </w:tc>
        <w:tc>
          <w:tcPr>
            <w:tcW w:w="1275" w:type="dxa"/>
            <w:shd w:val="clear" w:color="auto" w:fill="auto"/>
            <w:noWrap/>
            <w:vAlign w:val="center"/>
            <w:hideMark/>
          </w:tcPr>
          <w:p w:rsidR="00E373F8" w:rsidRPr="00AA02FA" w:rsidRDefault="00E373F8" w:rsidP="00E373F8">
            <w:pPr>
              <w:spacing w:line="240" w:lineRule="auto"/>
              <w:jc w:val="center"/>
              <w:rPr>
                <w:b/>
                <w:bCs/>
                <w:color w:val="000000"/>
                <w:sz w:val="22"/>
                <w:szCs w:val="22"/>
              </w:rPr>
            </w:pPr>
            <w:r w:rsidRPr="00AA02FA">
              <w:rPr>
                <w:b/>
                <w:bCs/>
                <w:color w:val="000000"/>
                <w:sz w:val="22"/>
                <w:szCs w:val="22"/>
              </w:rPr>
              <w:t>23 250,333</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05</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Сельское хозяйство и рыболовство</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88,900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05</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88,900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05</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99.0.00.70270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88,900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Дорожное хозяйство (дорожные фонды)</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22 911,433</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F08B3">
            <w:pPr>
              <w:spacing w:line="240" w:lineRule="auto"/>
              <w:jc w:val="both"/>
              <w:rPr>
                <w:color w:val="000000"/>
                <w:sz w:val="22"/>
                <w:szCs w:val="22"/>
              </w:rPr>
            </w:pPr>
            <w:r w:rsidRPr="00EF08B3">
              <w:rPr>
                <w:color w:val="000000"/>
                <w:sz w:val="22"/>
                <w:szCs w:val="22"/>
              </w:rPr>
              <w:t>М</w:t>
            </w:r>
            <w:r w:rsidR="00EF08B3">
              <w:rPr>
                <w:color w:val="000000"/>
                <w:sz w:val="22"/>
                <w:szCs w:val="22"/>
              </w:rPr>
              <w:t>П</w:t>
            </w:r>
            <w:r w:rsidRPr="00EF08B3">
              <w:rPr>
                <w:color w:val="000000"/>
                <w:sz w:val="22"/>
                <w:szCs w:val="22"/>
              </w:rPr>
              <w:t xml:space="preserve"> "Программа по энергосбережению и повышению энергетической эффективности Урюпинского муниципального района на 2010–2020 годы"</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8 000,000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01.0.00.S1930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8 000,000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34.0.00.00000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F08B3">
            <w:pPr>
              <w:spacing w:line="240" w:lineRule="auto"/>
              <w:jc w:val="both"/>
              <w:rPr>
                <w:color w:val="000000"/>
                <w:sz w:val="22"/>
                <w:szCs w:val="22"/>
              </w:rPr>
            </w:pPr>
            <w:r w:rsidRPr="00EF08B3">
              <w:rPr>
                <w:color w:val="000000"/>
                <w:sz w:val="22"/>
                <w:szCs w:val="22"/>
              </w:rPr>
              <w:t>М</w:t>
            </w:r>
            <w:r w:rsidR="00EF08B3">
              <w:rPr>
                <w:color w:val="000000"/>
                <w:sz w:val="22"/>
                <w:szCs w:val="22"/>
              </w:rPr>
              <w:t>П</w:t>
            </w:r>
            <w:r w:rsidRPr="00EF08B3">
              <w:rPr>
                <w:color w:val="000000"/>
                <w:sz w:val="22"/>
                <w:szCs w:val="22"/>
              </w:rPr>
              <w:t xml:space="preserve"> "Повышение безопасности дорожного движения на территории Урюпинского муниципального района на 2020-2022 годы"</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10 290,000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34.0.00.20010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EF08B3" w:rsidRDefault="00E373F8" w:rsidP="00EF08B3">
            <w:pPr>
              <w:spacing w:line="240" w:lineRule="auto"/>
              <w:jc w:val="both"/>
              <w:rPr>
                <w:color w:val="000000"/>
                <w:sz w:val="22"/>
                <w:szCs w:val="22"/>
              </w:rPr>
            </w:pPr>
            <w:r w:rsidRPr="00EF08B3">
              <w:rPr>
                <w:color w:val="000000"/>
                <w:sz w:val="22"/>
                <w:szCs w:val="22"/>
              </w:rPr>
              <w:t>М</w:t>
            </w:r>
            <w:r w:rsidR="00EF08B3">
              <w:rPr>
                <w:color w:val="000000"/>
                <w:sz w:val="22"/>
                <w:szCs w:val="22"/>
              </w:rPr>
              <w:t>П</w:t>
            </w:r>
            <w:r w:rsidRPr="00EF08B3">
              <w:rPr>
                <w:color w:val="000000"/>
                <w:sz w:val="22"/>
                <w:szCs w:val="22"/>
              </w:rPr>
              <w:t xml:space="preserve"> "Повышение безопасности дорожного движения на территории Урюпинского муниципального района на 2020-2022 годы" (Закупка товаров, работ и услуг для </w:t>
            </w:r>
            <w:r w:rsidRPr="00EF08B3">
              <w:rPr>
                <w:color w:val="000000"/>
                <w:sz w:val="22"/>
                <w:szCs w:val="22"/>
              </w:rPr>
              <w:lastRenderedPageBreak/>
              <w:t>обеспечения государственных (муниципальных) нужд)</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lastRenderedPageBreak/>
              <w:t>1 000,000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lastRenderedPageBreak/>
              <w:t>04</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34.0.00.77210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500</w:t>
            </w:r>
          </w:p>
        </w:tc>
        <w:tc>
          <w:tcPr>
            <w:tcW w:w="5670" w:type="dxa"/>
            <w:shd w:val="clear" w:color="auto" w:fill="auto"/>
            <w:vAlign w:val="center"/>
            <w:hideMark/>
          </w:tcPr>
          <w:p w:rsidR="00E373F8" w:rsidRPr="00EF08B3" w:rsidRDefault="00E373F8" w:rsidP="00EF08B3">
            <w:pPr>
              <w:spacing w:line="240" w:lineRule="auto"/>
              <w:jc w:val="both"/>
              <w:rPr>
                <w:color w:val="000000"/>
                <w:sz w:val="22"/>
                <w:szCs w:val="22"/>
              </w:rPr>
            </w:pPr>
            <w:r w:rsidRPr="00EF08B3">
              <w:rPr>
                <w:color w:val="000000"/>
                <w:sz w:val="22"/>
                <w:szCs w:val="22"/>
              </w:rPr>
              <w:t>М</w:t>
            </w:r>
            <w:r w:rsidR="00EF08B3">
              <w:rPr>
                <w:color w:val="000000"/>
                <w:sz w:val="22"/>
                <w:szCs w:val="22"/>
              </w:rPr>
              <w:t>П</w:t>
            </w:r>
            <w:r w:rsidRPr="00EF08B3">
              <w:rPr>
                <w:color w:val="000000"/>
                <w:sz w:val="22"/>
                <w:szCs w:val="22"/>
              </w:rPr>
              <w:t xml:space="preserve"> "Повышение безопасности дорожного движения на территории Урюпинского муниципального района на 2020-2022 годы" (Межбюджетные трансферты)</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8 747,634</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34.0.00.S1740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500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542,366</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40,433</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99.0.00.93150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Дорожный фонд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40,433</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99.0.00.S1740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4 581,000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99.0.00.S1740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500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4 581,000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Другие вопросы в области национальной экономики</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250,000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250,000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99.0.00.93380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50,000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99.0.00.93400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200,000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05</w:t>
            </w:r>
          </w:p>
        </w:tc>
        <w:tc>
          <w:tcPr>
            <w:tcW w:w="459"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w:t>
            </w:r>
          </w:p>
        </w:tc>
        <w:tc>
          <w:tcPr>
            <w:tcW w:w="1275"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000</w:t>
            </w:r>
          </w:p>
        </w:tc>
        <w:tc>
          <w:tcPr>
            <w:tcW w:w="5670" w:type="dxa"/>
            <w:shd w:val="clear" w:color="auto" w:fill="auto"/>
            <w:vAlign w:val="center"/>
            <w:hideMark/>
          </w:tcPr>
          <w:p w:rsidR="00E373F8" w:rsidRPr="00A865DD" w:rsidRDefault="00E373F8" w:rsidP="00EF08B3">
            <w:pPr>
              <w:spacing w:line="240" w:lineRule="auto"/>
              <w:jc w:val="center"/>
              <w:rPr>
                <w:b/>
                <w:bCs/>
                <w:color w:val="000000"/>
                <w:sz w:val="20"/>
                <w:szCs w:val="20"/>
              </w:rPr>
            </w:pPr>
            <w:r w:rsidRPr="00A865DD">
              <w:rPr>
                <w:b/>
                <w:bCs/>
                <w:color w:val="000000"/>
                <w:sz w:val="20"/>
                <w:szCs w:val="20"/>
              </w:rPr>
              <w:t>ЖИЛИЩНО-КОММУНАЛЬНОЕ ХОЗЯЙСТВО</w:t>
            </w:r>
          </w:p>
        </w:tc>
        <w:tc>
          <w:tcPr>
            <w:tcW w:w="1275" w:type="dxa"/>
            <w:shd w:val="clear" w:color="auto" w:fill="auto"/>
            <w:noWrap/>
            <w:vAlign w:val="center"/>
            <w:hideMark/>
          </w:tcPr>
          <w:p w:rsidR="00E373F8" w:rsidRPr="00AA02FA" w:rsidRDefault="00E373F8" w:rsidP="00E373F8">
            <w:pPr>
              <w:spacing w:line="240" w:lineRule="auto"/>
              <w:jc w:val="center"/>
              <w:rPr>
                <w:b/>
                <w:bCs/>
                <w:color w:val="000000"/>
                <w:sz w:val="22"/>
                <w:szCs w:val="22"/>
              </w:rPr>
            </w:pPr>
            <w:r w:rsidRPr="00AA02FA">
              <w:rPr>
                <w:b/>
                <w:bCs/>
                <w:color w:val="000000"/>
                <w:sz w:val="22"/>
                <w:szCs w:val="22"/>
              </w:rPr>
              <w:t>30 040,905</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Жилищное хозяйство</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6,000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6,000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99.0.00.88990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6,000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Коммунальное хозяйство</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9 236,039</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F08B3">
            <w:pPr>
              <w:spacing w:line="240" w:lineRule="auto"/>
              <w:jc w:val="both"/>
              <w:rPr>
                <w:color w:val="000000"/>
                <w:sz w:val="22"/>
                <w:szCs w:val="22"/>
              </w:rPr>
            </w:pPr>
            <w:r w:rsidRPr="00EF08B3">
              <w:rPr>
                <w:color w:val="000000"/>
                <w:sz w:val="22"/>
                <w:szCs w:val="22"/>
              </w:rPr>
              <w:t>М</w:t>
            </w:r>
            <w:r w:rsidR="00EF08B3">
              <w:rPr>
                <w:color w:val="000000"/>
                <w:sz w:val="22"/>
                <w:szCs w:val="22"/>
              </w:rPr>
              <w:t>П</w:t>
            </w:r>
            <w:r w:rsidRPr="00EF08B3">
              <w:rPr>
                <w:color w:val="000000"/>
                <w:sz w:val="22"/>
                <w:szCs w:val="22"/>
              </w:rPr>
              <w:t xml:space="preserve"> "Программа по энергосбережению и повышению энергетической эффективности Урюпинского муниципального района на 2010–2020 годы"</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1 470,000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01.0.00.S1660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500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Реализация мероприятий, направленных на повышение энергетической эффективности в теплоснабжении, системах коммунальной инфраструктуры и жилищном комплексе (Межбюджетные трансферты)</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1 470,000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7 189,120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99.0.00.70510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 xml:space="preserve">Субвенция на компенсацию (возмещение) выпадающих доходов </w:t>
            </w:r>
            <w:proofErr w:type="spellStart"/>
            <w:r w:rsidRPr="00EF08B3">
              <w:rPr>
                <w:color w:val="000000"/>
                <w:sz w:val="22"/>
                <w:szCs w:val="22"/>
              </w:rPr>
              <w:t>ресурсоснабжающих</w:t>
            </w:r>
            <w:proofErr w:type="spellEnd"/>
            <w:r w:rsidRPr="00EF08B3">
              <w:rPr>
                <w:color w:val="000000"/>
                <w:sz w:val="22"/>
                <w:szCs w:val="22"/>
              </w:rPr>
              <w:t xml:space="preserve">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3,400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99.0.00.78210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500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7 185,720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99.0.00.70210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 xml:space="preserve">Иные межбюджетные трансферты на </w:t>
            </w:r>
            <w:proofErr w:type="spellStart"/>
            <w:r w:rsidRPr="00EF08B3">
              <w:rPr>
                <w:color w:val="000000"/>
                <w:sz w:val="22"/>
                <w:szCs w:val="22"/>
              </w:rPr>
              <w:t>софинансирование</w:t>
            </w:r>
            <w:proofErr w:type="spellEnd"/>
            <w:r w:rsidRPr="00EF08B3">
              <w:rPr>
                <w:color w:val="000000"/>
                <w:sz w:val="22"/>
                <w:szCs w:val="22"/>
              </w:rPr>
              <w:t xml:space="preserve"> расходов на развитие общественной, социальной и инженерной инфраструктуры</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576,919</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99.0.00.70210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500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 xml:space="preserve">Иные межбюджетные трансферты на </w:t>
            </w:r>
            <w:proofErr w:type="spellStart"/>
            <w:r w:rsidRPr="00EF08B3">
              <w:rPr>
                <w:color w:val="000000"/>
                <w:sz w:val="22"/>
                <w:szCs w:val="22"/>
              </w:rPr>
              <w:t>софинансирование</w:t>
            </w:r>
            <w:proofErr w:type="spellEnd"/>
            <w:r w:rsidRPr="00EF08B3">
              <w:rPr>
                <w:color w:val="000000"/>
                <w:sz w:val="22"/>
                <w:szCs w:val="22"/>
              </w:rPr>
              <w:t xml:space="preserve"> </w:t>
            </w:r>
            <w:r w:rsidRPr="00EF08B3">
              <w:rPr>
                <w:color w:val="000000"/>
                <w:sz w:val="22"/>
                <w:szCs w:val="22"/>
              </w:rPr>
              <w:lastRenderedPageBreak/>
              <w:t>расходов на развитие общественной, социальной и инженерной инфраструктуры (Межбюджетные трансферты)</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lastRenderedPageBreak/>
              <w:t>576,919</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lastRenderedPageBreak/>
              <w:t>05</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Благоустройство</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20 798,866</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33.0.00.00000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F08B3">
            <w:pPr>
              <w:spacing w:line="240" w:lineRule="auto"/>
              <w:jc w:val="both"/>
              <w:rPr>
                <w:color w:val="000000"/>
                <w:sz w:val="22"/>
                <w:szCs w:val="22"/>
              </w:rPr>
            </w:pPr>
            <w:r w:rsidRPr="00EF08B3">
              <w:rPr>
                <w:color w:val="000000"/>
                <w:sz w:val="22"/>
                <w:szCs w:val="22"/>
              </w:rPr>
              <w:t>М</w:t>
            </w:r>
            <w:r w:rsidR="00EF08B3">
              <w:rPr>
                <w:color w:val="000000"/>
                <w:sz w:val="22"/>
                <w:szCs w:val="22"/>
              </w:rPr>
              <w:t>П</w:t>
            </w:r>
            <w:r w:rsidRPr="00EF08B3">
              <w:rPr>
                <w:color w:val="000000"/>
                <w:sz w:val="22"/>
                <w:szCs w:val="22"/>
              </w:rPr>
              <w:t xml:space="preserve"> «Комплексное развитие сельских территорий Урюпинского района Волгоградской области на 2014-2017 годы и на период до 2025 года»</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19 183,388</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33.0.00.L5765</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E373F8" w:rsidRPr="00EF08B3" w:rsidRDefault="00E373F8" w:rsidP="00EF08B3">
            <w:pPr>
              <w:spacing w:line="240" w:lineRule="auto"/>
              <w:jc w:val="both"/>
              <w:rPr>
                <w:color w:val="000000"/>
                <w:sz w:val="22"/>
                <w:szCs w:val="22"/>
              </w:rPr>
            </w:pPr>
            <w:r w:rsidRPr="00EF08B3">
              <w:rPr>
                <w:color w:val="000000"/>
                <w:sz w:val="22"/>
                <w:szCs w:val="22"/>
              </w:rPr>
              <w:t>М</w:t>
            </w:r>
            <w:r w:rsidR="00EF08B3">
              <w:rPr>
                <w:color w:val="000000"/>
                <w:sz w:val="22"/>
                <w:szCs w:val="22"/>
              </w:rPr>
              <w:t>П</w:t>
            </w:r>
            <w:r w:rsidRPr="00EF08B3">
              <w:rPr>
                <w:color w:val="000000"/>
                <w:sz w:val="22"/>
                <w:szCs w:val="22"/>
              </w:rPr>
              <w:t xml:space="preserve">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19 183,388</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99.0.00.71210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Иные межбюджетные трансферты</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491,000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99.0.00.71210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500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Иные межбюджетные трансферты (Межбюджетные трансферты)</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491,000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99.0.00.72210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1 124,478</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99.0.00.72210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500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1 124,478</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w:t>
            </w:r>
          </w:p>
        </w:tc>
        <w:tc>
          <w:tcPr>
            <w:tcW w:w="1275"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000</w:t>
            </w:r>
          </w:p>
        </w:tc>
        <w:tc>
          <w:tcPr>
            <w:tcW w:w="5670" w:type="dxa"/>
            <w:shd w:val="clear" w:color="auto" w:fill="auto"/>
            <w:vAlign w:val="center"/>
            <w:hideMark/>
          </w:tcPr>
          <w:p w:rsidR="00E373F8" w:rsidRPr="00A865DD" w:rsidRDefault="00E373F8" w:rsidP="00EF08B3">
            <w:pPr>
              <w:spacing w:line="240" w:lineRule="auto"/>
              <w:jc w:val="center"/>
              <w:rPr>
                <w:b/>
                <w:bCs/>
                <w:color w:val="000000"/>
                <w:sz w:val="20"/>
                <w:szCs w:val="20"/>
              </w:rPr>
            </w:pPr>
            <w:r w:rsidRPr="00A865DD">
              <w:rPr>
                <w:b/>
                <w:bCs/>
                <w:color w:val="000000"/>
                <w:sz w:val="20"/>
                <w:szCs w:val="20"/>
              </w:rPr>
              <w:t>ОБРАЗОВАНИЕ</w:t>
            </w:r>
          </w:p>
        </w:tc>
        <w:tc>
          <w:tcPr>
            <w:tcW w:w="1275" w:type="dxa"/>
            <w:shd w:val="clear" w:color="auto" w:fill="auto"/>
            <w:noWrap/>
            <w:vAlign w:val="center"/>
            <w:hideMark/>
          </w:tcPr>
          <w:p w:rsidR="00E373F8" w:rsidRPr="00AA02FA" w:rsidRDefault="00E373F8" w:rsidP="00E373F8">
            <w:pPr>
              <w:spacing w:line="240" w:lineRule="auto"/>
              <w:jc w:val="center"/>
              <w:rPr>
                <w:b/>
                <w:bCs/>
                <w:color w:val="000000"/>
                <w:sz w:val="22"/>
                <w:szCs w:val="22"/>
              </w:rPr>
            </w:pPr>
            <w:r w:rsidRPr="00AA02FA">
              <w:rPr>
                <w:b/>
                <w:bCs/>
                <w:color w:val="000000"/>
                <w:sz w:val="22"/>
                <w:szCs w:val="22"/>
              </w:rPr>
              <w:t>296 348,089</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Дошкольное образование</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34 424,967</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F08B3">
            <w:pPr>
              <w:spacing w:line="240" w:lineRule="auto"/>
              <w:jc w:val="both"/>
              <w:rPr>
                <w:color w:val="000000"/>
                <w:sz w:val="22"/>
                <w:szCs w:val="22"/>
              </w:rPr>
            </w:pPr>
            <w:r w:rsidRPr="00EF08B3">
              <w:rPr>
                <w:color w:val="000000"/>
                <w:sz w:val="22"/>
                <w:szCs w:val="22"/>
              </w:rPr>
              <w:t>М</w:t>
            </w:r>
            <w:r w:rsidR="00EF08B3">
              <w:rPr>
                <w:color w:val="000000"/>
                <w:sz w:val="22"/>
                <w:szCs w:val="22"/>
              </w:rPr>
              <w:t>П</w:t>
            </w:r>
            <w:r w:rsidRPr="00EF08B3">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573,600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02.0.00.20010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EF08B3" w:rsidRDefault="00E373F8" w:rsidP="00EF08B3">
            <w:pPr>
              <w:spacing w:line="240" w:lineRule="auto"/>
              <w:jc w:val="both"/>
              <w:rPr>
                <w:color w:val="000000"/>
                <w:sz w:val="22"/>
                <w:szCs w:val="22"/>
              </w:rPr>
            </w:pPr>
            <w:r w:rsidRPr="00EF08B3">
              <w:rPr>
                <w:color w:val="000000"/>
                <w:sz w:val="22"/>
                <w:szCs w:val="22"/>
              </w:rPr>
              <w:t>М</w:t>
            </w:r>
            <w:r w:rsidR="00EF08B3">
              <w:rPr>
                <w:color w:val="000000"/>
                <w:sz w:val="22"/>
                <w:szCs w:val="22"/>
              </w:rPr>
              <w:t>П</w:t>
            </w:r>
            <w:r w:rsidRPr="00EF08B3">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573,600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06.0.00.00000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F08B3">
            <w:pPr>
              <w:spacing w:line="240" w:lineRule="auto"/>
              <w:jc w:val="both"/>
              <w:rPr>
                <w:color w:val="000000"/>
                <w:sz w:val="22"/>
                <w:szCs w:val="22"/>
              </w:rPr>
            </w:pPr>
            <w:r w:rsidRPr="00EF08B3">
              <w:rPr>
                <w:color w:val="000000"/>
                <w:sz w:val="22"/>
                <w:szCs w:val="22"/>
              </w:rPr>
              <w:t>М</w:t>
            </w:r>
            <w:r w:rsidR="00EF08B3">
              <w:rPr>
                <w:color w:val="000000"/>
                <w:sz w:val="22"/>
                <w:szCs w:val="22"/>
              </w:rPr>
              <w:t>П</w:t>
            </w:r>
            <w:r w:rsidRPr="00EF08B3">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759,730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06.0.00.20010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EF08B3" w:rsidRDefault="00E373F8" w:rsidP="00EF08B3">
            <w:pPr>
              <w:spacing w:line="240" w:lineRule="auto"/>
              <w:jc w:val="both"/>
              <w:rPr>
                <w:color w:val="000000"/>
                <w:sz w:val="22"/>
                <w:szCs w:val="22"/>
              </w:rPr>
            </w:pPr>
            <w:r w:rsidRPr="00EF08B3">
              <w:rPr>
                <w:color w:val="000000"/>
                <w:sz w:val="22"/>
                <w:szCs w:val="22"/>
              </w:rPr>
              <w:t>М</w:t>
            </w:r>
            <w:r w:rsidR="00EF08B3">
              <w:rPr>
                <w:color w:val="000000"/>
                <w:sz w:val="22"/>
                <w:szCs w:val="22"/>
              </w:rPr>
              <w:t>П</w:t>
            </w:r>
            <w:r w:rsidRPr="00EF08B3">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759,730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08.0.00.00000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F08B3">
            <w:pPr>
              <w:spacing w:line="240" w:lineRule="auto"/>
              <w:jc w:val="both"/>
              <w:rPr>
                <w:color w:val="000000"/>
                <w:sz w:val="22"/>
                <w:szCs w:val="22"/>
              </w:rPr>
            </w:pPr>
            <w:r w:rsidRPr="00EF08B3">
              <w:rPr>
                <w:color w:val="000000"/>
                <w:sz w:val="22"/>
                <w:szCs w:val="22"/>
              </w:rPr>
              <w:t>М</w:t>
            </w:r>
            <w:r w:rsidR="00EF08B3">
              <w:rPr>
                <w:color w:val="000000"/>
                <w:sz w:val="22"/>
                <w:szCs w:val="22"/>
              </w:rPr>
              <w:t>П</w:t>
            </w:r>
            <w:r w:rsidRPr="00EF08B3">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52,784</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08.0.00.20010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EF08B3" w:rsidRDefault="00E373F8" w:rsidP="00EF08B3">
            <w:pPr>
              <w:spacing w:line="240" w:lineRule="auto"/>
              <w:jc w:val="both"/>
              <w:rPr>
                <w:color w:val="000000"/>
                <w:sz w:val="22"/>
                <w:szCs w:val="22"/>
              </w:rPr>
            </w:pPr>
            <w:r w:rsidRPr="00EF08B3">
              <w:rPr>
                <w:color w:val="000000"/>
                <w:sz w:val="22"/>
                <w:szCs w:val="22"/>
              </w:rPr>
              <w:t>М</w:t>
            </w:r>
            <w:r w:rsidR="00EF08B3">
              <w:rPr>
                <w:color w:val="000000"/>
                <w:sz w:val="22"/>
                <w:szCs w:val="22"/>
              </w:rPr>
              <w:t>П</w:t>
            </w:r>
            <w:r w:rsidRPr="00EF08B3">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52,784</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F08B3">
            <w:pPr>
              <w:spacing w:line="240" w:lineRule="auto"/>
              <w:jc w:val="both"/>
              <w:rPr>
                <w:color w:val="000000"/>
                <w:sz w:val="22"/>
                <w:szCs w:val="22"/>
              </w:rPr>
            </w:pPr>
            <w:r w:rsidRPr="00EF08B3">
              <w:rPr>
                <w:color w:val="000000"/>
                <w:sz w:val="22"/>
                <w:szCs w:val="22"/>
              </w:rPr>
              <w:t>М</w:t>
            </w:r>
            <w:r w:rsidR="00EF08B3">
              <w:rPr>
                <w:color w:val="000000"/>
                <w:sz w:val="22"/>
                <w:szCs w:val="22"/>
              </w:rPr>
              <w:t>П</w:t>
            </w:r>
            <w:r w:rsidRPr="00EF08B3">
              <w:rPr>
                <w:color w:val="000000"/>
                <w:sz w:val="22"/>
                <w:szCs w:val="22"/>
              </w:rPr>
              <w:t xml:space="preserve"> "Модернизация зданий, сооружений и благоустройство территорий образовательных организаций Урюпинского муниципального района на 2020-2022 годы"</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151,000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10.0.00.S0980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 xml:space="preserve">Реализация мероприятий по приобретению и замене оконных блоков и выполнение необходимых для этого </w:t>
            </w:r>
            <w:r w:rsidRPr="00EF08B3">
              <w:rPr>
                <w:color w:val="000000"/>
                <w:sz w:val="22"/>
                <w:szCs w:val="22"/>
              </w:rPr>
              <w:lastRenderedPageBreak/>
              <w:t>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lastRenderedPageBreak/>
              <w:t>151,000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lastRenderedPageBreak/>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11 851,353</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99.0.00.04200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6 652,600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99.0.00.04200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4 903,531</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99.0.00.04200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Обеспечение деятельности казенных дошкольных образовательных организаций (Иные бюджетные ассигнования)</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0,022</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99.0.00.80990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Уплата налога на имущество (Иные бюджетные ассигнования)</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295,200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99.0.00.70351</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5 433,900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99.0.00.70351</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5 433,900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99.0.00.70352</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1 935,600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99.0.00.70352</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1 935,600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99.0.00.70353</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68,600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99.0.00.70353</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68,600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99.0.00.71491</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 xml:space="preserve">Субвенции на осуществление образовательного процесса по реализации образовательных программ дошкольного </w:t>
            </w:r>
            <w:r w:rsidRPr="00EF08B3">
              <w:rPr>
                <w:color w:val="000000"/>
                <w:sz w:val="22"/>
                <w:szCs w:val="22"/>
              </w:rPr>
              <w:lastRenderedPageBreak/>
              <w:t>образования муниципальными общеобразовательными организациями</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lastRenderedPageBreak/>
              <w:t>9 932,700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lastRenderedPageBreak/>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99.0.00.71491</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2 105,500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99.0.00.71491</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7 827,200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99.0.00.71492</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3 542,100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99.0.00.71492</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755,800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99.0.00.71492</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2 786,300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99.0.00.71493</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123,600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99.0.00.71493</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26,200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99.0.00.71493</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97,400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Общее образование</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235 763,047</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F08B3">
            <w:pPr>
              <w:spacing w:line="240" w:lineRule="auto"/>
              <w:jc w:val="both"/>
              <w:rPr>
                <w:color w:val="000000"/>
                <w:sz w:val="22"/>
                <w:szCs w:val="22"/>
              </w:rPr>
            </w:pPr>
            <w:r w:rsidRPr="00EF08B3">
              <w:rPr>
                <w:color w:val="000000"/>
                <w:sz w:val="22"/>
                <w:szCs w:val="22"/>
              </w:rPr>
              <w:t>М</w:t>
            </w:r>
            <w:r w:rsidR="00EF08B3">
              <w:rPr>
                <w:color w:val="000000"/>
                <w:sz w:val="22"/>
                <w:szCs w:val="22"/>
              </w:rPr>
              <w:t>П</w:t>
            </w:r>
            <w:r w:rsidRPr="00EF08B3">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3 275,850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02.0.00.20010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EF08B3" w:rsidRDefault="00E373F8" w:rsidP="00EF08B3">
            <w:pPr>
              <w:spacing w:line="240" w:lineRule="auto"/>
              <w:jc w:val="both"/>
              <w:rPr>
                <w:color w:val="000000"/>
                <w:sz w:val="22"/>
                <w:szCs w:val="22"/>
              </w:rPr>
            </w:pPr>
            <w:r w:rsidRPr="00EF08B3">
              <w:rPr>
                <w:color w:val="000000"/>
                <w:sz w:val="22"/>
                <w:szCs w:val="22"/>
              </w:rPr>
              <w:t>М</w:t>
            </w:r>
            <w:r w:rsidR="00EF08B3">
              <w:rPr>
                <w:color w:val="000000"/>
                <w:sz w:val="22"/>
                <w:szCs w:val="22"/>
              </w:rPr>
              <w:t>П</w:t>
            </w:r>
            <w:r w:rsidRPr="00EF08B3">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w:t>
            </w:r>
            <w:r w:rsidRPr="00EF08B3">
              <w:rPr>
                <w:color w:val="000000"/>
                <w:sz w:val="22"/>
                <w:szCs w:val="22"/>
              </w:rPr>
              <w:lastRenderedPageBreak/>
              <w:t>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lastRenderedPageBreak/>
              <w:t>1 223,400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lastRenderedPageBreak/>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02.0.00.66110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E373F8" w:rsidRPr="00EF08B3" w:rsidRDefault="00E373F8" w:rsidP="00EF08B3">
            <w:pPr>
              <w:spacing w:line="240" w:lineRule="auto"/>
              <w:jc w:val="both"/>
              <w:rPr>
                <w:color w:val="000000"/>
                <w:sz w:val="22"/>
                <w:szCs w:val="22"/>
              </w:rPr>
            </w:pPr>
            <w:r w:rsidRPr="00EF08B3">
              <w:rPr>
                <w:color w:val="000000"/>
                <w:sz w:val="22"/>
                <w:szCs w:val="22"/>
              </w:rPr>
              <w:t>М</w:t>
            </w:r>
            <w:r w:rsidR="00EF08B3">
              <w:rPr>
                <w:color w:val="000000"/>
                <w:sz w:val="22"/>
                <w:szCs w:val="22"/>
              </w:rPr>
              <w:t>П</w:t>
            </w:r>
            <w:r w:rsidRPr="00EF08B3">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2 052,450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06.0.00.00000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F08B3">
            <w:pPr>
              <w:spacing w:line="240" w:lineRule="auto"/>
              <w:jc w:val="both"/>
              <w:rPr>
                <w:color w:val="000000"/>
                <w:sz w:val="22"/>
                <w:szCs w:val="22"/>
              </w:rPr>
            </w:pPr>
            <w:r w:rsidRPr="00EF08B3">
              <w:rPr>
                <w:color w:val="000000"/>
                <w:sz w:val="22"/>
                <w:szCs w:val="22"/>
              </w:rPr>
              <w:t>М</w:t>
            </w:r>
            <w:r w:rsidR="00EF08B3">
              <w:rPr>
                <w:color w:val="000000"/>
                <w:sz w:val="22"/>
                <w:szCs w:val="22"/>
              </w:rPr>
              <w:t>П</w:t>
            </w:r>
            <w:r w:rsidRPr="00EF08B3">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6 252,672</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06.0.00.20010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EF08B3" w:rsidRDefault="00E373F8" w:rsidP="00EF08B3">
            <w:pPr>
              <w:spacing w:line="240" w:lineRule="auto"/>
              <w:jc w:val="both"/>
              <w:rPr>
                <w:color w:val="000000"/>
                <w:sz w:val="22"/>
                <w:szCs w:val="22"/>
              </w:rPr>
            </w:pPr>
            <w:r w:rsidRPr="00EF08B3">
              <w:rPr>
                <w:color w:val="000000"/>
                <w:sz w:val="22"/>
                <w:szCs w:val="22"/>
              </w:rPr>
              <w:t>М</w:t>
            </w:r>
            <w:r w:rsidR="00EF08B3">
              <w:rPr>
                <w:color w:val="000000"/>
                <w:sz w:val="22"/>
                <w:szCs w:val="22"/>
              </w:rPr>
              <w:t>П</w:t>
            </w:r>
            <w:r w:rsidRPr="00EF08B3">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1 652,892</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06.0.00.66110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E373F8" w:rsidRPr="00EF08B3" w:rsidRDefault="00E373F8" w:rsidP="00EF08B3">
            <w:pPr>
              <w:spacing w:line="240" w:lineRule="auto"/>
              <w:jc w:val="both"/>
              <w:rPr>
                <w:color w:val="000000"/>
                <w:sz w:val="22"/>
                <w:szCs w:val="22"/>
              </w:rPr>
            </w:pPr>
            <w:r w:rsidRPr="00EF08B3">
              <w:rPr>
                <w:color w:val="000000"/>
                <w:sz w:val="22"/>
                <w:szCs w:val="22"/>
              </w:rPr>
              <w:t>М</w:t>
            </w:r>
            <w:r w:rsidR="00EF08B3">
              <w:rPr>
                <w:color w:val="000000"/>
                <w:sz w:val="22"/>
                <w:szCs w:val="22"/>
              </w:rPr>
              <w:t>П</w:t>
            </w:r>
            <w:r w:rsidRPr="00EF08B3">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4 599,780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08.0.00.00000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F08B3">
            <w:pPr>
              <w:spacing w:line="240" w:lineRule="auto"/>
              <w:jc w:val="both"/>
              <w:rPr>
                <w:color w:val="000000"/>
                <w:sz w:val="22"/>
                <w:szCs w:val="22"/>
              </w:rPr>
            </w:pPr>
            <w:r w:rsidRPr="00EF08B3">
              <w:rPr>
                <w:color w:val="000000"/>
                <w:sz w:val="22"/>
                <w:szCs w:val="22"/>
              </w:rPr>
              <w:t>М</w:t>
            </w:r>
            <w:r w:rsidR="00EF08B3">
              <w:rPr>
                <w:color w:val="000000"/>
                <w:sz w:val="22"/>
                <w:szCs w:val="22"/>
              </w:rPr>
              <w:t>П</w:t>
            </w:r>
            <w:r w:rsidRPr="00EF08B3">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312,712</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08.0.00.20010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EF08B3" w:rsidRDefault="00E373F8" w:rsidP="00EF08B3">
            <w:pPr>
              <w:spacing w:line="240" w:lineRule="auto"/>
              <w:jc w:val="both"/>
              <w:rPr>
                <w:color w:val="000000"/>
                <w:sz w:val="22"/>
                <w:szCs w:val="22"/>
              </w:rPr>
            </w:pPr>
            <w:r w:rsidRPr="00EF08B3">
              <w:rPr>
                <w:color w:val="000000"/>
                <w:sz w:val="22"/>
                <w:szCs w:val="22"/>
              </w:rPr>
              <w:t>М</w:t>
            </w:r>
            <w:r w:rsidR="00EF08B3">
              <w:rPr>
                <w:color w:val="000000"/>
                <w:sz w:val="22"/>
                <w:szCs w:val="22"/>
              </w:rPr>
              <w:t>П</w:t>
            </w:r>
            <w:r w:rsidRPr="00EF08B3">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100,568</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08.0.00.66110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E373F8" w:rsidRPr="00EF08B3" w:rsidRDefault="00E373F8" w:rsidP="00EF08B3">
            <w:pPr>
              <w:spacing w:line="240" w:lineRule="auto"/>
              <w:jc w:val="both"/>
              <w:rPr>
                <w:color w:val="000000"/>
                <w:sz w:val="22"/>
                <w:szCs w:val="22"/>
              </w:rPr>
            </w:pPr>
            <w:r w:rsidRPr="00EF08B3">
              <w:rPr>
                <w:color w:val="000000"/>
                <w:sz w:val="22"/>
                <w:szCs w:val="22"/>
              </w:rPr>
              <w:t>М</w:t>
            </w:r>
            <w:r w:rsidR="00EF08B3">
              <w:rPr>
                <w:color w:val="000000"/>
                <w:sz w:val="22"/>
                <w:szCs w:val="22"/>
              </w:rPr>
              <w:t>П</w:t>
            </w:r>
            <w:r w:rsidRPr="00EF08B3">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212,144</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F08B3">
            <w:pPr>
              <w:spacing w:line="240" w:lineRule="auto"/>
              <w:jc w:val="both"/>
              <w:rPr>
                <w:color w:val="000000"/>
                <w:sz w:val="22"/>
                <w:szCs w:val="22"/>
              </w:rPr>
            </w:pPr>
            <w:r w:rsidRPr="00EF08B3">
              <w:rPr>
                <w:color w:val="000000"/>
                <w:sz w:val="22"/>
                <w:szCs w:val="22"/>
              </w:rPr>
              <w:t>М</w:t>
            </w:r>
            <w:r w:rsidR="00EF08B3">
              <w:rPr>
                <w:color w:val="000000"/>
                <w:sz w:val="22"/>
                <w:szCs w:val="22"/>
              </w:rPr>
              <w:t>П</w:t>
            </w:r>
            <w:r w:rsidRPr="00EF08B3">
              <w:rPr>
                <w:color w:val="000000"/>
                <w:sz w:val="22"/>
                <w:szCs w:val="22"/>
              </w:rPr>
              <w:t xml:space="preserve"> "Модернизация зданий, сооружений и благоустройство территорий образовательных организаций Урюпинского муниципального района на 2020-2022 годы"</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8 774,669</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10.0.00.S0980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240,000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10.0.00.S0980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1 166,245</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10.0.00.S1840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 xml:space="preserve">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w:t>
            </w:r>
            <w:r w:rsidRPr="00EF08B3">
              <w:rPr>
                <w:color w:val="000000"/>
                <w:sz w:val="22"/>
                <w:szCs w:val="22"/>
              </w:rPr>
              <w:lastRenderedPageBreak/>
              <w:t>нужд)</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lastRenderedPageBreak/>
              <w:t>657,901</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lastRenderedPageBreak/>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10.0.00.S1840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394,732</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10.0.00.S1850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5 263,158</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10.0.00.S1890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1 052,633</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55 897,744</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99.0.00.04210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5 642,700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99.0.00.04210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16 644,600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99.0.00.04210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Обеспечение деятельности казенных общеобразовательных организаций (Иные бюджетные ассигнования)</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22,591</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99.0.00.66110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29 429,668</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99.0.00.66120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3 603,385</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99.0.00.80990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Уплата налога на имущество (Иные бюджетные ассигнования)</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554,800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99.0.00.70361</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117 291,500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99.0.00.70361</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w:t>
            </w:r>
            <w:r w:rsidRPr="00EF08B3">
              <w:rPr>
                <w:color w:val="000000"/>
                <w:sz w:val="22"/>
                <w:szCs w:val="22"/>
              </w:rPr>
              <w:lastRenderedPageBreak/>
              <w:t>(муниципальными)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lastRenderedPageBreak/>
              <w:t>36 016,500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lastRenderedPageBreak/>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99.0.00.70361</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81 275,000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99.0.00.70362</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35 069,200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99.0.00.70362</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10 728,100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99.0.00.70362</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24 341,100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99.0.00.70363</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3 127,700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99.0.00.70363</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959,600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99.0.00.70363</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2 168,100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99.0.00.70370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5 761,000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99.0.00.70370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1 751,100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99.0.00.70370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 xml:space="preserve">Субвенции на реализацию Закона Волгоградской области от 10 ноября 2005 г. № 1111-ОД "Об организации питания обучающихся (1 - 11 классы) в общеобразовательных </w:t>
            </w:r>
            <w:r w:rsidRPr="00EF08B3">
              <w:rPr>
                <w:color w:val="000000"/>
                <w:sz w:val="22"/>
                <w:szCs w:val="22"/>
              </w:rPr>
              <w:lastRenderedPageBreak/>
              <w:t>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lastRenderedPageBreak/>
              <w:t>4 009,900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lastRenderedPageBreak/>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Дополнительное образование детей</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14 969,630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14 969,630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99.0.00.04230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11 717,100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99.0.00.04230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1 341,087</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99.0.00.04230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Обеспечение деятельности казенных организаций дополнительного образования (Иные бюджетные ассигнования)</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0,543</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99.0.00.66120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800,000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99.0.00.80990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Уплата налога на имущество (Иные бюджетные ассигнования)</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133,100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99.0.00.S1170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Субсидия на 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380,500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99.0.00.S1170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597,300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Молодежная политика</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1 593,945</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13.0.00.00000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F08B3">
            <w:pPr>
              <w:spacing w:line="240" w:lineRule="auto"/>
              <w:jc w:val="both"/>
              <w:rPr>
                <w:color w:val="000000"/>
                <w:sz w:val="22"/>
                <w:szCs w:val="22"/>
              </w:rPr>
            </w:pPr>
            <w:r w:rsidRPr="00EF08B3">
              <w:rPr>
                <w:color w:val="000000"/>
                <w:sz w:val="22"/>
                <w:szCs w:val="22"/>
              </w:rPr>
              <w:t>М</w:t>
            </w:r>
            <w:r w:rsidR="00EF08B3">
              <w:rPr>
                <w:color w:val="000000"/>
                <w:sz w:val="22"/>
                <w:szCs w:val="22"/>
              </w:rPr>
              <w:t>П</w:t>
            </w:r>
            <w:r w:rsidRPr="00EF08B3">
              <w:rPr>
                <w:color w:val="000000"/>
                <w:sz w:val="22"/>
                <w:szCs w:val="22"/>
              </w:rPr>
              <w:t xml:space="preserve"> "Героико-патриотическое воспитание молодежи в Урюпинском муниципальном районе на 2019-2021 годы"</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72,000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13.0.00.20010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EF08B3" w:rsidRDefault="00E373F8" w:rsidP="00EF08B3">
            <w:pPr>
              <w:spacing w:line="240" w:lineRule="auto"/>
              <w:jc w:val="both"/>
              <w:rPr>
                <w:color w:val="000000"/>
                <w:sz w:val="22"/>
                <w:szCs w:val="22"/>
              </w:rPr>
            </w:pPr>
            <w:r w:rsidRPr="00EF08B3">
              <w:rPr>
                <w:color w:val="000000"/>
                <w:sz w:val="22"/>
                <w:szCs w:val="22"/>
              </w:rPr>
              <w:t>М</w:t>
            </w:r>
            <w:r w:rsidR="00EF08B3">
              <w:rPr>
                <w:color w:val="000000"/>
                <w:sz w:val="22"/>
                <w:szCs w:val="22"/>
              </w:rPr>
              <w:t>П</w:t>
            </w:r>
            <w:r w:rsidRPr="00EF08B3">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72,000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16.0.00.00000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F08B3">
            <w:pPr>
              <w:spacing w:line="240" w:lineRule="auto"/>
              <w:jc w:val="both"/>
              <w:rPr>
                <w:color w:val="000000"/>
                <w:sz w:val="22"/>
                <w:szCs w:val="22"/>
              </w:rPr>
            </w:pPr>
            <w:r w:rsidRPr="00EF08B3">
              <w:rPr>
                <w:color w:val="000000"/>
                <w:sz w:val="22"/>
                <w:szCs w:val="22"/>
              </w:rPr>
              <w:t>М</w:t>
            </w:r>
            <w:r w:rsidR="00EF08B3">
              <w:rPr>
                <w:color w:val="000000"/>
                <w:sz w:val="22"/>
                <w:szCs w:val="22"/>
              </w:rPr>
              <w:t>П</w:t>
            </w:r>
            <w:r w:rsidRPr="00EF08B3">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37,000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16.0.00.20010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EF08B3" w:rsidRDefault="00E373F8" w:rsidP="00EF08B3">
            <w:pPr>
              <w:spacing w:line="240" w:lineRule="auto"/>
              <w:jc w:val="both"/>
              <w:rPr>
                <w:color w:val="000000"/>
                <w:sz w:val="22"/>
                <w:szCs w:val="22"/>
              </w:rPr>
            </w:pPr>
            <w:r w:rsidRPr="00EF08B3">
              <w:rPr>
                <w:color w:val="000000"/>
                <w:sz w:val="22"/>
                <w:szCs w:val="22"/>
              </w:rPr>
              <w:t>М</w:t>
            </w:r>
            <w:r w:rsidR="00EF08B3">
              <w:rPr>
                <w:color w:val="000000"/>
                <w:sz w:val="22"/>
                <w:szCs w:val="22"/>
              </w:rPr>
              <w:t>П</w:t>
            </w:r>
            <w:r w:rsidRPr="00EF08B3">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37,000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99.0.00.S0390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1 484,945</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99.0.00.S0390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 xml:space="preserve">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w:t>
            </w:r>
            <w:r w:rsidRPr="00EF08B3">
              <w:rPr>
                <w:color w:val="000000"/>
                <w:sz w:val="22"/>
                <w:szCs w:val="22"/>
              </w:rPr>
              <w:lastRenderedPageBreak/>
              <w:t>для обеспечения государственных (муниципальных) нужд)</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lastRenderedPageBreak/>
              <w:t>505,691</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lastRenderedPageBreak/>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99.0.00.S0390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979,254</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Другие вопросы в области образования</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9 596,500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9 596,500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99.0.00.04520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9 033,100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99.0.00.04520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563,400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08</w:t>
            </w:r>
          </w:p>
        </w:tc>
        <w:tc>
          <w:tcPr>
            <w:tcW w:w="459"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w:t>
            </w:r>
          </w:p>
        </w:tc>
        <w:tc>
          <w:tcPr>
            <w:tcW w:w="1275"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000</w:t>
            </w:r>
          </w:p>
        </w:tc>
        <w:tc>
          <w:tcPr>
            <w:tcW w:w="5670" w:type="dxa"/>
            <w:shd w:val="clear" w:color="auto" w:fill="auto"/>
            <w:vAlign w:val="center"/>
            <w:hideMark/>
          </w:tcPr>
          <w:p w:rsidR="00E373F8" w:rsidRPr="00EF08B3" w:rsidRDefault="00E373F8" w:rsidP="00EF08B3">
            <w:pPr>
              <w:spacing w:line="240" w:lineRule="auto"/>
              <w:jc w:val="center"/>
              <w:rPr>
                <w:b/>
                <w:bCs/>
                <w:color w:val="000000"/>
                <w:sz w:val="20"/>
                <w:szCs w:val="20"/>
              </w:rPr>
            </w:pPr>
            <w:r w:rsidRPr="00EF08B3">
              <w:rPr>
                <w:b/>
                <w:bCs/>
                <w:color w:val="000000"/>
                <w:sz w:val="20"/>
                <w:szCs w:val="20"/>
              </w:rPr>
              <w:t>КУЛЬТУРА, КИНЕМАТОГРАФИЯ</w:t>
            </w:r>
          </w:p>
        </w:tc>
        <w:tc>
          <w:tcPr>
            <w:tcW w:w="1275" w:type="dxa"/>
            <w:shd w:val="clear" w:color="auto" w:fill="auto"/>
            <w:noWrap/>
            <w:vAlign w:val="center"/>
            <w:hideMark/>
          </w:tcPr>
          <w:p w:rsidR="00E373F8" w:rsidRPr="00AA02FA" w:rsidRDefault="00E373F8" w:rsidP="00E373F8">
            <w:pPr>
              <w:spacing w:line="240" w:lineRule="auto"/>
              <w:jc w:val="center"/>
              <w:rPr>
                <w:b/>
                <w:bCs/>
                <w:color w:val="000000"/>
                <w:sz w:val="22"/>
                <w:szCs w:val="22"/>
              </w:rPr>
            </w:pPr>
            <w:r w:rsidRPr="00AA02FA">
              <w:rPr>
                <w:b/>
                <w:bCs/>
                <w:color w:val="000000"/>
                <w:sz w:val="22"/>
                <w:szCs w:val="22"/>
              </w:rPr>
              <w:t>21 015,674</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Культура</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21 015,674</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F08B3">
            <w:pPr>
              <w:spacing w:line="240" w:lineRule="auto"/>
              <w:jc w:val="both"/>
              <w:rPr>
                <w:color w:val="000000"/>
                <w:sz w:val="22"/>
                <w:szCs w:val="22"/>
              </w:rPr>
            </w:pPr>
            <w:r w:rsidRPr="00EF08B3">
              <w:rPr>
                <w:color w:val="000000"/>
                <w:sz w:val="22"/>
                <w:szCs w:val="22"/>
              </w:rPr>
              <w:t>М</w:t>
            </w:r>
            <w:r w:rsidR="00EF08B3">
              <w:rPr>
                <w:color w:val="000000"/>
                <w:sz w:val="22"/>
                <w:szCs w:val="22"/>
              </w:rPr>
              <w:t>П</w:t>
            </w:r>
            <w:r w:rsidRPr="00EF08B3">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20,000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04.0.00.20010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EF08B3" w:rsidRDefault="00E373F8" w:rsidP="00EF08B3">
            <w:pPr>
              <w:spacing w:line="240" w:lineRule="auto"/>
              <w:jc w:val="both"/>
              <w:rPr>
                <w:color w:val="000000"/>
                <w:sz w:val="22"/>
                <w:szCs w:val="22"/>
              </w:rPr>
            </w:pPr>
            <w:r w:rsidRPr="00EF08B3">
              <w:rPr>
                <w:color w:val="000000"/>
                <w:sz w:val="22"/>
                <w:szCs w:val="22"/>
              </w:rPr>
              <w:t>М</w:t>
            </w:r>
            <w:r w:rsidR="00EF08B3">
              <w:rPr>
                <w:color w:val="000000"/>
                <w:sz w:val="22"/>
                <w:szCs w:val="22"/>
              </w:rPr>
              <w:t>П</w:t>
            </w:r>
            <w:r w:rsidRPr="00EF08B3">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20,000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13.0.00.00000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F08B3">
            <w:pPr>
              <w:spacing w:line="240" w:lineRule="auto"/>
              <w:jc w:val="both"/>
              <w:rPr>
                <w:color w:val="000000"/>
                <w:sz w:val="22"/>
                <w:szCs w:val="22"/>
              </w:rPr>
            </w:pPr>
            <w:r w:rsidRPr="00EF08B3">
              <w:rPr>
                <w:color w:val="000000"/>
                <w:sz w:val="22"/>
                <w:szCs w:val="22"/>
              </w:rPr>
              <w:t>М</w:t>
            </w:r>
            <w:r w:rsidR="00EF08B3">
              <w:rPr>
                <w:color w:val="000000"/>
                <w:sz w:val="22"/>
                <w:szCs w:val="22"/>
              </w:rPr>
              <w:t>П</w:t>
            </w:r>
            <w:r w:rsidRPr="00EF08B3">
              <w:rPr>
                <w:color w:val="000000"/>
                <w:sz w:val="22"/>
                <w:szCs w:val="22"/>
              </w:rPr>
              <w:t xml:space="preserve"> "Героико-патриотическое воспитание молодежи в Урюпинском муниципальном районе на 2019-2021 годы"</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40,000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13.0.00.20010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EF08B3" w:rsidRDefault="00E373F8" w:rsidP="00EF08B3">
            <w:pPr>
              <w:spacing w:line="240" w:lineRule="auto"/>
              <w:jc w:val="both"/>
              <w:rPr>
                <w:color w:val="000000"/>
                <w:sz w:val="22"/>
                <w:szCs w:val="22"/>
              </w:rPr>
            </w:pPr>
            <w:r w:rsidRPr="00EF08B3">
              <w:rPr>
                <w:color w:val="000000"/>
                <w:sz w:val="22"/>
                <w:szCs w:val="22"/>
              </w:rPr>
              <w:t>М</w:t>
            </w:r>
            <w:r w:rsidR="00EF08B3">
              <w:rPr>
                <w:color w:val="000000"/>
                <w:sz w:val="22"/>
                <w:szCs w:val="22"/>
              </w:rPr>
              <w:t>П</w:t>
            </w:r>
            <w:r w:rsidRPr="00EF08B3">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40,000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16.0.00.00000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F08B3">
            <w:pPr>
              <w:spacing w:line="240" w:lineRule="auto"/>
              <w:jc w:val="both"/>
              <w:rPr>
                <w:color w:val="000000"/>
                <w:sz w:val="22"/>
                <w:szCs w:val="22"/>
              </w:rPr>
            </w:pPr>
            <w:r w:rsidRPr="00EF08B3">
              <w:rPr>
                <w:color w:val="000000"/>
                <w:sz w:val="22"/>
                <w:szCs w:val="22"/>
              </w:rPr>
              <w:t>М</w:t>
            </w:r>
            <w:r w:rsidR="00EF08B3">
              <w:rPr>
                <w:color w:val="000000"/>
                <w:sz w:val="22"/>
                <w:szCs w:val="22"/>
              </w:rPr>
              <w:t>П</w:t>
            </w:r>
            <w:r w:rsidRPr="00EF08B3">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16.0.00.20010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EF08B3" w:rsidRDefault="00E373F8" w:rsidP="00EF08B3">
            <w:pPr>
              <w:spacing w:line="240" w:lineRule="auto"/>
              <w:jc w:val="both"/>
              <w:rPr>
                <w:color w:val="000000"/>
                <w:sz w:val="22"/>
                <w:szCs w:val="22"/>
              </w:rPr>
            </w:pPr>
            <w:r w:rsidRPr="00EF08B3">
              <w:rPr>
                <w:color w:val="000000"/>
                <w:sz w:val="22"/>
                <w:szCs w:val="22"/>
              </w:rPr>
              <w:t>М</w:t>
            </w:r>
            <w:r w:rsidR="00EF08B3">
              <w:rPr>
                <w:color w:val="000000"/>
                <w:sz w:val="22"/>
                <w:szCs w:val="22"/>
              </w:rPr>
              <w:t>П</w:t>
            </w:r>
            <w:r w:rsidRPr="00EF08B3">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49.0.00.00000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F08B3">
            <w:pPr>
              <w:spacing w:line="240" w:lineRule="auto"/>
              <w:jc w:val="both"/>
              <w:rPr>
                <w:color w:val="000000"/>
                <w:sz w:val="22"/>
                <w:szCs w:val="22"/>
              </w:rPr>
            </w:pPr>
            <w:r w:rsidRPr="00EF08B3">
              <w:rPr>
                <w:color w:val="000000"/>
                <w:sz w:val="22"/>
                <w:szCs w:val="22"/>
              </w:rPr>
              <w:t>М</w:t>
            </w:r>
            <w:r w:rsidR="00EF08B3">
              <w:rPr>
                <w:color w:val="000000"/>
                <w:sz w:val="22"/>
                <w:szCs w:val="22"/>
              </w:rPr>
              <w:t>П</w:t>
            </w:r>
            <w:r w:rsidRPr="00EF08B3">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90,000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49.0.00.20010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EF08B3" w:rsidRDefault="00E373F8" w:rsidP="00EF08B3">
            <w:pPr>
              <w:spacing w:line="240" w:lineRule="auto"/>
              <w:jc w:val="both"/>
              <w:rPr>
                <w:color w:val="000000"/>
                <w:sz w:val="22"/>
                <w:szCs w:val="22"/>
              </w:rPr>
            </w:pPr>
            <w:r w:rsidRPr="00EF08B3">
              <w:rPr>
                <w:color w:val="000000"/>
                <w:sz w:val="22"/>
                <w:szCs w:val="22"/>
              </w:rPr>
              <w:t>М</w:t>
            </w:r>
            <w:r w:rsidR="00EF08B3">
              <w:rPr>
                <w:color w:val="000000"/>
                <w:sz w:val="22"/>
                <w:szCs w:val="22"/>
              </w:rPr>
              <w:t>П</w:t>
            </w:r>
            <w:r w:rsidRPr="00EF08B3">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60,000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49.0.00.66110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E373F8" w:rsidRPr="00EF08B3" w:rsidRDefault="00E373F8" w:rsidP="00EF08B3">
            <w:pPr>
              <w:spacing w:line="240" w:lineRule="auto"/>
              <w:jc w:val="both"/>
              <w:rPr>
                <w:color w:val="000000"/>
                <w:sz w:val="22"/>
                <w:szCs w:val="22"/>
              </w:rPr>
            </w:pPr>
            <w:r w:rsidRPr="00EF08B3">
              <w:rPr>
                <w:color w:val="000000"/>
                <w:sz w:val="22"/>
                <w:szCs w:val="22"/>
              </w:rPr>
              <w:t>М</w:t>
            </w:r>
            <w:r w:rsidR="00EF08B3">
              <w:rPr>
                <w:color w:val="000000"/>
                <w:sz w:val="22"/>
                <w:szCs w:val="22"/>
              </w:rPr>
              <w:t>П</w:t>
            </w:r>
            <w:r w:rsidRPr="00EF08B3">
              <w:rPr>
                <w:color w:val="000000"/>
                <w:sz w:val="22"/>
                <w:szCs w:val="22"/>
              </w:rPr>
              <w:t xml:space="preserve"> "Поддержка социально-ориентированных </w:t>
            </w:r>
            <w:r w:rsidRPr="00EF08B3">
              <w:rPr>
                <w:color w:val="000000"/>
                <w:sz w:val="22"/>
                <w:szCs w:val="22"/>
              </w:rPr>
              <w:lastRenderedPageBreak/>
              <w:t>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lastRenderedPageBreak/>
              <w:t>30,000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lastRenderedPageBreak/>
              <w:t>08</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20 862,674</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99.0.00.04400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6 080,000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99.0.00.04400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1 557,800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99.0.00.04400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Обеспечение деятельности учреждений культуры (Иные бюджетные ассигнования)</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0,201</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99.0.00.04420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9 982,400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99.0.00.04420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509,541</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99.0.00.04420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Обеспечение деятельности учреждений библиотечного обслуживания населения (Иные бюджетные ассигнования)</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0,200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99.0.00.66610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2 366,336</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99.0.00.66620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260,000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99.0.00.80990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Уплата налога на имущество (Иные бюджетные ассигнования)</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6,196</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99.0.00.L5190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300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Субсидия на поддержку отрасли культуры (Государственная поддержка лучших сельских учреждений культуры) (Социальное обеспечение и иные выплаты населению)</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50,000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99.0.00.L5190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Субсидия на поддержку отрасли культуры (Государственная поддержка лучших сельских учреждений культуры)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50,000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10</w:t>
            </w:r>
          </w:p>
        </w:tc>
        <w:tc>
          <w:tcPr>
            <w:tcW w:w="459"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w:t>
            </w:r>
          </w:p>
        </w:tc>
        <w:tc>
          <w:tcPr>
            <w:tcW w:w="1275"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000</w:t>
            </w:r>
          </w:p>
        </w:tc>
        <w:tc>
          <w:tcPr>
            <w:tcW w:w="5670" w:type="dxa"/>
            <w:shd w:val="clear" w:color="auto" w:fill="auto"/>
            <w:vAlign w:val="center"/>
            <w:hideMark/>
          </w:tcPr>
          <w:p w:rsidR="00E373F8" w:rsidRPr="00A865DD" w:rsidRDefault="00E373F8" w:rsidP="00EF08B3">
            <w:pPr>
              <w:spacing w:line="240" w:lineRule="auto"/>
              <w:jc w:val="center"/>
              <w:rPr>
                <w:b/>
                <w:bCs/>
                <w:color w:val="000000"/>
                <w:sz w:val="20"/>
                <w:szCs w:val="20"/>
              </w:rPr>
            </w:pPr>
            <w:r w:rsidRPr="00A865DD">
              <w:rPr>
                <w:b/>
                <w:bCs/>
                <w:color w:val="000000"/>
                <w:sz w:val="20"/>
                <w:szCs w:val="20"/>
              </w:rPr>
              <w:t>СОЦИАЛЬНАЯ ПОЛИТИКА</w:t>
            </w:r>
          </w:p>
        </w:tc>
        <w:tc>
          <w:tcPr>
            <w:tcW w:w="1275" w:type="dxa"/>
            <w:shd w:val="clear" w:color="auto" w:fill="auto"/>
            <w:noWrap/>
            <w:vAlign w:val="center"/>
            <w:hideMark/>
          </w:tcPr>
          <w:p w:rsidR="00E373F8" w:rsidRPr="00AA02FA" w:rsidRDefault="00E373F8" w:rsidP="00E373F8">
            <w:pPr>
              <w:spacing w:line="240" w:lineRule="auto"/>
              <w:jc w:val="center"/>
              <w:rPr>
                <w:b/>
                <w:bCs/>
                <w:color w:val="000000"/>
                <w:sz w:val="22"/>
                <w:szCs w:val="22"/>
              </w:rPr>
            </w:pPr>
            <w:r w:rsidRPr="00AA02FA">
              <w:rPr>
                <w:b/>
                <w:bCs/>
                <w:color w:val="000000"/>
                <w:sz w:val="22"/>
                <w:szCs w:val="22"/>
              </w:rPr>
              <w:t>35 762,600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Пенсионное обеспечение</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2 138,300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 xml:space="preserve">Непрограммные расходы органов местного </w:t>
            </w:r>
            <w:r w:rsidRPr="00EF08B3">
              <w:rPr>
                <w:color w:val="000000"/>
                <w:sz w:val="22"/>
                <w:szCs w:val="22"/>
              </w:rPr>
              <w:lastRenderedPageBreak/>
              <w:t>самоуправления, казенных учреждений (организаций)</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lastRenderedPageBreak/>
              <w:t>2 138,300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lastRenderedPageBreak/>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99.0.00.14910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300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2 138,300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Социальное обеспечение населения</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17 269,385</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60,400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99.0.00.15140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300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32,400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99.0.00.15650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300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28,000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99.0.00.70420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proofErr w:type="gramStart"/>
            <w:r w:rsidRPr="00EF08B3">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EF08B3">
              <w:rPr>
                <w:color w:val="000000"/>
                <w:sz w:val="22"/>
                <w:szCs w:val="22"/>
              </w:rPr>
              <w:br/>
              <w:t>на территории Волгоградской области</w:t>
            </w:r>
            <w:proofErr w:type="gramEnd"/>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4 918,100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99.0.00.70420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proofErr w:type="gramStart"/>
            <w:r w:rsidRPr="00EF08B3">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EF08B3">
              <w:rPr>
                <w:color w:val="000000"/>
                <w:sz w:val="22"/>
                <w:szCs w:val="22"/>
              </w:rPr>
              <w:br/>
              <w:t>на территории Волгоградской области (Закупка товаров, работ и услуг для обеспечения государственных (муниципальных) нужд)</w:t>
            </w:r>
            <w:proofErr w:type="gramEnd"/>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48,700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99.0.00.70420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300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proofErr w:type="gramStart"/>
            <w:r w:rsidRPr="00EF08B3">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EF08B3">
              <w:rPr>
                <w:color w:val="000000"/>
                <w:sz w:val="22"/>
                <w:szCs w:val="22"/>
              </w:rPr>
              <w:br/>
              <w:t>на территории Волгоградской области (Социальное обеспечение и иные выплаты населению)</w:t>
            </w:r>
            <w:proofErr w:type="gramEnd"/>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4 869,400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99.0.00.70430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EF08B3">
              <w:rPr>
                <w:color w:val="000000"/>
                <w:sz w:val="22"/>
                <w:szCs w:val="22"/>
              </w:rPr>
              <w:br/>
              <w:t>в Волгоградской области</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22,000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99.0.00.70430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EF08B3" w:rsidRDefault="00E373F8" w:rsidP="00E373F8">
            <w:pPr>
              <w:spacing w:line="240" w:lineRule="auto"/>
              <w:jc w:val="both"/>
              <w:rPr>
                <w:color w:val="000000"/>
                <w:sz w:val="22"/>
                <w:szCs w:val="22"/>
              </w:rPr>
            </w:pPr>
            <w:r w:rsidRPr="00EF08B3">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EF08B3">
              <w:rPr>
                <w:color w:val="000000"/>
                <w:sz w:val="22"/>
                <w:szCs w:val="22"/>
              </w:rPr>
              <w:br/>
              <w:t>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0,200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99.0.00.70430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300</w:t>
            </w:r>
          </w:p>
        </w:tc>
        <w:tc>
          <w:tcPr>
            <w:tcW w:w="5670" w:type="dxa"/>
            <w:shd w:val="clear" w:color="auto" w:fill="auto"/>
            <w:vAlign w:val="center"/>
            <w:hideMark/>
          </w:tcPr>
          <w:p w:rsidR="00E373F8" w:rsidRPr="00E54F3F" w:rsidRDefault="00E373F8" w:rsidP="00E373F8">
            <w:pPr>
              <w:spacing w:line="240" w:lineRule="auto"/>
              <w:jc w:val="both"/>
              <w:rPr>
                <w:color w:val="000000"/>
                <w:sz w:val="22"/>
                <w:szCs w:val="22"/>
              </w:rPr>
            </w:pPr>
            <w:r w:rsidRPr="00E54F3F">
              <w:rPr>
                <w:color w:val="000000"/>
                <w:sz w:val="22"/>
                <w:szCs w:val="22"/>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w:t>
            </w:r>
            <w:r w:rsidRPr="00E54F3F">
              <w:rPr>
                <w:color w:val="000000"/>
                <w:sz w:val="22"/>
                <w:szCs w:val="22"/>
              </w:rPr>
              <w:lastRenderedPageBreak/>
              <w:t>образовательных организаций, работающим и проживающим в сельских населенных пунктах, рабочих посе</w:t>
            </w:r>
            <w:r w:rsidR="00E54F3F" w:rsidRPr="00E54F3F">
              <w:rPr>
                <w:color w:val="000000"/>
                <w:sz w:val="22"/>
                <w:szCs w:val="22"/>
              </w:rPr>
              <w:t xml:space="preserve">лках (поселках городского типа) </w:t>
            </w:r>
            <w:r w:rsidRPr="00E54F3F">
              <w:rPr>
                <w:color w:val="000000"/>
                <w:sz w:val="22"/>
                <w:szCs w:val="22"/>
              </w:rPr>
              <w:t>в Волгоградской области (Социальное обеспечение и иные выплаты населению)</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lastRenderedPageBreak/>
              <w:t>21,800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lastRenderedPageBreak/>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99.0.00.70450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54F3F" w:rsidRDefault="00E373F8" w:rsidP="00E373F8">
            <w:pPr>
              <w:spacing w:line="240" w:lineRule="auto"/>
              <w:jc w:val="both"/>
              <w:rPr>
                <w:color w:val="000000"/>
                <w:sz w:val="22"/>
                <w:szCs w:val="22"/>
              </w:rPr>
            </w:pPr>
            <w:r w:rsidRPr="00E54F3F">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100,000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99.0.00.70450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E54F3F" w:rsidRDefault="00E373F8" w:rsidP="00E373F8">
            <w:pPr>
              <w:spacing w:line="240" w:lineRule="auto"/>
              <w:jc w:val="both"/>
              <w:rPr>
                <w:color w:val="000000"/>
                <w:sz w:val="22"/>
                <w:szCs w:val="22"/>
              </w:rPr>
            </w:pPr>
            <w:r w:rsidRPr="00E54F3F">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99.0.00.70450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300</w:t>
            </w:r>
          </w:p>
        </w:tc>
        <w:tc>
          <w:tcPr>
            <w:tcW w:w="5670" w:type="dxa"/>
            <w:shd w:val="clear" w:color="auto" w:fill="auto"/>
            <w:vAlign w:val="center"/>
            <w:hideMark/>
          </w:tcPr>
          <w:p w:rsidR="00E373F8" w:rsidRPr="00E54F3F" w:rsidRDefault="00E373F8" w:rsidP="00E373F8">
            <w:pPr>
              <w:spacing w:line="240" w:lineRule="auto"/>
              <w:jc w:val="both"/>
              <w:rPr>
                <w:color w:val="000000"/>
                <w:sz w:val="22"/>
                <w:szCs w:val="22"/>
              </w:rPr>
            </w:pPr>
            <w:r w:rsidRPr="00E54F3F">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99,000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99.0.00.70530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54F3F" w:rsidRDefault="00E373F8" w:rsidP="00E373F8">
            <w:pPr>
              <w:spacing w:line="240" w:lineRule="auto"/>
              <w:jc w:val="both"/>
              <w:rPr>
                <w:color w:val="000000"/>
                <w:sz w:val="22"/>
                <w:szCs w:val="22"/>
              </w:rPr>
            </w:pPr>
            <w:proofErr w:type="gramStart"/>
            <w:r w:rsidRPr="00E54F3F">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12 168,885</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99.0.00.70530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E54F3F" w:rsidRDefault="00E373F8" w:rsidP="00E373F8">
            <w:pPr>
              <w:spacing w:line="240" w:lineRule="auto"/>
              <w:jc w:val="both"/>
              <w:rPr>
                <w:color w:val="000000"/>
                <w:sz w:val="22"/>
                <w:szCs w:val="22"/>
              </w:rPr>
            </w:pPr>
            <w:proofErr w:type="gramStart"/>
            <w:r w:rsidRPr="00E54F3F">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E54F3F">
              <w:rPr>
                <w:color w:val="000000"/>
                <w:sz w:val="22"/>
                <w:szCs w:val="22"/>
              </w:rPr>
              <w:t>) нужд)</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120,485</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99.0.00.70530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300</w:t>
            </w:r>
          </w:p>
        </w:tc>
        <w:tc>
          <w:tcPr>
            <w:tcW w:w="5670" w:type="dxa"/>
            <w:shd w:val="clear" w:color="auto" w:fill="auto"/>
            <w:vAlign w:val="center"/>
            <w:hideMark/>
          </w:tcPr>
          <w:p w:rsidR="00E373F8" w:rsidRPr="00E54F3F" w:rsidRDefault="00E373F8" w:rsidP="00E373F8">
            <w:pPr>
              <w:spacing w:line="240" w:lineRule="auto"/>
              <w:jc w:val="both"/>
              <w:rPr>
                <w:color w:val="000000"/>
                <w:sz w:val="22"/>
                <w:szCs w:val="22"/>
              </w:rPr>
            </w:pPr>
            <w:proofErr w:type="gramStart"/>
            <w:r w:rsidRPr="00E54F3F">
              <w:rPr>
                <w:color w:val="000000"/>
                <w:sz w:val="22"/>
                <w:szCs w:val="22"/>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w:t>
            </w:r>
            <w:r w:rsidRPr="00E54F3F">
              <w:rPr>
                <w:color w:val="000000"/>
                <w:sz w:val="22"/>
                <w:szCs w:val="22"/>
              </w:rPr>
              <w:lastRenderedPageBreak/>
              <w:t>выплаты населению)</w:t>
            </w:r>
            <w:proofErr w:type="gramEnd"/>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lastRenderedPageBreak/>
              <w:t>12 048,400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lastRenderedPageBreak/>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54F3F" w:rsidRDefault="00E373F8" w:rsidP="00E373F8">
            <w:pPr>
              <w:spacing w:line="240" w:lineRule="auto"/>
              <w:jc w:val="both"/>
              <w:rPr>
                <w:color w:val="000000"/>
                <w:sz w:val="22"/>
                <w:szCs w:val="22"/>
              </w:rPr>
            </w:pPr>
            <w:r w:rsidRPr="00E54F3F">
              <w:rPr>
                <w:color w:val="000000"/>
                <w:sz w:val="22"/>
                <w:szCs w:val="22"/>
              </w:rPr>
              <w:t>Охрана семьи и детства</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15 308,800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54F3F" w:rsidRDefault="00E373F8" w:rsidP="00E373F8">
            <w:pPr>
              <w:spacing w:line="240" w:lineRule="auto"/>
              <w:jc w:val="both"/>
              <w:rPr>
                <w:color w:val="000000"/>
                <w:sz w:val="22"/>
                <w:szCs w:val="22"/>
              </w:rPr>
            </w:pPr>
            <w:r w:rsidRPr="00E54F3F">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12 884,400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99.0.00.70400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300</w:t>
            </w:r>
          </w:p>
        </w:tc>
        <w:tc>
          <w:tcPr>
            <w:tcW w:w="5670" w:type="dxa"/>
            <w:shd w:val="clear" w:color="auto" w:fill="auto"/>
            <w:vAlign w:val="center"/>
            <w:hideMark/>
          </w:tcPr>
          <w:p w:rsidR="00E373F8" w:rsidRPr="00E54F3F" w:rsidRDefault="00E373F8" w:rsidP="00E373F8">
            <w:pPr>
              <w:spacing w:line="240" w:lineRule="auto"/>
              <w:jc w:val="both"/>
              <w:rPr>
                <w:color w:val="000000"/>
                <w:sz w:val="22"/>
                <w:szCs w:val="22"/>
              </w:rPr>
            </w:pPr>
            <w:r w:rsidRPr="00E54F3F">
              <w:rPr>
                <w:color w:val="000000"/>
                <w:sz w:val="22"/>
                <w:szCs w:val="22"/>
              </w:rPr>
              <w:t>Субвенции на выплату пособий по опеке и попечительству (Социальное обеспечение и иные выплаты населению)</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8 946,600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99.0.00.70410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E54F3F" w:rsidRDefault="00E373F8" w:rsidP="00E373F8">
            <w:pPr>
              <w:spacing w:line="240" w:lineRule="auto"/>
              <w:jc w:val="both"/>
              <w:rPr>
                <w:color w:val="000000"/>
                <w:sz w:val="22"/>
                <w:szCs w:val="22"/>
              </w:rPr>
            </w:pPr>
            <w:proofErr w:type="gramStart"/>
            <w:r w:rsidRPr="00E54F3F">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3 784,800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99.0.00.70410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300</w:t>
            </w:r>
          </w:p>
        </w:tc>
        <w:tc>
          <w:tcPr>
            <w:tcW w:w="5670" w:type="dxa"/>
            <w:shd w:val="clear" w:color="auto" w:fill="auto"/>
            <w:vAlign w:val="center"/>
            <w:hideMark/>
          </w:tcPr>
          <w:p w:rsidR="00E373F8" w:rsidRPr="00E54F3F" w:rsidRDefault="00E373F8" w:rsidP="00E373F8">
            <w:pPr>
              <w:spacing w:line="240" w:lineRule="auto"/>
              <w:jc w:val="both"/>
              <w:rPr>
                <w:color w:val="000000"/>
                <w:sz w:val="22"/>
                <w:szCs w:val="22"/>
              </w:rPr>
            </w:pPr>
            <w:r w:rsidRPr="00E54F3F">
              <w:rPr>
                <w:color w:val="000000"/>
                <w:sz w:val="22"/>
                <w:szCs w:val="22"/>
              </w:rPr>
              <w:t xml:space="preserve">Субвенции на вознаграждение за труд, </w:t>
            </w:r>
            <w:proofErr w:type="gramStart"/>
            <w:r w:rsidRPr="00E54F3F">
              <w:rPr>
                <w:color w:val="000000"/>
                <w:sz w:val="22"/>
                <w:szCs w:val="22"/>
              </w:rPr>
              <w:t>причитающегося</w:t>
            </w:r>
            <w:proofErr w:type="gramEnd"/>
            <w:r w:rsidRPr="00E54F3F">
              <w:rPr>
                <w:color w:val="000000"/>
                <w:sz w:val="22"/>
                <w:szCs w:val="22"/>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153,000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99.0.00.70340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54F3F" w:rsidRDefault="00E373F8" w:rsidP="00E373F8">
            <w:pPr>
              <w:spacing w:line="240" w:lineRule="auto"/>
              <w:jc w:val="both"/>
              <w:rPr>
                <w:color w:val="000000"/>
                <w:sz w:val="22"/>
                <w:szCs w:val="22"/>
              </w:rPr>
            </w:pPr>
            <w:r w:rsidRPr="00E54F3F">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2 424,400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99.0.00.70340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E54F3F" w:rsidRDefault="00E373F8" w:rsidP="00E373F8">
            <w:pPr>
              <w:spacing w:line="240" w:lineRule="auto"/>
              <w:jc w:val="both"/>
              <w:rPr>
                <w:color w:val="000000"/>
                <w:sz w:val="22"/>
                <w:szCs w:val="22"/>
              </w:rPr>
            </w:pPr>
            <w:r w:rsidRPr="00E54F3F">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24,000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99.0.00.70340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300</w:t>
            </w:r>
          </w:p>
        </w:tc>
        <w:tc>
          <w:tcPr>
            <w:tcW w:w="5670" w:type="dxa"/>
            <w:shd w:val="clear" w:color="auto" w:fill="auto"/>
            <w:vAlign w:val="center"/>
            <w:hideMark/>
          </w:tcPr>
          <w:p w:rsidR="00E373F8" w:rsidRPr="00E54F3F" w:rsidRDefault="00E373F8" w:rsidP="00E373F8">
            <w:pPr>
              <w:spacing w:line="240" w:lineRule="auto"/>
              <w:jc w:val="both"/>
              <w:rPr>
                <w:color w:val="000000"/>
                <w:sz w:val="22"/>
                <w:szCs w:val="22"/>
              </w:rPr>
            </w:pPr>
            <w:r w:rsidRPr="00E54F3F">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2 400,400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06</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54F3F" w:rsidRDefault="00E373F8" w:rsidP="00E373F8">
            <w:pPr>
              <w:spacing w:line="240" w:lineRule="auto"/>
              <w:jc w:val="both"/>
              <w:rPr>
                <w:color w:val="000000"/>
                <w:sz w:val="22"/>
                <w:szCs w:val="22"/>
              </w:rPr>
            </w:pPr>
            <w:r w:rsidRPr="00E54F3F">
              <w:rPr>
                <w:color w:val="000000"/>
                <w:sz w:val="22"/>
                <w:szCs w:val="22"/>
              </w:rPr>
              <w:t>Другие вопросы в области социальной политики</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1 046,115</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06</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99.0.00.70530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54F3F" w:rsidRDefault="00E373F8" w:rsidP="00E373F8">
            <w:pPr>
              <w:spacing w:line="240" w:lineRule="auto"/>
              <w:jc w:val="both"/>
              <w:rPr>
                <w:color w:val="000000"/>
                <w:sz w:val="22"/>
                <w:szCs w:val="22"/>
              </w:rPr>
            </w:pPr>
            <w:proofErr w:type="gramStart"/>
            <w:r w:rsidRPr="00E54F3F">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1 046,115</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06</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99.0.00.70530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E373F8" w:rsidRPr="00E54F3F" w:rsidRDefault="00E373F8" w:rsidP="00E373F8">
            <w:pPr>
              <w:spacing w:line="240" w:lineRule="auto"/>
              <w:jc w:val="both"/>
              <w:rPr>
                <w:color w:val="000000"/>
                <w:sz w:val="22"/>
                <w:szCs w:val="22"/>
              </w:rPr>
            </w:pPr>
            <w:proofErr w:type="gramStart"/>
            <w:r w:rsidRPr="00E54F3F">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E54F3F">
              <w:rPr>
                <w:color w:val="000000"/>
                <w:sz w:val="22"/>
                <w:szCs w:val="22"/>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898,600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06</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99.0.00.70530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E54F3F" w:rsidRDefault="00E373F8" w:rsidP="00E373F8">
            <w:pPr>
              <w:spacing w:line="240" w:lineRule="auto"/>
              <w:jc w:val="both"/>
              <w:rPr>
                <w:color w:val="000000"/>
                <w:sz w:val="22"/>
                <w:szCs w:val="22"/>
              </w:rPr>
            </w:pPr>
            <w:proofErr w:type="gramStart"/>
            <w:r w:rsidRPr="00E54F3F">
              <w:rPr>
                <w:color w:val="000000"/>
                <w:sz w:val="22"/>
                <w:szCs w:val="22"/>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w:t>
            </w:r>
            <w:r w:rsidRPr="00E54F3F">
              <w:rPr>
                <w:color w:val="000000"/>
                <w:sz w:val="22"/>
                <w:szCs w:val="22"/>
              </w:rPr>
              <w:lastRenderedPageBreak/>
              <w:t>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E54F3F">
              <w:rPr>
                <w:color w:val="000000"/>
                <w:sz w:val="22"/>
                <w:szCs w:val="22"/>
              </w:rPr>
              <w:t>) нужд)</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lastRenderedPageBreak/>
              <w:t>147,515</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lastRenderedPageBreak/>
              <w:t>11</w:t>
            </w:r>
          </w:p>
        </w:tc>
        <w:tc>
          <w:tcPr>
            <w:tcW w:w="459"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w:t>
            </w:r>
          </w:p>
        </w:tc>
        <w:tc>
          <w:tcPr>
            <w:tcW w:w="1275"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000</w:t>
            </w:r>
          </w:p>
        </w:tc>
        <w:tc>
          <w:tcPr>
            <w:tcW w:w="5670" w:type="dxa"/>
            <w:shd w:val="clear" w:color="auto" w:fill="auto"/>
            <w:vAlign w:val="center"/>
            <w:hideMark/>
          </w:tcPr>
          <w:p w:rsidR="00E373F8" w:rsidRPr="00A865DD" w:rsidRDefault="00E373F8" w:rsidP="00E54F3F">
            <w:pPr>
              <w:spacing w:line="240" w:lineRule="auto"/>
              <w:jc w:val="center"/>
              <w:rPr>
                <w:b/>
                <w:bCs/>
                <w:color w:val="000000"/>
                <w:sz w:val="20"/>
                <w:szCs w:val="20"/>
              </w:rPr>
            </w:pPr>
            <w:r w:rsidRPr="00A865DD">
              <w:rPr>
                <w:b/>
                <w:bCs/>
                <w:color w:val="000000"/>
                <w:sz w:val="20"/>
                <w:szCs w:val="20"/>
              </w:rPr>
              <w:t>ФИЗИЧЕСКАЯ КУЛЬТУРА И СПОРТ</w:t>
            </w:r>
          </w:p>
        </w:tc>
        <w:tc>
          <w:tcPr>
            <w:tcW w:w="1275" w:type="dxa"/>
            <w:shd w:val="clear" w:color="auto" w:fill="auto"/>
            <w:noWrap/>
            <w:vAlign w:val="center"/>
            <w:hideMark/>
          </w:tcPr>
          <w:p w:rsidR="00E373F8" w:rsidRPr="00AA02FA" w:rsidRDefault="00E373F8" w:rsidP="00E373F8">
            <w:pPr>
              <w:spacing w:line="240" w:lineRule="auto"/>
              <w:jc w:val="center"/>
              <w:rPr>
                <w:b/>
                <w:bCs/>
                <w:color w:val="000000"/>
                <w:sz w:val="22"/>
                <w:szCs w:val="22"/>
              </w:rPr>
            </w:pPr>
            <w:r w:rsidRPr="00AA02FA">
              <w:rPr>
                <w:b/>
                <w:bCs/>
                <w:color w:val="000000"/>
                <w:sz w:val="22"/>
                <w:szCs w:val="22"/>
              </w:rPr>
              <w:t>607,000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54F3F" w:rsidRDefault="00E373F8" w:rsidP="00E373F8">
            <w:pPr>
              <w:spacing w:line="240" w:lineRule="auto"/>
              <w:jc w:val="both"/>
              <w:rPr>
                <w:color w:val="000000"/>
                <w:sz w:val="22"/>
                <w:szCs w:val="22"/>
              </w:rPr>
            </w:pPr>
            <w:r w:rsidRPr="00E54F3F">
              <w:rPr>
                <w:color w:val="000000"/>
                <w:sz w:val="22"/>
                <w:szCs w:val="22"/>
              </w:rPr>
              <w:t>Массовый спорт</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607,000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13.0.00.00000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54F3F" w:rsidRDefault="00E373F8" w:rsidP="00E54F3F">
            <w:pPr>
              <w:spacing w:line="240" w:lineRule="auto"/>
              <w:jc w:val="both"/>
              <w:rPr>
                <w:color w:val="000000"/>
                <w:sz w:val="22"/>
                <w:szCs w:val="22"/>
              </w:rPr>
            </w:pPr>
            <w:r w:rsidRPr="00E54F3F">
              <w:rPr>
                <w:color w:val="000000"/>
                <w:sz w:val="22"/>
                <w:szCs w:val="22"/>
              </w:rPr>
              <w:t>М</w:t>
            </w:r>
            <w:r w:rsidR="00E54F3F">
              <w:rPr>
                <w:color w:val="000000"/>
                <w:sz w:val="22"/>
                <w:szCs w:val="22"/>
              </w:rPr>
              <w:t>П</w:t>
            </w:r>
            <w:r w:rsidRPr="00E54F3F">
              <w:rPr>
                <w:color w:val="000000"/>
                <w:sz w:val="22"/>
                <w:szCs w:val="22"/>
              </w:rPr>
              <w:t xml:space="preserve"> "Героико-патриотическое воспитание молодежи в Урюпинском муниципальном районе на 2019-2021 годы"</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20,000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13.0.00.20010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E373F8" w:rsidRPr="00E54F3F" w:rsidRDefault="00E373F8" w:rsidP="00E54F3F">
            <w:pPr>
              <w:spacing w:line="240" w:lineRule="auto"/>
              <w:jc w:val="both"/>
              <w:rPr>
                <w:color w:val="000000"/>
                <w:sz w:val="22"/>
                <w:szCs w:val="22"/>
              </w:rPr>
            </w:pPr>
            <w:r w:rsidRPr="00E54F3F">
              <w:rPr>
                <w:color w:val="000000"/>
                <w:sz w:val="22"/>
                <w:szCs w:val="22"/>
              </w:rPr>
              <w:t>М</w:t>
            </w:r>
            <w:r w:rsidR="00E54F3F">
              <w:rPr>
                <w:color w:val="000000"/>
                <w:sz w:val="22"/>
                <w:szCs w:val="22"/>
              </w:rPr>
              <w:t>П</w:t>
            </w:r>
            <w:r w:rsidRPr="00E54F3F">
              <w:rPr>
                <w:color w:val="000000"/>
                <w:sz w:val="22"/>
                <w:szCs w:val="22"/>
              </w:rPr>
              <w:t xml:space="preserve"> "Героико-патриотическое воспитание молодежи в Урюпинском муниципальном районе на 2019-2021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10,000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13.0.00.20010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E54F3F" w:rsidRDefault="00E373F8" w:rsidP="00E54F3F">
            <w:pPr>
              <w:spacing w:line="240" w:lineRule="auto"/>
              <w:jc w:val="both"/>
              <w:rPr>
                <w:color w:val="000000"/>
                <w:sz w:val="22"/>
                <w:szCs w:val="22"/>
              </w:rPr>
            </w:pPr>
            <w:r w:rsidRPr="00E54F3F">
              <w:rPr>
                <w:color w:val="000000"/>
                <w:sz w:val="22"/>
                <w:szCs w:val="22"/>
              </w:rPr>
              <w:t>М</w:t>
            </w:r>
            <w:r w:rsidR="00E54F3F">
              <w:rPr>
                <w:color w:val="000000"/>
                <w:sz w:val="22"/>
                <w:szCs w:val="22"/>
              </w:rPr>
              <w:t>П</w:t>
            </w:r>
            <w:r w:rsidRPr="00E54F3F">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10,000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44.0.00.00000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54F3F" w:rsidRDefault="00E373F8" w:rsidP="00E54F3F">
            <w:pPr>
              <w:spacing w:line="240" w:lineRule="auto"/>
              <w:jc w:val="both"/>
              <w:rPr>
                <w:color w:val="000000"/>
                <w:sz w:val="22"/>
                <w:szCs w:val="22"/>
              </w:rPr>
            </w:pPr>
            <w:r w:rsidRPr="00E54F3F">
              <w:rPr>
                <w:color w:val="000000"/>
                <w:sz w:val="22"/>
                <w:szCs w:val="22"/>
              </w:rPr>
              <w:t>М</w:t>
            </w:r>
            <w:r w:rsidR="00E54F3F">
              <w:rPr>
                <w:color w:val="000000"/>
                <w:sz w:val="22"/>
                <w:szCs w:val="22"/>
              </w:rPr>
              <w:t>П</w:t>
            </w:r>
            <w:r w:rsidRPr="00E54F3F">
              <w:rPr>
                <w:color w:val="000000"/>
                <w:sz w:val="22"/>
                <w:szCs w:val="22"/>
              </w:rPr>
              <w:t xml:space="preserve"> "Развитие массовой физической культуры и спорта на территории Урюпинского муниципального района на 2019-2025 годы"</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587,000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44.0.00.20010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E373F8" w:rsidRPr="00E54F3F" w:rsidRDefault="00E373F8" w:rsidP="00E54F3F">
            <w:pPr>
              <w:spacing w:line="240" w:lineRule="auto"/>
              <w:jc w:val="both"/>
              <w:rPr>
                <w:color w:val="000000"/>
                <w:sz w:val="22"/>
                <w:szCs w:val="22"/>
              </w:rPr>
            </w:pPr>
            <w:r w:rsidRPr="00E54F3F">
              <w:rPr>
                <w:color w:val="000000"/>
                <w:sz w:val="22"/>
                <w:szCs w:val="22"/>
              </w:rPr>
              <w:t>М</w:t>
            </w:r>
            <w:r w:rsidR="00E54F3F">
              <w:rPr>
                <w:color w:val="000000"/>
                <w:sz w:val="22"/>
                <w:szCs w:val="22"/>
              </w:rPr>
              <w:t>П</w:t>
            </w:r>
            <w:r w:rsidRPr="00E54F3F">
              <w:rPr>
                <w:color w:val="000000"/>
                <w:sz w:val="22"/>
                <w:szCs w:val="22"/>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40,000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44.0.00.20010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E54F3F" w:rsidRDefault="00E373F8" w:rsidP="00E54F3F">
            <w:pPr>
              <w:spacing w:line="240" w:lineRule="auto"/>
              <w:jc w:val="both"/>
              <w:rPr>
                <w:color w:val="000000"/>
                <w:sz w:val="22"/>
                <w:szCs w:val="22"/>
              </w:rPr>
            </w:pPr>
            <w:r w:rsidRPr="00E54F3F">
              <w:rPr>
                <w:color w:val="000000"/>
                <w:sz w:val="22"/>
                <w:szCs w:val="22"/>
              </w:rPr>
              <w:t>М</w:t>
            </w:r>
            <w:r w:rsidR="00E54F3F">
              <w:rPr>
                <w:color w:val="000000"/>
                <w:sz w:val="22"/>
                <w:szCs w:val="22"/>
              </w:rPr>
              <w:t>П</w:t>
            </w:r>
            <w:r w:rsidRPr="00E54F3F">
              <w:rPr>
                <w:color w:val="000000"/>
                <w:sz w:val="22"/>
                <w:szCs w:val="22"/>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393,000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11</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44.0.00.20010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300</w:t>
            </w:r>
          </w:p>
        </w:tc>
        <w:tc>
          <w:tcPr>
            <w:tcW w:w="5670" w:type="dxa"/>
            <w:shd w:val="clear" w:color="auto" w:fill="auto"/>
            <w:vAlign w:val="center"/>
            <w:hideMark/>
          </w:tcPr>
          <w:p w:rsidR="00E373F8" w:rsidRPr="00E54F3F" w:rsidRDefault="00E373F8" w:rsidP="00E54F3F">
            <w:pPr>
              <w:spacing w:line="240" w:lineRule="auto"/>
              <w:jc w:val="both"/>
              <w:rPr>
                <w:color w:val="000000"/>
                <w:sz w:val="22"/>
                <w:szCs w:val="22"/>
              </w:rPr>
            </w:pPr>
            <w:r w:rsidRPr="00E54F3F">
              <w:rPr>
                <w:color w:val="000000"/>
                <w:sz w:val="22"/>
                <w:szCs w:val="22"/>
              </w:rPr>
              <w:t>М</w:t>
            </w:r>
            <w:r w:rsidR="00E54F3F">
              <w:rPr>
                <w:color w:val="000000"/>
                <w:sz w:val="22"/>
                <w:szCs w:val="22"/>
              </w:rPr>
              <w:t>П</w:t>
            </w:r>
            <w:r w:rsidRPr="00E54F3F">
              <w:rPr>
                <w:color w:val="000000"/>
                <w:sz w:val="22"/>
                <w:szCs w:val="22"/>
              </w:rPr>
              <w:t xml:space="preserve">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154,000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12</w:t>
            </w:r>
          </w:p>
        </w:tc>
        <w:tc>
          <w:tcPr>
            <w:tcW w:w="459"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w:t>
            </w:r>
          </w:p>
        </w:tc>
        <w:tc>
          <w:tcPr>
            <w:tcW w:w="1275"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000</w:t>
            </w:r>
          </w:p>
        </w:tc>
        <w:tc>
          <w:tcPr>
            <w:tcW w:w="5670" w:type="dxa"/>
            <w:shd w:val="clear" w:color="auto" w:fill="auto"/>
            <w:vAlign w:val="center"/>
            <w:hideMark/>
          </w:tcPr>
          <w:p w:rsidR="00E373F8" w:rsidRPr="00A865DD" w:rsidRDefault="00E373F8" w:rsidP="00E54F3F">
            <w:pPr>
              <w:spacing w:line="240" w:lineRule="auto"/>
              <w:jc w:val="center"/>
              <w:rPr>
                <w:b/>
                <w:bCs/>
                <w:color w:val="000000"/>
                <w:sz w:val="20"/>
                <w:szCs w:val="20"/>
              </w:rPr>
            </w:pPr>
            <w:r w:rsidRPr="00A865DD">
              <w:rPr>
                <w:b/>
                <w:bCs/>
                <w:color w:val="000000"/>
                <w:sz w:val="20"/>
                <w:szCs w:val="20"/>
              </w:rPr>
              <w:t>СРЕДСТВА МАССОВОЙ ИНФОРМАЦИИ</w:t>
            </w:r>
          </w:p>
        </w:tc>
        <w:tc>
          <w:tcPr>
            <w:tcW w:w="1275" w:type="dxa"/>
            <w:shd w:val="clear" w:color="auto" w:fill="auto"/>
            <w:noWrap/>
            <w:vAlign w:val="center"/>
            <w:hideMark/>
          </w:tcPr>
          <w:p w:rsidR="00E373F8" w:rsidRPr="00AA02FA" w:rsidRDefault="00E373F8" w:rsidP="00E373F8">
            <w:pPr>
              <w:spacing w:line="240" w:lineRule="auto"/>
              <w:jc w:val="center"/>
              <w:rPr>
                <w:b/>
                <w:bCs/>
                <w:color w:val="000000"/>
                <w:sz w:val="22"/>
                <w:szCs w:val="22"/>
              </w:rPr>
            </w:pPr>
            <w:r w:rsidRPr="00AA02FA">
              <w:rPr>
                <w:b/>
                <w:bCs/>
                <w:color w:val="000000"/>
                <w:sz w:val="22"/>
                <w:szCs w:val="22"/>
              </w:rPr>
              <w:t>69,000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12</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54F3F" w:rsidRDefault="00E373F8" w:rsidP="00E373F8">
            <w:pPr>
              <w:spacing w:line="240" w:lineRule="auto"/>
              <w:jc w:val="both"/>
              <w:rPr>
                <w:color w:val="000000"/>
                <w:sz w:val="22"/>
                <w:szCs w:val="22"/>
              </w:rPr>
            </w:pPr>
            <w:r w:rsidRPr="00E54F3F">
              <w:rPr>
                <w:color w:val="000000"/>
                <w:sz w:val="22"/>
                <w:szCs w:val="22"/>
              </w:rPr>
              <w:t>Другие вопросы в области средств массовой информации</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69,000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12</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54F3F" w:rsidRDefault="00E373F8" w:rsidP="00E373F8">
            <w:pPr>
              <w:spacing w:line="240" w:lineRule="auto"/>
              <w:jc w:val="both"/>
              <w:rPr>
                <w:color w:val="000000"/>
                <w:sz w:val="22"/>
                <w:szCs w:val="22"/>
              </w:rPr>
            </w:pPr>
            <w:r w:rsidRPr="00E54F3F">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69,000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12</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99.0.00.94500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E373F8" w:rsidRPr="00E54F3F" w:rsidRDefault="00E373F8" w:rsidP="00E373F8">
            <w:pPr>
              <w:spacing w:line="240" w:lineRule="auto"/>
              <w:jc w:val="both"/>
              <w:rPr>
                <w:color w:val="000000"/>
                <w:sz w:val="22"/>
                <w:szCs w:val="22"/>
              </w:rPr>
            </w:pPr>
            <w:r w:rsidRPr="00E54F3F">
              <w:rPr>
                <w:color w:val="000000"/>
                <w:sz w:val="22"/>
                <w:szCs w:val="22"/>
              </w:rPr>
              <w:t>Мероприятия в сфере других вопросов в области средств массовой информации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69,000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14</w:t>
            </w:r>
          </w:p>
        </w:tc>
        <w:tc>
          <w:tcPr>
            <w:tcW w:w="459"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w:t>
            </w:r>
          </w:p>
        </w:tc>
        <w:tc>
          <w:tcPr>
            <w:tcW w:w="1275"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b/>
                <w:bCs/>
                <w:color w:val="000000"/>
                <w:sz w:val="20"/>
                <w:szCs w:val="20"/>
              </w:rPr>
            </w:pPr>
            <w:r w:rsidRPr="00A865DD">
              <w:rPr>
                <w:b/>
                <w:bCs/>
                <w:color w:val="000000"/>
                <w:sz w:val="20"/>
                <w:szCs w:val="20"/>
              </w:rPr>
              <w:t>000</w:t>
            </w:r>
          </w:p>
        </w:tc>
        <w:tc>
          <w:tcPr>
            <w:tcW w:w="5670" w:type="dxa"/>
            <w:shd w:val="clear" w:color="auto" w:fill="auto"/>
            <w:vAlign w:val="center"/>
            <w:hideMark/>
          </w:tcPr>
          <w:p w:rsidR="00E373F8" w:rsidRPr="00A865DD" w:rsidRDefault="00E373F8" w:rsidP="00E54F3F">
            <w:pPr>
              <w:spacing w:line="240" w:lineRule="auto"/>
              <w:jc w:val="center"/>
              <w:rPr>
                <w:b/>
                <w:bCs/>
                <w:color w:val="000000"/>
                <w:sz w:val="20"/>
                <w:szCs w:val="20"/>
              </w:rPr>
            </w:pPr>
            <w:r w:rsidRPr="00A865DD">
              <w:rPr>
                <w:b/>
                <w:bCs/>
                <w:color w:val="000000"/>
                <w:sz w:val="20"/>
                <w:szCs w:val="20"/>
              </w:rPr>
              <w:t>МЕЖБЮДЖЕТНЫЕ ТРАНСФЕРТЫ ОБЩЕГО ХАРАКТЕРА БЮДЖЕТАМ БЮДЖЕТНОЙ СИСТЕМЫ РОССИЙСКОЙ ФЕДЕРАЦИИ</w:t>
            </w:r>
          </w:p>
        </w:tc>
        <w:tc>
          <w:tcPr>
            <w:tcW w:w="1275" w:type="dxa"/>
            <w:shd w:val="clear" w:color="auto" w:fill="auto"/>
            <w:noWrap/>
            <w:vAlign w:val="center"/>
            <w:hideMark/>
          </w:tcPr>
          <w:p w:rsidR="00E373F8" w:rsidRPr="00AA02FA" w:rsidRDefault="00E373F8" w:rsidP="00E373F8">
            <w:pPr>
              <w:spacing w:line="240" w:lineRule="auto"/>
              <w:jc w:val="center"/>
              <w:rPr>
                <w:b/>
                <w:bCs/>
                <w:color w:val="000000"/>
                <w:sz w:val="22"/>
                <w:szCs w:val="22"/>
              </w:rPr>
            </w:pPr>
            <w:r w:rsidRPr="00AA02FA">
              <w:rPr>
                <w:b/>
                <w:bCs/>
                <w:color w:val="000000"/>
                <w:sz w:val="22"/>
                <w:szCs w:val="22"/>
              </w:rPr>
              <w:t>37 950,000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14</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54F3F" w:rsidRDefault="00E373F8" w:rsidP="00E373F8">
            <w:pPr>
              <w:spacing w:line="240" w:lineRule="auto"/>
              <w:jc w:val="both"/>
              <w:rPr>
                <w:color w:val="000000"/>
                <w:sz w:val="22"/>
                <w:szCs w:val="22"/>
              </w:rPr>
            </w:pPr>
            <w:r w:rsidRPr="00E54F3F">
              <w:rPr>
                <w:color w:val="000000"/>
                <w:sz w:val="22"/>
                <w:szCs w:val="22"/>
              </w:rPr>
              <w:t>Прочие межбюджетные трансферты общего характера</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37 950,000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14</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E373F8" w:rsidRPr="00E54F3F" w:rsidRDefault="00E373F8" w:rsidP="00E373F8">
            <w:pPr>
              <w:spacing w:line="240" w:lineRule="auto"/>
              <w:jc w:val="both"/>
              <w:rPr>
                <w:color w:val="000000"/>
                <w:sz w:val="22"/>
                <w:szCs w:val="22"/>
              </w:rPr>
            </w:pPr>
            <w:r w:rsidRPr="00E54F3F">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37 950,000</w:t>
            </w:r>
          </w:p>
        </w:tc>
      </w:tr>
      <w:tr w:rsidR="00E373F8" w:rsidRPr="00AA02FA" w:rsidTr="00EF08B3">
        <w:trPr>
          <w:trHeight w:val="20"/>
        </w:trPr>
        <w:tc>
          <w:tcPr>
            <w:tcW w:w="426"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14</w:t>
            </w:r>
          </w:p>
        </w:tc>
        <w:tc>
          <w:tcPr>
            <w:tcW w:w="459"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99.0.00.75210</w:t>
            </w:r>
          </w:p>
        </w:tc>
        <w:tc>
          <w:tcPr>
            <w:tcW w:w="960" w:type="dxa"/>
            <w:shd w:val="clear" w:color="auto" w:fill="auto"/>
            <w:vAlign w:val="center"/>
            <w:hideMark/>
          </w:tcPr>
          <w:p w:rsidR="00E373F8" w:rsidRPr="00A865DD" w:rsidRDefault="00E373F8" w:rsidP="00E373F8">
            <w:pPr>
              <w:spacing w:line="240" w:lineRule="auto"/>
              <w:jc w:val="center"/>
              <w:rPr>
                <w:color w:val="000000"/>
                <w:sz w:val="20"/>
                <w:szCs w:val="20"/>
              </w:rPr>
            </w:pPr>
            <w:r w:rsidRPr="00A865DD">
              <w:rPr>
                <w:color w:val="000000"/>
                <w:sz w:val="20"/>
                <w:szCs w:val="20"/>
              </w:rPr>
              <w:t>500</w:t>
            </w:r>
          </w:p>
        </w:tc>
        <w:tc>
          <w:tcPr>
            <w:tcW w:w="5670" w:type="dxa"/>
            <w:shd w:val="clear" w:color="auto" w:fill="auto"/>
            <w:vAlign w:val="center"/>
            <w:hideMark/>
          </w:tcPr>
          <w:p w:rsidR="00E373F8" w:rsidRPr="00E54F3F" w:rsidRDefault="00E373F8" w:rsidP="00E373F8">
            <w:pPr>
              <w:spacing w:line="240" w:lineRule="auto"/>
              <w:jc w:val="both"/>
              <w:rPr>
                <w:color w:val="000000"/>
                <w:sz w:val="22"/>
                <w:szCs w:val="22"/>
              </w:rPr>
            </w:pPr>
            <w:r w:rsidRPr="00E54F3F">
              <w:rPr>
                <w:color w:val="000000"/>
                <w:sz w:val="22"/>
                <w:szCs w:val="22"/>
              </w:rPr>
              <w:t>Иные межбюджетные трансферты (Межбюджетные трансферты)</w:t>
            </w:r>
          </w:p>
        </w:tc>
        <w:tc>
          <w:tcPr>
            <w:tcW w:w="1275" w:type="dxa"/>
            <w:shd w:val="clear" w:color="auto" w:fill="auto"/>
            <w:noWrap/>
            <w:vAlign w:val="center"/>
            <w:hideMark/>
          </w:tcPr>
          <w:p w:rsidR="00E373F8" w:rsidRPr="00AA02FA" w:rsidRDefault="00E373F8" w:rsidP="00E373F8">
            <w:pPr>
              <w:spacing w:line="240" w:lineRule="auto"/>
              <w:jc w:val="center"/>
              <w:rPr>
                <w:color w:val="000000"/>
                <w:sz w:val="22"/>
                <w:szCs w:val="22"/>
              </w:rPr>
            </w:pPr>
            <w:r w:rsidRPr="00AA02FA">
              <w:rPr>
                <w:color w:val="000000"/>
                <w:sz w:val="22"/>
                <w:szCs w:val="22"/>
              </w:rPr>
              <w:t>37 950,000</w:t>
            </w:r>
          </w:p>
        </w:tc>
      </w:tr>
      <w:tr w:rsidR="00E373F8" w:rsidRPr="00AA02FA" w:rsidTr="00EF08B3">
        <w:trPr>
          <w:trHeight w:val="20"/>
        </w:trPr>
        <w:tc>
          <w:tcPr>
            <w:tcW w:w="8790" w:type="dxa"/>
            <w:gridSpan w:val="5"/>
            <w:shd w:val="clear" w:color="auto" w:fill="auto"/>
            <w:vAlign w:val="center"/>
            <w:hideMark/>
          </w:tcPr>
          <w:p w:rsidR="00E373F8" w:rsidRPr="00E54F3F" w:rsidRDefault="00E54F3F" w:rsidP="00E373F8">
            <w:pPr>
              <w:spacing w:line="240" w:lineRule="auto"/>
              <w:jc w:val="center"/>
              <w:rPr>
                <w:b/>
                <w:bCs/>
                <w:color w:val="000000"/>
                <w:sz w:val="22"/>
                <w:szCs w:val="22"/>
              </w:rPr>
            </w:pPr>
            <w:r>
              <w:rPr>
                <w:b/>
                <w:bCs/>
                <w:color w:val="000000"/>
                <w:sz w:val="22"/>
                <w:szCs w:val="22"/>
              </w:rPr>
              <w:t>ВСЕГО:</w:t>
            </w:r>
          </w:p>
        </w:tc>
        <w:tc>
          <w:tcPr>
            <w:tcW w:w="1275" w:type="dxa"/>
            <w:shd w:val="clear" w:color="auto" w:fill="auto"/>
            <w:noWrap/>
            <w:vAlign w:val="center"/>
            <w:hideMark/>
          </w:tcPr>
          <w:p w:rsidR="00E373F8" w:rsidRPr="00AA02FA" w:rsidRDefault="00E373F8" w:rsidP="00E373F8">
            <w:pPr>
              <w:spacing w:line="240" w:lineRule="auto"/>
              <w:jc w:val="center"/>
              <w:rPr>
                <w:b/>
                <w:bCs/>
                <w:color w:val="000000"/>
                <w:sz w:val="22"/>
                <w:szCs w:val="22"/>
              </w:rPr>
            </w:pPr>
            <w:r w:rsidRPr="00AA02FA">
              <w:rPr>
                <w:b/>
                <w:bCs/>
                <w:color w:val="000000"/>
                <w:sz w:val="22"/>
                <w:szCs w:val="22"/>
              </w:rPr>
              <w:t>497 691,978</w:t>
            </w:r>
          </w:p>
        </w:tc>
      </w:tr>
    </w:tbl>
    <w:p w:rsidR="00E373F8" w:rsidRPr="00993204" w:rsidRDefault="00E373F8" w:rsidP="00E373F8">
      <w:pPr>
        <w:spacing w:line="240" w:lineRule="auto"/>
        <w:jc w:val="center"/>
        <w:rPr>
          <w:b/>
          <w:bCs/>
          <w:sz w:val="16"/>
          <w:szCs w:val="16"/>
        </w:rPr>
      </w:pPr>
    </w:p>
    <w:p w:rsidR="00E373F8" w:rsidRPr="00993204" w:rsidRDefault="00E54F3F" w:rsidP="00E54F3F">
      <w:pPr>
        <w:autoSpaceDE w:val="0"/>
        <w:autoSpaceDN w:val="0"/>
        <w:adjustRightInd w:val="0"/>
        <w:ind w:left="0"/>
        <w:outlineLvl w:val="1"/>
        <w:rPr>
          <w:rFonts w:eastAsia="MS Mincho"/>
          <w:bCs/>
          <w:sz w:val="28"/>
          <w:szCs w:val="28"/>
          <w:lang w:eastAsia="ja-JP"/>
        </w:rPr>
      </w:pPr>
      <w:r>
        <w:rPr>
          <w:rFonts w:eastAsia="MS Mincho"/>
          <w:bCs/>
          <w:sz w:val="28"/>
          <w:szCs w:val="28"/>
          <w:lang w:eastAsia="ja-JP"/>
        </w:rPr>
        <w:t xml:space="preserve">        </w:t>
      </w:r>
      <w:r w:rsidR="00E373F8">
        <w:rPr>
          <w:rFonts w:eastAsia="MS Mincho"/>
          <w:bCs/>
          <w:sz w:val="28"/>
          <w:szCs w:val="28"/>
          <w:lang w:eastAsia="ja-JP"/>
        </w:rPr>
        <w:t>1.6</w:t>
      </w:r>
      <w:r w:rsidR="00E373F8" w:rsidRPr="00993204">
        <w:rPr>
          <w:rFonts w:eastAsia="MS Mincho"/>
          <w:bCs/>
          <w:sz w:val="28"/>
          <w:szCs w:val="28"/>
          <w:lang w:eastAsia="ja-JP"/>
        </w:rPr>
        <w:t xml:space="preserve">. Приложение </w:t>
      </w:r>
      <w:r w:rsidR="00E373F8">
        <w:rPr>
          <w:rFonts w:eastAsia="MS Mincho"/>
          <w:bCs/>
          <w:sz w:val="28"/>
          <w:szCs w:val="28"/>
          <w:lang w:eastAsia="ja-JP"/>
        </w:rPr>
        <w:t>15</w:t>
      </w:r>
      <w:r w:rsidR="00E373F8" w:rsidRPr="00993204">
        <w:rPr>
          <w:rFonts w:eastAsia="MS Mincho"/>
          <w:bCs/>
          <w:sz w:val="28"/>
          <w:szCs w:val="28"/>
          <w:lang w:eastAsia="ja-JP"/>
        </w:rPr>
        <w:t xml:space="preserve"> к Положению изложить в следующей редакции:</w:t>
      </w:r>
    </w:p>
    <w:p w:rsidR="00E373F8" w:rsidRPr="00993204" w:rsidRDefault="00E54F3F" w:rsidP="00E54F3F">
      <w:pPr>
        <w:jc w:val="both"/>
      </w:pPr>
      <w:r>
        <w:lastRenderedPageBreak/>
        <w:t xml:space="preserve">                                                                                               </w:t>
      </w:r>
      <w:r w:rsidR="00E373F8" w:rsidRPr="00993204">
        <w:t xml:space="preserve">«Приложение </w:t>
      </w:r>
      <w:r w:rsidR="00E373F8">
        <w:t>15</w:t>
      </w:r>
    </w:p>
    <w:p w:rsidR="00E54F3F" w:rsidRDefault="00E54F3F" w:rsidP="00E54F3F">
      <w:pPr>
        <w:pStyle w:val="ConsNormal"/>
        <w:ind w:firstLine="0"/>
        <w:jc w:val="both"/>
        <w:rPr>
          <w:rFonts w:ascii="Times New Roman" w:hAnsi="Times New Roman"/>
          <w:sz w:val="24"/>
          <w:szCs w:val="24"/>
        </w:rPr>
      </w:pPr>
      <w:r>
        <w:rPr>
          <w:rFonts w:ascii="Times New Roman" w:hAnsi="Times New Roman"/>
          <w:sz w:val="24"/>
          <w:szCs w:val="24"/>
        </w:rPr>
        <w:t xml:space="preserve">                                                           </w:t>
      </w:r>
      <w:r w:rsidR="00E373F8" w:rsidRPr="00993204">
        <w:rPr>
          <w:rFonts w:ascii="Times New Roman" w:hAnsi="Times New Roman"/>
          <w:sz w:val="24"/>
          <w:szCs w:val="24"/>
        </w:rPr>
        <w:t xml:space="preserve">к Положению  о бюджете Урюпинского муниципального </w:t>
      </w:r>
    </w:p>
    <w:p w:rsidR="00E373F8" w:rsidRPr="00993204" w:rsidRDefault="00E54F3F" w:rsidP="00E54F3F">
      <w:pPr>
        <w:pStyle w:val="ConsNormal"/>
        <w:ind w:firstLine="0"/>
        <w:jc w:val="both"/>
        <w:rPr>
          <w:rFonts w:ascii="Times New Roman" w:hAnsi="Times New Roman"/>
          <w:sz w:val="24"/>
          <w:szCs w:val="24"/>
        </w:rPr>
      </w:pPr>
      <w:r>
        <w:rPr>
          <w:rFonts w:ascii="Times New Roman" w:hAnsi="Times New Roman"/>
          <w:sz w:val="24"/>
          <w:szCs w:val="24"/>
        </w:rPr>
        <w:t xml:space="preserve">                                                           </w:t>
      </w:r>
      <w:r w:rsidR="00E373F8" w:rsidRPr="00993204">
        <w:rPr>
          <w:rFonts w:ascii="Times New Roman" w:hAnsi="Times New Roman"/>
          <w:sz w:val="24"/>
          <w:szCs w:val="24"/>
        </w:rPr>
        <w:t>района на 2020 год и плановый период 2021 и 2022 годов</w:t>
      </w:r>
    </w:p>
    <w:p w:rsidR="00E54F3F" w:rsidRPr="00E54F3F" w:rsidRDefault="00E54F3F" w:rsidP="00E373F8">
      <w:pPr>
        <w:spacing w:line="240" w:lineRule="auto"/>
        <w:jc w:val="center"/>
        <w:rPr>
          <w:b/>
          <w:bCs/>
          <w:sz w:val="16"/>
          <w:szCs w:val="16"/>
        </w:rPr>
      </w:pPr>
    </w:p>
    <w:p w:rsidR="00E373F8" w:rsidRPr="001E0154" w:rsidRDefault="00E373F8" w:rsidP="00E373F8">
      <w:pPr>
        <w:spacing w:line="240" w:lineRule="auto"/>
        <w:jc w:val="center"/>
        <w:rPr>
          <w:b/>
          <w:bCs/>
        </w:rPr>
      </w:pPr>
      <w:r w:rsidRPr="001E0154">
        <w:rPr>
          <w:b/>
          <w:bCs/>
        </w:rPr>
        <w:t>Предельная штатная численность муниципальных служащих</w:t>
      </w:r>
    </w:p>
    <w:p w:rsidR="00E373F8" w:rsidRPr="001E0154" w:rsidRDefault="00E373F8" w:rsidP="00E373F8">
      <w:pPr>
        <w:spacing w:line="240" w:lineRule="auto"/>
        <w:jc w:val="center"/>
        <w:rPr>
          <w:b/>
          <w:bCs/>
        </w:rPr>
      </w:pPr>
      <w:r w:rsidRPr="001E0154">
        <w:rPr>
          <w:b/>
          <w:bCs/>
        </w:rPr>
        <w:t>Урюпинского муниципального района на 2020 год</w:t>
      </w:r>
    </w:p>
    <w:p w:rsidR="00E373F8" w:rsidRPr="001E0154" w:rsidRDefault="00E373F8" w:rsidP="00E373F8">
      <w:pPr>
        <w:spacing w:line="240" w:lineRule="auto"/>
        <w:jc w:val="center"/>
        <w:rPr>
          <w:b/>
          <w:bCs/>
          <w:sz w:val="16"/>
          <w:szCs w:val="16"/>
        </w:rPr>
      </w:pPr>
    </w:p>
    <w:tbl>
      <w:tblPr>
        <w:tblW w:w="9365" w:type="dxa"/>
        <w:jc w:val="center"/>
        <w:tblLook w:val="01E0" w:firstRow="1" w:lastRow="1" w:firstColumn="1" w:lastColumn="1" w:noHBand="0" w:noVBand="0"/>
      </w:tblPr>
      <w:tblGrid>
        <w:gridCol w:w="7642"/>
        <w:gridCol w:w="1723"/>
      </w:tblGrid>
      <w:tr w:rsidR="00E373F8" w:rsidRPr="001E0154" w:rsidTr="00E373F8">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E373F8" w:rsidRPr="001E0154" w:rsidRDefault="00E373F8" w:rsidP="00E373F8">
            <w:pPr>
              <w:spacing w:line="240" w:lineRule="auto"/>
              <w:jc w:val="center"/>
              <w:rPr>
                <w:b/>
                <w:bCs/>
                <w:sz w:val="20"/>
                <w:szCs w:val="20"/>
              </w:rPr>
            </w:pPr>
            <w:r w:rsidRPr="001E0154">
              <w:rPr>
                <w:b/>
                <w:bCs/>
                <w:sz w:val="20"/>
                <w:szCs w:val="20"/>
              </w:rPr>
              <w:t>Наименование</w:t>
            </w:r>
          </w:p>
        </w:tc>
        <w:tc>
          <w:tcPr>
            <w:tcW w:w="1723" w:type="dxa"/>
            <w:tcBorders>
              <w:top w:val="single" w:sz="4" w:space="0" w:color="auto"/>
              <w:left w:val="single" w:sz="4" w:space="0" w:color="auto"/>
              <w:bottom w:val="single" w:sz="4" w:space="0" w:color="auto"/>
              <w:right w:val="single" w:sz="4" w:space="0" w:color="auto"/>
            </w:tcBorders>
            <w:vAlign w:val="center"/>
          </w:tcPr>
          <w:p w:rsidR="00E373F8" w:rsidRPr="001E0154" w:rsidRDefault="00E373F8" w:rsidP="00E373F8">
            <w:pPr>
              <w:spacing w:line="240" w:lineRule="auto"/>
              <w:jc w:val="center"/>
              <w:rPr>
                <w:b/>
                <w:bCs/>
                <w:sz w:val="20"/>
                <w:szCs w:val="20"/>
              </w:rPr>
            </w:pPr>
            <w:r w:rsidRPr="001E0154">
              <w:rPr>
                <w:b/>
                <w:bCs/>
                <w:sz w:val="20"/>
                <w:szCs w:val="20"/>
              </w:rPr>
              <w:t>Количество штатных единиц</w:t>
            </w:r>
          </w:p>
        </w:tc>
      </w:tr>
      <w:tr w:rsidR="00E373F8" w:rsidRPr="001E0154" w:rsidTr="00E373F8">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E373F8" w:rsidRPr="001E0154" w:rsidRDefault="00E373F8" w:rsidP="00E373F8">
            <w:pPr>
              <w:spacing w:line="240" w:lineRule="auto"/>
              <w:jc w:val="both"/>
              <w:rPr>
                <w:sz w:val="22"/>
                <w:szCs w:val="22"/>
              </w:rPr>
            </w:pPr>
            <w:r w:rsidRPr="001E0154">
              <w:rPr>
                <w:sz w:val="22"/>
                <w:szCs w:val="22"/>
              </w:rPr>
              <w:t>Функционирование представительного органа муниципального образования</w:t>
            </w:r>
          </w:p>
        </w:tc>
        <w:tc>
          <w:tcPr>
            <w:tcW w:w="1723" w:type="dxa"/>
            <w:tcBorders>
              <w:top w:val="single" w:sz="4" w:space="0" w:color="auto"/>
              <w:left w:val="single" w:sz="4" w:space="0" w:color="auto"/>
              <w:bottom w:val="single" w:sz="4" w:space="0" w:color="auto"/>
              <w:right w:val="single" w:sz="4" w:space="0" w:color="auto"/>
            </w:tcBorders>
            <w:vAlign w:val="center"/>
          </w:tcPr>
          <w:p w:rsidR="00E373F8" w:rsidRPr="001E0154" w:rsidRDefault="00E373F8" w:rsidP="00E373F8">
            <w:pPr>
              <w:spacing w:line="240" w:lineRule="auto"/>
              <w:jc w:val="center"/>
              <w:rPr>
                <w:sz w:val="22"/>
                <w:szCs w:val="22"/>
              </w:rPr>
            </w:pPr>
            <w:r w:rsidRPr="001E0154">
              <w:rPr>
                <w:sz w:val="22"/>
                <w:szCs w:val="22"/>
              </w:rPr>
              <w:t>2</w:t>
            </w:r>
          </w:p>
        </w:tc>
      </w:tr>
      <w:tr w:rsidR="00E373F8" w:rsidRPr="001E0154" w:rsidTr="00E373F8">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E373F8" w:rsidRPr="001E0154" w:rsidRDefault="00E373F8" w:rsidP="00E373F8">
            <w:pPr>
              <w:spacing w:line="240" w:lineRule="auto"/>
              <w:jc w:val="both"/>
              <w:rPr>
                <w:sz w:val="22"/>
                <w:szCs w:val="22"/>
              </w:rPr>
            </w:pPr>
            <w:r w:rsidRPr="001E0154">
              <w:rPr>
                <w:sz w:val="22"/>
                <w:szCs w:val="22"/>
              </w:rPr>
              <w:t>Функционирование местной администрации</w:t>
            </w:r>
          </w:p>
        </w:tc>
        <w:tc>
          <w:tcPr>
            <w:tcW w:w="1723" w:type="dxa"/>
            <w:tcBorders>
              <w:top w:val="single" w:sz="4" w:space="0" w:color="auto"/>
              <w:left w:val="single" w:sz="4" w:space="0" w:color="auto"/>
              <w:bottom w:val="single" w:sz="4" w:space="0" w:color="auto"/>
              <w:right w:val="single" w:sz="4" w:space="0" w:color="auto"/>
            </w:tcBorders>
            <w:vAlign w:val="center"/>
          </w:tcPr>
          <w:p w:rsidR="00E373F8" w:rsidRPr="001E0154" w:rsidRDefault="00E373F8" w:rsidP="00E373F8">
            <w:pPr>
              <w:spacing w:line="240" w:lineRule="auto"/>
              <w:jc w:val="center"/>
              <w:rPr>
                <w:sz w:val="22"/>
                <w:szCs w:val="22"/>
              </w:rPr>
            </w:pPr>
            <w:r>
              <w:rPr>
                <w:sz w:val="22"/>
                <w:szCs w:val="22"/>
              </w:rPr>
              <w:t>61</w:t>
            </w:r>
          </w:p>
        </w:tc>
      </w:tr>
      <w:tr w:rsidR="00E373F8" w:rsidRPr="001E0154" w:rsidTr="00E373F8">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E373F8" w:rsidRPr="001E0154" w:rsidRDefault="00E373F8" w:rsidP="00E373F8">
            <w:pPr>
              <w:spacing w:line="240" w:lineRule="auto"/>
              <w:jc w:val="both"/>
              <w:rPr>
                <w:sz w:val="22"/>
                <w:szCs w:val="22"/>
              </w:rPr>
            </w:pPr>
            <w:r w:rsidRPr="001E0154">
              <w:rPr>
                <w:sz w:val="22"/>
                <w:szCs w:val="22"/>
              </w:rPr>
              <w:t>Обеспечение деятельности финансового органа и органа финансового (финансово-бюджетного) надзора</w:t>
            </w:r>
          </w:p>
        </w:tc>
        <w:tc>
          <w:tcPr>
            <w:tcW w:w="1723" w:type="dxa"/>
            <w:tcBorders>
              <w:top w:val="single" w:sz="4" w:space="0" w:color="auto"/>
              <w:left w:val="single" w:sz="4" w:space="0" w:color="auto"/>
              <w:bottom w:val="single" w:sz="4" w:space="0" w:color="auto"/>
              <w:right w:val="single" w:sz="4" w:space="0" w:color="auto"/>
            </w:tcBorders>
            <w:vAlign w:val="center"/>
          </w:tcPr>
          <w:p w:rsidR="00E373F8" w:rsidRPr="001E0154" w:rsidRDefault="00E373F8" w:rsidP="00E373F8">
            <w:pPr>
              <w:spacing w:line="240" w:lineRule="auto"/>
              <w:jc w:val="center"/>
              <w:rPr>
                <w:sz w:val="22"/>
                <w:szCs w:val="22"/>
              </w:rPr>
            </w:pPr>
            <w:r w:rsidRPr="001E0154">
              <w:rPr>
                <w:sz w:val="22"/>
                <w:szCs w:val="22"/>
              </w:rPr>
              <w:t>10</w:t>
            </w:r>
          </w:p>
        </w:tc>
      </w:tr>
      <w:tr w:rsidR="00E373F8" w:rsidRPr="001E0154" w:rsidTr="00E373F8">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E373F8" w:rsidRPr="001E0154" w:rsidRDefault="00E373F8" w:rsidP="00E373F8">
            <w:pPr>
              <w:spacing w:line="240" w:lineRule="auto"/>
              <w:jc w:val="center"/>
              <w:rPr>
                <w:b/>
                <w:bCs/>
                <w:sz w:val="22"/>
                <w:szCs w:val="22"/>
              </w:rPr>
            </w:pPr>
            <w:r w:rsidRPr="001E0154">
              <w:rPr>
                <w:b/>
                <w:bCs/>
                <w:sz w:val="22"/>
                <w:szCs w:val="22"/>
              </w:rPr>
              <w:t>ИТОГО:</w:t>
            </w:r>
          </w:p>
        </w:tc>
        <w:tc>
          <w:tcPr>
            <w:tcW w:w="1723" w:type="dxa"/>
            <w:tcBorders>
              <w:top w:val="single" w:sz="4" w:space="0" w:color="auto"/>
              <w:left w:val="single" w:sz="4" w:space="0" w:color="auto"/>
              <w:bottom w:val="single" w:sz="4" w:space="0" w:color="auto"/>
              <w:right w:val="single" w:sz="4" w:space="0" w:color="auto"/>
            </w:tcBorders>
            <w:vAlign w:val="center"/>
          </w:tcPr>
          <w:p w:rsidR="00E373F8" w:rsidRPr="001E0154" w:rsidRDefault="00E373F8" w:rsidP="00E373F8">
            <w:pPr>
              <w:spacing w:line="240" w:lineRule="auto"/>
              <w:jc w:val="center"/>
              <w:rPr>
                <w:b/>
                <w:bCs/>
                <w:sz w:val="22"/>
                <w:szCs w:val="22"/>
              </w:rPr>
            </w:pPr>
            <w:r>
              <w:rPr>
                <w:b/>
                <w:bCs/>
                <w:sz w:val="22"/>
                <w:szCs w:val="22"/>
              </w:rPr>
              <w:t>73</w:t>
            </w:r>
          </w:p>
        </w:tc>
      </w:tr>
    </w:tbl>
    <w:p w:rsidR="008C2728" w:rsidRPr="008C2728" w:rsidRDefault="008C2728" w:rsidP="00E54F3F">
      <w:pPr>
        <w:autoSpaceDE w:val="0"/>
        <w:autoSpaceDN w:val="0"/>
        <w:adjustRightInd w:val="0"/>
        <w:ind w:left="0"/>
        <w:outlineLvl w:val="1"/>
        <w:rPr>
          <w:rFonts w:eastAsia="MS Mincho"/>
          <w:bCs/>
          <w:sz w:val="16"/>
          <w:szCs w:val="16"/>
          <w:lang w:eastAsia="ja-JP"/>
        </w:rPr>
      </w:pPr>
      <w:r>
        <w:rPr>
          <w:rFonts w:eastAsia="MS Mincho"/>
          <w:bCs/>
          <w:sz w:val="28"/>
          <w:szCs w:val="28"/>
          <w:lang w:eastAsia="ja-JP"/>
        </w:rPr>
        <w:t xml:space="preserve">       </w:t>
      </w:r>
    </w:p>
    <w:p w:rsidR="00E373F8" w:rsidRPr="00993204" w:rsidRDefault="008C2728" w:rsidP="00E54F3F">
      <w:pPr>
        <w:autoSpaceDE w:val="0"/>
        <w:autoSpaceDN w:val="0"/>
        <w:adjustRightInd w:val="0"/>
        <w:ind w:left="0"/>
        <w:outlineLvl w:val="1"/>
        <w:rPr>
          <w:rFonts w:eastAsia="MS Mincho"/>
          <w:bCs/>
          <w:sz w:val="28"/>
          <w:szCs w:val="28"/>
          <w:lang w:eastAsia="ja-JP"/>
        </w:rPr>
      </w:pPr>
      <w:r>
        <w:rPr>
          <w:rFonts w:eastAsia="MS Mincho"/>
          <w:bCs/>
          <w:sz w:val="28"/>
          <w:szCs w:val="28"/>
          <w:lang w:eastAsia="ja-JP"/>
        </w:rPr>
        <w:t xml:space="preserve">        </w:t>
      </w:r>
      <w:r w:rsidR="00E373F8">
        <w:rPr>
          <w:rFonts w:eastAsia="MS Mincho"/>
          <w:bCs/>
          <w:sz w:val="28"/>
          <w:szCs w:val="28"/>
          <w:lang w:eastAsia="ja-JP"/>
        </w:rPr>
        <w:t>1.7</w:t>
      </w:r>
      <w:r w:rsidR="00E373F8" w:rsidRPr="00993204">
        <w:rPr>
          <w:rFonts w:eastAsia="MS Mincho"/>
          <w:bCs/>
          <w:sz w:val="28"/>
          <w:szCs w:val="28"/>
          <w:lang w:eastAsia="ja-JP"/>
        </w:rPr>
        <w:t xml:space="preserve">. Приложение </w:t>
      </w:r>
      <w:r w:rsidR="00E373F8">
        <w:rPr>
          <w:rFonts w:eastAsia="MS Mincho"/>
          <w:bCs/>
          <w:sz w:val="28"/>
          <w:szCs w:val="28"/>
          <w:lang w:eastAsia="ja-JP"/>
        </w:rPr>
        <w:t>20</w:t>
      </w:r>
      <w:r w:rsidR="00E373F8" w:rsidRPr="00993204">
        <w:rPr>
          <w:rFonts w:eastAsia="MS Mincho"/>
          <w:bCs/>
          <w:sz w:val="28"/>
          <w:szCs w:val="28"/>
          <w:lang w:eastAsia="ja-JP"/>
        </w:rPr>
        <w:t xml:space="preserve"> к Положению изложить в следующей редакции:</w:t>
      </w:r>
    </w:p>
    <w:p w:rsidR="00E373F8" w:rsidRPr="00993204" w:rsidRDefault="00E54F3F" w:rsidP="00E54F3F">
      <w:pPr>
        <w:spacing w:line="240" w:lineRule="auto"/>
        <w:jc w:val="both"/>
      </w:pPr>
      <w:r>
        <w:t xml:space="preserve">                                                                                               </w:t>
      </w:r>
      <w:r w:rsidR="00E373F8" w:rsidRPr="00993204">
        <w:t xml:space="preserve">«Приложение </w:t>
      </w:r>
      <w:r w:rsidR="00E373F8">
        <w:t>20</w:t>
      </w:r>
    </w:p>
    <w:p w:rsidR="00E54F3F" w:rsidRDefault="00E54F3F" w:rsidP="00E54F3F">
      <w:pPr>
        <w:pStyle w:val="ConsNormal"/>
        <w:ind w:firstLine="0"/>
        <w:jc w:val="both"/>
        <w:rPr>
          <w:rFonts w:ascii="Times New Roman" w:hAnsi="Times New Roman"/>
          <w:sz w:val="24"/>
          <w:szCs w:val="24"/>
        </w:rPr>
      </w:pPr>
      <w:r>
        <w:rPr>
          <w:rFonts w:ascii="Times New Roman" w:hAnsi="Times New Roman"/>
          <w:sz w:val="24"/>
          <w:szCs w:val="24"/>
        </w:rPr>
        <w:t xml:space="preserve">                                                           </w:t>
      </w:r>
      <w:r w:rsidR="00E373F8" w:rsidRPr="00993204">
        <w:rPr>
          <w:rFonts w:ascii="Times New Roman" w:hAnsi="Times New Roman"/>
          <w:sz w:val="24"/>
          <w:szCs w:val="24"/>
        </w:rPr>
        <w:t>к Положению  о бюджете Урюпинского муниципального</w:t>
      </w:r>
    </w:p>
    <w:p w:rsidR="00E373F8" w:rsidRPr="00993204" w:rsidRDefault="00E54F3F" w:rsidP="00E54F3F">
      <w:pPr>
        <w:pStyle w:val="ConsNormal"/>
        <w:ind w:firstLine="0"/>
        <w:jc w:val="both"/>
        <w:rPr>
          <w:rFonts w:ascii="Times New Roman" w:hAnsi="Times New Roman"/>
          <w:sz w:val="24"/>
          <w:szCs w:val="24"/>
        </w:rPr>
      </w:pPr>
      <w:r>
        <w:rPr>
          <w:rFonts w:ascii="Times New Roman" w:hAnsi="Times New Roman"/>
          <w:sz w:val="24"/>
          <w:szCs w:val="24"/>
        </w:rPr>
        <w:t xml:space="preserve">                                                          </w:t>
      </w:r>
      <w:r w:rsidR="00E373F8" w:rsidRPr="00993204">
        <w:rPr>
          <w:rFonts w:ascii="Times New Roman" w:hAnsi="Times New Roman"/>
          <w:sz w:val="24"/>
          <w:szCs w:val="24"/>
        </w:rPr>
        <w:t xml:space="preserve"> района на 2020 год и плановый период 2021 и 2022 годов</w:t>
      </w:r>
    </w:p>
    <w:p w:rsidR="00E373F8" w:rsidRPr="00E54F3F" w:rsidRDefault="00E373F8" w:rsidP="00E54F3F">
      <w:pPr>
        <w:spacing w:line="240" w:lineRule="auto"/>
        <w:jc w:val="center"/>
        <w:rPr>
          <w:b/>
          <w:bCs/>
          <w:sz w:val="16"/>
          <w:szCs w:val="16"/>
        </w:rPr>
      </w:pPr>
    </w:p>
    <w:p w:rsidR="00E373F8" w:rsidRPr="001E0154" w:rsidRDefault="00E373F8" w:rsidP="00E373F8">
      <w:pPr>
        <w:spacing w:line="240" w:lineRule="auto"/>
        <w:jc w:val="center"/>
        <w:rPr>
          <w:b/>
          <w:bCs/>
        </w:rPr>
      </w:pPr>
      <w:r w:rsidRPr="001E0154">
        <w:rPr>
          <w:b/>
          <w:bCs/>
        </w:rPr>
        <w:t xml:space="preserve">Источники внутреннего финансирования дефицита бюджета </w:t>
      </w:r>
    </w:p>
    <w:p w:rsidR="00E373F8" w:rsidRPr="001E0154" w:rsidRDefault="00E373F8" w:rsidP="00E373F8">
      <w:pPr>
        <w:spacing w:line="240" w:lineRule="auto"/>
        <w:jc w:val="center"/>
        <w:rPr>
          <w:b/>
          <w:bCs/>
        </w:rPr>
      </w:pPr>
      <w:r w:rsidRPr="001E0154">
        <w:rPr>
          <w:b/>
          <w:bCs/>
        </w:rPr>
        <w:t>Урюпинского муниципального района на 2020 год</w:t>
      </w:r>
    </w:p>
    <w:p w:rsidR="00E373F8" w:rsidRPr="001E0154" w:rsidRDefault="00E373F8" w:rsidP="00E373F8">
      <w:pPr>
        <w:spacing w:line="240" w:lineRule="auto"/>
        <w:jc w:val="center"/>
        <w:rPr>
          <w:b/>
          <w:bCs/>
          <w:sz w:val="16"/>
          <w:szCs w:val="16"/>
        </w:rPr>
      </w:pPr>
    </w:p>
    <w:tbl>
      <w:tblPr>
        <w:tblStyle w:val="a3"/>
        <w:tblW w:w="9804" w:type="dxa"/>
        <w:tblInd w:w="-176" w:type="dxa"/>
        <w:tblLook w:val="04A0" w:firstRow="1" w:lastRow="0" w:firstColumn="1" w:lastColumn="0" w:noHBand="0" w:noVBand="1"/>
      </w:tblPr>
      <w:tblGrid>
        <w:gridCol w:w="2553"/>
        <w:gridCol w:w="5811"/>
        <w:gridCol w:w="1440"/>
      </w:tblGrid>
      <w:tr w:rsidR="00E373F8" w:rsidTr="00E373F8">
        <w:tc>
          <w:tcPr>
            <w:tcW w:w="2553" w:type="dxa"/>
            <w:vAlign w:val="center"/>
          </w:tcPr>
          <w:p w:rsidR="00E373F8" w:rsidRDefault="00E373F8" w:rsidP="00E373F8">
            <w:pPr>
              <w:jc w:val="center"/>
              <w:rPr>
                <w:b/>
                <w:sz w:val="20"/>
                <w:szCs w:val="20"/>
              </w:rPr>
            </w:pPr>
            <w:r w:rsidRPr="00AD3A94">
              <w:rPr>
                <w:b/>
                <w:sz w:val="20"/>
                <w:szCs w:val="20"/>
              </w:rPr>
              <w:t xml:space="preserve">Код </w:t>
            </w:r>
            <w:proofErr w:type="gramStart"/>
            <w:r w:rsidRPr="00AD3A94">
              <w:rPr>
                <w:b/>
                <w:sz w:val="20"/>
                <w:szCs w:val="20"/>
              </w:rPr>
              <w:t>бюджетной</w:t>
            </w:r>
            <w:proofErr w:type="gramEnd"/>
            <w:r w:rsidRPr="00AD3A94">
              <w:rPr>
                <w:b/>
                <w:sz w:val="20"/>
                <w:szCs w:val="20"/>
              </w:rPr>
              <w:t xml:space="preserve"> </w:t>
            </w:r>
          </w:p>
          <w:p w:rsidR="00E373F8" w:rsidRPr="00AD3A94" w:rsidRDefault="00E373F8" w:rsidP="00E373F8">
            <w:pPr>
              <w:jc w:val="center"/>
              <w:rPr>
                <w:b/>
                <w:sz w:val="20"/>
                <w:szCs w:val="20"/>
              </w:rPr>
            </w:pPr>
            <w:r w:rsidRPr="00AD3A94">
              <w:rPr>
                <w:b/>
                <w:sz w:val="20"/>
                <w:szCs w:val="20"/>
              </w:rPr>
              <w:t>классификации</w:t>
            </w:r>
          </w:p>
        </w:tc>
        <w:tc>
          <w:tcPr>
            <w:tcW w:w="5811" w:type="dxa"/>
            <w:vAlign w:val="center"/>
          </w:tcPr>
          <w:p w:rsidR="00E373F8" w:rsidRPr="00AD3A94" w:rsidRDefault="00E373F8" w:rsidP="00E373F8">
            <w:pPr>
              <w:jc w:val="center"/>
              <w:rPr>
                <w:b/>
                <w:sz w:val="20"/>
                <w:szCs w:val="20"/>
              </w:rPr>
            </w:pPr>
            <w:r w:rsidRPr="00AD3A94">
              <w:rPr>
                <w:b/>
                <w:sz w:val="20"/>
                <w:szCs w:val="20"/>
              </w:rPr>
              <w:t>Наименование кода бюджетной классификации</w:t>
            </w:r>
          </w:p>
        </w:tc>
        <w:tc>
          <w:tcPr>
            <w:tcW w:w="1440" w:type="dxa"/>
            <w:vAlign w:val="center"/>
          </w:tcPr>
          <w:p w:rsidR="00E373F8" w:rsidRPr="00AD3A94" w:rsidRDefault="00E373F8" w:rsidP="00E373F8">
            <w:pPr>
              <w:jc w:val="center"/>
              <w:rPr>
                <w:b/>
                <w:bCs/>
                <w:sz w:val="20"/>
                <w:szCs w:val="20"/>
              </w:rPr>
            </w:pPr>
            <w:r w:rsidRPr="00AD3A94">
              <w:rPr>
                <w:b/>
                <w:bCs/>
                <w:sz w:val="20"/>
                <w:szCs w:val="20"/>
              </w:rPr>
              <w:t xml:space="preserve">Сумма </w:t>
            </w:r>
          </w:p>
          <w:p w:rsidR="00E373F8" w:rsidRPr="00AD3A94" w:rsidRDefault="00E373F8" w:rsidP="00E373F8">
            <w:pPr>
              <w:jc w:val="center"/>
              <w:rPr>
                <w:b/>
                <w:sz w:val="20"/>
                <w:szCs w:val="20"/>
              </w:rPr>
            </w:pPr>
            <w:r w:rsidRPr="00AD3A94">
              <w:rPr>
                <w:sz w:val="20"/>
                <w:szCs w:val="20"/>
              </w:rPr>
              <w:t>(тыс. руб.)</w:t>
            </w:r>
          </w:p>
        </w:tc>
      </w:tr>
      <w:tr w:rsidR="00E373F8" w:rsidTr="00E373F8">
        <w:tc>
          <w:tcPr>
            <w:tcW w:w="2553" w:type="dxa"/>
            <w:vAlign w:val="center"/>
          </w:tcPr>
          <w:p w:rsidR="00E373F8" w:rsidRPr="00ED4080" w:rsidRDefault="00E373F8" w:rsidP="00E373F8">
            <w:pPr>
              <w:jc w:val="center"/>
              <w:rPr>
                <w:sz w:val="20"/>
                <w:szCs w:val="20"/>
              </w:rPr>
            </w:pPr>
            <w:r w:rsidRPr="00ED4080">
              <w:rPr>
                <w:sz w:val="20"/>
                <w:szCs w:val="20"/>
              </w:rPr>
              <w:t>000 01 00 00 00 00 0000 000</w:t>
            </w:r>
          </w:p>
        </w:tc>
        <w:tc>
          <w:tcPr>
            <w:tcW w:w="5811" w:type="dxa"/>
            <w:vAlign w:val="center"/>
          </w:tcPr>
          <w:p w:rsidR="00E373F8" w:rsidRPr="00E54F3F" w:rsidRDefault="00E373F8" w:rsidP="00E373F8">
            <w:pPr>
              <w:jc w:val="center"/>
              <w:rPr>
                <w:sz w:val="22"/>
                <w:szCs w:val="22"/>
              </w:rPr>
            </w:pPr>
            <w:r w:rsidRPr="00E54F3F">
              <w:rPr>
                <w:sz w:val="22"/>
                <w:szCs w:val="22"/>
              </w:rPr>
              <w:t>ИСТОЧНИКИ ВНУТРЕННЕГО ФИНАНСИРОВАНИЯ ДЕФИЦИТОВ БЮДЖЕТОВ</w:t>
            </w:r>
          </w:p>
        </w:tc>
        <w:tc>
          <w:tcPr>
            <w:tcW w:w="1440" w:type="dxa"/>
            <w:vAlign w:val="center"/>
          </w:tcPr>
          <w:p w:rsidR="00E373F8" w:rsidRPr="00E54F3F" w:rsidRDefault="00E373F8" w:rsidP="00E373F8">
            <w:pPr>
              <w:jc w:val="center"/>
              <w:rPr>
                <w:sz w:val="22"/>
                <w:szCs w:val="22"/>
              </w:rPr>
            </w:pPr>
            <w:r w:rsidRPr="00E54F3F">
              <w:rPr>
                <w:sz w:val="22"/>
                <w:szCs w:val="22"/>
              </w:rPr>
              <w:t>9 631,809</w:t>
            </w:r>
          </w:p>
        </w:tc>
      </w:tr>
      <w:tr w:rsidR="00E373F8" w:rsidTr="00E373F8">
        <w:tc>
          <w:tcPr>
            <w:tcW w:w="2553" w:type="dxa"/>
            <w:vAlign w:val="center"/>
          </w:tcPr>
          <w:p w:rsidR="00E373F8" w:rsidRPr="00956CC7" w:rsidRDefault="00E373F8" w:rsidP="00E373F8">
            <w:pPr>
              <w:jc w:val="center"/>
              <w:rPr>
                <w:sz w:val="20"/>
                <w:szCs w:val="20"/>
              </w:rPr>
            </w:pPr>
            <w:r w:rsidRPr="00956CC7">
              <w:rPr>
                <w:sz w:val="20"/>
                <w:szCs w:val="20"/>
              </w:rPr>
              <w:t>000 01 05 00 00 00 0000 000</w:t>
            </w:r>
          </w:p>
        </w:tc>
        <w:tc>
          <w:tcPr>
            <w:tcW w:w="5811" w:type="dxa"/>
            <w:vAlign w:val="center"/>
          </w:tcPr>
          <w:p w:rsidR="00E373F8" w:rsidRPr="00E54F3F" w:rsidRDefault="00E373F8" w:rsidP="00E373F8">
            <w:pPr>
              <w:jc w:val="both"/>
              <w:rPr>
                <w:sz w:val="22"/>
                <w:szCs w:val="22"/>
              </w:rPr>
            </w:pPr>
            <w:r w:rsidRPr="00E54F3F">
              <w:rPr>
                <w:sz w:val="22"/>
                <w:szCs w:val="22"/>
              </w:rPr>
              <w:t>Изменение остатков средств на счетах по учету средств бюджета</w:t>
            </w:r>
          </w:p>
        </w:tc>
        <w:tc>
          <w:tcPr>
            <w:tcW w:w="1440" w:type="dxa"/>
            <w:vAlign w:val="center"/>
          </w:tcPr>
          <w:p w:rsidR="00E373F8" w:rsidRPr="00E54F3F" w:rsidRDefault="00E373F8" w:rsidP="00E373F8">
            <w:pPr>
              <w:jc w:val="center"/>
              <w:rPr>
                <w:sz w:val="22"/>
                <w:szCs w:val="22"/>
              </w:rPr>
            </w:pPr>
            <w:r w:rsidRPr="00E54F3F">
              <w:rPr>
                <w:sz w:val="22"/>
                <w:szCs w:val="22"/>
              </w:rPr>
              <w:t>9 231,809</w:t>
            </w:r>
          </w:p>
        </w:tc>
      </w:tr>
      <w:tr w:rsidR="00E373F8" w:rsidTr="00E373F8">
        <w:tc>
          <w:tcPr>
            <w:tcW w:w="2553" w:type="dxa"/>
            <w:vAlign w:val="center"/>
          </w:tcPr>
          <w:p w:rsidR="00E373F8" w:rsidRPr="00956CC7" w:rsidRDefault="00E373F8" w:rsidP="00E373F8">
            <w:pPr>
              <w:jc w:val="center"/>
              <w:rPr>
                <w:sz w:val="20"/>
                <w:szCs w:val="20"/>
              </w:rPr>
            </w:pPr>
            <w:r w:rsidRPr="00956CC7">
              <w:rPr>
                <w:sz w:val="20"/>
                <w:szCs w:val="20"/>
              </w:rPr>
              <w:t>000 01 05 00 00 00 0000 500</w:t>
            </w:r>
          </w:p>
        </w:tc>
        <w:tc>
          <w:tcPr>
            <w:tcW w:w="5811" w:type="dxa"/>
            <w:vAlign w:val="center"/>
          </w:tcPr>
          <w:p w:rsidR="00E373F8" w:rsidRPr="00E54F3F" w:rsidRDefault="00E373F8" w:rsidP="00E373F8">
            <w:pPr>
              <w:jc w:val="both"/>
              <w:rPr>
                <w:sz w:val="22"/>
                <w:szCs w:val="22"/>
              </w:rPr>
            </w:pPr>
            <w:r w:rsidRPr="00E54F3F">
              <w:rPr>
                <w:sz w:val="22"/>
                <w:szCs w:val="22"/>
              </w:rPr>
              <w:t>Увеличение остатков средств бюджетов</w:t>
            </w:r>
          </w:p>
        </w:tc>
        <w:tc>
          <w:tcPr>
            <w:tcW w:w="1440" w:type="dxa"/>
            <w:vAlign w:val="center"/>
          </w:tcPr>
          <w:p w:rsidR="00E373F8" w:rsidRPr="00E54F3F" w:rsidRDefault="00E373F8" w:rsidP="00E373F8">
            <w:pPr>
              <w:jc w:val="center"/>
              <w:rPr>
                <w:sz w:val="22"/>
                <w:szCs w:val="22"/>
              </w:rPr>
            </w:pPr>
            <w:r w:rsidRPr="00E54F3F">
              <w:rPr>
                <w:sz w:val="22"/>
                <w:szCs w:val="22"/>
              </w:rPr>
              <w:t>-488 060,169</w:t>
            </w:r>
          </w:p>
        </w:tc>
      </w:tr>
      <w:tr w:rsidR="00E373F8" w:rsidTr="00E373F8">
        <w:tc>
          <w:tcPr>
            <w:tcW w:w="2553" w:type="dxa"/>
            <w:vAlign w:val="center"/>
          </w:tcPr>
          <w:p w:rsidR="00E373F8" w:rsidRPr="00956CC7" w:rsidRDefault="00E373F8" w:rsidP="00E373F8">
            <w:pPr>
              <w:jc w:val="center"/>
              <w:rPr>
                <w:sz w:val="20"/>
                <w:szCs w:val="20"/>
              </w:rPr>
            </w:pPr>
            <w:r w:rsidRPr="00956CC7">
              <w:rPr>
                <w:sz w:val="20"/>
                <w:szCs w:val="20"/>
              </w:rPr>
              <w:t>000 01 05 02 00 00 0000 500</w:t>
            </w:r>
          </w:p>
        </w:tc>
        <w:tc>
          <w:tcPr>
            <w:tcW w:w="5811" w:type="dxa"/>
            <w:vAlign w:val="center"/>
          </w:tcPr>
          <w:p w:rsidR="00E373F8" w:rsidRPr="00E54F3F" w:rsidRDefault="00E373F8" w:rsidP="00E373F8">
            <w:pPr>
              <w:jc w:val="both"/>
              <w:rPr>
                <w:sz w:val="22"/>
                <w:szCs w:val="22"/>
              </w:rPr>
            </w:pPr>
            <w:r w:rsidRPr="00E54F3F">
              <w:rPr>
                <w:sz w:val="22"/>
                <w:szCs w:val="22"/>
              </w:rPr>
              <w:t>Увеличение прочих остатков средств бюджетов</w:t>
            </w:r>
          </w:p>
        </w:tc>
        <w:tc>
          <w:tcPr>
            <w:tcW w:w="1440" w:type="dxa"/>
            <w:vAlign w:val="center"/>
          </w:tcPr>
          <w:p w:rsidR="00E373F8" w:rsidRPr="00E54F3F" w:rsidRDefault="00E373F8" w:rsidP="00E373F8">
            <w:pPr>
              <w:jc w:val="center"/>
              <w:rPr>
                <w:sz w:val="22"/>
                <w:szCs w:val="22"/>
              </w:rPr>
            </w:pPr>
            <w:r w:rsidRPr="00E54F3F">
              <w:rPr>
                <w:sz w:val="22"/>
                <w:szCs w:val="22"/>
              </w:rPr>
              <w:t>-488 060,169</w:t>
            </w:r>
          </w:p>
        </w:tc>
      </w:tr>
      <w:tr w:rsidR="00E373F8" w:rsidTr="00E373F8">
        <w:tc>
          <w:tcPr>
            <w:tcW w:w="2553" w:type="dxa"/>
            <w:vAlign w:val="center"/>
          </w:tcPr>
          <w:p w:rsidR="00E373F8" w:rsidRPr="00956CC7" w:rsidRDefault="00E373F8" w:rsidP="00E373F8">
            <w:pPr>
              <w:jc w:val="center"/>
              <w:rPr>
                <w:sz w:val="20"/>
                <w:szCs w:val="20"/>
              </w:rPr>
            </w:pPr>
            <w:r w:rsidRPr="00956CC7">
              <w:rPr>
                <w:sz w:val="20"/>
                <w:szCs w:val="20"/>
              </w:rPr>
              <w:t>000 01 05 02 01 00 0000 510</w:t>
            </w:r>
          </w:p>
        </w:tc>
        <w:tc>
          <w:tcPr>
            <w:tcW w:w="5811" w:type="dxa"/>
            <w:vAlign w:val="center"/>
          </w:tcPr>
          <w:p w:rsidR="00E373F8" w:rsidRPr="00E54F3F" w:rsidRDefault="00E373F8" w:rsidP="00E373F8">
            <w:pPr>
              <w:jc w:val="both"/>
              <w:rPr>
                <w:sz w:val="22"/>
                <w:szCs w:val="22"/>
              </w:rPr>
            </w:pPr>
            <w:r w:rsidRPr="00E54F3F">
              <w:rPr>
                <w:sz w:val="22"/>
                <w:szCs w:val="22"/>
              </w:rPr>
              <w:t>Увеличение остатков денежных средств бюджетов</w:t>
            </w:r>
          </w:p>
        </w:tc>
        <w:tc>
          <w:tcPr>
            <w:tcW w:w="1440" w:type="dxa"/>
            <w:vAlign w:val="center"/>
          </w:tcPr>
          <w:p w:rsidR="00E373F8" w:rsidRPr="00E54F3F" w:rsidRDefault="00E373F8" w:rsidP="00E373F8">
            <w:pPr>
              <w:jc w:val="center"/>
              <w:rPr>
                <w:sz w:val="22"/>
                <w:szCs w:val="22"/>
              </w:rPr>
            </w:pPr>
            <w:r w:rsidRPr="00E54F3F">
              <w:rPr>
                <w:sz w:val="22"/>
                <w:szCs w:val="22"/>
              </w:rPr>
              <w:t>-488 060,169</w:t>
            </w:r>
          </w:p>
        </w:tc>
      </w:tr>
      <w:tr w:rsidR="00E373F8" w:rsidTr="00E373F8">
        <w:tc>
          <w:tcPr>
            <w:tcW w:w="2553" w:type="dxa"/>
            <w:vAlign w:val="center"/>
          </w:tcPr>
          <w:p w:rsidR="00E373F8" w:rsidRPr="00956CC7" w:rsidRDefault="00E373F8" w:rsidP="00E373F8">
            <w:pPr>
              <w:jc w:val="center"/>
              <w:rPr>
                <w:sz w:val="20"/>
                <w:szCs w:val="20"/>
              </w:rPr>
            </w:pPr>
            <w:r w:rsidRPr="00956CC7">
              <w:rPr>
                <w:sz w:val="20"/>
                <w:szCs w:val="20"/>
              </w:rPr>
              <w:t>000 01 05 02 01 05 0000 510</w:t>
            </w:r>
          </w:p>
        </w:tc>
        <w:tc>
          <w:tcPr>
            <w:tcW w:w="5811" w:type="dxa"/>
            <w:vAlign w:val="center"/>
          </w:tcPr>
          <w:p w:rsidR="00E373F8" w:rsidRPr="00E54F3F" w:rsidRDefault="00E373F8" w:rsidP="00E373F8">
            <w:pPr>
              <w:jc w:val="both"/>
              <w:rPr>
                <w:sz w:val="22"/>
                <w:szCs w:val="22"/>
              </w:rPr>
            </w:pPr>
            <w:r w:rsidRPr="00E54F3F">
              <w:rPr>
                <w:sz w:val="22"/>
                <w:szCs w:val="22"/>
              </w:rPr>
              <w:t>Увеличение прочих остатков денежных средств бюджетов муниципальных районов</w:t>
            </w:r>
          </w:p>
        </w:tc>
        <w:tc>
          <w:tcPr>
            <w:tcW w:w="1440" w:type="dxa"/>
            <w:vAlign w:val="center"/>
          </w:tcPr>
          <w:p w:rsidR="00E373F8" w:rsidRPr="00E54F3F" w:rsidRDefault="00E373F8" w:rsidP="00E373F8">
            <w:pPr>
              <w:jc w:val="center"/>
              <w:rPr>
                <w:sz w:val="22"/>
                <w:szCs w:val="22"/>
              </w:rPr>
            </w:pPr>
            <w:r w:rsidRPr="00E54F3F">
              <w:rPr>
                <w:sz w:val="22"/>
                <w:szCs w:val="22"/>
              </w:rPr>
              <w:t>-488 060,169</w:t>
            </w:r>
          </w:p>
        </w:tc>
      </w:tr>
      <w:tr w:rsidR="00E373F8" w:rsidTr="00E373F8">
        <w:tc>
          <w:tcPr>
            <w:tcW w:w="2553" w:type="dxa"/>
            <w:vAlign w:val="center"/>
          </w:tcPr>
          <w:p w:rsidR="00E373F8" w:rsidRPr="00956CC7" w:rsidRDefault="00E373F8" w:rsidP="00E373F8">
            <w:pPr>
              <w:jc w:val="center"/>
              <w:rPr>
                <w:sz w:val="20"/>
                <w:szCs w:val="20"/>
              </w:rPr>
            </w:pPr>
            <w:r w:rsidRPr="00956CC7">
              <w:rPr>
                <w:sz w:val="20"/>
                <w:szCs w:val="20"/>
              </w:rPr>
              <w:t>000 01 05 00 00 00 0000 600</w:t>
            </w:r>
          </w:p>
        </w:tc>
        <w:tc>
          <w:tcPr>
            <w:tcW w:w="5811" w:type="dxa"/>
            <w:vAlign w:val="center"/>
          </w:tcPr>
          <w:p w:rsidR="00E373F8" w:rsidRPr="00E54F3F" w:rsidRDefault="00E373F8" w:rsidP="00E373F8">
            <w:pPr>
              <w:jc w:val="both"/>
              <w:rPr>
                <w:sz w:val="22"/>
                <w:szCs w:val="22"/>
              </w:rPr>
            </w:pPr>
            <w:r w:rsidRPr="00E54F3F">
              <w:rPr>
                <w:sz w:val="22"/>
                <w:szCs w:val="22"/>
              </w:rPr>
              <w:t>Уменьшение остатков средств бюджетов</w:t>
            </w:r>
          </w:p>
        </w:tc>
        <w:tc>
          <w:tcPr>
            <w:tcW w:w="1440" w:type="dxa"/>
            <w:vAlign w:val="center"/>
          </w:tcPr>
          <w:p w:rsidR="00E373F8" w:rsidRPr="00E54F3F" w:rsidRDefault="00E373F8" w:rsidP="00E373F8">
            <w:pPr>
              <w:jc w:val="center"/>
              <w:rPr>
                <w:sz w:val="22"/>
                <w:szCs w:val="22"/>
              </w:rPr>
            </w:pPr>
            <w:r w:rsidRPr="00E54F3F">
              <w:rPr>
                <w:sz w:val="22"/>
                <w:szCs w:val="22"/>
              </w:rPr>
              <w:t>497 291,978</w:t>
            </w:r>
          </w:p>
        </w:tc>
      </w:tr>
      <w:tr w:rsidR="00E373F8" w:rsidTr="00E373F8">
        <w:tc>
          <w:tcPr>
            <w:tcW w:w="2553" w:type="dxa"/>
            <w:vAlign w:val="center"/>
          </w:tcPr>
          <w:p w:rsidR="00E373F8" w:rsidRPr="00956CC7" w:rsidRDefault="00E373F8" w:rsidP="00E373F8">
            <w:pPr>
              <w:jc w:val="center"/>
              <w:rPr>
                <w:sz w:val="20"/>
                <w:szCs w:val="20"/>
              </w:rPr>
            </w:pPr>
            <w:r w:rsidRPr="00956CC7">
              <w:rPr>
                <w:sz w:val="20"/>
                <w:szCs w:val="20"/>
              </w:rPr>
              <w:t>000 01 05 02 00 00 0000 600</w:t>
            </w:r>
          </w:p>
        </w:tc>
        <w:tc>
          <w:tcPr>
            <w:tcW w:w="5811" w:type="dxa"/>
            <w:vAlign w:val="center"/>
          </w:tcPr>
          <w:p w:rsidR="00E373F8" w:rsidRPr="00E54F3F" w:rsidRDefault="00E373F8" w:rsidP="00E373F8">
            <w:pPr>
              <w:jc w:val="both"/>
              <w:rPr>
                <w:sz w:val="22"/>
                <w:szCs w:val="22"/>
              </w:rPr>
            </w:pPr>
            <w:r w:rsidRPr="00E54F3F">
              <w:rPr>
                <w:sz w:val="22"/>
                <w:szCs w:val="22"/>
              </w:rPr>
              <w:t>Уменьшение прочих остатков средств бюджетов</w:t>
            </w:r>
          </w:p>
        </w:tc>
        <w:tc>
          <w:tcPr>
            <w:tcW w:w="1440" w:type="dxa"/>
            <w:vAlign w:val="center"/>
          </w:tcPr>
          <w:p w:rsidR="00E373F8" w:rsidRPr="00E54F3F" w:rsidRDefault="00E373F8" w:rsidP="00E373F8">
            <w:pPr>
              <w:jc w:val="center"/>
              <w:rPr>
                <w:sz w:val="22"/>
                <w:szCs w:val="22"/>
              </w:rPr>
            </w:pPr>
            <w:r w:rsidRPr="00E54F3F">
              <w:rPr>
                <w:sz w:val="22"/>
                <w:szCs w:val="22"/>
              </w:rPr>
              <w:t>497 291,978</w:t>
            </w:r>
          </w:p>
        </w:tc>
      </w:tr>
      <w:tr w:rsidR="00E373F8" w:rsidTr="00E373F8">
        <w:tc>
          <w:tcPr>
            <w:tcW w:w="2553" w:type="dxa"/>
            <w:vAlign w:val="center"/>
          </w:tcPr>
          <w:p w:rsidR="00E373F8" w:rsidRPr="00956CC7" w:rsidRDefault="00E373F8" w:rsidP="00E373F8">
            <w:pPr>
              <w:jc w:val="center"/>
              <w:rPr>
                <w:sz w:val="20"/>
                <w:szCs w:val="20"/>
              </w:rPr>
            </w:pPr>
            <w:r w:rsidRPr="00956CC7">
              <w:rPr>
                <w:sz w:val="20"/>
                <w:szCs w:val="20"/>
              </w:rPr>
              <w:t>000 01 05 02 01 00 0000 610</w:t>
            </w:r>
          </w:p>
        </w:tc>
        <w:tc>
          <w:tcPr>
            <w:tcW w:w="5811" w:type="dxa"/>
            <w:vAlign w:val="center"/>
          </w:tcPr>
          <w:p w:rsidR="00E373F8" w:rsidRPr="00E54F3F" w:rsidRDefault="00E373F8" w:rsidP="00E373F8">
            <w:pPr>
              <w:jc w:val="both"/>
              <w:rPr>
                <w:sz w:val="22"/>
                <w:szCs w:val="22"/>
              </w:rPr>
            </w:pPr>
            <w:r w:rsidRPr="00E54F3F">
              <w:rPr>
                <w:sz w:val="22"/>
                <w:szCs w:val="22"/>
              </w:rPr>
              <w:t>Уменьшение прочих остатков денежных средств бюджетов</w:t>
            </w:r>
          </w:p>
        </w:tc>
        <w:tc>
          <w:tcPr>
            <w:tcW w:w="1440" w:type="dxa"/>
            <w:vAlign w:val="center"/>
          </w:tcPr>
          <w:p w:rsidR="00E373F8" w:rsidRPr="00E54F3F" w:rsidRDefault="00E373F8" w:rsidP="00E373F8">
            <w:pPr>
              <w:jc w:val="center"/>
              <w:rPr>
                <w:sz w:val="22"/>
                <w:szCs w:val="22"/>
              </w:rPr>
            </w:pPr>
            <w:r w:rsidRPr="00E54F3F">
              <w:rPr>
                <w:sz w:val="22"/>
                <w:szCs w:val="22"/>
              </w:rPr>
              <w:t>497 291,978</w:t>
            </w:r>
          </w:p>
        </w:tc>
      </w:tr>
      <w:tr w:rsidR="00E373F8" w:rsidTr="00E373F8">
        <w:tc>
          <w:tcPr>
            <w:tcW w:w="2553" w:type="dxa"/>
            <w:vAlign w:val="center"/>
          </w:tcPr>
          <w:p w:rsidR="00E373F8" w:rsidRPr="00956CC7" w:rsidRDefault="00E373F8" w:rsidP="00E373F8">
            <w:pPr>
              <w:jc w:val="center"/>
              <w:rPr>
                <w:sz w:val="20"/>
                <w:szCs w:val="20"/>
              </w:rPr>
            </w:pPr>
            <w:r w:rsidRPr="00956CC7">
              <w:rPr>
                <w:sz w:val="20"/>
                <w:szCs w:val="20"/>
              </w:rPr>
              <w:t>000 01 05 02 01 05 0000 610</w:t>
            </w:r>
          </w:p>
        </w:tc>
        <w:tc>
          <w:tcPr>
            <w:tcW w:w="5811" w:type="dxa"/>
            <w:vAlign w:val="center"/>
          </w:tcPr>
          <w:p w:rsidR="00E373F8" w:rsidRPr="00E54F3F" w:rsidRDefault="00E373F8" w:rsidP="00E373F8">
            <w:pPr>
              <w:jc w:val="both"/>
              <w:rPr>
                <w:sz w:val="22"/>
                <w:szCs w:val="22"/>
              </w:rPr>
            </w:pPr>
            <w:r w:rsidRPr="00E54F3F">
              <w:rPr>
                <w:sz w:val="22"/>
                <w:szCs w:val="22"/>
              </w:rPr>
              <w:t>Уменьшение прочих остатков денежных средств бюджетов муниципальных районов</w:t>
            </w:r>
          </w:p>
        </w:tc>
        <w:tc>
          <w:tcPr>
            <w:tcW w:w="1440" w:type="dxa"/>
            <w:vAlign w:val="center"/>
          </w:tcPr>
          <w:p w:rsidR="00E373F8" w:rsidRPr="00E54F3F" w:rsidRDefault="00E373F8" w:rsidP="00E373F8">
            <w:pPr>
              <w:jc w:val="center"/>
              <w:rPr>
                <w:sz w:val="22"/>
                <w:szCs w:val="22"/>
              </w:rPr>
            </w:pPr>
            <w:r w:rsidRPr="00E54F3F">
              <w:rPr>
                <w:sz w:val="22"/>
                <w:szCs w:val="22"/>
              </w:rPr>
              <w:t>497 291,978</w:t>
            </w:r>
          </w:p>
        </w:tc>
      </w:tr>
      <w:tr w:rsidR="00E373F8" w:rsidTr="00E373F8">
        <w:tc>
          <w:tcPr>
            <w:tcW w:w="2553" w:type="dxa"/>
            <w:vAlign w:val="center"/>
          </w:tcPr>
          <w:p w:rsidR="00E373F8" w:rsidRPr="00CC7F15" w:rsidRDefault="00E373F8" w:rsidP="00E373F8">
            <w:pPr>
              <w:jc w:val="center"/>
              <w:rPr>
                <w:sz w:val="20"/>
                <w:szCs w:val="20"/>
              </w:rPr>
            </w:pPr>
            <w:r w:rsidRPr="00CC7F15">
              <w:rPr>
                <w:sz w:val="20"/>
                <w:szCs w:val="20"/>
              </w:rPr>
              <w:t>000 01 06 00 00 00 0000 000</w:t>
            </w:r>
          </w:p>
        </w:tc>
        <w:tc>
          <w:tcPr>
            <w:tcW w:w="5811" w:type="dxa"/>
          </w:tcPr>
          <w:p w:rsidR="00E373F8" w:rsidRPr="00E54F3F" w:rsidRDefault="00E373F8" w:rsidP="00E373F8">
            <w:pPr>
              <w:jc w:val="both"/>
              <w:rPr>
                <w:sz w:val="22"/>
                <w:szCs w:val="22"/>
              </w:rPr>
            </w:pPr>
            <w:r w:rsidRPr="00E54F3F">
              <w:rPr>
                <w:sz w:val="22"/>
                <w:szCs w:val="22"/>
              </w:rPr>
              <w:t>Иные источники внутреннего финансирования дефицитов бюджетов</w:t>
            </w:r>
          </w:p>
        </w:tc>
        <w:tc>
          <w:tcPr>
            <w:tcW w:w="1440" w:type="dxa"/>
            <w:vAlign w:val="center"/>
          </w:tcPr>
          <w:p w:rsidR="00E373F8" w:rsidRPr="00E54F3F" w:rsidRDefault="00E373F8" w:rsidP="00E373F8">
            <w:pPr>
              <w:jc w:val="center"/>
              <w:rPr>
                <w:sz w:val="22"/>
                <w:szCs w:val="22"/>
              </w:rPr>
            </w:pPr>
            <w:r w:rsidRPr="00E54F3F">
              <w:rPr>
                <w:sz w:val="22"/>
                <w:szCs w:val="22"/>
              </w:rPr>
              <w:t>400,000</w:t>
            </w:r>
          </w:p>
        </w:tc>
      </w:tr>
      <w:tr w:rsidR="00E373F8" w:rsidTr="00E373F8">
        <w:tc>
          <w:tcPr>
            <w:tcW w:w="2553" w:type="dxa"/>
            <w:vAlign w:val="center"/>
          </w:tcPr>
          <w:p w:rsidR="00E373F8" w:rsidRPr="00CC7F15" w:rsidRDefault="00E373F8" w:rsidP="00E373F8">
            <w:pPr>
              <w:jc w:val="center"/>
              <w:rPr>
                <w:sz w:val="20"/>
                <w:szCs w:val="20"/>
              </w:rPr>
            </w:pPr>
            <w:r w:rsidRPr="00CC7F15">
              <w:rPr>
                <w:sz w:val="20"/>
                <w:szCs w:val="20"/>
              </w:rPr>
              <w:t>000 01 06 00 00 00 0000</w:t>
            </w:r>
            <w:r>
              <w:rPr>
                <w:sz w:val="20"/>
                <w:szCs w:val="20"/>
              </w:rPr>
              <w:t xml:space="preserve"> 6</w:t>
            </w:r>
            <w:r w:rsidRPr="00CC7F15">
              <w:rPr>
                <w:sz w:val="20"/>
                <w:szCs w:val="20"/>
              </w:rPr>
              <w:t>00</w:t>
            </w:r>
          </w:p>
        </w:tc>
        <w:tc>
          <w:tcPr>
            <w:tcW w:w="5811" w:type="dxa"/>
          </w:tcPr>
          <w:p w:rsidR="00E373F8" w:rsidRPr="00E54F3F" w:rsidRDefault="00E373F8" w:rsidP="00E373F8">
            <w:pPr>
              <w:jc w:val="both"/>
              <w:rPr>
                <w:sz w:val="22"/>
                <w:szCs w:val="22"/>
              </w:rPr>
            </w:pPr>
            <w:r w:rsidRPr="00E54F3F">
              <w:rPr>
                <w:sz w:val="22"/>
                <w:szCs w:val="22"/>
              </w:rPr>
              <w:t>Уменьшение финансовых активов, являющихся иными источниками внутреннего финансирования дефицитов бюджетов</w:t>
            </w:r>
          </w:p>
        </w:tc>
        <w:tc>
          <w:tcPr>
            <w:tcW w:w="1440" w:type="dxa"/>
            <w:vAlign w:val="center"/>
          </w:tcPr>
          <w:p w:rsidR="00E373F8" w:rsidRPr="00E54F3F" w:rsidRDefault="00E373F8" w:rsidP="00E373F8">
            <w:pPr>
              <w:jc w:val="center"/>
              <w:rPr>
                <w:sz w:val="22"/>
                <w:szCs w:val="22"/>
              </w:rPr>
            </w:pPr>
            <w:r w:rsidRPr="00E54F3F">
              <w:rPr>
                <w:sz w:val="22"/>
                <w:szCs w:val="22"/>
              </w:rPr>
              <w:t>400,000</w:t>
            </w:r>
          </w:p>
        </w:tc>
      </w:tr>
      <w:tr w:rsidR="00E373F8" w:rsidTr="00E373F8">
        <w:tc>
          <w:tcPr>
            <w:tcW w:w="2553" w:type="dxa"/>
            <w:vAlign w:val="center"/>
          </w:tcPr>
          <w:p w:rsidR="00E373F8" w:rsidRPr="00CC7F15" w:rsidRDefault="00E373F8" w:rsidP="00E373F8">
            <w:pPr>
              <w:jc w:val="center"/>
              <w:rPr>
                <w:sz w:val="20"/>
                <w:szCs w:val="20"/>
              </w:rPr>
            </w:pPr>
            <w:r w:rsidRPr="00CC7F15">
              <w:rPr>
                <w:sz w:val="20"/>
                <w:szCs w:val="20"/>
              </w:rPr>
              <w:t xml:space="preserve">000 01 06 01 00 00 0000 </w:t>
            </w:r>
            <w:r>
              <w:rPr>
                <w:sz w:val="20"/>
                <w:szCs w:val="20"/>
              </w:rPr>
              <w:t>0</w:t>
            </w:r>
            <w:r w:rsidRPr="00CC7F15">
              <w:rPr>
                <w:sz w:val="20"/>
                <w:szCs w:val="20"/>
              </w:rPr>
              <w:t>00</w:t>
            </w:r>
          </w:p>
        </w:tc>
        <w:tc>
          <w:tcPr>
            <w:tcW w:w="5811" w:type="dxa"/>
          </w:tcPr>
          <w:p w:rsidR="00E373F8" w:rsidRPr="00E54F3F" w:rsidRDefault="00E373F8" w:rsidP="00E373F8">
            <w:pPr>
              <w:jc w:val="both"/>
              <w:rPr>
                <w:sz w:val="22"/>
                <w:szCs w:val="22"/>
              </w:rPr>
            </w:pPr>
            <w:r w:rsidRPr="00E54F3F">
              <w:rPr>
                <w:sz w:val="22"/>
                <w:szCs w:val="22"/>
              </w:rPr>
              <w:t>Акции и иные формы участия в капитале, находящиеся в государственной и муниципальной собственности</w:t>
            </w:r>
          </w:p>
        </w:tc>
        <w:tc>
          <w:tcPr>
            <w:tcW w:w="1440" w:type="dxa"/>
            <w:vAlign w:val="center"/>
          </w:tcPr>
          <w:p w:rsidR="00E373F8" w:rsidRPr="00E54F3F" w:rsidRDefault="00E373F8" w:rsidP="00E373F8">
            <w:pPr>
              <w:jc w:val="center"/>
              <w:rPr>
                <w:sz w:val="22"/>
                <w:szCs w:val="22"/>
              </w:rPr>
            </w:pPr>
            <w:r w:rsidRPr="00E54F3F">
              <w:rPr>
                <w:sz w:val="22"/>
                <w:szCs w:val="22"/>
              </w:rPr>
              <w:t>400,000</w:t>
            </w:r>
          </w:p>
        </w:tc>
      </w:tr>
      <w:tr w:rsidR="00E373F8" w:rsidTr="00E373F8">
        <w:tc>
          <w:tcPr>
            <w:tcW w:w="2553" w:type="dxa"/>
            <w:vAlign w:val="center"/>
          </w:tcPr>
          <w:p w:rsidR="00E373F8" w:rsidRPr="00CC7F15" w:rsidRDefault="00E373F8" w:rsidP="00E373F8">
            <w:pPr>
              <w:jc w:val="center"/>
              <w:rPr>
                <w:sz w:val="20"/>
                <w:szCs w:val="20"/>
              </w:rPr>
            </w:pPr>
            <w:r w:rsidRPr="00CC7F15">
              <w:rPr>
                <w:sz w:val="20"/>
                <w:szCs w:val="20"/>
              </w:rPr>
              <w:t>000 01 06 01 00 00 0000 630</w:t>
            </w:r>
          </w:p>
        </w:tc>
        <w:tc>
          <w:tcPr>
            <w:tcW w:w="5811" w:type="dxa"/>
          </w:tcPr>
          <w:p w:rsidR="00E373F8" w:rsidRPr="00E54F3F" w:rsidRDefault="00E373F8" w:rsidP="00E373F8">
            <w:pPr>
              <w:jc w:val="both"/>
              <w:rPr>
                <w:sz w:val="22"/>
                <w:szCs w:val="22"/>
              </w:rPr>
            </w:pPr>
            <w:r w:rsidRPr="00E54F3F">
              <w:rPr>
                <w:sz w:val="22"/>
                <w:szCs w:val="22"/>
              </w:rPr>
              <w:t>Средства от продажи акций и иных форм участия в капитале, находящихся в государственной и муниципальной собственности</w:t>
            </w:r>
          </w:p>
        </w:tc>
        <w:tc>
          <w:tcPr>
            <w:tcW w:w="1440" w:type="dxa"/>
            <w:vAlign w:val="center"/>
          </w:tcPr>
          <w:p w:rsidR="00E373F8" w:rsidRPr="00E54F3F" w:rsidRDefault="00E373F8" w:rsidP="00E373F8">
            <w:pPr>
              <w:jc w:val="center"/>
              <w:rPr>
                <w:sz w:val="22"/>
                <w:szCs w:val="22"/>
              </w:rPr>
            </w:pPr>
            <w:r w:rsidRPr="00E54F3F">
              <w:rPr>
                <w:sz w:val="22"/>
                <w:szCs w:val="22"/>
              </w:rPr>
              <w:t>400,000</w:t>
            </w:r>
          </w:p>
        </w:tc>
      </w:tr>
    </w:tbl>
    <w:p w:rsidR="00E373F8" w:rsidRPr="00E54F3F" w:rsidRDefault="00E373F8" w:rsidP="00E373F8">
      <w:pPr>
        <w:spacing w:line="240" w:lineRule="auto"/>
        <w:ind w:firstLine="709"/>
        <w:jc w:val="both"/>
        <w:rPr>
          <w:b/>
          <w:sz w:val="16"/>
          <w:szCs w:val="16"/>
        </w:rPr>
      </w:pPr>
    </w:p>
    <w:p w:rsidR="00E373F8" w:rsidRPr="001E6E56" w:rsidRDefault="00E373F8" w:rsidP="00E373F8">
      <w:pPr>
        <w:spacing w:line="240" w:lineRule="auto"/>
        <w:ind w:left="0" w:firstLine="709"/>
        <w:jc w:val="both"/>
        <w:rPr>
          <w:sz w:val="28"/>
          <w:szCs w:val="28"/>
        </w:rPr>
      </w:pPr>
      <w:r w:rsidRPr="001E6E56">
        <w:rPr>
          <w:b/>
          <w:sz w:val="28"/>
          <w:szCs w:val="28"/>
        </w:rPr>
        <w:t xml:space="preserve">2. </w:t>
      </w:r>
      <w:r w:rsidRPr="001E6E56">
        <w:rPr>
          <w:sz w:val="28"/>
          <w:szCs w:val="28"/>
        </w:rPr>
        <w:t xml:space="preserve">Настоящее решение вступает в силу </w:t>
      </w:r>
      <w:proofErr w:type="gramStart"/>
      <w:r w:rsidRPr="001E6E56">
        <w:rPr>
          <w:sz w:val="28"/>
          <w:szCs w:val="28"/>
        </w:rPr>
        <w:t>с даты</w:t>
      </w:r>
      <w:proofErr w:type="gramEnd"/>
      <w:r w:rsidRPr="001E6E56">
        <w:rPr>
          <w:sz w:val="28"/>
          <w:szCs w:val="28"/>
        </w:rPr>
        <w:t xml:space="preserve"> его опубликования в информационном бюллетене администрации Урюпинского муниципального района «Районные ведомости».</w:t>
      </w:r>
    </w:p>
    <w:p w:rsidR="00E373F8" w:rsidRPr="001E6E56" w:rsidRDefault="00E373F8" w:rsidP="00E373F8">
      <w:pPr>
        <w:spacing w:line="240" w:lineRule="auto"/>
        <w:ind w:left="0" w:firstLine="709"/>
        <w:jc w:val="both"/>
        <w:rPr>
          <w:sz w:val="28"/>
          <w:szCs w:val="28"/>
        </w:rPr>
      </w:pPr>
      <w:r w:rsidRPr="001E6E56">
        <w:rPr>
          <w:b/>
          <w:sz w:val="28"/>
          <w:szCs w:val="28"/>
        </w:rPr>
        <w:t>3.</w:t>
      </w:r>
      <w:r w:rsidRPr="001E6E56">
        <w:rPr>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E373F8" w:rsidRDefault="00E373F8" w:rsidP="00E373F8">
      <w:pPr>
        <w:spacing w:line="240" w:lineRule="auto"/>
        <w:jc w:val="both"/>
        <w:rPr>
          <w:b/>
          <w:sz w:val="28"/>
          <w:szCs w:val="28"/>
        </w:rPr>
      </w:pPr>
      <w:r w:rsidRPr="001E6E56">
        <w:rPr>
          <w:b/>
          <w:sz w:val="28"/>
          <w:szCs w:val="28"/>
        </w:rPr>
        <w:lastRenderedPageBreak/>
        <w:t xml:space="preserve">          </w:t>
      </w:r>
    </w:p>
    <w:p w:rsidR="00E54F3F" w:rsidRPr="001E6E56" w:rsidRDefault="00E54F3F" w:rsidP="00E373F8">
      <w:pPr>
        <w:spacing w:line="240" w:lineRule="auto"/>
        <w:jc w:val="both"/>
        <w:rPr>
          <w:b/>
          <w:sz w:val="28"/>
          <w:szCs w:val="28"/>
        </w:rPr>
      </w:pPr>
    </w:p>
    <w:p w:rsidR="00E373F8" w:rsidRPr="001E6E56" w:rsidRDefault="00E373F8" w:rsidP="00E373F8">
      <w:pPr>
        <w:spacing w:line="240" w:lineRule="auto"/>
        <w:ind w:left="0" w:firstLine="993"/>
        <w:jc w:val="both"/>
        <w:rPr>
          <w:b/>
          <w:sz w:val="28"/>
          <w:szCs w:val="28"/>
        </w:rPr>
      </w:pPr>
      <w:r w:rsidRPr="001E6E56">
        <w:rPr>
          <w:b/>
          <w:sz w:val="28"/>
          <w:szCs w:val="28"/>
        </w:rPr>
        <w:t xml:space="preserve">Председатель </w:t>
      </w:r>
      <w:r w:rsidRPr="001E6E56">
        <w:rPr>
          <w:b/>
          <w:sz w:val="28"/>
          <w:szCs w:val="28"/>
        </w:rPr>
        <w:tab/>
      </w:r>
      <w:r w:rsidRPr="001E6E56">
        <w:rPr>
          <w:b/>
          <w:sz w:val="28"/>
          <w:szCs w:val="28"/>
        </w:rPr>
        <w:tab/>
      </w:r>
      <w:r w:rsidRPr="001E6E56">
        <w:rPr>
          <w:b/>
          <w:sz w:val="28"/>
          <w:szCs w:val="28"/>
        </w:rPr>
        <w:tab/>
      </w:r>
      <w:r w:rsidRPr="001E6E56">
        <w:rPr>
          <w:b/>
          <w:sz w:val="28"/>
          <w:szCs w:val="28"/>
        </w:rPr>
        <w:tab/>
      </w:r>
      <w:r w:rsidRPr="001E6E56">
        <w:rPr>
          <w:b/>
          <w:sz w:val="28"/>
          <w:szCs w:val="28"/>
        </w:rPr>
        <w:tab/>
      </w:r>
      <w:r w:rsidRPr="001E6E56">
        <w:rPr>
          <w:b/>
          <w:sz w:val="28"/>
          <w:szCs w:val="28"/>
        </w:rPr>
        <w:tab/>
        <w:t>Глава</w:t>
      </w:r>
    </w:p>
    <w:p w:rsidR="00E373F8" w:rsidRPr="001E6E56" w:rsidRDefault="00E373F8" w:rsidP="00E54F3F">
      <w:pPr>
        <w:spacing w:line="240" w:lineRule="auto"/>
        <w:jc w:val="both"/>
        <w:rPr>
          <w:b/>
          <w:sz w:val="28"/>
          <w:szCs w:val="28"/>
        </w:rPr>
      </w:pPr>
      <w:r w:rsidRPr="001E6E56">
        <w:rPr>
          <w:b/>
          <w:sz w:val="28"/>
          <w:szCs w:val="28"/>
        </w:rPr>
        <w:t xml:space="preserve">Урюпинской районной Думы </w:t>
      </w:r>
      <w:r w:rsidRPr="001E6E56">
        <w:rPr>
          <w:b/>
          <w:sz w:val="28"/>
          <w:szCs w:val="28"/>
        </w:rPr>
        <w:tab/>
        <w:t xml:space="preserve">   Урюпинского муниципального района</w:t>
      </w:r>
    </w:p>
    <w:p w:rsidR="00E373F8" w:rsidRPr="00E54F3F" w:rsidRDefault="00E373F8" w:rsidP="00E54F3F">
      <w:pPr>
        <w:autoSpaceDE w:val="0"/>
        <w:autoSpaceDN w:val="0"/>
        <w:adjustRightInd w:val="0"/>
        <w:spacing w:line="240" w:lineRule="auto"/>
        <w:jc w:val="both"/>
        <w:outlineLvl w:val="1"/>
        <w:rPr>
          <w:b/>
          <w:sz w:val="16"/>
          <w:szCs w:val="16"/>
        </w:rPr>
      </w:pPr>
    </w:p>
    <w:p w:rsidR="00E373F8" w:rsidRPr="003B3FD7" w:rsidRDefault="00E373F8" w:rsidP="00E54F3F">
      <w:pPr>
        <w:autoSpaceDE w:val="0"/>
        <w:autoSpaceDN w:val="0"/>
        <w:adjustRightInd w:val="0"/>
        <w:spacing w:line="240" w:lineRule="auto"/>
        <w:jc w:val="both"/>
        <w:outlineLvl w:val="1"/>
        <w:rPr>
          <w:rFonts w:eastAsia="MS Mincho"/>
          <w:bCs/>
          <w:sz w:val="28"/>
          <w:szCs w:val="28"/>
          <w:lang w:eastAsia="ja-JP"/>
        </w:rPr>
      </w:pPr>
      <w:r w:rsidRPr="001E6E56">
        <w:rPr>
          <w:b/>
          <w:sz w:val="28"/>
          <w:szCs w:val="28"/>
        </w:rPr>
        <w:t xml:space="preserve"> </w:t>
      </w:r>
      <w:r w:rsidR="00E54F3F">
        <w:rPr>
          <w:b/>
          <w:sz w:val="28"/>
          <w:szCs w:val="28"/>
        </w:rPr>
        <w:t xml:space="preserve">                        </w:t>
      </w:r>
      <w:r w:rsidRPr="001E6E56">
        <w:rPr>
          <w:b/>
          <w:sz w:val="28"/>
          <w:szCs w:val="28"/>
        </w:rPr>
        <w:t xml:space="preserve">Т.Е. </w:t>
      </w:r>
      <w:proofErr w:type="spellStart"/>
      <w:r w:rsidRPr="001E6E56">
        <w:rPr>
          <w:b/>
          <w:sz w:val="28"/>
          <w:szCs w:val="28"/>
        </w:rPr>
        <w:t>Матыкина</w:t>
      </w:r>
      <w:proofErr w:type="spellEnd"/>
      <w:r w:rsidRPr="001E6E56">
        <w:rPr>
          <w:b/>
          <w:sz w:val="28"/>
          <w:szCs w:val="28"/>
        </w:rPr>
        <w:t xml:space="preserve"> </w:t>
      </w:r>
      <w:r w:rsidRPr="001E6E56">
        <w:rPr>
          <w:b/>
          <w:sz w:val="28"/>
          <w:szCs w:val="28"/>
        </w:rPr>
        <w:tab/>
      </w:r>
      <w:r w:rsidRPr="001E6E56">
        <w:rPr>
          <w:b/>
          <w:sz w:val="28"/>
          <w:szCs w:val="28"/>
        </w:rPr>
        <w:tab/>
      </w:r>
      <w:r w:rsidRPr="001E6E56">
        <w:rPr>
          <w:b/>
          <w:sz w:val="28"/>
          <w:szCs w:val="28"/>
        </w:rPr>
        <w:tab/>
      </w:r>
      <w:r w:rsidRPr="001E6E56">
        <w:rPr>
          <w:b/>
          <w:sz w:val="28"/>
          <w:szCs w:val="28"/>
        </w:rPr>
        <w:tab/>
      </w:r>
      <w:r w:rsidRPr="001E6E56">
        <w:rPr>
          <w:b/>
          <w:sz w:val="28"/>
          <w:szCs w:val="28"/>
        </w:rPr>
        <w:tab/>
        <w:t xml:space="preserve">  </w:t>
      </w:r>
      <w:r w:rsidR="00E54F3F">
        <w:rPr>
          <w:b/>
          <w:sz w:val="28"/>
          <w:szCs w:val="28"/>
        </w:rPr>
        <w:t xml:space="preserve">      </w:t>
      </w:r>
      <w:r w:rsidRPr="001E6E56">
        <w:rPr>
          <w:b/>
          <w:sz w:val="28"/>
          <w:szCs w:val="28"/>
        </w:rPr>
        <w:t xml:space="preserve">А.И. </w:t>
      </w:r>
      <w:proofErr w:type="spellStart"/>
      <w:r w:rsidRPr="001E6E56">
        <w:rPr>
          <w:b/>
          <w:sz w:val="28"/>
          <w:szCs w:val="28"/>
        </w:rPr>
        <w:t>Феронов</w:t>
      </w:r>
      <w:proofErr w:type="spellEnd"/>
    </w:p>
    <w:p w:rsidR="006E5940" w:rsidRDefault="006E5940" w:rsidP="000343BE">
      <w:pPr>
        <w:spacing w:line="240" w:lineRule="auto"/>
        <w:ind w:left="0" w:right="0"/>
      </w:pPr>
    </w:p>
    <w:p w:rsidR="006E5940" w:rsidRDefault="006E5940" w:rsidP="000343BE">
      <w:pPr>
        <w:spacing w:line="240" w:lineRule="auto"/>
        <w:ind w:left="0" w:right="0"/>
      </w:pPr>
    </w:p>
    <w:p w:rsidR="006E5940" w:rsidRDefault="006E5940" w:rsidP="000343BE">
      <w:pPr>
        <w:spacing w:line="240" w:lineRule="auto"/>
        <w:ind w:left="0" w:right="0"/>
      </w:pPr>
    </w:p>
    <w:p w:rsidR="006E5940" w:rsidRDefault="006E5940" w:rsidP="000343BE">
      <w:pPr>
        <w:spacing w:line="240" w:lineRule="auto"/>
        <w:ind w:left="0" w:right="0"/>
      </w:pPr>
    </w:p>
    <w:p w:rsidR="006E5940" w:rsidRDefault="006E5940" w:rsidP="000343BE">
      <w:pPr>
        <w:spacing w:line="240" w:lineRule="auto"/>
        <w:ind w:left="0" w:right="0"/>
      </w:pPr>
    </w:p>
    <w:p w:rsidR="006E5940" w:rsidRDefault="006E5940" w:rsidP="000343BE">
      <w:pPr>
        <w:spacing w:line="240" w:lineRule="auto"/>
        <w:ind w:left="0" w:right="0"/>
      </w:pPr>
    </w:p>
    <w:p w:rsidR="006E5940" w:rsidRDefault="006E5940" w:rsidP="000343BE">
      <w:pPr>
        <w:spacing w:line="240" w:lineRule="auto"/>
        <w:ind w:left="0" w:right="0"/>
      </w:pPr>
    </w:p>
    <w:p w:rsidR="006E5940" w:rsidRDefault="006E5940" w:rsidP="000343BE">
      <w:pPr>
        <w:spacing w:line="240" w:lineRule="auto"/>
        <w:ind w:left="0" w:right="0"/>
      </w:pPr>
    </w:p>
    <w:p w:rsidR="006E5940" w:rsidRDefault="006E5940" w:rsidP="000343BE">
      <w:pPr>
        <w:spacing w:line="240" w:lineRule="auto"/>
        <w:ind w:left="0" w:right="0"/>
      </w:pPr>
    </w:p>
    <w:p w:rsidR="006E5940" w:rsidRDefault="006E5940" w:rsidP="000343BE">
      <w:pPr>
        <w:spacing w:line="240" w:lineRule="auto"/>
        <w:ind w:left="0" w:right="0"/>
      </w:pPr>
    </w:p>
    <w:p w:rsidR="006E5940" w:rsidRDefault="006E5940" w:rsidP="000343BE">
      <w:pPr>
        <w:spacing w:line="240" w:lineRule="auto"/>
        <w:ind w:left="0" w:right="0"/>
      </w:pPr>
    </w:p>
    <w:p w:rsidR="006E5940" w:rsidRDefault="006E5940" w:rsidP="000343BE">
      <w:pPr>
        <w:spacing w:line="240" w:lineRule="auto"/>
        <w:ind w:left="0" w:right="0"/>
      </w:pPr>
    </w:p>
    <w:p w:rsidR="006E5940" w:rsidRDefault="006E5940" w:rsidP="000343BE">
      <w:pPr>
        <w:spacing w:line="240" w:lineRule="auto"/>
        <w:ind w:left="0" w:right="0"/>
      </w:pPr>
    </w:p>
    <w:p w:rsidR="006E5940" w:rsidRDefault="006E5940" w:rsidP="000343BE">
      <w:pPr>
        <w:spacing w:line="240" w:lineRule="auto"/>
        <w:ind w:left="0" w:right="0"/>
      </w:pPr>
    </w:p>
    <w:p w:rsidR="006E5940" w:rsidRDefault="006E5940" w:rsidP="000343BE">
      <w:pPr>
        <w:spacing w:line="240" w:lineRule="auto"/>
        <w:ind w:left="0" w:right="0"/>
      </w:pPr>
    </w:p>
    <w:p w:rsidR="006E5940" w:rsidRDefault="006E5940" w:rsidP="000343BE">
      <w:pPr>
        <w:spacing w:line="240" w:lineRule="auto"/>
        <w:ind w:left="0" w:right="0"/>
      </w:pPr>
    </w:p>
    <w:p w:rsidR="006E5940" w:rsidRDefault="006E5940" w:rsidP="000343BE">
      <w:pPr>
        <w:spacing w:line="240" w:lineRule="auto"/>
        <w:ind w:left="0" w:right="0"/>
      </w:pPr>
    </w:p>
    <w:p w:rsidR="006E5940" w:rsidRDefault="006E5940" w:rsidP="000343BE">
      <w:pPr>
        <w:spacing w:line="240" w:lineRule="auto"/>
        <w:ind w:left="0" w:right="0"/>
      </w:pPr>
    </w:p>
    <w:p w:rsidR="006E5940" w:rsidRDefault="006E5940" w:rsidP="000343BE">
      <w:pPr>
        <w:spacing w:line="240" w:lineRule="auto"/>
        <w:ind w:left="0" w:right="0"/>
      </w:pPr>
    </w:p>
    <w:p w:rsidR="006E5940" w:rsidRDefault="006E5940" w:rsidP="000343BE">
      <w:pPr>
        <w:spacing w:line="240" w:lineRule="auto"/>
        <w:ind w:left="0" w:right="0"/>
      </w:pPr>
    </w:p>
    <w:p w:rsidR="006E5940" w:rsidRDefault="006E5940" w:rsidP="000343BE">
      <w:pPr>
        <w:spacing w:line="240" w:lineRule="auto"/>
        <w:ind w:left="0" w:right="0"/>
      </w:pPr>
    </w:p>
    <w:p w:rsidR="006E5940" w:rsidRDefault="006E5940" w:rsidP="000343BE">
      <w:pPr>
        <w:spacing w:line="240" w:lineRule="auto"/>
        <w:ind w:left="0" w:right="0"/>
      </w:pPr>
    </w:p>
    <w:p w:rsidR="006E5940" w:rsidRDefault="006E5940" w:rsidP="000343BE">
      <w:pPr>
        <w:spacing w:line="240" w:lineRule="auto"/>
        <w:ind w:left="0" w:right="0"/>
      </w:pPr>
    </w:p>
    <w:p w:rsidR="006E5940" w:rsidRDefault="006E5940" w:rsidP="000343BE">
      <w:pPr>
        <w:spacing w:line="240" w:lineRule="auto"/>
        <w:ind w:left="0" w:right="0"/>
      </w:pPr>
    </w:p>
    <w:p w:rsidR="006E5940" w:rsidRDefault="006E5940" w:rsidP="000343BE">
      <w:pPr>
        <w:spacing w:line="240" w:lineRule="auto"/>
        <w:ind w:left="0" w:right="0"/>
      </w:pPr>
    </w:p>
    <w:p w:rsidR="006E5940" w:rsidRDefault="006E5940" w:rsidP="000343BE">
      <w:pPr>
        <w:spacing w:line="240" w:lineRule="auto"/>
        <w:ind w:left="0" w:right="0"/>
      </w:pPr>
    </w:p>
    <w:p w:rsidR="006E5940" w:rsidRDefault="006E5940" w:rsidP="000343BE">
      <w:pPr>
        <w:spacing w:line="240" w:lineRule="auto"/>
        <w:ind w:left="0" w:right="0"/>
      </w:pPr>
    </w:p>
    <w:p w:rsidR="006E5940" w:rsidRDefault="006E5940" w:rsidP="000343BE">
      <w:pPr>
        <w:spacing w:line="240" w:lineRule="auto"/>
        <w:ind w:left="0" w:right="0"/>
      </w:pPr>
    </w:p>
    <w:p w:rsidR="006E5940" w:rsidRDefault="006E5940" w:rsidP="000343BE">
      <w:pPr>
        <w:spacing w:line="240" w:lineRule="auto"/>
        <w:ind w:left="0" w:right="0"/>
      </w:pPr>
    </w:p>
    <w:p w:rsidR="00005C1A" w:rsidRPr="001963B0" w:rsidRDefault="00005C1A" w:rsidP="00005C1A">
      <w:pPr>
        <w:tabs>
          <w:tab w:val="left" w:pos="5040"/>
        </w:tabs>
        <w:spacing w:line="240" w:lineRule="auto"/>
        <w:jc w:val="center"/>
        <w:rPr>
          <w:sz w:val="28"/>
          <w:szCs w:val="28"/>
        </w:rPr>
      </w:pPr>
      <w:r w:rsidRPr="001963B0">
        <w:rPr>
          <w:sz w:val="32"/>
          <w:szCs w:val="32"/>
        </w:rPr>
        <w:t>Пояснительная записка</w:t>
      </w:r>
      <w:r w:rsidRPr="001963B0">
        <w:rPr>
          <w:sz w:val="28"/>
          <w:szCs w:val="28"/>
        </w:rPr>
        <w:t xml:space="preserve"> </w:t>
      </w:r>
    </w:p>
    <w:p w:rsidR="00005C1A" w:rsidRPr="001963B0" w:rsidRDefault="00005C1A" w:rsidP="001963B0">
      <w:pPr>
        <w:tabs>
          <w:tab w:val="left" w:pos="5040"/>
        </w:tabs>
        <w:spacing w:line="240" w:lineRule="auto"/>
        <w:jc w:val="center"/>
        <w:rPr>
          <w:sz w:val="28"/>
          <w:szCs w:val="28"/>
        </w:rPr>
      </w:pPr>
      <w:r w:rsidRPr="001963B0">
        <w:rPr>
          <w:sz w:val="28"/>
          <w:szCs w:val="28"/>
        </w:rPr>
        <w:t>к проекту решения Урюпинской районной Думы № 28 «</w:t>
      </w:r>
      <w:r w:rsidRPr="001963B0">
        <w:rPr>
          <w:bCs/>
          <w:sz w:val="28"/>
          <w:szCs w:val="28"/>
        </w:rPr>
        <w:t xml:space="preserve">Об установлении ставки единого налога на вмененный доход в размере 7,5 процентов для отдельных </w:t>
      </w:r>
      <w:r w:rsidRPr="001963B0">
        <w:rPr>
          <w:sz w:val="28"/>
          <w:szCs w:val="28"/>
        </w:rPr>
        <w:t xml:space="preserve">видов предпринимательской деятельности на территории Урюпинского муниципального района </w:t>
      </w:r>
      <w:r w:rsidRPr="001963B0">
        <w:rPr>
          <w:bCs/>
          <w:sz w:val="28"/>
          <w:szCs w:val="28"/>
        </w:rPr>
        <w:t>на второй квартал 2020 года»</w:t>
      </w:r>
    </w:p>
    <w:p w:rsidR="00005C1A" w:rsidRDefault="00005C1A" w:rsidP="001963B0">
      <w:pPr>
        <w:tabs>
          <w:tab w:val="left" w:pos="5040"/>
        </w:tabs>
        <w:spacing w:line="240" w:lineRule="auto"/>
        <w:ind w:left="0"/>
        <w:rPr>
          <w:b/>
          <w:bCs/>
          <w:sz w:val="28"/>
          <w:szCs w:val="28"/>
        </w:rPr>
      </w:pPr>
    </w:p>
    <w:p w:rsidR="00005C1A" w:rsidRDefault="001963B0" w:rsidP="00005C1A">
      <w:pPr>
        <w:tabs>
          <w:tab w:val="left" w:pos="5040"/>
        </w:tabs>
        <w:spacing w:line="240" w:lineRule="auto"/>
        <w:jc w:val="both"/>
        <w:rPr>
          <w:bCs/>
          <w:sz w:val="28"/>
          <w:szCs w:val="28"/>
        </w:rPr>
      </w:pPr>
      <w:r>
        <w:rPr>
          <w:bCs/>
          <w:sz w:val="28"/>
          <w:szCs w:val="28"/>
        </w:rPr>
        <w:t xml:space="preserve">    </w:t>
      </w:r>
      <w:r w:rsidR="00005C1A" w:rsidRPr="009C69AF">
        <w:rPr>
          <w:bCs/>
          <w:sz w:val="28"/>
          <w:szCs w:val="28"/>
        </w:rPr>
        <w:t xml:space="preserve">В рамках борьбы с распространением новой </w:t>
      </w:r>
      <w:proofErr w:type="spellStart"/>
      <w:r w:rsidR="00005C1A" w:rsidRPr="009C69AF">
        <w:rPr>
          <w:bCs/>
          <w:sz w:val="28"/>
          <w:szCs w:val="28"/>
        </w:rPr>
        <w:t>коронавирусной</w:t>
      </w:r>
      <w:proofErr w:type="spellEnd"/>
      <w:r w:rsidR="00005C1A" w:rsidRPr="009C69AF">
        <w:rPr>
          <w:bCs/>
          <w:sz w:val="28"/>
          <w:szCs w:val="28"/>
        </w:rPr>
        <w:t xml:space="preserve"> инфекции (</w:t>
      </w:r>
      <w:r w:rsidR="00005C1A" w:rsidRPr="009C69AF">
        <w:rPr>
          <w:bCs/>
          <w:sz w:val="28"/>
          <w:szCs w:val="28"/>
          <w:lang w:val="en-US"/>
        </w:rPr>
        <w:t>COVID</w:t>
      </w:r>
      <w:r w:rsidR="00005C1A" w:rsidRPr="009C69AF">
        <w:rPr>
          <w:bCs/>
          <w:sz w:val="28"/>
          <w:szCs w:val="28"/>
        </w:rPr>
        <w:t>-19)</w:t>
      </w:r>
      <w:r w:rsidR="00005C1A">
        <w:rPr>
          <w:bCs/>
          <w:sz w:val="28"/>
          <w:szCs w:val="28"/>
        </w:rPr>
        <w:t xml:space="preserve"> Правительством Российской Федерации и отраслевыми министерствами и ведомствами были приняты меры, которые негативно сказались на отдельных сферах экономической деятельности. Протоколом заседания Правительственной комиссии по повышению устойчивости развития российской экономики от 25 марта 2020 г. №4кв (далее – Протокол №4кв) был определен список сфер деятельности, наиболее пострадавших в </w:t>
      </w:r>
      <w:r w:rsidR="00005C1A">
        <w:rPr>
          <w:bCs/>
          <w:sz w:val="28"/>
          <w:szCs w:val="28"/>
        </w:rPr>
        <w:lastRenderedPageBreak/>
        <w:t xml:space="preserve">условиях ухудшения ситуации в связи с распространением новой </w:t>
      </w:r>
      <w:proofErr w:type="spellStart"/>
      <w:r w:rsidR="00005C1A">
        <w:rPr>
          <w:bCs/>
          <w:sz w:val="28"/>
          <w:szCs w:val="28"/>
        </w:rPr>
        <w:t>коронавирусной</w:t>
      </w:r>
      <w:proofErr w:type="spellEnd"/>
      <w:r w:rsidR="00005C1A">
        <w:rPr>
          <w:bCs/>
          <w:sz w:val="28"/>
          <w:szCs w:val="28"/>
        </w:rPr>
        <w:t xml:space="preserve"> инфекции, для оказания адресной поддержки.</w:t>
      </w:r>
    </w:p>
    <w:p w:rsidR="00005C1A" w:rsidRDefault="00005C1A" w:rsidP="00005C1A">
      <w:pPr>
        <w:tabs>
          <w:tab w:val="left" w:pos="5040"/>
        </w:tabs>
        <w:spacing w:line="240" w:lineRule="auto"/>
        <w:jc w:val="both"/>
        <w:rPr>
          <w:bCs/>
          <w:sz w:val="28"/>
          <w:szCs w:val="28"/>
        </w:rPr>
      </w:pPr>
      <w:r>
        <w:rPr>
          <w:bCs/>
          <w:sz w:val="28"/>
          <w:szCs w:val="28"/>
        </w:rPr>
        <w:t xml:space="preserve">   </w:t>
      </w:r>
      <w:proofErr w:type="gramStart"/>
      <w:r>
        <w:rPr>
          <w:bCs/>
          <w:sz w:val="28"/>
          <w:szCs w:val="28"/>
        </w:rPr>
        <w:t xml:space="preserve">Комитетом экономической политики и развития Волгоградской области в соответствии с Планом первоочередных мероприятий (действий) по обеспечению устойчивого развития экономики Волгоградской области в условиях ухудшения ситуации в связи с распространением новой </w:t>
      </w:r>
      <w:proofErr w:type="spellStart"/>
      <w:r>
        <w:rPr>
          <w:bCs/>
          <w:sz w:val="28"/>
          <w:szCs w:val="28"/>
        </w:rPr>
        <w:t>коронавирусной</w:t>
      </w:r>
      <w:proofErr w:type="spellEnd"/>
      <w:r>
        <w:rPr>
          <w:bCs/>
          <w:sz w:val="28"/>
          <w:szCs w:val="28"/>
        </w:rPr>
        <w:t xml:space="preserve"> инфекции, с целью поддержки организаций и предпринимателей, осуществляющих деятельность в сферах, наиболее пострадавших в связи с распространением новой </w:t>
      </w:r>
      <w:proofErr w:type="spellStart"/>
      <w:r>
        <w:rPr>
          <w:bCs/>
          <w:sz w:val="28"/>
          <w:szCs w:val="28"/>
        </w:rPr>
        <w:t>коронавирусной</w:t>
      </w:r>
      <w:proofErr w:type="spellEnd"/>
      <w:r>
        <w:rPr>
          <w:bCs/>
          <w:sz w:val="28"/>
          <w:szCs w:val="28"/>
        </w:rPr>
        <w:t xml:space="preserve"> инфекции, было рекомендовано главам муниципальных образований Волгоградской области рассмотреть вопрос</w:t>
      </w:r>
      <w:proofErr w:type="gramEnd"/>
      <w:r>
        <w:rPr>
          <w:bCs/>
          <w:sz w:val="28"/>
          <w:szCs w:val="28"/>
        </w:rPr>
        <w:t xml:space="preserve"> об установлении пониженной налоговой ставки по ЕНВД на 2 квартал 2020 года для видов предпринимательской деятельности, одобренных Протоколом №4 кв.</w:t>
      </w:r>
    </w:p>
    <w:p w:rsidR="00005C1A" w:rsidRPr="00A36A7D" w:rsidRDefault="00005C1A" w:rsidP="00005C1A">
      <w:pPr>
        <w:tabs>
          <w:tab w:val="left" w:pos="5040"/>
        </w:tabs>
        <w:spacing w:line="240" w:lineRule="auto"/>
        <w:jc w:val="both"/>
        <w:rPr>
          <w:bCs/>
          <w:sz w:val="28"/>
          <w:szCs w:val="28"/>
        </w:rPr>
      </w:pPr>
      <w:r>
        <w:rPr>
          <w:bCs/>
          <w:sz w:val="28"/>
          <w:szCs w:val="28"/>
        </w:rPr>
        <w:t xml:space="preserve">   Отделом экономики администрации Урюпинского муниципального района был разработан проект </w:t>
      </w:r>
      <w:r w:rsidRPr="009C69AF">
        <w:rPr>
          <w:sz w:val="28"/>
          <w:szCs w:val="28"/>
        </w:rPr>
        <w:t>решения Урюпинской районной Думы «</w:t>
      </w:r>
      <w:r w:rsidRPr="00022C77">
        <w:rPr>
          <w:bCs/>
          <w:sz w:val="28"/>
          <w:szCs w:val="28"/>
        </w:rPr>
        <w:t xml:space="preserve">Об установлении ставки единого налога на вмененный доход в размере 7,5 процентов для отдельных </w:t>
      </w:r>
      <w:r w:rsidRPr="00022C77">
        <w:rPr>
          <w:sz w:val="28"/>
          <w:szCs w:val="28"/>
        </w:rPr>
        <w:t xml:space="preserve">видов предпринимательской деятельности на территории Урюпинского муниципального района </w:t>
      </w:r>
      <w:r w:rsidRPr="00022C77">
        <w:rPr>
          <w:bCs/>
          <w:sz w:val="28"/>
          <w:szCs w:val="28"/>
        </w:rPr>
        <w:t xml:space="preserve">на второй квартал 2020 </w:t>
      </w:r>
      <w:r w:rsidRPr="00A36A7D">
        <w:rPr>
          <w:bCs/>
          <w:sz w:val="28"/>
          <w:szCs w:val="28"/>
        </w:rPr>
        <w:t>года</w:t>
      </w:r>
      <w:r w:rsidRPr="00A36A7D">
        <w:rPr>
          <w:b/>
          <w:bCs/>
          <w:sz w:val="28"/>
          <w:szCs w:val="28"/>
        </w:rPr>
        <w:t xml:space="preserve">». </w:t>
      </w:r>
      <w:r w:rsidRPr="00A36A7D">
        <w:rPr>
          <w:bCs/>
          <w:sz w:val="28"/>
          <w:szCs w:val="28"/>
        </w:rPr>
        <w:t>Данный проект без замечаний был согласован с ИФНС России №7 по Волгоградской области.</w:t>
      </w:r>
    </w:p>
    <w:p w:rsidR="001963B0" w:rsidRPr="00A36A7D" w:rsidRDefault="001963B0" w:rsidP="00005C1A">
      <w:pPr>
        <w:tabs>
          <w:tab w:val="left" w:pos="5040"/>
        </w:tabs>
        <w:spacing w:line="240" w:lineRule="auto"/>
        <w:jc w:val="both"/>
        <w:rPr>
          <w:bCs/>
          <w:sz w:val="28"/>
          <w:szCs w:val="28"/>
        </w:rPr>
      </w:pPr>
      <w:r w:rsidRPr="00A36A7D">
        <w:rPr>
          <w:bCs/>
          <w:sz w:val="28"/>
          <w:szCs w:val="28"/>
        </w:rPr>
        <w:t xml:space="preserve">    Согласно письму Межрайонной ИФНС России № 7 по Волгоградской области налоговая инспекция не располагает информацией </w:t>
      </w:r>
      <w:proofErr w:type="gramStart"/>
      <w:r w:rsidRPr="00A36A7D">
        <w:rPr>
          <w:bCs/>
          <w:sz w:val="28"/>
          <w:szCs w:val="28"/>
        </w:rPr>
        <w:t>о сумме выпадающих доходов по единому налогу на вмененный доход в связи с установлением</w:t>
      </w:r>
      <w:proofErr w:type="gramEnd"/>
      <w:r w:rsidRPr="00A36A7D">
        <w:rPr>
          <w:bCs/>
          <w:sz w:val="28"/>
          <w:szCs w:val="28"/>
        </w:rPr>
        <w:t xml:space="preserve"> пониженной ставки по единому налогу с 15 процентов до 7,5 процентов по видам деятельности, указанным в проекте решения. </w:t>
      </w:r>
      <w:r w:rsidR="00846E82" w:rsidRPr="00A36A7D">
        <w:rPr>
          <w:bCs/>
          <w:sz w:val="28"/>
          <w:szCs w:val="28"/>
        </w:rPr>
        <w:t>Р</w:t>
      </w:r>
      <w:r w:rsidRPr="00A36A7D">
        <w:rPr>
          <w:bCs/>
          <w:sz w:val="28"/>
          <w:szCs w:val="28"/>
        </w:rPr>
        <w:t xml:space="preserve">ассчитать эти суммы не представляется возможным, так как в декларациях по коду вида предпринимательской деятельности сумма налога налогоплательщиками указывается без разбивки на подвиды, по которым будет применяться пониженная ставка и коэффициент.   </w:t>
      </w:r>
    </w:p>
    <w:p w:rsidR="00005C1A" w:rsidRPr="00A36A7D" w:rsidRDefault="00005C1A" w:rsidP="001963B0">
      <w:pPr>
        <w:tabs>
          <w:tab w:val="left" w:pos="5040"/>
        </w:tabs>
        <w:spacing w:line="240" w:lineRule="auto"/>
        <w:ind w:left="0"/>
        <w:jc w:val="both"/>
        <w:rPr>
          <w:b/>
          <w:bCs/>
          <w:sz w:val="28"/>
          <w:szCs w:val="28"/>
        </w:rPr>
      </w:pPr>
    </w:p>
    <w:p w:rsidR="00005C1A" w:rsidRDefault="00005C1A" w:rsidP="00005C1A">
      <w:pPr>
        <w:spacing w:line="240" w:lineRule="auto"/>
        <w:jc w:val="both"/>
        <w:rPr>
          <w:sz w:val="28"/>
          <w:szCs w:val="28"/>
        </w:rPr>
      </w:pPr>
      <w:r w:rsidRPr="00022C77">
        <w:rPr>
          <w:sz w:val="28"/>
          <w:szCs w:val="28"/>
        </w:rPr>
        <w:t>Начальник отдела экономики</w:t>
      </w:r>
      <w:r>
        <w:rPr>
          <w:sz w:val="28"/>
          <w:szCs w:val="28"/>
        </w:rPr>
        <w:t xml:space="preserve"> а</w:t>
      </w:r>
      <w:r w:rsidRPr="00022C77">
        <w:rPr>
          <w:sz w:val="28"/>
          <w:szCs w:val="28"/>
        </w:rPr>
        <w:t xml:space="preserve">дминистрации </w:t>
      </w:r>
    </w:p>
    <w:p w:rsidR="00005C1A" w:rsidRDefault="00005C1A" w:rsidP="001963B0">
      <w:pPr>
        <w:spacing w:line="240" w:lineRule="auto"/>
        <w:jc w:val="both"/>
        <w:rPr>
          <w:sz w:val="28"/>
          <w:szCs w:val="28"/>
        </w:rPr>
      </w:pPr>
      <w:r w:rsidRPr="00022C77">
        <w:rPr>
          <w:sz w:val="28"/>
          <w:szCs w:val="28"/>
        </w:rPr>
        <w:t xml:space="preserve">Урюпинского муниципального района                                     </w:t>
      </w:r>
      <w:r>
        <w:rPr>
          <w:sz w:val="28"/>
          <w:szCs w:val="28"/>
        </w:rPr>
        <w:t xml:space="preserve">          </w:t>
      </w:r>
      <w:r w:rsidRPr="00022C77">
        <w:rPr>
          <w:sz w:val="28"/>
          <w:szCs w:val="28"/>
        </w:rPr>
        <w:t>И.С. Рябцев</w:t>
      </w:r>
    </w:p>
    <w:p w:rsidR="00424FD8" w:rsidRDefault="00424FD8" w:rsidP="001963B0">
      <w:pPr>
        <w:spacing w:line="240" w:lineRule="auto"/>
        <w:jc w:val="both"/>
        <w:rPr>
          <w:sz w:val="28"/>
          <w:szCs w:val="28"/>
        </w:rPr>
      </w:pPr>
    </w:p>
    <w:p w:rsidR="00424FD8" w:rsidRDefault="00424FD8" w:rsidP="001963B0">
      <w:pPr>
        <w:spacing w:line="240" w:lineRule="auto"/>
        <w:jc w:val="both"/>
        <w:rPr>
          <w:sz w:val="28"/>
          <w:szCs w:val="28"/>
        </w:rPr>
      </w:pPr>
    </w:p>
    <w:p w:rsidR="00424FD8" w:rsidRDefault="00424FD8" w:rsidP="001963B0">
      <w:pPr>
        <w:spacing w:line="240" w:lineRule="auto"/>
        <w:jc w:val="both"/>
        <w:rPr>
          <w:sz w:val="28"/>
          <w:szCs w:val="28"/>
        </w:rPr>
      </w:pPr>
    </w:p>
    <w:p w:rsidR="00424FD8" w:rsidRDefault="00424FD8" w:rsidP="001963B0">
      <w:pPr>
        <w:spacing w:line="240" w:lineRule="auto"/>
        <w:jc w:val="both"/>
        <w:rPr>
          <w:sz w:val="28"/>
          <w:szCs w:val="28"/>
        </w:rPr>
      </w:pPr>
    </w:p>
    <w:p w:rsidR="00424FD8" w:rsidRDefault="00424FD8" w:rsidP="001963B0">
      <w:pPr>
        <w:spacing w:line="240" w:lineRule="auto"/>
        <w:jc w:val="both"/>
        <w:rPr>
          <w:sz w:val="28"/>
          <w:szCs w:val="28"/>
        </w:rPr>
      </w:pPr>
    </w:p>
    <w:p w:rsidR="00424FD8" w:rsidRDefault="00424FD8" w:rsidP="001963B0">
      <w:pPr>
        <w:spacing w:line="240" w:lineRule="auto"/>
        <w:jc w:val="both"/>
        <w:rPr>
          <w:sz w:val="28"/>
          <w:szCs w:val="28"/>
        </w:rPr>
      </w:pPr>
    </w:p>
    <w:p w:rsidR="00424FD8" w:rsidRDefault="00424FD8" w:rsidP="001963B0">
      <w:pPr>
        <w:spacing w:line="240" w:lineRule="auto"/>
        <w:jc w:val="both"/>
        <w:rPr>
          <w:sz w:val="28"/>
          <w:szCs w:val="28"/>
        </w:rPr>
      </w:pPr>
    </w:p>
    <w:p w:rsidR="00424FD8" w:rsidRDefault="00424FD8" w:rsidP="001963B0">
      <w:pPr>
        <w:spacing w:line="240" w:lineRule="auto"/>
        <w:jc w:val="both"/>
        <w:rPr>
          <w:sz w:val="28"/>
          <w:szCs w:val="28"/>
        </w:rPr>
      </w:pPr>
    </w:p>
    <w:p w:rsidR="00424FD8" w:rsidRDefault="00424FD8" w:rsidP="001963B0">
      <w:pPr>
        <w:spacing w:line="240" w:lineRule="auto"/>
        <w:jc w:val="both"/>
        <w:rPr>
          <w:sz w:val="28"/>
          <w:szCs w:val="28"/>
        </w:rPr>
      </w:pPr>
    </w:p>
    <w:p w:rsidR="00424FD8" w:rsidRDefault="00424FD8" w:rsidP="001963B0">
      <w:pPr>
        <w:spacing w:line="240" w:lineRule="auto"/>
        <w:jc w:val="both"/>
        <w:rPr>
          <w:sz w:val="28"/>
          <w:szCs w:val="28"/>
        </w:rPr>
      </w:pPr>
    </w:p>
    <w:p w:rsidR="00424FD8" w:rsidRDefault="00424FD8" w:rsidP="001963B0">
      <w:pPr>
        <w:spacing w:line="240" w:lineRule="auto"/>
        <w:jc w:val="both"/>
        <w:rPr>
          <w:sz w:val="28"/>
          <w:szCs w:val="28"/>
        </w:rPr>
      </w:pPr>
    </w:p>
    <w:p w:rsidR="00424FD8" w:rsidRDefault="00424FD8" w:rsidP="001963B0">
      <w:pPr>
        <w:spacing w:line="240" w:lineRule="auto"/>
        <w:jc w:val="both"/>
        <w:rPr>
          <w:sz w:val="28"/>
          <w:szCs w:val="28"/>
        </w:rPr>
      </w:pPr>
    </w:p>
    <w:p w:rsidR="00424FD8" w:rsidRPr="001963B0" w:rsidRDefault="00424FD8" w:rsidP="001963B0">
      <w:pPr>
        <w:spacing w:line="240" w:lineRule="auto"/>
        <w:jc w:val="both"/>
        <w:rPr>
          <w:sz w:val="28"/>
          <w:szCs w:val="28"/>
        </w:rPr>
      </w:pPr>
    </w:p>
    <w:p w:rsidR="006E5940" w:rsidRPr="00161000" w:rsidRDefault="00161000" w:rsidP="00161000">
      <w:pPr>
        <w:spacing w:line="240" w:lineRule="auto"/>
        <w:ind w:left="0"/>
        <w:jc w:val="right"/>
        <w:rPr>
          <w:b/>
          <w:bCs/>
          <w:i/>
          <w:sz w:val="28"/>
          <w:szCs w:val="28"/>
          <w:highlight w:val="yellow"/>
        </w:rPr>
      </w:pPr>
      <w:r>
        <w:rPr>
          <w:b/>
          <w:bCs/>
          <w:i/>
          <w:sz w:val="28"/>
          <w:szCs w:val="28"/>
        </w:rPr>
        <w:lastRenderedPageBreak/>
        <w:t>ПРОЕ</w:t>
      </w:r>
      <w:bookmarkStart w:id="1" w:name="_GoBack"/>
      <w:bookmarkEnd w:id="1"/>
      <w:r>
        <w:rPr>
          <w:b/>
          <w:bCs/>
          <w:i/>
          <w:sz w:val="28"/>
          <w:szCs w:val="28"/>
        </w:rPr>
        <w:t>КТ № 28</w:t>
      </w:r>
    </w:p>
    <w:p w:rsidR="006E5940" w:rsidRDefault="006E5940" w:rsidP="000343BE">
      <w:pPr>
        <w:spacing w:line="240" w:lineRule="auto"/>
        <w:ind w:left="0" w:right="0"/>
      </w:pPr>
    </w:p>
    <w:p w:rsidR="006E5940" w:rsidRDefault="006E5940" w:rsidP="000343BE">
      <w:pPr>
        <w:spacing w:line="240" w:lineRule="auto"/>
        <w:ind w:left="0" w:right="0"/>
      </w:pPr>
    </w:p>
    <w:p w:rsidR="006E5940" w:rsidRDefault="006E5940" w:rsidP="006E5940">
      <w:pPr>
        <w:spacing w:line="240" w:lineRule="auto"/>
        <w:ind w:left="0" w:right="0"/>
        <w:rPr>
          <w:b/>
          <w:bCs/>
          <w:sz w:val="28"/>
          <w:szCs w:val="28"/>
          <w:highlight w:val="yellow"/>
        </w:rPr>
      </w:pPr>
      <w:r>
        <w:rPr>
          <w:noProof/>
        </w:rPr>
        <w:drawing>
          <wp:anchor distT="0" distB="0" distL="114300" distR="114300" simplePos="0" relativeHeight="251786240" behindDoc="0" locked="0" layoutInCell="1" allowOverlap="1" wp14:anchorId="6592FA2D" wp14:editId="529482FD">
            <wp:simplePos x="0" y="0"/>
            <wp:positionH relativeFrom="column">
              <wp:posOffset>2644775</wp:posOffset>
            </wp:positionH>
            <wp:positionV relativeFrom="paragraph">
              <wp:posOffset>-318770</wp:posOffset>
            </wp:positionV>
            <wp:extent cx="526415" cy="812165"/>
            <wp:effectExtent l="0" t="0" r="6985" b="6985"/>
            <wp:wrapSquare wrapText="left"/>
            <wp:docPr id="84" name="Рисунок 84"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Описание: 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6E5940" w:rsidRDefault="006E5940" w:rsidP="006E5940">
      <w:pPr>
        <w:spacing w:line="240" w:lineRule="auto"/>
        <w:ind w:left="0" w:right="0"/>
        <w:rPr>
          <w:b/>
          <w:bCs/>
          <w:sz w:val="28"/>
          <w:szCs w:val="28"/>
          <w:highlight w:val="yellow"/>
        </w:rPr>
      </w:pPr>
    </w:p>
    <w:p w:rsidR="006E5940" w:rsidRDefault="006E5940" w:rsidP="006E5940">
      <w:pPr>
        <w:tabs>
          <w:tab w:val="left" w:pos="1725"/>
          <w:tab w:val="center" w:pos="4677"/>
        </w:tabs>
        <w:spacing w:line="240" w:lineRule="auto"/>
        <w:ind w:left="0" w:right="0"/>
        <w:jc w:val="center"/>
        <w:rPr>
          <w:i/>
          <w:iCs/>
          <w:color w:val="000000"/>
          <w:sz w:val="32"/>
          <w:szCs w:val="32"/>
          <w:highlight w:val="yellow"/>
        </w:rPr>
      </w:pPr>
    </w:p>
    <w:p w:rsidR="006E5940" w:rsidRDefault="006E5940" w:rsidP="006E5940">
      <w:pPr>
        <w:tabs>
          <w:tab w:val="left" w:pos="1725"/>
          <w:tab w:val="center" w:pos="4677"/>
        </w:tabs>
        <w:spacing w:line="240" w:lineRule="auto"/>
        <w:ind w:left="0" w:right="0"/>
        <w:jc w:val="center"/>
        <w:rPr>
          <w:i/>
          <w:iCs/>
          <w:sz w:val="28"/>
          <w:szCs w:val="28"/>
        </w:rPr>
      </w:pPr>
      <w:r>
        <w:rPr>
          <w:i/>
          <w:iCs/>
          <w:sz w:val="28"/>
          <w:szCs w:val="28"/>
        </w:rPr>
        <w:t>УРЮПИНСКИЙ МУНИЦИПАЛЬНЫЙ РАЙОН</w:t>
      </w:r>
    </w:p>
    <w:p w:rsidR="006E5940" w:rsidRDefault="006E5940" w:rsidP="006E5940">
      <w:pPr>
        <w:tabs>
          <w:tab w:val="left" w:pos="1725"/>
          <w:tab w:val="center" w:pos="4677"/>
        </w:tabs>
        <w:spacing w:line="240" w:lineRule="auto"/>
        <w:ind w:left="0" w:right="0"/>
        <w:jc w:val="center"/>
        <w:rPr>
          <w:i/>
          <w:iCs/>
          <w:sz w:val="28"/>
          <w:szCs w:val="28"/>
        </w:rPr>
      </w:pPr>
      <w:r>
        <w:rPr>
          <w:i/>
          <w:iCs/>
          <w:sz w:val="28"/>
          <w:szCs w:val="28"/>
        </w:rPr>
        <w:t>ВОЛГОГРАДСКОЙ ОБЛАСТИ</w:t>
      </w:r>
    </w:p>
    <w:p w:rsidR="006E5940" w:rsidRDefault="006E5940" w:rsidP="006E5940">
      <w:pPr>
        <w:tabs>
          <w:tab w:val="left" w:pos="1725"/>
          <w:tab w:val="center" w:pos="4677"/>
        </w:tabs>
        <w:spacing w:line="240" w:lineRule="auto"/>
        <w:ind w:left="0" w:right="0"/>
        <w:jc w:val="center"/>
        <w:rPr>
          <w:i/>
          <w:iCs/>
          <w:sz w:val="16"/>
          <w:szCs w:val="16"/>
        </w:rPr>
      </w:pPr>
    </w:p>
    <w:p w:rsidR="006E5940" w:rsidRDefault="006E5940" w:rsidP="006E5940">
      <w:pPr>
        <w:spacing w:line="240" w:lineRule="auto"/>
        <w:ind w:left="0" w:right="0"/>
        <w:jc w:val="center"/>
        <w:rPr>
          <w:b/>
          <w:bCs/>
          <w:i/>
          <w:iCs/>
          <w:color w:val="000000"/>
          <w:sz w:val="28"/>
          <w:szCs w:val="28"/>
        </w:rPr>
      </w:pPr>
      <w:r>
        <w:rPr>
          <w:b/>
          <w:bCs/>
          <w:i/>
          <w:iCs/>
          <w:color w:val="000000"/>
          <w:sz w:val="28"/>
          <w:szCs w:val="28"/>
        </w:rPr>
        <w:t>УРЮПИНСКАЯ  РАЙОННАЯ  ДУМА</w:t>
      </w:r>
    </w:p>
    <w:p w:rsidR="006E5940" w:rsidRDefault="006E5940" w:rsidP="006E5940">
      <w:pPr>
        <w:spacing w:line="240" w:lineRule="auto"/>
        <w:ind w:left="0" w:right="0"/>
        <w:rPr>
          <w:color w:val="000000"/>
          <w:sz w:val="28"/>
          <w:szCs w:val="28"/>
        </w:rPr>
      </w:pPr>
      <w:r>
        <w:rPr>
          <w:noProof/>
        </w:rPr>
        <mc:AlternateContent>
          <mc:Choice Requires="wps">
            <w:drawing>
              <wp:anchor distT="4294967294" distB="4294967294" distL="114300" distR="114300" simplePos="0" relativeHeight="251787264" behindDoc="0" locked="0" layoutInCell="0" allowOverlap="1" wp14:anchorId="2671FA4E" wp14:editId="7D9C465E">
                <wp:simplePos x="0" y="0"/>
                <wp:positionH relativeFrom="column">
                  <wp:posOffset>0</wp:posOffset>
                </wp:positionH>
                <wp:positionV relativeFrom="paragraph">
                  <wp:posOffset>130810</wp:posOffset>
                </wp:positionV>
                <wp:extent cx="5943600" cy="0"/>
                <wp:effectExtent l="0" t="0" r="19050" b="19050"/>
                <wp:wrapNone/>
                <wp:docPr id="82" name="Прямая соединительная линия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2" o:spid="_x0000_s1026" style="position:absolute;z-index:251787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M2&#10;JE1PAgAAWgQAAA4AAAAAAAAAAAAAAAAALgIAAGRycy9lMm9Eb2MueG1sUEsBAi0AFAAGAAgAAAAh&#10;AFKUBI/aAAAABgEAAA8AAAAAAAAAAAAAAAAAqQQAAGRycy9kb3ducmV2LnhtbFBLBQYAAAAABAAE&#10;APMAAACwBQAAAAA=&#10;" o:allowincell="f"/>
            </w:pict>
          </mc:Fallback>
        </mc:AlternateContent>
      </w:r>
      <w:r>
        <w:rPr>
          <w:noProof/>
        </w:rPr>
        <mc:AlternateContent>
          <mc:Choice Requires="wps">
            <w:drawing>
              <wp:anchor distT="4294967294" distB="4294967294" distL="114300" distR="114300" simplePos="0" relativeHeight="251788288" behindDoc="0" locked="0" layoutInCell="0" allowOverlap="1" wp14:anchorId="6F4481A7" wp14:editId="322EC719">
                <wp:simplePos x="0" y="0"/>
                <wp:positionH relativeFrom="column">
                  <wp:posOffset>0</wp:posOffset>
                </wp:positionH>
                <wp:positionV relativeFrom="paragraph">
                  <wp:posOffset>69850</wp:posOffset>
                </wp:positionV>
                <wp:extent cx="5943600" cy="0"/>
                <wp:effectExtent l="0" t="0" r="19050" b="19050"/>
                <wp:wrapNone/>
                <wp:docPr id="83" name="Прямая соединительная линия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3" o:spid="_x0000_s1026" style="position:absolute;z-index:251788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Bjz&#10;Y9FPAgAAWgQAAA4AAAAAAAAAAAAAAAAALgIAAGRycy9lMm9Eb2MueG1sUEsBAi0AFAAGAAgAAAAh&#10;AGDGeQjaAAAABgEAAA8AAAAAAAAAAAAAAAAAqQQAAGRycy9kb3ducmV2LnhtbFBLBQYAAAAABAAE&#10;APMAAACwBQAAAAA=&#10;" o:allowincell="f"/>
            </w:pict>
          </mc:Fallback>
        </mc:AlternateContent>
      </w:r>
    </w:p>
    <w:p w:rsidR="006E5940" w:rsidRDefault="006E5940" w:rsidP="006E5940">
      <w:pPr>
        <w:pStyle w:val="3"/>
        <w:spacing w:before="0" w:line="240" w:lineRule="auto"/>
        <w:ind w:left="0" w:right="0"/>
        <w:jc w:val="center"/>
        <w:rPr>
          <w:rFonts w:ascii="Times New Roman" w:hAnsi="Times New Roman" w:cs="Times New Roman"/>
          <w:b w:val="0"/>
          <w:bCs w:val="0"/>
          <w:color w:val="auto"/>
          <w:sz w:val="28"/>
          <w:szCs w:val="28"/>
        </w:rPr>
      </w:pPr>
    </w:p>
    <w:p w:rsidR="006E5940" w:rsidRDefault="006E5940" w:rsidP="006E5940">
      <w:pPr>
        <w:pStyle w:val="3"/>
        <w:spacing w:before="0" w:line="240" w:lineRule="auto"/>
        <w:ind w:left="0" w:right="0"/>
        <w:jc w:val="center"/>
        <w:rPr>
          <w:rFonts w:ascii="Times New Roman" w:hAnsi="Times New Roman" w:cs="Times New Roman"/>
          <w:b w:val="0"/>
          <w:bCs w:val="0"/>
          <w:color w:val="auto"/>
          <w:sz w:val="28"/>
          <w:szCs w:val="28"/>
        </w:rPr>
      </w:pPr>
      <w:proofErr w:type="gramStart"/>
      <w:r>
        <w:rPr>
          <w:rFonts w:ascii="Times New Roman" w:hAnsi="Times New Roman" w:cs="Times New Roman"/>
          <w:color w:val="auto"/>
          <w:sz w:val="28"/>
          <w:szCs w:val="28"/>
        </w:rPr>
        <w:t>Р</w:t>
      </w:r>
      <w:proofErr w:type="gramEnd"/>
      <w:r>
        <w:rPr>
          <w:rFonts w:ascii="Times New Roman" w:hAnsi="Times New Roman" w:cs="Times New Roman"/>
          <w:color w:val="auto"/>
          <w:sz w:val="28"/>
          <w:szCs w:val="28"/>
        </w:rPr>
        <w:t xml:space="preserve">  Е  Ш  Е  Н  И  Е</w:t>
      </w:r>
    </w:p>
    <w:p w:rsidR="006E5940" w:rsidRDefault="006E5940" w:rsidP="006E5940">
      <w:pPr>
        <w:spacing w:line="240" w:lineRule="auto"/>
        <w:ind w:left="0" w:right="0"/>
        <w:rPr>
          <w:color w:val="000000"/>
          <w:sz w:val="22"/>
          <w:szCs w:val="22"/>
        </w:rPr>
      </w:pPr>
    </w:p>
    <w:p w:rsidR="006E5940" w:rsidRDefault="006E5940" w:rsidP="006E5940">
      <w:pPr>
        <w:spacing w:line="240" w:lineRule="auto"/>
        <w:ind w:left="0" w:right="0"/>
        <w:rPr>
          <w:b/>
          <w:color w:val="000000"/>
          <w:sz w:val="28"/>
          <w:szCs w:val="28"/>
        </w:rPr>
      </w:pPr>
      <w:r>
        <w:rPr>
          <w:b/>
          <w:color w:val="000000"/>
          <w:sz w:val="28"/>
          <w:szCs w:val="28"/>
        </w:rPr>
        <w:t>мая</w:t>
      </w:r>
      <w:r w:rsidRPr="000C3351">
        <w:rPr>
          <w:b/>
          <w:color w:val="000000"/>
          <w:sz w:val="28"/>
          <w:szCs w:val="28"/>
        </w:rPr>
        <w:t xml:space="preserve"> 2020 года</w:t>
      </w:r>
      <w:r>
        <w:rPr>
          <w:b/>
          <w:color w:val="000000"/>
          <w:sz w:val="28"/>
          <w:szCs w:val="28"/>
        </w:rPr>
        <w:t xml:space="preserve">                                   № 9/</w:t>
      </w:r>
    </w:p>
    <w:p w:rsidR="006E5940" w:rsidRDefault="006E5940" w:rsidP="000343BE">
      <w:pPr>
        <w:spacing w:line="240" w:lineRule="auto"/>
        <w:ind w:left="0" w:right="0"/>
      </w:pPr>
    </w:p>
    <w:p w:rsidR="00005C1A" w:rsidRDefault="00005C1A" w:rsidP="00005C1A">
      <w:pPr>
        <w:tabs>
          <w:tab w:val="left" w:pos="5040"/>
        </w:tabs>
        <w:spacing w:line="240" w:lineRule="auto"/>
        <w:jc w:val="center"/>
        <w:rPr>
          <w:b/>
          <w:bCs/>
          <w:sz w:val="28"/>
          <w:szCs w:val="28"/>
        </w:rPr>
      </w:pPr>
      <w:r w:rsidRPr="00122604">
        <w:rPr>
          <w:b/>
          <w:bCs/>
          <w:sz w:val="28"/>
          <w:szCs w:val="28"/>
        </w:rPr>
        <w:t>Об установлении ставки единого</w:t>
      </w:r>
      <w:r>
        <w:rPr>
          <w:b/>
          <w:bCs/>
          <w:sz w:val="28"/>
          <w:szCs w:val="28"/>
        </w:rPr>
        <w:t xml:space="preserve"> </w:t>
      </w:r>
      <w:r w:rsidRPr="00122604">
        <w:rPr>
          <w:b/>
          <w:bCs/>
          <w:sz w:val="28"/>
          <w:szCs w:val="28"/>
        </w:rPr>
        <w:t xml:space="preserve">налога </w:t>
      </w:r>
      <w:r>
        <w:rPr>
          <w:b/>
          <w:bCs/>
          <w:sz w:val="28"/>
          <w:szCs w:val="28"/>
        </w:rPr>
        <w:t xml:space="preserve">на вмененный доход </w:t>
      </w:r>
    </w:p>
    <w:p w:rsidR="00005C1A" w:rsidRDefault="00005C1A" w:rsidP="00005C1A">
      <w:pPr>
        <w:tabs>
          <w:tab w:val="left" w:pos="5040"/>
        </w:tabs>
        <w:spacing w:line="240" w:lineRule="auto"/>
        <w:jc w:val="center"/>
        <w:rPr>
          <w:b/>
          <w:sz w:val="28"/>
          <w:szCs w:val="28"/>
        </w:rPr>
      </w:pPr>
      <w:r>
        <w:rPr>
          <w:b/>
          <w:bCs/>
          <w:sz w:val="28"/>
          <w:szCs w:val="28"/>
        </w:rPr>
        <w:t xml:space="preserve">в размере 7,5 процентов </w:t>
      </w:r>
      <w:r w:rsidRPr="00122604">
        <w:rPr>
          <w:b/>
          <w:bCs/>
          <w:sz w:val="28"/>
          <w:szCs w:val="28"/>
        </w:rPr>
        <w:t xml:space="preserve">для отдельных </w:t>
      </w:r>
      <w:r w:rsidRPr="00122604">
        <w:rPr>
          <w:b/>
          <w:sz w:val="28"/>
          <w:szCs w:val="28"/>
        </w:rPr>
        <w:t>видов предпринимательской деятельности на территории Урюпинского муниципального района</w:t>
      </w:r>
      <w:r>
        <w:rPr>
          <w:b/>
          <w:sz w:val="28"/>
          <w:szCs w:val="28"/>
        </w:rPr>
        <w:t xml:space="preserve"> </w:t>
      </w:r>
    </w:p>
    <w:p w:rsidR="00005C1A" w:rsidRPr="00122604" w:rsidRDefault="00005C1A" w:rsidP="00005C1A">
      <w:pPr>
        <w:tabs>
          <w:tab w:val="left" w:pos="5040"/>
        </w:tabs>
        <w:spacing w:line="240" w:lineRule="auto"/>
        <w:jc w:val="center"/>
        <w:rPr>
          <w:b/>
          <w:bCs/>
          <w:sz w:val="28"/>
          <w:szCs w:val="28"/>
        </w:rPr>
      </w:pPr>
      <w:r w:rsidRPr="00122604">
        <w:rPr>
          <w:b/>
          <w:bCs/>
          <w:sz w:val="28"/>
          <w:szCs w:val="28"/>
        </w:rPr>
        <w:t>на второй квартал 2020 года</w:t>
      </w:r>
    </w:p>
    <w:p w:rsidR="00005C1A" w:rsidRDefault="00005C1A" w:rsidP="00005C1A">
      <w:pPr>
        <w:tabs>
          <w:tab w:val="left" w:pos="5040"/>
        </w:tabs>
        <w:spacing w:line="240" w:lineRule="auto"/>
        <w:rPr>
          <w:b/>
          <w:bCs/>
          <w:sz w:val="28"/>
          <w:szCs w:val="28"/>
        </w:rPr>
      </w:pPr>
    </w:p>
    <w:p w:rsidR="00005C1A" w:rsidRPr="00122604" w:rsidRDefault="00005C1A" w:rsidP="00005C1A">
      <w:pPr>
        <w:tabs>
          <w:tab w:val="left" w:pos="5040"/>
        </w:tabs>
        <w:spacing w:line="240" w:lineRule="auto"/>
        <w:rPr>
          <w:b/>
          <w:bCs/>
          <w:sz w:val="28"/>
          <w:szCs w:val="28"/>
        </w:rPr>
      </w:pPr>
    </w:p>
    <w:p w:rsidR="00005C1A" w:rsidRPr="0058228D" w:rsidRDefault="00005C1A" w:rsidP="00005C1A">
      <w:pPr>
        <w:autoSpaceDE w:val="0"/>
        <w:autoSpaceDN w:val="0"/>
        <w:adjustRightInd w:val="0"/>
        <w:spacing w:line="240" w:lineRule="auto"/>
        <w:ind w:left="0" w:right="0"/>
        <w:jc w:val="both"/>
        <w:rPr>
          <w:rFonts w:eastAsiaTheme="minorHAnsi"/>
          <w:sz w:val="28"/>
          <w:szCs w:val="28"/>
          <w:lang w:eastAsia="en-US"/>
        </w:rPr>
      </w:pPr>
      <w:r>
        <w:rPr>
          <w:sz w:val="28"/>
          <w:szCs w:val="28"/>
        </w:rPr>
        <w:t xml:space="preserve">     </w:t>
      </w:r>
      <w:proofErr w:type="gramStart"/>
      <w:r w:rsidRPr="00BD4EEA">
        <w:rPr>
          <w:sz w:val="28"/>
          <w:szCs w:val="28"/>
        </w:rPr>
        <w:t xml:space="preserve">Рассмотрев обращение главы Урюпинского муниципального района, на основании </w:t>
      </w:r>
      <w:r w:rsidRPr="00BD4EEA">
        <w:rPr>
          <w:rFonts w:eastAsiaTheme="minorHAnsi"/>
          <w:sz w:val="28"/>
          <w:szCs w:val="28"/>
          <w:lang w:eastAsia="en-US"/>
        </w:rPr>
        <w:t>Постановлени</w:t>
      </w:r>
      <w:r>
        <w:rPr>
          <w:rFonts w:eastAsiaTheme="minorHAnsi"/>
          <w:sz w:val="28"/>
          <w:szCs w:val="28"/>
          <w:lang w:eastAsia="en-US"/>
        </w:rPr>
        <w:t>я</w:t>
      </w:r>
      <w:r w:rsidRPr="00BD4EEA">
        <w:rPr>
          <w:rFonts w:eastAsiaTheme="minorHAnsi"/>
          <w:sz w:val="28"/>
          <w:szCs w:val="28"/>
          <w:lang w:eastAsia="en-US"/>
        </w:rPr>
        <w:t xml:space="preserve"> Правительства РФ от 03.04.2020 N 434 (ред. от 10.04.2020) «Об утверждении перечня отраслей российской экономики, в наибольшей степени пострадавших в условиях ухудшения ситуации в результате распространения новой </w:t>
      </w:r>
      <w:proofErr w:type="spellStart"/>
      <w:r w:rsidRPr="00BD4EEA">
        <w:rPr>
          <w:rFonts w:eastAsiaTheme="minorHAnsi"/>
          <w:sz w:val="28"/>
          <w:szCs w:val="28"/>
          <w:lang w:eastAsia="en-US"/>
        </w:rPr>
        <w:t>коронавирусной</w:t>
      </w:r>
      <w:proofErr w:type="spellEnd"/>
      <w:r w:rsidRPr="00BD4EEA">
        <w:rPr>
          <w:rFonts w:eastAsiaTheme="minorHAnsi"/>
          <w:sz w:val="28"/>
          <w:szCs w:val="28"/>
          <w:lang w:eastAsia="en-US"/>
        </w:rPr>
        <w:t xml:space="preserve"> инфекции»</w:t>
      </w:r>
      <w:r>
        <w:rPr>
          <w:rFonts w:eastAsiaTheme="minorHAnsi"/>
          <w:sz w:val="28"/>
          <w:szCs w:val="28"/>
          <w:lang w:eastAsia="en-US"/>
        </w:rPr>
        <w:t xml:space="preserve">, </w:t>
      </w:r>
      <w:r>
        <w:rPr>
          <w:sz w:val="28"/>
          <w:szCs w:val="28"/>
        </w:rPr>
        <w:t>протокола заседания Правительственной комиссии по повышению устойчивости развития российской экономики от 25 марта 2020 года № 4кв, в соответствии с пунктом 2 статьи</w:t>
      </w:r>
      <w:proofErr w:type="gramEnd"/>
      <w:r>
        <w:rPr>
          <w:sz w:val="28"/>
          <w:szCs w:val="28"/>
        </w:rPr>
        <w:t xml:space="preserve"> 346.31 Налогового кодекса Российской Федерации», статьей 21 Устава Урюпинского муниципального района Волгоградской области, Урюпинская районная Дума </w:t>
      </w:r>
      <w:r>
        <w:rPr>
          <w:b/>
          <w:bCs/>
          <w:sz w:val="28"/>
          <w:szCs w:val="28"/>
        </w:rPr>
        <w:t>РЕШИЛА:</w:t>
      </w:r>
    </w:p>
    <w:p w:rsidR="00005C1A" w:rsidRDefault="00005C1A" w:rsidP="00005C1A">
      <w:pPr>
        <w:tabs>
          <w:tab w:val="left" w:pos="5040"/>
        </w:tabs>
        <w:spacing w:line="240" w:lineRule="auto"/>
        <w:jc w:val="both"/>
        <w:rPr>
          <w:sz w:val="28"/>
          <w:szCs w:val="28"/>
        </w:rPr>
      </w:pPr>
      <w:r>
        <w:rPr>
          <w:b/>
          <w:bCs/>
          <w:sz w:val="28"/>
          <w:szCs w:val="28"/>
        </w:rPr>
        <w:t xml:space="preserve">        1. </w:t>
      </w:r>
      <w:r>
        <w:rPr>
          <w:sz w:val="28"/>
          <w:szCs w:val="28"/>
        </w:rPr>
        <w:t>Установить на 2 квартал 2020 года ставку единого налога на вмененный доход в размере в 7,5 процентов для следующих видов предпринимательской деятельности на территории Урюпинского муниципального района:</w:t>
      </w:r>
    </w:p>
    <w:p w:rsidR="00005C1A" w:rsidRPr="00683C56" w:rsidRDefault="00005C1A" w:rsidP="00005C1A">
      <w:pPr>
        <w:tabs>
          <w:tab w:val="left" w:pos="5040"/>
        </w:tabs>
        <w:spacing w:line="240" w:lineRule="auto"/>
        <w:ind w:left="0"/>
        <w:jc w:val="both"/>
        <w:rPr>
          <w:sz w:val="16"/>
          <w:szCs w:val="16"/>
        </w:rPr>
      </w:pPr>
    </w:p>
    <w:tbl>
      <w:tblPr>
        <w:tblStyle w:val="a3"/>
        <w:tblW w:w="9573" w:type="dxa"/>
        <w:tblLayout w:type="fixed"/>
        <w:tblLook w:val="04A0" w:firstRow="1" w:lastRow="0" w:firstColumn="1" w:lastColumn="0" w:noHBand="0" w:noVBand="1"/>
      </w:tblPr>
      <w:tblGrid>
        <w:gridCol w:w="959"/>
        <w:gridCol w:w="8614"/>
      </w:tblGrid>
      <w:tr w:rsidR="00005C1A" w:rsidTr="00A60F95">
        <w:tc>
          <w:tcPr>
            <w:tcW w:w="959" w:type="dxa"/>
            <w:hideMark/>
          </w:tcPr>
          <w:p w:rsidR="00005C1A" w:rsidRPr="00B11A3C" w:rsidRDefault="00005C1A" w:rsidP="00A60F95">
            <w:pPr>
              <w:pStyle w:val="ConsPlusNormal"/>
              <w:ind w:firstLine="58"/>
              <w:jc w:val="center"/>
              <w:rPr>
                <w:rFonts w:ascii="Times New Roman" w:hAnsi="Times New Roman" w:cs="Times New Roman"/>
                <w:b/>
                <w:sz w:val="22"/>
                <w:szCs w:val="22"/>
              </w:rPr>
            </w:pPr>
            <w:r>
              <w:rPr>
                <w:rFonts w:ascii="Times New Roman" w:hAnsi="Times New Roman" w:cs="Times New Roman"/>
                <w:b/>
                <w:sz w:val="22"/>
                <w:szCs w:val="22"/>
              </w:rPr>
              <w:t>№</w:t>
            </w:r>
            <w:r w:rsidR="005A7990">
              <w:rPr>
                <w:rFonts w:ascii="Times New Roman" w:hAnsi="Times New Roman" w:cs="Times New Roman"/>
                <w:b/>
                <w:sz w:val="22"/>
                <w:szCs w:val="22"/>
              </w:rPr>
              <w:t xml:space="preserve"> </w:t>
            </w:r>
            <w:proofErr w:type="gramStart"/>
            <w:r w:rsidRPr="00B11A3C">
              <w:rPr>
                <w:rFonts w:ascii="Times New Roman" w:hAnsi="Times New Roman" w:cs="Times New Roman"/>
                <w:b/>
                <w:sz w:val="22"/>
                <w:szCs w:val="22"/>
              </w:rPr>
              <w:t>п</w:t>
            </w:r>
            <w:proofErr w:type="gramEnd"/>
            <w:r w:rsidRPr="00B11A3C">
              <w:rPr>
                <w:rFonts w:ascii="Times New Roman" w:hAnsi="Times New Roman" w:cs="Times New Roman"/>
                <w:b/>
                <w:sz w:val="22"/>
                <w:szCs w:val="22"/>
              </w:rPr>
              <w:t>/п</w:t>
            </w:r>
          </w:p>
        </w:tc>
        <w:tc>
          <w:tcPr>
            <w:tcW w:w="8614" w:type="dxa"/>
            <w:hideMark/>
          </w:tcPr>
          <w:p w:rsidR="00005C1A" w:rsidRPr="00B11A3C" w:rsidRDefault="00005C1A" w:rsidP="00A60F95">
            <w:pPr>
              <w:pStyle w:val="ConsPlusNormal"/>
              <w:jc w:val="center"/>
              <w:rPr>
                <w:rFonts w:ascii="Times New Roman" w:hAnsi="Times New Roman" w:cs="Times New Roman"/>
                <w:b/>
                <w:sz w:val="22"/>
                <w:szCs w:val="22"/>
              </w:rPr>
            </w:pPr>
            <w:r w:rsidRPr="00B11A3C">
              <w:rPr>
                <w:rFonts w:ascii="Times New Roman" w:hAnsi="Times New Roman" w:cs="Times New Roman"/>
                <w:b/>
                <w:sz w:val="22"/>
                <w:szCs w:val="22"/>
              </w:rPr>
              <w:t>Ассортимент товаров и виды работ (услуг)</w:t>
            </w:r>
          </w:p>
        </w:tc>
      </w:tr>
      <w:tr w:rsidR="00005C1A" w:rsidTr="00A60F95">
        <w:tc>
          <w:tcPr>
            <w:tcW w:w="959" w:type="dxa"/>
            <w:hideMark/>
          </w:tcPr>
          <w:p w:rsidR="00005C1A" w:rsidRPr="00B11A3C" w:rsidRDefault="00005C1A" w:rsidP="00A60F95">
            <w:pPr>
              <w:pStyle w:val="ConsPlusNormal"/>
              <w:ind w:firstLine="58"/>
              <w:jc w:val="center"/>
              <w:rPr>
                <w:rFonts w:ascii="Times New Roman" w:hAnsi="Times New Roman" w:cs="Times New Roman"/>
                <w:sz w:val="24"/>
                <w:szCs w:val="24"/>
              </w:rPr>
            </w:pPr>
            <w:r w:rsidRPr="00B11A3C">
              <w:rPr>
                <w:rFonts w:ascii="Times New Roman" w:hAnsi="Times New Roman" w:cs="Times New Roman"/>
                <w:sz w:val="24"/>
                <w:szCs w:val="24"/>
              </w:rPr>
              <w:t>1.</w:t>
            </w:r>
          </w:p>
        </w:tc>
        <w:tc>
          <w:tcPr>
            <w:tcW w:w="8614" w:type="dxa"/>
            <w:hideMark/>
          </w:tcPr>
          <w:p w:rsidR="00005C1A" w:rsidRPr="00B11A3C" w:rsidRDefault="00005C1A" w:rsidP="00A60F95">
            <w:pPr>
              <w:pStyle w:val="ConsPlusNormal"/>
              <w:ind w:firstLine="59"/>
              <w:jc w:val="both"/>
              <w:rPr>
                <w:rFonts w:ascii="Times New Roman" w:hAnsi="Times New Roman" w:cs="Times New Roman"/>
                <w:sz w:val="24"/>
                <w:szCs w:val="24"/>
              </w:rPr>
            </w:pPr>
            <w:r w:rsidRPr="00B11A3C">
              <w:rPr>
                <w:rFonts w:ascii="Times New Roman" w:hAnsi="Times New Roman" w:cs="Times New Roman"/>
                <w:sz w:val="24"/>
                <w:szCs w:val="24"/>
              </w:rPr>
              <w:t>Бытовые услуги:</w:t>
            </w:r>
          </w:p>
        </w:tc>
      </w:tr>
      <w:tr w:rsidR="00005C1A" w:rsidTr="00A60F95">
        <w:tc>
          <w:tcPr>
            <w:tcW w:w="959" w:type="dxa"/>
            <w:hideMark/>
          </w:tcPr>
          <w:p w:rsidR="00005C1A" w:rsidRPr="00B11A3C" w:rsidRDefault="00005C1A" w:rsidP="00A60F95">
            <w:pPr>
              <w:pStyle w:val="ConsPlusNormal"/>
              <w:ind w:firstLine="58"/>
              <w:jc w:val="center"/>
              <w:rPr>
                <w:rFonts w:ascii="Times New Roman" w:hAnsi="Times New Roman" w:cs="Times New Roman"/>
                <w:sz w:val="24"/>
                <w:szCs w:val="24"/>
              </w:rPr>
            </w:pPr>
            <w:r w:rsidRPr="00B11A3C">
              <w:rPr>
                <w:rFonts w:ascii="Times New Roman" w:hAnsi="Times New Roman" w:cs="Times New Roman"/>
                <w:sz w:val="24"/>
                <w:szCs w:val="24"/>
              </w:rPr>
              <w:t>1.1.</w:t>
            </w:r>
          </w:p>
        </w:tc>
        <w:tc>
          <w:tcPr>
            <w:tcW w:w="8614" w:type="dxa"/>
            <w:hideMark/>
          </w:tcPr>
          <w:p w:rsidR="00005C1A" w:rsidRPr="00B11A3C" w:rsidRDefault="00005C1A" w:rsidP="00A60F95">
            <w:pPr>
              <w:pStyle w:val="ConsPlusNormal"/>
              <w:ind w:firstLine="59"/>
              <w:jc w:val="both"/>
              <w:rPr>
                <w:rFonts w:ascii="Times New Roman" w:hAnsi="Times New Roman" w:cs="Times New Roman"/>
                <w:sz w:val="24"/>
                <w:szCs w:val="24"/>
              </w:rPr>
            </w:pPr>
            <w:r w:rsidRPr="00B11A3C">
              <w:rPr>
                <w:rFonts w:ascii="Times New Roman" w:hAnsi="Times New Roman" w:cs="Times New Roman"/>
                <w:sz w:val="24"/>
                <w:szCs w:val="24"/>
              </w:rPr>
              <w:t>Ремонт, окраска и пошив обуви</w:t>
            </w:r>
          </w:p>
        </w:tc>
      </w:tr>
      <w:tr w:rsidR="00005C1A" w:rsidTr="00A60F95">
        <w:tc>
          <w:tcPr>
            <w:tcW w:w="959" w:type="dxa"/>
            <w:hideMark/>
          </w:tcPr>
          <w:p w:rsidR="00005C1A" w:rsidRPr="00B11A3C" w:rsidRDefault="00005C1A" w:rsidP="00A60F95">
            <w:pPr>
              <w:pStyle w:val="ConsPlusNormal"/>
              <w:ind w:firstLine="58"/>
              <w:jc w:val="center"/>
              <w:rPr>
                <w:rFonts w:ascii="Times New Roman" w:hAnsi="Times New Roman" w:cs="Times New Roman"/>
                <w:sz w:val="24"/>
                <w:szCs w:val="24"/>
              </w:rPr>
            </w:pPr>
            <w:r w:rsidRPr="00B11A3C">
              <w:rPr>
                <w:rFonts w:ascii="Times New Roman" w:hAnsi="Times New Roman" w:cs="Times New Roman"/>
                <w:sz w:val="24"/>
                <w:szCs w:val="24"/>
              </w:rPr>
              <w:t>1.2.</w:t>
            </w:r>
          </w:p>
        </w:tc>
        <w:tc>
          <w:tcPr>
            <w:tcW w:w="8614" w:type="dxa"/>
            <w:hideMark/>
          </w:tcPr>
          <w:p w:rsidR="00005C1A" w:rsidRPr="00B11A3C" w:rsidRDefault="00005C1A" w:rsidP="00A60F95">
            <w:pPr>
              <w:pStyle w:val="ConsPlusNormal"/>
              <w:ind w:firstLine="59"/>
              <w:jc w:val="both"/>
              <w:rPr>
                <w:rFonts w:ascii="Times New Roman" w:hAnsi="Times New Roman" w:cs="Times New Roman"/>
                <w:sz w:val="24"/>
                <w:szCs w:val="24"/>
              </w:rPr>
            </w:pPr>
            <w:r w:rsidRPr="00B11A3C">
              <w:rPr>
                <w:rFonts w:ascii="Times New Roman" w:hAnsi="Times New Roman" w:cs="Times New Roman"/>
                <w:sz w:val="24"/>
                <w:szCs w:val="24"/>
              </w:rPr>
              <w:t>Ремонт и пошив швейных изделий и изделий текстильной галантереи</w:t>
            </w:r>
          </w:p>
        </w:tc>
      </w:tr>
      <w:tr w:rsidR="00005C1A" w:rsidTr="00A60F95">
        <w:tc>
          <w:tcPr>
            <w:tcW w:w="959" w:type="dxa"/>
            <w:hideMark/>
          </w:tcPr>
          <w:p w:rsidR="00005C1A" w:rsidRPr="00B11A3C" w:rsidRDefault="00005C1A" w:rsidP="00A60F95">
            <w:pPr>
              <w:pStyle w:val="ConsPlusNormal"/>
              <w:ind w:firstLine="58"/>
              <w:jc w:val="center"/>
              <w:rPr>
                <w:rFonts w:ascii="Times New Roman" w:hAnsi="Times New Roman" w:cs="Times New Roman"/>
                <w:sz w:val="24"/>
                <w:szCs w:val="24"/>
              </w:rPr>
            </w:pPr>
            <w:r w:rsidRPr="00B11A3C">
              <w:rPr>
                <w:rFonts w:ascii="Times New Roman" w:hAnsi="Times New Roman" w:cs="Times New Roman"/>
                <w:sz w:val="24"/>
                <w:szCs w:val="24"/>
              </w:rPr>
              <w:t>1.3.</w:t>
            </w:r>
          </w:p>
        </w:tc>
        <w:tc>
          <w:tcPr>
            <w:tcW w:w="8614" w:type="dxa"/>
            <w:hideMark/>
          </w:tcPr>
          <w:p w:rsidR="00005C1A" w:rsidRPr="00B11A3C" w:rsidRDefault="00005C1A" w:rsidP="00A60F95">
            <w:pPr>
              <w:pStyle w:val="ConsPlusNormal"/>
              <w:ind w:firstLine="59"/>
              <w:jc w:val="both"/>
              <w:rPr>
                <w:rFonts w:ascii="Times New Roman" w:hAnsi="Times New Roman" w:cs="Times New Roman"/>
                <w:sz w:val="24"/>
                <w:szCs w:val="24"/>
              </w:rPr>
            </w:pPr>
            <w:r w:rsidRPr="00B11A3C">
              <w:rPr>
                <w:rFonts w:ascii="Times New Roman" w:hAnsi="Times New Roman" w:cs="Times New Roman"/>
                <w:sz w:val="24"/>
                <w:szCs w:val="24"/>
              </w:rPr>
              <w:t>Ремонт и пошив меховых и кожаных изделий, головных уборов</w:t>
            </w:r>
          </w:p>
        </w:tc>
      </w:tr>
      <w:tr w:rsidR="00005C1A" w:rsidTr="00A60F95">
        <w:tc>
          <w:tcPr>
            <w:tcW w:w="959" w:type="dxa"/>
            <w:hideMark/>
          </w:tcPr>
          <w:p w:rsidR="00005C1A" w:rsidRPr="00B11A3C" w:rsidRDefault="00005C1A" w:rsidP="00A60F95">
            <w:pPr>
              <w:pStyle w:val="ConsPlusNormal"/>
              <w:ind w:firstLine="58"/>
              <w:jc w:val="center"/>
              <w:rPr>
                <w:rFonts w:ascii="Times New Roman" w:hAnsi="Times New Roman" w:cs="Times New Roman"/>
                <w:sz w:val="24"/>
                <w:szCs w:val="24"/>
              </w:rPr>
            </w:pPr>
            <w:r w:rsidRPr="00B11A3C">
              <w:rPr>
                <w:rFonts w:ascii="Times New Roman" w:hAnsi="Times New Roman" w:cs="Times New Roman"/>
                <w:sz w:val="24"/>
                <w:szCs w:val="24"/>
              </w:rPr>
              <w:t>1.4.</w:t>
            </w:r>
          </w:p>
        </w:tc>
        <w:tc>
          <w:tcPr>
            <w:tcW w:w="8614" w:type="dxa"/>
            <w:hideMark/>
          </w:tcPr>
          <w:p w:rsidR="00005C1A" w:rsidRPr="00B11A3C" w:rsidRDefault="00005C1A" w:rsidP="00A60F95">
            <w:pPr>
              <w:pStyle w:val="ConsPlusNormal"/>
              <w:ind w:firstLine="59"/>
              <w:jc w:val="both"/>
              <w:rPr>
                <w:rFonts w:ascii="Times New Roman" w:hAnsi="Times New Roman" w:cs="Times New Roman"/>
                <w:sz w:val="24"/>
                <w:szCs w:val="24"/>
              </w:rPr>
            </w:pPr>
            <w:r w:rsidRPr="00B11A3C">
              <w:rPr>
                <w:rFonts w:ascii="Times New Roman" w:hAnsi="Times New Roman" w:cs="Times New Roman"/>
                <w:sz w:val="24"/>
                <w:szCs w:val="24"/>
              </w:rPr>
              <w:t>Ремонт, пошив и вязание трикотажных изделий</w:t>
            </w:r>
          </w:p>
        </w:tc>
      </w:tr>
      <w:tr w:rsidR="00005C1A" w:rsidTr="00A60F95">
        <w:tc>
          <w:tcPr>
            <w:tcW w:w="959" w:type="dxa"/>
            <w:hideMark/>
          </w:tcPr>
          <w:p w:rsidR="00005C1A" w:rsidRPr="00B11A3C" w:rsidRDefault="00005C1A" w:rsidP="00A60F95">
            <w:pPr>
              <w:pStyle w:val="ConsPlusNormal"/>
              <w:ind w:firstLine="58"/>
              <w:jc w:val="center"/>
              <w:rPr>
                <w:rFonts w:ascii="Times New Roman" w:hAnsi="Times New Roman" w:cs="Times New Roman"/>
                <w:sz w:val="24"/>
                <w:szCs w:val="24"/>
              </w:rPr>
            </w:pPr>
            <w:r w:rsidRPr="00B11A3C">
              <w:rPr>
                <w:rFonts w:ascii="Times New Roman" w:hAnsi="Times New Roman" w:cs="Times New Roman"/>
                <w:sz w:val="24"/>
                <w:szCs w:val="24"/>
              </w:rPr>
              <w:t>1.5.</w:t>
            </w:r>
          </w:p>
        </w:tc>
        <w:tc>
          <w:tcPr>
            <w:tcW w:w="8614" w:type="dxa"/>
            <w:hideMark/>
          </w:tcPr>
          <w:p w:rsidR="00005C1A" w:rsidRPr="00B11A3C" w:rsidRDefault="00005C1A" w:rsidP="00A60F95">
            <w:pPr>
              <w:pStyle w:val="ConsPlusNormal"/>
              <w:ind w:firstLine="59"/>
              <w:jc w:val="both"/>
              <w:rPr>
                <w:rFonts w:ascii="Times New Roman" w:hAnsi="Times New Roman" w:cs="Times New Roman"/>
                <w:sz w:val="24"/>
                <w:szCs w:val="24"/>
              </w:rPr>
            </w:pPr>
            <w:r w:rsidRPr="00B11A3C">
              <w:rPr>
                <w:rFonts w:ascii="Times New Roman" w:hAnsi="Times New Roman" w:cs="Times New Roman"/>
                <w:sz w:val="24"/>
                <w:szCs w:val="24"/>
              </w:rPr>
              <w:t>Ремонт и техническое обслуживание бытовой радиоэлектронной аппаратуры, бытовых машин и бытовых приборов, за исключением ремонта и технического обслуживания персональных ЭВМ и оргтехники к ним, электротехнических игр</w:t>
            </w:r>
          </w:p>
        </w:tc>
      </w:tr>
      <w:tr w:rsidR="00005C1A" w:rsidTr="00A60F95">
        <w:tc>
          <w:tcPr>
            <w:tcW w:w="959" w:type="dxa"/>
            <w:hideMark/>
          </w:tcPr>
          <w:p w:rsidR="00005C1A" w:rsidRPr="00B11A3C" w:rsidRDefault="00005C1A" w:rsidP="00A60F95">
            <w:pPr>
              <w:pStyle w:val="ConsPlusNormal"/>
              <w:ind w:firstLine="58"/>
              <w:jc w:val="center"/>
              <w:rPr>
                <w:rFonts w:ascii="Times New Roman" w:hAnsi="Times New Roman" w:cs="Times New Roman"/>
                <w:sz w:val="24"/>
                <w:szCs w:val="24"/>
              </w:rPr>
            </w:pPr>
            <w:r w:rsidRPr="00B11A3C">
              <w:rPr>
                <w:rFonts w:ascii="Times New Roman" w:hAnsi="Times New Roman" w:cs="Times New Roman"/>
                <w:sz w:val="24"/>
                <w:szCs w:val="24"/>
              </w:rPr>
              <w:t>1.6.</w:t>
            </w:r>
          </w:p>
        </w:tc>
        <w:tc>
          <w:tcPr>
            <w:tcW w:w="8614" w:type="dxa"/>
            <w:hideMark/>
          </w:tcPr>
          <w:p w:rsidR="00005C1A" w:rsidRPr="00B11A3C" w:rsidRDefault="00005C1A" w:rsidP="00A60F95">
            <w:pPr>
              <w:pStyle w:val="ConsPlusNormal"/>
              <w:ind w:firstLine="59"/>
              <w:jc w:val="both"/>
              <w:rPr>
                <w:rFonts w:ascii="Times New Roman" w:hAnsi="Times New Roman" w:cs="Times New Roman"/>
                <w:sz w:val="24"/>
                <w:szCs w:val="24"/>
              </w:rPr>
            </w:pPr>
            <w:r w:rsidRPr="00B11A3C">
              <w:rPr>
                <w:rFonts w:ascii="Times New Roman" w:hAnsi="Times New Roman" w:cs="Times New Roman"/>
                <w:sz w:val="24"/>
                <w:szCs w:val="24"/>
              </w:rPr>
              <w:t xml:space="preserve">Ремонт и техническое обслуживание персональных ЭВМ и оргтехники к ним, </w:t>
            </w:r>
            <w:r w:rsidRPr="00B11A3C">
              <w:rPr>
                <w:rFonts w:ascii="Times New Roman" w:hAnsi="Times New Roman" w:cs="Times New Roman"/>
                <w:sz w:val="24"/>
                <w:szCs w:val="24"/>
              </w:rPr>
              <w:lastRenderedPageBreak/>
              <w:t>электротехнических игр</w:t>
            </w:r>
          </w:p>
        </w:tc>
      </w:tr>
      <w:tr w:rsidR="00005C1A" w:rsidTr="00A60F95">
        <w:tc>
          <w:tcPr>
            <w:tcW w:w="959" w:type="dxa"/>
            <w:hideMark/>
          </w:tcPr>
          <w:p w:rsidR="00005C1A" w:rsidRPr="00B11A3C" w:rsidRDefault="00005C1A" w:rsidP="00A60F95">
            <w:pPr>
              <w:pStyle w:val="ConsPlusNormal"/>
              <w:ind w:firstLine="58"/>
              <w:jc w:val="center"/>
              <w:rPr>
                <w:rFonts w:ascii="Times New Roman" w:hAnsi="Times New Roman" w:cs="Times New Roman"/>
                <w:sz w:val="24"/>
                <w:szCs w:val="24"/>
              </w:rPr>
            </w:pPr>
            <w:r w:rsidRPr="00B11A3C">
              <w:rPr>
                <w:rFonts w:ascii="Times New Roman" w:hAnsi="Times New Roman" w:cs="Times New Roman"/>
                <w:sz w:val="24"/>
                <w:szCs w:val="24"/>
              </w:rPr>
              <w:lastRenderedPageBreak/>
              <w:t>1.7.</w:t>
            </w:r>
          </w:p>
        </w:tc>
        <w:tc>
          <w:tcPr>
            <w:tcW w:w="8614" w:type="dxa"/>
            <w:hideMark/>
          </w:tcPr>
          <w:p w:rsidR="00005C1A" w:rsidRPr="00B11A3C" w:rsidRDefault="00005C1A" w:rsidP="00A60F95">
            <w:pPr>
              <w:pStyle w:val="ConsPlusNormal"/>
              <w:ind w:firstLine="59"/>
              <w:jc w:val="both"/>
              <w:rPr>
                <w:rFonts w:ascii="Times New Roman" w:hAnsi="Times New Roman" w:cs="Times New Roman"/>
                <w:sz w:val="24"/>
                <w:szCs w:val="24"/>
              </w:rPr>
            </w:pPr>
            <w:r w:rsidRPr="00B11A3C">
              <w:rPr>
                <w:rFonts w:ascii="Times New Roman" w:hAnsi="Times New Roman" w:cs="Times New Roman"/>
                <w:sz w:val="24"/>
                <w:szCs w:val="24"/>
              </w:rPr>
              <w:t>Ремонт часов</w:t>
            </w:r>
          </w:p>
        </w:tc>
      </w:tr>
      <w:tr w:rsidR="00005C1A" w:rsidTr="00A60F95">
        <w:tc>
          <w:tcPr>
            <w:tcW w:w="959" w:type="dxa"/>
            <w:hideMark/>
          </w:tcPr>
          <w:p w:rsidR="00005C1A" w:rsidRPr="00B11A3C" w:rsidRDefault="00005C1A" w:rsidP="00A60F95">
            <w:pPr>
              <w:pStyle w:val="ConsPlusNormal"/>
              <w:ind w:firstLine="58"/>
              <w:jc w:val="center"/>
              <w:rPr>
                <w:rFonts w:ascii="Times New Roman" w:hAnsi="Times New Roman" w:cs="Times New Roman"/>
                <w:sz w:val="24"/>
                <w:szCs w:val="24"/>
              </w:rPr>
            </w:pPr>
            <w:r w:rsidRPr="00B11A3C">
              <w:rPr>
                <w:rFonts w:ascii="Times New Roman" w:hAnsi="Times New Roman" w:cs="Times New Roman"/>
                <w:sz w:val="24"/>
                <w:szCs w:val="24"/>
              </w:rPr>
              <w:t>1.8.</w:t>
            </w:r>
          </w:p>
        </w:tc>
        <w:tc>
          <w:tcPr>
            <w:tcW w:w="8614" w:type="dxa"/>
            <w:hideMark/>
          </w:tcPr>
          <w:p w:rsidR="00005C1A" w:rsidRPr="00B11A3C" w:rsidRDefault="00005C1A" w:rsidP="00A60F95">
            <w:pPr>
              <w:pStyle w:val="ConsPlusNormal"/>
              <w:ind w:firstLine="59"/>
              <w:jc w:val="both"/>
              <w:rPr>
                <w:rFonts w:ascii="Times New Roman" w:hAnsi="Times New Roman" w:cs="Times New Roman"/>
                <w:sz w:val="24"/>
                <w:szCs w:val="24"/>
              </w:rPr>
            </w:pPr>
            <w:r w:rsidRPr="00B11A3C">
              <w:rPr>
                <w:rFonts w:ascii="Times New Roman" w:hAnsi="Times New Roman" w:cs="Times New Roman"/>
                <w:sz w:val="24"/>
                <w:szCs w:val="24"/>
              </w:rPr>
              <w:t>Ремонт и изготовление металлоизделий</w:t>
            </w:r>
          </w:p>
        </w:tc>
      </w:tr>
      <w:tr w:rsidR="00005C1A" w:rsidTr="00A60F95">
        <w:tc>
          <w:tcPr>
            <w:tcW w:w="959" w:type="dxa"/>
            <w:hideMark/>
          </w:tcPr>
          <w:p w:rsidR="00005C1A" w:rsidRPr="00B11A3C" w:rsidRDefault="00005C1A" w:rsidP="00A60F95">
            <w:pPr>
              <w:pStyle w:val="ConsPlusNormal"/>
              <w:ind w:firstLine="58"/>
              <w:jc w:val="center"/>
              <w:rPr>
                <w:rFonts w:ascii="Times New Roman" w:hAnsi="Times New Roman" w:cs="Times New Roman"/>
                <w:sz w:val="24"/>
                <w:szCs w:val="24"/>
              </w:rPr>
            </w:pPr>
            <w:r w:rsidRPr="00B11A3C">
              <w:rPr>
                <w:rFonts w:ascii="Times New Roman" w:hAnsi="Times New Roman" w:cs="Times New Roman"/>
                <w:sz w:val="24"/>
                <w:szCs w:val="24"/>
              </w:rPr>
              <w:t>1.9.</w:t>
            </w:r>
          </w:p>
        </w:tc>
        <w:tc>
          <w:tcPr>
            <w:tcW w:w="8614" w:type="dxa"/>
            <w:hideMark/>
          </w:tcPr>
          <w:p w:rsidR="00005C1A" w:rsidRPr="00B11A3C" w:rsidRDefault="00005C1A" w:rsidP="00A60F95">
            <w:pPr>
              <w:pStyle w:val="ConsPlusNormal"/>
              <w:ind w:firstLine="59"/>
              <w:jc w:val="both"/>
              <w:rPr>
                <w:rFonts w:ascii="Times New Roman" w:hAnsi="Times New Roman" w:cs="Times New Roman"/>
                <w:sz w:val="24"/>
                <w:szCs w:val="24"/>
              </w:rPr>
            </w:pPr>
            <w:r w:rsidRPr="00B11A3C">
              <w:rPr>
                <w:rFonts w:ascii="Times New Roman" w:hAnsi="Times New Roman" w:cs="Times New Roman"/>
                <w:sz w:val="24"/>
                <w:szCs w:val="24"/>
              </w:rPr>
              <w:t>Ремонт и изготовление ювелирных изделий</w:t>
            </w:r>
          </w:p>
        </w:tc>
      </w:tr>
      <w:tr w:rsidR="00005C1A" w:rsidTr="00A60F95">
        <w:tc>
          <w:tcPr>
            <w:tcW w:w="959" w:type="dxa"/>
            <w:hideMark/>
          </w:tcPr>
          <w:p w:rsidR="00005C1A" w:rsidRPr="00B11A3C" w:rsidRDefault="00005C1A" w:rsidP="00A60F95">
            <w:pPr>
              <w:pStyle w:val="ConsPlusNormal"/>
              <w:ind w:firstLine="58"/>
              <w:jc w:val="center"/>
              <w:rPr>
                <w:rFonts w:ascii="Times New Roman" w:hAnsi="Times New Roman" w:cs="Times New Roman"/>
                <w:sz w:val="24"/>
                <w:szCs w:val="24"/>
              </w:rPr>
            </w:pPr>
            <w:r w:rsidRPr="00B11A3C">
              <w:rPr>
                <w:rFonts w:ascii="Times New Roman" w:hAnsi="Times New Roman" w:cs="Times New Roman"/>
                <w:sz w:val="24"/>
                <w:szCs w:val="24"/>
              </w:rPr>
              <w:t>1.10.</w:t>
            </w:r>
          </w:p>
        </w:tc>
        <w:tc>
          <w:tcPr>
            <w:tcW w:w="8614" w:type="dxa"/>
            <w:hideMark/>
          </w:tcPr>
          <w:p w:rsidR="00005C1A" w:rsidRPr="00B11A3C" w:rsidRDefault="00005C1A" w:rsidP="00A60F95">
            <w:pPr>
              <w:pStyle w:val="ConsPlusNormal"/>
              <w:ind w:firstLine="59"/>
              <w:jc w:val="both"/>
              <w:rPr>
                <w:rFonts w:ascii="Times New Roman" w:hAnsi="Times New Roman" w:cs="Times New Roman"/>
                <w:sz w:val="24"/>
                <w:szCs w:val="24"/>
              </w:rPr>
            </w:pPr>
            <w:r w:rsidRPr="00B11A3C">
              <w:rPr>
                <w:rFonts w:ascii="Times New Roman" w:hAnsi="Times New Roman" w:cs="Times New Roman"/>
                <w:sz w:val="24"/>
                <w:szCs w:val="24"/>
              </w:rPr>
              <w:t>Ремонт мебели</w:t>
            </w:r>
          </w:p>
        </w:tc>
      </w:tr>
      <w:tr w:rsidR="00005C1A" w:rsidTr="00A60F95">
        <w:tc>
          <w:tcPr>
            <w:tcW w:w="959" w:type="dxa"/>
            <w:hideMark/>
          </w:tcPr>
          <w:p w:rsidR="00005C1A" w:rsidRPr="00B11A3C" w:rsidRDefault="00005C1A" w:rsidP="00A60F95">
            <w:pPr>
              <w:pStyle w:val="ConsPlusNormal"/>
              <w:ind w:firstLine="58"/>
              <w:jc w:val="center"/>
              <w:rPr>
                <w:rFonts w:ascii="Times New Roman" w:hAnsi="Times New Roman" w:cs="Times New Roman"/>
                <w:sz w:val="24"/>
                <w:szCs w:val="24"/>
              </w:rPr>
            </w:pPr>
            <w:r w:rsidRPr="00B11A3C">
              <w:rPr>
                <w:rFonts w:ascii="Times New Roman" w:hAnsi="Times New Roman" w:cs="Times New Roman"/>
                <w:sz w:val="24"/>
                <w:szCs w:val="24"/>
              </w:rPr>
              <w:t>1.11.</w:t>
            </w:r>
          </w:p>
        </w:tc>
        <w:tc>
          <w:tcPr>
            <w:tcW w:w="8614" w:type="dxa"/>
            <w:hideMark/>
          </w:tcPr>
          <w:p w:rsidR="00005C1A" w:rsidRPr="00B11A3C" w:rsidRDefault="00005C1A" w:rsidP="00A60F95">
            <w:pPr>
              <w:pStyle w:val="ConsPlusNormal"/>
              <w:ind w:firstLine="59"/>
              <w:jc w:val="both"/>
              <w:rPr>
                <w:rFonts w:ascii="Times New Roman" w:hAnsi="Times New Roman" w:cs="Times New Roman"/>
                <w:sz w:val="24"/>
                <w:szCs w:val="24"/>
              </w:rPr>
            </w:pPr>
            <w:r w:rsidRPr="00B11A3C">
              <w:rPr>
                <w:rFonts w:ascii="Times New Roman" w:hAnsi="Times New Roman" w:cs="Times New Roman"/>
                <w:sz w:val="24"/>
                <w:szCs w:val="24"/>
              </w:rPr>
              <w:t>Химическая чистка и крашение, услуги прачечных</w:t>
            </w:r>
          </w:p>
        </w:tc>
      </w:tr>
      <w:tr w:rsidR="00005C1A" w:rsidTr="00A60F95">
        <w:tc>
          <w:tcPr>
            <w:tcW w:w="959" w:type="dxa"/>
            <w:hideMark/>
          </w:tcPr>
          <w:p w:rsidR="00005C1A" w:rsidRPr="00B11A3C" w:rsidRDefault="00005C1A" w:rsidP="00A60F95">
            <w:pPr>
              <w:pStyle w:val="ConsPlusNormal"/>
              <w:ind w:firstLine="58"/>
              <w:jc w:val="center"/>
              <w:rPr>
                <w:rFonts w:ascii="Times New Roman" w:hAnsi="Times New Roman" w:cs="Times New Roman"/>
                <w:sz w:val="24"/>
                <w:szCs w:val="24"/>
              </w:rPr>
            </w:pPr>
            <w:r w:rsidRPr="00B11A3C">
              <w:rPr>
                <w:rFonts w:ascii="Times New Roman" w:hAnsi="Times New Roman" w:cs="Times New Roman"/>
                <w:sz w:val="24"/>
                <w:szCs w:val="24"/>
              </w:rPr>
              <w:t>1.12.</w:t>
            </w:r>
          </w:p>
        </w:tc>
        <w:tc>
          <w:tcPr>
            <w:tcW w:w="8614" w:type="dxa"/>
            <w:hideMark/>
          </w:tcPr>
          <w:p w:rsidR="00005C1A" w:rsidRPr="00B11A3C" w:rsidRDefault="00005C1A" w:rsidP="00A60F95">
            <w:pPr>
              <w:pStyle w:val="ConsPlusNormal"/>
              <w:ind w:firstLine="59"/>
              <w:jc w:val="both"/>
              <w:rPr>
                <w:rFonts w:ascii="Times New Roman" w:hAnsi="Times New Roman" w:cs="Times New Roman"/>
                <w:sz w:val="24"/>
                <w:szCs w:val="24"/>
              </w:rPr>
            </w:pPr>
            <w:r w:rsidRPr="00B11A3C">
              <w:rPr>
                <w:rFonts w:ascii="Times New Roman" w:hAnsi="Times New Roman" w:cs="Times New Roman"/>
                <w:sz w:val="24"/>
                <w:szCs w:val="24"/>
              </w:rPr>
              <w:t>Ремонт и строительство жилья и других построек по заказам населения</w:t>
            </w:r>
          </w:p>
        </w:tc>
      </w:tr>
      <w:tr w:rsidR="00005C1A" w:rsidTr="00A60F95">
        <w:tc>
          <w:tcPr>
            <w:tcW w:w="959" w:type="dxa"/>
            <w:hideMark/>
          </w:tcPr>
          <w:p w:rsidR="00005C1A" w:rsidRPr="00B11A3C" w:rsidRDefault="00005C1A" w:rsidP="00A60F95">
            <w:pPr>
              <w:pStyle w:val="ConsPlusNormal"/>
              <w:ind w:firstLine="58"/>
              <w:jc w:val="center"/>
              <w:rPr>
                <w:rFonts w:ascii="Times New Roman" w:hAnsi="Times New Roman" w:cs="Times New Roman"/>
                <w:sz w:val="24"/>
                <w:szCs w:val="24"/>
              </w:rPr>
            </w:pPr>
            <w:r w:rsidRPr="00B11A3C">
              <w:rPr>
                <w:rFonts w:ascii="Times New Roman" w:hAnsi="Times New Roman" w:cs="Times New Roman"/>
                <w:sz w:val="24"/>
                <w:szCs w:val="24"/>
              </w:rPr>
              <w:t>1.13.</w:t>
            </w:r>
          </w:p>
        </w:tc>
        <w:tc>
          <w:tcPr>
            <w:tcW w:w="8614" w:type="dxa"/>
            <w:hideMark/>
          </w:tcPr>
          <w:p w:rsidR="00005C1A" w:rsidRPr="00B11A3C" w:rsidRDefault="00005C1A" w:rsidP="00A60F95">
            <w:pPr>
              <w:pStyle w:val="ConsPlusNormal"/>
              <w:ind w:firstLine="59"/>
              <w:jc w:val="both"/>
              <w:rPr>
                <w:rFonts w:ascii="Times New Roman" w:hAnsi="Times New Roman" w:cs="Times New Roman"/>
                <w:sz w:val="24"/>
                <w:szCs w:val="24"/>
              </w:rPr>
            </w:pPr>
            <w:r w:rsidRPr="00B11A3C">
              <w:rPr>
                <w:rFonts w:ascii="Times New Roman" w:hAnsi="Times New Roman" w:cs="Times New Roman"/>
                <w:sz w:val="24"/>
                <w:szCs w:val="24"/>
              </w:rPr>
              <w:t xml:space="preserve">Услуги по переработке с/х продуктов и даров леса, кроме </w:t>
            </w:r>
            <w:proofErr w:type="spellStart"/>
            <w:r w:rsidRPr="00B11A3C">
              <w:rPr>
                <w:rFonts w:ascii="Times New Roman" w:hAnsi="Times New Roman" w:cs="Times New Roman"/>
                <w:sz w:val="24"/>
                <w:szCs w:val="24"/>
              </w:rPr>
              <w:t>маслосемян</w:t>
            </w:r>
            <w:proofErr w:type="spellEnd"/>
          </w:p>
        </w:tc>
      </w:tr>
      <w:tr w:rsidR="00005C1A" w:rsidTr="00A60F95">
        <w:tc>
          <w:tcPr>
            <w:tcW w:w="959" w:type="dxa"/>
            <w:hideMark/>
          </w:tcPr>
          <w:p w:rsidR="00005C1A" w:rsidRPr="00B11A3C" w:rsidRDefault="00005C1A" w:rsidP="00A60F95">
            <w:pPr>
              <w:pStyle w:val="ConsPlusNormal"/>
              <w:ind w:firstLine="58"/>
              <w:jc w:val="center"/>
              <w:rPr>
                <w:rFonts w:ascii="Times New Roman" w:hAnsi="Times New Roman" w:cs="Times New Roman"/>
                <w:sz w:val="24"/>
                <w:szCs w:val="24"/>
              </w:rPr>
            </w:pPr>
            <w:r w:rsidRPr="00B11A3C">
              <w:rPr>
                <w:rFonts w:ascii="Times New Roman" w:hAnsi="Times New Roman" w:cs="Times New Roman"/>
                <w:sz w:val="24"/>
                <w:szCs w:val="24"/>
              </w:rPr>
              <w:t>1.14.</w:t>
            </w:r>
          </w:p>
        </w:tc>
        <w:tc>
          <w:tcPr>
            <w:tcW w:w="8614" w:type="dxa"/>
            <w:hideMark/>
          </w:tcPr>
          <w:p w:rsidR="00005C1A" w:rsidRPr="00B11A3C" w:rsidRDefault="00005C1A" w:rsidP="00A60F95">
            <w:pPr>
              <w:pStyle w:val="ConsPlusNormal"/>
              <w:ind w:firstLine="59"/>
              <w:jc w:val="both"/>
              <w:rPr>
                <w:rFonts w:ascii="Times New Roman" w:hAnsi="Times New Roman" w:cs="Times New Roman"/>
                <w:sz w:val="24"/>
                <w:szCs w:val="24"/>
              </w:rPr>
            </w:pPr>
            <w:r w:rsidRPr="00B11A3C">
              <w:rPr>
                <w:rFonts w:ascii="Times New Roman" w:hAnsi="Times New Roman" w:cs="Times New Roman"/>
                <w:sz w:val="24"/>
                <w:szCs w:val="24"/>
              </w:rPr>
              <w:t xml:space="preserve">Услуги по переработке </w:t>
            </w:r>
            <w:proofErr w:type="spellStart"/>
            <w:r w:rsidRPr="00B11A3C">
              <w:rPr>
                <w:rFonts w:ascii="Times New Roman" w:hAnsi="Times New Roman" w:cs="Times New Roman"/>
                <w:sz w:val="24"/>
                <w:szCs w:val="24"/>
              </w:rPr>
              <w:t>маслосемян</w:t>
            </w:r>
            <w:proofErr w:type="spellEnd"/>
          </w:p>
        </w:tc>
      </w:tr>
      <w:tr w:rsidR="00005C1A" w:rsidTr="00A60F95">
        <w:tc>
          <w:tcPr>
            <w:tcW w:w="959" w:type="dxa"/>
            <w:hideMark/>
          </w:tcPr>
          <w:p w:rsidR="00005C1A" w:rsidRPr="00B11A3C" w:rsidRDefault="00005C1A" w:rsidP="00A60F95">
            <w:pPr>
              <w:pStyle w:val="ConsPlusNormal"/>
              <w:ind w:firstLine="58"/>
              <w:jc w:val="center"/>
              <w:rPr>
                <w:rFonts w:ascii="Times New Roman" w:hAnsi="Times New Roman" w:cs="Times New Roman"/>
                <w:sz w:val="24"/>
                <w:szCs w:val="24"/>
              </w:rPr>
            </w:pPr>
            <w:r w:rsidRPr="00B11A3C">
              <w:rPr>
                <w:rFonts w:ascii="Times New Roman" w:hAnsi="Times New Roman" w:cs="Times New Roman"/>
                <w:sz w:val="24"/>
                <w:szCs w:val="24"/>
              </w:rPr>
              <w:t>1.15.</w:t>
            </w:r>
          </w:p>
        </w:tc>
        <w:tc>
          <w:tcPr>
            <w:tcW w:w="8614" w:type="dxa"/>
            <w:hideMark/>
          </w:tcPr>
          <w:p w:rsidR="00005C1A" w:rsidRPr="00B11A3C" w:rsidRDefault="00005C1A" w:rsidP="00A60F95">
            <w:pPr>
              <w:pStyle w:val="ConsPlusNormal"/>
              <w:ind w:firstLine="59"/>
              <w:jc w:val="both"/>
              <w:rPr>
                <w:rFonts w:ascii="Times New Roman" w:hAnsi="Times New Roman" w:cs="Times New Roman"/>
                <w:sz w:val="24"/>
                <w:szCs w:val="24"/>
              </w:rPr>
            </w:pPr>
            <w:r w:rsidRPr="00B11A3C">
              <w:rPr>
                <w:rFonts w:ascii="Times New Roman" w:hAnsi="Times New Roman" w:cs="Times New Roman"/>
                <w:sz w:val="24"/>
                <w:szCs w:val="24"/>
              </w:rPr>
              <w:t>Услуги фотоателье, фот</w:t>
            </w:r>
            <w:proofErr w:type="gramStart"/>
            <w:r w:rsidRPr="00B11A3C">
              <w:rPr>
                <w:rFonts w:ascii="Times New Roman" w:hAnsi="Times New Roman" w:cs="Times New Roman"/>
                <w:sz w:val="24"/>
                <w:szCs w:val="24"/>
              </w:rPr>
              <w:t>о-</w:t>
            </w:r>
            <w:proofErr w:type="gramEnd"/>
            <w:r w:rsidRPr="00B11A3C">
              <w:rPr>
                <w:rFonts w:ascii="Times New Roman" w:hAnsi="Times New Roman" w:cs="Times New Roman"/>
                <w:sz w:val="24"/>
                <w:szCs w:val="24"/>
              </w:rPr>
              <w:t xml:space="preserve"> и кинолабораторий</w:t>
            </w:r>
          </w:p>
        </w:tc>
      </w:tr>
      <w:tr w:rsidR="00005C1A" w:rsidTr="00A60F95">
        <w:tc>
          <w:tcPr>
            <w:tcW w:w="959" w:type="dxa"/>
            <w:hideMark/>
          </w:tcPr>
          <w:p w:rsidR="00005C1A" w:rsidRPr="00B11A3C" w:rsidRDefault="00005C1A" w:rsidP="00A60F95">
            <w:pPr>
              <w:pStyle w:val="ConsPlusNormal"/>
              <w:ind w:firstLine="58"/>
              <w:jc w:val="center"/>
              <w:rPr>
                <w:rFonts w:ascii="Times New Roman" w:hAnsi="Times New Roman" w:cs="Times New Roman"/>
                <w:sz w:val="24"/>
                <w:szCs w:val="24"/>
              </w:rPr>
            </w:pPr>
            <w:r w:rsidRPr="00B11A3C">
              <w:rPr>
                <w:rFonts w:ascii="Times New Roman" w:hAnsi="Times New Roman" w:cs="Times New Roman"/>
                <w:sz w:val="24"/>
                <w:szCs w:val="24"/>
              </w:rPr>
              <w:t>1.16.</w:t>
            </w:r>
          </w:p>
        </w:tc>
        <w:tc>
          <w:tcPr>
            <w:tcW w:w="8614" w:type="dxa"/>
            <w:hideMark/>
          </w:tcPr>
          <w:p w:rsidR="00005C1A" w:rsidRPr="00B11A3C" w:rsidRDefault="00005C1A" w:rsidP="00A60F95">
            <w:pPr>
              <w:pStyle w:val="ConsPlusNormal"/>
              <w:ind w:firstLine="59"/>
              <w:jc w:val="both"/>
              <w:rPr>
                <w:rFonts w:ascii="Times New Roman" w:hAnsi="Times New Roman" w:cs="Times New Roman"/>
                <w:sz w:val="24"/>
                <w:szCs w:val="24"/>
              </w:rPr>
            </w:pPr>
            <w:r w:rsidRPr="00B11A3C">
              <w:rPr>
                <w:rFonts w:ascii="Times New Roman" w:hAnsi="Times New Roman" w:cs="Times New Roman"/>
                <w:sz w:val="24"/>
                <w:szCs w:val="24"/>
              </w:rPr>
              <w:t>Услуги парикмахерских</w:t>
            </w:r>
          </w:p>
        </w:tc>
      </w:tr>
      <w:tr w:rsidR="00005C1A" w:rsidTr="00A60F95">
        <w:tc>
          <w:tcPr>
            <w:tcW w:w="959" w:type="dxa"/>
            <w:hideMark/>
          </w:tcPr>
          <w:p w:rsidR="00005C1A" w:rsidRPr="00B11A3C" w:rsidRDefault="00005C1A" w:rsidP="00A60F95">
            <w:pPr>
              <w:pStyle w:val="ConsPlusNormal"/>
              <w:ind w:firstLine="58"/>
              <w:jc w:val="center"/>
              <w:rPr>
                <w:rFonts w:ascii="Times New Roman" w:hAnsi="Times New Roman" w:cs="Times New Roman"/>
                <w:sz w:val="24"/>
                <w:szCs w:val="24"/>
              </w:rPr>
            </w:pPr>
            <w:r w:rsidRPr="00B11A3C">
              <w:rPr>
                <w:rFonts w:ascii="Times New Roman" w:hAnsi="Times New Roman" w:cs="Times New Roman"/>
                <w:sz w:val="24"/>
                <w:szCs w:val="24"/>
              </w:rPr>
              <w:t>1.17.</w:t>
            </w:r>
          </w:p>
        </w:tc>
        <w:tc>
          <w:tcPr>
            <w:tcW w:w="8614" w:type="dxa"/>
            <w:hideMark/>
          </w:tcPr>
          <w:p w:rsidR="00005C1A" w:rsidRPr="00B11A3C" w:rsidRDefault="00005C1A" w:rsidP="00A60F95">
            <w:pPr>
              <w:pStyle w:val="ConsPlusNormal"/>
              <w:ind w:firstLine="59"/>
              <w:jc w:val="both"/>
              <w:rPr>
                <w:rFonts w:ascii="Times New Roman" w:hAnsi="Times New Roman" w:cs="Times New Roman"/>
                <w:sz w:val="24"/>
                <w:szCs w:val="24"/>
              </w:rPr>
            </w:pPr>
            <w:r w:rsidRPr="00B11A3C">
              <w:rPr>
                <w:rFonts w:ascii="Times New Roman" w:hAnsi="Times New Roman" w:cs="Times New Roman"/>
                <w:sz w:val="24"/>
                <w:szCs w:val="24"/>
              </w:rPr>
              <w:t>Услуги по прокату, за исключением услуг по прокату видеокассет, игровых автоматов, компьютеров, игровых программ</w:t>
            </w:r>
          </w:p>
        </w:tc>
      </w:tr>
      <w:tr w:rsidR="00005C1A" w:rsidTr="00A60F95">
        <w:tc>
          <w:tcPr>
            <w:tcW w:w="959" w:type="dxa"/>
            <w:hideMark/>
          </w:tcPr>
          <w:p w:rsidR="00005C1A" w:rsidRPr="00B11A3C" w:rsidRDefault="00005C1A" w:rsidP="00A60F95">
            <w:pPr>
              <w:pStyle w:val="ConsPlusNormal"/>
              <w:ind w:firstLine="58"/>
              <w:jc w:val="center"/>
              <w:rPr>
                <w:rFonts w:ascii="Times New Roman" w:hAnsi="Times New Roman" w:cs="Times New Roman"/>
                <w:sz w:val="24"/>
                <w:szCs w:val="24"/>
              </w:rPr>
            </w:pPr>
            <w:r w:rsidRPr="00B11A3C">
              <w:rPr>
                <w:rFonts w:ascii="Times New Roman" w:hAnsi="Times New Roman" w:cs="Times New Roman"/>
                <w:sz w:val="24"/>
                <w:szCs w:val="24"/>
              </w:rPr>
              <w:t>1.18.</w:t>
            </w:r>
          </w:p>
        </w:tc>
        <w:tc>
          <w:tcPr>
            <w:tcW w:w="8614" w:type="dxa"/>
            <w:hideMark/>
          </w:tcPr>
          <w:p w:rsidR="00005C1A" w:rsidRPr="00B11A3C" w:rsidRDefault="00005C1A" w:rsidP="00A60F95">
            <w:pPr>
              <w:pStyle w:val="ConsPlusNormal"/>
              <w:ind w:firstLine="59"/>
              <w:jc w:val="both"/>
              <w:rPr>
                <w:rFonts w:ascii="Times New Roman" w:hAnsi="Times New Roman" w:cs="Times New Roman"/>
                <w:sz w:val="24"/>
                <w:szCs w:val="24"/>
              </w:rPr>
            </w:pPr>
            <w:r w:rsidRPr="00B11A3C">
              <w:rPr>
                <w:rFonts w:ascii="Times New Roman" w:hAnsi="Times New Roman" w:cs="Times New Roman"/>
                <w:sz w:val="24"/>
                <w:szCs w:val="24"/>
              </w:rPr>
              <w:t>Услуги по прокату видеокассет, игровых автоматов, компьютеров, игровых программ, компьютерной техники</w:t>
            </w:r>
          </w:p>
        </w:tc>
      </w:tr>
      <w:tr w:rsidR="00005C1A" w:rsidTr="00A60F95">
        <w:tc>
          <w:tcPr>
            <w:tcW w:w="959" w:type="dxa"/>
            <w:hideMark/>
          </w:tcPr>
          <w:p w:rsidR="00005C1A" w:rsidRPr="00B11A3C" w:rsidRDefault="00005C1A" w:rsidP="00A60F95">
            <w:pPr>
              <w:pStyle w:val="ConsPlusNormal"/>
              <w:ind w:firstLine="58"/>
              <w:jc w:val="center"/>
              <w:rPr>
                <w:rFonts w:ascii="Times New Roman" w:hAnsi="Times New Roman" w:cs="Times New Roman"/>
                <w:sz w:val="24"/>
                <w:szCs w:val="24"/>
              </w:rPr>
            </w:pPr>
            <w:r w:rsidRPr="00B11A3C">
              <w:rPr>
                <w:rFonts w:ascii="Times New Roman" w:hAnsi="Times New Roman" w:cs="Times New Roman"/>
                <w:sz w:val="24"/>
                <w:szCs w:val="24"/>
              </w:rPr>
              <w:t>1.19.</w:t>
            </w:r>
          </w:p>
        </w:tc>
        <w:tc>
          <w:tcPr>
            <w:tcW w:w="8614" w:type="dxa"/>
            <w:hideMark/>
          </w:tcPr>
          <w:p w:rsidR="00005C1A" w:rsidRPr="00B11A3C" w:rsidRDefault="00005C1A" w:rsidP="00A60F95">
            <w:pPr>
              <w:pStyle w:val="ConsPlusNormal"/>
              <w:ind w:firstLine="59"/>
              <w:jc w:val="both"/>
              <w:rPr>
                <w:rFonts w:ascii="Times New Roman" w:hAnsi="Times New Roman" w:cs="Times New Roman"/>
                <w:sz w:val="24"/>
                <w:szCs w:val="24"/>
              </w:rPr>
            </w:pPr>
            <w:r w:rsidRPr="00B11A3C">
              <w:rPr>
                <w:rFonts w:ascii="Times New Roman" w:hAnsi="Times New Roman" w:cs="Times New Roman"/>
                <w:sz w:val="24"/>
                <w:szCs w:val="24"/>
              </w:rPr>
              <w:t>Ритуальные услуги</w:t>
            </w:r>
          </w:p>
        </w:tc>
      </w:tr>
      <w:tr w:rsidR="00005C1A" w:rsidTr="00A60F95">
        <w:tc>
          <w:tcPr>
            <w:tcW w:w="959" w:type="dxa"/>
            <w:hideMark/>
          </w:tcPr>
          <w:p w:rsidR="00005C1A" w:rsidRPr="00B11A3C" w:rsidRDefault="00005C1A" w:rsidP="00A60F95">
            <w:pPr>
              <w:pStyle w:val="ConsPlusNormal"/>
              <w:ind w:firstLine="58"/>
              <w:jc w:val="center"/>
              <w:rPr>
                <w:rFonts w:ascii="Times New Roman" w:hAnsi="Times New Roman" w:cs="Times New Roman"/>
                <w:sz w:val="24"/>
                <w:szCs w:val="24"/>
              </w:rPr>
            </w:pPr>
            <w:r w:rsidRPr="00B11A3C">
              <w:rPr>
                <w:rFonts w:ascii="Times New Roman" w:hAnsi="Times New Roman" w:cs="Times New Roman"/>
                <w:sz w:val="24"/>
                <w:szCs w:val="24"/>
              </w:rPr>
              <w:t>1.20.</w:t>
            </w:r>
          </w:p>
        </w:tc>
        <w:tc>
          <w:tcPr>
            <w:tcW w:w="8614" w:type="dxa"/>
            <w:hideMark/>
          </w:tcPr>
          <w:p w:rsidR="00005C1A" w:rsidRPr="00B11A3C" w:rsidRDefault="00005C1A" w:rsidP="00A60F95">
            <w:pPr>
              <w:pStyle w:val="ConsPlusNormal"/>
              <w:ind w:firstLine="59"/>
              <w:jc w:val="both"/>
              <w:rPr>
                <w:rFonts w:ascii="Times New Roman" w:hAnsi="Times New Roman" w:cs="Times New Roman"/>
                <w:sz w:val="24"/>
                <w:szCs w:val="24"/>
              </w:rPr>
            </w:pPr>
            <w:r w:rsidRPr="00B11A3C">
              <w:rPr>
                <w:rFonts w:ascii="Times New Roman" w:hAnsi="Times New Roman" w:cs="Times New Roman"/>
                <w:sz w:val="24"/>
                <w:szCs w:val="24"/>
              </w:rPr>
              <w:t>Нарезка стекла и зеркал, художественная обработка стекла</w:t>
            </w:r>
          </w:p>
        </w:tc>
      </w:tr>
      <w:tr w:rsidR="00005C1A" w:rsidTr="00A60F95">
        <w:tc>
          <w:tcPr>
            <w:tcW w:w="959" w:type="dxa"/>
            <w:hideMark/>
          </w:tcPr>
          <w:p w:rsidR="00005C1A" w:rsidRPr="00B11A3C" w:rsidRDefault="00005C1A" w:rsidP="00A60F95">
            <w:pPr>
              <w:pStyle w:val="ConsPlusNormal"/>
              <w:ind w:firstLine="58"/>
              <w:jc w:val="center"/>
              <w:rPr>
                <w:rFonts w:ascii="Times New Roman" w:hAnsi="Times New Roman" w:cs="Times New Roman"/>
                <w:sz w:val="24"/>
                <w:szCs w:val="24"/>
              </w:rPr>
            </w:pPr>
            <w:r w:rsidRPr="00B11A3C">
              <w:rPr>
                <w:rFonts w:ascii="Times New Roman" w:hAnsi="Times New Roman" w:cs="Times New Roman"/>
                <w:sz w:val="24"/>
                <w:szCs w:val="24"/>
              </w:rPr>
              <w:t>1.21.</w:t>
            </w:r>
          </w:p>
        </w:tc>
        <w:tc>
          <w:tcPr>
            <w:tcW w:w="8614" w:type="dxa"/>
            <w:hideMark/>
          </w:tcPr>
          <w:p w:rsidR="00005C1A" w:rsidRPr="00B11A3C" w:rsidRDefault="00005C1A" w:rsidP="00A60F95">
            <w:pPr>
              <w:pStyle w:val="ConsPlusNormal"/>
              <w:ind w:firstLine="59"/>
              <w:jc w:val="both"/>
              <w:rPr>
                <w:rFonts w:ascii="Times New Roman" w:hAnsi="Times New Roman" w:cs="Times New Roman"/>
                <w:sz w:val="24"/>
                <w:szCs w:val="24"/>
              </w:rPr>
            </w:pPr>
            <w:r w:rsidRPr="00B11A3C">
              <w:rPr>
                <w:rFonts w:ascii="Times New Roman" w:hAnsi="Times New Roman" w:cs="Times New Roman"/>
                <w:sz w:val="24"/>
                <w:szCs w:val="24"/>
              </w:rPr>
              <w:t>Другие виды бытовых услуг</w:t>
            </w:r>
          </w:p>
        </w:tc>
      </w:tr>
      <w:tr w:rsidR="00005C1A" w:rsidTr="00A60F95">
        <w:tc>
          <w:tcPr>
            <w:tcW w:w="959" w:type="dxa"/>
            <w:hideMark/>
          </w:tcPr>
          <w:p w:rsidR="00005C1A" w:rsidRPr="00B11A3C" w:rsidRDefault="00005C1A" w:rsidP="00A60F95">
            <w:pPr>
              <w:pStyle w:val="ConsPlusNormal"/>
              <w:ind w:firstLine="58"/>
              <w:jc w:val="center"/>
              <w:rPr>
                <w:rFonts w:ascii="Times New Roman" w:hAnsi="Times New Roman" w:cs="Times New Roman"/>
                <w:sz w:val="24"/>
                <w:szCs w:val="24"/>
              </w:rPr>
            </w:pPr>
            <w:r w:rsidRPr="00B11A3C">
              <w:rPr>
                <w:rFonts w:ascii="Times New Roman" w:hAnsi="Times New Roman" w:cs="Times New Roman"/>
                <w:sz w:val="24"/>
                <w:szCs w:val="24"/>
              </w:rPr>
              <w:t>5.</w:t>
            </w:r>
          </w:p>
        </w:tc>
        <w:tc>
          <w:tcPr>
            <w:tcW w:w="8614" w:type="dxa"/>
            <w:hideMark/>
          </w:tcPr>
          <w:p w:rsidR="00005C1A" w:rsidRPr="00B11A3C" w:rsidRDefault="00005C1A" w:rsidP="00A60F95">
            <w:pPr>
              <w:pStyle w:val="ConsPlusNormal"/>
              <w:ind w:firstLine="59"/>
              <w:jc w:val="both"/>
              <w:rPr>
                <w:rFonts w:ascii="Times New Roman" w:hAnsi="Times New Roman" w:cs="Times New Roman"/>
                <w:sz w:val="24"/>
                <w:szCs w:val="24"/>
              </w:rPr>
            </w:pPr>
            <w:r w:rsidRPr="00B11A3C">
              <w:rPr>
                <w:rFonts w:ascii="Times New Roman" w:hAnsi="Times New Roman" w:cs="Times New Roman"/>
                <w:sz w:val="24"/>
                <w:szCs w:val="24"/>
              </w:rPr>
              <w:t>Оказание автотранспортных услуг:</w:t>
            </w:r>
          </w:p>
        </w:tc>
      </w:tr>
      <w:tr w:rsidR="00005C1A" w:rsidTr="00A60F95">
        <w:tc>
          <w:tcPr>
            <w:tcW w:w="959" w:type="dxa"/>
            <w:hideMark/>
          </w:tcPr>
          <w:p w:rsidR="00005C1A" w:rsidRPr="00B11A3C" w:rsidRDefault="00005C1A" w:rsidP="00A60F95">
            <w:pPr>
              <w:pStyle w:val="ConsPlusNormal"/>
              <w:ind w:firstLine="58"/>
              <w:jc w:val="center"/>
              <w:rPr>
                <w:rFonts w:ascii="Times New Roman" w:hAnsi="Times New Roman" w:cs="Times New Roman"/>
                <w:sz w:val="24"/>
                <w:szCs w:val="24"/>
              </w:rPr>
            </w:pPr>
            <w:r w:rsidRPr="00B11A3C">
              <w:rPr>
                <w:rFonts w:ascii="Times New Roman" w:hAnsi="Times New Roman" w:cs="Times New Roman"/>
                <w:sz w:val="24"/>
                <w:szCs w:val="24"/>
              </w:rPr>
              <w:t>5.1.</w:t>
            </w:r>
          </w:p>
        </w:tc>
        <w:tc>
          <w:tcPr>
            <w:tcW w:w="8614" w:type="dxa"/>
            <w:hideMark/>
          </w:tcPr>
          <w:p w:rsidR="00005C1A" w:rsidRPr="00B11A3C" w:rsidRDefault="00005C1A" w:rsidP="00A60F95">
            <w:pPr>
              <w:pStyle w:val="ConsPlusNormal"/>
              <w:ind w:firstLine="59"/>
              <w:jc w:val="both"/>
              <w:rPr>
                <w:rFonts w:ascii="Times New Roman" w:hAnsi="Times New Roman" w:cs="Times New Roman"/>
                <w:sz w:val="24"/>
                <w:szCs w:val="24"/>
              </w:rPr>
            </w:pPr>
            <w:r w:rsidRPr="00B11A3C">
              <w:rPr>
                <w:rFonts w:ascii="Times New Roman" w:hAnsi="Times New Roman" w:cs="Times New Roman"/>
                <w:sz w:val="24"/>
                <w:szCs w:val="24"/>
              </w:rPr>
              <w:t>Услуги по перевозке пассажиров</w:t>
            </w:r>
          </w:p>
        </w:tc>
      </w:tr>
      <w:tr w:rsidR="00005C1A" w:rsidTr="00A60F95">
        <w:tc>
          <w:tcPr>
            <w:tcW w:w="959" w:type="dxa"/>
            <w:hideMark/>
          </w:tcPr>
          <w:p w:rsidR="00005C1A" w:rsidRPr="00B11A3C" w:rsidRDefault="00005C1A" w:rsidP="00A60F95">
            <w:pPr>
              <w:pStyle w:val="ConsPlusNormal"/>
              <w:ind w:firstLine="58"/>
              <w:jc w:val="center"/>
              <w:rPr>
                <w:rFonts w:ascii="Times New Roman" w:hAnsi="Times New Roman" w:cs="Times New Roman"/>
                <w:sz w:val="24"/>
                <w:szCs w:val="24"/>
              </w:rPr>
            </w:pPr>
            <w:r w:rsidRPr="00B11A3C">
              <w:rPr>
                <w:rFonts w:ascii="Times New Roman" w:hAnsi="Times New Roman" w:cs="Times New Roman"/>
                <w:sz w:val="24"/>
                <w:szCs w:val="24"/>
              </w:rPr>
              <w:t>5.2.</w:t>
            </w:r>
          </w:p>
        </w:tc>
        <w:tc>
          <w:tcPr>
            <w:tcW w:w="8614" w:type="dxa"/>
            <w:hideMark/>
          </w:tcPr>
          <w:p w:rsidR="00005C1A" w:rsidRPr="00B11A3C" w:rsidRDefault="00005C1A" w:rsidP="00A60F95">
            <w:pPr>
              <w:pStyle w:val="ConsPlusNormal"/>
              <w:ind w:firstLine="59"/>
              <w:jc w:val="both"/>
              <w:rPr>
                <w:rFonts w:ascii="Times New Roman" w:hAnsi="Times New Roman" w:cs="Times New Roman"/>
                <w:sz w:val="24"/>
                <w:szCs w:val="24"/>
              </w:rPr>
            </w:pPr>
            <w:r w:rsidRPr="00B11A3C">
              <w:rPr>
                <w:rFonts w:ascii="Times New Roman" w:hAnsi="Times New Roman" w:cs="Times New Roman"/>
                <w:sz w:val="24"/>
                <w:szCs w:val="24"/>
              </w:rPr>
              <w:t>Услуги по перевозке грузов с использованием транспортных сре</w:t>
            </w:r>
            <w:proofErr w:type="gramStart"/>
            <w:r w:rsidRPr="00B11A3C">
              <w:rPr>
                <w:rFonts w:ascii="Times New Roman" w:hAnsi="Times New Roman" w:cs="Times New Roman"/>
                <w:sz w:val="24"/>
                <w:szCs w:val="24"/>
              </w:rPr>
              <w:t>дств гр</w:t>
            </w:r>
            <w:proofErr w:type="gramEnd"/>
            <w:r w:rsidRPr="00B11A3C">
              <w:rPr>
                <w:rFonts w:ascii="Times New Roman" w:hAnsi="Times New Roman" w:cs="Times New Roman"/>
                <w:sz w:val="24"/>
                <w:szCs w:val="24"/>
              </w:rPr>
              <w:t>узоподъемностью до 1 тонны включительно</w:t>
            </w:r>
          </w:p>
        </w:tc>
      </w:tr>
      <w:tr w:rsidR="00005C1A" w:rsidTr="00A60F95">
        <w:tc>
          <w:tcPr>
            <w:tcW w:w="959" w:type="dxa"/>
            <w:hideMark/>
          </w:tcPr>
          <w:p w:rsidR="00005C1A" w:rsidRPr="00B11A3C" w:rsidRDefault="00005C1A" w:rsidP="00A60F95">
            <w:pPr>
              <w:pStyle w:val="ConsPlusNormal"/>
              <w:ind w:firstLine="58"/>
              <w:jc w:val="center"/>
              <w:rPr>
                <w:rFonts w:ascii="Times New Roman" w:hAnsi="Times New Roman" w:cs="Times New Roman"/>
                <w:sz w:val="24"/>
                <w:szCs w:val="24"/>
              </w:rPr>
            </w:pPr>
            <w:r w:rsidRPr="00B11A3C">
              <w:rPr>
                <w:rFonts w:ascii="Times New Roman" w:hAnsi="Times New Roman" w:cs="Times New Roman"/>
                <w:sz w:val="24"/>
                <w:szCs w:val="24"/>
              </w:rPr>
              <w:t>5.3.</w:t>
            </w:r>
          </w:p>
        </w:tc>
        <w:tc>
          <w:tcPr>
            <w:tcW w:w="8614" w:type="dxa"/>
            <w:hideMark/>
          </w:tcPr>
          <w:p w:rsidR="00005C1A" w:rsidRPr="00B11A3C" w:rsidRDefault="00005C1A" w:rsidP="00A60F95">
            <w:pPr>
              <w:pStyle w:val="ConsPlusNormal"/>
              <w:ind w:firstLine="59"/>
              <w:jc w:val="both"/>
              <w:rPr>
                <w:rFonts w:ascii="Times New Roman" w:hAnsi="Times New Roman" w:cs="Times New Roman"/>
                <w:sz w:val="24"/>
                <w:szCs w:val="24"/>
              </w:rPr>
            </w:pPr>
            <w:r w:rsidRPr="00B11A3C">
              <w:rPr>
                <w:rFonts w:ascii="Times New Roman" w:hAnsi="Times New Roman" w:cs="Times New Roman"/>
                <w:sz w:val="24"/>
                <w:szCs w:val="24"/>
              </w:rPr>
              <w:t>Услуги по перевозке грузов с использованием транспортных сре</w:t>
            </w:r>
            <w:proofErr w:type="gramStart"/>
            <w:r w:rsidRPr="00B11A3C">
              <w:rPr>
                <w:rFonts w:ascii="Times New Roman" w:hAnsi="Times New Roman" w:cs="Times New Roman"/>
                <w:sz w:val="24"/>
                <w:szCs w:val="24"/>
              </w:rPr>
              <w:t>дств гр</w:t>
            </w:r>
            <w:proofErr w:type="gramEnd"/>
            <w:r w:rsidRPr="00B11A3C">
              <w:rPr>
                <w:rFonts w:ascii="Times New Roman" w:hAnsi="Times New Roman" w:cs="Times New Roman"/>
                <w:sz w:val="24"/>
                <w:szCs w:val="24"/>
              </w:rPr>
              <w:t>узоподъемностью свыше 1 тонны до 2 тонн включительно</w:t>
            </w:r>
          </w:p>
        </w:tc>
      </w:tr>
      <w:tr w:rsidR="00005C1A" w:rsidTr="00A60F95">
        <w:tc>
          <w:tcPr>
            <w:tcW w:w="959" w:type="dxa"/>
            <w:hideMark/>
          </w:tcPr>
          <w:p w:rsidR="00005C1A" w:rsidRPr="00B11A3C" w:rsidRDefault="00005C1A" w:rsidP="00A60F95">
            <w:pPr>
              <w:pStyle w:val="ConsPlusNormal"/>
              <w:ind w:firstLine="58"/>
              <w:jc w:val="center"/>
              <w:rPr>
                <w:rFonts w:ascii="Times New Roman" w:hAnsi="Times New Roman" w:cs="Times New Roman"/>
                <w:sz w:val="24"/>
                <w:szCs w:val="24"/>
              </w:rPr>
            </w:pPr>
            <w:r w:rsidRPr="00B11A3C">
              <w:rPr>
                <w:rFonts w:ascii="Times New Roman" w:hAnsi="Times New Roman" w:cs="Times New Roman"/>
                <w:sz w:val="24"/>
                <w:szCs w:val="24"/>
              </w:rPr>
              <w:t>5.4.</w:t>
            </w:r>
          </w:p>
        </w:tc>
        <w:tc>
          <w:tcPr>
            <w:tcW w:w="8614" w:type="dxa"/>
            <w:hideMark/>
          </w:tcPr>
          <w:p w:rsidR="00005C1A" w:rsidRPr="00B11A3C" w:rsidRDefault="00005C1A" w:rsidP="00A60F95">
            <w:pPr>
              <w:pStyle w:val="ConsPlusNormal"/>
              <w:ind w:firstLine="59"/>
              <w:jc w:val="both"/>
              <w:rPr>
                <w:rFonts w:ascii="Times New Roman" w:hAnsi="Times New Roman" w:cs="Times New Roman"/>
                <w:sz w:val="24"/>
                <w:szCs w:val="24"/>
              </w:rPr>
            </w:pPr>
            <w:r w:rsidRPr="00B11A3C">
              <w:rPr>
                <w:rFonts w:ascii="Times New Roman" w:hAnsi="Times New Roman" w:cs="Times New Roman"/>
                <w:sz w:val="24"/>
                <w:szCs w:val="24"/>
              </w:rPr>
              <w:t>Услуги по перевозке грузов с использованием транспортных сре</w:t>
            </w:r>
            <w:proofErr w:type="gramStart"/>
            <w:r w:rsidRPr="00B11A3C">
              <w:rPr>
                <w:rFonts w:ascii="Times New Roman" w:hAnsi="Times New Roman" w:cs="Times New Roman"/>
                <w:sz w:val="24"/>
                <w:szCs w:val="24"/>
              </w:rPr>
              <w:t>дств гр</w:t>
            </w:r>
            <w:proofErr w:type="gramEnd"/>
            <w:r w:rsidRPr="00B11A3C">
              <w:rPr>
                <w:rFonts w:ascii="Times New Roman" w:hAnsi="Times New Roman" w:cs="Times New Roman"/>
                <w:sz w:val="24"/>
                <w:szCs w:val="24"/>
              </w:rPr>
              <w:t>узоподъемностью свыше 2 тонн до 3 тонн включительно</w:t>
            </w:r>
          </w:p>
        </w:tc>
      </w:tr>
      <w:tr w:rsidR="00005C1A" w:rsidTr="00A60F95">
        <w:tc>
          <w:tcPr>
            <w:tcW w:w="959" w:type="dxa"/>
            <w:hideMark/>
          </w:tcPr>
          <w:p w:rsidR="00005C1A" w:rsidRPr="00B11A3C" w:rsidRDefault="00005C1A" w:rsidP="00A60F95">
            <w:pPr>
              <w:pStyle w:val="ConsPlusNormal"/>
              <w:ind w:firstLine="58"/>
              <w:jc w:val="center"/>
              <w:rPr>
                <w:rFonts w:ascii="Times New Roman" w:hAnsi="Times New Roman" w:cs="Times New Roman"/>
                <w:sz w:val="24"/>
                <w:szCs w:val="24"/>
              </w:rPr>
            </w:pPr>
            <w:r w:rsidRPr="00B11A3C">
              <w:rPr>
                <w:rFonts w:ascii="Times New Roman" w:hAnsi="Times New Roman" w:cs="Times New Roman"/>
                <w:sz w:val="24"/>
                <w:szCs w:val="24"/>
              </w:rPr>
              <w:t>5.5.</w:t>
            </w:r>
          </w:p>
        </w:tc>
        <w:tc>
          <w:tcPr>
            <w:tcW w:w="8614" w:type="dxa"/>
            <w:hideMark/>
          </w:tcPr>
          <w:p w:rsidR="00005C1A" w:rsidRPr="00B11A3C" w:rsidRDefault="00005C1A" w:rsidP="00A60F95">
            <w:pPr>
              <w:pStyle w:val="ConsPlusNormal"/>
              <w:ind w:firstLine="59"/>
              <w:jc w:val="both"/>
              <w:rPr>
                <w:rFonts w:ascii="Times New Roman" w:hAnsi="Times New Roman" w:cs="Times New Roman"/>
                <w:sz w:val="24"/>
                <w:szCs w:val="24"/>
              </w:rPr>
            </w:pPr>
            <w:r w:rsidRPr="00B11A3C">
              <w:rPr>
                <w:rFonts w:ascii="Times New Roman" w:hAnsi="Times New Roman" w:cs="Times New Roman"/>
                <w:sz w:val="24"/>
                <w:szCs w:val="24"/>
              </w:rPr>
              <w:t>Услуги по перевозке грузов с использованием транспортных сре</w:t>
            </w:r>
            <w:proofErr w:type="gramStart"/>
            <w:r w:rsidRPr="00B11A3C">
              <w:rPr>
                <w:rFonts w:ascii="Times New Roman" w:hAnsi="Times New Roman" w:cs="Times New Roman"/>
                <w:sz w:val="24"/>
                <w:szCs w:val="24"/>
              </w:rPr>
              <w:t>дств гр</w:t>
            </w:r>
            <w:proofErr w:type="gramEnd"/>
            <w:r w:rsidRPr="00B11A3C">
              <w:rPr>
                <w:rFonts w:ascii="Times New Roman" w:hAnsi="Times New Roman" w:cs="Times New Roman"/>
                <w:sz w:val="24"/>
                <w:szCs w:val="24"/>
              </w:rPr>
              <w:t>узоподъемностью свыше 3 тонн</w:t>
            </w:r>
          </w:p>
        </w:tc>
      </w:tr>
      <w:tr w:rsidR="00005C1A" w:rsidTr="00A60F95">
        <w:tc>
          <w:tcPr>
            <w:tcW w:w="959" w:type="dxa"/>
            <w:hideMark/>
          </w:tcPr>
          <w:p w:rsidR="00005C1A" w:rsidRPr="00B11A3C" w:rsidRDefault="00005C1A" w:rsidP="00A60F95">
            <w:pPr>
              <w:pStyle w:val="ConsPlusNormal"/>
              <w:ind w:firstLine="58"/>
              <w:jc w:val="center"/>
              <w:rPr>
                <w:rFonts w:ascii="Times New Roman" w:hAnsi="Times New Roman" w:cs="Times New Roman"/>
                <w:sz w:val="24"/>
                <w:szCs w:val="24"/>
              </w:rPr>
            </w:pPr>
            <w:r w:rsidRPr="00B11A3C">
              <w:rPr>
                <w:rFonts w:ascii="Times New Roman" w:hAnsi="Times New Roman" w:cs="Times New Roman"/>
                <w:sz w:val="24"/>
                <w:szCs w:val="24"/>
              </w:rPr>
              <w:t>7.</w:t>
            </w:r>
          </w:p>
        </w:tc>
        <w:tc>
          <w:tcPr>
            <w:tcW w:w="8614" w:type="dxa"/>
            <w:hideMark/>
          </w:tcPr>
          <w:p w:rsidR="00005C1A" w:rsidRPr="00B11A3C" w:rsidRDefault="00005C1A" w:rsidP="00A60F95">
            <w:pPr>
              <w:pStyle w:val="ConsPlusNormal"/>
              <w:ind w:firstLine="59"/>
              <w:jc w:val="both"/>
              <w:rPr>
                <w:rFonts w:ascii="Times New Roman" w:hAnsi="Times New Roman" w:cs="Times New Roman"/>
                <w:sz w:val="24"/>
                <w:szCs w:val="24"/>
              </w:rPr>
            </w:pPr>
            <w:r w:rsidRPr="00B11A3C">
              <w:rPr>
                <w:rFonts w:ascii="Times New Roman" w:hAnsi="Times New Roman" w:cs="Times New Roman"/>
                <w:sz w:val="24"/>
                <w:szCs w:val="24"/>
              </w:rPr>
              <w:t>Услуги общественного питания:</w:t>
            </w:r>
          </w:p>
        </w:tc>
      </w:tr>
      <w:tr w:rsidR="00005C1A" w:rsidTr="00A60F95">
        <w:tc>
          <w:tcPr>
            <w:tcW w:w="959" w:type="dxa"/>
            <w:hideMark/>
          </w:tcPr>
          <w:p w:rsidR="00005C1A" w:rsidRPr="00B11A3C" w:rsidRDefault="00005C1A" w:rsidP="00A60F95">
            <w:pPr>
              <w:pStyle w:val="ConsPlusNormal"/>
              <w:ind w:firstLine="58"/>
              <w:jc w:val="center"/>
              <w:rPr>
                <w:rFonts w:ascii="Times New Roman" w:hAnsi="Times New Roman" w:cs="Times New Roman"/>
                <w:sz w:val="24"/>
                <w:szCs w:val="24"/>
              </w:rPr>
            </w:pPr>
            <w:r w:rsidRPr="00B11A3C">
              <w:rPr>
                <w:rFonts w:ascii="Times New Roman" w:hAnsi="Times New Roman" w:cs="Times New Roman"/>
                <w:sz w:val="24"/>
                <w:szCs w:val="24"/>
              </w:rPr>
              <w:t>7.1.</w:t>
            </w:r>
          </w:p>
        </w:tc>
        <w:tc>
          <w:tcPr>
            <w:tcW w:w="8614" w:type="dxa"/>
            <w:hideMark/>
          </w:tcPr>
          <w:p w:rsidR="00005C1A" w:rsidRPr="00B11A3C" w:rsidRDefault="00005C1A" w:rsidP="00A60F95">
            <w:pPr>
              <w:pStyle w:val="ConsPlusNormal"/>
              <w:ind w:firstLine="59"/>
              <w:jc w:val="both"/>
              <w:rPr>
                <w:rFonts w:ascii="Times New Roman" w:hAnsi="Times New Roman" w:cs="Times New Roman"/>
                <w:sz w:val="24"/>
                <w:szCs w:val="24"/>
              </w:rPr>
            </w:pPr>
            <w:r w:rsidRPr="00B11A3C">
              <w:rPr>
                <w:rFonts w:ascii="Times New Roman" w:hAnsi="Times New Roman" w:cs="Times New Roman"/>
                <w:sz w:val="24"/>
                <w:szCs w:val="24"/>
              </w:rPr>
              <w:t>Услуги питания ресторана</w:t>
            </w:r>
          </w:p>
        </w:tc>
      </w:tr>
      <w:tr w:rsidR="00005C1A" w:rsidTr="00A60F95">
        <w:tc>
          <w:tcPr>
            <w:tcW w:w="959" w:type="dxa"/>
            <w:hideMark/>
          </w:tcPr>
          <w:p w:rsidR="00005C1A" w:rsidRPr="00B11A3C" w:rsidRDefault="00005C1A" w:rsidP="00A60F95">
            <w:pPr>
              <w:pStyle w:val="ConsPlusNormal"/>
              <w:ind w:firstLine="58"/>
              <w:jc w:val="center"/>
              <w:rPr>
                <w:rFonts w:ascii="Times New Roman" w:hAnsi="Times New Roman" w:cs="Times New Roman"/>
                <w:sz w:val="24"/>
                <w:szCs w:val="24"/>
              </w:rPr>
            </w:pPr>
            <w:r w:rsidRPr="00B11A3C">
              <w:rPr>
                <w:rFonts w:ascii="Times New Roman" w:hAnsi="Times New Roman" w:cs="Times New Roman"/>
                <w:sz w:val="24"/>
                <w:szCs w:val="24"/>
              </w:rPr>
              <w:t>7.2.</w:t>
            </w:r>
          </w:p>
        </w:tc>
        <w:tc>
          <w:tcPr>
            <w:tcW w:w="8614" w:type="dxa"/>
            <w:hideMark/>
          </w:tcPr>
          <w:p w:rsidR="00005C1A" w:rsidRPr="00B11A3C" w:rsidRDefault="00005C1A" w:rsidP="00A60F95">
            <w:pPr>
              <w:pStyle w:val="ConsPlusNormal"/>
              <w:ind w:firstLine="59"/>
              <w:jc w:val="both"/>
              <w:rPr>
                <w:rFonts w:ascii="Times New Roman" w:hAnsi="Times New Roman" w:cs="Times New Roman"/>
                <w:sz w:val="24"/>
                <w:szCs w:val="24"/>
              </w:rPr>
            </w:pPr>
            <w:r w:rsidRPr="00B11A3C">
              <w:rPr>
                <w:rFonts w:ascii="Times New Roman" w:hAnsi="Times New Roman" w:cs="Times New Roman"/>
                <w:sz w:val="24"/>
                <w:szCs w:val="24"/>
              </w:rPr>
              <w:t>Услуги питания кафе, бара</w:t>
            </w:r>
          </w:p>
        </w:tc>
      </w:tr>
      <w:tr w:rsidR="00005C1A" w:rsidTr="00A60F95">
        <w:tc>
          <w:tcPr>
            <w:tcW w:w="959" w:type="dxa"/>
            <w:hideMark/>
          </w:tcPr>
          <w:p w:rsidR="00005C1A" w:rsidRPr="00B11A3C" w:rsidRDefault="00005C1A" w:rsidP="00A60F95">
            <w:pPr>
              <w:pStyle w:val="ConsPlusNormal"/>
              <w:ind w:firstLine="58"/>
              <w:jc w:val="center"/>
              <w:rPr>
                <w:rFonts w:ascii="Times New Roman" w:hAnsi="Times New Roman" w:cs="Times New Roman"/>
                <w:sz w:val="24"/>
                <w:szCs w:val="24"/>
              </w:rPr>
            </w:pPr>
            <w:r w:rsidRPr="00B11A3C">
              <w:rPr>
                <w:rFonts w:ascii="Times New Roman" w:hAnsi="Times New Roman" w:cs="Times New Roman"/>
                <w:sz w:val="24"/>
                <w:szCs w:val="24"/>
              </w:rPr>
              <w:t>7.3.</w:t>
            </w:r>
          </w:p>
        </w:tc>
        <w:tc>
          <w:tcPr>
            <w:tcW w:w="8614" w:type="dxa"/>
            <w:hideMark/>
          </w:tcPr>
          <w:p w:rsidR="00005C1A" w:rsidRPr="00B11A3C" w:rsidRDefault="00005C1A" w:rsidP="00A60F95">
            <w:pPr>
              <w:pStyle w:val="ConsPlusNormal"/>
              <w:ind w:firstLine="59"/>
              <w:jc w:val="both"/>
              <w:rPr>
                <w:rFonts w:ascii="Times New Roman" w:hAnsi="Times New Roman" w:cs="Times New Roman"/>
                <w:sz w:val="24"/>
                <w:szCs w:val="24"/>
              </w:rPr>
            </w:pPr>
            <w:r w:rsidRPr="00B11A3C">
              <w:rPr>
                <w:rFonts w:ascii="Times New Roman" w:hAnsi="Times New Roman" w:cs="Times New Roman"/>
                <w:sz w:val="24"/>
                <w:szCs w:val="24"/>
              </w:rPr>
              <w:t>Услуги питания закусочной, предприятий других типов</w:t>
            </w:r>
          </w:p>
        </w:tc>
      </w:tr>
      <w:tr w:rsidR="00005C1A" w:rsidTr="00A60F95">
        <w:tc>
          <w:tcPr>
            <w:tcW w:w="959" w:type="dxa"/>
            <w:hideMark/>
          </w:tcPr>
          <w:p w:rsidR="00005C1A" w:rsidRPr="00B11A3C" w:rsidRDefault="00005C1A" w:rsidP="00A60F95">
            <w:pPr>
              <w:pStyle w:val="ConsPlusNormal"/>
              <w:ind w:firstLine="58"/>
              <w:jc w:val="center"/>
              <w:rPr>
                <w:rFonts w:ascii="Times New Roman" w:hAnsi="Times New Roman" w:cs="Times New Roman"/>
                <w:sz w:val="24"/>
                <w:szCs w:val="24"/>
              </w:rPr>
            </w:pPr>
            <w:r w:rsidRPr="00B11A3C">
              <w:rPr>
                <w:rFonts w:ascii="Times New Roman" w:hAnsi="Times New Roman" w:cs="Times New Roman"/>
                <w:sz w:val="24"/>
                <w:szCs w:val="24"/>
              </w:rPr>
              <w:t>7.4.</w:t>
            </w:r>
          </w:p>
        </w:tc>
        <w:tc>
          <w:tcPr>
            <w:tcW w:w="8614" w:type="dxa"/>
            <w:hideMark/>
          </w:tcPr>
          <w:p w:rsidR="00005C1A" w:rsidRPr="00B11A3C" w:rsidRDefault="00005C1A" w:rsidP="00A60F95">
            <w:pPr>
              <w:pStyle w:val="ConsPlusNormal"/>
              <w:ind w:firstLine="59"/>
              <w:jc w:val="both"/>
              <w:rPr>
                <w:rFonts w:ascii="Times New Roman" w:hAnsi="Times New Roman" w:cs="Times New Roman"/>
                <w:sz w:val="24"/>
                <w:szCs w:val="24"/>
              </w:rPr>
            </w:pPr>
            <w:r w:rsidRPr="00B11A3C">
              <w:rPr>
                <w:rFonts w:ascii="Times New Roman" w:hAnsi="Times New Roman" w:cs="Times New Roman"/>
                <w:sz w:val="24"/>
                <w:szCs w:val="24"/>
              </w:rPr>
              <w:t>Услуги питания столовой</w:t>
            </w:r>
          </w:p>
        </w:tc>
      </w:tr>
      <w:tr w:rsidR="00005C1A" w:rsidTr="00A60F95">
        <w:tc>
          <w:tcPr>
            <w:tcW w:w="959" w:type="dxa"/>
            <w:hideMark/>
          </w:tcPr>
          <w:p w:rsidR="00005C1A" w:rsidRPr="00B11A3C" w:rsidRDefault="00005C1A" w:rsidP="00A60F95">
            <w:pPr>
              <w:pStyle w:val="ConsPlusNormal"/>
              <w:ind w:firstLine="58"/>
              <w:jc w:val="center"/>
              <w:rPr>
                <w:rFonts w:ascii="Times New Roman" w:hAnsi="Times New Roman" w:cs="Times New Roman"/>
                <w:sz w:val="24"/>
                <w:szCs w:val="24"/>
              </w:rPr>
            </w:pPr>
            <w:r w:rsidRPr="00B11A3C">
              <w:rPr>
                <w:rFonts w:ascii="Times New Roman" w:hAnsi="Times New Roman" w:cs="Times New Roman"/>
                <w:sz w:val="24"/>
                <w:szCs w:val="24"/>
              </w:rPr>
              <w:t>10.</w:t>
            </w:r>
          </w:p>
        </w:tc>
        <w:tc>
          <w:tcPr>
            <w:tcW w:w="8614" w:type="dxa"/>
            <w:hideMark/>
          </w:tcPr>
          <w:p w:rsidR="00005C1A" w:rsidRPr="00B11A3C" w:rsidRDefault="00005C1A" w:rsidP="00A60F95">
            <w:pPr>
              <w:pStyle w:val="ConsPlusNormal"/>
              <w:ind w:firstLine="59"/>
              <w:jc w:val="both"/>
              <w:rPr>
                <w:rFonts w:ascii="Times New Roman" w:hAnsi="Times New Roman" w:cs="Times New Roman"/>
                <w:sz w:val="24"/>
                <w:szCs w:val="24"/>
              </w:rPr>
            </w:pPr>
            <w:r w:rsidRPr="00B11A3C">
              <w:rPr>
                <w:rFonts w:ascii="Times New Roman" w:hAnsi="Times New Roman" w:cs="Times New Roman"/>
                <w:sz w:val="24"/>
                <w:szCs w:val="24"/>
              </w:rPr>
              <w:t>Оказание услуг по временному размещению и проживанию</w:t>
            </w:r>
          </w:p>
        </w:tc>
      </w:tr>
    </w:tbl>
    <w:p w:rsidR="00005C1A" w:rsidRPr="00B11A3C" w:rsidRDefault="00005C1A" w:rsidP="00005C1A">
      <w:pPr>
        <w:tabs>
          <w:tab w:val="left" w:pos="5040"/>
        </w:tabs>
        <w:spacing w:line="240" w:lineRule="auto"/>
        <w:jc w:val="both"/>
        <w:rPr>
          <w:sz w:val="16"/>
          <w:szCs w:val="16"/>
        </w:rPr>
      </w:pPr>
    </w:p>
    <w:p w:rsidR="00005C1A" w:rsidRPr="008C2728" w:rsidRDefault="00005C1A" w:rsidP="00005C1A">
      <w:pPr>
        <w:tabs>
          <w:tab w:val="left" w:pos="5040"/>
        </w:tabs>
        <w:spacing w:line="240" w:lineRule="auto"/>
        <w:jc w:val="both"/>
        <w:rPr>
          <w:sz w:val="28"/>
          <w:szCs w:val="28"/>
        </w:rPr>
      </w:pPr>
      <w:r>
        <w:rPr>
          <w:b/>
          <w:bCs/>
          <w:sz w:val="28"/>
          <w:szCs w:val="28"/>
        </w:rPr>
        <w:t xml:space="preserve">        2. </w:t>
      </w:r>
      <w:r>
        <w:rPr>
          <w:sz w:val="28"/>
          <w:szCs w:val="28"/>
        </w:rPr>
        <w:t xml:space="preserve">Настоящее решение вступает в силу </w:t>
      </w:r>
      <w:proofErr w:type="gramStart"/>
      <w:r>
        <w:rPr>
          <w:sz w:val="28"/>
          <w:szCs w:val="28"/>
        </w:rPr>
        <w:t>с даты</w:t>
      </w:r>
      <w:proofErr w:type="gramEnd"/>
      <w:r>
        <w:rPr>
          <w:sz w:val="28"/>
          <w:szCs w:val="28"/>
        </w:rPr>
        <w:t xml:space="preserve"> его опубликования в информационном бюллетене администрации Урюпинского муниципального </w:t>
      </w:r>
      <w:r w:rsidRPr="008C2728">
        <w:rPr>
          <w:sz w:val="28"/>
          <w:szCs w:val="28"/>
        </w:rPr>
        <w:t>района «Районные ведомости» и распространяет свое действие на правоотношения, возникшие с 01 апреля 2020 года при исчислении единого налога на вмененный доход за второй квартал 2020 года.</w:t>
      </w:r>
    </w:p>
    <w:p w:rsidR="00005C1A" w:rsidRDefault="00005C1A" w:rsidP="00005C1A">
      <w:pPr>
        <w:tabs>
          <w:tab w:val="left" w:pos="5040"/>
        </w:tabs>
        <w:spacing w:line="240" w:lineRule="auto"/>
        <w:jc w:val="both"/>
        <w:rPr>
          <w:sz w:val="28"/>
          <w:szCs w:val="28"/>
        </w:rPr>
      </w:pPr>
      <w:r w:rsidRPr="008C2728">
        <w:rPr>
          <w:b/>
          <w:bCs/>
          <w:sz w:val="28"/>
          <w:szCs w:val="28"/>
        </w:rPr>
        <w:t xml:space="preserve">        3. </w:t>
      </w:r>
      <w:r w:rsidRPr="008C2728">
        <w:rPr>
          <w:sz w:val="28"/>
          <w:szCs w:val="28"/>
        </w:rPr>
        <w:t xml:space="preserve">Направить настоящее решение главе Урюпинского муниципального </w:t>
      </w:r>
      <w:r>
        <w:rPr>
          <w:sz w:val="28"/>
          <w:szCs w:val="28"/>
        </w:rPr>
        <w:t>района для подписания и опубликования в установленном порядке.</w:t>
      </w:r>
    </w:p>
    <w:p w:rsidR="00005C1A" w:rsidRDefault="00005C1A" w:rsidP="00005C1A">
      <w:pPr>
        <w:tabs>
          <w:tab w:val="left" w:pos="5040"/>
        </w:tabs>
        <w:spacing w:line="240" w:lineRule="auto"/>
        <w:jc w:val="both"/>
        <w:rPr>
          <w:sz w:val="28"/>
          <w:szCs w:val="28"/>
        </w:rPr>
      </w:pPr>
    </w:p>
    <w:p w:rsidR="00005C1A" w:rsidRPr="00005C1A" w:rsidRDefault="00005C1A" w:rsidP="00005C1A">
      <w:pPr>
        <w:tabs>
          <w:tab w:val="left" w:pos="5040"/>
        </w:tabs>
        <w:spacing w:line="240" w:lineRule="auto"/>
        <w:jc w:val="both"/>
        <w:rPr>
          <w:b/>
          <w:sz w:val="28"/>
          <w:szCs w:val="28"/>
        </w:rPr>
      </w:pPr>
    </w:p>
    <w:p w:rsidR="00005C1A" w:rsidRDefault="00005C1A" w:rsidP="00005C1A">
      <w:pPr>
        <w:tabs>
          <w:tab w:val="left" w:pos="5040"/>
        </w:tabs>
        <w:spacing w:line="240" w:lineRule="auto"/>
        <w:jc w:val="both"/>
        <w:rPr>
          <w:b/>
          <w:sz w:val="28"/>
          <w:szCs w:val="28"/>
        </w:rPr>
      </w:pPr>
      <w:r>
        <w:rPr>
          <w:b/>
          <w:sz w:val="28"/>
          <w:szCs w:val="28"/>
        </w:rPr>
        <w:t xml:space="preserve">              </w:t>
      </w:r>
      <w:r w:rsidRPr="00005C1A">
        <w:rPr>
          <w:b/>
          <w:sz w:val="28"/>
          <w:szCs w:val="28"/>
        </w:rPr>
        <w:t xml:space="preserve">Председатель   </w:t>
      </w:r>
      <w:r>
        <w:rPr>
          <w:b/>
          <w:sz w:val="28"/>
          <w:szCs w:val="28"/>
        </w:rPr>
        <w:t xml:space="preserve">                                                    </w:t>
      </w:r>
      <w:r w:rsidRPr="00005C1A">
        <w:rPr>
          <w:b/>
          <w:sz w:val="28"/>
          <w:szCs w:val="28"/>
        </w:rPr>
        <w:t>Глава</w:t>
      </w:r>
    </w:p>
    <w:p w:rsidR="00005C1A" w:rsidRDefault="00005C1A" w:rsidP="00005C1A">
      <w:pPr>
        <w:tabs>
          <w:tab w:val="left" w:pos="5040"/>
        </w:tabs>
        <w:spacing w:line="240" w:lineRule="auto"/>
        <w:jc w:val="both"/>
        <w:rPr>
          <w:b/>
          <w:sz w:val="28"/>
          <w:szCs w:val="28"/>
        </w:rPr>
      </w:pPr>
      <w:r>
        <w:rPr>
          <w:b/>
          <w:sz w:val="28"/>
          <w:szCs w:val="28"/>
        </w:rPr>
        <w:t>Урюпинской районной Думы           Урюпинского муниципального района</w:t>
      </w:r>
    </w:p>
    <w:p w:rsidR="00005C1A" w:rsidRPr="00005C1A" w:rsidRDefault="00005C1A" w:rsidP="00005C1A">
      <w:pPr>
        <w:tabs>
          <w:tab w:val="left" w:pos="5040"/>
        </w:tabs>
        <w:spacing w:line="240" w:lineRule="auto"/>
        <w:jc w:val="both"/>
        <w:rPr>
          <w:b/>
          <w:sz w:val="16"/>
          <w:szCs w:val="16"/>
        </w:rPr>
      </w:pPr>
    </w:p>
    <w:p w:rsidR="00005C1A" w:rsidRPr="00005C1A" w:rsidRDefault="00005C1A" w:rsidP="00005C1A">
      <w:pPr>
        <w:tabs>
          <w:tab w:val="left" w:pos="5040"/>
        </w:tabs>
        <w:spacing w:line="240" w:lineRule="auto"/>
        <w:jc w:val="both"/>
        <w:rPr>
          <w:b/>
          <w:sz w:val="28"/>
          <w:szCs w:val="28"/>
        </w:rPr>
      </w:pPr>
      <w:r>
        <w:rPr>
          <w:b/>
          <w:sz w:val="28"/>
          <w:szCs w:val="28"/>
        </w:rPr>
        <w:t xml:space="preserve">                         Т.Е. </w:t>
      </w:r>
      <w:proofErr w:type="spellStart"/>
      <w:r>
        <w:rPr>
          <w:b/>
          <w:sz w:val="28"/>
          <w:szCs w:val="28"/>
        </w:rPr>
        <w:t>Матыкина</w:t>
      </w:r>
      <w:proofErr w:type="spellEnd"/>
      <w:r>
        <w:rPr>
          <w:b/>
          <w:sz w:val="28"/>
          <w:szCs w:val="28"/>
        </w:rPr>
        <w:t xml:space="preserve">                                                        А.И. </w:t>
      </w:r>
      <w:proofErr w:type="spellStart"/>
      <w:r>
        <w:rPr>
          <w:b/>
          <w:sz w:val="28"/>
          <w:szCs w:val="28"/>
        </w:rPr>
        <w:t>Феронов</w:t>
      </w:r>
      <w:proofErr w:type="spellEnd"/>
    </w:p>
    <w:p w:rsidR="00005C1A" w:rsidRDefault="00005C1A" w:rsidP="00005C1A">
      <w:pPr>
        <w:tabs>
          <w:tab w:val="left" w:pos="5040"/>
        </w:tabs>
        <w:spacing w:line="240" w:lineRule="auto"/>
        <w:jc w:val="both"/>
        <w:rPr>
          <w:sz w:val="28"/>
          <w:szCs w:val="28"/>
        </w:rPr>
      </w:pPr>
    </w:p>
    <w:p w:rsidR="00BC6321" w:rsidRDefault="00BC6321" w:rsidP="000343BE">
      <w:pPr>
        <w:spacing w:line="240" w:lineRule="auto"/>
        <w:ind w:left="0" w:right="0"/>
      </w:pPr>
    </w:p>
    <w:p w:rsidR="00BC6321" w:rsidRDefault="00BC6321"/>
    <w:p w:rsidR="00BC6321" w:rsidRDefault="00BC6321"/>
    <w:p w:rsidR="00BC6321" w:rsidRDefault="00BC6321"/>
    <w:p w:rsidR="00BC6321" w:rsidRDefault="00BC6321"/>
    <w:p w:rsidR="00BC6321" w:rsidRDefault="00BC6321"/>
    <w:p w:rsidR="00BC6321" w:rsidRDefault="00BC6321"/>
    <w:p w:rsidR="00BC6321" w:rsidRDefault="00BC6321"/>
    <w:p w:rsidR="00BC6321" w:rsidRDefault="00BC6321"/>
    <w:p w:rsidR="00BC6321" w:rsidRDefault="00BC6321"/>
    <w:p w:rsidR="00BC6321" w:rsidRDefault="00BC6321"/>
    <w:p w:rsidR="00BC6321" w:rsidRDefault="00BC6321"/>
    <w:p w:rsidR="00BC6321" w:rsidRDefault="00BC6321"/>
    <w:p w:rsidR="00BC6321" w:rsidRDefault="00BC6321"/>
    <w:p w:rsidR="00BC6321" w:rsidRDefault="00BC6321"/>
    <w:sectPr w:rsidR="00BC632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2">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4">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7">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8">
    <w:nsid w:val="47943CE2"/>
    <w:multiLevelType w:val="multilevel"/>
    <w:tmpl w:val="E61442AE"/>
    <w:lvl w:ilvl="0">
      <w:start w:val="1"/>
      <w:numFmt w:val="decimal"/>
      <w:lvlText w:val="%1."/>
      <w:lvlJc w:val="left"/>
      <w:pPr>
        <w:ind w:left="525" w:hanging="525"/>
      </w:pPr>
      <w:rPr>
        <w:rFonts w:hint="default"/>
      </w:rPr>
    </w:lvl>
    <w:lvl w:ilvl="1">
      <w:start w:val="1"/>
      <w:numFmt w:val="decimal"/>
      <w:lvlText w:val="%1.%2."/>
      <w:lvlJc w:val="left"/>
      <w:pPr>
        <w:ind w:left="1320" w:hanging="72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880" w:hanging="108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440" w:hanging="1440"/>
      </w:pPr>
      <w:rPr>
        <w:rFonts w:hint="default"/>
      </w:rPr>
    </w:lvl>
    <w:lvl w:ilvl="6">
      <w:start w:val="1"/>
      <w:numFmt w:val="decimal"/>
      <w:lvlText w:val="%1.%2.%3.%4.%5.%6.%7."/>
      <w:lvlJc w:val="left"/>
      <w:pPr>
        <w:ind w:left="5400" w:hanging="1800"/>
      </w:pPr>
      <w:rPr>
        <w:rFonts w:hint="default"/>
      </w:rPr>
    </w:lvl>
    <w:lvl w:ilvl="7">
      <w:start w:val="1"/>
      <w:numFmt w:val="decimal"/>
      <w:lvlText w:val="%1.%2.%3.%4.%5.%6.%7.%8."/>
      <w:lvlJc w:val="left"/>
      <w:pPr>
        <w:ind w:left="6000" w:hanging="1800"/>
      </w:pPr>
      <w:rPr>
        <w:rFonts w:hint="default"/>
      </w:rPr>
    </w:lvl>
    <w:lvl w:ilvl="8">
      <w:start w:val="1"/>
      <w:numFmt w:val="decimal"/>
      <w:lvlText w:val="%1.%2.%3.%4.%5.%6.%7.%8.%9."/>
      <w:lvlJc w:val="left"/>
      <w:pPr>
        <w:ind w:left="6960" w:hanging="2160"/>
      </w:pPr>
      <w:rPr>
        <w:rFonts w:hint="default"/>
      </w:rPr>
    </w:lvl>
  </w:abstractNum>
  <w:abstractNum w:abstractNumId="9">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0">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1">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0"/>
  </w:num>
  <w:num w:numId="2">
    <w:abstractNumId w:val="7"/>
  </w:num>
  <w:num w:numId="3">
    <w:abstractNumId w:val="3"/>
  </w:num>
  <w:num w:numId="4">
    <w:abstractNumId w:val="11"/>
  </w:num>
  <w:num w:numId="5">
    <w:abstractNumId w:val="2"/>
  </w:num>
  <w:num w:numId="6">
    <w:abstractNumId w:val="5"/>
  </w:num>
  <w:num w:numId="7">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8"/>
  </w:num>
  <w:num w:numId="10">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11">
    <w:abstractNumId w:val="1"/>
  </w:num>
  <w:num w:numId="12">
    <w:abstractNumId w:val="6"/>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21F4"/>
    <w:rsid w:val="00005C1A"/>
    <w:rsid w:val="000343BE"/>
    <w:rsid w:val="00080A4D"/>
    <w:rsid w:val="0008121A"/>
    <w:rsid w:val="000E4B5D"/>
    <w:rsid w:val="000F7A00"/>
    <w:rsid w:val="00161000"/>
    <w:rsid w:val="00173D47"/>
    <w:rsid w:val="0018615F"/>
    <w:rsid w:val="00192164"/>
    <w:rsid w:val="001963B0"/>
    <w:rsid w:val="001B0EDC"/>
    <w:rsid w:val="001E2A31"/>
    <w:rsid w:val="002144F6"/>
    <w:rsid w:val="002365EB"/>
    <w:rsid w:val="00260CB8"/>
    <w:rsid w:val="00295810"/>
    <w:rsid w:val="002C04E0"/>
    <w:rsid w:val="002C7268"/>
    <w:rsid w:val="002E492D"/>
    <w:rsid w:val="003A38A7"/>
    <w:rsid w:val="003B6CF6"/>
    <w:rsid w:val="004005BA"/>
    <w:rsid w:val="004121E0"/>
    <w:rsid w:val="00424FD8"/>
    <w:rsid w:val="00442069"/>
    <w:rsid w:val="00442526"/>
    <w:rsid w:val="004466FD"/>
    <w:rsid w:val="004A26BC"/>
    <w:rsid w:val="004F6A5F"/>
    <w:rsid w:val="00510B7A"/>
    <w:rsid w:val="00511293"/>
    <w:rsid w:val="005A7990"/>
    <w:rsid w:val="005C0440"/>
    <w:rsid w:val="005C12FE"/>
    <w:rsid w:val="005D579A"/>
    <w:rsid w:val="005E2EAA"/>
    <w:rsid w:val="005E5A13"/>
    <w:rsid w:val="00602A6C"/>
    <w:rsid w:val="00636170"/>
    <w:rsid w:val="006E5940"/>
    <w:rsid w:val="006F5392"/>
    <w:rsid w:val="0073380A"/>
    <w:rsid w:val="007A54C7"/>
    <w:rsid w:val="007F6A9B"/>
    <w:rsid w:val="00835A2E"/>
    <w:rsid w:val="00846E82"/>
    <w:rsid w:val="00850988"/>
    <w:rsid w:val="008777DB"/>
    <w:rsid w:val="008C2728"/>
    <w:rsid w:val="008F5D45"/>
    <w:rsid w:val="00927451"/>
    <w:rsid w:val="0093614A"/>
    <w:rsid w:val="009469AD"/>
    <w:rsid w:val="009519B3"/>
    <w:rsid w:val="00986C50"/>
    <w:rsid w:val="009A7D5A"/>
    <w:rsid w:val="009D33E6"/>
    <w:rsid w:val="00A35890"/>
    <w:rsid w:val="00A36A7D"/>
    <w:rsid w:val="00A416AD"/>
    <w:rsid w:val="00A60F95"/>
    <w:rsid w:val="00A77C1C"/>
    <w:rsid w:val="00A83AD0"/>
    <w:rsid w:val="00AA02FA"/>
    <w:rsid w:val="00AE4521"/>
    <w:rsid w:val="00AF2A69"/>
    <w:rsid w:val="00B45FCB"/>
    <w:rsid w:val="00B84640"/>
    <w:rsid w:val="00B96C00"/>
    <w:rsid w:val="00BC016C"/>
    <w:rsid w:val="00BC6321"/>
    <w:rsid w:val="00BD13AF"/>
    <w:rsid w:val="00C272DF"/>
    <w:rsid w:val="00CB713E"/>
    <w:rsid w:val="00D4307B"/>
    <w:rsid w:val="00D562A7"/>
    <w:rsid w:val="00D621F4"/>
    <w:rsid w:val="00D80E33"/>
    <w:rsid w:val="00DD3385"/>
    <w:rsid w:val="00E373F8"/>
    <w:rsid w:val="00E54F3F"/>
    <w:rsid w:val="00E905F8"/>
    <w:rsid w:val="00EB3D95"/>
    <w:rsid w:val="00EC4B11"/>
    <w:rsid w:val="00ED783E"/>
    <w:rsid w:val="00EF08B3"/>
    <w:rsid w:val="00F256CC"/>
    <w:rsid w:val="00F36397"/>
    <w:rsid w:val="00F54A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04E0"/>
    <w:pPr>
      <w:spacing w:after="0"/>
      <w:ind w:left="-57" w:right="-57"/>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E373F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Заголовок 2 Знак Знак Знак Знак,Заголовок 2 Знак Знак Знак Знак Знак Знак Знак,H2,&quot;Изумруд&quot;"/>
    <w:basedOn w:val="a"/>
    <w:next w:val="a"/>
    <w:link w:val="21"/>
    <w:uiPriority w:val="99"/>
    <w:unhideWhenUsed/>
    <w:qFormat/>
    <w:rsid w:val="00E373F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2C04E0"/>
    <w:pPr>
      <w:keepNext/>
      <w:keepLines/>
      <w:spacing w:before="200"/>
      <w:outlineLvl w:val="2"/>
    </w:pPr>
    <w:rPr>
      <w:rFonts w:ascii="Cambria" w:hAnsi="Cambria" w:cs="Cambria"/>
      <w:b/>
      <w:bCs/>
      <w:color w:val="4F81BD"/>
    </w:rPr>
  </w:style>
  <w:style w:type="paragraph" w:styleId="4">
    <w:name w:val="heading 4"/>
    <w:basedOn w:val="a"/>
    <w:next w:val="a"/>
    <w:link w:val="40"/>
    <w:uiPriority w:val="99"/>
    <w:unhideWhenUsed/>
    <w:qFormat/>
    <w:rsid w:val="00E373F8"/>
    <w:pPr>
      <w:keepNext/>
      <w:spacing w:before="240" w:after="60" w:line="360" w:lineRule="auto"/>
      <w:jc w:val="center"/>
      <w:outlineLvl w:val="3"/>
    </w:pPr>
    <w:rPr>
      <w:rFonts w:ascii="Calibri" w:hAnsi="Calibri"/>
      <w:b/>
      <w:bCs/>
      <w:sz w:val="28"/>
      <w:szCs w:val="28"/>
    </w:rPr>
  </w:style>
  <w:style w:type="paragraph" w:styleId="5">
    <w:name w:val="heading 5"/>
    <w:basedOn w:val="a"/>
    <w:next w:val="a"/>
    <w:link w:val="50"/>
    <w:uiPriority w:val="99"/>
    <w:qFormat/>
    <w:rsid w:val="00E373F8"/>
    <w:pPr>
      <w:spacing w:before="240" w:after="60"/>
      <w:ind w:firstLine="709"/>
      <w:outlineLvl w:val="4"/>
    </w:pPr>
    <w:rPr>
      <w:rFonts w:ascii="Calibri" w:hAnsi="Calibri"/>
      <w:b/>
      <w:bCs/>
      <w:i/>
      <w:iCs/>
      <w:sz w:val="26"/>
      <w:szCs w:val="26"/>
      <w:lang w:eastAsia="en-US"/>
    </w:rPr>
  </w:style>
  <w:style w:type="paragraph" w:styleId="6">
    <w:name w:val="heading 6"/>
    <w:basedOn w:val="a"/>
    <w:next w:val="a"/>
    <w:link w:val="60"/>
    <w:uiPriority w:val="99"/>
    <w:qFormat/>
    <w:rsid w:val="00E373F8"/>
    <w:pPr>
      <w:keepNext/>
      <w:keepLines/>
      <w:spacing w:before="200"/>
      <w:ind w:firstLine="709"/>
      <w:outlineLvl w:val="5"/>
    </w:pPr>
    <w:rPr>
      <w:rFonts w:ascii="Cambria" w:hAnsi="Cambria" w:cs="Cambria"/>
      <w:i/>
      <w:iCs/>
      <w:color w:val="243F60"/>
      <w:szCs w:val="22"/>
      <w:lang w:val="en-US" w:eastAsia="en-US"/>
    </w:rPr>
  </w:style>
  <w:style w:type="paragraph" w:styleId="7">
    <w:name w:val="heading 7"/>
    <w:basedOn w:val="a"/>
    <w:next w:val="a"/>
    <w:link w:val="70"/>
    <w:uiPriority w:val="99"/>
    <w:qFormat/>
    <w:rsid w:val="00E373F8"/>
    <w:pPr>
      <w:spacing w:before="240" w:after="60"/>
      <w:ind w:firstLine="709"/>
      <w:outlineLvl w:val="6"/>
    </w:pPr>
    <w:rPr>
      <w:rFonts w:ascii="Calibri" w:hAnsi="Calibri"/>
      <w:lang w:eastAsia="en-US"/>
    </w:rPr>
  </w:style>
  <w:style w:type="paragraph" w:styleId="8">
    <w:name w:val="heading 8"/>
    <w:basedOn w:val="a"/>
    <w:next w:val="a"/>
    <w:link w:val="80"/>
    <w:uiPriority w:val="99"/>
    <w:qFormat/>
    <w:rsid w:val="00E373F8"/>
    <w:pPr>
      <w:keepNext/>
      <w:keepLines/>
      <w:spacing w:before="200"/>
      <w:ind w:firstLine="709"/>
      <w:outlineLvl w:val="7"/>
    </w:pPr>
    <w:rPr>
      <w:rFonts w:ascii="Cambria" w:hAnsi="Cambria" w:cs="Cambria"/>
      <w:color w:val="4F81BD"/>
      <w:sz w:val="20"/>
      <w:szCs w:val="20"/>
      <w:lang w:val="en-US" w:eastAsia="en-US"/>
    </w:rPr>
  </w:style>
  <w:style w:type="paragraph" w:styleId="9">
    <w:name w:val="heading 9"/>
    <w:basedOn w:val="a"/>
    <w:next w:val="a"/>
    <w:link w:val="90"/>
    <w:uiPriority w:val="99"/>
    <w:qFormat/>
    <w:rsid w:val="00E373F8"/>
    <w:pPr>
      <w:keepNext/>
      <w:keepLines/>
      <w:spacing w:before="200"/>
      <w:ind w:firstLine="709"/>
      <w:outlineLvl w:val="8"/>
    </w:pPr>
    <w:rPr>
      <w:rFonts w:ascii="Cambria"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2C04E0"/>
    <w:rPr>
      <w:rFonts w:ascii="Cambria" w:eastAsia="Times New Roman" w:hAnsi="Cambria" w:cs="Cambria"/>
      <w:b/>
      <w:bCs/>
      <w:color w:val="4F81BD"/>
      <w:sz w:val="24"/>
      <w:szCs w:val="24"/>
      <w:lang w:eastAsia="ru-RU"/>
    </w:rPr>
  </w:style>
  <w:style w:type="paragraph" w:customStyle="1" w:styleId="ConsPlusNormal">
    <w:name w:val="ConsPlusNormal"/>
    <w:link w:val="ConsPlusNormal0"/>
    <w:rsid w:val="003A38A7"/>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rsid w:val="003A38A7"/>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3">
    <w:name w:val="Table Grid"/>
    <w:aliases w:val="Table Grid Report"/>
    <w:basedOn w:val="a1"/>
    <w:uiPriority w:val="59"/>
    <w:rsid w:val="00C272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D80E33"/>
    <w:pPr>
      <w:ind w:left="720"/>
      <w:contextualSpacing/>
    </w:pPr>
  </w:style>
  <w:style w:type="table" w:customStyle="1" w:styleId="a5">
    <w:name w:val="Стиль"/>
    <w:rsid w:val="00D80E3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styleId="a6">
    <w:name w:val="footnote reference"/>
    <w:basedOn w:val="a0"/>
    <w:rsid w:val="000343BE"/>
    <w:rPr>
      <w:vertAlign w:val="superscript"/>
    </w:rPr>
  </w:style>
  <w:style w:type="character" w:customStyle="1" w:styleId="ConsPlusNormal0">
    <w:name w:val="ConsPlusNormal Знак"/>
    <w:link w:val="ConsPlusNormal"/>
    <w:locked/>
    <w:rsid w:val="00005C1A"/>
    <w:rPr>
      <w:rFonts w:ascii="Arial" w:eastAsia="Times New Roman" w:hAnsi="Arial" w:cs="Arial"/>
      <w:sz w:val="20"/>
      <w:szCs w:val="20"/>
      <w:lang w:eastAsia="ru-RU"/>
    </w:rPr>
  </w:style>
  <w:style w:type="character" w:customStyle="1" w:styleId="10">
    <w:name w:val="Заголовок 1 Знак"/>
    <w:basedOn w:val="a0"/>
    <w:link w:val="1"/>
    <w:uiPriority w:val="99"/>
    <w:rsid w:val="00E373F8"/>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0"/>
    <w:uiPriority w:val="99"/>
    <w:rsid w:val="00E373F8"/>
    <w:rPr>
      <w:rFonts w:asciiTheme="majorHAnsi" w:eastAsiaTheme="majorEastAsia" w:hAnsiTheme="majorHAnsi" w:cstheme="majorBidi"/>
      <w:b/>
      <w:bCs/>
      <w:color w:val="4F81BD" w:themeColor="accent1"/>
      <w:sz w:val="26"/>
      <w:szCs w:val="26"/>
      <w:lang w:eastAsia="ru-RU"/>
    </w:rPr>
  </w:style>
  <w:style w:type="character" w:customStyle="1" w:styleId="40">
    <w:name w:val="Заголовок 4 Знак"/>
    <w:basedOn w:val="a0"/>
    <w:link w:val="4"/>
    <w:uiPriority w:val="99"/>
    <w:rsid w:val="00E373F8"/>
    <w:rPr>
      <w:rFonts w:ascii="Calibri" w:eastAsia="Times New Roman" w:hAnsi="Calibri" w:cs="Times New Roman"/>
      <w:b/>
      <w:bCs/>
      <w:sz w:val="28"/>
      <w:szCs w:val="28"/>
      <w:lang w:eastAsia="ru-RU"/>
    </w:rPr>
  </w:style>
  <w:style w:type="character" w:customStyle="1" w:styleId="50">
    <w:name w:val="Заголовок 5 Знак"/>
    <w:basedOn w:val="a0"/>
    <w:link w:val="5"/>
    <w:uiPriority w:val="99"/>
    <w:rsid w:val="00E373F8"/>
    <w:rPr>
      <w:rFonts w:ascii="Calibri" w:eastAsia="Times New Roman" w:hAnsi="Calibri" w:cs="Times New Roman"/>
      <w:b/>
      <w:bCs/>
      <w:i/>
      <w:iCs/>
      <w:sz w:val="26"/>
      <w:szCs w:val="26"/>
    </w:rPr>
  </w:style>
  <w:style w:type="character" w:customStyle="1" w:styleId="60">
    <w:name w:val="Заголовок 6 Знак"/>
    <w:basedOn w:val="a0"/>
    <w:link w:val="6"/>
    <w:uiPriority w:val="99"/>
    <w:rsid w:val="00E373F8"/>
    <w:rPr>
      <w:rFonts w:ascii="Cambria" w:eastAsia="Times New Roman" w:hAnsi="Cambria" w:cs="Cambria"/>
      <w:i/>
      <w:iCs/>
      <w:color w:val="243F60"/>
      <w:sz w:val="24"/>
      <w:lang w:val="en-US"/>
    </w:rPr>
  </w:style>
  <w:style w:type="character" w:customStyle="1" w:styleId="70">
    <w:name w:val="Заголовок 7 Знак"/>
    <w:basedOn w:val="a0"/>
    <w:link w:val="7"/>
    <w:uiPriority w:val="99"/>
    <w:rsid w:val="00E373F8"/>
    <w:rPr>
      <w:rFonts w:ascii="Calibri" w:eastAsia="Times New Roman" w:hAnsi="Calibri" w:cs="Times New Roman"/>
      <w:sz w:val="24"/>
      <w:szCs w:val="24"/>
    </w:rPr>
  </w:style>
  <w:style w:type="character" w:customStyle="1" w:styleId="80">
    <w:name w:val="Заголовок 8 Знак"/>
    <w:basedOn w:val="a0"/>
    <w:link w:val="8"/>
    <w:uiPriority w:val="99"/>
    <w:rsid w:val="00E373F8"/>
    <w:rPr>
      <w:rFonts w:ascii="Cambria" w:eastAsia="Times New Roman" w:hAnsi="Cambria" w:cs="Cambria"/>
      <w:color w:val="4F81BD"/>
      <w:sz w:val="20"/>
      <w:szCs w:val="20"/>
      <w:lang w:val="en-US"/>
    </w:rPr>
  </w:style>
  <w:style w:type="character" w:customStyle="1" w:styleId="90">
    <w:name w:val="Заголовок 9 Знак"/>
    <w:basedOn w:val="a0"/>
    <w:link w:val="9"/>
    <w:uiPriority w:val="99"/>
    <w:rsid w:val="00E373F8"/>
    <w:rPr>
      <w:rFonts w:ascii="Cambria" w:eastAsia="Times New Roman" w:hAnsi="Cambria" w:cs="Cambria"/>
      <w:i/>
      <w:iCs/>
      <w:color w:val="404040"/>
      <w:sz w:val="20"/>
      <w:szCs w:val="20"/>
      <w:lang w:val="en-US"/>
    </w:rPr>
  </w:style>
  <w:style w:type="paragraph" w:customStyle="1" w:styleId="Iauiue">
    <w:name w:val="Iau?iue"/>
    <w:uiPriority w:val="99"/>
    <w:rsid w:val="00E373F8"/>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styleId="a7">
    <w:name w:val="header"/>
    <w:aliases w:val="ВерхКолонтитул,ВерхКолонтитул1,ВерхКолонтитул2,ВерхКолонтитул3,ВерхКолонтитул4"/>
    <w:basedOn w:val="a"/>
    <w:link w:val="a8"/>
    <w:uiPriority w:val="99"/>
    <w:rsid w:val="00E373F8"/>
    <w:pPr>
      <w:tabs>
        <w:tab w:val="center" w:pos="4677"/>
        <w:tab w:val="right" w:pos="9355"/>
      </w:tabs>
      <w:suppressAutoHyphens/>
    </w:pPr>
    <w:rPr>
      <w:rFonts w:eastAsia="Calibri"/>
      <w:lang w:eastAsia="ar-SA"/>
    </w:rPr>
  </w:style>
  <w:style w:type="character" w:customStyle="1" w:styleId="a8">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7"/>
    <w:uiPriority w:val="99"/>
    <w:rsid w:val="00E373F8"/>
    <w:rPr>
      <w:rFonts w:ascii="Times New Roman" w:eastAsia="Calibri" w:hAnsi="Times New Roman" w:cs="Times New Roman"/>
      <w:sz w:val="24"/>
      <w:szCs w:val="24"/>
      <w:lang w:eastAsia="ar-SA"/>
    </w:rPr>
  </w:style>
  <w:style w:type="paragraph" w:customStyle="1" w:styleId="a9">
    <w:name w:val="Содержимое таблицы"/>
    <w:basedOn w:val="a"/>
    <w:uiPriority w:val="99"/>
    <w:rsid w:val="00E373F8"/>
    <w:pPr>
      <w:suppressLineNumbers/>
      <w:suppressAutoHyphens/>
    </w:pPr>
    <w:rPr>
      <w:rFonts w:eastAsia="Calibri"/>
      <w:lang w:eastAsia="ar-SA"/>
    </w:rPr>
  </w:style>
  <w:style w:type="paragraph" w:styleId="aa">
    <w:name w:val="Balloon Text"/>
    <w:basedOn w:val="a"/>
    <w:link w:val="ab"/>
    <w:uiPriority w:val="99"/>
    <w:rsid w:val="00E373F8"/>
    <w:rPr>
      <w:rFonts w:ascii="Tahoma" w:hAnsi="Tahoma" w:cs="Tahoma"/>
      <w:sz w:val="16"/>
      <w:szCs w:val="16"/>
    </w:rPr>
  </w:style>
  <w:style w:type="character" w:customStyle="1" w:styleId="ab">
    <w:name w:val="Текст выноски Знак"/>
    <w:basedOn w:val="a0"/>
    <w:link w:val="aa"/>
    <w:uiPriority w:val="99"/>
    <w:rsid w:val="00E373F8"/>
    <w:rPr>
      <w:rFonts w:ascii="Tahoma" w:eastAsia="Times New Roman" w:hAnsi="Tahoma" w:cs="Tahoma"/>
      <w:sz w:val="16"/>
      <w:szCs w:val="16"/>
      <w:lang w:eastAsia="ru-RU"/>
    </w:rPr>
  </w:style>
  <w:style w:type="character" w:styleId="ac">
    <w:name w:val="Hyperlink"/>
    <w:basedOn w:val="a0"/>
    <w:uiPriority w:val="99"/>
    <w:unhideWhenUsed/>
    <w:rsid w:val="00E373F8"/>
    <w:rPr>
      <w:color w:val="0000FF"/>
      <w:u w:val="single"/>
    </w:rPr>
  </w:style>
  <w:style w:type="character" w:styleId="ad">
    <w:name w:val="Emphasis"/>
    <w:basedOn w:val="a0"/>
    <w:qFormat/>
    <w:rsid w:val="00E373F8"/>
    <w:rPr>
      <w:i/>
      <w:iCs/>
    </w:rPr>
  </w:style>
  <w:style w:type="paragraph" w:customStyle="1" w:styleId="3-016">
    <w:name w:val="Стиль Заголовок 3 + малые прописные Справа:  -01 см Перед:  6 пт..."/>
    <w:basedOn w:val="3"/>
    <w:rsid w:val="00E373F8"/>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E373F8"/>
    <w:pPr>
      <w:suppressAutoHyphens/>
      <w:spacing w:before="15" w:after="15"/>
      <w:ind w:left="15" w:right="15"/>
    </w:pPr>
    <w:rPr>
      <w:rFonts w:ascii="Verdana" w:hAnsi="Verdana" w:cs="Arial"/>
      <w:color w:val="000000"/>
      <w:sz w:val="17"/>
      <w:szCs w:val="17"/>
      <w:lang w:eastAsia="ar-SA"/>
    </w:rPr>
  </w:style>
  <w:style w:type="paragraph" w:styleId="ae">
    <w:name w:val="Body Text"/>
    <w:aliases w:val="bt"/>
    <w:basedOn w:val="a"/>
    <w:link w:val="af"/>
    <w:uiPriority w:val="99"/>
    <w:rsid w:val="00E373F8"/>
    <w:pPr>
      <w:suppressAutoHyphens/>
      <w:spacing w:after="120"/>
    </w:pPr>
    <w:rPr>
      <w:rFonts w:ascii="Arial" w:hAnsi="Arial" w:cs="Arial"/>
      <w:color w:val="000000"/>
      <w:sz w:val="20"/>
      <w:szCs w:val="20"/>
      <w:lang w:eastAsia="ar-SA"/>
    </w:rPr>
  </w:style>
  <w:style w:type="character" w:customStyle="1" w:styleId="af">
    <w:name w:val="Основной текст Знак"/>
    <w:aliases w:val="bt Знак"/>
    <w:basedOn w:val="a0"/>
    <w:link w:val="ae"/>
    <w:uiPriority w:val="99"/>
    <w:rsid w:val="00E373F8"/>
    <w:rPr>
      <w:rFonts w:ascii="Arial" w:eastAsia="Times New Roman" w:hAnsi="Arial" w:cs="Arial"/>
      <w:color w:val="000000"/>
      <w:sz w:val="20"/>
      <w:szCs w:val="20"/>
      <w:lang w:eastAsia="ar-SA"/>
    </w:rPr>
  </w:style>
  <w:style w:type="paragraph" w:customStyle="1" w:styleId="ConsNormal">
    <w:name w:val="ConsNormal"/>
    <w:uiPriority w:val="99"/>
    <w:rsid w:val="00E373F8"/>
    <w:pPr>
      <w:widowControl w:val="0"/>
      <w:suppressAutoHyphens/>
      <w:spacing w:after="0" w:line="240" w:lineRule="auto"/>
      <w:ind w:left="-57" w:right="-57" w:firstLine="720"/>
    </w:pPr>
    <w:rPr>
      <w:rFonts w:ascii="Arial" w:eastAsia="Arial" w:hAnsi="Arial" w:cs="Times New Roman"/>
      <w:sz w:val="20"/>
      <w:szCs w:val="20"/>
      <w:lang w:eastAsia="ar-SA"/>
    </w:rPr>
  </w:style>
  <w:style w:type="paragraph" w:customStyle="1" w:styleId="11">
    <w:name w:val="Текст1"/>
    <w:basedOn w:val="a"/>
    <w:rsid w:val="00E373F8"/>
    <w:pPr>
      <w:suppressAutoHyphens/>
    </w:pPr>
    <w:rPr>
      <w:rFonts w:ascii="Courier New" w:hAnsi="Courier New" w:cs="Courier New"/>
      <w:color w:val="000000"/>
      <w:sz w:val="20"/>
      <w:szCs w:val="20"/>
      <w:lang w:eastAsia="ar-SA"/>
    </w:rPr>
  </w:style>
  <w:style w:type="paragraph" w:customStyle="1" w:styleId="FORMATTEXT">
    <w:name w:val=".FORMATTEXT"/>
    <w:rsid w:val="00E373F8"/>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styleId="af0">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1"/>
    <w:uiPriority w:val="99"/>
    <w:rsid w:val="00E373F8"/>
    <w:pPr>
      <w:spacing w:before="100" w:beforeAutospacing="1" w:after="119"/>
    </w:pPr>
  </w:style>
  <w:style w:type="character" w:customStyle="1" w:styleId="af1">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0"/>
    <w:uiPriority w:val="99"/>
    <w:locked/>
    <w:rsid w:val="00E373F8"/>
    <w:rPr>
      <w:rFonts w:ascii="Times New Roman" w:eastAsia="Times New Roman" w:hAnsi="Times New Roman" w:cs="Times New Roman"/>
      <w:sz w:val="24"/>
      <w:szCs w:val="24"/>
      <w:lang w:eastAsia="ru-RU"/>
    </w:rPr>
  </w:style>
  <w:style w:type="paragraph" w:styleId="af2">
    <w:name w:val="footer"/>
    <w:basedOn w:val="a"/>
    <w:link w:val="af3"/>
    <w:uiPriority w:val="99"/>
    <w:unhideWhenUsed/>
    <w:rsid w:val="00E373F8"/>
    <w:pPr>
      <w:tabs>
        <w:tab w:val="center" w:pos="4677"/>
        <w:tab w:val="right" w:pos="9355"/>
      </w:tabs>
      <w:jc w:val="center"/>
    </w:pPr>
    <w:rPr>
      <w:rFonts w:ascii="Calibri" w:eastAsia="Calibri" w:hAnsi="Calibri"/>
      <w:sz w:val="20"/>
      <w:szCs w:val="20"/>
    </w:rPr>
  </w:style>
  <w:style w:type="character" w:customStyle="1" w:styleId="af3">
    <w:name w:val="Нижний колонтитул Знак"/>
    <w:basedOn w:val="a0"/>
    <w:link w:val="af2"/>
    <w:uiPriority w:val="99"/>
    <w:rsid w:val="00E373F8"/>
    <w:rPr>
      <w:rFonts w:ascii="Calibri" w:eastAsia="Calibri" w:hAnsi="Calibri" w:cs="Times New Roman"/>
      <w:sz w:val="20"/>
      <w:szCs w:val="20"/>
      <w:lang w:eastAsia="ru-RU"/>
    </w:rPr>
  </w:style>
  <w:style w:type="paragraph" w:styleId="12">
    <w:name w:val="toc 1"/>
    <w:basedOn w:val="a"/>
    <w:next w:val="a"/>
    <w:autoRedefine/>
    <w:uiPriority w:val="39"/>
    <w:qFormat/>
    <w:rsid w:val="00E373F8"/>
    <w:pPr>
      <w:tabs>
        <w:tab w:val="right" w:leader="dot" w:pos="9061"/>
      </w:tabs>
    </w:pPr>
    <w:rPr>
      <w:b/>
      <w:bCs/>
      <w:noProof/>
    </w:rPr>
  </w:style>
  <w:style w:type="character" w:styleId="af4">
    <w:name w:val="Strong"/>
    <w:aliases w:val="ОГЛАВЛЕНИЕ"/>
    <w:uiPriority w:val="99"/>
    <w:qFormat/>
    <w:rsid w:val="00E373F8"/>
    <w:rPr>
      <w:rFonts w:ascii="Times New Roman" w:hAnsi="Times New Roman"/>
      <w:b/>
      <w:bCs/>
      <w:i w:val="0"/>
      <w:sz w:val="24"/>
      <w:u w:val="single"/>
    </w:rPr>
  </w:style>
  <w:style w:type="paragraph" w:styleId="31">
    <w:name w:val="toc 3"/>
    <w:basedOn w:val="a"/>
    <w:next w:val="a"/>
    <w:autoRedefine/>
    <w:uiPriority w:val="39"/>
    <w:unhideWhenUsed/>
    <w:qFormat/>
    <w:rsid w:val="00E373F8"/>
    <w:pPr>
      <w:tabs>
        <w:tab w:val="right" w:leader="dot" w:pos="9345"/>
      </w:tabs>
      <w:ind w:left="142"/>
    </w:pPr>
    <w:rPr>
      <w:rFonts w:ascii="Calibri" w:eastAsia="Calibri" w:hAnsi="Calibri"/>
      <w:sz w:val="22"/>
      <w:szCs w:val="22"/>
      <w:lang w:eastAsia="en-US"/>
    </w:rPr>
  </w:style>
  <w:style w:type="paragraph" w:styleId="22">
    <w:name w:val="toc 2"/>
    <w:basedOn w:val="a"/>
    <w:next w:val="a"/>
    <w:autoRedefine/>
    <w:uiPriority w:val="39"/>
    <w:unhideWhenUsed/>
    <w:qFormat/>
    <w:rsid w:val="00E373F8"/>
    <w:pPr>
      <w:tabs>
        <w:tab w:val="right" w:leader="dot" w:pos="9345"/>
      </w:tabs>
    </w:pPr>
    <w:rPr>
      <w:rFonts w:eastAsia="Calibri"/>
      <w:b/>
      <w:i/>
      <w:noProof/>
      <w:lang w:eastAsia="en-US"/>
    </w:rPr>
  </w:style>
  <w:style w:type="paragraph" w:customStyle="1" w:styleId="af5">
    <w:name w:val="Обычный текст"/>
    <w:basedOn w:val="a"/>
    <w:qFormat/>
    <w:rsid w:val="00E373F8"/>
    <w:pPr>
      <w:ind w:firstLine="709"/>
    </w:pPr>
    <w:rPr>
      <w:lang w:val="en-US" w:eastAsia="ar-SA" w:bidi="en-US"/>
    </w:rPr>
  </w:style>
  <w:style w:type="paragraph" w:customStyle="1" w:styleId="af6">
    <w:name w:val="Нормальный (таблица)"/>
    <w:basedOn w:val="a"/>
    <w:next w:val="a"/>
    <w:uiPriority w:val="99"/>
    <w:rsid w:val="00E373F8"/>
    <w:pPr>
      <w:widowControl w:val="0"/>
      <w:autoSpaceDE w:val="0"/>
      <w:autoSpaceDN w:val="0"/>
      <w:adjustRightInd w:val="0"/>
    </w:pPr>
  </w:style>
  <w:style w:type="character" w:customStyle="1" w:styleId="af7">
    <w:name w:val="Гипертекстовая ссылка"/>
    <w:uiPriority w:val="99"/>
    <w:rsid w:val="00E373F8"/>
    <w:rPr>
      <w:b/>
      <w:bCs/>
      <w:color w:val="106BBE"/>
    </w:rPr>
  </w:style>
  <w:style w:type="paragraph" w:customStyle="1" w:styleId="af8">
    <w:name w:val="Прижатый влево"/>
    <w:basedOn w:val="a"/>
    <w:next w:val="a"/>
    <w:uiPriority w:val="99"/>
    <w:rsid w:val="00E373F8"/>
    <w:pPr>
      <w:widowControl w:val="0"/>
      <w:autoSpaceDE w:val="0"/>
      <w:autoSpaceDN w:val="0"/>
      <w:adjustRightInd w:val="0"/>
    </w:pPr>
    <w:rPr>
      <w:rFonts w:ascii="Arial" w:hAnsi="Arial" w:cs="Arial"/>
      <w:sz w:val="26"/>
      <w:szCs w:val="26"/>
    </w:rPr>
  </w:style>
  <w:style w:type="character" w:customStyle="1" w:styleId="51">
    <w:name w:val="Основной текст (5)"/>
    <w:uiPriority w:val="99"/>
    <w:rsid w:val="00E373F8"/>
    <w:rPr>
      <w:b/>
      <w:bCs/>
      <w:i/>
      <w:iCs/>
      <w:sz w:val="23"/>
      <w:szCs w:val="23"/>
      <w:u w:val="single"/>
      <w:shd w:val="clear" w:color="auto" w:fill="FFFFFF"/>
      <w:lang w:bidi="ar-SA"/>
    </w:rPr>
  </w:style>
  <w:style w:type="paragraph" w:styleId="af9">
    <w:name w:val="No Spacing"/>
    <w:basedOn w:val="a"/>
    <w:link w:val="afa"/>
    <w:qFormat/>
    <w:rsid w:val="00E373F8"/>
    <w:pPr>
      <w:spacing w:before="120"/>
      <w:ind w:left="221"/>
    </w:pPr>
    <w:rPr>
      <w:rFonts w:eastAsia="Calibri"/>
      <w:sz w:val="20"/>
      <w:szCs w:val="20"/>
    </w:rPr>
  </w:style>
  <w:style w:type="character" w:customStyle="1" w:styleId="afa">
    <w:name w:val="Без интервала Знак"/>
    <w:link w:val="af9"/>
    <w:rsid w:val="00E373F8"/>
    <w:rPr>
      <w:rFonts w:ascii="Times New Roman" w:eastAsia="Calibri" w:hAnsi="Times New Roman" w:cs="Times New Roman"/>
      <w:sz w:val="20"/>
      <w:szCs w:val="20"/>
      <w:lang w:eastAsia="ru-RU"/>
    </w:rPr>
  </w:style>
  <w:style w:type="paragraph" w:styleId="32">
    <w:name w:val="Body Text Indent 3"/>
    <w:basedOn w:val="a"/>
    <w:link w:val="33"/>
    <w:uiPriority w:val="99"/>
    <w:unhideWhenUsed/>
    <w:rsid w:val="00E373F8"/>
    <w:pPr>
      <w:spacing w:after="120"/>
      <w:ind w:left="283"/>
    </w:pPr>
    <w:rPr>
      <w:rFonts w:ascii="Calibri" w:hAnsi="Calibri"/>
      <w:sz w:val="16"/>
      <w:szCs w:val="16"/>
    </w:rPr>
  </w:style>
  <w:style w:type="character" w:customStyle="1" w:styleId="33">
    <w:name w:val="Основной текст с отступом 3 Знак"/>
    <w:basedOn w:val="a0"/>
    <w:link w:val="32"/>
    <w:uiPriority w:val="99"/>
    <w:rsid w:val="00E373F8"/>
    <w:rPr>
      <w:rFonts w:ascii="Calibri" w:eastAsia="Times New Roman" w:hAnsi="Calibri" w:cs="Times New Roman"/>
      <w:sz w:val="16"/>
      <w:szCs w:val="16"/>
      <w:lang w:eastAsia="ru-RU"/>
    </w:rPr>
  </w:style>
  <w:style w:type="paragraph" w:customStyle="1" w:styleId="Heading">
    <w:name w:val="Heading"/>
    <w:rsid w:val="00E373F8"/>
    <w:pPr>
      <w:autoSpaceDE w:val="0"/>
      <w:autoSpaceDN w:val="0"/>
      <w:adjustRightInd w:val="0"/>
      <w:spacing w:after="0" w:line="240" w:lineRule="auto"/>
      <w:ind w:left="-57" w:right="-57"/>
    </w:pPr>
    <w:rPr>
      <w:rFonts w:ascii="Arial" w:eastAsia="Times New Roman" w:hAnsi="Arial" w:cs="Arial"/>
      <w:b/>
      <w:bCs/>
      <w:lang w:eastAsia="ru-RU"/>
    </w:rPr>
  </w:style>
  <w:style w:type="paragraph" w:customStyle="1" w:styleId="ConsPlusNonformat">
    <w:name w:val="ConsPlusNonformat"/>
    <w:uiPriority w:val="99"/>
    <w:rsid w:val="00E373F8"/>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paragraph" w:styleId="afb">
    <w:name w:val="Plain Text"/>
    <w:aliases w:val="TEXT"/>
    <w:basedOn w:val="a"/>
    <w:link w:val="afc"/>
    <w:unhideWhenUsed/>
    <w:rsid w:val="00E373F8"/>
    <w:rPr>
      <w:rFonts w:ascii="Courier New" w:hAnsi="Courier New"/>
      <w:sz w:val="20"/>
      <w:szCs w:val="20"/>
    </w:rPr>
  </w:style>
  <w:style w:type="character" w:customStyle="1" w:styleId="afc">
    <w:name w:val="Текст Знак"/>
    <w:aliases w:val="TEXT Знак"/>
    <w:basedOn w:val="a0"/>
    <w:link w:val="afb"/>
    <w:rsid w:val="00E373F8"/>
    <w:rPr>
      <w:rFonts w:ascii="Courier New" w:eastAsia="Times New Roman" w:hAnsi="Courier New" w:cs="Times New Roman"/>
      <w:sz w:val="20"/>
      <w:szCs w:val="20"/>
      <w:lang w:eastAsia="ru-RU"/>
    </w:rPr>
  </w:style>
  <w:style w:type="character" w:styleId="afd">
    <w:name w:val="page number"/>
    <w:basedOn w:val="a0"/>
    <w:uiPriority w:val="99"/>
    <w:rsid w:val="00E373F8"/>
  </w:style>
  <w:style w:type="paragraph" w:styleId="afe">
    <w:name w:val="caption"/>
    <w:aliases w:val="подписи к таблице"/>
    <w:basedOn w:val="a"/>
    <w:next w:val="a"/>
    <w:link w:val="aff"/>
    <w:unhideWhenUsed/>
    <w:qFormat/>
    <w:rsid w:val="00E373F8"/>
    <w:pPr>
      <w:spacing w:line="360" w:lineRule="auto"/>
      <w:jc w:val="center"/>
    </w:pPr>
    <w:rPr>
      <w:rFonts w:ascii="Calibri" w:eastAsia="Calibri" w:hAnsi="Calibri"/>
      <w:b/>
      <w:bCs/>
      <w:sz w:val="20"/>
      <w:szCs w:val="20"/>
      <w:lang w:eastAsia="en-US"/>
    </w:rPr>
  </w:style>
  <w:style w:type="paragraph" w:styleId="23">
    <w:name w:val="Body Text Indent 2"/>
    <w:basedOn w:val="a"/>
    <w:link w:val="24"/>
    <w:uiPriority w:val="99"/>
    <w:unhideWhenUsed/>
    <w:rsid w:val="00E373F8"/>
    <w:pPr>
      <w:spacing w:after="120" w:line="480" w:lineRule="auto"/>
      <w:ind w:left="283"/>
    </w:pPr>
  </w:style>
  <w:style w:type="character" w:customStyle="1" w:styleId="24">
    <w:name w:val="Основной текст с отступом 2 Знак"/>
    <w:basedOn w:val="a0"/>
    <w:link w:val="23"/>
    <w:uiPriority w:val="99"/>
    <w:rsid w:val="00E373F8"/>
    <w:rPr>
      <w:rFonts w:ascii="Times New Roman" w:eastAsia="Times New Roman" w:hAnsi="Times New Roman" w:cs="Times New Roman"/>
      <w:sz w:val="24"/>
      <w:szCs w:val="24"/>
      <w:lang w:eastAsia="ru-RU"/>
    </w:rPr>
  </w:style>
  <w:style w:type="paragraph" w:customStyle="1" w:styleId="aff0">
    <w:name w:val="Егор"/>
    <w:basedOn w:val="1"/>
    <w:rsid w:val="00E373F8"/>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f1">
    <w:name w:val="Егор+"/>
    <w:basedOn w:val="a"/>
    <w:qFormat/>
    <w:rsid w:val="00E373F8"/>
    <w:pPr>
      <w:spacing w:before="120" w:after="120"/>
      <w:ind w:firstLine="709"/>
      <w:jc w:val="center"/>
    </w:pPr>
    <w:rPr>
      <w:rFonts w:eastAsia="Calibri"/>
      <w:b/>
      <w:sz w:val="32"/>
      <w:szCs w:val="28"/>
      <w:lang w:eastAsia="en-US"/>
    </w:rPr>
  </w:style>
  <w:style w:type="paragraph" w:customStyle="1" w:styleId="13">
    <w:name w:val="Егор1+"/>
    <w:basedOn w:val="aff1"/>
    <w:qFormat/>
    <w:rsid w:val="00E373F8"/>
  </w:style>
  <w:style w:type="paragraph" w:customStyle="1" w:styleId="14">
    <w:name w:val="Егор1"/>
    <w:basedOn w:val="a"/>
    <w:link w:val="15"/>
    <w:qFormat/>
    <w:rsid w:val="00E373F8"/>
    <w:pPr>
      <w:spacing w:before="120" w:after="120"/>
      <w:ind w:firstLine="709"/>
      <w:jc w:val="center"/>
    </w:pPr>
    <w:rPr>
      <w:b/>
      <w:i/>
      <w:sz w:val="28"/>
      <w:szCs w:val="26"/>
    </w:rPr>
  </w:style>
  <w:style w:type="character" w:customStyle="1" w:styleId="15">
    <w:name w:val="Егор1 Знак"/>
    <w:basedOn w:val="a0"/>
    <w:link w:val="14"/>
    <w:rsid w:val="00E373F8"/>
    <w:rPr>
      <w:rFonts w:ascii="Times New Roman" w:eastAsia="Times New Roman" w:hAnsi="Times New Roman" w:cs="Times New Roman"/>
      <w:b/>
      <w:i/>
      <w:sz w:val="28"/>
      <w:szCs w:val="26"/>
      <w:lang w:eastAsia="ru-RU"/>
    </w:rPr>
  </w:style>
  <w:style w:type="paragraph" w:styleId="aff2">
    <w:name w:val="TOC Heading"/>
    <w:basedOn w:val="1"/>
    <w:next w:val="a"/>
    <w:uiPriority w:val="39"/>
    <w:qFormat/>
    <w:rsid w:val="00E373F8"/>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f3">
    <w:name w:val="Красная строка Знак"/>
    <w:basedOn w:val="af"/>
    <w:link w:val="aff4"/>
    <w:rsid w:val="00E373F8"/>
    <w:rPr>
      <w:rFonts w:ascii="Arial" w:eastAsiaTheme="minorEastAsia" w:hAnsi="Arial" w:cs="Arial"/>
      <w:color w:val="000000"/>
      <w:sz w:val="20"/>
      <w:szCs w:val="20"/>
      <w:lang w:eastAsia="ar-SA"/>
    </w:rPr>
  </w:style>
  <w:style w:type="paragraph" w:styleId="aff4">
    <w:name w:val="Body Text First Indent"/>
    <w:basedOn w:val="a"/>
    <w:link w:val="aff3"/>
    <w:unhideWhenUsed/>
    <w:rsid w:val="00E373F8"/>
    <w:pPr>
      <w:ind w:firstLine="360"/>
    </w:pPr>
    <w:rPr>
      <w:rFonts w:ascii="Arial" w:eastAsiaTheme="minorEastAsia" w:hAnsi="Arial" w:cs="Arial"/>
      <w:color w:val="000000"/>
      <w:sz w:val="20"/>
      <w:szCs w:val="20"/>
      <w:lang w:eastAsia="ar-SA"/>
    </w:rPr>
  </w:style>
  <w:style w:type="character" w:customStyle="1" w:styleId="16">
    <w:name w:val="Красная строка Знак1"/>
    <w:basedOn w:val="af"/>
    <w:uiPriority w:val="99"/>
    <w:semiHidden/>
    <w:rsid w:val="00E373F8"/>
    <w:rPr>
      <w:rFonts w:ascii="Arial" w:eastAsia="Times New Roman" w:hAnsi="Arial" w:cs="Arial"/>
      <w:color w:val="000000"/>
      <w:sz w:val="20"/>
      <w:szCs w:val="20"/>
      <w:lang w:eastAsia="ar-SA"/>
    </w:rPr>
  </w:style>
  <w:style w:type="paragraph" w:customStyle="1" w:styleId="34">
    <w:name w:val="Егор3"/>
    <w:basedOn w:val="aff0"/>
    <w:qFormat/>
    <w:rsid w:val="00E373F8"/>
    <w:pPr>
      <w:pageBreakBefore w:val="0"/>
      <w:spacing w:before="0" w:after="200"/>
      <w:ind w:firstLine="851"/>
      <w:outlineLvl w:val="9"/>
    </w:pPr>
    <w:rPr>
      <w:rFonts w:eastAsia="Calibri"/>
      <w:b w:val="0"/>
      <w:bCs w:val="0"/>
      <w:i/>
      <w:kern w:val="0"/>
      <w:sz w:val="26"/>
      <w:szCs w:val="22"/>
      <w:lang w:eastAsia="en-US"/>
    </w:rPr>
  </w:style>
  <w:style w:type="character" w:customStyle="1" w:styleId="aff5">
    <w:name w:val="Схема документа Знак"/>
    <w:link w:val="aff6"/>
    <w:uiPriority w:val="99"/>
    <w:rsid w:val="00E373F8"/>
    <w:rPr>
      <w:rFonts w:ascii="Tahoma" w:eastAsia="Calibri" w:hAnsi="Tahoma" w:cs="Tahoma"/>
      <w:shd w:val="clear" w:color="auto" w:fill="000080"/>
    </w:rPr>
  </w:style>
  <w:style w:type="paragraph" w:styleId="aff6">
    <w:name w:val="Document Map"/>
    <w:basedOn w:val="a"/>
    <w:link w:val="aff5"/>
    <w:uiPriority w:val="99"/>
    <w:rsid w:val="00E373F8"/>
    <w:pPr>
      <w:shd w:val="clear" w:color="auto" w:fill="000080"/>
      <w:ind w:firstLine="709"/>
    </w:pPr>
    <w:rPr>
      <w:rFonts w:ascii="Tahoma" w:eastAsia="Calibri" w:hAnsi="Tahoma" w:cs="Tahoma"/>
      <w:sz w:val="22"/>
      <w:szCs w:val="22"/>
      <w:lang w:eastAsia="en-US"/>
    </w:rPr>
  </w:style>
  <w:style w:type="character" w:customStyle="1" w:styleId="17">
    <w:name w:val="Схема документа Знак1"/>
    <w:basedOn w:val="a0"/>
    <w:uiPriority w:val="99"/>
    <w:semiHidden/>
    <w:rsid w:val="00E373F8"/>
    <w:rPr>
      <w:rFonts w:ascii="Tahoma" w:eastAsia="Times New Roman" w:hAnsi="Tahoma" w:cs="Tahoma"/>
      <w:sz w:val="16"/>
      <w:szCs w:val="16"/>
      <w:lang w:eastAsia="ru-RU"/>
    </w:rPr>
  </w:style>
  <w:style w:type="paragraph" w:styleId="25">
    <w:name w:val="Quote"/>
    <w:basedOn w:val="a"/>
    <w:next w:val="a"/>
    <w:link w:val="26"/>
    <w:uiPriority w:val="29"/>
    <w:qFormat/>
    <w:rsid w:val="00E373F8"/>
    <w:pPr>
      <w:ind w:firstLine="709"/>
    </w:pPr>
    <w:rPr>
      <w:rFonts w:ascii="Calibri" w:eastAsia="Calibri" w:hAnsi="Calibri"/>
      <w:i/>
      <w:iCs/>
      <w:color w:val="000000"/>
      <w:szCs w:val="22"/>
      <w:lang w:eastAsia="en-US"/>
    </w:rPr>
  </w:style>
  <w:style w:type="character" w:customStyle="1" w:styleId="26">
    <w:name w:val="Цитата 2 Знак"/>
    <w:basedOn w:val="a0"/>
    <w:link w:val="25"/>
    <w:uiPriority w:val="29"/>
    <w:rsid w:val="00E373F8"/>
    <w:rPr>
      <w:rFonts w:ascii="Calibri" w:eastAsia="Calibri" w:hAnsi="Calibri" w:cs="Times New Roman"/>
      <w:i/>
      <w:iCs/>
      <w:color w:val="000000"/>
      <w:sz w:val="24"/>
    </w:rPr>
  </w:style>
  <w:style w:type="paragraph" w:customStyle="1" w:styleId="aff7">
    <w:name w:val="ПодзаголовокКАТЯ"/>
    <w:basedOn w:val="a"/>
    <w:qFormat/>
    <w:rsid w:val="00E373F8"/>
    <w:pPr>
      <w:spacing w:after="60"/>
      <w:ind w:firstLine="709"/>
      <w:jc w:val="center"/>
      <w:outlineLvl w:val="1"/>
    </w:pPr>
    <w:rPr>
      <w:i/>
      <w:sz w:val="26"/>
      <w:szCs w:val="26"/>
      <w:lang w:eastAsia="en-US"/>
    </w:rPr>
  </w:style>
  <w:style w:type="paragraph" w:styleId="41">
    <w:name w:val="toc 4"/>
    <w:basedOn w:val="a"/>
    <w:next w:val="a"/>
    <w:autoRedefine/>
    <w:uiPriority w:val="39"/>
    <w:unhideWhenUsed/>
    <w:rsid w:val="00E373F8"/>
    <w:pPr>
      <w:ind w:left="660" w:firstLine="709"/>
    </w:pPr>
    <w:rPr>
      <w:rFonts w:ascii="Calibri" w:eastAsia="Calibri" w:hAnsi="Calibri"/>
      <w:sz w:val="20"/>
      <w:szCs w:val="20"/>
      <w:lang w:eastAsia="en-US"/>
    </w:rPr>
  </w:style>
  <w:style w:type="paragraph" w:styleId="52">
    <w:name w:val="toc 5"/>
    <w:basedOn w:val="a"/>
    <w:next w:val="a"/>
    <w:autoRedefine/>
    <w:uiPriority w:val="39"/>
    <w:unhideWhenUsed/>
    <w:rsid w:val="00E373F8"/>
    <w:pPr>
      <w:ind w:left="880" w:firstLine="709"/>
    </w:pPr>
    <w:rPr>
      <w:rFonts w:ascii="Calibri" w:eastAsia="Calibri" w:hAnsi="Calibri"/>
      <w:sz w:val="20"/>
      <w:szCs w:val="20"/>
      <w:lang w:eastAsia="en-US"/>
    </w:rPr>
  </w:style>
  <w:style w:type="paragraph" w:styleId="61">
    <w:name w:val="toc 6"/>
    <w:basedOn w:val="a"/>
    <w:next w:val="a"/>
    <w:autoRedefine/>
    <w:uiPriority w:val="39"/>
    <w:unhideWhenUsed/>
    <w:rsid w:val="00E373F8"/>
    <w:pPr>
      <w:ind w:left="1100" w:firstLine="709"/>
    </w:pPr>
    <w:rPr>
      <w:rFonts w:ascii="Calibri" w:eastAsia="Calibri" w:hAnsi="Calibri"/>
      <w:sz w:val="20"/>
      <w:szCs w:val="20"/>
      <w:lang w:eastAsia="en-US"/>
    </w:rPr>
  </w:style>
  <w:style w:type="paragraph" w:styleId="71">
    <w:name w:val="toc 7"/>
    <w:basedOn w:val="a"/>
    <w:next w:val="a"/>
    <w:autoRedefine/>
    <w:uiPriority w:val="39"/>
    <w:unhideWhenUsed/>
    <w:rsid w:val="00E373F8"/>
    <w:pPr>
      <w:ind w:left="1320" w:firstLine="709"/>
    </w:pPr>
    <w:rPr>
      <w:rFonts w:ascii="Calibri" w:eastAsia="Calibri" w:hAnsi="Calibri"/>
      <w:sz w:val="20"/>
      <w:szCs w:val="20"/>
      <w:lang w:eastAsia="en-US"/>
    </w:rPr>
  </w:style>
  <w:style w:type="paragraph" w:styleId="81">
    <w:name w:val="toc 8"/>
    <w:basedOn w:val="a"/>
    <w:next w:val="a"/>
    <w:autoRedefine/>
    <w:uiPriority w:val="39"/>
    <w:unhideWhenUsed/>
    <w:rsid w:val="00E373F8"/>
    <w:pPr>
      <w:ind w:left="1540" w:firstLine="709"/>
    </w:pPr>
    <w:rPr>
      <w:rFonts w:ascii="Calibri" w:eastAsia="Calibri" w:hAnsi="Calibri"/>
      <w:sz w:val="20"/>
      <w:szCs w:val="20"/>
      <w:lang w:eastAsia="en-US"/>
    </w:rPr>
  </w:style>
  <w:style w:type="paragraph" w:styleId="91">
    <w:name w:val="toc 9"/>
    <w:basedOn w:val="a"/>
    <w:next w:val="a"/>
    <w:autoRedefine/>
    <w:uiPriority w:val="39"/>
    <w:unhideWhenUsed/>
    <w:rsid w:val="00E373F8"/>
    <w:pPr>
      <w:ind w:left="1760" w:firstLine="709"/>
    </w:pPr>
    <w:rPr>
      <w:rFonts w:ascii="Calibri" w:eastAsia="Calibri" w:hAnsi="Calibri"/>
      <w:sz w:val="20"/>
      <w:szCs w:val="20"/>
      <w:lang w:eastAsia="en-US"/>
    </w:rPr>
  </w:style>
  <w:style w:type="character" w:customStyle="1" w:styleId="aff8">
    <w:name w:val="Текст концевой сноски Знак"/>
    <w:link w:val="aff9"/>
    <w:uiPriority w:val="99"/>
    <w:semiHidden/>
    <w:rsid w:val="00E373F8"/>
    <w:rPr>
      <w:rFonts w:ascii="Calibri" w:eastAsia="Calibri" w:hAnsi="Calibri"/>
    </w:rPr>
  </w:style>
  <w:style w:type="paragraph" w:styleId="aff9">
    <w:name w:val="endnote text"/>
    <w:basedOn w:val="a"/>
    <w:link w:val="aff8"/>
    <w:uiPriority w:val="99"/>
    <w:semiHidden/>
    <w:unhideWhenUsed/>
    <w:rsid w:val="00E373F8"/>
    <w:pPr>
      <w:ind w:firstLine="709"/>
    </w:pPr>
    <w:rPr>
      <w:rFonts w:ascii="Calibri" w:eastAsia="Calibri" w:hAnsi="Calibri" w:cstheme="minorBidi"/>
      <w:sz w:val="22"/>
      <w:szCs w:val="22"/>
      <w:lang w:eastAsia="en-US"/>
    </w:rPr>
  </w:style>
  <w:style w:type="character" w:customStyle="1" w:styleId="18">
    <w:name w:val="Текст концевой сноски Знак1"/>
    <w:basedOn w:val="a0"/>
    <w:uiPriority w:val="99"/>
    <w:semiHidden/>
    <w:rsid w:val="00E373F8"/>
    <w:rPr>
      <w:rFonts w:ascii="Times New Roman" w:eastAsia="Times New Roman" w:hAnsi="Times New Roman" w:cs="Times New Roman"/>
      <w:sz w:val="20"/>
      <w:szCs w:val="20"/>
      <w:lang w:eastAsia="ru-RU"/>
    </w:rPr>
  </w:style>
  <w:style w:type="paragraph" w:styleId="affa">
    <w:name w:val="footnote text"/>
    <w:basedOn w:val="a"/>
    <w:link w:val="affb"/>
    <w:unhideWhenUsed/>
    <w:rsid w:val="00E373F8"/>
    <w:pPr>
      <w:ind w:firstLine="709"/>
    </w:pPr>
    <w:rPr>
      <w:rFonts w:ascii="Calibri" w:eastAsia="Calibri" w:hAnsi="Calibri"/>
      <w:sz w:val="20"/>
      <w:szCs w:val="20"/>
      <w:lang w:eastAsia="en-US"/>
    </w:rPr>
  </w:style>
  <w:style w:type="character" w:customStyle="1" w:styleId="affb">
    <w:name w:val="Текст сноски Знак"/>
    <w:basedOn w:val="a0"/>
    <w:link w:val="affa"/>
    <w:rsid w:val="00E373F8"/>
    <w:rPr>
      <w:rFonts w:ascii="Calibri" w:eastAsia="Calibri" w:hAnsi="Calibri" w:cs="Times New Roman"/>
      <w:sz w:val="20"/>
      <w:szCs w:val="20"/>
    </w:rPr>
  </w:style>
  <w:style w:type="paragraph" w:customStyle="1" w:styleId="19">
    <w:name w:val="Подзаголовок1катя"/>
    <w:basedOn w:val="a"/>
    <w:qFormat/>
    <w:rsid w:val="00E373F8"/>
    <w:pPr>
      <w:spacing w:before="120" w:after="120"/>
      <w:ind w:firstLine="709"/>
      <w:jc w:val="center"/>
      <w:outlineLvl w:val="1"/>
    </w:pPr>
    <w:rPr>
      <w:sz w:val="26"/>
      <w:szCs w:val="26"/>
      <w:u w:val="single"/>
    </w:rPr>
  </w:style>
  <w:style w:type="paragraph" w:customStyle="1" w:styleId="27">
    <w:name w:val="Егор2"/>
    <w:basedOn w:val="3"/>
    <w:link w:val="28"/>
    <w:qFormat/>
    <w:rsid w:val="00E373F8"/>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8">
    <w:name w:val="Егор2 Знак"/>
    <w:link w:val="27"/>
    <w:rsid w:val="00E373F8"/>
    <w:rPr>
      <w:rFonts w:ascii="Times New Roman" w:eastAsia="Times New Roman" w:hAnsi="Times New Roman" w:cs="Times New Roman"/>
      <w:bCs/>
      <w:i/>
      <w:sz w:val="24"/>
      <w:szCs w:val="26"/>
    </w:rPr>
  </w:style>
  <w:style w:type="paragraph" w:styleId="affc">
    <w:name w:val="Title"/>
    <w:basedOn w:val="a"/>
    <w:next w:val="a"/>
    <w:link w:val="affd"/>
    <w:uiPriority w:val="99"/>
    <w:qFormat/>
    <w:rsid w:val="00E373F8"/>
    <w:pPr>
      <w:spacing w:before="240" w:after="60"/>
      <w:ind w:firstLine="709"/>
      <w:jc w:val="center"/>
      <w:outlineLvl w:val="0"/>
    </w:pPr>
    <w:rPr>
      <w:rFonts w:ascii="Cambria" w:hAnsi="Cambria"/>
      <w:b/>
      <w:bCs/>
      <w:kern w:val="28"/>
      <w:sz w:val="32"/>
      <w:szCs w:val="32"/>
      <w:lang w:eastAsia="en-US"/>
    </w:rPr>
  </w:style>
  <w:style w:type="character" w:customStyle="1" w:styleId="affd">
    <w:name w:val="Название Знак"/>
    <w:basedOn w:val="a0"/>
    <w:link w:val="affc"/>
    <w:uiPriority w:val="99"/>
    <w:rsid w:val="00E373F8"/>
    <w:rPr>
      <w:rFonts w:ascii="Cambria" w:eastAsia="Times New Roman" w:hAnsi="Cambria" w:cs="Times New Roman"/>
      <w:b/>
      <w:bCs/>
      <w:kern w:val="28"/>
      <w:sz w:val="32"/>
      <w:szCs w:val="32"/>
    </w:rPr>
  </w:style>
  <w:style w:type="paragraph" w:customStyle="1" w:styleId="S">
    <w:name w:val="S_Маркированный"/>
    <w:basedOn w:val="a"/>
    <w:link w:val="S0"/>
    <w:autoRedefine/>
    <w:rsid w:val="00E373F8"/>
    <w:pPr>
      <w:ind w:left="1429" w:hanging="360"/>
    </w:pPr>
    <w:rPr>
      <w:rFonts w:eastAsia="Calibri"/>
      <w:color w:val="FF0000"/>
      <w:sz w:val="26"/>
      <w:szCs w:val="26"/>
    </w:rPr>
  </w:style>
  <w:style w:type="character" w:customStyle="1" w:styleId="S0">
    <w:name w:val="S_Маркированный Знак"/>
    <w:basedOn w:val="a0"/>
    <w:link w:val="S"/>
    <w:rsid w:val="00E373F8"/>
    <w:rPr>
      <w:rFonts w:ascii="Times New Roman" w:eastAsia="Calibri" w:hAnsi="Times New Roman" w:cs="Times New Roman"/>
      <w:color w:val="FF0000"/>
      <w:sz w:val="26"/>
      <w:szCs w:val="26"/>
      <w:lang w:eastAsia="ru-RU"/>
    </w:rPr>
  </w:style>
  <w:style w:type="paragraph" w:customStyle="1" w:styleId="1a">
    <w:name w:val="Абзац списка1"/>
    <w:basedOn w:val="a"/>
    <w:link w:val="ListParagraphChar"/>
    <w:uiPriority w:val="99"/>
    <w:qFormat/>
    <w:rsid w:val="00E373F8"/>
    <w:pPr>
      <w:spacing w:before="100" w:beforeAutospacing="1" w:after="100" w:afterAutospacing="1"/>
      <w:ind w:firstLine="709"/>
      <w:contextualSpacing/>
    </w:pPr>
    <w:rPr>
      <w:rFonts w:ascii="Arial Narrow" w:eastAsia="Calibri" w:hAnsi="Arial Narrow"/>
      <w:sz w:val="28"/>
      <w:szCs w:val="22"/>
      <w:lang w:eastAsia="en-US"/>
    </w:rPr>
  </w:style>
  <w:style w:type="character" w:customStyle="1" w:styleId="ListParagraphChar">
    <w:name w:val="List Paragraph Char"/>
    <w:link w:val="1a"/>
    <w:uiPriority w:val="99"/>
    <w:locked/>
    <w:rsid w:val="00E373F8"/>
    <w:rPr>
      <w:rFonts w:ascii="Arial Narrow" w:eastAsia="Calibri" w:hAnsi="Arial Narrow" w:cs="Times New Roman"/>
      <w:sz w:val="28"/>
    </w:rPr>
  </w:style>
  <w:style w:type="paragraph" w:customStyle="1" w:styleId="Tabl">
    <w:name w:val="Tabl"/>
    <w:basedOn w:val="a"/>
    <w:rsid w:val="00E373F8"/>
    <w:pPr>
      <w:keepNext/>
      <w:spacing w:before="120"/>
      <w:ind w:firstLine="709"/>
      <w:jc w:val="right"/>
    </w:pPr>
    <w:rPr>
      <w:rFonts w:ascii="Trebuchet MS" w:hAnsi="Trebuchet MS"/>
      <w:i/>
    </w:rPr>
  </w:style>
  <w:style w:type="paragraph" w:customStyle="1" w:styleId="Tabn">
    <w:name w:val="Tab_n"/>
    <w:basedOn w:val="a"/>
    <w:link w:val="Tabn2"/>
    <w:autoRedefine/>
    <w:rsid w:val="00E373F8"/>
    <w:pPr>
      <w:keepNext/>
      <w:ind w:firstLine="709"/>
      <w:jc w:val="center"/>
    </w:pPr>
    <w:rPr>
      <w:rFonts w:ascii="Trebuchet MS" w:hAnsi="Trebuchet MS"/>
      <w:i/>
      <w:w w:val="103"/>
      <w:lang w:eastAsia="en-US"/>
    </w:rPr>
  </w:style>
  <w:style w:type="character" w:customStyle="1" w:styleId="Tabn2">
    <w:name w:val="Tab_n Знак2"/>
    <w:link w:val="Tabn"/>
    <w:rsid w:val="00E373F8"/>
    <w:rPr>
      <w:rFonts w:ascii="Trebuchet MS" w:eastAsia="Times New Roman" w:hAnsi="Trebuchet MS" w:cs="Times New Roman"/>
      <w:i/>
      <w:w w:val="103"/>
      <w:sz w:val="24"/>
      <w:szCs w:val="24"/>
    </w:rPr>
  </w:style>
  <w:style w:type="character" w:customStyle="1" w:styleId="FontStyle80">
    <w:name w:val="Font Style80"/>
    <w:rsid w:val="00E373F8"/>
    <w:rPr>
      <w:rFonts w:ascii="Times New Roman" w:hAnsi="Times New Roman" w:cs="Times New Roman"/>
      <w:b/>
      <w:bCs/>
      <w:sz w:val="26"/>
      <w:szCs w:val="26"/>
    </w:rPr>
  </w:style>
  <w:style w:type="paragraph" w:customStyle="1" w:styleId="oblasttxt">
    <w:name w:val="oblasttxt"/>
    <w:basedOn w:val="a"/>
    <w:rsid w:val="00E373F8"/>
    <w:pPr>
      <w:spacing w:before="100" w:beforeAutospacing="1" w:after="100" w:afterAutospacing="1"/>
      <w:ind w:firstLine="709"/>
    </w:pPr>
  </w:style>
  <w:style w:type="paragraph" w:customStyle="1" w:styleId="Style4">
    <w:name w:val="Style4"/>
    <w:basedOn w:val="a"/>
    <w:uiPriority w:val="99"/>
    <w:rsid w:val="00E373F8"/>
    <w:pPr>
      <w:widowControl w:val="0"/>
      <w:autoSpaceDE w:val="0"/>
      <w:autoSpaceDN w:val="0"/>
      <w:adjustRightInd w:val="0"/>
      <w:spacing w:line="334" w:lineRule="exact"/>
      <w:ind w:firstLine="746"/>
    </w:pPr>
  </w:style>
  <w:style w:type="paragraph" w:customStyle="1" w:styleId="Style14">
    <w:name w:val="Style14"/>
    <w:basedOn w:val="a"/>
    <w:uiPriority w:val="99"/>
    <w:rsid w:val="00E373F8"/>
    <w:pPr>
      <w:widowControl w:val="0"/>
      <w:autoSpaceDE w:val="0"/>
      <w:autoSpaceDN w:val="0"/>
      <w:adjustRightInd w:val="0"/>
      <w:spacing w:line="331" w:lineRule="exact"/>
      <w:ind w:firstLine="709"/>
    </w:pPr>
  </w:style>
  <w:style w:type="character" w:customStyle="1" w:styleId="FontStyle33">
    <w:name w:val="Font Style33"/>
    <w:basedOn w:val="a0"/>
    <w:rsid w:val="00E373F8"/>
    <w:rPr>
      <w:rFonts w:ascii="Times New Roman" w:hAnsi="Times New Roman" w:cs="Times New Roman"/>
      <w:sz w:val="26"/>
      <w:szCs w:val="26"/>
    </w:rPr>
  </w:style>
  <w:style w:type="paragraph" w:customStyle="1" w:styleId="Normal">
    <w:name w:val="Normal Знак Знак"/>
    <w:rsid w:val="00E373F8"/>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e">
    <w:name w:val="Subtle Emphasis"/>
    <w:basedOn w:val="a0"/>
    <w:uiPriority w:val="19"/>
    <w:qFormat/>
    <w:rsid w:val="00E373F8"/>
    <w:rPr>
      <w:i/>
      <w:iCs/>
      <w:color w:val="808080"/>
    </w:rPr>
  </w:style>
  <w:style w:type="paragraph" w:customStyle="1" w:styleId="afff">
    <w:name w:val="Знак"/>
    <w:basedOn w:val="a"/>
    <w:uiPriority w:val="99"/>
    <w:rsid w:val="00E373F8"/>
    <w:pPr>
      <w:ind w:firstLine="709"/>
    </w:pPr>
    <w:rPr>
      <w:rFonts w:ascii="Verdana" w:hAnsi="Verdana" w:cs="Verdana"/>
      <w:sz w:val="20"/>
      <w:szCs w:val="20"/>
      <w:lang w:val="en-US" w:eastAsia="en-US"/>
    </w:rPr>
  </w:style>
  <w:style w:type="character" w:styleId="afff0">
    <w:name w:val="Book Title"/>
    <w:uiPriority w:val="33"/>
    <w:qFormat/>
    <w:rsid w:val="00E373F8"/>
    <w:rPr>
      <w:rFonts w:ascii="Cambria" w:eastAsia="Times New Roman" w:hAnsi="Cambria" w:cs="Times New Roman"/>
      <w:b/>
      <w:bCs/>
      <w:i/>
      <w:iCs/>
      <w:smallCaps/>
      <w:color w:val="943634"/>
      <w:u w:val="single"/>
    </w:rPr>
  </w:style>
  <w:style w:type="paragraph" w:customStyle="1" w:styleId="29">
    <w:name w:val="Текст2"/>
    <w:basedOn w:val="a"/>
    <w:rsid w:val="00E373F8"/>
    <w:pPr>
      <w:ind w:firstLine="709"/>
    </w:pPr>
    <w:rPr>
      <w:rFonts w:ascii="Courier New" w:hAnsi="Courier New"/>
      <w:sz w:val="20"/>
      <w:szCs w:val="20"/>
    </w:rPr>
  </w:style>
  <w:style w:type="paragraph" w:customStyle="1" w:styleId="S1">
    <w:name w:val="S_Таблица"/>
    <w:basedOn w:val="a"/>
    <w:rsid w:val="00E373F8"/>
    <w:pPr>
      <w:tabs>
        <w:tab w:val="num" w:pos="720"/>
      </w:tabs>
      <w:suppressAutoHyphens/>
      <w:spacing w:line="360" w:lineRule="auto"/>
      <w:ind w:firstLine="709"/>
      <w:jc w:val="right"/>
    </w:pPr>
    <w:rPr>
      <w:rFonts w:cs="Calibri"/>
      <w:lang w:eastAsia="ar-SA"/>
    </w:rPr>
  </w:style>
  <w:style w:type="character" w:customStyle="1" w:styleId="FontStyle22">
    <w:name w:val="Font Style22"/>
    <w:basedOn w:val="a0"/>
    <w:rsid w:val="00E373F8"/>
    <w:rPr>
      <w:rFonts w:ascii="Trebuchet MS" w:hAnsi="Trebuchet MS" w:cs="Trebuchet MS"/>
      <w:b/>
      <w:bCs/>
      <w:sz w:val="22"/>
      <w:szCs w:val="22"/>
    </w:rPr>
  </w:style>
  <w:style w:type="paragraph" w:customStyle="1" w:styleId="s16">
    <w:name w:val="s_16"/>
    <w:basedOn w:val="a"/>
    <w:rsid w:val="00E373F8"/>
    <w:pPr>
      <w:spacing w:before="100" w:beforeAutospacing="1" w:after="100" w:afterAutospacing="1"/>
      <w:ind w:firstLine="709"/>
    </w:pPr>
  </w:style>
  <w:style w:type="paragraph" w:customStyle="1" w:styleId="S2">
    <w:name w:val="S_Обычный"/>
    <w:basedOn w:val="a"/>
    <w:link w:val="S3"/>
    <w:rsid w:val="00E373F8"/>
    <w:pPr>
      <w:tabs>
        <w:tab w:val="num" w:pos="1080"/>
      </w:tabs>
      <w:spacing w:line="360" w:lineRule="auto"/>
      <w:ind w:firstLine="720"/>
    </w:pPr>
    <w:rPr>
      <w:w w:val="109"/>
    </w:rPr>
  </w:style>
  <w:style w:type="character" w:customStyle="1" w:styleId="S3">
    <w:name w:val="S_Обычный Знак"/>
    <w:basedOn w:val="a0"/>
    <w:link w:val="S2"/>
    <w:rsid w:val="00E373F8"/>
    <w:rPr>
      <w:rFonts w:ascii="Times New Roman" w:eastAsia="Times New Roman" w:hAnsi="Times New Roman" w:cs="Times New Roman"/>
      <w:w w:val="109"/>
      <w:sz w:val="24"/>
      <w:szCs w:val="24"/>
      <w:lang w:eastAsia="ru-RU"/>
    </w:rPr>
  </w:style>
  <w:style w:type="paragraph" w:customStyle="1" w:styleId="afff1">
    <w:name w:val="Мария"/>
    <w:basedOn w:val="a"/>
    <w:uiPriority w:val="99"/>
    <w:rsid w:val="00E373F8"/>
    <w:pPr>
      <w:spacing w:before="240" w:after="120"/>
      <w:ind w:firstLine="709"/>
    </w:pPr>
    <w:rPr>
      <w:sz w:val="26"/>
      <w:szCs w:val="26"/>
    </w:rPr>
  </w:style>
  <w:style w:type="character" w:customStyle="1" w:styleId="apple-converted-space">
    <w:name w:val="apple-converted-space"/>
    <w:basedOn w:val="a0"/>
    <w:rsid w:val="00E373F8"/>
  </w:style>
  <w:style w:type="paragraph" w:customStyle="1" w:styleId="210">
    <w:name w:val="Цитата 21"/>
    <w:basedOn w:val="a"/>
    <w:next w:val="a"/>
    <w:link w:val="QuoteChar"/>
    <w:uiPriority w:val="99"/>
    <w:qFormat/>
    <w:rsid w:val="00E373F8"/>
    <w:pPr>
      <w:ind w:firstLine="709"/>
    </w:pPr>
    <w:rPr>
      <w:rFonts w:ascii="Calibri" w:hAnsi="Calibri"/>
      <w:i/>
      <w:iCs/>
      <w:color w:val="000000"/>
      <w:szCs w:val="22"/>
      <w:lang w:eastAsia="en-US"/>
    </w:rPr>
  </w:style>
  <w:style w:type="character" w:customStyle="1" w:styleId="QuoteChar">
    <w:name w:val="Quote Char"/>
    <w:basedOn w:val="a0"/>
    <w:link w:val="210"/>
    <w:uiPriority w:val="99"/>
    <w:locked/>
    <w:rsid w:val="00E373F8"/>
    <w:rPr>
      <w:rFonts w:ascii="Calibri" w:eastAsia="Times New Roman" w:hAnsi="Calibri" w:cs="Times New Roman"/>
      <w:i/>
      <w:iCs/>
      <w:color w:val="000000"/>
      <w:sz w:val="24"/>
    </w:rPr>
  </w:style>
  <w:style w:type="paragraph" w:customStyle="1" w:styleId="Standard">
    <w:name w:val="Standard"/>
    <w:rsid w:val="00E373F8"/>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E373F8"/>
    <w:pPr>
      <w:spacing w:line="238" w:lineRule="auto"/>
      <w:ind w:firstLine="567"/>
    </w:pPr>
    <w:rPr>
      <w:sz w:val="28"/>
      <w:szCs w:val="22"/>
      <w:lang w:val="en-US"/>
    </w:rPr>
  </w:style>
  <w:style w:type="character" w:customStyle="1" w:styleId="-0">
    <w:name w:val="диссер-текст Знак"/>
    <w:basedOn w:val="a0"/>
    <w:link w:val="-"/>
    <w:semiHidden/>
    <w:locked/>
    <w:rsid w:val="00E373F8"/>
    <w:rPr>
      <w:rFonts w:ascii="Times New Roman" w:eastAsia="Times New Roman" w:hAnsi="Times New Roman" w:cs="Times New Roman"/>
      <w:sz w:val="28"/>
      <w:lang w:val="en-US" w:eastAsia="ru-RU"/>
    </w:rPr>
  </w:style>
  <w:style w:type="paragraph" w:styleId="z-">
    <w:name w:val="HTML Bottom of Form"/>
    <w:basedOn w:val="a"/>
    <w:next w:val="a"/>
    <w:link w:val="z-0"/>
    <w:hidden/>
    <w:rsid w:val="00E373F8"/>
    <w:pPr>
      <w:pBdr>
        <w:top w:val="single" w:sz="6" w:space="1" w:color="auto"/>
      </w:pBdr>
      <w:ind w:firstLine="709"/>
      <w:jc w:val="center"/>
    </w:pPr>
    <w:rPr>
      <w:rFonts w:ascii="Arial" w:hAnsi="Arial" w:cs="Arial"/>
      <w:vanish/>
      <w:color w:val="FFFFFF"/>
      <w:sz w:val="16"/>
      <w:szCs w:val="16"/>
    </w:rPr>
  </w:style>
  <w:style w:type="character" w:customStyle="1" w:styleId="z-0">
    <w:name w:val="z-Конец формы Знак"/>
    <w:basedOn w:val="a0"/>
    <w:link w:val="z-"/>
    <w:rsid w:val="00E373F8"/>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E373F8"/>
    <w:rPr>
      <w:rFonts w:ascii="Courier New" w:eastAsia="Times New Roman" w:hAnsi="Courier New" w:cs="Courier New"/>
    </w:rPr>
  </w:style>
  <w:style w:type="paragraph" w:styleId="HTML0">
    <w:name w:val="HTML Preformatted"/>
    <w:basedOn w:val="a"/>
    <w:link w:val="HTML"/>
    <w:uiPriority w:val="99"/>
    <w:rsid w:val="00E37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E373F8"/>
    <w:rPr>
      <w:rFonts w:ascii="Consolas" w:eastAsia="Times New Roman" w:hAnsi="Consolas" w:cs="Consolas"/>
      <w:sz w:val="20"/>
      <w:szCs w:val="20"/>
      <w:lang w:eastAsia="ru-RU"/>
    </w:rPr>
  </w:style>
  <w:style w:type="character" w:customStyle="1" w:styleId="2a">
    <w:name w:val="Основной текст 2 Знак"/>
    <w:basedOn w:val="a0"/>
    <w:link w:val="2b"/>
    <w:uiPriority w:val="99"/>
    <w:rsid w:val="00E373F8"/>
    <w:rPr>
      <w:rFonts w:eastAsia="Times New Roman"/>
    </w:rPr>
  </w:style>
  <w:style w:type="paragraph" w:styleId="2b">
    <w:name w:val="Body Text 2"/>
    <w:basedOn w:val="a"/>
    <w:link w:val="2a"/>
    <w:uiPriority w:val="99"/>
    <w:rsid w:val="00E373F8"/>
    <w:pPr>
      <w:widowControl w:val="0"/>
      <w:autoSpaceDE w:val="0"/>
      <w:autoSpaceDN w:val="0"/>
      <w:adjustRightInd w:val="0"/>
      <w:spacing w:after="120" w:line="480" w:lineRule="auto"/>
      <w:ind w:firstLine="709"/>
    </w:pPr>
    <w:rPr>
      <w:rFonts w:asciiTheme="minorHAnsi" w:hAnsiTheme="minorHAnsi" w:cstheme="minorBidi"/>
      <w:sz w:val="22"/>
      <w:szCs w:val="22"/>
      <w:lang w:eastAsia="en-US"/>
    </w:rPr>
  </w:style>
  <w:style w:type="character" w:customStyle="1" w:styleId="211">
    <w:name w:val="Основной текст 2 Знак1"/>
    <w:basedOn w:val="a0"/>
    <w:semiHidden/>
    <w:rsid w:val="00E373F8"/>
    <w:rPr>
      <w:rFonts w:ascii="Times New Roman" w:eastAsia="Times New Roman" w:hAnsi="Times New Roman" w:cs="Times New Roman"/>
      <w:sz w:val="24"/>
      <w:szCs w:val="24"/>
      <w:lang w:eastAsia="ru-RU"/>
    </w:rPr>
  </w:style>
  <w:style w:type="character" w:customStyle="1" w:styleId="afff2">
    <w:name w:val="Основной текст с отступом Знак"/>
    <w:aliases w:val="Основной текст 1 Знак,Нумерованный список !! Знак,Надин стиль Знак"/>
    <w:basedOn w:val="a0"/>
    <w:link w:val="afff3"/>
    <w:uiPriority w:val="99"/>
    <w:rsid w:val="00E373F8"/>
    <w:rPr>
      <w:rFonts w:ascii="Calibri" w:eastAsia="Times New Roman" w:hAnsi="Calibri" w:cs="Calibri"/>
      <w:lang w:val="en-US"/>
    </w:rPr>
  </w:style>
  <w:style w:type="paragraph" w:styleId="afff3">
    <w:name w:val="Body Text Indent"/>
    <w:aliases w:val="Основной текст 1,Нумерованный список !!,Надин стиль"/>
    <w:basedOn w:val="a"/>
    <w:link w:val="afff2"/>
    <w:uiPriority w:val="99"/>
    <w:rsid w:val="00E373F8"/>
    <w:pPr>
      <w:spacing w:after="120"/>
      <w:ind w:left="283" w:firstLine="709"/>
    </w:pPr>
    <w:rPr>
      <w:rFonts w:ascii="Calibri" w:hAnsi="Calibri" w:cs="Calibri"/>
      <w:sz w:val="22"/>
      <w:szCs w:val="22"/>
      <w:lang w:val="en-US" w:eastAsia="en-US"/>
    </w:rPr>
  </w:style>
  <w:style w:type="character" w:customStyle="1" w:styleId="1b">
    <w:name w:val="Основной текст с отступом Знак1"/>
    <w:basedOn w:val="a0"/>
    <w:semiHidden/>
    <w:rsid w:val="00E373F8"/>
    <w:rPr>
      <w:rFonts w:ascii="Times New Roman" w:eastAsia="Times New Roman" w:hAnsi="Times New Roman" w:cs="Times New Roman"/>
      <w:sz w:val="24"/>
      <w:szCs w:val="24"/>
      <w:lang w:eastAsia="ru-RU"/>
    </w:rPr>
  </w:style>
  <w:style w:type="paragraph" w:styleId="afff4">
    <w:name w:val="Subtitle"/>
    <w:basedOn w:val="a"/>
    <w:next w:val="a"/>
    <w:link w:val="afff5"/>
    <w:qFormat/>
    <w:rsid w:val="00E373F8"/>
    <w:pPr>
      <w:numPr>
        <w:ilvl w:val="1"/>
      </w:numPr>
      <w:ind w:left="-57" w:firstLine="709"/>
    </w:pPr>
    <w:rPr>
      <w:rFonts w:ascii="Cambria" w:hAnsi="Cambria" w:cs="Cambria"/>
      <w:i/>
      <w:iCs/>
      <w:color w:val="4F81BD"/>
      <w:spacing w:val="15"/>
      <w:lang w:val="en-US" w:eastAsia="en-US"/>
    </w:rPr>
  </w:style>
  <w:style w:type="character" w:customStyle="1" w:styleId="afff5">
    <w:name w:val="Подзаголовок Знак"/>
    <w:basedOn w:val="a0"/>
    <w:link w:val="afff4"/>
    <w:rsid w:val="00E373F8"/>
    <w:rPr>
      <w:rFonts w:ascii="Cambria" w:eastAsia="Times New Roman" w:hAnsi="Cambria" w:cs="Cambria"/>
      <w:i/>
      <w:iCs/>
      <w:color w:val="4F81BD"/>
      <w:spacing w:val="15"/>
      <w:sz w:val="24"/>
      <w:szCs w:val="24"/>
      <w:lang w:val="en-US"/>
    </w:rPr>
  </w:style>
  <w:style w:type="paragraph" w:customStyle="1" w:styleId="1c">
    <w:name w:val="Выделенная цитата1"/>
    <w:basedOn w:val="a"/>
    <w:next w:val="a"/>
    <w:link w:val="IntenseQuoteChar"/>
    <w:semiHidden/>
    <w:rsid w:val="00E373F8"/>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c"/>
    <w:semiHidden/>
    <w:locked/>
    <w:rsid w:val="00E373F8"/>
    <w:rPr>
      <w:rFonts w:ascii="Calibri" w:eastAsia="Times New Roman" w:hAnsi="Calibri" w:cs="Calibri"/>
      <w:b/>
      <w:bCs/>
      <w:i/>
      <w:iCs/>
      <w:color w:val="4F81BD"/>
      <w:sz w:val="24"/>
      <w:lang w:val="en-US"/>
    </w:rPr>
  </w:style>
  <w:style w:type="paragraph" w:styleId="2c">
    <w:name w:val="List Bullet 2"/>
    <w:basedOn w:val="a"/>
    <w:rsid w:val="00E373F8"/>
    <w:pPr>
      <w:widowControl w:val="0"/>
      <w:tabs>
        <w:tab w:val="num" w:pos="360"/>
        <w:tab w:val="num" w:pos="1353"/>
      </w:tabs>
      <w:autoSpaceDE w:val="0"/>
      <w:autoSpaceDN w:val="0"/>
      <w:adjustRightInd w:val="0"/>
    </w:pPr>
    <w:rPr>
      <w:sz w:val="20"/>
      <w:szCs w:val="20"/>
    </w:rPr>
  </w:style>
  <w:style w:type="paragraph" w:customStyle="1" w:styleId="afff6">
    <w:name w:val="Ч_текст"/>
    <w:basedOn w:val="a"/>
    <w:link w:val="afff7"/>
    <w:autoRedefine/>
    <w:rsid w:val="00E373F8"/>
    <w:pPr>
      <w:widowControl w:val="0"/>
      <w:autoSpaceDE w:val="0"/>
      <w:autoSpaceDN w:val="0"/>
      <w:adjustRightInd w:val="0"/>
      <w:spacing w:line="360" w:lineRule="auto"/>
      <w:ind w:firstLine="709"/>
      <w:jc w:val="center"/>
    </w:pPr>
    <w:rPr>
      <w:b/>
      <w:sz w:val="28"/>
      <w:szCs w:val="28"/>
    </w:rPr>
  </w:style>
  <w:style w:type="character" w:customStyle="1" w:styleId="afff7">
    <w:name w:val="Ч_текст Знак"/>
    <w:basedOn w:val="a0"/>
    <w:link w:val="afff6"/>
    <w:rsid w:val="00E373F8"/>
    <w:rPr>
      <w:rFonts w:ascii="Times New Roman" w:eastAsia="Times New Roman" w:hAnsi="Times New Roman" w:cs="Times New Roman"/>
      <w:b/>
      <w:sz w:val="28"/>
      <w:szCs w:val="28"/>
      <w:lang w:eastAsia="ru-RU"/>
    </w:rPr>
  </w:style>
  <w:style w:type="paragraph" w:customStyle="1" w:styleId="afff8">
    <w:name w:val="Обычный (ПЗ)"/>
    <w:basedOn w:val="a"/>
    <w:link w:val="afff9"/>
    <w:rsid w:val="00E373F8"/>
    <w:pPr>
      <w:ind w:firstLine="720"/>
    </w:pPr>
  </w:style>
  <w:style w:type="character" w:customStyle="1" w:styleId="afff9">
    <w:name w:val="Обычный (ПЗ) Знак"/>
    <w:basedOn w:val="a0"/>
    <w:link w:val="afff8"/>
    <w:rsid w:val="00E373F8"/>
    <w:rPr>
      <w:rFonts w:ascii="Times New Roman" w:eastAsia="Times New Roman" w:hAnsi="Times New Roman" w:cs="Times New Roman"/>
      <w:sz w:val="24"/>
      <w:szCs w:val="24"/>
      <w:lang w:eastAsia="ru-RU"/>
    </w:rPr>
  </w:style>
  <w:style w:type="paragraph" w:customStyle="1" w:styleId="afffa">
    <w:name w:val="Основной стиль записки"/>
    <w:basedOn w:val="a"/>
    <w:qFormat/>
    <w:rsid w:val="00E373F8"/>
    <w:pPr>
      <w:ind w:firstLine="709"/>
    </w:pPr>
  </w:style>
  <w:style w:type="paragraph" w:customStyle="1" w:styleId="afffb">
    <w:name w:val="Знак Знак Знак Знак Знак Знак Знак Знак Знак Знак"/>
    <w:basedOn w:val="a"/>
    <w:rsid w:val="00E373F8"/>
    <w:pPr>
      <w:ind w:firstLine="709"/>
    </w:pPr>
    <w:rPr>
      <w:rFonts w:ascii="Verdana" w:hAnsi="Verdana" w:cs="Verdana"/>
      <w:sz w:val="20"/>
      <w:szCs w:val="20"/>
      <w:lang w:val="en-US" w:eastAsia="en-US"/>
    </w:rPr>
  </w:style>
  <w:style w:type="paragraph" w:customStyle="1" w:styleId="1d">
    <w:name w:val="Обычный1"/>
    <w:link w:val="Normal0"/>
    <w:rsid w:val="00E373F8"/>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d"/>
    <w:rsid w:val="00E373F8"/>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E373F8"/>
    <w:pPr>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E373F8"/>
    <w:rPr>
      <w:rFonts w:ascii="Times New Roman" w:eastAsia="Times New Roman" w:hAnsi="Times New Roman" w:cs="Times New Roman"/>
      <w:b/>
      <w:bCs/>
      <w:sz w:val="20"/>
      <w:szCs w:val="20"/>
      <w:lang w:eastAsia="ru-RU"/>
    </w:rPr>
  </w:style>
  <w:style w:type="paragraph" w:customStyle="1" w:styleId="CharChar">
    <w:name w:val="Char Char"/>
    <w:basedOn w:val="a"/>
    <w:rsid w:val="00E373F8"/>
    <w:pPr>
      <w:spacing w:after="160" w:line="240" w:lineRule="exact"/>
      <w:ind w:firstLine="709"/>
    </w:pPr>
    <w:rPr>
      <w:rFonts w:ascii="Verdana" w:hAnsi="Verdana"/>
      <w:sz w:val="20"/>
      <w:szCs w:val="20"/>
      <w:lang w:val="en-US" w:eastAsia="en-US"/>
    </w:rPr>
  </w:style>
  <w:style w:type="paragraph" w:customStyle="1" w:styleId="Default">
    <w:name w:val="Default"/>
    <w:rsid w:val="00E373F8"/>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afffc">
    <w:name w:val="Текст примечания Знак"/>
    <w:basedOn w:val="a0"/>
    <w:link w:val="afffd"/>
    <w:uiPriority w:val="99"/>
    <w:semiHidden/>
    <w:rsid w:val="00E373F8"/>
    <w:rPr>
      <w:rFonts w:eastAsiaTheme="minorEastAsia"/>
      <w:lang w:eastAsia="ru-RU"/>
    </w:rPr>
  </w:style>
  <w:style w:type="paragraph" w:styleId="afffd">
    <w:name w:val="annotation text"/>
    <w:basedOn w:val="a"/>
    <w:link w:val="afffc"/>
    <w:uiPriority w:val="99"/>
    <w:semiHidden/>
    <w:unhideWhenUsed/>
    <w:rsid w:val="00E373F8"/>
    <w:pPr>
      <w:ind w:firstLine="709"/>
    </w:pPr>
    <w:rPr>
      <w:rFonts w:asciiTheme="minorHAnsi" w:eastAsiaTheme="minorEastAsia" w:hAnsiTheme="minorHAnsi" w:cstheme="minorBidi"/>
      <w:sz w:val="22"/>
      <w:szCs w:val="22"/>
    </w:rPr>
  </w:style>
  <w:style w:type="character" w:customStyle="1" w:styleId="1e">
    <w:name w:val="Текст примечания Знак1"/>
    <w:basedOn w:val="a0"/>
    <w:uiPriority w:val="99"/>
    <w:semiHidden/>
    <w:rsid w:val="00E373F8"/>
    <w:rPr>
      <w:rFonts w:ascii="Times New Roman" w:eastAsia="Times New Roman" w:hAnsi="Times New Roman" w:cs="Times New Roman"/>
      <w:sz w:val="20"/>
      <w:szCs w:val="20"/>
      <w:lang w:eastAsia="ru-RU"/>
    </w:rPr>
  </w:style>
  <w:style w:type="character" w:customStyle="1" w:styleId="afffe">
    <w:name w:val="Тема примечания Знак"/>
    <w:basedOn w:val="afffc"/>
    <w:link w:val="affff"/>
    <w:uiPriority w:val="99"/>
    <w:semiHidden/>
    <w:rsid w:val="00E373F8"/>
    <w:rPr>
      <w:rFonts w:eastAsiaTheme="minorEastAsia"/>
      <w:b/>
      <w:bCs/>
      <w:lang w:eastAsia="ru-RU"/>
    </w:rPr>
  </w:style>
  <w:style w:type="paragraph" w:styleId="affff">
    <w:name w:val="annotation subject"/>
    <w:basedOn w:val="afffd"/>
    <w:next w:val="afffd"/>
    <w:link w:val="afffe"/>
    <w:uiPriority w:val="99"/>
    <w:semiHidden/>
    <w:unhideWhenUsed/>
    <w:rsid w:val="00E373F8"/>
    <w:rPr>
      <w:b/>
      <w:bCs/>
    </w:rPr>
  </w:style>
  <w:style w:type="character" w:customStyle="1" w:styleId="1f">
    <w:name w:val="Тема примечания Знак1"/>
    <w:basedOn w:val="1e"/>
    <w:uiPriority w:val="99"/>
    <w:semiHidden/>
    <w:rsid w:val="00E373F8"/>
    <w:rPr>
      <w:rFonts w:ascii="Times New Roman" w:eastAsia="Times New Roman" w:hAnsi="Times New Roman" w:cs="Times New Roman"/>
      <w:b/>
      <w:bCs/>
      <w:sz w:val="20"/>
      <w:szCs w:val="20"/>
      <w:lang w:eastAsia="ru-RU"/>
    </w:rPr>
  </w:style>
  <w:style w:type="character" w:customStyle="1" w:styleId="35">
    <w:name w:val="Основной текст (3)_"/>
    <w:basedOn w:val="a0"/>
    <w:link w:val="36"/>
    <w:rsid w:val="00E373F8"/>
    <w:rPr>
      <w:sz w:val="21"/>
      <w:szCs w:val="21"/>
      <w:shd w:val="clear" w:color="auto" w:fill="FFFFFF"/>
    </w:rPr>
  </w:style>
  <w:style w:type="paragraph" w:customStyle="1" w:styleId="36">
    <w:name w:val="Основной текст (3)"/>
    <w:basedOn w:val="a"/>
    <w:link w:val="35"/>
    <w:rsid w:val="00E373F8"/>
    <w:pPr>
      <w:shd w:val="clear" w:color="auto" w:fill="FFFFFF"/>
      <w:spacing w:line="240" w:lineRule="atLeast"/>
    </w:pPr>
    <w:rPr>
      <w:rFonts w:asciiTheme="minorHAnsi" w:eastAsiaTheme="minorHAnsi" w:hAnsiTheme="minorHAnsi" w:cstheme="minorBidi"/>
      <w:sz w:val="21"/>
      <w:szCs w:val="21"/>
      <w:lang w:eastAsia="en-US"/>
    </w:rPr>
  </w:style>
  <w:style w:type="character" w:customStyle="1" w:styleId="head2">
    <w:name w:val="head2"/>
    <w:basedOn w:val="a0"/>
    <w:uiPriority w:val="99"/>
    <w:rsid w:val="00E373F8"/>
  </w:style>
  <w:style w:type="paragraph" w:customStyle="1" w:styleId="affff0">
    <w:name w:val="Солонешенский"/>
    <w:basedOn w:val="a"/>
    <w:rsid w:val="00E373F8"/>
    <w:pPr>
      <w:spacing w:line="360" w:lineRule="auto"/>
      <w:ind w:left="792" w:hanging="432"/>
      <w:jc w:val="center"/>
    </w:pPr>
    <w:rPr>
      <w:b/>
      <w:sz w:val="28"/>
    </w:rPr>
  </w:style>
  <w:style w:type="paragraph" w:customStyle="1" w:styleId="1f0">
    <w:name w:val="Маркированный_1"/>
    <w:basedOn w:val="a"/>
    <w:rsid w:val="00E373F8"/>
    <w:pPr>
      <w:tabs>
        <w:tab w:val="num" w:pos="2858"/>
      </w:tabs>
      <w:spacing w:line="360" w:lineRule="auto"/>
      <w:ind w:left="2858" w:hanging="360"/>
    </w:pPr>
  </w:style>
  <w:style w:type="paragraph" w:customStyle="1" w:styleId="affff1">
    <w:name w:val="Генплан"/>
    <w:basedOn w:val="a"/>
    <w:rsid w:val="00E373F8"/>
    <w:pPr>
      <w:tabs>
        <w:tab w:val="left" w:pos="7797"/>
      </w:tabs>
      <w:spacing w:line="360" w:lineRule="auto"/>
      <w:jc w:val="center"/>
    </w:pPr>
    <w:rPr>
      <w:b/>
      <w:sz w:val="32"/>
      <w:szCs w:val="28"/>
    </w:rPr>
  </w:style>
  <w:style w:type="paragraph" w:customStyle="1" w:styleId="2d">
    <w:name w:val="Заголовок_2 Знак"/>
    <w:basedOn w:val="a"/>
    <w:next w:val="a"/>
    <w:rsid w:val="00E373F8"/>
    <w:pPr>
      <w:keepNext/>
      <w:tabs>
        <w:tab w:val="num" w:pos="360"/>
      </w:tabs>
      <w:spacing w:before="60" w:after="60"/>
      <w:jc w:val="center"/>
      <w:outlineLvl w:val="0"/>
    </w:pPr>
    <w:rPr>
      <w:b/>
      <w:kern w:val="32"/>
      <w:sz w:val="28"/>
      <w:szCs w:val="28"/>
      <w:lang w:val="en-US"/>
    </w:rPr>
  </w:style>
  <w:style w:type="paragraph" w:customStyle="1" w:styleId="Style13">
    <w:name w:val="Style13"/>
    <w:basedOn w:val="a"/>
    <w:rsid w:val="00E373F8"/>
    <w:pPr>
      <w:widowControl w:val="0"/>
      <w:autoSpaceDE w:val="0"/>
      <w:autoSpaceDN w:val="0"/>
      <w:adjustRightInd w:val="0"/>
      <w:spacing w:line="319" w:lineRule="exact"/>
      <w:ind w:firstLine="706"/>
    </w:pPr>
    <w:rPr>
      <w:rFonts w:ascii="Cambria" w:eastAsiaTheme="minorEastAsia" w:hAnsi="Cambria" w:cstheme="minorBidi"/>
    </w:rPr>
  </w:style>
  <w:style w:type="character" w:customStyle="1" w:styleId="FontStyle73">
    <w:name w:val="Font Style73"/>
    <w:basedOn w:val="a0"/>
    <w:uiPriority w:val="99"/>
    <w:rsid w:val="00E373F8"/>
    <w:rPr>
      <w:rFonts w:ascii="Times New Roman" w:hAnsi="Times New Roman" w:cs="Times New Roman" w:hint="default"/>
      <w:sz w:val="22"/>
      <w:szCs w:val="22"/>
    </w:rPr>
  </w:style>
  <w:style w:type="character" w:customStyle="1" w:styleId="FontStyle74">
    <w:name w:val="Font Style74"/>
    <w:basedOn w:val="a0"/>
    <w:uiPriority w:val="99"/>
    <w:rsid w:val="00E373F8"/>
    <w:rPr>
      <w:rFonts w:ascii="Times New Roman" w:hAnsi="Times New Roman" w:cs="Times New Roman" w:hint="default"/>
      <w:b/>
      <w:bCs/>
      <w:sz w:val="22"/>
      <w:szCs w:val="22"/>
    </w:rPr>
  </w:style>
  <w:style w:type="paragraph" w:customStyle="1" w:styleId="1f1">
    <w:name w:val="Без интервала1"/>
    <w:qFormat/>
    <w:rsid w:val="00E373F8"/>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E373F8"/>
    <w:pPr>
      <w:widowControl w:val="0"/>
      <w:autoSpaceDE w:val="0"/>
      <w:autoSpaceDN w:val="0"/>
      <w:adjustRightInd w:val="0"/>
      <w:spacing w:line="230" w:lineRule="exact"/>
      <w:jc w:val="center"/>
    </w:pPr>
    <w:rPr>
      <w:rFonts w:ascii="Cambria" w:eastAsiaTheme="minorEastAsia" w:hAnsi="Cambria" w:cstheme="minorBidi"/>
    </w:rPr>
  </w:style>
  <w:style w:type="paragraph" w:customStyle="1" w:styleId="Style35">
    <w:name w:val="Style35"/>
    <w:basedOn w:val="a"/>
    <w:uiPriority w:val="99"/>
    <w:rsid w:val="00E373F8"/>
    <w:pPr>
      <w:widowControl w:val="0"/>
      <w:autoSpaceDE w:val="0"/>
      <w:autoSpaceDN w:val="0"/>
      <w:adjustRightInd w:val="0"/>
      <w:spacing w:line="350" w:lineRule="exact"/>
      <w:jc w:val="center"/>
    </w:pPr>
    <w:rPr>
      <w:rFonts w:ascii="Cambria" w:eastAsiaTheme="minorEastAsia" w:hAnsi="Cambria" w:cstheme="minorBidi"/>
    </w:rPr>
  </w:style>
  <w:style w:type="paragraph" w:customStyle="1" w:styleId="Style37">
    <w:name w:val="Style37"/>
    <w:basedOn w:val="a"/>
    <w:uiPriority w:val="99"/>
    <w:rsid w:val="00E373F8"/>
    <w:pPr>
      <w:widowControl w:val="0"/>
      <w:autoSpaceDE w:val="0"/>
      <w:autoSpaceDN w:val="0"/>
      <w:adjustRightInd w:val="0"/>
      <w:spacing w:line="245" w:lineRule="exact"/>
      <w:jc w:val="center"/>
    </w:pPr>
    <w:rPr>
      <w:rFonts w:ascii="Cambria" w:eastAsiaTheme="minorEastAsia" w:hAnsi="Cambria" w:cstheme="minorBidi"/>
    </w:rPr>
  </w:style>
  <w:style w:type="paragraph" w:customStyle="1" w:styleId="Style52">
    <w:name w:val="Style52"/>
    <w:basedOn w:val="a"/>
    <w:uiPriority w:val="99"/>
    <w:rsid w:val="00E373F8"/>
    <w:pPr>
      <w:widowControl w:val="0"/>
      <w:autoSpaceDE w:val="0"/>
      <w:autoSpaceDN w:val="0"/>
      <w:adjustRightInd w:val="0"/>
    </w:pPr>
    <w:rPr>
      <w:rFonts w:ascii="Cambria" w:eastAsiaTheme="minorEastAsia" w:hAnsi="Cambria" w:cstheme="minorBidi"/>
    </w:rPr>
  </w:style>
  <w:style w:type="paragraph" w:customStyle="1" w:styleId="Style61">
    <w:name w:val="Style61"/>
    <w:basedOn w:val="a"/>
    <w:uiPriority w:val="99"/>
    <w:rsid w:val="00E373F8"/>
    <w:pPr>
      <w:widowControl w:val="0"/>
      <w:autoSpaceDE w:val="0"/>
      <w:autoSpaceDN w:val="0"/>
      <w:adjustRightInd w:val="0"/>
      <w:spacing w:line="230" w:lineRule="exact"/>
    </w:pPr>
    <w:rPr>
      <w:rFonts w:ascii="Cambria" w:eastAsiaTheme="minorEastAsia" w:hAnsi="Cambria" w:cstheme="minorBidi"/>
    </w:rPr>
  </w:style>
  <w:style w:type="character" w:customStyle="1" w:styleId="FontStyle66">
    <w:name w:val="Font Style66"/>
    <w:basedOn w:val="a0"/>
    <w:uiPriority w:val="99"/>
    <w:rsid w:val="00E373F8"/>
    <w:rPr>
      <w:rFonts w:ascii="Times New Roman" w:hAnsi="Times New Roman" w:cs="Times New Roman"/>
      <w:sz w:val="18"/>
      <w:szCs w:val="18"/>
    </w:rPr>
  </w:style>
  <w:style w:type="paragraph" w:customStyle="1" w:styleId="TableParagraph">
    <w:name w:val="Table Paragraph"/>
    <w:basedOn w:val="a"/>
    <w:uiPriority w:val="1"/>
    <w:qFormat/>
    <w:rsid w:val="00E373F8"/>
    <w:pPr>
      <w:widowControl w:val="0"/>
      <w:autoSpaceDE w:val="0"/>
      <w:autoSpaceDN w:val="0"/>
    </w:pPr>
    <w:rPr>
      <w:sz w:val="22"/>
      <w:szCs w:val="22"/>
      <w:lang w:bidi="ru-RU"/>
    </w:rPr>
  </w:style>
  <w:style w:type="paragraph" w:customStyle="1" w:styleId="z2">
    <w:name w:val="z2"/>
    <w:basedOn w:val="a"/>
    <w:rsid w:val="00E373F8"/>
    <w:pPr>
      <w:spacing w:before="150" w:after="30"/>
      <w:jc w:val="center"/>
    </w:pPr>
    <w:rPr>
      <w:b/>
      <w:bCs/>
      <w:sz w:val="18"/>
      <w:szCs w:val="18"/>
    </w:rPr>
  </w:style>
  <w:style w:type="paragraph" w:customStyle="1" w:styleId="0">
    <w:name w:val="КК0"/>
    <w:basedOn w:val="a"/>
    <w:link w:val="00"/>
    <w:qFormat/>
    <w:rsid w:val="00E373F8"/>
    <w:pPr>
      <w:ind w:firstLine="709"/>
    </w:pPr>
    <w:rPr>
      <w:sz w:val="26"/>
      <w:szCs w:val="26"/>
    </w:rPr>
  </w:style>
  <w:style w:type="character" w:customStyle="1" w:styleId="00">
    <w:name w:val="КК0 Знак"/>
    <w:basedOn w:val="a0"/>
    <w:link w:val="0"/>
    <w:rsid w:val="00E373F8"/>
    <w:rPr>
      <w:rFonts w:ascii="Times New Roman" w:eastAsia="Times New Roman" w:hAnsi="Times New Roman" w:cs="Times New Roman"/>
      <w:sz w:val="26"/>
      <w:szCs w:val="26"/>
      <w:lang w:eastAsia="ru-RU"/>
    </w:rPr>
  </w:style>
  <w:style w:type="character" w:customStyle="1" w:styleId="FontStyle31">
    <w:name w:val="Font Style31"/>
    <w:basedOn w:val="a0"/>
    <w:rsid w:val="00E373F8"/>
    <w:rPr>
      <w:rFonts w:ascii="Times New Roman" w:hAnsi="Times New Roman" w:cs="Times New Roman"/>
      <w:sz w:val="16"/>
      <w:szCs w:val="16"/>
    </w:rPr>
  </w:style>
  <w:style w:type="paragraph" w:styleId="37">
    <w:name w:val="Body Text 3"/>
    <w:basedOn w:val="a"/>
    <w:link w:val="38"/>
    <w:uiPriority w:val="99"/>
    <w:rsid w:val="00E373F8"/>
    <w:rPr>
      <w:sz w:val="16"/>
      <w:szCs w:val="16"/>
    </w:rPr>
  </w:style>
  <w:style w:type="character" w:customStyle="1" w:styleId="38">
    <w:name w:val="Основной текст 3 Знак"/>
    <w:basedOn w:val="a0"/>
    <w:link w:val="37"/>
    <w:uiPriority w:val="99"/>
    <w:rsid w:val="00E373F8"/>
    <w:rPr>
      <w:rFonts w:ascii="Times New Roman" w:eastAsia="Times New Roman" w:hAnsi="Times New Roman" w:cs="Times New Roman"/>
      <w:sz w:val="16"/>
      <w:szCs w:val="16"/>
      <w:lang w:eastAsia="ru-RU"/>
    </w:rPr>
  </w:style>
  <w:style w:type="character" w:customStyle="1" w:styleId="FontStyle15">
    <w:name w:val="Font Style15"/>
    <w:basedOn w:val="a0"/>
    <w:rsid w:val="00E373F8"/>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E373F8"/>
    <w:rPr>
      <w:rFonts w:ascii="Verdana" w:hAnsi="Verdana" w:cs="Verdana"/>
      <w:sz w:val="20"/>
      <w:szCs w:val="20"/>
      <w:lang w:val="en-US" w:eastAsia="en-US"/>
    </w:rPr>
  </w:style>
  <w:style w:type="paragraph" w:customStyle="1" w:styleId="affff2">
    <w:name w:val="заголовок таблицы"/>
    <w:basedOn w:val="a"/>
    <w:link w:val="affff3"/>
    <w:rsid w:val="00E373F8"/>
    <w:pPr>
      <w:spacing w:line="312" w:lineRule="auto"/>
      <w:jc w:val="center"/>
    </w:pPr>
    <w:rPr>
      <w:b/>
      <w:sz w:val="26"/>
    </w:rPr>
  </w:style>
  <w:style w:type="character" w:customStyle="1" w:styleId="affff3">
    <w:name w:val="заголовок таблицы Знак"/>
    <w:link w:val="affff2"/>
    <w:rsid w:val="00E373F8"/>
    <w:rPr>
      <w:rFonts w:ascii="Times New Roman" w:eastAsia="Times New Roman" w:hAnsi="Times New Roman" w:cs="Times New Roman"/>
      <w:b/>
      <w:sz w:val="26"/>
      <w:szCs w:val="24"/>
      <w:lang w:eastAsia="ru-RU"/>
    </w:rPr>
  </w:style>
  <w:style w:type="paragraph" w:customStyle="1" w:styleId="affff4">
    <w:name w:val="Основной"/>
    <w:basedOn w:val="a"/>
    <w:link w:val="affff5"/>
    <w:rsid w:val="00E373F8"/>
    <w:pPr>
      <w:spacing w:line="312" w:lineRule="auto"/>
      <w:ind w:firstLine="720"/>
    </w:pPr>
    <w:rPr>
      <w:sz w:val="28"/>
    </w:rPr>
  </w:style>
  <w:style w:type="character" w:customStyle="1" w:styleId="affff5">
    <w:name w:val="Основной Знак"/>
    <w:link w:val="affff4"/>
    <w:rsid w:val="00E373F8"/>
    <w:rPr>
      <w:rFonts w:ascii="Times New Roman" w:eastAsia="Times New Roman" w:hAnsi="Times New Roman" w:cs="Times New Roman"/>
      <w:sz w:val="28"/>
      <w:szCs w:val="24"/>
      <w:lang w:eastAsia="ru-RU"/>
    </w:rPr>
  </w:style>
  <w:style w:type="paragraph" w:customStyle="1" w:styleId="affff6">
    <w:name w:val="Новый абзац"/>
    <w:basedOn w:val="a"/>
    <w:link w:val="2f"/>
    <w:rsid w:val="00E373F8"/>
    <w:pPr>
      <w:ind w:firstLine="567"/>
    </w:pPr>
    <w:rPr>
      <w:rFonts w:ascii="Arial" w:hAnsi="Arial"/>
      <w:szCs w:val="20"/>
    </w:rPr>
  </w:style>
  <w:style w:type="character" w:customStyle="1" w:styleId="2f">
    <w:name w:val="Новый абзац Знак2"/>
    <w:link w:val="affff6"/>
    <w:rsid w:val="00E373F8"/>
    <w:rPr>
      <w:rFonts w:ascii="Arial" w:eastAsia="Times New Roman" w:hAnsi="Arial" w:cs="Times New Roman"/>
      <w:sz w:val="24"/>
      <w:szCs w:val="20"/>
      <w:lang w:eastAsia="ru-RU"/>
    </w:rPr>
  </w:style>
  <w:style w:type="paragraph" w:customStyle="1" w:styleId="42">
    <w:name w:val="Егор4"/>
    <w:basedOn w:val="a"/>
    <w:qFormat/>
    <w:rsid w:val="00E373F8"/>
    <w:pPr>
      <w:ind w:firstLine="851"/>
      <w:jc w:val="center"/>
    </w:pPr>
    <w:rPr>
      <w:rFonts w:eastAsia="Calibri"/>
      <w:sz w:val="26"/>
      <w:u w:val="single"/>
      <w:lang w:eastAsia="en-US"/>
    </w:rPr>
  </w:style>
  <w:style w:type="paragraph" w:customStyle="1" w:styleId="f">
    <w:name w:val="f"/>
    <w:basedOn w:val="a"/>
    <w:rsid w:val="00E373F8"/>
    <w:pPr>
      <w:spacing w:before="100" w:beforeAutospacing="1" w:after="100" w:afterAutospacing="1"/>
    </w:pPr>
  </w:style>
  <w:style w:type="paragraph" w:customStyle="1" w:styleId="DecimalAligned">
    <w:name w:val="Decimal Aligned"/>
    <w:basedOn w:val="a"/>
    <w:uiPriority w:val="40"/>
    <w:qFormat/>
    <w:rsid w:val="00E373F8"/>
    <w:pPr>
      <w:tabs>
        <w:tab w:val="decimal" w:pos="360"/>
      </w:tabs>
    </w:pPr>
    <w:rPr>
      <w:rFonts w:eastAsiaTheme="minorHAnsi"/>
    </w:rPr>
  </w:style>
  <w:style w:type="paragraph" w:customStyle="1" w:styleId="affff7">
    <w:name w:val="в таблице"/>
    <w:basedOn w:val="a"/>
    <w:rsid w:val="00E373F8"/>
    <w:pPr>
      <w:suppressAutoHyphens/>
    </w:pPr>
    <w:rPr>
      <w:rFonts w:cs="Calibri"/>
      <w:sz w:val="20"/>
      <w:lang w:eastAsia="ar-SA"/>
    </w:rPr>
  </w:style>
  <w:style w:type="paragraph" w:customStyle="1" w:styleId="1f2">
    <w:name w:val="Маркированный список1"/>
    <w:basedOn w:val="a"/>
    <w:rsid w:val="00E373F8"/>
    <w:pPr>
      <w:widowControl w:val="0"/>
      <w:suppressAutoHyphens/>
      <w:autoSpaceDE w:val="0"/>
    </w:pPr>
    <w:rPr>
      <w:sz w:val="26"/>
      <w:szCs w:val="20"/>
      <w:lang w:eastAsia="ar-SA"/>
    </w:rPr>
  </w:style>
  <w:style w:type="paragraph" w:customStyle="1" w:styleId="Main">
    <w:name w:val="Main"/>
    <w:link w:val="Main0"/>
    <w:rsid w:val="00E373F8"/>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E373F8"/>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E373F8"/>
    <w:pPr>
      <w:ind w:firstLine="360"/>
    </w:pPr>
    <w:rPr>
      <w:rFonts w:ascii="Arial" w:hAnsi="Arial"/>
      <w:szCs w:val="20"/>
    </w:rPr>
  </w:style>
  <w:style w:type="paragraph" w:customStyle="1" w:styleId="212">
    <w:name w:val="Основной текст с отступом 21"/>
    <w:basedOn w:val="a"/>
    <w:rsid w:val="00E373F8"/>
    <w:pPr>
      <w:suppressAutoHyphens/>
      <w:ind w:firstLine="720"/>
    </w:pPr>
    <w:rPr>
      <w:szCs w:val="20"/>
      <w:lang w:eastAsia="ar-SA"/>
    </w:rPr>
  </w:style>
  <w:style w:type="paragraph" w:customStyle="1" w:styleId="39">
    <w:name w:val="Обычный3"/>
    <w:rsid w:val="00E373F8"/>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E373F8"/>
  </w:style>
  <w:style w:type="paragraph" w:customStyle="1" w:styleId="font10">
    <w:name w:val="font10"/>
    <w:basedOn w:val="a"/>
    <w:rsid w:val="00E373F8"/>
    <w:pPr>
      <w:spacing w:before="100" w:beforeAutospacing="1" w:after="100" w:afterAutospacing="1"/>
    </w:pPr>
  </w:style>
  <w:style w:type="paragraph" w:customStyle="1" w:styleId="imp">
    <w:name w:val="imp"/>
    <w:basedOn w:val="a"/>
    <w:rsid w:val="00E373F8"/>
    <w:pPr>
      <w:spacing w:before="100" w:beforeAutospacing="1" w:after="100" w:afterAutospacing="1"/>
    </w:pPr>
  </w:style>
  <w:style w:type="paragraph" w:customStyle="1" w:styleId="u">
    <w:name w:val="u"/>
    <w:basedOn w:val="a"/>
    <w:rsid w:val="00E373F8"/>
    <w:pPr>
      <w:spacing w:before="100" w:beforeAutospacing="1" w:after="100" w:afterAutospacing="1"/>
    </w:pPr>
  </w:style>
  <w:style w:type="paragraph" w:customStyle="1" w:styleId="text">
    <w:name w:val="text"/>
    <w:basedOn w:val="a"/>
    <w:rsid w:val="00E373F8"/>
    <w:pPr>
      <w:spacing w:before="100" w:beforeAutospacing="1" w:after="100" w:afterAutospacing="1"/>
    </w:pPr>
  </w:style>
  <w:style w:type="character" w:customStyle="1" w:styleId="WW8Num1z1">
    <w:name w:val="WW8Num1z1"/>
    <w:rsid w:val="00E373F8"/>
    <w:rPr>
      <w:rFonts w:ascii="Courier New" w:hAnsi="Courier New" w:cs="Courier New"/>
    </w:rPr>
  </w:style>
  <w:style w:type="character" w:customStyle="1" w:styleId="FontStyle38">
    <w:name w:val="Font Style38"/>
    <w:uiPriority w:val="99"/>
    <w:rsid w:val="00E373F8"/>
    <w:rPr>
      <w:rFonts w:ascii="Arial" w:hAnsi="Arial" w:cs="Arial"/>
      <w:sz w:val="22"/>
      <w:szCs w:val="22"/>
    </w:rPr>
  </w:style>
  <w:style w:type="paragraph" w:customStyle="1" w:styleId="uni">
    <w:name w:val="uni"/>
    <w:basedOn w:val="a"/>
    <w:rsid w:val="00E373F8"/>
    <w:pPr>
      <w:spacing w:before="100" w:beforeAutospacing="1" w:after="100" w:afterAutospacing="1"/>
    </w:pPr>
  </w:style>
  <w:style w:type="paragraph" w:customStyle="1" w:styleId="unip">
    <w:name w:val="unip"/>
    <w:basedOn w:val="a"/>
    <w:rsid w:val="00E373F8"/>
    <w:pPr>
      <w:spacing w:before="100" w:beforeAutospacing="1" w:after="100" w:afterAutospacing="1"/>
    </w:pPr>
  </w:style>
  <w:style w:type="paragraph" w:customStyle="1" w:styleId="osntext">
    <w:name w:val="osn_text"/>
    <w:basedOn w:val="a"/>
    <w:rsid w:val="00E373F8"/>
    <w:pPr>
      <w:spacing w:before="100" w:beforeAutospacing="1" w:after="100" w:afterAutospacing="1"/>
    </w:pPr>
  </w:style>
  <w:style w:type="paragraph" w:customStyle="1" w:styleId="120">
    <w:name w:val="осн.текст 12"/>
    <w:basedOn w:val="a"/>
    <w:link w:val="121"/>
    <w:rsid w:val="00E373F8"/>
    <w:pPr>
      <w:ind w:firstLine="851"/>
    </w:pPr>
    <w:rPr>
      <w:rFonts w:ascii="Arial" w:hAnsi="Arial"/>
      <w:szCs w:val="20"/>
    </w:rPr>
  </w:style>
  <w:style w:type="character" w:customStyle="1" w:styleId="121">
    <w:name w:val="осн.текст 12 Знак"/>
    <w:basedOn w:val="a0"/>
    <w:link w:val="120"/>
    <w:rsid w:val="00E373F8"/>
    <w:rPr>
      <w:rFonts w:ascii="Arial" w:eastAsia="Times New Roman" w:hAnsi="Arial" w:cs="Times New Roman"/>
      <w:sz w:val="24"/>
      <w:szCs w:val="20"/>
      <w:lang w:eastAsia="ru-RU"/>
    </w:rPr>
  </w:style>
  <w:style w:type="character" w:customStyle="1" w:styleId="highlight">
    <w:name w:val="highlight"/>
    <w:basedOn w:val="a0"/>
    <w:rsid w:val="00E373F8"/>
  </w:style>
  <w:style w:type="paragraph" w:customStyle="1" w:styleId="headertext">
    <w:name w:val="headertext"/>
    <w:basedOn w:val="a"/>
    <w:rsid w:val="00E373F8"/>
    <w:pPr>
      <w:spacing w:before="100" w:beforeAutospacing="1" w:after="100" w:afterAutospacing="1"/>
    </w:pPr>
  </w:style>
  <w:style w:type="character" w:customStyle="1" w:styleId="c6">
    <w:name w:val="c6"/>
    <w:basedOn w:val="a0"/>
    <w:rsid w:val="00E373F8"/>
  </w:style>
  <w:style w:type="paragraph" w:customStyle="1" w:styleId="formattext0">
    <w:name w:val="formattext"/>
    <w:basedOn w:val="a"/>
    <w:rsid w:val="00E373F8"/>
    <w:pPr>
      <w:spacing w:before="100" w:beforeAutospacing="1" w:after="100" w:afterAutospacing="1"/>
    </w:pPr>
  </w:style>
  <w:style w:type="character" w:customStyle="1" w:styleId="plagiat">
    <w:name w:val="plagiat"/>
    <w:basedOn w:val="a0"/>
    <w:rsid w:val="00E373F8"/>
  </w:style>
  <w:style w:type="paragraph" w:customStyle="1" w:styleId="1f3">
    <w:name w:val="Стиль 1"/>
    <w:basedOn w:val="a"/>
    <w:rsid w:val="00E373F8"/>
    <w:pPr>
      <w:overflowPunct w:val="0"/>
      <w:autoSpaceDE w:val="0"/>
      <w:autoSpaceDN w:val="0"/>
      <w:adjustRightInd w:val="0"/>
      <w:spacing w:before="60" w:after="60"/>
      <w:ind w:firstLine="709"/>
      <w:textAlignment w:val="baseline"/>
    </w:pPr>
    <w:rPr>
      <w:szCs w:val="20"/>
    </w:rPr>
  </w:style>
  <w:style w:type="paragraph" w:customStyle="1" w:styleId="1f4">
    <w:name w:val="Стиль 1 Знак"/>
    <w:basedOn w:val="a"/>
    <w:autoRedefine/>
    <w:rsid w:val="00E373F8"/>
    <w:pPr>
      <w:tabs>
        <w:tab w:val="left" w:pos="1418"/>
        <w:tab w:val="left" w:pos="1560"/>
      </w:tabs>
      <w:overflowPunct w:val="0"/>
      <w:autoSpaceDE w:val="0"/>
      <w:autoSpaceDN w:val="0"/>
      <w:adjustRightInd w:val="0"/>
      <w:spacing w:before="60" w:after="60"/>
      <w:textAlignment w:val="baseline"/>
    </w:pPr>
    <w:rPr>
      <w:sz w:val="28"/>
      <w:szCs w:val="28"/>
    </w:rPr>
  </w:style>
  <w:style w:type="paragraph" w:customStyle="1" w:styleId="110">
    <w:name w:val="Табличный_таблица_11"/>
    <w:link w:val="111"/>
    <w:qFormat/>
    <w:rsid w:val="00E373F8"/>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E373F8"/>
    <w:rPr>
      <w:rFonts w:ascii="Times New Roman" w:eastAsia="Times New Roman" w:hAnsi="Times New Roman" w:cs="Times New Roman"/>
      <w:lang w:eastAsia="ru-RU"/>
    </w:rPr>
  </w:style>
  <w:style w:type="paragraph" w:customStyle="1" w:styleId="Style12">
    <w:name w:val="Style12"/>
    <w:basedOn w:val="a"/>
    <w:rsid w:val="00E373F8"/>
    <w:pPr>
      <w:widowControl w:val="0"/>
      <w:autoSpaceDE w:val="0"/>
      <w:autoSpaceDN w:val="0"/>
      <w:adjustRightInd w:val="0"/>
      <w:jc w:val="center"/>
    </w:pPr>
    <w:rPr>
      <w:rFonts w:ascii="Cambria" w:eastAsiaTheme="minorEastAsia" w:hAnsi="Cambria" w:cstheme="minorBidi"/>
    </w:rPr>
  </w:style>
  <w:style w:type="paragraph" w:customStyle="1" w:styleId="affff8">
    <w:name w:val="Знак Знак Знак Знак Знак Знак"/>
    <w:basedOn w:val="a"/>
    <w:rsid w:val="00E373F8"/>
    <w:pPr>
      <w:spacing w:before="100" w:beforeAutospacing="1" w:after="100" w:afterAutospacing="1"/>
    </w:pPr>
    <w:rPr>
      <w:rFonts w:ascii="Tahoma" w:hAnsi="Tahoma"/>
      <w:sz w:val="20"/>
      <w:szCs w:val="20"/>
      <w:lang w:val="en-US" w:eastAsia="en-US"/>
    </w:rPr>
  </w:style>
  <w:style w:type="paragraph" w:customStyle="1" w:styleId="affff9">
    <w:name w:val="Знак Знак Знак"/>
    <w:basedOn w:val="a"/>
    <w:uiPriority w:val="99"/>
    <w:rsid w:val="00E373F8"/>
    <w:pPr>
      <w:spacing w:before="100" w:beforeAutospacing="1" w:after="100" w:afterAutospacing="1"/>
    </w:pPr>
    <w:rPr>
      <w:rFonts w:ascii="Tahoma" w:hAnsi="Tahoma" w:cs="Tahoma"/>
      <w:sz w:val="20"/>
      <w:szCs w:val="20"/>
      <w:lang w:val="en-US" w:eastAsia="en-US"/>
    </w:rPr>
  </w:style>
  <w:style w:type="character" w:customStyle="1" w:styleId="affffa">
    <w:name w:val="Не вступил в силу"/>
    <w:uiPriority w:val="99"/>
    <w:rsid w:val="00E373F8"/>
    <w:rPr>
      <w:color w:val="008080"/>
    </w:rPr>
  </w:style>
  <w:style w:type="paragraph" w:customStyle="1" w:styleId="affffb">
    <w:name w:val="Таблицы (моноширинный)"/>
    <w:basedOn w:val="a"/>
    <w:next w:val="a"/>
    <w:uiPriority w:val="99"/>
    <w:rsid w:val="00E373F8"/>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E373F8"/>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paragraph" w:customStyle="1" w:styleId="ConsNonformat">
    <w:name w:val="ConsNonformat"/>
    <w:uiPriority w:val="99"/>
    <w:rsid w:val="00E373F8"/>
    <w:pPr>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80">
    <w:name w:val="Знак Знак18"/>
    <w:uiPriority w:val="99"/>
    <w:rsid w:val="00E373F8"/>
    <w:rPr>
      <w:rFonts w:ascii="TimesET" w:hAnsi="TimesET" w:cs="TimesET"/>
      <w:b/>
      <w:bCs/>
      <w:sz w:val="28"/>
      <w:szCs w:val="28"/>
    </w:rPr>
  </w:style>
  <w:style w:type="character" w:customStyle="1" w:styleId="112">
    <w:name w:val="Знак Знак11"/>
    <w:uiPriority w:val="99"/>
    <w:rsid w:val="00E373F8"/>
    <w:rPr>
      <w:sz w:val="24"/>
      <w:szCs w:val="24"/>
    </w:rPr>
  </w:style>
  <w:style w:type="paragraph" w:customStyle="1" w:styleId="ConsPlusCell">
    <w:name w:val="ConsPlusCell"/>
    <w:uiPriority w:val="99"/>
    <w:rsid w:val="00E373F8"/>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E373F8"/>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5">
    <w:name w:val="Знак Знак Знак1"/>
    <w:basedOn w:val="a"/>
    <w:uiPriority w:val="99"/>
    <w:rsid w:val="00E373F8"/>
    <w:pPr>
      <w:spacing w:before="100" w:beforeAutospacing="1" w:after="100" w:afterAutospacing="1"/>
    </w:pPr>
    <w:rPr>
      <w:rFonts w:ascii="Tahoma" w:hAnsi="Tahoma" w:cs="Tahoma"/>
      <w:sz w:val="20"/>
      <w:szCs w:val="20"/>
      <w:lang w:val="en-US" w:eastAsia="en-US"/>
    </w:rPr>
  </w:style>
  <w:style w:type="paragraph" w:customStyle="1" w:styleId="Normal1">
    <w:name w:val="Normal1"/>
    <w:uiPriority w:val="99"/>
    <w:rsid w:val="00E373F8"/>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E373F8"/>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E373F8"/>
    <w:rPr>
      <w:sz w:val="24"/>
      <w:szCs w:val="24"/>
      <w:lang w:val="ru-RU" w:eastAsia="ru-RU"/>
    </w:rPr>
  </w:style>
  <w:style w:type="character" w:customStyle="1" w:styleId="170">
    <w:name w:val="Знак Знак17"/>
    <w:uiPriority w:val="99"/>
    <w:rsid w:val="00E373F8"/>
    <w:rPr>
      <w:rFonts w:ascii="TimesET" w:hAnsi="TimesET" w:cs="TimesET"/>
      <w:b/>
      <w:bCs/>
      <w:sz w:val="24"/>
      <w:szCs w:val="24"/>
      <w:lang w:val="ru-RU" w:eastAsia="ru-RU"/>
    </w:rPr>
  </w:style>
  <w:style w:type="character" w:customStyle="1" w:styleId="160">
    <w:name w:val="Знак Знак16"/>
    <w:uiPriority w:val="99"/>
    <w:rsid w:val="00E373F8"/>
    <w:rPr>
      <w:sz w:val="24"/>
      <w:szCs w:val="24"/>
      <w:lang w:val="ru-RU" w:eastAsia="ru-RU"/>
    </w:rPr>
  </w:style>
  <w:style w:type="character" w:customStyle="1" w:styleId="150">
    <w:name w:val="Знак Знак15"/>
    <w:uiPriority w:val="99"/>
    <w:rsid w:val="00E373F8"/>
    <w:rPr>
      <w:rFonts w:ascii="TimesET" w:hAnsi="TimesET" w:cs="TimesET"/>
      <w:b/>
      <w:bCs/>
      <w:sz w:val="24"/>
      <w:szCs w:val="24"/>
      <w:lang w:val="ru-RU" w:eastAsia="ru-RU"/>
    </w:rPr>
  </w:style>
  <w:style w:type="character" w:customStyle="1" w:styleId="140">
    <w:name w:val="Знак Знак14"/>
    <w:uiPriority w:val="99"/>
    <w:rsid w:val="00E373F8"/>
    <w:rPr>
      <w:rFonts w:ascii="TimesET" w:hAnsi="TimesET" w:cs="TimesET"/>
      <w:b/>
      <w:bCs/>
      <w:sz w:val="30"/>
      <w:szCs w:val="30"/>
      <w:lang w:val="ru-RU" w:eastAsia="ru-RU"/>
    </w:rPr>
  </w:style>
  <w:style w:type="character" w:customStyle="1" w:styleId="130">
    <w:name w:val="Знак Знак13"/>
    <w:uiPriority w:val="99"/>
    <w:rsid w:val="00E373F8"/>
    <w:rPr>
      <w:b/>
      <w:bCs/>
      <w:sz w:val="28"/>
      <w:szCs w:val="28"/>
      <w:lang w:val="ru-RU" w:eastAsia="ru-RU"/>
    </w:rPr>
  </w:style>
  <w:style w:type="character" w:customStyle="1" w:styleId="100">
    <w:name w:val="Знак Знак10"/>
    <w:uiPriority w:val="99"/>
    <w:rsid w:val="00E373F8"/>
    <w:rPr>
      <w:sz w:val="24"/>
      <w:szCs w:val="24"/>
      <w:lang w:val="ru-RU" w:eastAsia="ru-RU"/>
    </w:rPr>
  </w:style>
  <w:style w:type="character" w:customStyle="1" w:styleId="92">
    <w:name w:val="Знак Знак9"/>
    <w:uiPriority w:val="99"/>
    <w:locked/>
    <w:rsid w:val="00E373F8"/>
    <w:rPr>
      <w:sz w:val="24"/>
      <w:szCs w:val="24"/>
      <w:lang w:val="ru-RU" w:eastAsia="ru-RU"/>
    </w:rPr>
  </w:style>
  <w:style w:type="character" w:customStyle="1" w:styleId="82">
    <w:name w:val="Знак Знак8"/>
    <w:uiPriority w:val="99"/>
    <w:rsid w:val="00E373F8"/>
    <w:rPr>
      <w:sz w:val="16"/>
      <w:szCs w:val="16"/>
      <w:lang w:val="ru-RU" w:eastAsia="ru-RU"/>
    </w:rPr>
  </w:style>
  <w:style w:type="character" w:customStyle="1" w:styleId="72">
    <w:name w:val="Знак Знак7"/>
    <w:uiPriority w:val="99"/>
    <w:rsid w:val="00E373F8"/>
    <w:rPr>
      <w:sz w:val="24"/>
      <w:szCs w:val="24"/>
      <w:lang w:val="ru-RU" w:eastAsia="ru-RU"/>
    </w:rPr>
  </w:style>
  <w:style w:type="character" w:customStyle="1" w:styleId="62">
    <w:name w:val="Знак Знак6"/>
    <w:uiPriority w:val="99"/>
    <w:rsid w:val="00E373F8"/>
    <w:rPr>
      <w:sz w:val="24"/>
      <w:szCs w:val="24"/>
      <w:lang w:val="ru-RU" w:eastAsia="ru-RU"/>
    </w:rPr>
  </w:style>
  <w:style w:type="character" w:customStyle="1" w:styleId="53">
    <w:name w:val="Знак Знак5"/>
    <w:uiPriority w:val="99"/>
    <w:rsid w:val="00E373F8"/>
    <w:rPr>
      <w:sz w:val="24"/>
      <w:szCs w:val="24"/>
      <w:lang w:val="ru-RU" w:eastAsia="ru-RU"/>
    </w:rPr>
  </w:style>
  <w:style w:type="character" w:customStyle="1" w:styleId="3a">
    <w:name w:val="Знак Знак3"/>
    <w:uiPriority w:val="99"/>
    <w:rsid w:val="00E373F8"/>
    <w:rPr>
      <w:sz w:val="24"/>
      <w:szCs w:val="24"/>
      <w:lang w:val="ru-RU" w:eastAsia="ru-RU"/>
    </w:rPr>
  </w:style>
  <w:style w:type="character" w:customStyle="1" w:styleId="affffc">
    <w:name w:val="Знак Знак"/>
    <w:uiPriority w:val="99"/>
    <w:rsid w:val="00E373F8"/>
    <w:rPr>
      <w:sz w:val="28"/>
      <w:szCs w:val="28"/>
      <w:lang w:val="ru-RU" w:eastAsia="ru-RU"/>
    </w:rPr>
  </w:style>
  <w:style w:type="paragraph" w:customStyle="1" w:styleId="1f6">
    <w:name w:val="Знак1 Знак Знак Знак Знак Знак Знак"/>
    <w:basedOn w:val="a"/>
    <w:uiPriority w:val="99"/>
    <w:rsid w:val="00E373F8"/>
    <w:pPr>
      <w:spacing w:after="160" w:line="240" w:lineRule="exact"/>
    </w:pPr>
    <w:rPr>
      <w:rFonts w:ascii="Verdana" w:hAnsi="Verdana" w:cs="Verdana"/>
      <w:lang w:val="en-US" w:eastAsia="en-US"/>
    </w:rPr>
  </w:style>
  <w:style w:type="paragraph" w:customStyle="1" w:styleId="1f7">
    <w:name w:val="Знак1"/>
    <w:basedOn w:val="a"/>
    <w:uiPriority w:val="99"/>
    <w:rsid w:val="00E373F8"/>
    <w:pPr>
      <w:tabs>
        <w:tab w:val="num" w:pos="720"/>
      </w:tabs>
      <w:spacing w:after="160" w:line="240" w:lineRule="exact"/>
      <w:ind w:left="720" w:hanging="720"/>
    </w:pPr>
    <w:rPr>
      <w:rFonts w:ascii="Verdana" w:hAnsi="Verdana" w:cs="Verdana"/>
      <w:sz w:val="20"/>
      <w:szCs w:val="20"/>
      <w:lang w:val="en-US" w:eastAsia="en-US"/>
    </w:rPr>
  </w:style>
  <w:style w:type="paragraph" w:customStyle="1" w:styleId="1f8">
    <w:name w:val="Знак Знак Знак Знак1 Знак Знак Знак"/>
    <w:basedOn w:val="a"/>
    <w:uiPriority w:val="99"/>
    <w:rsid w:val="00E373F8"/>
    <w:pPr>
      <w:widowControl w:val="0"/>
      <w:adjustRightInd w:val="0"/>
      <w:spacing w:after="160" w:line="240" w:lineRule="exact"/>
      <w:jc w:val="right"/>
    </w:pPr>
    <w:rPr>
      <w:sz w:val="20"/>
      <w:szCs w:val="20"/>
      <w:lang w:val="en-GB" w:eastAsia="en-US"/>
    </w:rPr>
  </w:style>
  <w:style w:type="paragraph" w:customStyle="1" w:styleId="1f9">
    <w:name w:val="Знак Знак1 Знак Знак"/>
    <w:basedOn w:val="a"/>
    <w:rsid w:val="00E373F8"/>
    <w:pPr>
      <w:spacing w:after="160" w:line="240" w:lineRule="exact"/>
    </w:pPr>
    <w:rPr>
      <w:rFonts w:ascii="Verdana" w:hAnsi="Verdana"/>
      <w:lang w:val="en-US" w:eastAsia="en-US"/>
    </w:rPr>
  </w:style>
  <w:style w:type="paragraph" w:customStyle="1" w:styleId="1fa">
    <w:name w:val="1"/>
    <w:rsid w:val="00E373F8"/>
    <w:pPr>
      <w:spacing w:after="0" w:line="240" w:lineRule="auto"/>
      <w:ind w:left="-57" w:right="-57"/>
    </w:pPr>
    <w:rPr>
      <w:rFonts w:ascii="Times New Roman" w:eastAsia="Times New Roman" w:hAnsi="Times New Roman" w:cs="Times New Roman"/>
      <w:sz w:val="24"/>
      <w:szCs w:val="20"/>
      <w:lang w:eastAsia="ru-RU"/>
    </w:rPr>
  </w:style>
  <w:style w:type="paragraph" w:customStyle="1" w:styleId="affffd">
    <w:name w:val="ЭЭГ"/>
    <w:basedOn w:val="a"/>
    <w:rsid w:val="00E373F8"/>
    <w:pPr>
      <w:spacing w:line="360" w:lineRule="auto"/>
      <w:ind w:firstLine="720"/>
    </w:pPr>
    <w:rPr>
      <w:rFonts w:eastAsia="PMingLiU"/>
    </w:rPr>
  </w:style>
  <w:style w:type="character" w:customStyle="1" w:styleId="FontStyle47">
    <w:name w:val="Font Style47"/>
    <w:rsid w:val="00E373F8"/>
    <w:rPr>
      <w:rFonts w:ascii="Times New Roman" w:hAnsi="Times New Roman" w:cs="Times New Roman"/>
      <w:sz w:val="28"/>
      <w:szCs w:val="28"/>
    </w:rPr>
  </w:style>
  <w:style w:type="paragraph" w:customStyle="1" w:styleId="Style9">
    <w:name w:val="Style9"/>
    <w:basedOn w:val="a"/>
    <w:rsid w:val="00E373F8"/>
    <w:pPr>
      <w:widowControl w:val="0"/>
      <w:autoSpaceDE w:val="0"/>
      <w:autoSpaceDN w:val="0"/>
      <w:adjustRightInd w:val="0"/>
      <w:jc w:val="center"/>
    </w:pPr>
  </w:style>
  <w:style w:type="paragraph" w:customStyle="1" w:styleId="Style10">
    <w:name w:val="Style10"/>
    <w:basedOn w:val="a"/>
    <w:rsid w:val="00E373F8"/>
    <w:pPr>
      <w:widowControl w:val="0"/>
      <w:autoSpaceDE w:val="0"/>
      <w:autoSpaceDN w:val="0"/>
      <w:adjustRightInd w:val="0"/>
      <w:spacing w:line="335" w:lineRule="exact"/>
      <w:ind w:firstLine="346"/>
    </w:pPr>
  </w:style>
  <w:style w:type="character" w:customStyle="1" w:styleId="FontStyle43">
    <w:name w:val="Font Style43"/>
    <w:rsid w:val="00E373F8"/>
    <w:rPr>
      <w:rFonts w:ascii="Times New Roman" w:hAnsi="Times New Roman" w:cs="Times New Roman"/>
      <w:spacing w:val="-10"/>
      <w:sz w:val="36"/>
      <w:szCs w:val="36"/>
    </w:rPr>
  </w:style>
  <w:style w:type="character" w:customStyle="1" w:styleId="FontStyle48">
    <w:name w:val="Font Style48"/>
    <w:rsid w:val="00E373F8"/>
    <w:rPr>
      <w:rFonts w:ascii="Times New Roman" w:hAnsi="Times New Roman" w:cs="Times New Roman"/>
      <w:b/>
      <w:bCs/>
      <w:sz w:val="28"/>
      <w:szCs w:val="28"/>
    </w:rPr>
  </w:style>
  <w:style w:type="paragraph" w:customStyle="1" w:styleId="Style18">
    <w:name w:val="Style18"/>
    <w:basedOn w:val="a"/>
    <w:rsid w:val="00E373F8"/>
    <w:pPr>
      <w:widowControl w:val="0"/>
      <w:autoSpaceDE w:val="0"/>
      <w:autoSpaceDN w:val="0"/>
      <w:adjustRightInd w:val="0"/>
      <w:spacing w:line="322" w:lineRule="exact"/>
      <w:ind w:firstLine="278"/>
    </w:pPr>
  </w:style>
  <w:style w:type="paragraph" w:customStyle="1" w:styleId="Style16">
    <w:name w:val="Style16"/>
    <w:basedOn w:val="a"/>
    <w:rsid w:val="00E373F8"/>
    <w:pPr>
      <w:widowControl w:val="0"/>
      <w:autoSpaceDE w:val="0"/>
      <w:autoSpaceDN w:val="0"/>
      <w:adjustRightInd w:val="0"/>
      <w:spacing w:line="326" w:lineRule="exact"/>
      <w:ind w:firstLine="278"/>
    </w:pPr>
  </w:style>
  <w:style w:type="paragraph" w:customStyle="1" w:styleId="Style17">
    <w:name w:val="Style17"/>
    <w:basedOn w:val="a"/>
    <w:rsid w:val="00E373F8"/>
    <w:pPr>
      <w:widowControl w:val="0"/>
      <w:autoSpaceDE w:val="0"/>
      <w:autoSpaceDN w:val="0"/>
      <w:adjustRightInd w:val="0"/>
    </w:pPr>
  </w:style>
  <w:style w:type="paragraph" w:customStyle="1" w:styleId="Style2">
    <w:name w:val="Style2"/>
    <w:basedOn w:val="a"/>
    <w:rsid w:val="00E373F8"/>
    <w:pPr>
      <w:widowControl w:val="0"/>
      <w:autoSpaceDE w:val="0"/>
      <w:autoSpaceDN w:val="0"/>
      <w:adjustRightInd w:val="0"/>
      <w:spacing w:line="322" w:lineRule="exact"/>
      <w:ind w:firstLine="701"/>
    </w:pPr>
  </w:style>
  <w:style w:type="paragraph" w:customStyle="1" w:styleId="Style31">
    <w:name w:val="Style31"/>
    <w:basedOn w:val="a"/>
    <w:rsid w:val="00E373F8"/>
    <w:pPr>
      <w:widowControl w:val="0"/>
      <w:autoSpaceDE w:val="0"/>
      <w:autoSpaceDN w:val="0"/>
      <w:adjustRightInd w:val="0"/>
      <w:spacing w:line="346" w:lineRule="exact"/>
      <w:ind w:firstLine="701"/>
    </w:pPr>
  </w:style>
  <w:style w:type="character" w:customStyle="1" w:styleId="FontStyle52">
    <w:name w:val="Font Style52"/>
    <w:rsid w:val="00E373F8"/>
    <w:rPr>
      <w:rFonts w:ascii="Times New Roman" w:hAnsi="Times New Roman" w:cs="Times New Roman"/>
      <w:b/>
      <w:bCs/>
      <w:sz w:val="24"/>
      <w:szCs w:val="24"/>
    </w:rPr>
  </w:style>
  <w:style w:type="paragraph" w:customStyle="1" w:styleId="Style28">
    <w:name w:val="Style28"/>
    <w:basedOn w:val="a"/>
    <w:rsid w:val="00E373F8"/>
    <w:pPr>
      <w:widowControl w:val="0"/>
      <w:autoSpaceDE w:val="0"/>
      <w:autoSpaceDN w:val="0"/>
      <w:adjustRightInd w:val="0"/>
      <w:spacing w:line="326" w:lineRule="exact"/>
      <w:ind w:firstLine="797"/>
    </w:pPr>
  </w:style>
  <w:style w:type="paragraph" w:customStyle="1" w:styleId="Style34">
    <w:name w:val="Style34"/>
    <w:basedOn w:val="a"/>
    <w:rsid w:val="00E373F8"/>
    <w:pPr>
      <w:widowControl w:val="0"/>
      <w:autoSpaceDE w:val="0"/>
      <w:autoSpaceDN w:val="0"/>
      <w:adjustRightInd w:val="0"/>
      <w:spacing w:line="326" w:lineRule="exact"/>
      <w:ind w:firstLine="864"/>
    </w:pPr>
  </w:style>
  <w:style w:type="paragraph" w:customStyle="1" w:styleId="xl66">
    <w:name w:val="xl66"/>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68">
    <w:name w:val="xl68"/>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
    <w:rsid w:val="00E373F8"/>
    <w:pPr>
      <w:spacing w:before="100" w:beforeAutospacing="1" w:after="100" w:afterAutospacing="1"/>
    </w:pPr>
  </w:style>
  <w:style w:type="paragraph" w:customStyle="1" w:styleId="xl70">
    <w:name w:val="xl70"/>
    <w:basedOn w:val="a"/>
    <w:rsid w:val="00E373F8"/>
    <w:pPr>
      <w:spacing w:before="100" w:beforeAutospacing="1" w:after="100" w:afterAutospacing="1"/>
    </w:pPr>
    <w:rPr>
      <w:b/>
      <w:bCs/>
    </w:rPr>
  </w:style>
  <w:style w:type="paragraph" w:customStyle="1" w:styleId="xl71">
    <w:name w:val="xl71"/>
    <w:basedOn w:val="a"/>
    <w:rsid w:val="00E373F8"/>
    <w:pPr>
      <w:spacing w:before="100" w:beforeAutospacing="1" w:after="100" w:afterAutospacing="1"/>
    </w:pPr>
    <w:rPr>
      <w:i/>
      <w:iCs/>
    </w:rPr>
  </w:style>
  <w:style w:type="paragraph" w:customStyle="1" w:styleId="xl72">
    <w:name w:val="xl72"/>
    <w:basedOn w:val="a"/>
    <w:rsid w:val="00E373F8"/>
    <w:pPr>
      <w:spacing w:before="100" w:beforeAutospacing="1" w:after="100" w:afterAutospacing="1"/>
      <w:jc w:val="center"/>
      <w:textAlignment w:val="center"/>
    </w:pPr>
  </w:style>
  <w:style w:type="paragraph" w:customStyle="1" w:styleId="xl73">
    <w:name w:val="xl73"/>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rPr>
  </w:style>
  <w:style w:type="paragraph" w:customStyle="1" w:styleId="xl75">
    <w:name w:val="xl75"/>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6">
    <w:name w:val="xl76"/>
    <w:basedOn w:val="a"/>
    <w:rsid w:val="00E373F8"/>
    <w:pPr>
      <w:spacing w:before="100" w:beforeAutospacing="1" w:after="100" w:afterAutospacing="1"/>
      <w:textAlignment w:val="center"/>
    </w:pPr>
    <w:rPr>
      <w:sz w:val="22"/>
      <w:szCs w:val="22"/>
    </w:rPr>
  </w:style>
  <w:style w:type="paragraph" w:customStyle="1" w:styleId="xl77">
    <w:name w:val="xl77"/>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8">
    <w:name w:val="xl78"/>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E373F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0">
    <w:name w:val="xl80"/>
    <w:basedOn w:val="a"/>
    <w:rsid w:val="00E373F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81">
    <w:name w:val="xl81"/>
    <w:basedOn w:val="a"/>
    <w:rsid w:val="00E373F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82">
    <w:name w:val="xl82"/>
    <w:basedOn w:val="a"/>
    <w:rsid w:val="00E373F8"/>
    <w:pPr>
      <w:shd w:val="clear" w:color="000000" w:fill="FFFFFF"/>
      <w:spacing w:before="100" w:beforeAutospacing="1" w:after="100" w:afterAutospacing="1"/>
      <w:jc w:val="center"/>
      <w:textAlignment w:val="center"/>
    </w:pPr>
    <w:rPr>
      <w:sz w:val="22"/>
      <w:szCs w:val="22"/>
    </w:rPr>
  </w:style>
  <w:style w:type="paragraph" w:customStyle="1" w:styleId="xl83">
    <w:name w:val="xl83"/>
    <w:basedOn w:val="a"/>
    <w:rsid w:val="00E373F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2"/>
      <w:szCs w:val="22"/>
    </w:rPr>
  </w:style>
  <w:style w:type="paragraph" w:customStyle="1" w:styleId="xl84">
    <w:name w:val="xl84"/>
    <w:basedOn w:val="a"/>
    <w:rsid w:val="00E373F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5">
    <w:name w:val="xl85"/>
    <w:basedOn w:val="a"/>
    <w:rsid w:val="00E373F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2"/>
      <w:szCs w:val="22"/>
    </w:rPr>
  </w:style>
  <w:style w:type="paragraph" w:customStyle="1" w:styleId="xl86">
    <w:name w:val="xl86"/>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7">
    <w:name w:val="xl87"/>
    <w:basedOn w:val="a"/>
    <w:rsid w:val="00E373F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rPr>
  </w:style>
  <w:style w:type="paragraph" w:customStyle="1" w:styleId="xl88">
    <w:name w:val="xl88"/>
    <w:basedOn w:val="a"/>
    <w:rsid w:val="00E373F8"/>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89">
    <w:name w:val="xl89"/>
    <w:basedOn w:val="a"/>
    <w:rsid w:val="00E373F8"/>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a"/>
    <w:rsid w:val="00E373F8"/>
    <w:pPr>
      <w:pBdr>
        <w:left w:val="single" w:sz="4" w:space="0" w:color="auto"/>
      </w:pBdr>
      <w:spacing w:before="100" w:beforeAutospacing="1" w:after="100" w:afterAutospacing="1"/>
      <w:jc w:val="center"/>
      <w:textAlignment w:val="center"/>
    </w:pPr>
    <w:rPr>
      <w:b/>
      <w:bCs/>
    </w:rPr>
  </w:style>
  <w:style w:type="paragraph" w:customStyle="1" w:styleId="xl91">
    <w:name w:val="xl91"/>
    <w:basedOn w:val="a"/>
    <w:rsid w:val="00E373F8"/>
    <w:pPr>
      <w:pBdr>
        <w:right w:val="single" w:sz="4" w:space="0" w:color="auto"/>
      </w:pBdr>
      <w:spacing w:before="100" w:beforeAutospacing="1" w:after="100" w:afterAutospacing="1"/>
      <w:jc w:val="center"/>
      <w:textAlignment w:val="center"/>
    </w:pPr>
    <w:rPr>
      <w:b/>
      <w:bCs/>
    </w:rPr>
  </w:style>
  <w:style w:type="paragraph" w:customStyle="1" w:styleId="xl92">
    <w:name w:val="xl92"/>
    <w:basedOn w:val="a"/>
    <w:rsid w:val="00E373F8"/>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93">
    <w:name w:val="xl93"/>
    <w:basedOn w:val="a"/>
    <w:rsid w:val="00E373F8"/>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
    <w:rsid w:val="00E373F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a"/>
    <w:rsid w:val="00E373F8"/>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6">
    <w:name w:val="xl96"/>
    <w:basedOn w:val="a"/>
    <w:rsid w:val="00E373F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7">
    <w:name w:val="xl97"/>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Style1">
    <w:name w:val="Style1"/>
    <w:basedOn w:val="a"/>
    <w:uiPriority w:val="99"/>
    <w:rsid w:val="00E373F8"/>
    <w:pPr>
      <w:widowControl w:val="0"/>
      <w:autoSpaceDE w:val="0"/>
      <w:autoSpaceDN w:val="0"/>
      <w:adjustRightInd w:val="0"/>
      <w:spacing w:line="418" w:lineRule="exact"/>
      <w:jc w:val="center"/>
    </w:pPr>
    <w:rPr>
      <w:rFonts w:eastAsia="Calibri"/>
    </w:rPr>
  </w:style>
  <w:style w:type="character" w:customStyle="1" w:styleId="FontStyle51">
    <w:name w:val="Font Style51"/>
    <w:basedOn w:val="a0"/>
    <w:uiPriority w:val="99"/>
    <w:rsid w:val="00E373F8"/>
    <w:rPr>
      <w:rFonts w:ascii="Times New Roman" w:hAnsi="Times New Roman" w:cs="Times New Roman"/>
      <w:sz w:val="34"/>
      <w:szCs w:val="34"/>
    </w:rPr>
  </w:style>
  <w:style w:type="paragraph" w:customStyle="1" w:styleId="Style3">
    <w:name w:val="Style3"/>
    <w:basedOn w:val="a"/>
    <w:uiPriority w:val="99"/>
    <w:rsid w:val="00E373F8"/>
    <w:pPr>
      <w:widowControl w:val="0"/>
      <w:autoSpaceDE w:val="0"/>
      <w:autoSpaceDN w:val="0"/>
      <w:adjustRightInd w:val="0"/>
      <w:spacing w:line="319" w:lineRule="exact"/>
    </w:pPr>
    <w:rPr>
      <w:rFonts w:eastAsia="Calibri"/>
    </w:rPr>
  </w:style>
  <w:style w:type="character" w:customStyle="1" w:styleId="FontStyle69">
    <w:name w:val="Font Style69"/>
    <w:basedOn w:val="a0"/>
    <w:uiPriority w:val="99"/>
    <w:rsid w:val="00E373F8"/>
    <w:rPr>
      <w:rFonts w:ascii="Times New Roman" w:hAnsi="Times New Roman" w:cs="Times New Roman"/>
      <w:b/>
      <w:bCs/>
      <w:sz w:val="22"/>
      <w:szCs w:val="22"/>
    </w:rPr>
  </w:style>
  <w:style w:type="paragraph" w:customStyle="1" w:styleId="Style5">
    <w:name w:val="Style5"/>
    <w:basedOn w:val="a"/>
    <w:uiPriority w:val="99"/>
    <w:rsid w:val="00E373F8"/>
    <w:pPr>
      <w:widowControl w:val="0"/>
      <w:autoSpaceDE w:val="0"/>
      <w:autoSpaceDN w:val="0"/>
      <w:adjustRightInd w:val="0"/>
      <w:jc w:val="center"/>
    </w:pPr>
    <w:rPr>
      <w:rFonts w:eastAsia="Calibri"/>
    </w:rPr>
  </w:style>
  <w:style w:type="paragraph" w:customStyle="1" w:styleId="Style6">
    <w:name w:val="Style6"/>
    <w:basedOn w:val="a"/>
    <w:uiPriority w:val="99"/>
    <w:rsid w:val="00E373F8"/>
    <w:pPr>
      <w:widowControl w:val="0"/>
      <w:autoSpaceDE w:val="0"/>
      <w:autoSpaceDN w:val="0"/>
      <w:adjustRightInd w:val="0"/>
      <w:spacing w:line="317" w:lineRule="exact"/>
      <w:ind w:firstLine="576"/>
    </w:pPr>
    <w:rPr>
      <w:rFonts w:eastAsia="Calibri"/>
    </w:rPr>
  </w:style>
  <w:style w:type="paragraph" w:customStyle="1" w:styleId="Style19">
    <w:name w:val="Style19"/>
    <w:basedOn w:val="a"/>
    <w:uiPriority w:val="99"/>
    <w:rsid w:val="00E373F8"/>
    <w:pPr>
      <w:widowControl w:val="0"/>
      <w:autoSpaceDE w:val="0"/>
      <w:autoSpaceDN w:val="0"/>
      <w:adjustRightInd w:val="0"/>
    </w:pPr>
    <w:rPr>
      <w:rFonts w:eastAsia="Calibri"/>
    </w:rPr>
  </w:style>
  <w:style w:type="paragraph" w:customStyle="1" w:styleId="Style24">
    <w:name w:val="Style24"/>
    <w:basedOn w:val="a"/>
    <w:uiPriority w:val="99"/>
    <w:rsid w:val="00E373F8"/>
    <w:pPr>
      <w:widowControl w:val="0"/>
      <w:autoSpaceDE w:val="0"/>
      <w:autoSpaceDN w:val="0"/>
      <w:adjustRightInd w:val="0"/>
    </w:pPr>
    <w:rPr>
      <w:rFonts w:eastAsia="Calibri"/>
    </w:rPr>
  </w:style>
  <w:style w:type="paragraph" w:customStyle="1" w:styleId="Style30">
    <w:name w:val="Style30"/>
    <w:basedOn w:val="a"/>
    <w:uiPriority w:val="99"/>
    <w:rsid w:val="00E373F8"/>
    <w:pPr>
      <w:widowControl w:val="0"/>
      <w:autoSpaceDE w:val="0"/>
      <w:autoSpaceDN w:val="0"/>
      <w:adjustRightInd w:val="0"/>
    </w:pPr>
    <w:rPr>
      <w:rFonts w:eastAsia="Calibri"/>
    </w:rPr>
  </w:style>
  <w:style w:type="character" w:customStyle="1" w:styleId="FontStyle53">
    <w:name w:val="Font Style53"/>
    <w:basedOn w:val="a0"/>
    <w:rsid w:val="00E373F8"/>
    <w:rPr>
      <w:rFonts w:ascii="Times New Roman" w:hAnsi="Times New Roman" w:cs="Times New Roman"/>
      <w:sz w:val="22"/>
      <w:szCs w:val="22"/>
    </w:rPr>
  </w:style>
  <w:style w:type="character" w:customStyle="1" w:styleId="FontStyle57">
    <w:name w:val="Font Style57"/>
    <w:basedOn w:val="a0"/>
    <w:uiPriority w:val="99"/>
    <w:rsid w:val="00E373F8"/>
    <w:rPr>
      <w:rFonts w:ascii="Times New Roman" w:hAnsi="Times New Roman" w:cs="Times New Roman"/>
      <w:sz w:val="22"/>
      <w:szCs w:val="22"/>
    </w:rPr>
  </w:style>
  <w:style w:type="paragraph" w:customStyle="1" w:styleId="Style27">
    <w:name w:val="Style27"/>
    <w:basedOn w:val="a"/>
    <w:uiPriority w:val="99"/>
    <w:rsid w:val="00E373F8"/>
    <w:pPr>
      <w:widowControl w:val="0"/>
      <w:autoSpaceDE w:val="0"/>
      <w:autoSpaceDN w:val="0"/>
      <w:adjustRightInd w:val="0"/>
    </w:pPr>
    <w:rPr>
      <w:rFonts w:eastAsia="Calibri"/>
    </w:rPr>
  </w:style>
  <w:style w:type="character" w:customStyle="1" w:styleId="FontStyle54">
    <w:name w:val="Font Style54"/>
    <w:basedOn w:val="a0"/>
    <w:uiPriority w:val="99"/>
    <w:rsid w:val="00E373F8"/>
    <w:rPr>
      <w:rFonts w:ascii="Times New Roman" w:hAnsi="Times New Roman" w:cs="Times New Roman"/>
      <w:b/>
      <w:bCs/>
      <w:sz w:val="20"/>
      <w:szCs w:val="20"/>
    </w:rPr>
  </w:style>
  <w:style w:type="paragraph" w:customStyle="1" w:styleId="Style32">
    <w:name w:val="Style32"/>
    <w:basedOn w:val="a"/>
    <w:uiPriority w:val="99"/>
    <w:rsid w:val="00E373F8"/>
    <w:pPr>
      <w:widowControl w:val="0"/>
      <w:autoSpaceDE w:val="0"/>
      <w:autoSpaceDN w:val="0"/>
      <w:adjustRightInd w:val="0"/>
      <w:spacing w:line="259" w:lineRule="exact"/>
    </w:pPr>
    <w:rPr>
      <w:rFonts w:eastAsia="Calibri"/>
    </w:rPr>
  </w:style>
  <w:style w:type="paragraph" w:customStyle="1" w:styleId="Style38">
    <w:name w:val="Style38"/>
    <w:basedOn w:val="a"/>
    <w:uiPriority w:val="99"/>
    <w:rsid w:val="00E373F8"/>
    <w:pPr>
      <w:widowControl w:val="0"/>
      <w:autoSpaceDE w:val="0"/>
      <w:autoSpaceDN w:val="0"/>
      <w:adjustRightInd w:val="0"/>
    </w:pPr>
    <w:rPr>
      <w:rFonts w:eastAsia="Calibri"/>
    </w:rPr>
  </w:style>
  <w:style w:type="character" w:customStyle="1" w:styleId="FontStyle55">
    <w:name w:val="Font Style55"/>
    <w:basedOn w:val="a0"/>
    <w:uiPriority w:val="99"/>
    <w:rsid w:val="00E373F8"/>
    <w:rPr>
      <w:rFonts w:ascii="Times New Roman" w:hAnsi="Times New Roman" w:cs="Times New Roman"/>
      <w:b/>
      <w:bCs/>
      <w:sz w:val="16"/>
      <w:szCs w:val="16"/>
    </w:rPr>
  </w:style>
  <w:style w:type="paragraph" w:customStyle="1" w:styleId="Style47">
    <w:name w:val="Style47"/>
    <w:basedOn w:val="a"/>
    <w:uiPriority w:val="99"/>
    <w:rsid w:val="00E373F8"/>
    <w:pPr>
      <w:widowControl w:val="0"/>
      <w:autoSpaceDE w:val="0"/>
      <w:autoSpaceDN w:val="0"/>
      <w:adjustRightInd w:val="0"/>
    </w:pPr>
    <w:rPr>
      <w:rFonts w:eastAsia="Calibri"/>
    </w:rPr>
  </w:style>
  <w:style w:type="character" w:customStyle="1" w:styleId="FontStyle56">
    <w:name w:val="Font Style56"/>
    <w:basedOn w:val="a0"/>
    <w:uiPriority w:val="99"/>
    <w:rsid w:val="00E373F8"/>
    <w:rPr>
      <w:rFonts w:ascii="Times New Roman" w:hAnsi="Times New Roman" w:cs="Times New Roman"/>
      <w:b/>
      <w:bCs/>
      <w:sz w:val="16"/>
      <w:szCs w:val="16"/>
    </w:rPr>
  </w:style>
  <w:style w:type="paragraph" w:customStyle="1" w:styleId="Style15">
    <w:name w:val="Style15"/>
    <w:basedOn w:val="a"/>
    <w:uiPriority w:val="99"/>
    <w:rsid w:val="00E373F8"/>
    <w:pPr>
      <w:widowControl w:val="0"/>
      <w:autoSpaceDE w:val="0"/>
      <w:autoSpaceDN w:val="0"/>
      <w:adjustRightInd w:val="0"/>
    </w:pPr>
    <w:rPr>
      <w:rFonts w:eastAsia="Calibri"/>
    </w:rPr>
  </w:style>
  <w:style w:type="character" w:customStyle="1" w:styleId="FontStyle58">
    <w:name w:val="Font Style58"/>
    <w:basedOn w:val="a0"/>
    <w:uiPriority w:val="99"/>
    <w:rsid w:val="00E373F8"/>
    <w:rPr>
      <w:rFonts w:ascii="Times New Roman" w:hAnsi="Times New Roman" w:cs="Times New Roman"/>
      <w:b/>
      <w:bCs/>
      <w:sz w:val="20"/>
      <w:szCs w:val="20"/>
    </w:rPr>
  </w:style>
  <w:style w:type="character" w:customStyle="1" w:styleId="FontStyle59">
    <w:name w:val="Font Style59"/>
    <w:basedOn w:val="a0"/>
    <w:uiPriority w:val="99"/>
    <w:rsid w:val="00E373F8"/>
    <w:rPr>
      <w:rFonts w:ascii="Times New Roman" w:hAnsi="Times New Roman" w:cs="Times New Roman"/>
      <w:b/>
      <w:bCs/>
      <w:sz w:val="20"/>
      <w:szCs w:val="20"/>
    </w:rPr>
  </w:style>
  <w:style w:type="paragraph" w:customStyle="1" w:styleId="Style8">
    <w:name w:val="Style8"/>
    <w:basedOn w:val="a"/>
    <w:uiPriority w:val="99"/>
    <w:rsid w:val="00E373F8"/>
    <w:pPr>
      <w:widowControl w:val="0"/>
      <w:autoSpaceDE w:val="0"/>
      <w:autoSpaceDN w:val="0"/>
      <w:adjustRightInd w:val="0"/>
      <w:spacing w:line="275" w:lineRule="exact"/>
      <w:ind w:firstLine="840"/>
    </w:pPr>
    <w:rPr>
      <w:rFonts w:eastAsia="Calibri"/>
    </w:rPr>
  </w:style>
  <w:style w:type="paragraph" w:customStyle="1" w:styleId="Style20">
    <w:name w:val="Style20"/>
    <w:basedOn w:val="a"/>
    <w:uiPriority w:val="99"/>
    <w:rsid w:val="00E373F8"/>
    <w:pPr>
      <w:widowControl w:val="0"/>
      <w:autoSpaceDE w:val="0"/>
      <w:autoSpaceDN w:val="0"/>
      <w:adjustRightInd w:val="0"/>
      <w:jc w:val="right"/>
    </w:pPr>
    <w:rPr>
      <w:rFonts w:eastAsia="Calibri"/>
    </w:rPr>
  </w:style>
  <w:style w:type="paragraph" w:customStyle="1" w:styleId="Style41">
    <w:name w:val="Style41"/>
    <w:basedOn w:val="a"/>
    <w:uiPriority w:val="99"/>
    <w:rsid w:val="00E373F8"/>
    <w:pPr>
      <w:widowControl w:val="0"/>
      <w:autoSpaceDE w:val="0"/>
      <w:autoSpaceDN w:val="0"/>
      <w:adjustRightInd w:val="0"/>
      <w:spacing w:line="250" w:lineRule="exact"/>
      <w:ind w:hanging="144"/>
    </w:pPr>
    <w:rPr>
      <w:rFonts w:eastAsia="Calibri"/>
    </w:rPr>
  </w:style>
  <w:style w:type="paragraph" w:customStyle="1" w:styleId="Style48">
    <w:name w:val="Style48"/>
    <w:basedOn w:val="a"/>
    <w:uiPriority w:val="99"/>
    <w:rsid w:val="00E373F8"/>
    <w:pPr>
      <w:widowControl w:val="0"/>
      <w:autoSpaceDE w:val="0"/>
      <w:autoSpaceDN w:val="0"/>
      <w:adjustRightInd w:val="0"/>
      <w:spacing w:line="250" w:lineRule="exact"/>
      <w:ind w:hanging="206"/>
    </w:pPr>
    <w:rPr>
      <w:rFonts w:eastAsia="Calibri"/>
    </w:rPr>
  </w:style>
  <w:style w:type="paragraph" w:customStyle="1" w:styleId="Style43">
    <w:name w:val="Style43"/>
    <w:basedOn w:val="a"/>
    <w:uiPriority w:val="99"/>
    <w:rsid w:val="00E373F8"/>
    <w:pPr>
      <w:widowControl w:val="0"/>
      <w:autoSpaceDE w:val="0"/>
      <w:autoSpaceDN w:val="0"/>
      <w:adjustRightInd w:val="0"/>
    </w:pPr>
    <w:rPr>
      <w:rFonts w:eastAsia="Calibri"/>
    </w:rPr>
  </w:style>
  <w:style w:type="character" w:customStyle="1" w:styleId="FontStyle60">
    <w:name w:val="Font Style60"/>
    <w:basedOn w:val="a0"/>
    <w:uiPriority w:val="99"/>
    <w:rsid w:val="00E373F8"/>
    <w:rPr>
      <w:rFonts w:ascii="Times New Roman" w:hAnsi="Times New Roman" w:cs="Times New Roman"/>
      <w:b/>
      <w:bCs/>
      <w:sz w:val="16"/>
      <w:szCs w:val="16"/>
    </w:rPr>
  </w:style>
  <w:style w:type="character" w:customStyle="1" w:styleId="FontStyle61">
    <w:name w:val="Font Style61"/>
    <w:basedOn w:val="a0"/>
    <w:uiPriority w:val="99"/>
    <w:rsid w:val="00E373F8"/>
    <w:rPr>
      <w:rFonts w:ascii="Times New Roman" w:hAnsi="Times New Roman" w:cs="Times New Roman"/>
      <w:sz w:val="22"/>
      <w:szCs w:val="22"/>
    </w:rPr>
  </w:style>
  <w:style w:type="paragraph" w:customStyle="1" w:styleId="Style23">
    <w:name w:val="Style23"/>
    <w:basedOn w:val="a"/>
    <w:uiPriority w:val="99"/>
    <w:rsid w:val="00E373F8"/>
    <w:pPr>
      <w:widowControl w:val="0"/>
      <w:autoSpaceDE w:val="0"/>
      <w:autoSpaceDN w:val="0"/>
      <w:adjustRightInd w:val="0"/>
    </w:pPr>
    <w:rPr>
      <w:rFonts w:eastAsia="Calibri"/>
    </w:rPr>
  </w:style>
  <w:style w:type="character" w:customStyle="1" w:styleId="FontStyle70">
    <w:name w:val="Font Style70"/>
    <w:basedOn w:val="a0"/>
    <w:uiPriority w:val="99"/>
    <w:rsid w:val="00E373F8"/>
    <w:rPr>
      <w:rFonts w:ascii="Times New Roman" w:hAnsi="Times New Roman" w:cs="Times New Roman"/>
      <w:b/>
      <w:bCs/>
      <w:sz w:val="16"/>
      <w:szCs w:val="16"/>
    </w:rPr>
  </w:style>
  <w:style w:type="character" w:customStyle="1" w:styleId="FontStyle71">
    <w:name w:val="Font Style71"/>
    <w:basedOn w:val="a0"/>
    <w:uiPriority w:val="99"/>
    <w:rsid w:val="00E373F8"/>
    <w:rPr>
      <w:rFonts w:ascii="Times New Roman" w:hAnsi="Times New Roman" w:cs="Times New Roman"/>
      <w:sz w:val="20"/>
      <w:szCs w:val="20"/>
    </w:rPr>
  </w:style>
  <w:style w:type="paragraph" w:customStyle="1" w:styleId="Style26">
    <w:name w:val="Style26"/>
    <w:basedOn w:val="a"/>
    <w:uiPriority w:val="99"/>
    <w:rsid w:val="00E373F8"/>
    <w:pPr>
      <w:widowControl w:val="0"/>
      <w:autoSpaceDE w:val="0"/>
      <w:autoSpaceDN w:val="0"/>
      <w:adjustRightInd w:val="0"/>
    </w:pPr>
    <w:rPr>
      <w:rFonts w:eastAsia="Calibri"/>
    </w:rPr>
  </w:style>
  <w:style w:type="character" w:customStyle="1" w:styleId="FontStyle75">
    <w:name w:val="Font Style75"/>
    <w:basedOn w:val="a0"/>
    <w:uiPriority w:val="99"/>
    <w:rsid w:val="00E373F8"/>
    <w:rPr>
      <w:rFonts w:ascii="Times New Roman" w:hAnsi="Times New Roman" w:cs="Times New Roman"/>
      <w:b/>
      <w:bCs/>
      <w:sz w:val="20"/>
      <w:szCs w:val="20"/>
    </w:rPr>
  </w:style>
  <w:style w:type="paragraph" w:customStyle="1" w:styleId="Style22">
    <w:name w:val="Style22"/>
    <w:basedOn w:val="a"/>
    <w:uiPriority w:val="99"/>
    <w:rsid w:val="00E373F8"/>
    <w:pPr>
      <w:widowControl w:val="0"/>
      <w:autoSpaceDE w:val="0"/>
      <w:autoSpaceDN w:val="0"/>
      <w:adjustRightInd w:val="0"/>
    </w:pPr>
    <w:rPr>
      <w:rFonts w:eastAsia="Calibri"/>
    </w:rPr>
  </w:style>
  <w:style w:type="character" w:customStyle="1" w:styleId="FontStyle76">
    <w:name w:val="Font Style76"/>
    <w:basedOn w:val="a0"/>
    <w:uiPriority w:val="99"/>
    <w:rsid w:val="00E373F8"/>
    <w:rPr>
      <w:rFonts w:ascii="Times New Roman" w:hAnsi="Times New Roman" w:cs="Times New Roman"/>
      <w:b/>
      <w:bCs/>
      <w:sz w:val="12"/>
      <w:szCs w:val="12"/>
    </w:rPr>
  </w:style>
  <w:style w:type="paragraph" w:customStyle="1" w:styleId="Style49">
    <w:name w:val="Style49"/>
    <w:basedOn w:val="a"/>
    <w:uiPriority w:val="99"/>
    <w:rsid w:val="00E373F8"/>
    <w:pPr>
      <w:widowControl w:val="0"/>
      <w:autoSpaceDE w:val="0"/>
      <w:autoSpaceDN w:val="0"/>
      <w:adjustRightInd w:val="0"/>
    </w:pPr>
    <w:rPr>
      <w:rFonts w:eastAsia="Calibri"/>
    </w:rPr>
  </w:style>
  <w:style w:type="character" w:customStyle="1" w:styleId="FontStyle77">
    <w:name w:val="Font Style77"/>
    <w:basedOn w:val="a0"/>
    <w:uiPriority w:val="99"/>
    <w:rsid w:val="00E373F8"/>
    <w:rPr>
      <w:rFonts w:ascii="Times New Roman" w:hAnsi="Times New Roman" w:cs="Times New Roman"/>
      <w:i/>
      <w:iCs/>
      <w:sz w:val="22"/>
      <w:szCs w:val="22"/>
    </w:rPr>
  </w:style>
  <w:style w:type="paragraph" w:customStyle="1" w:styleId="xl99">
    <w:name w:val="xl99"/>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a"/>
    <w:rsid w:val="00E373F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b/>
      <w:bCs/>
    </w:rPr>
  </w:style>
  <w:style w:type="paragraph" w:customStyle="1" w:styleId="xl101">
    <w:name w:val="xl101"/>
    <w:basedOn w:val="a"/>
    <w:rsid w:val="00E373F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b/>
      <w:bCs/>
    </w:rPr>
  </w:style>
  <w:style w:type="paragraph" w:customStyle="1" w:styleId="xl102">
    <w:name w:val="xl102"/>
    <w:basedOn w:val="a"/>
    <w:rsid w:val="00E373F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b/>
      <w:bCs/>
    </w:rPr>
  </w:style>
  <w:style w:type="paragraph" w:customStyle="1" w:styleId="xl103">
    <w:name w:val="xl103"/>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character" w:styleId="affffe">
    <w:name w:val="FollowedHyperlink"/>
    <w:basedOn w:val="a0"/>
    <w:uiPriority w:val="99"/>
    <w:semiHidden/>
    <w:unhideWhenUsed/>
    <w:rsid w:val="00E373F8"/>
    <w:rPr>
      <w:color w:val="800080"/>
      <w:u w:val="single"/>
    </w:rPr>
  </w:style>
  <w:style w:type="paragraph" w:customStyle="1" w:styleId="xl63">
    <w:name w:val="xl63"/>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sz w:val="16"/>
      <w:szCs w:val="16"/>
    </w:rPr>
  </w:style>
  <w:style w:type="paragraph" w:customStyle="1" w:styleId="xl64">
    <w:name w:val="xl64"/>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65">
    <w:name w:val="xl65"/>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numbering" w:customStyle="1" w:styleId="1fb">
    <w:name w:val="Нет списка1"/>
    <w:next w:val="a2"/>
    <w:semiHidden/>
    <w:unhideWhenUsed/>
    <w:rsid w:val="00E373F8"/>
  </w:style>
  <w:style w:type="character" w:customStyle="1" w:styleId="1fc">
    <w:name w:val="Основной текст Знак1"/>
    <w:basedOn w:val="a0"/>
    <w:uiPriority w:val="99"/>
    <w:semiHidden/>
    <w:rsid w:val="00E373F8"/>
    <w:rPr>
      <w:rFonts w:eastAsia="Times New Roman"/>
      <w:sz w:val="24"/>
      <w:szCs w:val="24"/>
      <w:lang w:eastAsia="ru-RU"/>
    </w:rPr>
  </w:style>
  <w:style w:type="paragraph" w:customStyle="1" w:styleId="Style7">
    <w:name w:val="Style7"/>
    <w:basedOn w:val="a"/>
    <w:rsid w:val="00E373F8"/>
    <w:pPr>
      <w:widowControl w:val="0"/>
      <w:autoSpaceDE w:val="0"/>
      <w:autoSpaceDN w:val="0"/>
      <w:adjustRightInd w:val="0"/>
      <w:spacing w:line="322" w:lineRule="exact"/>
      <w:ind w:left="0" w:right="0" w:firstLine="701"/>
    </w:pPr>
  </w:style>
  <w:style w:type="character" w:customStyle="1" w:styleId="FontStyle14">
    <w:name w:val="Font Style14"/>
    <w:rsid w:val="00E373F8"/>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E373F8"/>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E373F8"/>
    <w:rPr>
      <w:rFonts w:eastAsia="MS Mincho"/>
      <w:sz w:val="16"/>
      <w:szCs w:val="16"/>
      <w:lang w:eastAsia="ja-JP"/>
    </w:rPr>
  </w:style>
  <w:style w:type="paragraph" w:customStyle="1" w:styleId="54">
    <w:name w:val="Стиль 5"/>
    <w:basedOn w:val="a"/>
    <w:next w:val="a"/>
    <w:link w:val="55"/>
    <w:rsid w:val="00E373F8"/>
    <w:pPr>
      <w:spacing w:before="360" w:after="240" w:line="240" w:lineRule="auto"/>
      <w:ind w:left="567" w:right="0"/>
    </w:pPr>
    <w:rPr>
      <w:rFonts w:ascii="Arial" w:hAnsi="Arial"/>
      <w:b/>
      <w:szCs w:val="20"/>
    </w:rPr>
  </w:style>
  <w:style w:type="character" w:customStyle="1" w:styleId="55">
    <w:name w:val="Стиль 5 Знак"/>
    <w:link w:val="54"/>
    <w:rsid w:val="00E373F8"/>
    <w:rPr>
      <w:rFonts w:ascii="Arial" w:eastAsia="Times New Roman" w:hAnsi="Arial" w:cs="Times New Roman"/>
      <w:b/>
      <w:sz w:val="24"/>
      <w:szCs w:val="20"/>
      <w:lang w:eastAsia="ru-RU"/>
    </w:rPr>
  </w:style>
  <w:style w:type="paragraph" w:customStyle="1" w:styleId="73">
    <w:name w:val="Стиль 7"/>
    <w:basedOn w:val="a"/>
    <w:next w:val="a"/>
    <w:rsid w:val="00E373F8"/>
    <w:pPr>
      <w:spacing w:before="120" w:after="240" w:line="240" w:lineRule="auto"/>
      <w:ind w:left="0" w:right="0"/>
      <w:jc w:val="center"/>
    </w:pPr>
    <w:rPr>
      <w:rFonts w:ascii="Arial" w:hAnsi="Arial"/>
      <w:b/>
      <w:caps/>
      <w:sz w:val="22"/>
      <w:szCs w:val="20"/>
    </w:rPr>
  </w:style>
  <w:style w:type="paragraph" w:customStyle="1" w:styleId="56">
    <w:name w:val="Стиль 5а"/>
    <w:basedOn w:val="54"/>
    <w:rsid w:val="00E373F8"/>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E373F8"/>
    <w:pPr>
      <w:spacing w:line="240" w:lineRule="auto"/>
      <w:ind w:left="0" w:right="0"/>
    </w:pPr>
    <w:rPr>
      <w:rFonts w:ascii="Arial" w:hAnsi="Arial"/>
      <w:sz w:val="22"/>
      <w:szCs w:val="20"/>
    </w:rPr>
  </w:style>
  <w:style w:type="paragraph" w:customStyle="1" w:styleId="3b">
    <w:name w:val="Стиль 3"/>
    <w:basedOn w:val="43"/>
    <w:rsid w:val="00E373F8"/>
    <w:pPr>
      <w:spacing w:before="20" w:after="20"/>
      <w:ind w:firstLine="709"/>
      <w:jc w:val="both"/>
    </w:pPr>
  </w:style>
  <w:style w:type="paragraph" w:customStyle="1" w:styleId="2">
    <w:name w:val="Стиль 2"/>
    <w:basedOn w:val="43"/>
    <w:rsid w:val="00E373F8"/>
    <w:pPr>
      <w:numPr>
        <w:numId w:val="10"/>
      </w:numPr>
      <w:tabs>
        <w:tab w:val="num" w:pos="0"/>
        <w:tab w:val="num" w:pos="1080"/>
      </w:tabs>
      <w:spacing w:before="20" w:after="20"/>
      <w:ind w:left="0" w:firstLine="567"/>
      <w:jc w:val="both"/>
    </w:pPr>
  </w:style>
  <w:style w:type="paragraph" w:customStyle="1" w:styleId="63">
    <w:name w:val="Стиль 6"/>
    <w:basedOn w:val="54"/>
    <w:rsid w:val="00E373F8"/>
    <w:pPr>
      <w:spacing w:before="240"/>
      <w:ind w:left="0"/>
      <w:jc w:val="center"/>
    </w:pPr>
    <w:rPr>
      <w:i/>
      <w:sz w:val="22"/>
    </w:rPr>
  </w:style>
  <w:style w:type="paragraph" w:styleId="afffff">
    <w:name w:val="Block Text"/>
    <w:basedOn w:val="a"/>
    <w:rsid w:val="00E373F8"/>
    <w:pPr>
      <w:tabs>
        <w:tab w:val="left" w:pos="426"/>
      </w:tabs>
      <w:spacing w:line="360" w:lineRule="auto"/>
      <w:ind w:left="142" w:right="170" w:firstLine="851"/>
    </w:pPr>
    <w:rPr>
      <w:rFonts w:ascii="Arial" w:hAnsi="Arial" w:cs="Arial"/>
      <w:szCs w:val="20"/>
    </w:rPr>
  </w:style>
  <w:style w:type="paragraph" w:customStyle="1" w:styleId="2f0">
    <w:name w:val="Стиль2"/>
    <w:basedOn w:val="a"/>
    <w:rsid w:val="00E373F8"/>
    <w:pPr>
      <w:spacing w:line="240" w:lineRule="auto"/>
      <w:ind w:left="0" w:right="0" w:firstLine="709"/>
      <w:jc w:val="center"/>
    </w:pPr>
    <w:rPr>
      <w:rFonts w:ascii="Arial" w:hAnsi="Arial"/>
      <w:b/>
      <w:caps/>
      <w:sz w:val="22"/>
      <w:szCs w:val="22"/>
    </w:rPr>
  </w:style>
  <w:style w:type="paragraph" w:customStyle="1" w:styleId="1fd">
    <w:name w:val="Стиль1"/>
    <w:basedOn w:val="a"/>
    <w:rsid w:val="00E373F8"/>
    <w:pPr>
      <w:spacing w:line="240" w:lineRule="auto"/>
      <w:ind w:left="0" w:right="0" w:firstLine="709"/>
      <w:jc w:val="center"/>
    </w:pPr>
    <w:rPr>
      <w:rFonts w:ascii="Arial" w:hAnsi="Arial"/>
      <w:b/>
      <w:caps/>
    </w:rPr>
  </w:style>
  <w:style w:type="paragraph" w:customStyle="1" w:styleId="3c">
    <w:name w:val="Стиль3"/>
    <w:basedOn w:val="a"/>
    <w:autoRedefine/>
    <w:rsid w:val="00E373F8"/>
    <w:pPr>
      <w:spacing w:before="120" w:after="120" w:line="240" w:lineRule="auto"/>
      <w:ind w:left="0" w:right="0" w:firstLine="709"/>
    </w:pPr>
    <w:rPr>
      <w:rFonts w:ascii="Arial" w:hAnsi="Arial" w:cs="Arial"/>
      <w:b/>
      <w:szCs w:val="20"/>
    </w:rPr>
  </w:style>
  <w:style w:type="paragraph" w:customStyle="1" w:styleId="45">
    <w:name w:val="Стиль4"/>
    <w:basedOn w:val="a"/>
    <w:rsid w:val="00E373F8"/>
    <w:pPr>
      <w:spacing w:line="240" w:lineRule="auto"/>
      <w:ind w:left="0" w:right="0" w:firstLine="709"/>
      <w:jc w:val="center"/>
    </w:pPr>
    <w:rPr>
      <w:rFonts w:ascii="Arial" w:hAnsi="Arial"/>
      <w:b/>
      <w:caps/>
      <w:sz w:val="18"/>
      <w:szCs w:val="18"/>
    </w:rPr>
  </w:style>
  <w:style w:type="paragraph" w:customStyle="1" w:styleId="57">
    <w:name w:val="Стиль5"/>
    <w:basedOn w:val="a"/>
    <w:rsid w:val="00E373F8"/>
    <w:pPr>
      <w:spacing w:line="240" w:lineRule="auto"/>
      <w:ind w:left="0" w:right="0" w:firstLine="709"/>
      <w:jc w:val="center"/>
    </w:pPr>
    <w:rPr>
      <w:rFonts w:ascii="Arial" w:hAnsi="Arial"/>
      <w:b/>
      <w:i/>
    </w:rPr>
  </w:style>
  <w:style w:type="character" w:customStyle="1" w:styleId="58">
    <w:name w:val="Стиль5 Знак"/>
    <w:rsid w:val="00E373F8"/>
    <w:rPr>
      <w:b/>
      <w:i/>
      <w:noProof w:val="0"/>
      <w:sz w:val="24"/>
      <w:szCs w:val="24"/>
      <w:lang w:val="ru-RU" w:eastAsia="ru-RU" w:bidi="ar-SA"/>
    </w:rPr>
  </w:style>
  <w:style w:type="character" w:customStyle="1" w:styleId="3d">
    <w:name w:val="Стиль3 Знак"/>
    <w:rsid w:val="00E373F8"/>
    <w:rPr>
      <w:b/>
      <w:caps/>
      <w:noProof w:val="0"/>
      <w:lang w:val="ru-RU" w:eastAsia="ru-RU" w:bidi="ar-SA"/>
    </w:rPr>
  </w:style>
  <w:style w:type="character" w:customStyle="1" w:styleId="46">
    <w:name w:val="Стиль4 Знак"/>
    <w:rsid w:val="00E373F8"/>
    <w:rPr>
      <w:b/>
      <w:caps/>
      <w:noProof w:val="0"/>
      <w:sz w:val="18"/>
      <w:szCs w:val="18"/>
      <w:lang w:val="ru-RU" w:eastAsia="ru-RU" w:bidi="ar-SA"/>
    </w:rPr>
  </w:style>
  <w:style w:type="character" w:customStyle="1" w:styleId="1fe">
    <w:name w:val="Стиль1 Знак"/>
    <w:rsid w:val="00E373F8"/>
    <w:rPr>
      <w:b/>
      <w:caps/>
      <w:noProof w:val="0"/>
      <w:sz w:val="24"/>
      <w:szCs w:val="24"/>
      <w:lang w:val="ru-RU" w:eastAsia="ru-RU" w:bidi="ar-SA"/>
    </w:rPr>
  </w:style>
  <w:style w:type="character" w:customStyle="1" w:styleId="2f1">
    <w:name w:val="Стиль2 Знак"/>
    <w:rsid w:val="00E373F8"/>
    <w:rPr>
      <w:b/>
      <w:caps/>
      <w:noProof w:val="0"/>
      <w:sz w:val="22"/>
      <w:szCs w:val="22"/>
      <w:lang w:val="ru-RU" w:eastAsia="ru-RU" w:bidi="ar-SA"/>
    </w:rPr>
  </w:style>
  <w:style w:type="paragraph" w:customStyle="1" w:styleId="afffff0">
    <w:name w:val="ТекстовойБ"/>
    <w:basedOn w:val="afffff1"/>
    <w:rsid w:val="00E373F8"/>
    <w:pPr>
      <w:ind w:firstLine="0"/>
    </w:pPr>
  </w:style>
  <w:style w:type="paragraph" w:customStyle="1" w:styleId="afffff1">
    <w:name w:val="ТекстовойА"/>
    <w:basedOn w:val="a"/>
    <w:rsid w:val="00E373F8"/>
    <w:pPr>
      <w:spacing w:before="60" w:after="60" w:line="240" w:lineRule="auto"/>
      <w:ind w:left="0" w:right="0" w:firstLine="567"/>
      <w:jc w:val="both"/>
    </w:pPr>
    <w:rPr>
      <w:rFonts w:ascii="Arial" w:hAnsi="Arial"/>
      <w:szCs w:val="20"/>
    </w:rPr>
  </w:style>
  <w:style w:type="character" w:customStyle="1" w:styleId="1ff">
    <w:name w:val="Номер страницы1"/>
    <w:basedOn w:val="1ff0"/>
    <w:rsid w:val="00E373F8"/>
  </w:style>
  <w:style w:type="character" w:customStyle="1" w:styleId="1ff0">
    <w:name w:val="Основной шрифт абзаца1"/>
    <w:rsid w:val="00E373F8"/>
  </w:style>
  <w:style w:type="paragraph" w:customStyle="1" w:styleId="1ff1">
    <w:name w:val="Нижний колонтитул1"/>
    <w:basedOn w:val="2f2"/>
    <w:rsid w:val="00E373F8"/>
    <w:pPr>
      <w:tabs>
        <w:tab w:val="center" w:pos="4153"/>
        <w:tab w:val="right" w:pos="8306"/>
      </w:tabs>
    </w:pPr>
  </w:style>
  <w:style w:type="paragraph" w:customStyle="1" w:styleId="2f2">
    <w:name w:val="Обычный2"/>
    <w:rsid w:val="00E373F8"/>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E373F8"/>
    <w:pPr>
      <w:spacing w:before="60" w:after="60" w:line="240" w:lineRule="auto"/>
      <w:ind w:left="0" w:right="0" w:firstLine="709"/>
      <w:jc w:val="both"/>
    </w:pPr>
    <w:rPr>
      <w:rFonts w:ascii="Arial" w:hAnsi="Arial"/>
      <w:szCs w:val="20"/>
    </w:rPr>
  </w:style>
  <w:style w:type="paragraph" w:customStyle="1" w:styleId="Noeeu7">
    <w:name w:val="Noeeu 7"/>
    <w:basedOn w:val="Noeeu1"/>
    <w:rsid w:val="00E373F8"/>
    <w:pPr>
      <w:spacing w:before="240" w:after="240"/>
      <w:ind w:firstLine="0"/>
      <w:jc w:val="center"/>
    </w:pPr>
    <w:rPr>
      <w:b/>
      <w:caps/>
      <w:sz w:val="22"/>
    </w:rPr>
  </w:style>
  <w:style w:type="paragraph" w:customStyle="1" w:styleId="Noeeu3">
    <w:name w:val="Noeeu 3"/>
    <w:basedOn w:val="Noeeu1"/>
    <w:rsid w:val="00E373F8"/>
    <w:pPr>
      <w:ind w:left="283" w:hanging="283"/>
    </w:pPr>
  </w:style>
  <w:style w:type="paragraph" w:customStyle="1" w:styleId="Noeeu2">
    <w:name w:val="Noeeu 2"/>
    <w:basedOn w:val="Noeeu1"/>
    <w:rsid w:val="00E373F8"/>
    <w:pPr>
      <w:ind w:firstLine="0"/>
      <w:jc w:val="left"/>
    </w:pPr>
  </w:style>
  <w:style w:type="paragraph" w:customStyle="1" w:styleId="Noeeu4">
    <w:name w:val="Noeeu 4"/>
    <w:basedOn w:val="Noeeu2"/>
    <w:rsid w:val="00E373F8"/>
    <w:pPr>
      <w:ind w:firstLine="709"/>
    </w:pPr>
  </w:style>
  <w:style w:type="paragraph" w:customStyle="1" w:styleId="Noeeu6">
    <w:name w:val="Noeeu 6"/>
    <w:basedOn w:val="Noeeu1"/>
    <w:rsid w:val="00E373F8"/>
    <w:pPr>
      <w:spacing w:before="240" w:after="240"/>
      <w:ind w:firstLine="0"/>
      <w:jc w:val="center"/>
    </w:pPr>
    <w:rPr>
      <w:b/>
      <w:caps/>
      <w:sz w:val="20"/>
    </w:rPr>
  </w:style>
  <w:style w:type="character" w:customStyle="1" w:styleId="Iniiaiieoeoo">
    <w:name w:val="Iniiaiie o?eoo"/>
    <w:rsid w:val="00E373F8"/>
  </w:style>
  <w:style w:type="paragraph" w:customStyle="1" w:styleId="Noeeu5">
    <w:name w:val="Noeeu 5"/>
    <w:basedOn w:val="a"/>
    <w:rsid w:val="00E373F8"/>
    <w:pPr>
      <w:widowControl w:val="0"/>
      <w:spacing w:before="240" w:after="240" w:line="240" w:lineRule="auto"/>
      <w:ind w:left="0" w:right="0"/>
      <w:jc w:val="center"/>
    </w:pPr>
    <w:rPr>
      <w:rFonts w:ascii="Arial" w:hAnsi="Arial"/>
      <w:b/>
      <w:caps/>
      <w:sz w:val="22"/>
      <w:szCs w:val="20"/>
    </w:rPr>
  </w:style>
  <w:style w:type="paragraph" w:customStyle="1" w:styleId="Caaieiaie1-1">
    <w:name w:val="Caaieiaie 1-1"/>
    <w:basedOn w:val="a"/>
    <w:rsid w:val="00E373F8"/>
    <w:pPr>
      <w:spacing w:before="120" w:after="120" w:line="240" w:lineRule="auto"/>
      <w:ind w:left="0" w:right="0"/>
      <w:jc w:val="center"/>
    </w:pPr>
    <w:rPr>
      <w:rFonts w:ascii="Arial" w:hAnsi="Arial"/>
      <w:b/>
      <w:caps/>
      <w:szCs w:val="20"/>
    </w:rPr>
  </w:style>
  <w:style w:type="paragraph" w:customStyle="1" w:styleId="64">
    <w:name w:val="Стиль 6а"/>
    <w:basedOn w:val="54"/>
    <w:rsid w:val="00E373F8"/>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2">
    <w:name w:val="Стиль1а"/>
    <w:basedOn w:val="1f3"/>
    <w:autoRedefine/>
    <w:rsid w:val="00E373F8"/>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E373F8"/>
  </w:style>
  <w:style w:type="paragraph" w:customStyle="1" w:styleId="1ff3">
    <w:name w:val="заголовок 1"/>
    <w:basedOn w:val="a"/>
    <w:next w:val="a"/>
    <w:rsid w:val="00E373F8"/>
    <w:pPr>
      <w:keepNext/>
      <w:tabs>
        <w:tab w:val="left" w:pos="426"/>
      </w:tabs>
      <w:autoSpaceDE w:val="0"/>
      <w:autoSpaceDN w:val="0"/>
      <w:spacing w:before="240" w:after="240" w:line="360" w:lineRule="auto"/>
      <w:ind w:left="0" w:right="170" w:firstLine="993"/>
    </w:pPr>
    <w:rPr>
      <w:rFonts w:ascii="Arial" w:hAnsi="Arial" w:cs="Arial"/>
      <w:b/>
      <w:bCs/>
    </w:rPr>
  </w:style>
  <w:style w:type="paragraph" w:customStyle="1" w:styleId="2f3">
    <w:name w:val="заголовок 2"/>
    <w:basedOn w:val="a"/>
    <w:next w:val="a"/>
    <w:rsid w:val="00E373F8"/>
    <w:pPr>
      <w:keepNext/>
      <w:autoSpaceDE w:val="0"/>
      <w:autoSpaceDN w:val="0"/>
      <w:spacing w:before="60" w:after="60" w:line="240" w:lineRule="auto"/>
      <w:ind w:left="0" w:right="0"/>
      <w:jc w:val="center"/>
    </w:pPr>
    <w:rPr>
      <w:rFonts w:ascii="Arial" w:hAnsi="Arial" w:cs="Arial"/>
    </w:rPr>
  </w:style>
  <w:style w:type="paragraph" w:customStyle="1" w:styleId="3e">
    <w:name w:val="заголовок 3"/>
    <w:basedOn w:val="a"/>
    <w:next w:val="a"/>
    <w:rsid w:val="00E373F8"/>
    <w:pPr>
      <w:keepNext/>
      <w:autoSpaceDE w:val="0"/>
      <w:autoSpaceDN w:val="0"/>
      <w:spacing w:line="240" w:lineRule="auto"/>
      <w:ind w:left="0" w:right="0"/>
      <w:jc w:val="center"/>
    </w:pPr>
    <w:rPr>
      <w:rFonts w:ascii="Arial" w:hAnsi="Arial" w:cs="Arial"/>
      <w:i/>
      <w:iCs/>
      <w:sz w:val="16"/>
      <w:szCs w:val="16"/>
    </w:rPr>
  </w:style>
  <w:style w:type="paragraph" w:customStyle="1" w:styleId="47">
    <w:name w:val="заголовок 4"/>
    <w:basedOn w:val="a"/>
    <w:next w:val="a"/>
    <w:rsid w:val="00E373F8"/>
    <w:pPr>
      <w:keepNext/>
      <w:autoSpaceDE w:val="0"/>
      <w:autoSpaceDN w:val="0"/>
      <w:adjustRightInd w:val="0"/>
      <w:spacing w:before="240" w:after="60" w:line="240" w:lineRule="auto"/>
      <w:ind w:left="0" w:right="0"/>
    </w:pPr>
    <w:rPr>
      <w:rFonts w:ascii="Arial" w:hAnsi="Arial" w:cs="Arial"/>
      <w:b/>
      <w:bCs/>
    </w:rPr>
  </w:style>
  <w:style w:type="paragraph" w:customStyle="1" w:styleId="59">
    <w:name w:val="заголовок 5"/>
    <w:basedOn w:val="a"/>
    <w:next w:val="a"/>
    <w:rsid w:val="00E373F8"/>
    <w:pPr>
      <w:autoSpaceDE w:val="0"/>
      <w:autoSpaceDN w:val="0"/>
      <w:adjustRightInd w:val="0"/>
      <w:spacing w:before="240" w:after="60" w:line="240" w:lineRule="auto"/>
      <w:ind w:left="0" w:right="0"/>
    </w:pPr>
    <w:rPr>
      <w:rFonts w:ascii="Arial" w:hAnsi="Arial"/>
      <w:sz w:val="22"/>
      <w:szCs w:val="22"/>
    </w:rPr>
  </w:style>
  <w:style w:type="paragraph" w:customStyle="1" w:styleId="65">
    <w:name w:val="заголовок 6"/>
    <w:basedOn w:val="a"/>
    <w:next w:val="a"/>
    <w:rsid w:val="00E373F8"/>
    <w:pPr>
      <w:keepNext/>
      <w:autoSpaceDE w:val="0"/>
      <w:autoSpaceDN w:val="0"/>
      <w:spacing w:before="120" w:after="120" w:line="240" w:lineRule="auto"/>
      <w:ind w:left="70" w:right="0" w:firstLine="1"/>
    </w:pPr>
    <w:rPr>
      <w:rFonts w:ascii="Arial" w:hAnsi="Arial" w:cs="Arial"/>
    </w:rPr>
  </w:style>
  <w:style w:type="paragraph" w:customStyle="1" w:styleId="74">
    <w:name w:val="заголовок 7"/>
    <w:basedOn w:val="a"/>
    <w:next w:val="a"/>
    <w:rsid w:val="00E373F8"/>
    <w:pPr>
      <w:keepNext/>
      <w:autoSpaceDE w:val="0"/>
      <w:autoSpaceDN w:val="0"/>
      <w:spacing w:before="60" w:after="60" w:line="240" w:lineRule="auto"/>
      <w:ind w:left="-71" w:right="0"/>
    </w:pPr>
    <w:rPr>
      <w:rFonts w:ascii="Arial" w:hAnsi="Arial"/>
    </w:rPr>
  </w:style>
  <w:style w:type="paragraph" w:customStyle="1" w:styleId="83">
    <w:name w:val="заголовок 8"/>
    <w:basedOn w:val="a"/>
    <w:next w:val="a"/>
    <w:rsid w:val="00E373F8"/>
    <w:pPr>
      <w:keepNext/>
      <w:autoSpaceDE w:val="0"/>
      <w:autoSpaceDN w:val="0"/>
      <w:spacing w:before="60" w:after="60" w:line="240" w:lineRule="auto"/>
      <w:ind w:left="71" w:right="0"/>
    </w:pPr>
    <w:rPr>
      <w:rFonts w:ascii="Arial" w:hAnsi="Arial"/>
    </w:rPr>
  </w:style>
  <w:style w:type="paragraph" w:customStyle="1" w:styleId="93">
    <w:name w:val="заголовок 9"/>
    <w:basedOn w:val="a"/>
    <w:next w:val="a"/>
    <w:rsid w:val="00E373F8"/>
    <w:pPr>
      <w:autoSpaceDE w:val="0"/>
      <w:autoSpaceDN w:val="0"/>
      <w:adjustRightInd w:val="0"/>
      <w:spacing w:before="240" w:after="60" w:line="240" w:lineRule="auto"/>
      <w:ind w:left="0" w:right="0"/>
    </w:pPr>
    <w:rPr>
      <w:rFonts w:ascii="Arial" w:hAnsi="Arial" w:cs="Arial"/>
      <w:b/>
      <w:bCs/>
      <w:i/>
      <w:iCs/>
      <w:sz w:val="18"/>
      <w:szCs w:val="18"/>
    </w:rPr>
  </w:style>
  <w:style w:type="character" w:customStyle="1" w:styleId="afffff2">
    <w:name w:val="Основной шрифт"/>
    <w:rsid w:val="00E373F8"/>
  </w:style>
  <w:style w:type="paragraph" w:customStyle="1" w:styleId="afffff3">
    <w:name w:val="текст сноски"/>
    <w:basedOn w:val="a"/>
    <w:rsid w:val="00E373F8"/>
    <w:pPr>
      <w:autoSpaceDE w:val="0"/>
      <w:autoSpaceDN w:val="0"/>
      <w:spacing w:line="240" w:lineRule="auto"/>
      <w:ind w:left="0" w:right="0"/>
    </w:pPr>
    <w:rPr>
      <w:rFonts w:ascii="Arial" w:hAnsi="Arial"/>
      <w:sz w:val="20"/>
      <w:szCs w:val="20"/>
    </w:rPr>
  </w:style>
  <w:style w:type="character" w:customStyle="1" w:styleId="afffff4">
    <w:name w:val="знак сноски"/>
    <w:rsid w:val="00E373F8"/>
    <w:rPr>
      <w:vertAlign w:val="superscript"/>
    </w:rPr>
  </w:style>
  <w:style w:type="character" w:customStyle="1" w:styleId="afffff5">
    <w:name w:val="номер страницы"/>
    <w:basedOn w:val="afffff2"/>
    <w:rsid w:val="00E373F8"/>
  </w:style>
  <w:style w:type="paragraph" w:customStyle="1" w:styleId="1ff4">
    <w:name w:val="указатель 1"/>
    <w:basedOn w:val="a"/>
    <w:next w:val="a"/>
    <w:autoRedefine/>
    <w:rsid w:val="00E373F8"/>
    <w:pPr>
      <w:autoSpaceDE w:val="0"/>
      <w:autoSpaceDN w:val="0"/>
      <w:spacing w:line="240" w:lineRule="auto"/>
      <w:ind w:left="240" w:right="0" w:hanging="240"/>
    </w:pPr>
    <w:rPr>
      <w:rFonts w:ascii="Arial" w:hAnsi="Arial"/>
    </w:rPr>
  </w:style>
  <w:style w:type="paragraph" w:customStyle="1" w:styleId="1-3">
    <w:name w:val="Заголовок 1-3"/>
    <w:basedOn w:val="a"/>
    <w:rsid w:val="00E373F8"/>
    <w:pPr>
      <w:autoSpaceDE w:val="0"/>
      <w:autoSpaceDN w:val="0"/>
      <w:spacing w:before="120" w:after="120" w:line="240" w:lineRule="auto"/>
      <w:ind w:left="0" w:right="0" w:firstLine="567"/>
      <w:jc w:val="center"/>
    </w:pPr>
    <w:rPr>
      <w:rFonts w:ascii="Arial" w:hAnsi="Arial"/>
      <w:b/>
      <w:bCs/>
      <w:i/>
      <w:iCs/>
      <w:caps/>
      <w:sz w:val="20"/>
      <w:szCs w:val="20"/>
    </w:rPr>
  </w:style>
  <w:style w:type="paragraph" w:customStyle="1" w:styleId="2f4">
    <w:name w:val="Знак Знак2 Знак"/>
    <w:basedOn w:val="a"/>
    <w:rsid w:val="00E373F8"/>
    <w:pPr>
      <w:spacing w:before="100" w:beforeAutospacing="1" w:after="100" w:afterAutospacing="1" w:line="240" w:lineRule="auto"/>
      <w:ind w:left="0" w:right="0"/>
    </w:pPr>
    <w:rPr>
      <w:rFonts w:ascii="Tahoma" w:hAnsi="Tahoma"/>
      <w:sz w:val="20"/>
      <w:szCs w:val="20"/>
      <w:lang w:val="en-US" w:eastAsia="en-US"/>
    </w:rPr>
  </w:style>
  <w:style w:type="paragraph" w:customStyle="1" w:styleId="2f5">
    <w:name w:val="Абзац списка2"/>
    <w:basedOn w:val="a"/>
    <w:qFormat/>
    <w:rsid w:val="00E373F8"/>
    <w:pPr>
      <w:spacing w:after="200"/>
      <w:ind w:left="720" w:right="0"/>
      <w:contextualSpacing/>
    </w:pPr>
    <w:rPr>
      <w:rFonts w:ascii="Calibri" w:hAnsi="Calibri"/>
      <w:sz w:val="22"/>
      <w:szCs w:val="22"/>
      <w:lang w:eastAsia="en-US"/>
    </w:rPr>
  </w:style>
  <w:style w:type="character" w:styleId="afffff6">
    <w:name w:val="line number"/>
    <w:basedOn w:val="a0"/>
    <w:rsid w:val="00E373F8"/>
  </w:style>
  <w:style w:type="character" w:styleId="afffff7">
    <w:name w:val="annotation reference"/>
    <w:semiHidden/>
    <w:rsid w:val="00E373F8"/>
    <w:rPr>
      <w:sz w:val="16"/>
      <w:szCs w:val="16"/>
    </w:rPr>
  </w:style>
  <w:style w:type="character" w:customStyle="1" w:styleId="aff">
    <w:name w:val="Название объекта Знак"/>
    <w:aliases w:val="подписи к таблице Знак"/>
    <w:link w:val="afe"/>
    <w:rsid w:val="00E373F8"/>
    <w:rPr>
      <w:rFonts w:ascii="Calibri" w:eastAsia="Calibri" w:hAnsi="Calibri" w:cs="Times New Roman"/>
      <w:b/>
      <w:bCs/>
      <w:sz w:val="20"/>
      <w:szCs w:val="20"/>
    </w:rPr>
  </w:style>
  <w:style w:type="paragraph" w:customStyle="1" w:styleId="consnormal0">
    <w:name w:val="consnormal"/>
    <w:basedOn w:val="a"/>
    <w:rsid w:val="00E373F8"/>
    <w:pPr>
      <w:autoSpaceDE w:val="0"/>
      <w:autoSpaceDN w:val="0"/>
      <w:spacing w:line="240" w:lineRule="auto"/>
      <w:ind w:left="0" w:right="0" w:firstLine="720"/>
    </w:pPr>
    <w:rPr>
      <w:rFonts w:ascii="Arial" w:hAnsi="Arial" w:cs="Arial"/>
      <w:sz w:val="20"/>
      <w:szCs w:val="20"/>
    </w:rPr>
  </w:style>
  <w:style w:type="paragraph" w:styleId="1ff5">
    <w:name w:val="index 1"/>
    <w:basedOn w:val="a"/>
    <w:next w:val="a"/>
    <w:autoRedefine/>
    <w:semiHidden/>
    <w:rsid w:val="00E373F8"/>
    <w:pPr>
      <w:spacing w:line="240" w:lineRule="auto"/>
      <w:ind w:left="240" w:right="0" w:hanging="240"/>
    </w:pPr>
  </w:style>
  <w:style w:type="paragraph" w:customStyle="1" w:styleId="FR1">
    <w:name w:val="FR1"/>
    <w:rsid w:val="00E373F8"/>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E373F8"/>
    <w:pPr>
      <w:spacing w:line="240" w:lineRule="auto"/>
      <w:ind w:left="0" w:right="0" w:firstLine="720"/>
      <w:jc w:val="both"/>
    </w:pPr>
  </w:style>
  <w:style w:type="paragraph" w:customStyle="1" w:styleId="afffff8">
    <w:name w:val="Это основной стиль"/>
    <w:basedOn w:val="a"/>
    <w:link w:val="afffff9"/>
    <w:rsid w:val="00E373F8"/>
    <w:pPr>
      <w:spacing w:before="20" w:line="240" w:lineRule="auto"/>
      <w:ind w:left="200" w:right="0" w:firstLine="700"/>
      <w:jc w:val="both"/>
    </w:pPr>
    <w:rPr>
      <w:rFonts w:ascii="Arial" w:hAnsi="Arial" w:cs="Arial"/>
      <w:szCs w:val="28"/>
    </w:rPr>
  </w:style>
  <w:style w:type="character" w:customStyle="1" w:styleId="afffff9">
    <w:name w:val="Это основной стиль Знак"/>
    <w:link w:val="afffff8"/>
    <w:rsid w:val="00E373F8"/>
    <w:rPr>
      <w:rFonts w:ascii="Arial" w:eastAsia="Times New Roman" w:hAnsi="Arial" w:cs="Arial"/>
      <w:sz w:val="24"/>
      <w:szCs w:val="28"/>
      <w:lang w:eastAsia="ru-RU"/>
    </w:rPr>
  </w:style>
  <w:style w:type="paragraph" w:customStyle="1" w:styleId="1400">
    <w:name w:val="140"/>
    <w:basedOn w:val="a"/>
    <w:rsid w:val="00E373F8"/>
    <w:pPr>
      <w:autoSpaceDE w:val="0"/>
      <w:autoSpaceDN w:val="0"/>
      <w:spacing w:before="120" w:after="120" w:line="240" w:lineRule="auto"/>
      <w:ind w:left="0" w:right="0"/>
      <w:jc w:val="center"/>
    </w:pPr>
    <w:rPr>
      <w:b/>
      <w:bCs/>
      <w:color w:val="000000"/>
      <w:sz w:val="28"/>
      <w:szCs w:val="28"/>
    </w:rPr>
  </w:style>
  <w:style w:type="paragraph" w:customStyle="1" w:styleId="14000">
    <w:name w:val="1400"/>
    <w:basedOn w:val="a"/>
    <w:rsid w:val="00E373F8"/>
    <w:pPr>
      <w:autoSpaceDE w:val="0"/>
      <w:autoSpaceDN w:val="0"/>
      <w:spacing w:before="120" w:line="240" w:lineRule="auto"/>
      <w:ind w:left="0" w:right="0"/>
      <w:jc w:val="center"/>
    </w:pPr>
    <w:rPr>
      <w:b/>
      <w:bCs/>
      <w:color w:val="000000"/>
      <w:sz w:val="28"/>
      <w:szCs w:val="28"/>
    </w:rPr>
  </w:style>
  <w:style w:type="paragraph" w:customStyle="1" w:styleId="afffffa">
    <w:name w:val="Заголовок таблицы"/>
    <w:basedOn w:val="a9"/>
    <w:rsid w:val="00E373F8"/>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E373F8"/>
    <w:pPr>
      <w:spacing w:after="160" w:line="240" w:lineRule="exact"/>
      <w:ind w:left="0" w:right="0"/>
    </w:pPr>
    <w:rPr>
      <w:rFonts w:ascii="Verdana" w:hAnsi="Verdana"/>
      <w:sz w:val="20"/>
      <w:szCs w:val="20"/>
      <w:lang w:val="en-US" w:eastAsia="en-US"/>
    </w:rPr>
  </w:style>
  <w:style w:type="paragraph" w:customStyle="1" w:styleId="afffffb">
    <w:name w:val="НОРМАЛ"/>
    <w:link w:val="afffffc"/>
    <w:autoRedefine/>
    <w:rsid w:val="00E373F8"/>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E373F8"/>
    <w:rPr>
      <w:rFonts w:ascii="Arial" w:eastAsia="Times New Roman" w:hAnsi="Arial" w:cs="Times New Roman"/>
      <w:sz w:val="24"/>
      <w:szCs w:val="20"/>
      <w:lang w:eastAsia="ru-RU"/>
    </w:rPr>
  </w:style>
  <w:style w:type="paragraph" w:customStyle="1" w:styleId="afffffd">
    <w:name w:val="Заголовок части"/>
    <w:basedOn w:val="a"/>
    <w:rsid w:val="00E373F8"/>
    <w:pPr>
      <w:keepNext/>
      <w:spacing w:line="240" w:lineRule="auto"/>
      <w:ind w:left="0" w:right="0"/>
      <w:jc w:val="center"/>
      <w:outlineLvl w:val="1"/>
    </w:pPr>
    <w:rPr>
      <w:rFonts w:ascii="Arial" w:hAnsi="Arial"/>
      <w:b/>
      <w:kern w:val="28"/>
      <w:sz w:val="48"/>
      <w:szCs w:val="48"/>
    </w:rPr>
  </w:style>
  <w:style w:type="paragraph" w:customStyle="1" w:styleId="220">
    <w:name w:val="Основной текст с отступом 22"/>
    <w:basedOn w:val="a"/>
    <w:rsid w:val="00E373F8"/>
    <w:pPr>
      <w:spacing w:line="240" w:lineRule="auto"/>
      <w:ind w:left="284" w:right="0" w:firstLine="283"/>
      <w:jc w:val="both"/>
    </w:pPr>
    <w:rPr>
      <w:b/>
      <w:sz w:val="28"/>
      <w:szCs w:val="20"/>
    </w:rPr>
  </w:style>
  <w:style w:type="paragraph" w:customStyle="1" w:styleId="afffffe">
    <w:name w:val="Текст в заданном формате"/>
    <w:basedOn w:val="a"/>
    <w:rsid w:val="00E373F8"/>
    <w:pPr>
      <w:widowControl w:val="0"/>
      <w:suppressAutoHyphens/>
      <w:spacing w:line="240" w:lineRule="auto"/>
      <w:ind w:left="0" w:right="0"/>
    </w:pPr>
    <w:rPr>
      <w:rFonts w:ascii="Courier New" w:eastAsia="Courier New" w:hAnsi="Courier New" w:cs="Courier New"/>
      <w:sz w:val="20"/>
      <w:szCs w:val="20"/>
      <w:lang w:eastAsia="ja-JP"/>
    </w:rPr>
  </w:style>
  <w:style w:type="paragraph" w:customStyle="1" w:styleId="1ff6">
    <w:name w:val="Красная строка1"/>
    <w:basedOn w:val="ae"/>
    <w:rsid w:val="00E373F8"/>
    <w:pPr>
      <w:widowControl w:val="0"/>
      <w:spacing w:line="240" w:lineRule="auto"/>
      <w:ind w:left="0" w:right="0" w:firstLine="210"/>
    </w:pPr>
    <w:rPr>
      <w:rFonts w:eastAsia="Lucida Sans Unicode" w:cs="Times New Roman"/>
      <w:color w:val="auto"/>
      <w:sz w:val="24"/>
      <w:szCs w:val="24"/>
      <w:lang w:eastAsia="en-US"/>
    </w:rPr>
  </w:style>
  <w:style w:type="paragraph" w:customStyle="1" w:styleId="affffff">
    <w:name w:val="Краткий обратный адрес"/>
    <w:basedOn w:val="a"/>
    <w:rsid w:val="00E373F8"/>
    <w:pPr>
      <w:spacing w:line="240" w:lineRule="auto"/>
      <w:ind w:left="0" w:right="0"/>
    </w:pPr>
    <w:rPr>
      <w:sz w:val="20"/>
      <w:szCs w:val="20"/>
    </w:rPr>
  </w:style>
  <w:style w:type="paragraph" w:customStyle="1" w:styleId="BodyText21">
    <w:name w:val="Body Text 21"/>
    <w:basedOn w:val="a"/>
    <w:rsid w:val="00E373F8"/>
    <w:pPr>
      <w:widowControl w:val="0"/>
      <w:spacing w:line="240" w:lineRule="auto"/>
      <w:ind w:left="0" w:right="0" w:firstLine="720"/>
      <w:jc w:val="both"/>
    </w:pPr>
    <w:rPr>
      <w:sz w:val="28"/>
      <w:szCs w:val="28"/>
    </w:rPr>
  </w:style>
  <w:style w:type="paragraph" w:customStyle="1" w:styleId="BodyText23">
    <w:name w:val="Body Text 23"/>
    <w:basedOn w:val="a"/>
    <w:rsid w:val="00E373F8"/>
    <w:pPr>
      <w:widowControl w:val="0"/>
      <w:spacing w:line="240" w:lineRule="auto"/>
      <w:ind w:left="0" w:right="0" w:firstLine="709"/>
      <w:jc w:val="both"/>
    </w:pPr>
    <w:rPr>
      <w:sz w:val="28"/>
      <w:szCs w:val="28"/>
    </w:rPr>
  </w:style>
  <w:style w:type="paragraph" w:customStyle="1" w:styleId="oaenoniinee">
    <w:name w:val="oaeno niinee"/>
    <w:basedOn w:val="a"/>
    <w:rsid w:val="00E373F8"/>
    <w:pPr>
      <w:spacing w:line="240" w:lineRule="auto"/>
      <w:ind w:left="0" w:right="0"/>
      <w:jc w:val="both"/>
    </w:pPr>
  </w:style>
  <w:style w:type="paragraph" w:styleId="affffff0">
    <w:name w:val="List"/>
    <w:basedOn w:val="ae"/>
    <w:rsid w:val="00E373F8"/>
    <w:pPr>
      <w:widowControl w:val="0"/>
      <w:spacing w:line="240" w:lineRule="auto"/>
      <w:ind w:left="0" w:right="0"/>
    </w:pPr>
    <w:rPr>
      <w:rFonts w:ascii="Times New Roman" w:eastAsia="Lucida Sans Unicode" w:hAnsi="Times New Roman" w:cs="Tahoma"/>
      <w:color w:val="auto"/>
      <w:sz w:val="24"/>
      <w:szCs w:val="24"/>
      <w:lang w:eastAsia="ru-RU" w:bidi="ru-RU"/>
    </w:rPr>
  </w:style>
  <w:style w:type="paragraph" w:customStyle="1" w:styleId="1ff7">
    <w:name w:val="Название1"/>
    <w:basedOn w:val="a"/>
    <w:rsid w:val="00E373F8"/>
    <w:pPr>
      <w:widowControl w:val="0"/>
      <w:suppressLineNumbers/>
      <w:suppressAutoHyphens/>
      <w:spacing w:before="120" w:after="120" w:line="240" w:lineRule="auto"/>
      <w:ind w:left="0" w:right="0"/>
    </w:pPr>
    <w:rPr>
      <w:rFonts w:eastAsia="Lucida Sans Unicode" w:cs="Tahoma"/>
      <w:i/>
      <w:iCs/>
      <w:lang w:bidi="ru-RU"/>
    </w:rPr>
  </w:style>
  <w:style w:type="paragraph" w:customStyle="1" w:styleId="1ff8">
    <w:name w:val="Указатель1"/>
    <w:basedOn w:val="a"/>
    <w:rsid w:val="00E373F8"/>
    <w:pPr>
      <w:widowControl w:val="0"/>
      <w:suppressLineNumbers/>
      <w:suppressAutoHyphens/>
      <w:spacing w:line="240" w:lineRule="auto"/>
      <w:ind w:left="0" w:right="0"/>
    </w:pPr>
    <w:rPr>
      <w:rFonts w:eastAsia="Lucida Sans Unicode" w:cs="Tahoma"/>
      <w:lang w:bidi="ru-RU"/>
    </w:rPr>
  </w:style>
  <w:style w:type="paragraph" w:customStyle="1" w:styleId="affffff1">
    <w:name w:val="Маркированый список"/>
    <w:basedOn w:val="a"/>
    <w:rsid w:val="00E373F8"/>
    <w:pPr>
      <w:tabs>
        <w:tab w:val="num" w:pos="0"/>
        <w:tab w:val="left" w:pos="567"/>
      </w:tabs>
      <w:spacing w:line="360" w:lineRule="auto"/>
      <w:ind w:left="4321" w:right="0"/>
      <w:jc w:val="both"/>
    </w:pPr>
    <w:rPr>
      <w:rFonts w:ascii="Arial" w:hAnsi="Arial" w:cs="Arial"/>
      <w:sz w:val="20"/>
    </w:rPr>
  </w:style>
  <w:style w:type="paragraph" w:customStyle="1" w:styleId="affffff2">
    <w:name w:val="основной текст"/>
    <w:basedOn w:val="a"/>
    <w:rsid w:val="00E373F8"/>
    <w:pPr>
      <w:widowControl w:val="0"/>
      <w:spacing w:line="360" w:lineRule="auto"/>
      <w:ind w:left="0" w:right="0" w:firstLine="851"/>
      <w:jc w:val="both"/>
    </w:pPr>
  </w:style>
  <w:style w:type="paragraph" w:styleId="affffff3">
    <w:name w:val="List Bullet"/>
    <w:basedOn w:val="a"/>
    <w:rsid w:val="00E373F8"/>
    <w:pPr>
      <w:tabs>
        <w:tab w:val="num" w:pos="1366"/>
      </w:tabs>
      <w:spacing w:line="240" w:lineRule="auto"/>
      <w:ind w:left="1366" w:right="0" w:hanging="351"/>
    </w:pPr>
    <w:rPr>
      <w:sz w:val="20"/>
      <w:szCs w:val="20"/>
    </w:rPr>
  </w:style>
  <w:style w:type="paragraph" w:customStyle="1" w:styleId="affffff4">
    <w:name w:val="Знак Знак Знак Знак"/>
    <w:basedOn w:val="a"/>
    <w:rsid w:val="00E373F8"/>
    <w:pPr>
      <w:widowControl w:val="0"/>
      <w:adjustRightInd w:val="0"/>
      <w:spacing w:after="160" w:line="240" w:lineRule="exact"/>
      <w:ind w:left="0" w:right="0"/>
      <w:jc w:val="right"/>
    </w:pPr>
    <w:rPr>
      <w:sz w:val="20"/>
      <w:szCs w:val="20"/>
      <w:lang w:val="en-GB" w:eastAsia="en-US"/>
    </w:rPr>
  </w:style>
  <w:style w:type="character" w:customStyle="1" w:styleId="FontStyle46">
    <w:name w:val="Font Style46"/>
    <w:rsid w:val="00E373F8"/>
    <w:rPr>
      <w:rFonts w:ascii="Times New Roman" w:hAnsi="Times New Roman" w:cs="Times New Roman"/>
      <w:b/>
      <w:bCs/>
      <w:i/>
      <w:iCs/>
      <w:sz w:val="64"/>
      <w:szCs w:val="64"/>
    </w:rPr>
  </w:style>
  <w:style w:type="character" w:customStyle="1" w:styleId="WW8Num1z0">
    <w:name w:val="WW8Num1z0"/>
    <w:rsid w:val="00E373F8"/>
    <w:rPr>
      <w:rFonts w:ascii="Times New Roman" w:hAnsi="Times New Roman"/>
      <w:i w:val="0"/>
      <w:color w:val="0000FF"/>
    </w:rPr>
  </w:style>
  <w:style w:type="character" w:customStyle="1" w:styleId="FontStyle93">
    <w:name w:val="Font Style93"/>
    <w:rsid w:val="00E373F8"/>
    <w:rPr>
      <w:rFonts w:ascii="Times New Roman" w:hAnsi="Times New Roman" w:cs="Times New Roman"/>
      <w:spacing w:val="20"/>
      <w:sz w:val="16"/>
      <w:szCs w:val="16"/>
    </w:rPr>
  </w:style>
  <w:style w:type="character" w:customStyle="1" w:styleId="WW-Absatz-Standardschriftart1">
    <w:name w:val="WW-Absatz-Standardschriftart1"/>
    <w:rsid w:val="00E373F8"/>
  </w:style>
  <w:style w:type="character" w:customStyle="1" w:styleId="FontStyle94">
    <w:name w:val="Font Style94"/>
    <w:rsid w:val="00E373F8"/>
    <w:rPr>
      <w:rFonts w:ascii="Times New Roman" w:hAnsi="Times New Roman" w:cs="Times New Roman"/>
      <w:b/>
      <w:bCs/>
      <w:spacing w:val="10"/>
      <w:sz w:val="16"/>
      <w:szCs w:val="16"/>
    </w:rPr>
  </w:style>
  <w:style w:type="character" w:customStyle="1" w:styleId="FontStyle29">
    <w:name w:val="Font Style29"/>
    <w:rsid w:val="00E373F8"/>
    <w:rPr>
      <w:rFonts w:ascii="Bookman Old Style" w:hAnsi="Bookman Old Style" w:cs="Bookman Old Style"/>
      <w:b/>
      <w:bCs/>
      <w:sz w:val="14"/>
      <w:szCs w:val="14"/>
    </w:rPr>
  </w:style>
  <w:style w:type="paragraph" w:customStyle="1" w:styleId="3f">
    <w:name w:val="Знак Знак3 Знак"/>
    <w:basedOn w:val="a"/>
    <w:rsid w:val="00E373F8"/>
    <w:pPr>
      <w:spacing w:before="100" w:beforeAutospacing="1" w:after="100" w:afterAutospacing="1" w:line="240" w:lineRule="auto"/>
      <w:ind w:left="0" w:right="0"/>
    </w:pPr>
    <w:rPr>
      <w:rFonts w:ascii="Tahoma" w:hAnsi="Tahoma"/>
      <w:sz w:val="20"/>
      <w:szCs w:val="20"/>
      <w:lang w:val="en-US" w:eastAsia="en-US"/>
    </w:rPr>
  </w:style>
  <w:style w:type="paragraph" w:customStyle="1" w:styleId="affffff5">
    <w:name w:val="Текстовой А"/>
    <w:basedOn w:val="a"/>
    <w:link w:val="affffff6"/>
    <w:rsid w:val="00E373F8"/>
    <w:pPr>
      <w:spacing w:after="120" w:line="240" w:lineRule="auto"/>
      <w:ind w:left="0" w:right="0" w:firstLine="720"/>
      <w:jc w:val="both"/>
    </w:pPr>
    <w:rPr>
      <w:rFonts w:ascii="Arial" w:hAnsi="Arial" w:cs="Arial"/>
      <w:sz w:val="20"/>
      <w:szCs w:val="20"/>
    </w:rPr>
  </w:style>
  <w:style w:type="character" w:customStyle="1" w:styleId="affffff6">
    <w:name w:val="Текстовой А Знак"/>
    <w:link w:val="affffff5"/>
    <w:rsid w:val="00E373F8"/>
    <w:rPr>
      <w:rFonts w:ascii="Arial" w:eastAsia="Times New Roman" w:hAnsi="Arial" w:cs="Arial"/>
      <w:sz w:val="20"/>
      <w:szCs w:val="20"/>
      <w:lang w:eastAsia="ru-RU"/>
    </w:rPr>
  </w:style>
  <w:style w:type="paragraph" w:customStyle="1" w:styleId="affffff7">
    <w:name w:val="название таблицы"/>
    <w:basedOn w:val="afe"/>
    <w:autoRedefine/>
    <w:rsid w:val="00E373F8"/>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E373F8"/>
    <w:pPr>
      <w:spacing w:line="240" w:lineRule="auto"/>
      <w:ind w:left="0" w:right="0"/>
      <w:jc w:val="center"/>
    </w:pPr>
    <w:rPr>
      <w:rFonts w:ascii="Arial" w:hAnsi="Arial"/>
      <w:color w:val="000000"/>
      <w:sz w:val="20"/>
      <w:szCs w:val="20"/>
    </w:rPr>
  </w:style>
  <w:style w:type="character" w:customStyle="1" w:styleId="102">
    <w:name w:val="10_центр Знак"/>
    <w:link w:val="101"/>
    <w:rsid w:val="00E373F8"/>
    <w:rPr>
      <w:rFonts w:ascii="Arial" w:eastAsia="Times New Roman" w:hAnsi="Arial" w:cs="Times New Roman"/>
      <w:color w:val="000000"/>
      <w:sz w:val="20"/>
      <w:szCs w:val="20"/>
      <w:lang w:eastAsia="ru-RU"/>
    </w:rPr>
  </w:style>
  <w:style w:type="paragraph" w:customStyle="1" w:styleId="103">
    <w:name w:val="10_слева"/>
    <w:basedOn w:val="a"/>
    <w:link w:val="10Char"/>
    <w:rsid w:val="00E373F8"/>
    <w:pPr>
      <w:spacing w:line="240" w:lineRule="auto"/>
      <w:ind w:left="57" w:right="57"/>
    </w:pPr>
    <w:rPr>
      <w:rFonts w:ascii="Arial" w:hAnsi="Arial"/>
      <w:color w:val="000000"/>
      <w:sz w:val="20"/>
      <w:szCs w:val="20"/>
    </w:rPr>
  </w:style>
  <w:style w:type="character" w:customStyle="1" w:styleId="10Char">
    <w:name w:val="10_слева Char"/>
    <w:link w:val="103"/>
    <w:rsid w:val="00E373F8"/>
    <w:rPr>
      <w:rFonts w:ascii="Arial" w:eastAsia="Times New Roman" w:hAnsi="Arial" w:cs="Times New Roman"/>
      <w:color w:val="000000"/>
      <w:sz w:val="20"/>
      <w:szCs w:val="20"/>
      <w:lang w:eastAsia="ru-RU"/>
    </w:rPr>
  </w:style>
  <w:style w:type="paragraph" w:customStyle="1" w:styleId="113">
    <w:name w:val="11_слева"/>
    <w:rsid w:val="00E373F8"/>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E373F8"/>
    <w:pPr>
      <w:jc w:val="center"/>
    </w:pPr>
    <w:rPr>
      <w:szCs w:val="22"/>
    </w:rPr>
  </w:style>
  <w:style w:type="paragraph" w:customStyle="1" w:styleId="affffff8">
    <w:name w:val="подзаголовок"/>
    <w:basedOn w:val="afffffb"/>
    <w:link w:val="affffff9"/>
    <w:rsid w:val="00E373F8"/>
    <w:pPr>
      <w:tabs>
        <w:tab w:val="left" w:pos="10348"/>
      </w:tabs>
      <w:ind w:left="851" w:right="227" w:firstLine="567"/>
      <w:jc w:val="both"/>
    </w:pPr>
    <w:rPr>
      <w:b/>
      <w:bCs/>
    </w:rPr>
  </w:style>
  <w:style w:type="character" w:customStyle="1" w:styleId="affffff9">
    <w:name w:val="подзаголовок Знак"/>
    <w:link w:val="affffff8"/>
    <w:rsid w:val="00E373F8"/>
    <w:rPr>
      <w:rFonts w:ascii="Arial" w:eastAsia="Times New Roman" w:hAnsi="Arial" w:cs="Times New Roman"/>
      <w:b/>
      <w:bCs/>
      <w:sz w:val="24"/>
      <w:szCs w:val="20"/>
      <w:lang w:eastAsia="ru-RU"/>
    </w:rPr>
  </w:style>
  <w:style w:type="paragraph" w:customStyle="1" w:styleId="1-2">
    <w:name w:val="Заголовок 1-2"/>
    <w:basedOn w:val="ae"/>
    <w:rsid w:val="00E373F8"/>
    <w:pPr>
      <w:suppressAutoHyphens w:val="0"/>
      <w:spacing w:before="120" w:line="240" w:lineRule="auto"/>
      <w:ind w:left="0" w:right="0" w:firstLine="567"/>
      <w:jc w:val="center"/>
    </w:pPr>
    <w:rPr>
      <w:rFonts w:ascii="Times New Roman" w:hAnsi="Times New Roman" w:cs="Times New Roman"/>
      <w:b/>
      <w:bCs/>
      <w:caps/>
      <w:color w:val="auto"/>
      <w:sz w:val="22"/>
      <w:szCs w:val="24"/>
      <w:lang w:eastAsia="ru-RU"/>
    </w:rPr>
  </w:style>
  <w:style w:type="paragraph" w:customStyle="1" w:styleId="affffffa">
    <w:name w:val="Заголтаб"/>
    <w:basedOn w:val="afb"/>
    <w:rsid w:val="00E373F8"/>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b"/>
    <w:rsid w:val="00E373F8"/>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E373F8"/>
    <w:pPr>
      <w:spacing w:before="240" w:after="240" w:line="240" w:lineRule="auto"/>
      <w:ind w:left="0" w:right="0"/>
      <w:jc w:val="center"/>
    </w:pPr>
    <w:rPr>
      <w:b/>
      <w:bCs/>
      <w:caps/>
    </w:rPr>
  </w:style>
  <w:style w:type="character" w:customStyle="1" w:styleId="affffffc">
    <w:name w:val="Подпись к таблице_"/>
    <w:link w:val="affffffd"/>
    <w:rsid w:val="00E373F8"/>
    <w:rPr>
      <w:rFonts w:ascii="Arial" w:hAnsi="Arial"/>
      <w:shd w:val="clear" w:color="auto" w:fill="FFFFFF"/>
    </w:rPr>
  </w:style>
  <w:style w:type="paragraph" w:customStyle="1" w:styleId="affffffd">
    <w:name w:val="Подпись к таблице"/>
    <w:basedOn w:val="a"/>
    <w:link w:val="affffffc"/>
    <w:rsid w:val="00E373F8"/>
    <w:pPr>
      <w:shd w:val="clear" w:color="auto" w:fill="FFFFFF"/>
      <w:spacing w:line="178" w:lineRule="exact"/>
      <w:ind w:left="0" w:right="0" w:firstLine="480"/>
    </w:pPr>
    <w:rPr>
      <w:rFonts w:ascii="Arial" w:eastAsiaTheme="minorHAnsi" w:hAnsi="Arial" w:cstheme="minorBidi"/>
      <w:sz w:val="22"/>
      <w:szCs w:val="22"/>
      <w:lang w:eastAsia="en-US"/>
    </w:rPr>
  </w:style>
  <w:style w:type="character" w:customStyle="1" w:styleId="48">
    <w:name w:val="Основной текст (4)_"/>
    <w:link w:val="49"/>
    <w:rsid w:val="00E373F8"/>
    <w:rPr>
      <w:rFonts w:ascii="Arial" w:hAnsi="Arial"/>
      <w:i/>
      <w:iCs/>
      <w:spacing w:val="-30"/>
      <w:sz w:val="28"/>
      <w:szCs w:val="28"/>
      <w:shd w:val="clear" w:color="auto" w:fill="FFFFFF"/>
    </w:rPr>
  </w:style>
  <w:style w:type="character" w:customStyle="1" w:styleId="66">
    <w:name w:val="Основной текст (6)_"/>
    <w:link w:val="67"/>
    <w:rsid w:val="00E373F8"/>
    <w:rPr>
      <w:rFonts w:ascii="Arial" w:hAnsi="Arial"/>
      <w:noProof/>
      <w:sz w:val="8"/>
      <w:szCs w:val="8"/>
      <w:shd w:val="clear" w:color="auto" w:fill="FFFFFF"/>
    </w:rPr>
  </w:style>
  <w:style w:type="character" w:customStyle="1" w:styleId="75">
    <w:name w:val="Основной текст (7)_"/>
    <w:link w:val="76"/>
    <w:rsid w:val="00E373F8"/>
    <w:rPr>
      <w:rFonts w:ascii="Arial" w:hAnsi="Arial"/>
      <w:noProof/>
      <w:sz w:val="8"/>
      <w:szCs w:val="8"/>
      <w:shd w:val="clear" w:color="auto" w:fill="FFFFFF"/>
    </w:rPr>
  </w:style>
  <w:style w:type="paragraph" w:customStyle="1" w:styleId="49">
    <w:name w:val="Основной текст (4)"/>
    <w:basedOn w:val="a"/>
    <w:link w:val="48"/>
    <w:rsid w:val="00E373F8"/>
    <w:pPr>
      <w:shd w:val="clear" w:color="auto" w:fill="FFFFFF"/>
      <w:spacing w:line="240" w:lineRule="exact"/>
      <w:ind w:left="0" w:right="0"/>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E373F8"/>
    <w:pPr>
      <w:shd w:val="clear" w:color="auto" w:fill="FFFFFF"/>
      <w:spacing w:line="240" w:lineRule="atLeast"/>
      <w:ind w:left="0" w:right="0"/>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E373F8"/>
    <w:pPr>
      <w:shd w:val="clear" w:color="auto" w:fill="FFFFFF"/>
      <w:spacing w:line="240" w:lineRule="atLeast"/>
      <w:ind w:left="0" w:right="0"/>
      <w:jc w:val="center"/>
    </w:pPr>
    <w:rPr>
      <w:rFonts w:ascii="Arial" w:eastAsiaTheme="minorHAnsi" w:hAnsi="Arial" w:cstheme="minorBidi"/>
      <w:noProof/>
      <w:sz w:val="8"/>
      <w:szCs w:val="8"/>
      <w:lang w:eastAsia="en-US"/>
    </w:rPr>
  </w:style>
  <w:style w:type="character" w:customStyle="1" w:styleId="44">
    <w:name w:val="Стиль 4 Знак"/>
    <w:link w:val="43"/>
    <w:rsid w:val="00E373F8"/>
    <w:rPr>
      <w:rFonts w:ascii="Arial" w:eastAsia="Times New Roman" w:hAnsi="Arial" w:cs="Times New Roman"/>
      <w:szCs w:val="20"/>
      <w:lang w:eastAsia="ru-RU"/>
    </w:rPr>
  </w:style>
  <w:style w:type="paragraph" w:customStyle="1" w:styleId="1ff9">
    <w:name w:val="Знак Знак1"/>
    <w:basedOn w:val="a"/>
    <w:rsid w:val="00E373F8"/>
    <w:pPr>
      <w:spacing w:before="100" w:beforeAutospacing="1" w:after="100" w:afterAutospacing="1" w:line="240" w:lineRule="auto"/>
      <w:ind w:left="0" w:right="0"/>
    </w:pPr>
    <w:rPr>
      <w:rFonts w:ascii="Tahoma" w:hAnsi="Tahoma"/>
      <w:sz w:val="20"/>
      <w:szCs w:val="20"/>
      <w:lang w:val="en-US" w:eastAsia="en-US"/>
    </w:rPr>
  </w:style>
  <w:style w:type="paragraph" w:customStyle="1" w:styleId="affffffe">
    <w:name w:val="Знак Знак Знак Знак"/>
    <w:basedOn w:val="a"/>
    <w:rsid w:val="00442526"/>
    <w:pPr>
      <w:widowControl w:val="0"/>
      <w:adjustRightInd w:val="0"/>
      <w:spacing w:after="160" w:line="240" w:lineRule="exact"/>
      <w:ind w:left="0" w:right="0"/>
      <w:jc w:val="right"/>
    </w:pPr>
    <w:rPr>
      <w:sz w:val="20"/>
      <w:szCs w:val="20"/>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04E0"/>
    <w:pPr>
      <w:spacing w:after="0"/>
      <w:ind w:left="-57" w:right="-57"/>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E373F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Заголовок 2 Знак Знак Знак Знак,Заголовок 2 Знак Знак Знак Знак Знак Знак Знак,H2,&quot;Изумруд&quot;"/>
    <w:basedOn w:val="a"/>
    <w:next w:val="a"/>
    <w:link w:val="21"/>
    <w:uiPriority w:val="99"/>
    <w:unhideWhenUsed/>
    <w:qFormat/>
    <w:rsid w:val="00E373F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2C04E0"/>
    <w:pPr>
      <w:keepNext/>
      <w:keepLines/>
      <w:spacing w:before="200"/>
      <w:outlineLvl w:val="2"/>
    </w:pPr>
    <w:rPr>
      <w:rFonts w:ascii="Cambria" w:hAnsi="Cambria" w:cs="Cambria"/>
      <w:b/>
      <w:bCs/>
      <w:color w:val="4F81BD"/>
    </w:rPr>
  </w:style>
  <w:style w:type="paragraph" w:styleId="4">
    <w:name w:val="heading 4"/>
    <w:basedOn w:val="a"/>
    <w:next w:val="a"/>
    <w:link w:val="40"/>
    <w:uiPriority w:val="99"/>
    <w:unhideWhenUsed/>
    <w:qFormat/>
    <w:rsid w:val="00E373F8"/>
    <w:pPr>
      <w:keepNext/>
      <w:spacing w:before="240" w:after="60" w:line="360" w:lineRule="auto"/>
      <w:jc w:val="center"/>
      <w:outlineLvl w:val="3"/>
    </w:pPr>
    <w:rPr>
      <w:rFonts w:ascii="Calibri" w:hAnsi="Calibri"/>
      <w:b/>
      <w:bCs/>
      <w:sz w:val="28"/>
      <w:szCs w:val="28"/>
    </w:rPr>
  </w:style>
  <w:style w:type="paragraph" w:styleId="5">
    <w:name w:val="heading 5"/>
    <w:basedOn w:val="a"/>
    <w:next w:val="a"/>
    <w:link w:val="50"/>
    <w:uiPriority w:val="99"/>
    <w:qFormat/>
    <w:rsid w:val="00E373F8"/>
    <w:pPr>
      <w:spacing w:before="240" w:after="60"/>
      <w:ind w:firstLine="709"/>
      <w:outlineLvl w:val="4"/>
    </w:pPr>
    <w:rPr>
      <w:rFonts w:ascii="Calibri" w:hAnsi="Calibri"/>
      <w:b/>
      <w:bCs/>
      <w:i/>
      <w:iCs/>
      <w:sz w:val="26"/>
      <w:szCs w:val="26"/>
      <w:lang w:eastAsia="en-US"/>
    </w:rPr>
  </w:style>
  <w:style w:type="paragraph" w:styleId="6">
    <w:name w:val="heading 6"/>
    <w:basedOn w:val="a"/>
    <w:next w:val="a"/>
    <w:link w:val="60"/>
    <w:uiPriority w:val="99"/>
    <w:qFormat/>
    <w:rsid w:val="00E373F8"/>
    <w:pPr>
      <w:keepNext/>
      <w:keepLines/>
      <w:spacing w:before="200"/>
      <w:ind w:firstLine="709"/>
      <w:outlineLvl w:val="5"/>
    </w:pPr>
    <w:rPr>
      <w:rFonts w:ascii="Cambria" w:hAnsi="Cambria" w:cs="Cambria"/>
      <w:i/>
      <w:iCs/>
      <w:color w:val="243F60"/>
      <w:szCs w:val="22"/>
      <w:lang w:val="en-US" w:eastAsia="en-US"/>
    </w:rPr>
  </w:style>
  <w:style w:type="paragraph" w:styleId="7">
    <w:name w:val="heading 7"/>
    <w:basedOn w:val="a"/>
    <w:next w:val="a"/>
    <w:link w:val="70"/>
    <w:uiPriority w:val="99"/>
    <w:qFormat/>
    <w:rsid w:val="00E373F8"/>
    <w:pPr>
      <w:spacing w:before="240" w:after="60"/>
      <w:ind w:firstLine="709"/>
      <w:outlineLvl w:val="6"/>
    </w:pPr>
    <w:rPr>
      <w:rFonts w:ascii="Calibri" w:hAnsi="Calibri"/>
      <w:lang w:eastAsia="en-US"/>
    </w:rPr>
  </w:style>
  <w:style w:type="paragraph" w:styleId="8">
    <w:name w:val="heading 8"/>
    <w:basedOn w:val="a"/>
    <w:next w:val="a"/>
    <w:link w:val="80"/>
    <w:uiPriority w:val="99"/>
    <w:qFormat/>
    <w:rsid w:val="00E373F8"/>
    <w:pPr>
      <w:keepNext/>
      <w:keepLines/>
      <w:spacing w:before="200"/>
      <w:ind w:firstLine="709"/>
      <w:outlineLvl w:val="7"/>
    </w:pPr>
    <w:rPr>
      <w:rFonts w:ascii="Cambria" w:hAnsi="Cambria" w:cs="Cambria"/>
      <w:color w:val="4F81BD"/>
      <w:sz w:val="20"/>
      <w:szCs w:val="20"/>
      <w:lang w:val="en-US" w:eastAsia="en-US"/>
    </w:rPr>
  </w:style>
  <w:style w:type="paragraph" w:styleId="9">
    <w:name w:val="heading 9"/>
    <w:basedOn w:val="a"/>
    <w:next w:val="a"/>
    <w:link w:val="90"/>
    <w:uiPriority w:val="99"/>
    <w:qFormat/>
    <w:rsid w:val="00E373F8"/>
    <w:pPr>
      <w:keepNext/>
      <w:keepLines/>
      <w:spacing w:before="200"/>
      <w:ind w:firstLine="709"/>
      <w:outlineLvl w:val="8"/>
    </w:pPr>
    <w:rPr>
      <w:rFonts w:ascii="Cambria"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2C04E0"/>
    <w:rPr>
      <w:rFonts w:ascii="Cambria" w:eastAsia="Times New Roman" w:hAnsi="Cambria" w:cs="Cambria"/>
      <w:b/>
      <w:bCs/>
      <w:color w:val="4F81BD"/>
      <w:sz w:val="24"/>
      <w:szCs w:val="24"/>
      <w:lang w:eastAsia="ru-RU"/>
    </w:rPr>
  </w:style>
  <w:style w:type="paragraph" w:customStyle="1" w:styleId="ConsPlusNormal">
    <w:name w:val="ConsPlusNormal"/>
    <w:link w:val="ConsPlusNormal0"/>
    <w:rsid w:val="003A38A7"/>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rsid w:val="003A38A7"/>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3">
    <w:name w:val="Table Grid"/>
    <w:aliases w:val="Table Grid Report"/>
    <w:basedOn w:val="a1"/>
    <w:uiPriority w:val="59"/>
    <w:rsid w:val="00C272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D80E33"/>
    <w:pPr>
      <w:ind w:left="720"/>
      <w:contextualSpacing/>
    </w:pPr>
  </w:style>
  <w:style w:type="table" w:customStyle="1" w:styleId="a5">
    <w:name w:val="Стиль"/>
    <w:rsid w:val="00D80E3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styleId="a6">
    <w:name w:val="footnote reference"/>
    <w:basedOn w:val="a0"/>
    <w:rsid w:val="000343BE"/>
    <w:rPr>
      <w:vertAlign w:val="superscript"/>
    </w:rPr>
  </w:style>
  <w:style w:type="character" w:customStyle="1" w:styleId="ConsPlusNormal0">
    <w:name w:val="ConsPlusNormal Знак"/>
    <w:link w:val="ConsPlusNormal"/>
    <w:locked/>
    <w:rsid w:val="00005C1A"/>
    <w:rPr>
      <w:rFonts w:ascii="Arial" w:eastAsia="Times New Roman" w:hAnsi="Arial" w:cs="Arial"/>
      <w:sz w:val="20"/>
      <w:szCs w:val="20"/>
      <w:lang w:eastAsia="ru-RU"/>
    </w:rPr>
  </w:style>
  <w:style w:type="character" w:customStyle="1" w:styleId="10">
    <w:name w:val="Заголовок 1 Знак"/>
    <w:basedOn w:val="a0"/>
    <w:link w:val="1"/>
    <w:uiPriority w:val="99"/>
    <w:rsid w:val="00E373F8"/>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0"/>
    <w:uiPriority w:val="99"/>
    <w:rsid w:val="00E373F8"/>
    <w:rPr>
      <w:rFonts w:asciiTheme="majorHAnsi" w:eastAsiaTheme="majorEastAsia" w:hAnsiTheme="majorHAnsi" w:cstheme="majorBidi"/>
      <w:b/>
      <w:bCs/>
      <w:color w:val="4F81BD" w:themeColor="accent1"/>
      <w:sz w:val="26"/>
      <w:szCs w:val="26"/>
      <w:lang w:eastAsia="ru-RU"/>
    </w:rPr>
  </w:style>
  <w:style w:type="character" w:customStyle="1" w:styleId="40">
    <w:name w:val="Заголовок 4 Знак"/>
    <w:basedOn w:val="a0"/>
    <w:link w:val="4"/>
    <w:uiPriority w:val="99"/>
    <w:rsid w:val="00E373F8"/>
    <w:rPr>
      <w:rFonts w:ascii="Calibri" w:eastAsia="Times New Roman" w:hAnsi="Calibri" w:cs="Times New Roman"/>
      <w:b/>
      <w:bCs/>
      <w:sz w:val="28"/>
      <w:szCs w:val="28"/>
      <w:lang w:eastAsia="ru-RU"/>
    </w:rPr>
  </w:style>
  <w:style w:type="character" w:customStyle="1" w:styleId="50">
    <w:name w:val="Заголовок 5 Знак"/>
    <w:basedOn w:val="a0"/>
    <w:link w:val="5"/>
    <w:uiPriority w:val="99"/>
    <w:rsid w:val="00E373F8"/>
    <w:rPr>
      <w:rFonts w:ascii="Calibri" w:eastAsia="Times New Roman" w:hAnsi="Calibri" w:cs="Times New Roman"/>
      <w:b/>
      <w:bCs/>
      <w:i/>
      <w:iCs/>
      <w:sz w:val="26"/>
      <w:szCs w:val="26"/>
    </w:rPr>
  </w:style>
  <w:style w:type="character" w:customStyle="1" w:styleId="60">
    <w:name w:val="Заголовок 6 Знак"/>
    <w:basedOn w:val="a0"/>
    <w:link w:val="6"/>
    <w:uiPriority w:val="99"/>
    <w:rsid w:val="00E373F8"/>
    <w:rPr>
      <w:rFonts w:ascii="Cambria" w:eastAsia="Times New Roman" w:hAnsi="Cambria" w:cs="Cambria"/>
      <w:i/>
      <w:iCs/>
      <w:color w:val="243F60"/>
      <w:sz w:val="24"/>
      <w:lang w:val="en-US"/>
    </w:rPr>
  </w:style>
  <w:style w:type="character" w:customStyle="1" w:styleId="70">
    <w:name w:val="Заголовок 7 Знак"/>
    <w:basedOn w:val="a0"/>
    <w:link w:val="7"/>
    <w:uiPriority w:val="99"/>
    <w:rsid w:val="00E373F8"/>
    <w:rPr>
      <w:rFonts w:ascii="Calibri" w:eastAsia="Times New Roman" w:hAnsi="Calibri" w:cs="Times New Roman"/>
      <w:sz w:val="24"/>
      <w:szCs w:val="24"/>
    </w:rPr>
  </w:style>
  <w:style w:type="character" w:customStyle="1" w:styleId="80">
    <w:name w:val="Заголовок 8 Знак"/>
    <w:basedOn w:val="a0"/>
    <w:link w:val="8"/>
    <w:uiPriority w:val="99"/>
    <w:rsid w:val="00E373F8"/>
    <w:rPr>
      <w:rFonts w:ascii="Cambria" w:eastAsia="Times New Roman" w:hAnsi="Cambria" w:cs="Cambria"/>
      <w:color w:val="4F81BD"/>
      <w:sz w:val="20"/>
      <w:szCs w:val="20"/>
      <w:lang w:val="en-US"/>
    </w:rPr>
  </w:style>
  <w:style w:type="character" w:customStyle="1" w:styleId="90">
    <w:name w:val="Заголовок 9 Знак"/>
    <w:basedOn w:val="a0"/>
    <w:link w:val="9"/>
    <w:uiPriority w:val="99"/>
    <w:rsid w:val="00E373F8"/>
    <w:rPr>
      <w:rFonts w:ascii="Cambria" w:eastAsia="Times New Roman" w:hAnsi="Cambria" w:cs="Cambria"/>
      <w:i/>
      <w:iCs/>
      <w:color w:val="404040"/>
      <w:sz w:val="20"/>
      <w:szCs w:val="20"/>
      <w:lang w:val="en-US"/>
    </w:rPr>
  </w:style>
  <w:style w:type="paragraph" w:customStyle="1" w:styleId="Iauiue">
    <w:name w:val="Iau?iue"/>
    <w:uiPriority w:val="99"/>
    <w:rsid w:val="00E373F8"/>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styleId="a7">
    <w:name w:val="header"/>
    <w:aliases w:val="ВерхКолонтитул,ВерхКолонтитул1,ВерхКолонтитул2,ВерхКолонтитул3,ВерхКолонтитул4"/>
    <w:basedOn w:val="a"/>
    <w:link w:val="a8"/>
    <w:uiPriority w:val="99"/>
    <w:rsid w:val="00E373F8"/>
    <w:pPr>
      <w:tabs>
        <w:tab w:val="center" w:pos="4677"/>
        <w:tab w:val="right" w:pos="9355"/>
      </w:tabs>
      <w:suppressAutoHyphens/>
    </w:pPr>
    <w:rPr>
      <w:rFonts w:eastAsia="Calibri"/>
      <w:lang w:eastAsia="ar-SA"/>
    </w:rPr>
  </w:style>
  <w:style w:type="character" w:customStyle="1" w:styleId="a8">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7"/>
    <w:uiPriority w:val="99"/>
    <w:rsid w:val="00E373F8"/>
    <w:rPr>
      <w:rFonts w:ascii="Times New Roman" w:eastAsia="Calibri" w:hAnsi="Times New Roman" w:cs="Times New Roman"/>
      <w:sz w:val="24"/>
      <w:szCs w:val="24"/>
      <w:lang w:eastAsia="ar-SA"/>
    </w:rPr>
  </w:style>
  <w:style w:type="paragraph" w:customStyle="1" w:styleId="a9">
    <w:name w:val="Содержимое таблицы"/>
    <w:basedOn w:val="a"/>
    <w:uiPriority w:val="99"/>
    <w:rsid w:val="00E373F8"/>
    <w:pPr>
      <w:suppressLineNumbers/>
      <w:suppressAutoHyphens/>
    </w:pPr>
    <w:rPr>
      <w:rFonts w:eastAsia="Calibri"/>
      <w:lang w:eastAsia="ar-SA"/>
    </w:rPr>
  </w:style>
  <w:style w:type="paragraph" w:styleId="aa">
    <w:name w:val="Balloon Text"/>
    <w:basedOn w:val="a"/>
    <w:link w:val="ab"/>
    <w:uiPriority w:val="99"/>
    <w:rsid w:val="00E373F8"/>
    <w:rPr>
      <w:rFonts w:ascii="Tahoma" w:hAnsi="Tahoma" w:cs="Tahoma"/>
      <w:sz w:val="16"/>
      <w:szCs w:val="16"/>
    </w:rPr>
  </w:style>
  <w:style w:type="character" w:customStyle="1" w:styleId="ab">
    <w:name w:val="Текст выноски Знак"/>
    <w:basedOn w:val="a0"/>
    <w:link w:val="aa"/>
    <w:uiPriority w:val="99"/>
    <w:rsid w:val="00E373F8"/>
    <w:rPr>
      <w:rFonts w:ascii="Tahoma" w:eastAsia="Times New Roman" w:hAnsi="Tahoma" w:cs="Tahoma"/>
      <w:sz w:val="16"/>
      <w:szCs w:val="16"/>
      <w:lang w:eastAsia="ru-RU"/>
    </w:rPr>
  </w:style>
  <w:style w:type="character" w:styleId="ac">
    <w:name w:val="Hyperlink"/>
    <w:basedOn w:val="a0"/>
    <w:uiPriority w:val="99"/>
    <w:unhideWhenUsed/>
    <w:rsid w:val="00E373F8"/>
    <w:rPr>
      <w:color w:val="0000FF"/>
      <w:u w:val="single"/>
    </w:rPr>
  </w:style>
  <w:style w:type="character" w:styleId="ad">
    <w:name w:val="Emphasis"/>
    <w:basedOn w:val="a0"/>
    <w:qFormat/>
    <w:rsid w:val="00E373F8"/>
    <w:rPr>
      <w:i/>
      <w:iCs/>
    </w:rPr>
  </w:style>
  <w:style w:type="paragraph" w:customStyle="1" w:styleId="3-016">
    <w:name w:val="Стиль Заголовок 3 + малые прописные Справа:  -01 см Перед:  6 пт..."/>
    <w:basedOn w:val="3"/>
    <w:rsid w:val="00E373F8"/>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E373F8"/>
    <w:pPr>
      <w:suppressAutoHyphens/>
      <w:spacing w:before="15" w:after="15"/>
      <w:ind w:left="15" w:right="15"/>
    </w:pPr>
    <w:rPr>
      <w:rFonts w:ascii="Verdana" w:hAnsi="Verdana" w:cs="Arial"/>
      <w:color w:val="000000"/>
      <w:sz w:val="17"/>
      <w:szCs w:val="17"/>
      <w:lang w:eastAsia="ar-SA"/>
    </w:rPr>
  </w:style>
  <w:style w:type="paragraph" w:styleId="ae">
    <w:name w:val="Body Text"/>
    <w:aliases w:val="bt"/>
    <w:basedOn w:val="a"/>
    <w:link w:val="af"/>
    <w:uiPriority w:val="99"/>
    <w:rsid w:val="00E373F8"/>
    <w:pPr>
      <w:suppressAutoHyphens/>
      <w:spacing w:after="120"/>
    </w:pPr>
    <w:rPr>
      <w:rFonts w:ascii="Arial" w:hAnsi="Arial" w:cs="Arial"/>
      <w:color w:val="000000"/>
      <w:sz w:val="20"/>
      <w:szCs w:val="20"/>
      <w:lang w:eastAsia="ar-SA"/>
    </w:rPr>
  </w:style>
  <w:style w:type="character" w:customStyle="1" w:styleId="af">
    <w:name w:val="Основной текст Знак"/>
    <w:aliases w:val="bt Знак"/>
    <w:basedOn w:val="a0"/>
    <w:link w:val="ae"/>
    <w:uiPriority w:val="99"/>
    <w:rsid w:val="00E373F8"/>
    <w:rPr>
      <w:rFonts w:ascii="Arial" w:eastAsia="Times New Roman" w:hAnsi="Arial" w:cs="Arial"/>
      <w:color w:val="000000"/>
      <w:sz w:val="20"/>
      <w:szCs w:val="20"/>
      <w:lang w:eastAsia="ar-SA"/>
    </w:rPr>
  </w:style>
  <w:style w:type="paragraph" w:customStyle="1" w:styleId="ConsNormal">
    <w:name w:val="ConsNormal"/>
    <w:uiPriority w:val="99"/>
    <w:rsid w:val="00E373F8"/>
    <w:pPr>
      <w:widowControl w:val="0"/>
      <w:suppressAutoHyphens/>
      <w:spacing w:after="0" w:line="240" w:lineRule="auto"/>
      <w:ind w:left="-57" w:right="-57" w:firstLine="720"/>
    </w:pPr>
    <w:rPr>
      <w:rFonts w:ascii="Arial" w:eastAsia="Arial" w:hAnsi="Arial" w:cs="Times New Roman"/>
      <w:sz w:val="20"/>
      <w:szCs w:val="20"/>
      <w:lang w:eastAsia="ar-SA"/>
    </w:rPr>
  </w:style>
  <w:style w:type="paragraph" w:customStyle="1" w:styleId="11">
    <w:name w:val="Текст1"/>
    <w:basedOn w:val="a"/>
    <w:rsid w:val="00E373F8"/>
    <w:pPr>
      <w:suppressAutoHyphens/>
    </w:pPr>
    <w:rPr>
      <w:rFonts w:ascii="Courier New" w:hAnsi="Courier New" w:cs="Courier New"/>
      <w:color w:val="000000"/>
      <w:sz w:val="20"/>
      <w:szCs w:val="20"/>
      <w:lang w:eastAsia="ar-SA"/>
    </w:rPr>
  </w:style>
  <w:style w:type="paragraph" w:customStyle="1" w:styleId="FORMATTEXT">
    <w:name w:val=".FORMATTEXT"/>
    <w:rsid w:val="00E373F8"/>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styleId="af0">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1"/>
    <w:uiPriority w:val="99"/>
    <w:rsid w:val="00E373F8"/>
    <w:pPr>
      <w:spacing w:before="100" w:beforeAutospacing="1" w:after="119"/>
    </w:pPr>
  </w:style>
  <w:style w:type="character" w:customStyle="1" w:styleId="af1">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0"/>
    <w:uiPriority w:val="99"/>
    <w:locked/>
    <w:rsid w:val="00E373F8"/>
    <w:rPr>
      <w:rFonts w:ascii="Times New Roman" w:eastAsia="Times New Roman" w:hAnsi="Times New Roman" w:cs="Times New Roman"/>
      <w:sz w:val="24"/>
      <w:szCs w:val="24"/>
      <w:lang w:eastAsia="ru-RU"/>
    </w:rPr>
  </w:style>
  <w:style w:type="paragraph" w:styleId="af2">
    <w:name w:val="footer"/>
    <w:basedOn w:val="a"/>
    <w:link w:val="af3"/>
    <w:uiPriority w:val="99"/>
    <w:unhideWhenUsed/>
    <w:rsid w:val="00E373F8"/>
    <w:pPr>
      <w:tabs>
        <w:tab w:val="center" w:pos="4677"/>
        <w:tab w:val="right" w:pos="9355"/>
      </w:tabs>
      <w:jc w:val="center"/>
    </w:pPr>
    <w:rPr>
      <w:rFonts w:ascii="Calibri" w:eastAsia="Calibri" w:hAnsi="Calibri"/>
      <w:sz w:val="20"/>
      <w:szCs w:val="20"/>
    </w:rPr>
  </w:style>
  <w:style w:type="character" w:customStyle="1" w:styleId="af3">
    <w:name w:val="Нижний колонтитул Знак"/>
    <w:basedOn w:val="a0"/>
    <w:link w:val="af2"/>
    <w:uiPriority w:val="99"/>
    <w:rsid w:val="00E373F8"/>
    <w:rPr>
      <w:rFonts w:ascii="Calibri" w:eastAsia="Calibri" w:hAnsi="Calibri" w:cs="Times New Roman"/>
      <w:sz w:val="20"/>
      <w:szCs w:val="20"/>
      <w:lang w:eastAsia="ru-RU"/>
    </w:rPr>
  </w:style>
  <w:style w:type="paragraph" w:styleId="12">
    <w:name w:val="toc 1"/>
    <w:basedOn w:val="a"/>
    <w:next w:val="a"/>
    <w:autoRedefine/>
    <w:uiPriority w:val="39"/>
    <w:qFormat/>
    <w:rsid w:val="00E373F8"/>
    <w:pPr>
      <w:tabs>
        <w:tab w:val="right" w:leader="dot" w:pos="9061"/>
      </w:tabs>
    </w:pPr>
    <w:rPr>
      <w:b/>
      <w:bCs/>
      <w:noProof/>
    </w:rPr>
  </w:style>
  <w:style w:type="character" w:styleId="af4">
    <w:name w:val="Strong"/>
    <w:aliases w:val="ОГЛАВЛЕНИЕ"/>
    <w:uiPriority w:val="99"/>
    <w:qFormat/>
    <w:rsid w:val="00E373F8"/>
    <w:rPr>
      <w:rFonts w:ascii="Times New Roman" w:hAnsi="Times New Roman"/>
      <w:b/>
      <w:bCs/>
      <w:i w:val="0"/>
      <w:sz w:val="24"/>
      <w:u w:val="single"/>
    </w:rPr>
  </w:style>
  <w:style w:type="paragraph" w:styleId="31">
    <w:name w:val="toc 3"/>
    <w:basedOn w:val="a"/>
    <w:next w:val="a"/>
    <w:autoRedefine/>
    <w:uiPriority w:val="39"/>
    <w:unhideWhenUsed/>
    <w:qFormat/>
    <w:rsid w:val="00E373F8"/>
    <w:pPr>
      <w:tabs>
        <w:tab w:val="right" w:leader="dot" w:pos="9345"/>
      </w:tabs>
      <w:ind w:left="142"/>
    </w:pPr>
    <w:rPr>
      <w:rFonts w:ascii="Calibri" w:eastAsia="Calibri" w:hAnsi="Calibri"/>
      <w:sz w:val="22"/>
      <w:szCs w:val="22"/>
      <w:lang w:eastAsia="en-US"/>
    </w:rPr>
  </w:style>
  <w:style w:type="paragraph" w:styleId="22">
    <w:name w:val="toc 2"/>
    <w:basedOn w:val="a"/>
    <w:next w:val="a"/>
    <w:autoRedefine/>
    <w:uiPriority w:val="39"/>
    <w:unhideWhenUsed/>
    <w:qFormat/>
    <w:rsid w:val="00E373F8"/>
    <w:pPr>
      <w:tabs>
        <w:tab w:val="right" w:leader="dot" w:pos="9345"/>
      </w:tabs>
    </w:pPr>
    <w:rPr>
      <w:rFonts w:eastAsia="Calibri"/>
      <w:b/>
      <w:i/>
      <w:noProof/>
      <w:lang w:eastAsia="en-US"/>
    </w:rPr>
  </w:style>
  <w:style w:type="paragraph" w:customStyle="1" w:styleId="af5">
    <w:name w:val="Обычный текст"/>
    <w:basedOn w:val="a"/>
    <w:qFormat/>
    <w:rsid w:val="00E373F8"/>
    <w:pPr>
      <w:ind w:firstLine="709"/>
    </w:pPr>
    <w:rPr>
      <w:lang w:val="en-US" w:eastAsia="ar-SA" w:bidi="en-US"/>
    </w:rPr>
  </w:style>
  <w:style w:type="paragraph" w:customStyle="1" w:styleId="af6">
    <w:name w:val="Нормальный (таблица)"/>
    <w:basedOn w:val="a"/>
    <w:next w:val="a"/>
    <w:uiPriority w:val="99"/>
    <w:rsid w:val="00E373F8"/>
    <w:pPr>
      <w:widowControl w:val="0"/>
      <w:autoSpaceDE w:val="0"/>
      <w:autoSpaceDN w:val="0"/>
      <w:adjustRightInd w:val="0"/>
    </w:pPr>
  </w:style>
  <w:style w:type="character" w:customStyle="1" w:styleId="af7">
    <w:name w:val="Гипертекстовая ссылка"/>
    <w:uiPriority w:val="99"/>
    <w:rsid w:val="00E373F8"/>
    <w:rPr>
      <w:b/>
      <w:bCs/>
      <w:color w:val="106BBE"/>
    </w:rPr>
  </w:style>
  <w:style w:type="paragraph" w:customStyle="1" w:styleId="af8">
    <w:name w:val="Прижатый влево"/>
    <w:basedOn w:val="a"/>
    <w:next w:val="a"/>
    <w:uiPriority w:val="99"/>
    <w:rsid w:val="00E373F8"/>
    <w:pPr>
      <w:widowControl w:val="0"/>
      <w:autoSpaceDE w:val="0"/>
      <w:autoSpaceDN w:val="0"/>
      <w:adjustRightInd w:val="0"/>
    </w:pPr>
    <w:rPr>
      <w:rFonts w:ascii="Arial" w:hAnsi="Arial" w:cs="Arial"/>
      <w:sz w:val="26"/>
      <w:szCs w:val="26"/>
    </w:rPr>
  </w:style>
  <w:style w:type="character" w:customStyle="1" w:styleId="51">
    <w:name w:val="Основной текст (5)"/>
    <w:uiPriority w:val="99"/>
    <w:rsid w:val="00E373F8"/>
    <w:rPr>
      <w:b/>
      <w:bCs/>
      <w:i/>
      <w:iCs/>
      <w:sz w:val="23"/>
      <w:szCs w:val="23"/>
      <w:u w:val="single"/>
      <w:shd w:val="clear" w:color="auto" w:fill="FFFFFF"/>
      <w:lang w:bidi="ar-SA"/>
    </w:rPr>
  </w:style>
  <w:style w:type="paragraph" w:styleId="af9">
    <w:name w:val="No Spacing"/>
    <w:basedOn w:val="a"/>
    <w:link w:val="afa"/>
    <w:qFormat/>
    <w:rsid w:val="00E373F8"/>
    <w:pPr>
      <w:spacing w:before="120"/>
      <w:ind w:left="221"/>
    </w:pPr>
    <w:rPr>
      <w:rFonts w:eastAsia="Calibri"/>
      <w:sz w:val="20"/>
      <w:szCs w:val="20"/>
    </w:rPr>
  </w:style>
  <w:style w:type="character" w:customStyle="1" w:styleId="afa">
    <w:name w:val="Без интервала Знак"/>
    <w:link w:val="af9"/>
    <w:rsid w:val="00E373F8"/>
    <w:rPr>
      <w:rFonts w:ascii="Times New Roman" w:eastAsia="Calibri" w:hAnsi="Times New Roman" w:cs="Times New Roman"/>
      <w:sz w:val="20"/>
      <w:szCs w:val="20"/>
      <w:lang w:eastAsia="ru-RU"/>
    </w:rPr>
  </w:style>
  <w:style w:type="paragraph" w:styleId="32">
    <w:name w:val="Body Text Indent 3"/>
    <w:basedOn w:val="a"/>
    <w:link w:val="33"/>
    <w:uiPriority w:val="99"/>
    <w:unhideWhenUsed/>
    <w:rsid w:val="00E373F8"/>
    <w:pPr>
      <w:spacing w:after="120"/>
      <w:ind w:left="283"/>
    </w:pPr>
    <w:rPr>
      <w:rFonts w:ascii="Calibri" w:hAnsi="Calibri"/>
      <w:sz w:val="16"/>
      <w:szCs w:val="16"/>
    </w:rPr>
  </w:style>
  <w:style w:type="character" w:customStyle="1" w:styleId="33">
    <w:name w:val="Основной текст с отступом 3 Знак"/>
    <w:basedOn w:val="a0"/>
    <w:link w:val="32"/>
    <w:uiPriority w:val="99"/>
    <w:rsid w:val="00E373F8"/>
    <w:rPr>
      <w:rFonts w:ascii="Calibri" w:eastAsia="Times New Roman" w:hAnsi="Calibri" w:cs="Times New Roman"/>
      <w:sz w:val="16"/>
      <w:szCs w:val="16"/>
      <w:lang w:eastAsia="ru-RU"/>
    </w:rPr>
  </w:style>
  <w:style w:type="paragraph" w:customStyle="1" w:styleId="Heading">
    <w:name w:val="Heading"/>
    <w:rsid w:val="00E373F8"/>
    <w:pPr>
      <w:autoSpaceDE w:val="0"/>
      <w:autoSpaceDN w:val="0"/>
      <w:adjustRightInd w:val="0"/>
      <w:spacing w:after="0" w:line="240" w:lineRule="auto"/>
      <w:ind w:left="-57" w:right="-57"/>
    </w:pPr>
    <w:rPr>
      <w:rFonts w:ascii="Arial" w:eastAsia="Times New Roman" w:hAnsi="Arial" w:cs="Arial"/>
      <w:b/>
      <w:bCs/>
      <w:lang w:eastAsia="ru-RU"/>
    </w:rPr>
  </w:style>
  <w:style w:type="paragraph" w:customStyle="1" w:styleId="ConsPlusNonformat">
    <w:name w:val="ConsPlusNonformat"/>
    <w:uiPriority w:val="99"/>
    <w:rsid w:val="00E373F8"/>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paragraph" w:styleId="afb">
    <w:name w:val="Plain Text"/>
    <w:aliases w:val="TEXT"/>
    <w:basedOn w:val="a"/>
    <w:link w:val="afc"/>
    <w:unhideWhenUsed/>
    <w:rsid w:val="00E373F8"/>
    <w:rPr>
      <w:rFonts w:ascii="Courier New" w:hAnsi="Courier New"/>
      <w:sz w:val="20"/>
      <w:szCs w:val="20"/>
    </w:rPr>
  </w:style>
  <w:style w:type="character" w:customStyle="1" w:styleId="afc">
    <w:name w:val="Текст Знак"/>
    <w:aliases w:val="TEXT Знак"/>
    <w:basedOn w:val="a0"/>
    <w:link w:val="afb"/>
    <w:rsid w:val="00E373F8"/>
    <w:rPr>
      <w:rFonts w:ascii="Courier New" w:eastAsia="Times New Roman" w:hAnsi="Courier New" w:cs="Times New Roman"/>
      <w:sz w:val="20"/>
      <w:szCs w:val="20"/>
      <w:lang w:eastAsia="ru-RU"/>
    </w:rPr>
  </w:style>
  <w:style w:type="character" w:styleId="afd">
    <w:name w:val="page number"/>
    <w:basedOn w:val="a0"/>
    <w:uiPriority w:val="99"/>
    <w:rsid w:val="00E373F8"/>
  </w:style>
  <w:style w:type="paragraph" w:styleId="afe">
    <w:name w:val="caption"/>
    <w:aliases w:val="подписи к таблице"/>
    <w:basedOn w:val="a"/>
    <w:next w:val="a"/>
    <w:link w:val="aff"/>
    <w:unhideWhenUsed/>
    <w:qFormat/>
    <w:rsid w:val="00E373F8"/>
    <w:pPr>
      <w:spacing w:line="360" w:lineRule="auto"/>
      <w:jc w:val="center"/>
    </w:pPr>
    <w:rPr>
      <w:rFonts w:ascii="Calibri" w:eastAsia="Calibri" w:hAnsi="Calibri"/>
      <w:b/>
      <w:bCs/>
      <w:sz w:val="20"/>
      <w:szCs w:val="20"/>
      <w:lang w:eastAsia="en-US"/>
    </w:rPr>
  </w:style>
  <w:style w:type="paragraph" w:styleId="23">
    <w:name w:val="Body Text Indent 2"/>
    <w:basedOn w:val="a"/>
    <w:link w:val="24"/>
    <w:uiPriority w:val="99"/>
    <w:unhideWhenUsed/>
    <w:rsid w:val="00E373F8"/>
    <w:pPr>
      <w:spacing w:after="120" w:line="480" w:lineRule="auto"/>
      <w:ind w:left="283"/>
    </w:pPr>
  </w:style>
  <w:style w:type="character" w:customStyle="1" w:styleId="24">
    <w:name w:val="Основной текст с отступом 2 Знак"/>
    <w:basedOn w:val="a0"/>
    <w:link w:val="23"/>
    <w:uiPriority w:val="99"/>
    <w:rsid w:val="00E373F8"/>
    <w:rPr>
      <w:rFonts w:ascii="Times New Roman" w:eastAsia="Times New Roman" w:hAnsi="Times New Roman" w:cs="Times New Roman"/>
      <w:sz w:val="24"/>
      <w:szCs w:val="24"/>
      <w:lang w:eastAsia="ru-RU"/>
    </w:rPr>
  </w:style>
  <w:style w:type="paragraph" w:customStyle="1" w:styleId="aff0">
    <w:name w:val="Егор"/>
    <w:basedOn w:val="1"/>
    <w:rsid w:val="00E373F8"/>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f1">
    <w:name w:val="Егор+"/>
    <w:basedOn w:val="a"/>
    <w:qFormat/>
    <w:rsid w:val="00E373F8"/>
    <w:pPr>
      <w:spacing w:before="120" w:after="120"/>
      <w:ind w:firstLine="709"/>
      <w:jc w:val="center"/>
    </w:pPr>
    <w:rPr>
      <w:rFonts w:eastAsia="Calibri"/>
      <w:b/>
      <w:sz w:val="32"/>
      <w:szCs w:val="28"/>
      <w:lang w:eastAsia="en-US"/>
    </w:rPr>
  </w:style>
  <w:style w:type="paragraph" w:customStyle="1" w:styleId="13">
    <w:name w:val="Егор1+"/>
    <w:basedOn w:val="aff1"/>
    <w:qFormat/>
    <w:rsid w:val="00E373F8"/>
  </w:style>
  <w:style w:type="paragraph" w:customStyle="1" w:styleId="14">
    <w:name w:val="Егор1"/>
    <w:basedOn w:val="a"/>
    <w:link w:val="15"/>
    <w:qFormat/>
    <w:rsid w:val="00E373F8"/>
    <w:pPr>
      <w:spacing w:before="120" w:after="120"/>
      <w:ind w:firstLine="709"/>
      <w:jc w:val="center"/>
    </w:pPr>
    <w:rPr>
      <w:b/>
      <w:i/>
      <w:sz w:val="28"/>
      <w:szCs w:val="26"/>
    </w:rPr>
  </w:style>
  <w:style w:type="character" w:customStyle="1" w:styleId="15">
    <w:name w:val="Егор1 Знак"/>
    <w:basedOn w:val="a0"/>
    <w:link w:val="14"/>
    <w:rsid w:val="00E373F8"/>
    <w:rPr>
      <w:rFonts w:ascii="Times New Roman" w:eastAsia="Times New Roman" w:hAnsi="Times New Roman" w:cs="Times New Roman"/>
      <w:b/>
      <w:i/>
      <w:sz w:val="28"/>
      <w:szCs w:val="26"/>
      <w:lang w:eastAsia="ru-RU"/>
    </w:rPr>
  </w:style>
  <w:style w:type="paragraph" w:styleId="aff2">
    <w:name w:val="TOC Heading"/>
    <w:basedOn w:val="1"/>
    <w:next w:val="a"/>
    <w:uiPriority w:val="39"/>
    <w:qFormat/>
    <w:rsid w:val="00E373F8"/>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f3">
    <w:name w:val="Красная строка Знак"/>
    <w:basedOn w:val="af"/>
    <w:link w:val="aff4"/>
    <w:rsid w:val="00E373F8"/>
    <w:rPr>
      <w:rFonts w:ascii="Arial" w:eastAsiaTheme="minorEastAsia" w:hAnsi="Arial" w:cs="Arial"/>
      <w:color w:val="000000"/>
      <w:sz w:val="20"/>
      <w:szCs w:val="20"/>
      <w:lang w:eastAsia="ar-SA"/>
    </w:rPr>
  </w:style>
  <w:style w:type="paragraph" w:styleId="aff4">
    <w:name w:val="Body Text First Indent"/>
    <w:basedOn w:val="a"/>
    <w:link w:val="aff3"/>
    <w:unhideWhenUsed/>
    <w:rsid w:val="00E373F8"/>
    <w:pPr>
      <w:ind w:firstLine="360"/>
    </w:pPr>
    <w:rPr>
      <w:rFonts w:ascii="Arial" w:eastAsiaTheme="minorEastAsia" w:hAnsi="Arial" w:cs="Arial"/>
      <w:color w:val="000000"/>
      <w:sz w:val="20"/>
      <w:szCs w:val="20"/>
      <w:lang w:eastAsia="ar-SA"/>
    </w:rPr>
  </w:style>
  <w:style w:type="character" w:customStyle="1" w:styleId="16">
    <w:name w:val="Красная строка Знак1"/>
    <w:basedOn w:val="af"/>
    <w:uiPriority w:val="99"/>
    <w:semiHidden/>
    <w:rsid w:val="00E373F8"/>
    <w:rPr>
      <w:rFonts w:ascii="Arial" w:eastAsia="Times New Roman" w:hAnsi="Arial" w:cs="Arial"/>
      <w:color w:val="000000"/>
      <w:sz w:val="20"/>
      <w:szCs w:val="20"/>
      <w:lang w:eastAsia="ar-SA"/>
    </w:rPr>
  </w:style>
  <w:style w:type="paragraph" w:customStyle="1" w:styleId="34">
    <w:name w:val="Егор3"/>
    <w:basedOn w:val="aff0"/>
    <w:qFormat/>
    <w:rsid w:val="00E373F8"/>
    <w:pPr>
      <w:pageBreakBefore w:val="0"/>
      <w:spacing w:before="0" w:after="200"/>
      <w:ind w:firstLine="851"/>
      <w:outlineLvl w:val="9"/>
    </w:pPr>
    <w:rPr>
      <w:rFonts w:eastAsia="Calibri"/>
      <w:b w:val="0"/>
      <w:bCs w:val="0"/>
      <w:i/>
      <w:kern w:val="0"/>
      <w:sz w:val="26"/>
      <w:szCs w:val="22"/>
      <w:lang w:eastAsia="en-US"/>
    </w:rPr>
  </w:style>
  <w:style w:type="character" w:customStyle="1" w:styleId="aff5">
    <w:name w:val="Схема документа Знак"/>
    <w:link w:val="aff6"/>
    <w:uiPriority w:val="99"/>
    <w:rsid w:val="00E373F8"/>
    <w:rPr>
      <w:rFonts w:ascii="Tahoma" w:eastAsia="Calibri" w:hAnsi="Tahoma" w:cs="Tahoma"/>
      <w:shd w:val="clear" w:color="auto" w:fill="000080"/>
    </w:rPr>
  </w:style>
  <w:style w:type="paragraph" w:styleId="aff6">
    <w:name w:val="Document Map"/>
    <w:basedOn w:val="a"/>
    <w:link w:val="aff5"/>
    <w:uiPriority w:val="99"/>
    <w:rsid w:val="00E373F8"/>
    <w:pPr>
      <w:shd w:val="clear" w:color="auto" w:fill="000080"/>
      <w:ind w:firstLine="709"/>
    </w:pPr>
    <w:rPr>
      <w:rFonts w:ascii="Tahoma" w:eastAsia="Calibri" w:hAnsi="Tahoma" w:cs="Tahoma"/>
      <w:sz w:val="22"/>
      <w:szCs w:val="22"/>
      <w:lang w:eastAsia="en-US"/>
    </w:rPr>
  </w:style>
  <w:style w:type="character" w:customStyle="1" w:styleId="17">
    <w:name w:val="Схема документа Знак1"/>
    <w:basedOn w:val="a0"/>
    <w:uiPriority w:val="99"/>
    <w:semiHidden/>
    <w:rsid w:val="00E373F8"/>
    <w:rPr>
      <w:rFonts w:ascii="Tahoma" w:eastAsia="Times New Roman" w:hAnsi="Tahoma" w:cs="Tahoma"/>
      <w:sz w:val="16"/>
      <w:szCs w:val="16"/>
      <w:lang w:eastAsia="ru-RU"/>
    </w:rPr>
  </w:style>
  <w:style w:type="paragraph" w:styleId="25">
    <w:name w:val="Quote"/>
    <w:basedOn w:val="a"/>
    <w:next w:val="a"/>
    <w:link w:val="26"/>
    <w:uiPriority w:val="29"/>
    <w:qFormat/>
    <w:rsid w:val="00E373F8"/>
    <w:pPr>
      <w:ind w:firstLine="709"/>
    </w:pPr>
    <w:rPr>
      <w:rFonts w:ascii="Calibri" w:eastAsia="Calibri" w:hAnsi="Calibri"/>
      <w:i/>
      <w:iCs/>
      <w:color w:val="000000"/>
      <w:szCs w:val="22"/>
      <w:lang w:eastAsia="en-US"/>
    </w:rPr>
  </w:style>
  <w:style w:type="character" w:customStyle="1" w:styleId="26">
    <w:name w:val="Цитата 2 Знак"/>
    <w:basedOn w:val="a0"/>
    <w:link w:val="25"/>
    <w:uiPriority w:val="29"/>
    <w:rsid w:val="00E373F8"/>
    <w:rPr>
      <w:rFonts w:ascii="Calibri" w:eastAsia="Calibri" w:hAnsi="Calibri" w:cs="Times New Roman"/>
      <w:i/>
      <w:iCs/>
      <w:color w:val="000000"/>
      <w:sz w:val="24"/>
    </w:rPr>
  </w:style>
  <w:style w:type="paragraph" w:customStyle="1" w:styleId="aff7">
    <w:name w:val="ПодзаголовокКАТЯ"/>
    <w:basedOn w:val="a"/>
    <w:qFormat/>
    <w:rsid w:val="00E373F8"/>
    <w:pPr>
      <w:spacing w:after="60"/>
      <w:ind w:firstLine="709"/>
      <w:jc w:val="center"/>
      <w:outlineLvl w:val="1"/>
    </w:pPr>
    <w:rPr>
      <w:i/>
      <w:sz w:val="26"/>
      <w:szCs w:val="26"/>
      <w:lang w:eastAsia="en-US"/>
    </w:rPr>
  </w:style>
  <w:style w:type="paragraph" w:styleId="41">
    <w:name w:val="toc 4"/>
    <w:basedOn w:val="a"/>
    <w:next w:val="a"/>
    <w:autoRedefine/>
    <w:uiPriority w:val="39"/>
    <w:unhideWhenUsed/>
    <w:rsid w:val="00E373F8"/>
    <w:pPr>
      <w:ind w:left="660" w:firstLine="709"/>
    </w:pPr>
    <w:rPr>
      <w:rFonts w:ascii="Calibri" w:eastAsia="Calibri" w:hAnsi="Calibri"/>
      <w:sz w:val="20"/>
      <w:szCs w:val="20"/>
      <w:lang w:eastAsia="en-US"/>
    </w:rPr>
  </w:style>
  <w:style w:type="paragraph" w:styleId="52">
    <w:name w:val="toc 5"/>
    <w:basedOn w:val="a"/>
    <w:next w:val="a"/>
    <w:autoRedefine/>
    <w:uiPriority w:val="39"/>
    <w:unhideWhenUsed/>
    <w:rsid w:val="00E373F8"/>
    <w:pPr>
      <w:ind w:left="880" w:firstLine="709"/>
    </w:pPr>
    <w:rPr>
      <w:rFonts w:ascii="Calibri" w:eastAsia="Calibri" w:hAnsi="Calibri"/>
      <w:sz w:val="20"/>
      <w:szCs w:val="20"/>
      <w:lang w:eastAsia="en-US"/>
    </w:rPr>
  </w:style>
  <w:style w:type="paragraph" w:styleId="61">
    <w:name w:val="toc 6"/>
    <w:basedOn w:val="a"/>
    <w:next w:val="a"/>
    <w:autoRedefine/>
    <w:uiPriority w:val="39"/>
    <w:unhideWhenUsed/>
    <w:rsid w:val="00E373F8"/>
    <w:pPr>
      <w:ind w:left="1100" w:firstLine="709"/>
    </w:pPr>
    <w:rPr>
      <w:rFonts w:ascii="Calibri" w:eastAsia="Calibri" w:hAnsi="Calibri"/>
      <w:sz w:val="20"/>
      <w:szCs w:val="20"/>
      <w:lang w:eastAsia="en-US"/>
    </w:rPr>
  </w:style>
  <w:style w:type="paragraph" w:styleId="71">
    <w:name w:val="toc 7"/>
    <w:basedOn w:val="a"/>
    <w:next w:val="a"/>
    <w:autoRedefine/>
    <w:uiPriority w:val="39"/>
    <w:unhideWhenUsed/>
    <w:rsid w:val="00E373F8"/>
    <w:pPr>
      <w:ind w:left="1320" w:firstLine="709"/>
    </w:pPr>
    <w:rPr>
      <w:rFonts w:ascii="Calibri" w:eastAsia="Calibri" w:hAnsi="Calibri"/>
      <w:sz w:val="20"/>
      <w:szCs w:val="20"/>
      <w:lang w:eastAsia="en-US"/>
    </w:rPr>
  </w:style>
  <w:style w:type="paragraph" w:styleId="81">
    <w:name w:val="toc 8"/>
    <w:basedOn w:val="a"/>
    <w:next w:val="a"/>
    <w:autoRedefine/>
    <w:uiPriority w:val="39"/>
    <w:unhideWhenUsed/>
    <w:rsid w:val="00E373F8"/>
    <w:pPr>
      <w:ind w:left="1540" w:firstLine="709"/>
    </w:pPr>
    <w:rPr>
      <w:rFonts w:ascii="Calibri" w:eastAsia="Calibri" w:hAnsi="Calibri"/>
      <w:sz w:val="20"/>
      <w:szCs w:val="20"/>
      <w:lang w:eastAsia="en-US"/>
    </w:rPr>
  </w:style>
  <w:style w:type="paragraph" w:styleId="91">
    <w:name w:val="toc 9"/>
    <w:basedOn w:val="a"/>
    <w:next w:val="a"/>
    <w:autoRedefine/>
    <w:uiPriority w:val="39"/>
    <w:unhideWhenUsed/>
    <w:rsid w:val="00E373F8"/>
    <w:pPr>
      <w:ind w:left="1760" w:firstLine="709"/>
    </w:pPr>
    <w:rPr>
      <w:rFonts w:ascii="Calibri" w:eastAsia="Calibri" w:hAnsi="Calibri"/>
      <w:sz w:val="20"/>
      <w:szCs w:val="20"/>
      <w:lang w:eastAsia="en-US"/>
    </w:rPr>
  </w:style>
  <w:style w:type="character" w:customStyle="1" w:styleId="aff8">
    <w:name w:val="Текст концевой сноски Знак"/>
    <w:link w:val="aff9"/>
    <w:uiPriority w:val="99"/>
    <w:semiHidden/>
    <w:rsid w:val="00E373F8"/>
    <w:rPr>
      <w:rFonts w:ascii="Calibri" w:eastAsia="Calibri" w:hAnsi="Calibri"/>
    </w:rPr>
  </w:style>
  <w:style w:type="paragraph" w:styleId="aff9">
    <w:name w:val="endnote text"/>
    <w:basedOn w:val="a"/>
    <w:link w:val="aff8"/>
    <w:uiPriority w:val="99"/>
    <w:semiHidden/>
    <w:unhideWhenUsed/>
    <w:rsid w:val="00E373F8"/>
    <w:pPr>
      <w:ind w:firstLine="709"/>
    </w:pPr>
    <w:rPr>
      <w:rFonts w:ascii="Calibri" w:eastAsia="Calibri" w:hAnsi="Calibri" w:cstheme="minorBidi"/>
      <w:sz w:val="22"/>
      <w:szCs w:val="22"/>
      <w:lang w:eastAsia="en-US"/>
    </w:rPr>
  </w:style>
  <w:style w:type="character" w:customStyle="1" w:styleId="18">
    <w:name w:val="Текст концевой сноски Знак1"/>
    <w:basedOn w:val="a0"/>
    <w:uiPriority w:val="99"/>
    <w:semiHidden/>
    <w:rsid w:val="00E373F8"/>
    <w:rPr>
      <w:rFonts w:ascii="Times New Roman" w:eastAsia="Times New Roman" w:hAnsi="Times New Roman" w:cs="Times New Roman"/>
      <w:sz w:val="20"/>
      <w:szCs w:val="20"/>
      <w:lang w:eastAsia="ru-RU"/>
    </w:rPr>
  </w:style>
  <w:style w:type="paragraph" w:styleId="affa">
    <w:name w:val="footnote text"/>
    <w:basedOn w:val="a"/>
    <w:link w:val="affb"/>
    <w:unhideWhenUsed/>
    <w:rsid w:val="00E373F8"/>
    <w:pPr>
      <w:ind w:firstLine="709"/>
    </w:pPr>
    <w:rPr>
      <w:rFonts w:ascii="Calibri" w:eastAsia="Calibri" w:hAnsi="Calibri"/>
      <w:sz w:val="20"/>
      <w:szCs w:val="20"/>
      <w:lang w:eastAsia="en-US"/>
    </w:rPr>
  </w:style>
  <w:style w:type="character" w:customStyle="1" w:styleId="affb">
    <w:name w:val="Текст сноски Знак"/>
    <w:basedOn w:val="a0"/>
    <w:link w:val="affa"/>
    <w:rsid w:val="00E373F8"/>
    <w:rPr>
      <w:rFonts w:ascii="Calibri" w:eastAsia="Calibri" w:hAnsi="Calibri" w:cs="Times New Roman"/>
      <w:sz w:val="20"/>
      <w:szCs w:val="20"/>
    </w:rPr>
  </w:style>
  <w:style w:type="paragraph" w:customStyle="1" w:styleId="19">
    <w:name w:val="Подзаголовок1катя"/>
    <w:basedOn w:val="a"/>
    <w:qFormat/>
    <w:rsid w:val="00E373F8"/>
    <w:pPr>
      <w:spacing w:before="120" w:after="120"/>
      <w:ind w:firstLine="709"/>
      <w:jc w:val="center"/>
      <w:outlineLvl w:val="1"/>
    </w:pPr>
    <w:rPr>
      <w:sz w:val="26"/>
      <w:szCs w:val="26"/>
      <w:u w:val="single"/>
    </w:rPr>
  </w:style>
  <w:style w:type="paragraph" w:customStyle="1" w:styleId="27">
    <w:name w:val="Егор2"/>
    <w:basedOn w:val="3"/>
    <w:link w:val="28"/>
    <w:qFormat/>
    <w:rsid w:val="00E373F8"/>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8">
    <w:name w:val="Егор2 Знак"/>
    <w:link w:val="27"/>
    <w:rsid w:val="00E373F8"/>
    <w:rPr>
      <w:rFonts w:ascii="Times New Roman" w:eastAsia="Times New Roman" w:hAnsi="Times New Roman" w:cs="Times New Roman"/>
      <w:bCs/>
      <w:i/>
      <w:sz w:val="24"/>
      <w:szCs w:val="26"/>
    </w:rPr>
  </w:style>
  <w:style w:type="paragraph" w:styleId="affc">
    <w:name w:val="Title"/>
    <w:basedOn w:val="a"/>
    <w:next w:val="a"/>
    <w:link w:val="affd"/>
    <w:uiPriority w:val="99"/>
    <w:qFormat/>
    <w:rsid w:val="00E373F8"/>
    <w:pPr>
      <w:spacing w:before="240" w:after="60"/>
      <w:ind w:firstLine="709"/>
      <w:jc w:val="center"/>
      <w:outlineLvl w:val="0"/>
    </w:pPr>
    <w:rPr>
      <w:rFonts w:ascii="Cambria" w:hAnsi="Cambria"/>
      <w:b/>
      <w:bCs/>
      <w:kern w:val="28"/>
      <w:sz w:val="32"/>
      <w:szCs w:val="32"/>
      <w:lang w:eastAsia="en-US"/>
    </w:rPr>
  </w:style>
  <w:style w:type="character" w:customStyle="1" w:styleId="affd">
    <w:name w:val="Название Знак"/>
    <w:basedOn w:val="a0"/>
    <w:link w:val="affc"/>
    <w:uiPriority w:val="99"/>
    <w:rsid w:val="00E373F8"/>
    <w:rPr>
      <w:rFonts w:ascii="Cambria" w:eastAsia="Times New Roman" w:hAnsi="Cambria" w:cs="Times New Roman"/>
      <w:b/>
      <w:bCs/>
      <w:kern w:val="28"/>
      <w:sz w:val="32"/>
      <w:szCs w:val="32"/>
    </w:rPr>
  </w:style>
  <w:style w:type="paragraph" w:customStyle="1" w:styleId="S">
    <w:name w:val="S_Маркированный"/>
    <w:basedOn w:val="a"/>
    <w:link w:val="S0"/>
    <w:autoRedefine/>
    <w:rsid w:val="00E373F8"/>
    <w:pPr>
      <w:ind w:left="1429" w:hanging="360"/>
    </w:pPr>
    <w:rPr>
      <w:rFonts w:eastAsia="Calibri"/>
      <w:color w:val="FF0000"/>
      <w:sz w:val="26"/>
      <w:szCs w:val="26"/>
    </w:rPr>
  </w:style>
  <w:style w:type="character" w:customStyle="1" w:styleId="S0">
    <w:name w:val="S_Маркированный Знак"/>
    <w:basedOn w:val="a0"/>
    <w:link w:val="S"/>
    <w:rsid w:val="00E373F8"/>
    <w:rPr>
      <w:rFonts w:ascii="Times New Roman" w:eastAsia="Calibri" w:hAnsi="Times New Roman" w:cs="Times New Roman"/>
      <w:color w:val="FF0000"/>
      <w:sz w:val="26"/>
      <w:szCs w:val="26"/>
      <w:lang w:eastAsia="ru-RU"/>
    </w:rPr>
  </w:style>
  <w:style w:type="paragraph" w:customStyle="1" w:styleId="1a">
    <w:name w:val="Абзац списка1"/>
    <w:basedOn w:val="a"/>
    <w:link w:val="ListParagraphChar"/>
    <w:uiPriority w:val="99"/>
    <w:qFormat/>
    <w:rsid w:val="00E373F8"/>
    <w:pPr>
      <w:spacing w:before="100" w:beforeAutospacing="1" w:after="100" w:afterAutospacing="1"/>
      <w:ind w:firstLine="709"/>
      <w:contextualSpacing/>
    </w:pPr>
    <w:rPr>
      <w:rFonts w:ascii="Arial Narrow" w:eastAsia="Calibri" w:hAnsi="Arial Narrow"/>
      <w:sz w:val="28"/>
      <w:szCs w:val="22"/>
      <w:lang w:eastAsia="en-US"/>
    </w:rPr>
  </w:style>
  <w:style w:type="character" w:customStyle="1" w:styleId="ListParagraphChar">
    <w:name w:val="List Paragraph Char"/>
    <w:link w:val="1a"/>
    <w:uiPriority w:val="99"/>
    <w:locked/>
    <w:rsid w:val="00E373F8"/>
    <w:rPr>
      <w:rFonts w:ascii="Arial Narrow" w:eastAsia="Calibri" w:hAnsi="Arial Narrow" w:cs="Times New Roman"/>
      <w:sz w:val="28"/>
    </w:rPr>
  </w:style>
  <w:style w:type="paragraph" w:customStyle="1" w:styleId="Tabl">
    <w:name w:val="Tabl"/>
    <w:basedOn w:val="a"/>
    <w:rsid w:val="00E373F8"/>
    <w:pPr>
      <w:keepNext/>
      <w:spacing w:before="120"/>
      <w:ind w:firstLine="709"/>
      <w:jc w:val="right"/>
    </w:pPr>
    <w:rPr>
      <w:rFonts w:ascii="Trebuchet MS" w:hAnsi="Trebuchet MS"/>
      <w:i/>
    </w:rPr>
  </w:style>
  <w:style w:type="paragraph" w:customStyle="1" w:styleId="Tabn">
    <w:name w:val="Tab_n"/>
    <w:basedOn w:val="a"/>
    <w:link w:val="Tabn2"/>
    <w:autoRedefine/>
    <w:rsid w:val="00E373F8"/>
    <w:pPr>
      <w:keepNext/>
      <w:ind w:firstLine="709"/>
      <w:jc w:val="center"/>
    </w:pPr>
    <w:rPr>
      <w:rFonts w:ascii="Trebuchet MS" w:hAnsi="Trebuchet MS"/>
      <w:i/>
      <w:w w:val="103"/>
      <w:lang w:eastAsia="en-US"/>
    </w:rPr>
  </w:style>
  <w:style w:type="character" w:customStyle="1" w:styleId="Tabn2">
    <w:name w:val="Tab_n Знак2"/>
    <w:link w:val="Tabn"/>
    <w:rsid w:val="00E373F8"/>
    <w:rPr>
      <w:rFonts w:ascii="Trebuchet MS" w:eastAsia="Times New Roman" w:hAnsi="Trebuchet MS" w:cs="Times New Roman"/>
      <w:i/>
      <w:w w:val="103"/>
      <w:sz w:val="24"/>
      <w:szCs w:val="24"/>
    </w:rPr>
  </w:style>
  <w:style w:type="character" w:customStyle="1" w:styleId="FontStyle80">
    <w:name w:val="Font Style80"/>
    <w:rsid w:val="00E373F8"/>
    <w:rPr>
      <w:rFonts w:ascii="Times New Roman" w:hAnsi="Times New Roman" w:cs="Times New Roman"/>
      <w:b/>
      <w:bCs/>
      <w:sz w:val="26"/>
      <w:szCs w:val="26"/>
    </w:rPr>
  </w:style>
  <w:style w:type="paragraph" w:customStyle="1" w:styleId="oblasttxt">
    <w:name w:val="oblasttxt"/>
    <w:basedOn w:val="a"/>
    <w:rsid w:val="00E373F8"/>
    <w:pPr>
      <w:spacing w:before="100" w:beforeAutospacing="1" w:after="100" w:afterAutospacing="1"/>
      <w:ind w:firstLine="709"/>
    </w:pPr>
  </w:style>
  <w:style w:type="paragraph" w:customStyle="1" w:styleId="Style4">
    <w:name w:val="Style4"/>
    <w:basedOn w:val="a"/>
    <w:uiPriority w:val="99"/>
    <w:rsid w:val="00E373F8"/>
    <w:pPr>
      <w:widowControl w:val="0"/>
      <w:autoSpaceDE w:val="0"/>
      <w:autoSpaceDN w:val="0"/>
      <w:adjustRightInd w:val="0"/>
      <w:spacing w:line="334" w:lineRule="exact"/>
      <w:ind w:firstLine="746"/>
    </w:pPr>
  </w:style>
  <w:style w:type="paragraph" w:customStyle="1" w:styleId="Style14">
    <w:name w:val="Style14"/>
    <w:basedOn w:val="a"/>
    <w:uiPriority w:val="99"/>
    <w:rsid w:val="00E373F8"/>
    <w:pPr>
      <w:widowControl w:val="0"/>
      <w:autoSpaceDE w:val="0"/>
      <w:autoSpaceDN w:val="0"/>
      <w:adjustRightInd w:val="0"/>
      <w:spacing w:line="331" w:lineRule="exact"/>
      <w:ind w:firstLine="709"/>
    </w:pPr>
  </w:style>
  <w:style w:type="character" w:customStyle="1" w:styleId="FontStyle33">
    <w:name w:val="Font Style33"/>
    <w:basedOn w:val="a0"/>
    <w:rsid w:val="00E373F8"/>
    <w:rPr>
      <w:rFonts w:ascii="Times New Roman" w:hAnsi="Times New Roman" w:cs="Times New Roman"/>
      <w:sz w:val="26"/>
      <w:szCs w:val="26"/>
    </w:rPr>
  </w:style>
  <w:style w:type="paragraph" w:customStyle="1" w:styleId="Normal">
    <w:name w:val="Normal Знак Знак"/>
    <w:rsid w:val="00E373F8"/>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e">
    <w:name w:val="Subtle Emphasis"/>
    <w:basedOn w:val="a0"/>
    <w:uiPriority w:val="19"/>
    <w:qFormat/>
    <w:rsid w:val="00E373F8"/>
    <w:rPr>
      <w:i/>
      <w:iCs/>
      <w:color w:val="808080"/>
    </w:rPr>
  </w:style>
  <w:style w:type="paragraph" w:customStyle="1" w:styleId="afff">
    <w:name w:val="Знак"/>
    <w:basedOn w:val="a"/>
    <w:uiPriority w:val="99"/>
    <w:rsid w:val="00E373F8"/>
    <w:pPr>
      <w:ind w:firstLine="709"/>
    </w:pPr>
    <w:rPr>
      <w:rFonts w:ascii="Verdana" w:hAnsi="Verdana" w:cs="Verdana"/>
      <w:sz w:val="20"/>
      <w:szCs w:val="20"/>
      <w:lang w:val="en-US" w:eastAsia="en-US"/>
    </w:rPr>
  </w:style>
  <w:style w:type="character" w:styleId="afff0">
    <w:name w:val="Book Title"/>
    <w:uiPriority w:val="33"/>
    <w:qFormat/>
    <w:rsid w:val="00E373F8"/>
    <w:rPr>
      <w:rFonts w:ascii="Cambria" w:eastAsia="Times New Roman" w:hAnsi="Cambria" w:cs="Times New Roman"/>
      <w:b/>
      <w:bCs/>
      <w:i/>
      <w:iCs/>
      <w:smallCaps/>
      <w:color w:val="943634"/>
      <w:u w:val="single"/>
    </w:rPr>
  </w:style>
  <w:style w:type="paragraph" w:customStyle="1" w:styleId="29">
    <w:name w:val="Текст2"/>
    <w:basedOn w:val="a"/>
    <w:rsid w:val="00E373F8"/>
    <w:pPr>
      <w:ind w:firstLine="709"/>
    </w:pPr>
    <w:rPr>
      <w:rFonts w:ascii="Courier New" w:hAnsi="Courier New"/>
      <w:sz w:val="20"/>
      <w:szCs w:val="20"/>
    </w:rPr>
  </w:style>
  <w:style w:type="paragraph" w:customStyle="1" w:styleId="S1">
    <w:name w:val="S_Таблица"/>
    <w:basedOn w:val="a"/>
    <w:rsid w:val="00E373F8"/>
    <w:pPr>
      <w:tabs>
        <w:tab w:val="num" w:pos="720"/>
      </w:tabs>
      <w:suppressAutoHyphens/>
      <w:spacing w:line="360" w:lineRule="auto"/>
      <w:ind w:firstLine="709"/>
      <w:jc w:val="right"/>
    </w:pPr>
    <w:rPr>
      <w:rFonts w:cs="Calibri"/>
      <w:lang w:eastAsia="ar-SA"/>
    </w:rPr>
  </w:style>
  <w:style w:type="character" w:customStyle="1" w:styleId="FontStyle22">
    <w:name w:val="Font Style22"/>
    <w:basedOn w:val="a0"/>
    <w:rsid w:val="00E373F8"/>
    <w:rPr>
      <w:rFonts w:ascii="Trebuchet MS" w:hAnsi="Trebuchet MS" w:cs="Trebuchet MS"/>
      <w:b/>
      <w:bCs/>
      <w:sz w:val="22"/>
      <w:szCs w:val="22"/>
    </w:rPr>
  </w:style>
  <w:style w:type="paragraph" w:customStyle="1" w:styleId="s16">
    <w:name w:val="s_16"/>
    <w:basedOn w:val="a"/>
    <w:rsid w:val="00E373F8"/>
    <w:pPr>
      <w:spacing w:before="100" w:beforeAutospacing="1" w:after="100" w:afterAutospacing="1"/>
      <w:ind w:firstLine="709"/>
    </w:pPr>
  </w:style>
  <w:style w:type="paragraph" w:customStyle="1" w:styleId="S2">
    <w:name w:val="S_Обычный"/>
    <w:basedOn w:val="a"/>
    <w:link w:val="S3"/>
    <w:rsid w:val="00E373F8"/>
    <w:pPr>
      <w:tabs>
        <w:tab w:val="num" w:pos="1080"/>
      </w:tabs>
      <w:spacing w:line="360" w:lineRule="auto"/>
      <w:ind w:firstLine="720"/>
    </w:pPr>
    <w:rPr>
      <w:w w:val="109"/>
    </w:rPr>
  </w:style>
  <w:style w:type="character" w:customStyle="1" w:styleId="S3">
    <w:name w:val="S_Обычный Знак"/>
    <w:basedOn w:val="a0"/>
    <w:link w:val="S2"/>
    <w:rsid w:val="00E373F8"/>
    <w:rPr>
      <w:rFonts w:ascii="Times New Roman" w:eastAsia="Times New Roman" w:hAnsi="Times New Roman" w:cs="Times New Roman"/>
      <w:w w:val="109"/>
      <w:sz w:val="24"/>
      <w:szCs w:val="24"/>
      <w:lang w:eastAsia="ru-RU"/>
    </w:rPr>
  </w:style>
  <w:style w:type="paragraph" w:customStyle="1" w:styleId="afff1">
    <w:name w:val="Мария"/>
    <w:basedOn w:val="a"/>
    <w:uiPriority w:val="99"/>
    <w:rsid w:val="00E373F8"/>
    <w:pPr>
      <w:spacing w:before="240" w:after="120"/>
      <w:ind w:firstLine="709"/>
    </w:pPr>
    <w:rPr>
      <w:sz w:val="26"/>
      <w:szCs w:val="26"/>
    </w:rPr>
  </w:style>
  <w:style w:type="character" w:customStyle="1" w:styleId="apple-converted-space">
    <w:name w:val="apple-converted-space"/>
    <w:basedOn w:val="a0"/>
    <w:rsid w:val="00E373F8"/>
  </w:style>
  <w:style w:type="paragraph" w:customStyle="1" w:styleId="210">
    <w:name w:val="Цитата 21"/>
    <w:basedOn w:val="a"/>
    <w:next w:val="a"/>
    <w:link w:val="QuoteChar"/>
    <w:uiPriority w:val="99"/>
    <w:qFormat/>
    <w:rsid w:val="00E373F8"/>
    <w:pPr>
      <w:ind w:firstLine="709"/>
    </w:pPr>
    <w:rPr>
      <w:rFonts w:ascii="Calibri" w:hAnsi="Calibri"/>
      <w:i/>
      <w:iCs/>
      <w:color w:val="000000"/>
      <w:szCs w:val="22"/>
      <w:lang w:eastAsia="en-US"/>
    </w:rPr>
  </w:style>
  <w:style w:type="character" w:customStyle="1" w:styleId="QuoteChar">
    <w:name w:val="Quote Char"/>
    <w:basedOn w:val="a0"/>
    <w:link w:val="210"/>
    <w:uiPriority w:val="99"/>
    <w:locked/>
    <w:rsid w:val="00E373F8"/>
    <w:rPr>
      <w:rFonts w:ascii="Calibri" w:eastAsia="Times New Roman" w:hAnsi="Calibri" w:cs="Times New Roman"/>
      <w:i/>
      <w:iCs/>
      <w:color w:val="000000"/>
      <w:sz w:val="24"/>
    </w:rPr>
  </w:style>
  <w:style w:type="paragraph" w:customStyle="1" w:styleId="Standard">
    <w:name w:val="Standard"/>
    <w:rsid w:val="00E373F8"/>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E373F8"/>
    <w:pPr>
      <w:spacing w:line="238" w:lineRule="auto"/>
      <w:ind w:firstLine="567"/>
    </w:pPr>
    <w:rPr>
      <w:sz w:val="28"/>
      <w:szCs w:val="22"/>
      <w:lang w:val="en-US"/>
    </w:rPr>
  </w:style>
  <w:style w:type="character" w:customStyle="1" w:styleId="-0">
    <w:name w:val="диссер-текст Знак"/>
    <w:basedOn w:val="a0"/>
    <w:link w:val="-"/>
    <w:semiHidden/>
    <w:locked/>
    <w:rsid w:val="00E373F8"/>
    <w:rPr>
      <w:rFonts w:ascii="Times New Roman" w:eastAsia="Times New Roman" w:hAnsi="Times New Roman" w:cs="Times New Roman"/>
      <w:sz w:val="28"/>
      <w:lang w:val="en-US" w:eastAsia="ru-RU"/>
    </w:rPr>
  </w:style>
  <w:style w:type="paragraph" w:styleId="z-">
    <w:name w:val="HTML Bottom of Form"/>
    <w:basedOn w:val="a"/>
    <w:next w:val="a"/>
    <w:link w:val="z-0"/>
    <w:hidden/>
    <w:rsid w:val="00E373F8"/>
    <w:pPr>
      <w:pBdr>
        <w:top w:val="single" w:sz="6" w:space="1" w:color="auto"/>
      </w:pBdr>
      <w:ind w:firstLine="709"/>
      <w:jc w:val="center"/>
    </w:pPr>
    <w:rPr>
      <w:rFonts w:ascii="Arial" w:hAnsi="Arial" w:cs="Arial"/>
      <w:vanish/>
      <w:color w:val="FFFFFF"/>
      <w:sz w:val="16"/>
      <w:szCs w:val="16"/>
    </w:rPr>
  </w:style>
  <w:style w:type="character" w:customStyle="1" w:styleId="z-0">
    <w:name w:val="z-Конец формы Знак"/>
    <w:basedOn w:val="a0"/>
    <w:link w:val="z-"/>
    <w:rsid w:val="00E373F8"/>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E373F8"/>
    <w:rPr>
      <w:rFonts w:ascii="Courier New" w:eastAsia="Times New Roman" w:hAnsi="Courier New" w:cs="Courier New"/>
    </w:rPr>
  </w:style>
  <w:style w:type="paragraph" w:styleId="HTML0">
    <w:name w:val="HTML Preformatted"/>
    <w:basedOn w:val="a"/>
    <w:link w:val="HTML"/>
    <w:uiPriority w:val="99"/>
    <w:rsid w:val="00E37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E373F8"/>
    <w:rPr>
      <w:rFonts w:ascii="Consolas" w:eastAsia="Times New Roman" w:hAnsi="Consolas" w:cs="Consolas"/>
      <w:sz w:val="20"/>
      <w:szCs w:val="20"/>
      <w:lang w:eastAsia="ru-RU"/>
    </w:rPr>
  </w:style>
  <w:style w:type="character" w:customStyle="1" w:styleId="2a">
    <w:name w:val="Основной текст 2 Знак"/>
    <w:basedOn w:val="a0"/>
    <w:link w:val="2b"/>
    <w:uiPriority w:val="99"/>
    <w:rsid w:val="00E373F8"/>
    <w:rPr>
      <w:rFonts w:eastAsia="Times New Roman"/>
    </w:rPr>
  </w:style>
  <w:style w:type="paragraph" w:styleId="2b">
    <w:name w:val="Body Text 2"/>
    <w:basedOn w:val="a"/>
    <w:link w:val="2a"/>
    <w:uiPriority w:val="99"/>
    <w:rsid w:val="00E373F8"/>
    <w:pPr>
      <w:widowControl w:val="0"/>
      <w:autoSpaceDE w:val="0"/>
      <w:autoSpaceDN w:val="0"/>
      <w:adjustRightInd w:val="0"/>
      <w:spacing w:after="120" w:line="480" w:lineRule="auto"/>
      <w:ind w:firstLine="709"/>
    </w:pPr>
    <w:rPr>
      <w:rFonts w:asciiTheme="minorHAnsi" w:hAnsiTheme="minorHAnsi" w:cstheme="minorBidi"/>
      <w:sz w:val="22"/>
      <w:szCs w:val="22"/>
      <w:lang w:eastAsia="en-US"/>
    </w:rPr>
  </w:style>
  <w:style w:type="character" w:customStyle="1" w:styleId="211">
    <w:name w:val="Основной текст 2 Знак1"/>
    <w:basedOn w:val="a0"/>
    <w:semiHidden/>
    <w:rsid w:val="00E373F8"/>
    <w:rPr>
      <w:rFonts w:ascii="Times New Roman" w:eastAsia="Times New Roman" w:hAnsi="Times New Roman" w:cs="Times New Roman"/>
      <w:sz w:val="24"/>
      <w:szCs w:val="24"/>
      <w:lang w:eastAsia="ru-RU"/>
    </w:rPr>
  </w:style>
  <w:style w:type="character" w:customStyle="1" w:styleId="afff2">
    <w:name w:val="Основной текст с отступом Знак"/>
    <w:aliases w:val="Основной текст 1 Знак,Нумерованный список !! Знак,Надин стиль Знак"/>
    <w:basedOn w:val="a0"/>
    <w:link w:val="afff3"/>
    <w:uiPriority w:val="99"/>
    <w:rsid w:val="00E373F8"/>
    <w:rPr>
      <w:rFonts w:ascii="Calibri" w:eastAsia="Times New Roman" w:hAnsi="Calibri" w:cs="Calibri"/>
      <w:lang w:val="en-US"/>
    </w:rPr>
  </w:style>
  <w:style w:type="paragraph" w:styleId="afff3">
    <w:name w:val="Body Text Indent"/>
    <w:aliases w:val="Основной текст 1,Нумерованный список !!,Надин стиль"/>
    <w:basedOn w:val="a"/>
    <w:link w:val="afff2"/>
    <w:uiPriority w:val="99"/>
    <w:rsid w:val="00E373F8"/>
    <w:pPr>
      <w:spacing w:after="120"/>
      <w:ind w:left="283" w:firstLine="709"/>
    </w:pPr>
    <w:rPr>
      <w:rFonts w:ascii="Calibri" w:hAnsi="Calibri" w:cs="Calibri"/>
      <w:sz w:val="22"/>
      <w:szCs w:val="22"/>
      <w:lang w:val="en-US" w:eastAsia="en-US"/>
    </w:rPr>
  </w:style>
  <w:style w:type="character" w:customStyle="1" w:styleId="1b">
    <w:name w:val="Основной текст с отступом Знак1"/>
    <w:basedOn w:val="a0"/>
    <w:semiHidden/>
    <w:rsid w:val="00E373F8"/>
    <w:rPr>
      <w:rFonts w:ascii="Times New Roman" w:eastAsia="Times New Roman" w:hAnsi="Times New Roman" w:cs="Times New Roman"/>
      <w:sz w:val="24"/>
      <w:szCs w:val="24"/>
      <w:lang w:eastAsia="ru-RU"/>
    </w:rPr>
  </w:style>
  <w:style w:type="paragraph" w:styleId="afff4">
    <w:name w:val="Subtitle"/>
    <w:basedOn w:val="a"/>
    <w:next w:val="a"/>
    <w:link w:val="afff5"/>
    <w:qFormat/>
    <w:rsid w:val="00E373F8"/>
    <w:pPr>
      <w:numPr>
        <w:ilvl w:val="1"/>
      </w:numPr>
      <w:ind w:left="-57" w:firstLine="709"/>
    </w:pPr>
    <w:rPr>
      <w:rFonts w:ascii="Cambria" w:hAnsi="Cambria" w:cs="Cambria"/>
      <w:i/>
      <w:iCs/>
      <w:color w:val="4F81BD"/>
      <w:spacing w:val="15"/>
      <w:lang w:val="en-US" w:eastAsia="en-US"/>
    </w:rPr>
  </w:style>
  <w:style w:type="character" w:customStyle="1" w:styleId="afff5">
    <w:name w:val="Подзаголовок Знак"/>
    <w:basedOn w:val="a0"/>
    <w:link w:val="afff4"/>
    <w:rsid w:val="00E373F8"/>
    <w:rPr>
      <w:rFonts w:ascii="Cambria" w:eastAsia="Times New Roman" w:hAnsi="Cambria" w:cs="Cambria"/>
      <w:i/>
      <w:iCs/>
      <w:color w:val="4F81BD"/>
      <w:spacing w:val="15"/>
      <w:sz w:val="24"/>
      <w:szCs w:val="24"/>
      <w:lang w:val="en-US"/>
    </w:rPr>
  </w:style>
  <w:style w:type="paragraph" w:customStyle="1" w:styleId="1c">
    <w:name w:val="Выделенная цитата1"/>
    <w:basedOn w:val="a"/>
    <w:next w:val="a"/>
    <w:link w:val="IntenseQuoteChar"/>
    <w:semiHidden/>
    <w:rsid w:val="00E373F8"/>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c"/>
    <w:semiHidden/>
    <w:locked/>
    <w:rsid w:val="00E373F8"/>
    <w:rPr>
      <w:rFonts w:ascii="Calibri" w:eastAsia="Times New Roman" w:hAnsi="Calibri" w:cs="Calibri"/>
      <w:b/>
      <w:bCs/>
      <w:i/>
      <w:iCs/>
      <w:color w:val="4F81BD"/>
      <w:sz w:val="24"/>
      <w:lang w:val="en-US"/>
    </w:rPr>
  </w:style>
  <w:style w:type="paragraph" w:styleId="2c">
    <w:name w:val="List Bullet 2"/>
    <w:basedOn w:val="a"/>
    <w:rsid w:val="00E373F8"/>
    <w:pPr>
      <w:widowControl w:val="0"/>
      <w:tabs>
        <w:tab w:val="num" w:pos="360"/>
        <w:tab w:val="num" w:pos="1353"/>
      </w:tabs>
      <w:autoSpaceDE w:val="0"/>
      <w:autoSpaceDN w:val="0"/>
      <w:adjustRightInd w:val="0"/>
    </w:pPr>
    <w:rPr>
      <w:sz w:val="20"/>
      <w:szCs w:val="20"/>
    </w:rPr>
  </w:style>
  <w:style w:type="paragraph" w:customStyle="1" w:styleId="afff6">
    <w:name w:val="Ч_текст"/>
    <w:basedOn w:val="a"/>
    <w:link w:val="afff7"/>
    <w:autoRedefine/>
    <w:rsid w:val="00E373F8"/>
    <w:pPr>
      <w:widowControl w:val="0"/>
      <w:autoSpaceDE w:val="0"/>
      <w:autoSpaceDN w:val="0"/>
      <w:adjustRightInd w:val="0"/>
      <w:spacing w:line="360" w:lineRule="auto"/>
      <w:ind w:firstLine="709"/>
      <w:jc w:val="center"/>
    </w:pPr>
    <w:rPr>
      <w:b/>
      <w:sz w:val="28"/>
      <w:szCs w:val="28"/>
    </w:rPr>
  </w:style>
  <w:style w:type="character" w:customStyle="1" w:styleId="afff7">
    <w:name w:val="Ч_текст Знак"/>
    <w:basedOn w:val="a0"/>
    <w:link w:val="afff6"/>
    <w:rsid w:val="00E373F8"/>
    <w:rPr>
      <w:rFonts w:ascii="Times New Roman" w:eastAsia="Times New Roman" w:hAnsi="Times New Roman" w:cs="Times New Roman"/>
      <w:b/>
      <w:sz w:val="28"/>
      <w:szCs w:val="28"/>
      <w:lang w:eastAsia="ru-RU"/>
    </w:rPr>
  </w:style>
  <w:style w:type="paragraph" w:customStyle="1" w:styleId="afff8">
    <w:name w:val="Обычный (ПЗ)"/>
    <w:basedOn w:val="a"/>
    <w:link w:val="afff9"/>
    <w:rsid w:val="00E373F8"/>
    <w:pPr>
      <w:ind w:firstLine="720"/>
    </w:pPr>
  </w:style>
  <w:style w:type="character" w:customStyle="1" w:styleId="afff9">
    <w:name w:val="Обычный (ПЗ) Знак"/>
    <w:basedOn w:val="a0"/>
    <w:link w:val="afff8"/>
    <w:rsid w:val="00E373F8"/>
    <w:rPr>
      <w:rFonts w:ascii="Times New Roman" w:eastAsia="Times New Roman" w:hAnsi="Times New Roman" w:cs="Times New Roman"/>
      <w:sz w:val="24"/>
      <w:szCs w:val="24"/>
      <w:lang w:eastAsia="ru-RU"/>
    </w:rPr>
  </w:style>
  <w:style w:type="paragraph" w:customStyle="1" w:styleId="afffa">
    <w:name w:val="Основной стиль записки"/>
    <w:basedOn w:val="a"/>
    <w:qFormat/>
    <w:rsid w:val="00E373F8"/>
    <w:pPr>
      <w:ind w:firstLine="709"/>
    </w:pPr>
  </w:style>
  <w:style w:type="paragraph" w:customStyle="1" w:styleId="afffb">
    <w:name w:val="Знак Знак Знак Знак Знак Знак Знак Знак Знак Знак"/>
    <w:basedOn w:val="a"/>
    <w:rsid w:val="00E373F8"/>
    <w:pPr>
      <w:ind w:firstLine="709"/>
    </w:pPr>
    <w:rPr>
      <w:rFonts w:ascii="Verdana" w:hAnsi="Verdana" w:cs="Verdana"/>
      <w:sz w:val="20"/>
      <w:szCs w:val="20"/>
      <w:lang w:val="en-US" w:eastAsia="en-US"/>
    </w:rPr>
  </w:style>
  <w:style w:type="paragraph" w:customStyle="1" w:styleId="1d">
    <w:name w:val="Обычный1"/>
    <w:link w:val="Normal0"/>
    <w:rsid w:val="00E373F8"/>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d"/>
    <w:rsid w:val="00E373F8"/>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E373F8"/>
    <w:pPr>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E373F8"/>
    <w:rPr>
      <w:rFonts w:ascii="Times New Roman" w:eastAsia="Times New Roman" w:hAnsi="Times New Roman" w:cs="Times New Roman"/>
      <w:b/>
      <w:bCs/>
      <w:sz w:val="20"/>
      <w:szCs w:val="20"/>
      <w:lang w:eastAsia="ru-RU"/>
    </w:rPr>
  </w:style>
  <w:style w:type="paragraph" w:customStyle="1" w:styleId="CharChar">
    <w:name w:val="Char Char"/>
    <w:basedOn w:val="a"/>
    <w:rsid w:val="00E373F8"/>
    <w:pPr>
      <w:spacing w:after="160" w:line="240" w:lineRule="exact"/>
      <w:ind w:firstLine="709"/>
    </w:pPr>
    <w:rPr>
      <w:rFonts w:ascii="Verdana" w:hAnsi="Verdana"/>
      <w:sz w:val="20"/>
      <w:szCs w:val="20"/>
      <w:lang w:val="en-US" w:eastAsia="en-US"/>
    </w:rPr>
  </w:style>
  <w:style w:type="paragraph" w:customStyle="1" w:styleId="Default">
    <w:name w:val="Default"/>
    <w:rsid w:val="00E373F8"/>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afffc">
    <w:name w:val="Текст примечания Знак"/>
    <w:basedOn w:val="a0"/>
    <w:link w:val="afffd"/>
    <w:uiPriority w:val="99"/>
    <w:semiHidden/>
    <w:rsid w:val="00E373F8"/>
    <w:rPr>
      <w:rFonts w:eastAsiaTheme="minorEastAsia"/>
      <w:lang w:eastAsia="ru-RU"/>
    </w:rPr>
  </w:style>
  <w:style w:type="paragraph" w:styleId="afffd">
    <w:name w:val="annotation text"/>
    <w:basedOn w:val="a"/>
    <w:link w:val="afffc"/>
    <w:uiPriority w:val="99"/>
    <w:semiHidden/>
    <w:unhideWhenUsed/>
    <w:rsid w:val="00E373F8"/>
    <w:pPr>
      <w:ind w:firstLine="709"/>
    </w:pPr>
    <w:rPr>
      <w:rFonts w:asciiTheme="minorHAnsi" w:eastAsiaTheme="minorEastAsia" w:hAnsiTheme="minorHAnsi" w:cstheme="minorBidi"/>
      <w:sz w:val="22"/>
      <w:szCs w:val="22"/>
    </w:rPr>
  </w:style>
  <w:style w:type="character" w:customStyle="1" w:styleId="1e">
    <w:name w:val="Текст примечания Знак1"/>
    <w:basedOn w:val="a0"/>
    <w:uiPriority w:val="99"/>
    <w:semiHidden/>
    <w:rsid w:val="00E373F8"/>
    <w:rPr>
      <w:rFonts w:ascii="Times New Roman" w:eastAsia="Times New Roman" w:hAnsi="Times New Roman" w:cs="Times New Roman"/>
      <w:sz w:val="20"/>
      <w:szCs w:val="20"/>
      <w:lang w:eastAsia="ru-RU"/>
    </w:rPr>
  </w:style>
  <w:style w:type="character" w:customStyle="1" w:styleId="afffe">
    <w:name w:val="Тема примечания Знак"/>
    <w:basedOn w:val="afffc"/>
    <w:link w:val="affff"/>
    <w:uiPriority w:val="99"/>
    <w:semiHidden/>
    <w:rsid w:val="00E373F8"/>
    <w:rPr>
      <w:rFonts w:eastAsiaTheme="minorEastAsia"/>
      <w:b/>
      <w:bCs/>
      <w:lang w:eastAsia="ru-RU"/>
    </w:rPr>
  </w:style>
  <w:style w:type="paragraph" w:styleId="affff">
    <w:name w:val="annotation subject"/>
    <w:basedOn w:val="afffd"/>
    <w:next w:val="afffd"/>
    <w:link w:val="afffe"/>
    <w:uiPriority w:val="99"/>
    <w:semiHidden/>
    <w:unhideWhenUsed/>
    <w:rsid w:val="00E373F8"/>
    <w:rPr>
      <w:b/>
      <w:bCs/>
    </w:rPr>
  </w:style>
  <w:style w:type="character" w:customStyle="1" w:styleId="1f">
    <w:name w:val="Тема примечания Знак1"/>
    <w:basedOn w:val="1e"/>
    <w:uiPriority w:val="99"/>
    <w:semiHidden/>
    <w:rsid w:val="00E373F8"/>
    <w:rPr>
      <w:rFonts w:ascii="Times New Roman" w:eastAsia="Times New Roman" w:hAnsi="Times New Roman" w:cs="Times New Roman"/>
      <w:b/>
      <w:bCs/>
      <w:sz w:val="20"/>
      <w:szCs w:val="20"/>
      <w:lang w:eastAsia="ru-RU"/>
    </w:rPr>
  </w:style>
  <w:style w:type="character" w:customStyle="1" w:styleId="35">
    <w:name w:val="Основной текст (3)_"/>
    <w:basedOn w:val="a0"/>
    <w:link w:val="36"/>
    <w:rsid w:val="00E373F8"/>
    <w:rPr>
      <w:sz w:val="21"/>
      <w:szCs w:val="21"/>
      <w:shd w:val="clear" w:color="auto" w:fill="FFFFFF"/>
    </w:rPr>
  </w:style>
  <w:style w:type="paragraph" w:customStyle="1" w:styleId="36">
    <w:name w:val="Основной текст (3)"/>
    <w:basedOn w:val="a"/>
    <w:link w:val="35"/>
    <w:rsid w:val="00E373F8"/>
    <w:pPr>
      <w:shd w:val="clear" w:color="auto" w:fill="FFFFFF"/>
      <w:spacing w:line="240" w:lineRule="atLeast"/>
    </w:pPr>
    <w:rPr>
      <w:rFonts w:asciiTheme="minorHAnsi" w:eastAsiaTheme="minorHAnsi" w:hAnsiTheme="minorHAnsi" w:cstheme="minorBidi"/>
      <w:sz w:val="21"/>
      <w:szCs w:val="21"/>
      <w:lang w:eastAsia="en-US"/>
    </w:rPr>
  </w:style>
  <w:style w:type="character" w:customStyle="1" w:styleId="head2">
    <w:name w:val="head2"/>
    <w:basedOn w:val="a0"/>
    <w:uiPriority w:val="99"/>
    <w:rsid w:val="00E373F8"/>
  </w:style>
  <w:style w:type="paragraph" w:customStyle="1" w:styleId="affff0">
    <w:name w:val="Солонешенский"/>
    <w:basedOn w:val="a"/>
    <w:rsid w:val="00E373F8"/>
    <w:pPr>
      <w:spacing w:line="360" w:lineRule="auto"/>
      <w:ind w:left="792" w:hanging="432"/>
      <w:jc w:val="center"/>
    </w:pPr>
    <w:rPr>
      <w:b/>
      <w:sz w:val="28"/>
    </w:rPr>
  </w:style>
  <w:style w:type="paragraph" w:customStyle="1" w:styleId="1f0">
    <w:name w:val="Маркированный_1"/>
    <w:basedOn w:val="a"/>
    <w:rsid w:val="00E373F8"/>
    <w:pPr>
      <w:tabs>
        <w:tab w:val="num" w:pos="2858"/>
      </w:tabs>
      <w:spacing w:line="360" w:lineRule="auto"/>
      <w:ind w:left="2858" w:hanging="360"/>
    </w:pPr>
  </w:style>
  <w:style w:type="paragraph" w:customStyle="1" w:styleId="affff1">
    <w:name w:val="Генплан"/>
    <w:basedOn w:val="a"/>
    <w:rsid w:val="00E373F8"/>
    <w:pPr>
      <w:tabs>
        <w:tab w:val="left" w:pos="7797"/>
      </w:tabs>
      <w:spacing w:line="360" w:lineRule="auto"/>
      <w:jc w:val="center"/>
    </w:pPr>
    <w:rPr>
      <w:b/>
      <w:sz w:val="32"/>
      <w:szCs w:val="28"/>
    </w:rPr>
  </w:style>
  <w:style w:type="paragraph" w:customStyle="1" w:styleId="2d">
    <w:name w:val="Заголовок_2 Знак"/>
    <w:basedOn w:val="a"/>
    <w:next w:val="a"/>
    <w:rsid w:val="00E373F8"/>
    <w:pPr>
      <w:keepNext/>
      <w:tabs>
        <w:tab w:val="num" w:pos="360"/>
      </w:tabs>
      <w:spacing w:before="60" w:after="60"/>
      <w:jc w:val="center"/>
      <w:outlineLvl w:val="0"/>
    </w:pPr>
    <w:rPr>
      <w:b/>
      <w:kern w:val="32"/>
      <w:sz w:val="28"/>
      <w:szCs w:val="28"/>
      <w:lang w:val="en-US"/>
    </w:rPr>
  </w:style>
  <w:style w:type="paragraph" w:customStyle="1" w:styleId="Style13">
    <w:name w:val="Style13"/>
    <w:basedOn w:val="a"/>
    <w:rsid w:val="00E373F8"/>
    <w:pPr>
      <w:widowControl w:val="0"/>
      <w:autoSpaceDE w:val="0"/>
      <w:autoSpaceDN w:val="0"/>
      <w:adjustRightInd w:val="0"/>
      <w:spacing w:line="319" w:lineRule="exact"/>
      <w:ind w:firstLine="706"/>
    </w:pPr>
    <w:rPr>
      <w:rFonts w:ascii="Cambria" w:eastAsiaTheme="minorEastAsia" w:hAnsi="Cambria" w:cstheme="minorBidi"/>
    </w:rPr>
  </w:style>
  <w:style w:type="character" w:customStyle="1" w:styleId="FontStyle73">
    <w:name w:val="Font Style73"/>
    <w:basedOn w:val="a0"/>
    <w:uiPriority w:val="99"/>
    <w:rsid w:val="00E373F8"/>
    <w:rPr>
      <w:rFonts w:ascii="Times New Roman" w:hAnsi="Times New Roman" w:cs="Times New Roman" w:hint="default"/>
      <w:sz w:val="22"/>
      <w:szCs w:val="22"/>
    </w:rPr>
  </w:style>
  <w:style w:type="character" w:customStyle="1" w:styleId="FontStyle74">
    <w:name w:val="Font Style74"/>
    <w:basedOn w:val="a0"/>
    <w:uiPriority w:val="99"/>
    <w:rsid w:val="00E373F8"/>
    <w:rPr>
      <w:rFonts w:ascii="Times New Roman" w:hAnsi="Times New Roman" w:cs="Times New Roman" w:hint="default"/>
      <w:b/>
      <w:bCs/>
      <w:sz w:val="22"/>
      <w:szCs w:val="22"/>
    </w:rPr>
  </w:style>
  <w:style w:type="paragraph" w:customStyle="1" w:styleId="1f1">
    <w:name w:val="Без интервала1"/>
    <w:qFormat/>
    <w:rsid w:val="00E373F8"/>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E373F8"/>
    <w:pPr>
      <w:widowControl w:val="0"/>
      <w:autoSpaceDE w:val="0"/>
      <w:autoSpaceDN w:val="0"/>
      <w:adjustRightInd w:val="0"/>
      <w:spacing w:line="230" w:lineRule="exact"/>
      <w:jc w:val="center"/>
    </w:pPr>
    <w:rPr>
      <w:rFonts w:ascii="Cambria" w:eastAsiaTheme="minorEastAsia" w:hAnsi="Cambria" w:cstheme="minorBidi"/>
    </w:rPr>
  </w:style>
  <w:style w:type="paragraph" w:customStyle="1" w:styleId="Style35">
    <w:name w:val="Style35"/>
    <w:basedOn w:val="a"/>
    <w:uiPriority w:val="99"/>
    <w:rsid w:val="00E373F8"/>
    <w:pPr>
      <w:widowControl w:val="0"/>
      <w:autoSpaceDE w:val="0"/>
      <w:autoSpaceDN w:val="0"/>
      <w:adjustRightInd w:val="0"/>
      <w:spacing w:line="350" w:lineRule="exact"/>
      <w:jc w:val="center"/>
    </w:pPr>
    <w:rPr>
      <w:rFonts w:ascii="Cambria" w:eastAsiaTheme="minorEastAsia" w:hAnsi="Cambria" w:cstheme="minorBidi"/>
    </w:rPr>
  </w:style>
  <w:style w:type="paragraph" w:customStyle="1" w:styleId="Style37">
    <w:name w:val="Style37"/>
    <w:basedOn w:val="a"/>
    <w:uiPriority w:val="99"/>
    <w:rsid w:val="00E373F8"/>
    <w:pPr>
      <w:widowControl w:val="0"/>
      <w:autoSpaceDE w:val="0"/>
      <w:autoSpaceDN w:val="0"/>
      <w:adjustRightInd w:val="0"/>
      <w:spacing w:line="245" w:lineRule="exact"/>
      <w:jc w:val="center"/>
    </w:pPr>
    <w:rPr>
      <w:rFonts w:ascii="Cambria" w:eastAsiaTheme="minorEastAsia" w:hAnsi="Cambria" w:cstheme="minorBidi"/>
    </w:rPr>
  </w:style>
  <w:style w:type="paragraph" w:customStyle="1" w:styleId="Style52">
    <w:name w:val="Style52"/>
    <w:basedOn w:val="a"/>
    <w:uiPriority w:val="99"/>
    <w:rsid w:val="00E373F8"/>
    <w:pPr>
      <w:widowControl w:val="0"/>
      <w:autoSpaceDE w:val="0"/>
      <w:autoSpaceDN w:val="0"/>
      <w:adjustRightInd w:val="0"/>
    </w:pPr>
    <w:rPr>
      <w:rFonts w:ascii="Cambria" w:eastAsiaTheme="minorEastAsia" w:hAnsi="Cambria" w:cstheme="minorBidi"/>
    </w:rPr>
  </w:style>
  <w:style w:type="paragraph" w:customStyle="1" w:styleId="Style61">
    <w:name w:val="Style61"/>
    <w:basedOn w:val="a"/>
    <w:uiPriority w:val="99"/>
    <w:rsid w:val="00E373F8"/>
    <w:pPr>
      <w:widowControl w:val="0"/>
      <w:autoSpaceDE w:val="0"/>
      <w:autoSpaceDN w:val="0"/>
      <w:adjustRightInd w:val="0"/>
      <w:spacing w:line="230" w:lineRule="exact"/>
    </w:pPr>
    <w:rPr>
      <w:rFonts w:ascii="Cambria" w:eastAsiaTheme="minorEastAsia" w:hAnsi="Cambria" w:cstheme="minorBidi"/>
    </w:rPr>
  </w:style>
  <w:style w:type="character" w:customStyle="1" w:styleId="FontStyle66">
    <w:name w:val="Font Style66"/>
    <w:basedOn w:val="a0"/>
    <w:uiPriority w:val="99"/>
    <w:rsid w:val="00E373F8"/>
    <w:rPr>
      <w:rFonts w:ascii="Times New Roman" w:hAnsi="Times New Roman" w:cs="Times New Roman"/>
      <w:sz w:val="18"/>
      <w:szCs w:val="18"/>
    </w:rPr>
  </w:style>
  <w:style w:type="paragraph" w:customStyle="1" w:styleId="TableParagraph">
    <w:name w:val="Table Paragraph"/>
    <w:basedOn w:val="a"/>
    <w:uiPriority w:val="1"/>
    <w:qFormat/>
    <w:rsid w:val="00E373F8"/>
    <w:pPr>
      <w:widowControl w:val="0"/>
      <w:autoSpaceDE w:val="0"/>
      <w:autoSpaceDN w:val="0"/>
    </w:pPr>
    <w:rPr>
      <w:sz w:val="22"/>
      <w:szCs w:val="22"/>
      <w:lang w:bidi="ru-RU"/>
    </w:rPr>
  </w:style>
  <w:style w:type="paragraph" w:customStyle="1" w:styleId="z2">
    <w:name w:val="z2"/>
    <w:basedOn w:val="a"/>
    <w:rsid w:val="00E373F8"/>
    <w:pPr>
      <w:spacing w:before="150" w:after="30"/>
      <w:jc w:val="center"/>
    </w:pPr>
    <w:rPr>
      <w:b/>
      <w:bCs/>
      <w:sz w:val="18"/>
      <w:szCs w:val="18"/>
    </w:rPr>
  </w:style>
  <w:style w:type="paragraph" w:customStyle="1" w:styleId="0">
    <w:name w:val="КК0"/>
    <w:basedOn w:val="a"/>
    <w:link w:val="00"/>
    <w:qFormat/>
    <w:rsid w:val="00E373F8"/>
    <w:pPr>
      <w:ind w:firstLine="709"/>
    </w:pPr>
    <w:rPr>
      <w:sz w:val="26"/>
      <w:szCs w:val="26"/>
    </w:rPr>
  </w:style>
  <w:style w:type="character" w:customStyle="1" w:styleId="00">
    <w:name w:val="КК0 Знак"/>
    <w:basedOn w:val="a0"/>
    <w:link w:val="0"/>
    <w:rsid w:val="00E373F8"/>
    <w:rPr>
      <w:rFonts w:ascii="Times New Roman" w:eastAsia="Times New Roman" w:hAnsi="Times New Roman" w:cs="Times New Roman"/>
      <w:sz w:val="26"/>
      <w:szCs w:val="26"/>
      <w:lang w:eastAsia="ru-RU"/>
    </w:rPr>
  </w:style>
  <w:style w:type="character" w:customStyle="1" w:styleId="FontStyle31">
    <w:name w:val="Font Style31"/>
    <w:basedOn w:val="a0"/>
    <w:rsid w:val="00E373F8"/>
    <w:rPr>
      <w:rFonts w:ascii="Times New Roman" w:hAnsi="Times New Roman" w:cs="Times New Roman"/>
      <w:sz w:val="16"/>
      <w:szCs w:val="16"/>
    </w:rPr>
  </w:style>
  <w:style w:type="paragraph" w:styleId="37">
    <w:name w:val="Body Text 3"/>
    <w:basedOn w:val="a"/>
    <w:link w:val="38"/>
    <w:uiPriority w:val="99"/>
    <w:rsid w:val="00E373F8"/>
    <w:rPr>
      <w:sz w:val="16"/>
      <w:szCs w:val="16"/>
    </w:rPr>
  </w:style>
  <w:style w:type="character" w:customStyle="1" w:styleId="38">
    <w:name w:val="Основной текст 3 Знак"/>
    <w:basedOn w:val="a0"/>
    <w:link w:val="37"/>
    <w:uiPriority w:val="99"/>
    <w:rsid w:val="00E373F8"/>
    <w:rPr>
      <w:rFonts w:ascii="Times New Roman" w:eastAsia="Times New Roman" w:hAnsi="Times New Roman" w:cs="Times New Roman"/>
      <w:sz w:val="16"/>
      <w:szCs w:val="16"/>
      <w:lang w:eastAsia="ru-RU"/>
    </w:rPr>
  </w:style>
  <w:style w:type="character" w:customStyle="1" w:styleId="FontStyle15">
    <w:name w:val="Font Style15"/>
    <w:basedOn w:val="a0"/>
    <w:rsid w:val="00E373F8"/>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E373F8"/>
    <w:rPr>
      <w:rFonts w:ascii="Verdana" w:hAnsi="Verdana" w:cs="Verdana"/>
      <w:sz w:val="20"/>
      <w:szCs w:val="20"/>
      <w:lang w:val="en-US" w:eastAsia="en-US"/>
    </w:rPr>
  </w:style>
  <w:style w:type="paragraph" w:customStyle="1" w:styleId="affff2">
    <w:name w:val="заголовок таблицы"/>
    <w:basedOn w:val="a"/>
    <w:link w:val="affff3"/>
    <w:rsid w:val="00E373F8"/>
    <w:pPr>
      <w:spacing w:line="312" w:lineRule="auto"/>
      <w:jc w:val="center"/>
    </w:pPr>
    <w:rPr>
      <w:b/>
      <w:sz w:val="26"/>
    </w:rPr>
  </w:style>
  <w:style w:type="character" w:customStyle="1" w:styleId="affff3">
    <w:name w:val="заголовок таблицы Знак"/>
    <w:link w:val="affff2"/>
    <w:rsid w:val="00E373F8"/>
    <w:rPr>
      <w:rFonts w:ascii="Times New Roman" w:eastAsia="Times New Roman" w:hAnsi="Times New Roman" w:cs="Times New Roman"/>
      <w:b/>
      <w:sz w:val="26"/>
      <w:szCs w:val="24"/>
      <w:lang w:eastAsia="ru-RU"/>
    </w:rPr>
  </w:style>
  <w:style w:type="paragraph" w:customStyle="1" w:styleId="affff4">
    <w:name w:val="Основной"/>
    <w:basedOn w:val="a"/>
    <w:link w:val="affff5"/>
    <w:rsid w:val="00E373F8"/>
    <w:pPr>
      <w:spacing w:line="312" w:lineRule="auto"/>
      <w:ind w:firstLine="720"/>
    </w:pPr>
    <w:rPr>
      <w:sz w:val="28"/>
    </w:rPr>
  </w:style>
  <w:style w:type="character" w:customStyle="1" w:styleId="affff5">
    <w:name w:val="Основной Знак"/>
    <w:link w:val="affff4"/>
    <w:rsid w:val="00E373F8"/>
    <w:rPr>
      <w:rFonts w:ascii="Times New Roman" w:eastAsia="Times New Roman" w:hAnsi="Times New Roman" w:cs="Times New Roman"/>
      <w:sz w:val="28"/>
      <w:szCs w:val="24"/>
      <w:lang w:eastAsia="ru-RU"/>
    </w:rPr>
  </w:style>
  <w:style w:type="paragraph" w:customStyle="1" w:styleId="affff6">
    <w:name w:val="Новый абзац"/>
    <w:basedOn w:val="a"/>
    <w:link w:val="2f"/>
    <w:rsid w:val="00E373F8"/>
    <w:pPr>
      <w:ind w:firstLine="567"/>
    </w:pPr>
    <w:rPr>
      <w:rFonts w:ascii="Arial" w:hAnsi="Arial"/>
      <w:szCs w:val="20"/>
    </w:rPr>
  </w:style>
  <w:style w:type="character" w:customStyle="1" w:styleId="2f">
    <w:name w:val="Новый абзац Знак2"/>
    <w:link w:val="affff6"/>
    <w:rsid w:val="00E373F8"/>
    <w:rPr>
      <w:rFonts w:ascii="Arial" w:eastAsia="Times New Roman" w:hAnsi="Arial" w:cs="Times New Roman"/>
      <w:sz w:val="24"/>
      <w:szCs w:val="20"/>
      <w:lang w:eastAsia="ru-RU"/>
    </w:rPr>
  </w:style>
  <w:style w:type="paragraph" w:customStyle="1" w:styleId="42">
    <w:name w:val="Егор4"/>
    <w:basedOn w:val="a"/>
    <w:qFormat/>
    <w:rsid w:val="00E373F8"/>
    <w:pPr>
      <w:ind w:firstLine="851"/>
      <w:jc w:val="center"/>
    </w:pPr>
    <w:rPr>
      <w:rFonts w:eastAsia="Calibri"/>
      <w:sz w:val="26"/>
      <w:u w:val="single"/>
      <w:lang w:eastAsia="en-US"/>
    </w:rPr>
  </w:style>
  <w:style w:type="paragraph" w:customStyle="1" w:styleId="f">
    <w:name w:val="f"/>
    <w:basedOn w:val="a"/>
    <w:rsid w:val="00E373F8"/>
    <w:pPr>
      <w:spacing w:before="100" w:beforeAutospacing="1" w:after="100" w:afterAutospacing="1"/>
    </w:pPr>
  </w:style>
  <w:style w:type="paragraph" w:customStyle="1" w:styleId="DecimalAligned">
    <w:name w:val="Decimal Aligned"/>
    <w:basedOn w:val="a"/>
    <w:uiPriority w:val="40"/>
    <w:qFormat/>
    <w:rsid w:val="00E373F8"/>
    <w:pPr>
      <w:tabs>
        <w:tab w:val="decimal" w:pos="360"/>
      </w:tabs>
    </w:pPr>
    <w:rPr>
      <w:rFonts w:eastAsiaTheme="minorHAnsi"/>
    </w:rPr>
  </w:style>
  <w:style w:type="paragraph" w:customStyle="1" w:styleId="affff7">
    <w:name w:val="в таблице"/>
    <w:basedOn w:val="a"/>
    <w:rsid w:val="00E373F8"/>
    <w:pPr>
      <w:suppressAutoHyphens/>
    </w:pPr>
    <w:rPr>
      <w:rFonts w:cs="Calibri"/>
      <w:sz w:val="20"/>
      <w:lang w:eastAsia="ar-SA"/>
    </w:rPr>
  </w:style>
  <w:style w:type="paragraph" w:customStyle="1" w:styleId="1f2">
    <w:name w:val="Маркированный список1"/>
    <w:basedOn w:val="a"/>
    <w:rsid w:val="00E373F8"/>
    <w:pPr>
      <w:widowControl w:val="0"/>
      <w:suppressAutoHyphens/>
      <w:autoSpaceDE w:val="0"/>
    </w:pPr>
    <w:rPr>
      <w:sz w:val="26"/>
      <w:szCs w:val="20"/>
      <w:lang w:eastAsia="ar-SA"/>
    </w:rPr>
  </w:style>
  <w:style w:type="paragraph" w:customStyle="1" w:styleId="Main">
    <w:name w:val="Main"/>
    <w:link w:val="Main0"/>
    <w:rsid w:val="00E373F8"/>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E373F8"/>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E373F8"/>
    <w:pPr>
      <w:ind w:firstLine="360"/>
    </w:pPr>
    <w:rPr>
      <w:rFonts w:ascii="Arial" w:hAnsi="Arial"/>
      <w:szCs w:val="20"/>
    </w:rPr>
  </w:style>
  <w:style w:type="paragraph" w:customStyle="1" w:styleId="212">
    <w:name w:val="Основной текст с отступом 21"/>
    <w:basedOn w:val="a"/>
    <w:rsid w:val="00E373F8"/>
    <w:pPr>
      <w:suppressAutoHyphens/>
      <w:ind w:firstLine="720"/>
    </w:pPr>
    <w:rPr>
      <w:szCs w:val="20"/>
      <w:lang w:eastAsia="ar-SA"/>
    </w:rPr>
  </w:style>
  <w:style w:type="paragraph" w:customStyle="1" w:styleId="39">
    <w:name w:val="Обычный3"/>
    <w:rsid w:val="00E373F8"/>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E373F8"/>
  </w:style>
  <w:style w:type="paragraph" w:customStyle="1" w:styleId="font10">
    <w:name w:val="font10"/>
    <w:basedOn w:val="a"/>
    <w:rsid w:val="00E373F8"/>
    <w:pPr>
      <w:spacing w:before="100" w:beforeAutospacing="1" w:after="100" w:afterAutospacing="1"/>
    </w:pPr>
  </w:style>
  <w:style w:type="paragraph" w:customStyle="1" w:styleId="imp">
    <w:name w:val="imp"/>
    <w:basedOn w:val="a"/>
    <w:rsid w:val="00E373F8"/>
    <w:pPr>
      <w:spacing w:before="100" w:beforeAutospacing="1" w:after="100" w:afterAutospacing="1"/>
    </w:pPr>
  </w:style>
  <w:style w:type="paragraph" w:customStyle="1" w:styleId="u">
    <w:name w:val="u"/>
    <w:basedOn w:val="a"/>
    <w:rsid w:val="00E373F8"/>
    <w:pPr>
      <w:spacing w:before="100" w:beforeAutospacing="1" w:after="100" w:afterAutospacing="1"/>
    </w:pPr>
  </w:style>
  <w:style w:type="paragraph" w:customStyle="1" w:styleId="text">
    <w:name w:val="text"/>
    <w:basedOn w:val="a"/>
    <w:rsid w:val="00E373F8"/>
    <w:pPr>
      <w:spacing w:before="100" w:beforeAutospacing="1" w:after="100" w:afterAutospacing="1"/>
    </w:pPr>
  </w:style>
  <w:style w:type="character" w:customStyle="1" w:styleId="WW8Num1z1">
    <w:name w:val="WW8Num1z1"/>
    <w:rsid w:val="00E373F8"/>
    <w:rPr>
      <w:rFonts w:ascii="Courier New" w:hAnsi="Courier New" w:cs="Courier New"/>
    </w:rPr>
  </w:style>
  <w:style w:type="character" w:customStyle="1" w:styleId="FontStyle38">
    <w:name w:val="Font Style38"/>
    <w:uiPriority w:val="99"/>
    <w:rsid w:val="00E373F8"/>
    <w:rPr>
      <w:rFonts w:ascii="Arial" w:hAnsi="Arial" w:cs="Arial"/>
      <w:sz w:val="22"/>
      <w:szCs w:val="22"/>
    </w:rPr>
  </w:style>
  <w:style w:type="paragraph" w:customStyle="1" w:styleId="uni">
    <w:name w:val="uni"/>
    <w:basedOn w:val="a"/>
    <w:rsid w:val="00E373F8"/>
    <w:pPr>
      <w:spacing w:before="100" w:beforeAutospacing="1" w:after="100" w:afterAutospacing="1"/>
    </w:pPr>
  </w:style>
  <w:style w:type="paragraph" w:customStyle="1" w:styleId="unip">
    <w:name w:val="unip"/>
    <w:basedOn w:val="a"/>
    <w:rsid w:val="00E373F8"/>
    <w:pPr>
      <w:spacing w:before="100" w:beforeAutospacing="1" w:after="100" w:afterAutospacing="1"/>
    </w:pPr>
  </w:style>
  <w:style w:type="paragraph" w:customStyle="1" w:styleId="osntext">
    <w:name w:val="osn_text"/>
    <w:basedOn w:val="a"/>
    <w:rsid w:val="00E373F8"/>
    <w:pPr>
      <w:spacing w:before="100" w:beforeAutospacing="1" w:after="100" w:afterAutospacing="1"/>
    </w:pPr>
  </w:style>
  <w:style w:type="paragraph" w:customStyle="1" w:styleId="120">
    <w:name w:val="осн.текст 12"/>
    <w:basedOn w:val="a"/>
    <w:link w:val="121"/>
    <w:rsid w:val="00E373F8"/>
    <w:pPr>
      <w:ind w:firstLine="851"/>
    </w:pPr>
    <w:rPr>
      <w:rFonts w:ascii="Arial" w:hAnsi="Arial"/>
      <w:szCs w:val="20"/>
    </w:rPr>
  </w:style>
  <w:style w:type="character" w:customStyle="1" w:styleId="121">
    <w:name w:val="осн.текст 12 Знак"/>
    <w:basedOn w:val="a0"/>
    <w:link w:val="120"/>
    <w:rsid w:val="00E373F8"/>
    <w:rPr>
      <w:rFonts w:ascii="Arial" w:eastAsia="Times New Roman" w:hAnsi="Arial" w:cs="Times New Roman"/>
      <w:sz w:val="24"/>
      <w:szCs w:val="20"/>
      <w:lang w:eastAsia="ru-RU"/>
    </w:rPr>
  </w:style>
  <w:style w:type="character" w:customStyle="1" w:styleId="highlight">
    <w:name w:val="highlight"/>
    <w:basedOn w:val="a0"/>
    <w:rsid w:val="00E373F8"/>
  </w:style>
  <w:style w:type="paragraph" w:customStyle="1" w:styleId="headertext">
    <w:name w:val="headertext"/>
    <w:basedOn w:val="a"/>
    <w:rsid w:val="00E373F8"/>
    <w:pPr>
      <w:spacing w:before="100" w:beforeAutospacing="1" w:after="100" w:afterAutospacing="1"/>
    </w:pPr>
  </w:style>
  <w:style w:type="character" w:customStyle="1" w:styleId="c6">
    <w:name w:val="c6"/>
    <w:basedOn w:val="a0"/>
    <w:rsid w:val="00E373F8"/>
  </w:style>
  <w:style w:type="paragraph" w:customStyle="1" w:styleId="formattext0">
    <w:name w:val="formattext"/>
    <w:basedOn w:val="a"/>
    <w:rsid w:val="00E373F8"/>
    <w:pPr>
      <w:spacing w:before="100" w:beforeAutospacing="1" w:after="100" w:afterAutospacing="1"/>
    </w:pPr>
  </w:style>
  <w:style w:type="character" w:customStyle="1" w:styleId="plagiat">
    <w:name w:val="plagiat"/>
    <w:basedOn w:val="a0"/>
    <w:rsid w:val="00E373F8"/>
  </w:style>
  <w:style w:type="paragraph" w:customStyle="1" w:styleId="1f3">
    <w:name w:val="Стиль 1"/>
    <w:basedOn w:val="a"/>
    <w:rsid w:val="00E373F8"/>
    <w:pPr>
      <w:overflowPunct w:val="0"/>
      <w:autoSpaceDE w:val="0"/>
      <w:autoSpaceDN w:val="0"/>
      <w:adjustRightInd w:val="0"/>
      <w:spacing w:before="60" w:after="60"/>
      <w:ind w:firstLine="709"/>
      <w:textAlignment w:val="baseline"/>
    </w:pPr>
    <w:rPr>
      <w:szCs w:val="20"/>
    </w:rPr>
  </w:style>
  <w:style w:type="paragraph" w:customStyle="1" w:styleId="1f4">
    <w:name w:val="Стиль 1 Знак"/>
    <w:basedOn w:val="a"/>
    <w:autoRedefine/>
    <w:rsid w:val="00E373F8"/>
    <w:pPr>
      <w:tabs>
        <w:tab w:val="left" w:pos="1418"/>
        <w:tab w:val="left" w:pos="1560"/>
      </w:tabs>
      <w:overflowPunct w:val="0"/>
      <w:autoSpaceDE w:val="0"/>
      <w:autoSpaceDN w:val="0"/>
      <w:adjustRightInd w:val="0"/>
      <w:spacing w:before="60" w:after="60"/>
      <w:textAlignment w:val="baseline"/>
    </w:pPr>
    <w:rPr>
      <w:sz w:val="28"/>
      <w:szCs w:val="28"/>
    </w:rPr>
  </w:style>
  <w:style w:type="paragraph" w:customStyle="1" w:styleId="110">
    <w:name w:val="Табличный_таблица_11"/>
    <w:link w:val="111"/>
    <w:qFormat/>
    <w:rsid w:val="00E373F8"/>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E373F8"/>
    <w:rPr>
      <w:rFonts w:ascii="Times New Roman" w:eastAsia="Times New Roman" w:hAnsi="Times New Roman" w:cs="Times New Roman"/>
      <w:lang w:eastAsia="ru-RU"/>
    </w:rPr>
  </w:style>
  <w:style w:type="paragraph" w:customStyle="1" w:styleId="Style12">
    <w:name w:val="Style12"/>
    <w:basedOn w:val="a"/>
    <w:rsid w:val="00E373F8"/>
    <w:pPr>
      <w:widowControl w:val="0"/>
      <w:autoSpaceDE w:val="0"/>
      <w:autoSpaceDN w:val="0"/>
      <w:adjustRightInd w:val="0"/>
      <w:jc w:val="center"/>
    </w:pPr>
    <w:rPr>
      <w:rFonts w:ascii="Cambria" w:eastAsiaTheme="minorEastAsia" w:hAnsi="Cambria" w:cstheme="minorBidi"/>
    </w:rPr>
  </w:style>
  <w:style w:type="paragraph" w:customStyle="1" w:styleId="affff8">
    <w:name w:val="Знак Знак Знак Знак Знак Знак"/>
    <w:basedOn w:val="a"/>
    <w:rsid w:val="00E373F8"/>
    <w:pPr>
      <w:spacing w:before="100" w:beforeAutospacing="1" w:after="100" w:afterAutospacing="1"/>
    </w:pPr>
    <w:rPr>
      <w:rFonts w:ascii="Tahoma" w:hAnsi="Tahoma"/>
      <w:sz w:val="20"/>
      <w:szCs w:val="20"/>
      <w:lang w:val="en-US" w:eastAsia="en-US"/>
    </w:rPr>
  </w:style>
  <w:style w:type="paragraph" w:customStyle="1" w:styleId="affff9">
    <w:name w:val="Знак Знак Знак"/>
    <w:basedOn w:val="a"/>
    <w:uiPriority w:val="99"/>
    <w:rsid w:val="00E373F8"/>
    <w:pPr>
      <w:spacing w:before="100" w:beforeAutospacing="1" w:after="100" w:afterAutospacing="1"/>
    </w:pPr>
    <w:rPr>
      <w:rFonts w:ascii="Tahoma" w:hAnsi="Tahoma" w:cs="Tahoma"/>
      <w:sz w:val="20"/>
      <w:szCs w:val="20"/>
      <w:lang w:val="en-US" w:eastAsia="en-US"/>
    </w:rPr>
  </w:style>
  <w:style w:type="character" w:customStyle="1" w:styleId="affffa">
    <w:name w:val="Не вступил в силу"/>
    <w:uiPriority w:val="99"/>
    <w:rsid w:val="00E373F8"/>
    <w:rPr>
      <w:color w:val="008080"/>
    </w:rPr>
  </w:style>
  <w:style w:type="paragraph" w:customStyle="1" w:styleId="affffb">
    <w:name w:val="Таблицы (моноширинный)"/>
    <w:basedOn w:val="a"/>
    <w:next w:val="a"/>
    <w:uiPriority w:val="99"/>
    <w:rsid w:val="00E373F8"/>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E373F8"/>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paragraph" w:customStyle="1" w:styleId="ConsNonformat">
    <w:name w:val="ConsNonformat"/>
    <w:uiPriority w:val="99"/>
    <w:rsid w:val="00E373F8"/>
    <w:pPr>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80">
    <w:name w:val="Знак Знак18"/>
    <w:uiPriority w:val="99"/>
    <w:rsid w:val="00E373F8"/>
    <w:rPr>
      <w:rFonts w:ascii="TimesET" w:hAnsi="TimesET" w:cs="TimesET"/>
      <w:b/>
      <w:bCs/>
      <w:sz w:val="28"/>
      <w:szCs w:val="28"/>
    </w:rPr>
  </w:style>
  <w:style w:type="character" w:customStyle="1" w:styleId="112">
    <w:name w:val="Знак Знак11"/>
    <w:uiPriority w:val="99"/>
    <w:rsid w:val="00E373F8"/>
    <w:rPr>
      <w:sz w:val="24"/>
      <w:szCs w:val="24"/>
    </w:rPr>
  </w:style>
  <w:style w:type="paragraph" w:customStyle="1" w:styleId="ConsPlusCell">
    <w:name w:val="ConsPlusCell"/>
    <w:uiPriority w:val="99"/>
    <w:rsid w:val="00E373F8"/>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E373F8"/>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5">
    <w:name w:val="Знак Знак Знак1"/>
    <w:basedOn w:val="a"/>
    <w:uiPriority w:val="99"/>
    <w:rsid w:val="00E373F8"/>
    <w:pPr>
      <w:spacing w:before="100" w:beforeAutospacing="1" w:after="100" w:afterAutospacing="1"/>
    </w:pPr>
    <w:rPr>
      <w:rFonts w:ascii="Tahoma" w:hAnsi="Tahoma" w:cs="Tahoma"/>
      <w:sz w:val="20"/>
      <w:szCs w:val="20"/>
      <w:lang w:val="en-US" w:eastAsia="en-US"/>
    </w:rPr>
  </w:style>
  <w:style w:type="paragraph" w:customStyle="1" w:styleId="Normal1">
    <w:name w:val="Normal1"/>
    <w:uiPriority w:val="99"/>
    <w:rsid w:val="00E373F8"/>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E373F8"/>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E373F8"/>
    <w:rPr>
      <w:sz w:val="24"/>
      <w:szCs w:val="24"/>
      <w:lang w:val="ru-RU" w:eastAsia="ru-RU"/>
    </w:rPr>
  </w:style>
  <w:style w:type="character" w:customStyle="1" w:styleId="170">
    <w:name w:val="Знак Знак17"/>
    <w:uiPriority w:val="99"/>
    <w:rsid w:val="00E373F8"/>
    <w:rPr>
      <w:rFonts w:ascii="TimesET" w:hAnsi="TimesET" w:cs="TimesET"/>
      <w:b/>
      <w:bCs/>
      <w:sz w:val="24"/>
      <w:szCs w:val="24"/>
      <w:lang w:val="ru-RU" w:eastAsia="ru-RU"/>
    </w:rPr>
  </w:style>
  <w:style w:type="character" w:customStyle="1" w:styleId="160">
    <w:name w:val="Знак Знак16"/>
    <w:uiPriority w:val="99"/>
    <w:rsid w:val="00E373F8"/>
    <w:rPr>
      <w:sz w:val="24"/>
      <w:szCs w:val="24"/>
      <w:lang w:val="ru-RU" w:eastAsia="ru-RU"/>
    </w:rPr>
  </w:style>
  <w:style w:type="character" w:customStyle="1" w:styleId="150">
    <w:name w:val="Знак Знак15"/>
    <w:uiPriority w:val="99"/>
    <w:rsid w:val="00E373F8"/>
    <w:rPr>
      <w:rFonts w:ascii="TimesET" w:hAnsi="TimesET" w:cs="TimesET"/>
      <w:b/>
      <w:bCs/>
      <w:sz w:val="24"/>
      <w:szCs w:val="24"/>
      <w:lang w:val="ru-RU" w:eastAsia="ru-RU"/>
    </w:rPr>
  </w:style>
  <w:style w:type="character" w:customStyle="1" w:styleId="140">
    <w:name w:val="Знак Знак14"/>
    <w:uiPriority w:val="99"/>
    <w:rsid w:val="00E373F8"/>
    <w:rPr>
      <w:rFonts w:ascii="TimesET" w:hAnsi="TimesET" w:cs="TimesET"/>
      <w:b/>
      <w:bCs/>
      <w:sz w:val="30"/>
      <w:szCs w:val="30"/>
      <w:lang w:val="ru-RU" w:eastAsia="ru-RU"/>
    </w:rPr>
  </w:style>
  <w:style w:type="character" w:customStyle="1" w:styleId="130">
    <w:name w:val="Знак Знак13"/>
    <w:uiPriority w:val="99"/>
    <w:rsid w:val="00E373F8"/>
    <w:rPr>
      <w:b/>
      <w:bCs/>
      <w:sz w:val="28"/>
      <w:szCs w:val="28"/>
      <w:lang w:val="ru-RU" w:eastAsia="ru-RU"/>
    </w:rPr>
  </w:style>
  <w:style w:type="character" w:customStyle="1" w:styleId="100">
    <w:name w:val="Знак Знак10"/>
    <w:uiPriority w:val="99"/>
    <w:rsid w:val="00E373F8"/>
    <w:rPr>
      <w:sz w:val="24"/>
      <w:szCs w:val="24"/>
      <w:lang w:val="ru-RU" w:eastAsia="ru-RU"/>
    </w:rPr>
  </w:style>
  <w:style w:type="character" w:customStyle="1" w:styleId="92">
    <w:name w:val="Знак Знак9"/>
    <w:uiPriority w:val="99"/>
    <w:locked/>
    <w:rsid w:val="00E373F8"/>
    <w:rPr>
      <w:sz w:val="24"/>
      <w:szCs w:val="24"/>
      <w:lang w:val="ru-RU" w:eastAsia="ru-RU"/>
    </w:rPr>
  </w:style>
  <w:style w:type="character" w:customStyle="1" w:styleId="82">
    <w:name w:val="Знак Знак8"/>
    <w:uiPriority w:val="99"/>
    <w:rsid w:val="00E373F8"/>
    <w:rPr>
      <w:sz w:val="16"/>
      <w:szCs w:val="16"/>
      <w:lang w:val="ru-RU" w:eastAsia="ru-RU"/>
    </w:rPr>
  </w:style>
  <w:style w:type="character" w:customStyle="1" w:styleId="72">
    <w:name w:val="Знак Знак7"/>
    <w:uiPriority w:val="99"/>
    <w:rsid w:val="00E373F8"/>
    <w:rPr>
      <w:sz w:val="24"/>
      <w:szCs w:val="24"/>
      <w:lang w:val="ru-RU" w:eastAsia="ru-RU"/>
    </w:rPr>
  </w:style>
  <w:style w:type="character" w:customStyle="1" w:styleId="62">
    <w:name w:val="Знак Знак6"/>
    <w:uiPriority w:val="99"/>
    <w:rsid w:val="00E373F8"/>
    <w:rPr>
      <w:sz w:val="24"/>
      <w:szCs w:val="24"/>
      <w:lang w:val="ru-RU" w:eastAsia="ru-RU"/>
    </w:rPr>
  </w:style>
  <w:style w:type="character" w:customStyle="1" w:styleId="53">
    <w:name w:val="Знак Знак5"/>
    <w:uiPriority w:val="99"/>
    <w:rsid w:val="00E373F8"/>
    <w:rPr>
      <w:sz w:val="24"/>
      <w:szCs w:val="24"/>
      <w:lang w:val="ru-RU" w:eastAsia="ru-RU"/>
    </w:rPr>
  </w:style>
  <w:style w:type="character" w:customStyle="1" w:styleId="3a">
    <w:name w:val="Знак Знак3"/>
    <w:uiPriority w:val="99"/>
    <w:rsid w:val="00E373F8"/>
    <w:rPr>
      <w:sz w:val="24"/>
      <w:szCs w:val="24"/>
      <w:lang w:val="ru-RU" w:eastAsia="ru-RU"/>
    </w:rPr>
  </w:style>
  <w:style w:type="character" w:customStyle="1" w:styleId="affffc">
    <w:name w:val="Знак Знак"/>
    <w:uiPriority w:val="99"/>
    <w:rsid w:val="00E373F8"/>
    <w:rPr>
      <w:sz w:val="28"/>
      <w:szCs w:val="28"/>
      <w:lang w:val="ru-RU" w:eastAsia="ru-RU"/>
    </w:rPr>
  </w:style>
  <w:style w:type="paragraph" w:customStyle="1" w:styleId="1f6">
    <w:name w:val="Знак1 Знак Знак Знак Знак Знак Знак"/>
    <w:basedOn w:val="a"/>
    <w:uiPriority w:val="99"/>
    <w:rsid w:val="00E373F8"/>
    <w:pPr>
      <w:spacing w:after="160" w:line="240" w:lineRule="exact"/>
    </w:pPr>
    <w:rPr>
      <w:rFonts w:ascii="Verdana" w:hAnsi="Verdana" w:cs="Verdana"/>
      <w:lang w:val="en-US" w:eastAsia="en-US"/>
    </w:rPr>
  </w:style>
  <w:style w:type="paragraph" w:customStyle="1" w:styleId="1f7">
    <w:name w:val="Знак1"/>
    <w:basedOn w:val="a"/>
    <w:uiPriority w:val="99"/>
    <w:rsid w:val="00E373F8"/>
    <w:pPr>
      <w:tabs>
        <w:tab w:val="num" w:pos="720"/>
      </w:tabs>
      <w:spacing w:after="160" w:line="240" w:lineRule="exact"/>
      <w:ind w:left="720" w:hanging="720"/>
    </w:pPr>
    <w:rPr>
      <w:rFonts w:ascii="Verdana" w:hAnsi="Verdana" w:cs="Verdana"/>
      <w:sz w:val="20"/>
      <w:szCs w:val="20"/>
      <w:lang w:val="en-US" w:eastAsia="en-US"/>
    </w:rPr>
  </w:style>
  <w:style w:type="paragraph" w:customStyle="1" w:styleId="1f8">
    <w:name w:val="Знак Знак Знак Знак1 Знак Знак Знак"/>
    <w:basedOn w:val="a"/>
    <w:uiPriority w:val="99"/>
    <w:rsid w:val="00E373F8"/>
    <w:pPr>
      <w:widowControl w:val="0"/>
      <w:adjustRightInd w:val="0"/>
      <w:spacing w:after="160" w:line="240" w:lineRule="exact"/>
      <w:jc w:val="right"/>
    </w:pPr>
    <w:rPr>
      <w:sz w:val="20"/>
      <w:szCs w:val="20"/>
      <w:lang w:val="en-GB" w:eastAsia="en-US"/>
    </w:rPr>
  </w:style>
  <w:style w:type="paragraph" w:customStyle="1" w:styleId="1f9">
    <w:name w:val="Знак Знак1 Знак Знак"/>
    <w:basedOn w:val="a"/>
    <w:rsid w:val="00E373F8"/>
    <w:pPr>
      <w:spacing w:after="160" w:line="240" w:lineRule="exact"/>
    </w:pPr>
    <w:rPr>
      <w:rFonts w:ascii="Verdana" w:hAnsi="Verdana"/>
      <w:lang w:val="en-US" w:eastAsia="en-US"/>
    </w:rPr>
  </w:style>
  <w:style w:type="paragraph" w:customStyle="1" w:styleId="1fa">
    <w:name w:val="1"/>
    <w:rsid w:val="00E373F8"/>
    <w:pPr>
      <w:spacing w:after="0" w:line="240" w:lineRule="auto"/>
      <w:ind w:left="-57" w:right="-57"/>
    </w:pPr>
    <w:rPr>
      <w:rFonts w:ascii="Times New Roman" w:eastAsia="Times New Roman" w:hAnsi="Times New Roman" w:cs="Times New Roman"/>
      <w:sz w:val="24"/>
      <w:szCs w:val="20"/>
      <w:lang w:eastAsia="ru-RU"/>
    </w:rPr>
  </w:style>
  <w:style w:type="paragraph" w:customStyle="1" w:styleId="affffd">
    <w:name w:val="ЭЭГ"/>
    <w:basedOn w:val="a"/>
    <w:rsid w:val="00E373F8"/>
    <w:pPr>
      <w:spacing w:line="360" w:lineRule="auto"/>
      <w:ind w:firstLine="720"/>
    </w:pPr>
    <w:rPr>
      <w:rFonts w:eastAsia="PMingLiU"/>
    </w:rPr>
  </w:style>
  <w:style w:type="character" w:customStyle="1" w:styleId="FontStyle47">
    <w:name w:val="Font Style47"/>
    <w:rsid w:val="00E373F8"/>
    <w:rPr>
      <w:rFonts w:ascii="Times New Roman" w:hAnsi="Times New Roman" w:cs="Times New Roman"/>
      <w:sz w:val="28"/>
      <w:szCs w:val="28"/>
    </w:rPr>
  </w:style>
  <w:style w:type="paragraph" w:customStyle="1" w:styleId="Style9">
    <w:name w:val="Style9"/>
    <w:basedOn w:val="a"/>
    <w:rsid w:val="00E373F8"/>
    <w:pPr>
      <w:widowControl w:val="0"/>
      <w:autoSpaceDE w:val="0"/>
      <w:autoSpaceDN w:val="0"/>
      <w:adjustRightInd w:val="0"/>
      <w:jc w:val="center"/>
    </w:pPr>
  </w:style>
  <w:style w:type="paragraph" w:customStyle="1" w:styleId="Style10">
    <w:name w:val="Style10"/>
    <w:basedOn w:val="a"/>
    <w:rsid w:val="00E373F8"/>
    <w:pPr>
      <w:widowControl w:val="0"/>
      <w:autoSpaceDE w:val="0"/>
      <w:autoSpaceDN w:val="0"/>
      <w:adjustRightInd w:val="0"/>
      <w:spacing w:line="335" w:lineRule="exact"/>
      <w:ind w:firstLine="346"/>
    </w:pPr>
  </w:style>
  <w:style w:type="character" w:customStyle="1" w:styleId="FontStyle43">
    <w:name w:val="Font Style43"/>
    <w:rsid w:val="00E373F8"/>
    <w:rPr>
      <w:rFonts w:ascii="Times New Roman" w:hAnsi="Times New Roman" w:cs="Times New Roman"/>
      <w:spacing w:val="-10"/>
      <w:sz w:val="36"/>
      <w:szCs w:val="36"/>
    </w:rPr>
  </w:style>
  <w:style w:type="character" w:customStyle="1" w:styleId="FontStyle48">
    <w:name w:val="Font Style48"/>
    <w:rsid w:val="00E373F8"/>
    <w:rPr>
      <w:rFonts w:ascii="Times New Roman" w:hAnsi="Times New Roman" w:cs="Times New Roman"/>
      <w:b/>
      <w:bCs/>
      <w:sz w:val="28"/>
      <w:szCs w:val="28"/>
    </w:rPr>
  </w:style>
  <w:style w:type="paragraph" w:customStyle="1" w:styleId="Style18">
    <w:name w:val="Style18"/>
    <w:basedOn w:val="a"/>
    <w:rsid w:val="00E373F8"/>
    <w:pPr>
      <w:widowControl w:val="0"/>
      <w:autoSpaceDE w:val="0"/>
      <w:autoSpaceDN w:val="0"/>
      <w:adjustRightInd w:val="0"/>
      <w:spacing w:line="322" w:lineRule="exact"/>
      <w:ind w:firstLine="278"/>
    </w:pPr>
  </w:style>
  <w:style w:type="paragraph" w:customStyle="1" w:styleId="Style16">
    <w:name w:val="Style16"/>
    <w:basedOn w:val="a"/>
    <w:rsid w:val="00E373F8"/>
    <w:pPr>
      <w:widowControl w:val="0"/>
      <w:autoSpaceDE w:val="0"/>
      <w:autoSpaceDN w:val="0"/>
      <w:adjustRightInd w:val="0"/>
      <w:spacing w:line="326" w:lineRule="exact"/>
      <w:ind w:firstLine="278"/>
    </w:pPr>
  </w:style>
  <w:style w:type="paragraph" w:customStyle="1" w:styleId="Style17">
    <w:name w:val="Style17"/>
    <w:basedOn w:val="a"/>
    <w:rsid w:val="00E373F8"/>
    <w:pPr>
      <w:widowControl w:val="0"/>
      <w:autoSpaceDE w:val="0"/>
      <w:autoSpaceDN w:val="0"/>
      <w:adjustRightInd w:val="0"/>
    </w:pPr>
  </w:style>
  <w:style w:type="paragraph" w:customStyle="1" w:styleId="Style2">
    <w:name w:val="Style2"/>
    <w:basedOn w:val="a"/>
    <w:rsid w:val="00E373F8"/>
    <w:pPr>
      <w:widowControl w:val="0"/>
      <w:autoSpaceDE w:val="0"/>
      <w:autoSpaceDN w:val="0"/>
      <w:adjustRightInd w:val="0"/>
      <w:spacing w:line="322" w:lineRule="exact"/>
      <w:ind w:firstLine="701"/>
    </w:pPr>
  </w:style>
  <w:style w:type="paragraph" w:customStyle="1" w:styleId="Style31">
    <w:name w:val="Style31"/>
    <w:basedOn w:val="a"/>
    <w:rsid w:val="00E373F8"/>
    <w:pPr>
      <w:widowControl w:val="0"/>
      <w:autoSpaceDE w:val="0"/>
      <w:autoSpaceDN w:val="0"/>
      <w:adjustRightInd w:val="0"/>
      <w:spacing w:line="346" w:lineRule="exact"/>
      <w:ind w:firstLine="701"/>
    </w:pPr>
  </w:style>
  <w:style w:type="character" w:customStyle="1" w:styleId="FontStyle52">
    <w:name w:val="Font Style52"/>
    <w:rsid w:val="00E373F8"/>
    <w:rPr>
      <w:rFonts w:ascii="Times New Roman" w:hAnsi="Times New Roman" w:cs="Times New Roman"/>
      <w:b/>
      <w:bCs/>
      <w:sz w:val="24"/>
      <w:szCs w:val="24"/>
    </w:rPr>
  </w:style>
  <w:style w:type="paragraph" w:customStyle="1" w:styleId="Style28">
    <w:name w:val="Style28"/>
    <w:basedOn w:val="a"/>
    <w:rsid w:val="00E373F8"/>
    <w:pPr>
      <w:widowControl w:val="0"/>
      <w:autoSpaceDE w:val="0"/>
      <w:autoSpaceDN w:val="0"/>
      <w:adjustRightInd w:val="0"/>
      <w:spacing w:line="326" w:lineRule="exact"/>
      <w:ind w:firstLine="797"/>
    </w:pPr>
  </w:style>
  <w:style w:type="paragraph" w:customStyle="1" w:styleId="Style34">
    <w:name w:val="Style34"/>
    <w:basedOn w:val="a"/>
    <w:rsid w:val="00E373F8"/>
    <w:pPr>
      <w:widowControl w:val="0"/>
      <w:autoSpaceDE w:val="0"/>
      <w:autoSpaceDN w:val="0"/>
      <w:adjustRightInd w:val="0"/>
      <w:spacing w:line="326" w:lineRule="exact"/>
      <w:ind w:firstLine="864"/>
    </w:pPr>
  </w:style>
  <w:style w:type="paragraph" w:customStyle="1" w:styleId="xl66">
    <w:name w:val="xl66"/>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68">
    <w:name w:val="xl68"/>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
    <w:rsid w:val="00E373F8"/>
    <w:pPr>
      <w:spacing w:before="100" w:beforeAutospacing="1" w:after="100" w:afterAutospacing="1"/>
    </w:pPr>
  </w:style>
  <w:style w:type="paragraph" w:customStyle="1" w:styleId="xl70">
    <w:name w:val="xl70"/>
    <w:basedOn w:val="a"/>
    <w:rsid w:val="00E373F8"/>
    <w:pPr>
      <w:spacing w:before="100" w:beforeAutospacing="1" w:after="100" w:afterAutospacing="1"/>
    </w:pPr>
    <w:rPr>
      <w:b/>
      <w:bCs/>
    </w:rPr>
  </w:style>
  <w:style w:type="paragraph" w:customStyle="1" w:styleId="xl71">
    <w:name w:val="xl71"/>
    <w:basedOn w:val="a"/>
    <w:rsid w:val="00E373F8"/>
    <w:pPr>
      <w:spacing w:before="100" w:beforeAutospacing="1" w:after="100" w:afterAutospacing="1"/>
    </w:pPr>
    <w:rPr>
      <w:i/>
      <w:iCs/>
    </w:rPr>
  </w:style>
  <w:style w:type="paragraph" w:customStyle="1" w:styleId="xl72">
    <w:name w:val="xl72"/>
    <w:basedOn w:val="a"/>
    <w:rsid w:val="00E373F8"/>
    <w:pPr>
      <w:spacing w:before="100" w:beforeAutospacing="1" w:after="100" w:afterAutospacing="1"/>
      <w:jc w:val="center"/>
      <w:textAlignment w:val="center"/>
    </w:pPr>
  </w:style>
  <w:style w:type="paragraph" w:customStyle="1" w:styleId="xl73">
    <w:name w:val="xl73"/>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rPr>
  </w:style>
  <w:style w:type="paragraph" w:customStyle="1" w:styleId="xl75">
    <w:name w:val="xl75"/>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6">
    <w:name w:val="xl76"/>
    <w:basedOn w:val="a"/>
    <w:rsid w:val="00E373F8"/>
    <w:pPr>
      <w:spacing w:before="100" w:beforeAutospacing="1" w:after="100" w:afterAutospacing="1"/>
      <w:textAlignment w:val="center"/>
    </w:pPr>
    <w:rPr>
      <w:sz w:val="22"/>
      <w:szCs w:val="22"/>
    </w:rPr>
  </w:style>
  <w:style w:type="paragraph" w:customStyle="1" w:styleId="xl77">
    <w:name w:val="xl77"/>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8">
    <w:name w:val="xl78"/>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E373F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0">
    <w:name w:val="xl80"/>
    <w:basedOn w:val="a"/>
    <w:rsid w:val="00E373F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81">
    <w:name w:val="xl81"/>
    <w:basedOn w:val="a"/>
    <w:rsid w:val="00E373F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82">
    <w:name w:val="xl82"/>
    <w:basedOn w:val="a"/>
    <w:rsid w:val="00E373F8"/>
    <w:pPr>
      <w:shd w:val="clear" w:color="000000" w:fill="FFFFFF"/>
      <w:spacing w:before="100" w:beforeAutospacing="1" w:after="100" w:afterAutospacing="1"/>
      <w:jc w:val="center"/>
      <w:textAlignment w:val="center"/>
    </w:pPr>
    <w:rPr>
      <w:sz w:val="22"/>
      <w:szCs w:val="22"/>
    </w:rPr>
  </w:style>
  <w:style w:type="paragraph" w:customStyle="1" w:styleId="xl83">
    <w:name w:val="xl83"/>
    <w:basedOn w:val="a"/>
    <w:rsid w:val="00E373F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2"/>
      <w:szCs w:val="22"/>
    </w:rPr>
  </w:style>
  <w:style w:type="paragraph" w:customStyle="1" w:styleId="xl84">
    <w:name w:val="xl84"/>
    <w:basedOn w:val="a"/>
    <w:rsid w:val="00E373F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5">
    <w:name w:val="xl85"/>
    <w:basedOn w:val="a"/>
    <w:rsid w:val="00E373F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2"/>
      <w:szCs w:val="22"/>
    </w:rPr>
  </w:style>
  <w:style w:type="paragraph" w:customStyle="1" w:styleId="xl86">
    <w:name w:val="xl86"/>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7">
    <w:name w:val="xl87"/>
    <w:basedOn w:val="a"/>
    <w:rsid w:val="00E373F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rPr>
  </w:style>
  <w:style w:type="paragraph" w:customStyle="1" w:styleId="xl88">
    <w:name w:val="xl88"/>
    <w:basedOn w:val="a"/>
    <w:rsid w:val="00E373F8"/>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89">
    <w:name w:val="xl89"/>
    <w:basedOn w:val="a"/>
    <w:rsid w:val="00E373F8"/>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a"/>
    <w:rsid w:val="00E373F8"/>
    <w:pPr>
      <w:pBdr>
        <w:left w:val="single" w:sz="4" w:space="0" w:color="auto"/>
      </w:pBdr>
      <w:spacing w:before="100" w:beforeAutospacing="1" w:after="100" w:afterAutospacing="1"/>
      <w:jc w:val="center"/>
      <w:textAlignment w:val="center"/>
    </w:pPr>
    <w:rPr>
      <w:b/>
      <w:bCs/>
    </w:rPr>
  </w:style>
  <w:style w:type="paragraph" w:customStyle="1" w:styleId="xl91">
    <w:name w:val="xl91"/>
    <w:basedOn w:val="a"/>
    <w:rsid w:val="00E373F8"/>
    <w:pPr>
      <w:pBdr>
        <w:right w:val="single" w:sz="4" w:space="0" w:color="auto"/>
      </w:pBdr>
      <w:spacing w:before="100" w:beforeAutospacing="1" w:after="100" w:afterAutospacing="1"/>
      <w:jc w:val="center"/>
      <w:textAlignment w:val="center"/>
    </w:pPr>
    <w:rPr>
      <w:b/>
      <w:bCs/>
    </w:rPr>
  </w:style>
  <w:style w:type="paragraph" w:customStyle="1" w:styleId="xl92">
    <w:name w:val="xl92"/>
    <w:basedOn w:val="a"/>
    <w:rsid w:val="00E373F8"/>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93">
    <w:name w:val="xl93"/>
    <w:basedOn w:val="a"/>
    <w:rsid w:val="00E373F8"/>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
    <w:rsid w:val="00E373F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a"/>
    <w:rsid w:val="00E373F8"/>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6">
    <w:name w:val="xl96"/>
    <w:basedOn w:val="a"/>
    <w:rsid w:val="00E373F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7">
    <w:name w:val="xl97"/>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Style1">
    <w:name w:val="Style1"/>
    <w:basedOn w:val="a"/>
    <w:uiPriority w:val="99"/>
    <w:rsid w:val="00E373F8"/>
    <w:pPr>
      <w:widowControl w:val="0"/>
      <w:autoSpaceDE w:val="0"/>
      <w:autoSpaceDN w:val="0"/>
      <w:adjustRightInd w:val="0"/>
      <w:spacing w:line="418" w:lineRule="exact"/>
      <w:jc w:val="center"/>
    </w:pPr>
    <w:rPr>
      <w:rFonts w:eastAsia="Calibri"/>
    </w:rPr>
  </w:style>
  <w:style w:type="character" w:customStyle="1" w:styleId="FontStyle51">
    <w:name w:val="Font Style51"/>
    <w:basedOn w:val="a0"/>
    <w:uiPriority w:val="99"/>
    <w:rsid w:val="00E373F8"/>
    <w:rPr>
      <w:rFonts w:ascii="Times New Roman" w:hAnsi="Times New Roman" w:cs="Times New Roman"/>
      <w:sz w:val="34"/>
      <w:szCs w:val="34"/>
    </w:rPr>
  </w:style>
  <w:style w:type="paragraph" w:customStyle="1" w:styleId="Style3">
    <w:name w:val="Style3"/>
    <w:basedOn w:val="a"/>
    <w:uiPriority w:val="99"/>
    <w:rsid w:val="00E373F8"/>
    <w:pPr>
      <w:widowControl w:val="0"/>
      <w:autoSpaceDE w:val="0"/>
      <w:autoSpaceDN w:val="0"/>
      <w:adjustRightInd w:val="0"/>
      <w:spacing w:line="319" w:lineRule="exact"/>
    </w:pPr>
    <w:rPr>
      <w:rFonts w:eastAsia="Calibri"/>
    </w:rPr>
  </w:style>
  <w:style w:type="character" w:customStyle="1" w:styleId="FontStyle69">
    <w:name w:val="Font Style69"/>
    <w:basedOn w:val="a0"/>
    <w:uiPriority w:val="99"/>
    <w:rsid w:val="00E373F8"/>
    <w:rPr>
      <w:rFonts w:ascii="Times New Roman" w:hAnsi="Times New Roman" w:cs="Times New Roman"/>
      <w:b/>
      <w:bCs/>
      <w:sz w:val="22"/>
      <w:szCs w:val="22"/>
    </w:rPr>
  </w:style>
  <w:style w:type="paragraph" w:customStyle="1" w:styleId="Style5">
    <w:name w:val="Style5"/>
    <w:basedOn w:val="a"/>
    <w:uiPriority w:val="99"/>
    <w:rsid w:val="00E373F8"/>
    <w:pPr>
      <w:widowControl w:val="0"/>
      <w:autoSpaceDE w:val="0"/>
      <w:autoSpaceDN w:val="0"/>
      <w:adjustRightInd w:val="0"/>
      <w:jc w:val="center"/>
    </w:pPr>
    <w:rPr>
      <w:rFonts w:eastAsia="Calibri"/>
    </w:rPr>
  </w:style>
  <w:style w:type="paragraph" w:customStyle="1" w:styleId="Style6">
    <w:name w:val="Style6"/>
    <w:basedOn w:val="a"/>
    <w:uiPriority w:val="99"/>
    <w:rsid w:val="00E373F8"/>
    <w:pPr>
      <w:widowControl w:val="0"/>
      <w:autoSpaceDE w:val="0"/>
      <w:autoSpaceDN w:val="0"/>
      <w:adjustRightInd w:val="0"/>
      <w:spacing w:line="317" w:lineRule="exact"/>
      <w:ind w:firstLine="576"/>
    </w:pPr>
    <w:rPr>
      <w:rFonts w:eastAsia="Calibri"/>
    </w:rPr>
  </w:style>
  <w:style w:type="paragraph" w:customStyle="1" w:styleId="Style19">
    <w:name w:val="Style19"/>
    <w:basedOn w:val="a"/>
    <w:uiPriority w:val="99"/>
    <w:rsid w:val="00E373F8"/>
    <w:pPr>
      <w:widowControl w:val="0"/>
      <w:autoSpaceDE w:val="0"/>
      <w:autoSpaceDN w:val="0"/>
      <w:adjustRightInd w:val="0"/>
    </w:pPr>
    <w:rPr>
      <w:rFonts w:eastAsia="Calibri"/>
    </w:rPr>
  </w:style>
  <w:style w:type="paragraph" w:customStyle="1" w:styleId="Style24">
    <w:name w:val="Style24"/>
    <w:basedOn w:val="a"/>
    <w:uiPriority w:val="99"/>
    <w:rsid w:val="00E373F8"/>
    <w:pPr>
      <w:widowControl w:val="0"/>
      <w:autoSpaceDE w:val="0"/>
      <w:autoSpaceDN w:val="0"/>
      <w:adjustRightInd w:val="0"/>
    </w:pPr>
    <w:rPr>
      <w:rFonts w:eastAsia="Calibri"/>
    </w:rPr>
  </w:style>
  <w:style w:type="paragraph" w:customStyle="1" w:styleId="Style30">
    <w:name w:val="Style30"/>
    <w:basedOn w:val="a"/>
    <w:uiPriority w:val="99"/>
    <w:rsid w:val="00E373F8"/>
    <w:pPr>
      <w:widowControl w:val="0"/>
      <w:autoSpaceDE w:val="0"/>
      <w:autoSpaceDN w:val="0"/>
      <w:adjustRightInd w:val="0"/>
    </w:pPr>
    <w:rPr>
      <w:rFonts w:eastAsia="Calibri"/>
    </w:rPr>
  </w:style>
  <w:style w:type="character" w:customStyle="1" w:styleId="FontStyle53">
    <w:name w:val="Font Style53"/>
    <w:basedOn w:val="a0"/>
    <w:rsid w:val="00E373F8"/>
    <w:rPr>
      <w:rFonts w:ascii="Times New Roman" w:hAnsi="Times New Roman" w:cs="Times New Roman"/>
      <w:sz w:val="22"/>
      <w:szCs w:val="22"/>
    </w:rPr>
  </w:style>
  <w:style w:type="character" w:customStyle="1" w:styleId="FontStyle57">
    <w:name w:val="Font Style57"/>
    <w:basedOn w:val="a0"/>
    <w:uiPriority w:val="99"/>
    <w:rsid w:val="00E373F8"/>
    <w:rPr>
      <w:rFonts w:ascii="Times New Roman" w:hAnsi="Times New Roman" w:cs="Times New Roman"/>
      <w:sz w:val="22"/>
      <w:szCs w:val="22"/>
    </w:rPr>
  </w:style>
  <w:style w:type="paragraph" w:customStyle="1" w:styleId="Style27">
    <w:name w:val="Style27"/>
    <w:basedOn w:val="a"/>
    <w:uiPriority w:val="99"/>
    <w:rsid w:val="00E373F8"/>
    <w:pPr>
      <w:widowControl w:val="0"/>
      <w:autoSpaceDE w:val="0"/>
      <w:autoSpaceDN w:val="0"/>
      <w:adjustRightInd w:val="0"/>
    </w:pPr>
    <w:rPr>
      <w:rFonts w:eastAsia="Calibri"/>
    </w:rPr>
  </w:style>
  <w:style w:type="character" w:customStyle="1" w:styleId="FontStyle54">
    <w:name w:val="Font Style54"/>
    <w:basedOn w:val="a0"/>
    <w:uiPriority w:val="99"/>
    <w:rsid w:val="00E373F8"/>
    <w:rPr>
      <w:rFonts w:ascii="Times New Roman" w:hAnsi="Times New Roman" w:cs="Times New Roman"/>
      <w:b/>
      <w:bCs/>
      <w:sz w:val="20"/>
      <w:szCs w:val="20"/>
    </w:rPr>
  </w:style>
  <w:style w:type="paragraph" w:customStyle="1" w:styleId="Style32">
    <w:name w:val="Style32"/>
    <w:basedOn w:val="a"/>
    <w:uiPriority w:val="99"/>
    <w:rsid w:val="00E373F8"/>
    <w:pPr>
      <w:widowControl w:val="0"/>
      <w:autoSpaceDE w:val="0"/>
      <w:autoSpaceDN w:val="0"/>
      <w:adjustRightInd w:val="0"/>
      <w:spacing w:line="259" w:lineRule="exact"/>
    </w:pPr>
    <w:rPr>
      <w:rFonts w:eastAsia="Calibri"/>
    </w:rPr>
  </w:style>
  <w:style w:type="paragraph" w:customStyle="1" w:styleId="Style38">
    <w:name w:val="Style38"/>
    <w:basedOn w:val="a"/>
    <w:uiPriority w:val="99"/>
    <w:rsid w:val="00E373F8"/>
    <w:pPr>
      <w:widowControl w:val="0"/>
      <w:autoSpaceDE w:val="0"/>
      <w:autoSpaceDN w:val="0"/>
      <w:adjustRightInd w:val="0"/>
    </w:pPr>
    <w:rPr>
      <w:rFonts w:eastAsia="Calibri"/>
    </w:rPr>
  </w:style>
  <w:style w:type="character" w:customStyle="1" w:styleId="FontStyle55">
    <w:name w:val="Font Style55"/>
    <w:basedOn w:val="a0"/>
    <w:uiPriority w:val="99"/>
    <w:rsid w:val="00E373F8"/>
    <w:rPr>
      <w:rFonts w:ascii="Times New Roman" w:hAnsi="Times New Roman" w:cs="Times New Roman"/>
      <w:b/>
      <w:bCs/>
      <w:sz w:val="16"/>
      <w:szCs w:val="16"/>
    </w:rPr>
  </w:style>
  <w:style w:type="paragraph" w:customStyle="1" w:styleId="Style47">
    <w:name w:val="Style47"/>
    <w:basedOn w:val="a"/>
    <w:uiPriority w:val="99"/>
    <w:rsid w:val="00E373F8"/>
    <w:pPr>
      <w:widowControl w:val="0"/>
      <w:autoSpaceDE w:val="0"/>
      <w:autoSpaceDN w:val="0"/>
      <w:adjustRightInd w:val="0"/>
    </w:pPr>
    <w:rPr>
      <w:rFonts w:eastAsia="Calibri"/>
    </w:rPr>
  </w:style>
  <w:style w:type="character" w:customStyle="1" w:styleId="FontStyle56">
    <w:name w:val="Font Style56"/>
    <w:basedOn w:val="a0"/>
    <w:uiPriority w:val="99"/>
    <w:rsid w:val="00E373F8"/>
    <w:rPr>
      <w:rFonts w:ascii="Times New Roman" w:hAnsi="Times New Roman" w:cs="Times New Roman"/>
      <w:b/>
      <w:bCs/>
      <w:sz w:val="16"/>
      <w:szCs w:val="16"/>
    </w:rPr>
  </w:style>
  <w:style w:type="paragraph" w:customStyle="1" w:styleId="Style15">
    <w:name w:val="Style15"/>
    <w:basedOn w:val="a"/>
    <w:uiPriority w:val="99"/>
    <w:rsid w:val="00E373F8"/>
    <w:pPr>
      <w:widowControl w:val="0"/>
      <w:autoSpaceDE w:val="0"/>
      <w:autoSpaceDN w:val="0"/>
      <w:adjustRightInd w:val="0"/>
    </w:pPr>
    <w:rPr>
      <w:rFonts w:eastAsia="Calibri"/>
    </w:rPr>
  </w:style>
  <w:style w:type="character" w:customStyle="1" w:styleId="FontStyle58">
    <w:name w:val="Font Style58"/>
    <w:basedOn w:val="a0"/>
    <w:uiPriority w:val="99"/>
    <w:rsid w:val="00E373F8"/>
    <w:rPr>
      <w:rFonts w:ascii="Times New Roman" w:hAnsi="Times New Roman" w:cs="Times New Roman"/>
      <w:b/>
      <w:bCs/>
      <w:sz w:val="20"/>
      <w:szCs w:val="20"/>
    </w:rPr>
  </w:style>
  <w:style w:type="character" w:customStyle="1" w:styleId="FontStyle59">
    <w:name w:val="Font Style59"/>
    <w:basedOn w:val="a0"/>
    <w:uiPriority w:val="99"/>
    <w:rsid w:val="00E373F8"/>
    <w:rPr>
      <w:rFonts w:ascii="Times New Roman" w:hAnsi="Times New Roman" w:cs="Times New Roman"/>
      <w:b/>
      <w:bCs/>
      <w:sz w:val="20"/>
      <w:szCs w:val="20"/>
    </w:rPr>
  </w:style>
  <w:style w:type="paragraph" w:customStyle="1" w:styleId="Style8">
    <w:name w:val="Style8"/>
    <w:basedOn w:val="a"/>
    <w:uiPriority w:val="99"/>
    <w:rsid w:val="00E373F8"/>
    <w:pPr>
      <w:widowControl w:val="0"/>
      <w:autoSpaceDE w:val="0"/>
      <w:autoSpaceDN w:val="0"/>
      <w:adjustRightInd w:val="0"/>
      <w:spacing w:line="275" w:lineRule="exact"/>
      <w:ind w:firstLine="840"/>
    </w:pPr>
    <w:rPr>
      <w:rFonts w:eastAsia="Calibri"/>
    </w:rPr>
  </w:style>
  <w:style w:type="paragraph" w:customStyle="1" w:styleId="Style20">
    <w:name w:val="Style20"/>
    <w:basedOn w:val="a"/>
    <w:uiPriority w:val="99"/>
    <w:rsid w:val="00E373F8"/>
    <w:pPr>
      <w:widowControl w:val="0"/>
      <w:autoSpaceDE w:val="0"/>
      <w:autoSpaceDN w:val="0"/>
      <w:adjustRightInd w:val="0"/>
      <w:jc w:val="right"/>
    </w:pPr>
    <w:rPr>
      <w:rFonts w:eastAsia="Calibri"/>
    </w:rPr>
  </w:style>
  <w:style w:type="paragraph" w:customStyle="1" w:styleId="Style41">
    <w:name w:val="Style41"/>
    <w:basedOn w:val="a"/>
    <w:uiPriority w:val="99"/>
    <w:rsid w:val="00E373F8"/>
    <w:pPr>
      <w:widowControl w:val="0"/>
      <w:autoSpaceDE w:val="0"/>
      <w:autoSpaceDN w:val="0"/>
      <w:adjustRightInd w:val="0"/>
      <w:spacing w:line="250" w:lineRule="exact"/>
      <w:ind w:hanging="144"/>
    </w:pPr>
    <w:rPr>
      <w:rFonts w:eastAsia="Calibri"/>
    </w:rPr>
  </w:style>
  <w:style w:type="paragraph" w:customStyle="1" w:styleId="Style48">
    <w:name w:val="Style48"/>
    <w:basedOn w:val="a"/>
    <w:uiPriority w:val="99"/>
    <w:rsid w:val="00E373F8"/>
    <w:pPr>
      <w:widowControl w:val="0"/>
      <w:autoSpaceDE w:val="0"/>
      <w:autoSpaceDN w:val="0"/>
      <w:adjustRightInd w:val="0"/>
      <w:spacing w:line="250" w:lineRule="exact"/>
      <w:ind w:hanging="206"/>
    </w:pPr>
    <w:rPr>
      <w:rFonts w:eastAsia="Calibri"/>
    </w:rPr>
  </w:style>
  <w:style w:type="paragraph" w:customStyle="1" w:styleId="Style43">
    <w:name w:val="Style43"/>
    <w:basedOn w:val="a"/>
    <w:uiPriority w:val="99"/>
    <w:rsid w:val="00E373F8"/>
    <w:pPr>
      <w:widowControl w:val="0"/>
      <w:autoSpaceDE w:val="0"/>
      <w:autoSpaceDN w:val="0"/>
      <w:adjustRightInd w:val="0"/>
    </w:pPr>
    <w:rPr>
      <w:rFonts w:eastAsia="Calibri"/>
    </w:rPr>
  </w:style>
  <w:style w:type="character" w:customStyle="1" w:styleId="FontStyle60">
    <w:name w:val="Font Style60"/>
    <w:basedOn w:val="a0"/>
    <w:uiPriority w:val="99"/>
    <w:rsid w:val="00E373F8"/>
    <w:rPr>
      <w:rFonts w:ascii="Times New Roman" w:hAnsi="Times New Roman" w:cs="Times New Roman"/>
      <w:b/>
      <w:bCs/>
      <w:sz w:val="16"/>
      <w:szCs w:val="16"/>
    </w:rPr>
  </w:style>
  <w:style w:type="character" w:customStyle="1" w:styleId="FontStyle61">
    <w:name w:val="Font Style61"/>
    <w:basedOn w:val="a0"/>
    <w:uiPriority w:val="99"/>
    <w:rsid w:val="00E373F8"/>
    <w:rPr>
      <w:rFonts w:ascii="Times New Roman" w:hAnsi="Times New Roman" w:cs="Times New Roman"/>
      <w:sz w:val="22"/>
      <w:szCs w:val="22"/>
    </w:rPr>
  </w:style>
  <w:style w:type="paragraph" w:customStyle="1" w:styleId="Style23">
    <w:name w:val="Style23"/>
    <w:basedOn w:val="a"/>
    <w:uiPriority w:val="99"/>
    <w:rsid w:val="00E373F8"/>
    <w:pPr>
      <w:widowControl w:val="0"/>
      <w:autoSpaceDE w:val="0"/>
      <w:autoSpaceDN w:val="0"/>
      <w:adjustRightInd w:val="0"/>
    </w:pPr>
    <w:rPr>
      <w:rFonts w:eastAsia="Calibri"/>
    </w:rPr>
  </w:style>
  <w:style w:type="character" w:customStyle="1" w:styleId="FontStyle70">
    <w:name w:val="Font Style70"/>
    <w:basedOn w:val="a0"/>
    <w:uiPriority w:val="99"/>
    <w:rsid w:val="00E373F8"/>
    <w:rPr>
      <w:rFonts w:ascii="Times New Roman" w:hAnsi="Times New Roman" w:cs="Times New Roman"/>
      <w:b/>
      <w:bCs/>
      <w:sz w:val="16"/>
      <w:szCs w:val="16"/>
    </w:rPr>
  </w:style>
  <w:style w:type="character" w:customStyle="1" w:styleId="FontStyle71">
    <w:name w:val="Font Style71"/>
    <w:basedOn w:val="a0"/>
    <w:uiPriority w:val="99"/>
    <w:rsid w:val="00E373F8"/>
    <w:rPr>
      <w:rFonts w:ascii="Times New Roman" w:hAnsi="Times New Roman" w:cs="Times New Roman"/>
      <w:sz w:val="20"/>
      <w:szCs w:val="20"/>
    </w:rPr>
  </w:style>
  <w:style w:type="paragraph" w:customStyle="1" w:styleId="Style26">
    <w:name w:val="Style26"/>
    <w:basedOn w:val="a"/>
    <w:uiPriority w:val="99"/>
    <w:rsid w:val="00E373F8"/>
    <w:pPr>
      <w:widowControl w:val="0"/>
      <w:autoSpaceDE w:val="0"/>
      <w:autoSpaceDN w:val="0"/>
      <w:adjustRightInd w:val="0"/>
    </w:pPr>
    <w:rPr>
      <w:rFonts w:eastAsia="Calibri"/>
    </w:rPr>
  </w:style>
  <w:style w:type="character" w:customStyle="1" w:styleId="FontStyle75">
    <w:name w:val="Font Style75"/>
    <w:basedOn w:val="a0"/>
    <w:uiPriority w:val="99"/>
    <w:rsid w:val="00E373F8"/>
    <w:rPr>
      <w:rFonts w:ascii="Times New Roman" w:hAnsi="Times New Roman" w:cs="Times New Roman"/>
      <w:b/>
      <w:bCs/>
      <w:sz w:val="20"/>
      <w:szCs w:val="20"/>
    </w:rPr>
  </w:style>
  <w:style w:type="paragraph" w:customStyle="1" w:styleId="Style22">
    <w:name w:val="Style22"/>
    <w:basedOn w:val="a"/>
    <w:uiPriority w:val="99"/>
    <w:rsid w:val="00E373F8"/>
    <w:pPr>
      <w:widowControl w:val="0"/>
      <w:autoSpaceDE w:val="0"/>
      <w:autoSpaceDN w:val="0"/>
      <w:adjustRightInd w:val="0"/>
    </w:pPr>
    <w:rPr>
      <w:rFonts w:eastAsia="Calibri"/>
    </w:rPr>
  </w:style>
  <w:style w:type="character" w:customStyle="1" w:styleId="FontStyle76">
    <w:name w:val="Font Style76"/>
    <w:basedOn w:val="a0"/>
    <w:uiPriority w:val="99"/>
    <w:rsid w:val="00E373F8"/>
    <w:rPr>
      <w:rFonts w:ascii="Times New Roman" w:hAnsi="Times New Roman" w:cs="Times New Roman"/>
      <w:b/>
      <w:bCs/>
      <w:sz w:val="12"/>
      <w:szCs w:val="12"/>
    </w:rPr>
  </w:style>
  <w:style w:type="paragraph" w:customStyle="1" w:styleId="Style49">
    <w:name w:val="Style49"/>
    <w:basedOn w:val="a"/>
    <w:uiPriority w:val="99"/>
    <w:rsid w:val="00E373F8"/>
    <w:pPr>
      <w:widowControl w:val="0"/>
      <w:autoSpaceDE w:val="0"/>
      <w:autoSpaceDN w:val="0"/>
      <w:adjustRightInd w:val="0"/>
    </w:pPr>
    <w:rPr>
      <w:rFonts w:eastAsia="Calibri"/>
    </w:rPr>
  </w:style>
  <w:style w:type="character" w:customStyle="1" w:styleId="FontStyle77">
    <w:name w:val="Font Style77"/>
    <w:basedOn w:val="a0"/>
    <w:uiPriority w:val="99"/>
    <w:rsid w:val="00E373F8"/>
    <w:rPr>
      <w:rFonts w:ascii="Times New Roman" w:hAnsi="Times New Roman" w:cs="Times New Roman"/>
      <w:i/>
      <w:iCs/>
      <w:sz w:val="22"/>
      <w:szCs w:val="22"/>
    </w:rPr>
  </w:style>
  <w:style w:type="paragraph" w:customStyle="1" w:styleId="xl99">
    <w:name w:val="xl99"/>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a"/>
    <w:rsid w:val="00E373F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b/>
      <w:bCs/>
    </w:rPr>
  </w:style>
  <w:style w:type="paragraph" w:customStyle="1" w:styleId="xl101">
    <w:name w:val="xl101"/>
    <w:basedOn w:val="a"/>
    <w:rsid w:val="00E373F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b/>
      <w:bCs/>
    </w:rPr>
  </w:style>
  <w:style w:type="paragraph" w:customStyle="1" w:styleId="xl102">
    <w:name w:val="xl102"/>
    <w:basedOn w:val="a"/>
    <w:rsid w:val="00E373F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b/>
      <w:bCs/>
    </w:rPr>
  </w:style>
  <w:style w:type="paragraph" w:customStyle="1" w:styleId="xl103">
    <w:name w:val="xl103"/>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character" w:styleId="affffe">
    <w:name w:val="FollowedHyperlink"/>
    <w:basedOn w:val="a0"/>
    <w:uiPriority w:val="99"/>
    <w:semiHidden/>
    <w:unhideWhenUsed/>
    <w:rsid w:val="00E373F8"/>
    <w:rPr>
      <w:color w:val="800080"/>
      <w:u w:val="single"/>
    </w:rPr>
  </w:style>
  <w:style w:type="paragraph" w:customStyle="1" w:styleId="xl63">
    <w:name w:val="xl63"/>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sz w:val="16"/>
      <w:szCs w:val="16"/>
    </w:rPr>
  </w:style>
  <w:style w:type="paragraph" w:customStyle="1" w:styleId="xl64">
    <w:name w:val="xl64"/>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65">
    <w:name w:val="xl65"/>
    <w:basedOn w:val="a"/>
    <w:rsid w:val="00E373F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numbering" w:customStyle="1" w:styleId="1fb">
    <w:name w:val="Нет списка1"/>
    <w:next w:val="a2"/>
    <w:semiHidden/>
    <w:unhideWhenUsed/>
    <w:rsid w:val="00E373F8"/>
  </w:style>
  <w:style w:type="character" w:customStyle="1" w:styleId="1fc">
    <w:name w:val="Основной текст Знак1"/>
    <w:basedOn w:val="a0"/>
    <w:uiPriority w:val="99"/>
    <w:semiHidden/>
    <w:rsid w:val="00E373F8"/>
    <w:rPr>
      <w:rFonts w:eastAsia="Times New Roman"/>
      <w:sz w:val="24"/>
      <w:szCs w:val="24"/>
      <w:lang w:eastAsia="ru-RU"/>
    </w:rPr>
  </w:style>
  <w:style w:type="paragraph" w:customStyle="1" w:styleId="Style7">
    <w:name w:val="Style7"/>
    <w:basedOn w:val="a"/>
    <w:rsid w:val="00E373F8"/>
    <w:pPr>
      <w:widowControl w:val="0"/>
      <w:autoSpaceDE w:val="0"/>
      <w:autoSpaceDN w:val="0"/>
      <w:adjustRightInd w:val="0"/>
      <w:spacing w:line="322" w:lineRule="exact"/>
      <w:ind w:left="0" w:right="0" w:firstLine="701"/>
    </w:pPr>
  </w:style>
  <w:style w:type="character" w:customStyle="1" w:styleId="FontStyle14">
    <w:name w:val="Font Style14"/>
    <w:rsid w:val="00E373F8"/>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E373F8"/>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E373F8"/>
    <w:rPr>
      <w:rFonts w:eastAsia="MS Mincho"/>
      <w:sz w:val="16"/>
      <w:szCs w:val="16"/>
      <w:lang w:eastAsia="ja-JP"/>
    </w:rPr>
  </w:style>
  <w:style w:type="paragraph" w:customStyle="1" w:styleId="54">
    <w:name w:val="Стиль 5"/>
    <w:basedOn w:val="a"/>
    <w:next w:val="a"/>
    <w:link w:val="55"/>
    <w:rsid w:val="00E373F8"/>
    <w:pPr>
      <w:spacing w:before="360" w:after="240" w:line="240" w:lineRule="auto"/>
      <w:ind w:left="567" w:right="0"/>
    </w:pPr>
    <w:rPr>
      <w:rFonts w:ascii="Arial" w:hAnsi="Arial"/>
      <w:b/>
      <w:szCs w:val="20"/>
    </w:rPr>
  </w:style>
  <w:style w:type="character" w:customStyle="1" w:styleId="55">
    <w:name w:val="Стиль 5 Знак"/>
    <w:link w:val="54"/>
    <w:rsid w:val="00E373F8"/>
    <w:rPr>
      <w:rFonts w:ascii="Arial" w:eastAsia="Times New Roman" w:hAnsi="Arial" w:cs="Times New Roman"/>
      <w:b/>
      <w:sz w:val="24"/>
      <w:szCs w:val="20"/>
      <w:lang w:eastAsia="ru-RU"/>
    </w:rPr>
  </w:style>
  <w:style w:type="paragraph" w:customStyle="1" w:styleId="73">
    <w:name w:val="Стиль 7"/>
    <w:basedOn w:val="a"/>
    <w:next w:val="a"/>
    <w:rsid w:val="00E373F8"/>
    <w:pPr>
      <w:spacing w:before="120" w:after="240" w:line="240" w:lineRule="auto"/>
      <w:ind w:left="0" w:right="0"/>
      <w:jc w:val="center"/>
    </w:pPr>
    <w:rPr>
      <w:rFonts w:ascii="Arial" w:hAnsi="Arial"/>
      <w:b/>
      <w:caps/>
      <w:sz w:val="22"/>
      <w:szCs w:val="20"/>
    </w:rPr>
  </w:style>
  <w:style w:type="paragraph" w:customStyle="1" w:styleId="56">
    <w:name w:val="Стиль 5а"/>
    <w:basedOn w:val="54"/>
    <w:rsid w:val="00E373F8"/>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E373F8"/>
    <w:pPr>
      <w:spacing w:line="240" w:lineRule="auto"/>
      <w:ind w:left="0" w:right="0"/>
    </w:pPr>
    <w:rPr>
      <w:rFonts w:ascii="Arial" w:hAnsi="Arial"/>
      <w:sz w:val="22"/>
      <w:szCs w:val="20"/>
    </w:rPr>
  </w:style>
  <w:style w:type="paragraph" w:customStyle="1" w:styleId="3b">
    <w:name w:val="Стиль 3"/>
    <w:basedOn w:val="43"/>
    <w:rsid w:val="00E373F8"/>
    <w:pPr>
      <w:spacing w:before="20" w:after="20"/>
      <w:ind w:firstLine="709"/>
      <w:jc w:val="both"/>
    </w:pPr>
  </w:style>
  <w:style w:type="paragraph" w:customStyle="1" w:styleId="2">
    <w:name w:val="Стиль 2"/>
    <w:basedOn w:val="43"/>
    <w:rsid w:val="00E373F8"/>
    <w:pPr>
      <w:numPr>
        <w:numId w:val="10"/>
      </w:numPr>
      <w:tabs>
        <w:tab w:val="num" w:pos="0"/>
        <w:tab w:val="num" w:pos="1080"/>
      </w:tabs>
      <w:spacing w:before="20" w:after="20"/>
      <w:ind w:left="0" w:firstLine="567"/>
      <w:jc w:val="both"/>
    </w:pPr>
  </w:style>
  <w:style w:type="paragraph" w:customStyle="1" w:styleId="63">
    <w:name w:val="Стиль 6"/>
    <w:basedOn w:val="54"/>
    <w:rsid w:val="00E373F8"/>
    <w:pPr>
      <w:spacing w:before="240"/>
      <w:ind w:left="0"/>
      <w:jc w:val="center"/>
    </w:pPr>
    <w:rPr>
      <w:i/>
      <w:sz w:val="22"/>
    </w:rPr>
  </w:style>
  <w:style w:type="paragraph" w:styleId="afffff">
    <w:name w:val="Block Text"/>
    <w:basedOn w:val="a"/>
    <w:rsid w:val="00E373F8"/>
    <w:pPr>
      <w:tabs>
        <w:tab w:val="left" w:pos="426"/>
      </w:tabs>
      <w:spacing w:line="360" w:lineRule="auto"/>
      <w:ind w:left="142" w:right="170" w:firstLine="851"/>
    </w:pPr>
    <w:rPr>
      <w:rFonts w:ascii="Arial" w:hAnsi="Arial" w:cs="Arial"/>
      <w:szCs w:val="20"/>
    </w:rPr>
  </w:style>
  <w:style w:type="paragraph" w:customStyle="1" w:styleId="2f0">
    <w:name w:val="Стиль2"/>
    <w:basedOn w:val="a"/>
    <w:rsid w:val="00E373F8"/>
    <w:pPr>
      <w:spacing w:line="240" w:lineRule="auto"/>
      <w:ind w:left="0" w:right="0" w:firstLine="709"/>
      <w:jc w:val="center"/>
    </w:pPr>
    <w:rPr>
      <w:rFonts w:ascii="Arial" w:hAnsi="Arial"/>
      <w:b/>
      <w:caps/>
      <w:sz w:val="22"/>
      <w:szCs w:val="22"/>
    </w:rPr>
  </w:style>
  <w:style w:type="paragraph" w:customStyle="1" w:styleId="1fd">
    <w:name w:val="Стиль1"/>
    <w:basedOn w:val="a"/>
    <w:rsid w:val="00E373F8"/>
    <w:pPr>
      <w:spacing w:line="240" w:lineRule="auto"/>
      <w:ind w:left="0" w:right="0" w:firstLine="709"/>
      <w:jc w:val="center"/>
    </w:pPr>
    <w:rPr>
      <w:rFonts w:ascii="Arial" w:hAnsi="Arial"/>
      <w:b/>
      <w:caps/>
    </w:rPr>
  </w:style>
  <w:style w:type="paragraph" w:customStyle="1" w:styleId="3c">
    <w:name w:val="Стиль3"/>
    <w:basedOn w:val="a"/>
    <w:autoRedefine/>
    <w:rsid w:val="00E373F8"/>
    <w:pPr>
      <w:spacing w:before="120" w:after="120" w:line="240" w:lineRule="auto"/>
      <w:ind w:left="0" w:right="0" w:firstLine="709"/>
    </w:pPr>
    <w:rPr>
      <w:rFonts w:ascii="Arial" w:hAnsi="Arial" w:cs="Arial"/>
      <w:b/>
      <w:szCs w:val="20"/>
    </w:rPr>
  </w:style>
  <w:style w:type="paragraph" w:customStyle="1" w:styleId="45">
    <w:name w:val="Стиль4"/>
    <w:basedOn w:val="a"/>
    <w:rsid w:val="00E373F8"/>
    <w:pPr>
      <w:spacing w:line="240" w:lineRule="auto"/>
      <w:ind w:left="0" w:right="0" w:firstLine="709"/>
      <w:jc w:val="center"/>
    </w:pPr>
    <w:rPr>
      <w:rFonts w:ascii="Arial" w:hAnsi="Arial"/>
      <w:b/>
      <w:caps/>
      <w:sz w:val="18"/>
      <w:szCs w:val="18"/>
    </w:rPr>
  </w:style>
  <w:style w:type="paragraph" w:customStyle="1" w:styleId="57">
    <w:name w:val="Стиль5"/>
    <w:basedOn w:val="a"/>
    <w:rsid w:val="00E373F8"/>
    <w:pPr>
      <w:spacing w:line="240" w:lineRule="auto"/>
      <w:ind w:left="0" w:right="0" w:firstLine="709"/>
      <w:jc w:val="center"/>
    </w:pPr>
    <w:rPr>
      <w:rFonts w:ascii="Arial" w:hAnsi="Arial"/>
      <w:b/>
      <w:i/>
    </w:rPr>
  </w:style>
  <w:style w:type="character" w:customStyle="1" w:styleId="58">
    <w:name w:val="Стиль5 Знак"/>
    <w:rsid w:val="00E373F8"/>
    <w:rPr>
      <w:b/>
      <w:i/>
      <w:noProof w:val="0"/>
      <w:sz w:val="24"/>
      <w:szCs w:val="24"/>
      <w:lang w:val="ru-RU" w:eastAsia="ru-RU" w:bidi="ar-SA"/>
    </w:rPr>
  </w:style>
  <w:style w:type="character" w:customStyle="1" w:styleId="3d">
    <w:name w:val="Стиль3 Знак"/>
    <w:rsid w:val="00E373F8"/>
    <w:rPr>
      <w:b/>
      <w:caps/>
      <w:noProof w:val="0"/>
      <w:lang w:val="ru-RU" w:eastAsia="ru-RU" w:bidi="ar-SA"/>
    </w:rPr>
  </w:style>
  <w:style w:type="character" w:customStyle="1" w:styleId="46">
    <w:name w:val="Стиль4 Знак"/>
    <w:rsid w:val="00E373F8"/>
    <w:rPr>
      <w:b/>
      <w:caps/>
      <w:noProof w:val="0"/>
      <w:sz w:val="18"/>
      <w:szCs w:val="18"/>
      <w:lang w:val="ru-RU" w:eastAsia="ru-RU" w:bidi="ar-SA"/>
    </w:rPr>
  </w:style>
  <w:style w:type="character" w:customStyle="1" w:styleId="1fe">
    <w:name w:val="Стиль1 Знак"/>
    <w:rsid w:val="00E373F8"/>
    <w:rPr>
      <w:b/>
      <w:caps/>
      <w:noProof w:val="0"/>
      <w:sz w:val="24"/>
      <w:szCs w:val="24"/>
      <w:lang w:val="ru-RU" w:eastAsia="ru-RU" w:bidi="ar-SA"/>
    </w:rPr>
  </w:style>
  <w:style w:type="character" w:customStyle="1" w:styleId="2f1">
    <w:name w:val="Стиль2 Знак"/>
    <w:rsid w:val="00E373F8"/>
    <w:rPr>
      <w:b/>
      <w:caps/>
      <w:noProof w:val="0"/>
      <w:sz w:val="22"/>
      <w:szCs w:val="22"/>
      <w:lang w:val="ru-RU" w:eastAsia="ru-RU" w:bidi="ar-SA"/>
    </w:rPr>
  </w:style>
  <w:style w:type="paragraph" w:customStyle="1" w:styleId="afffff0">
    <w:name w:val="ТекстовойБ"/>
    <w:basedOn w:val="afffff1"/>
    <w:rsid w:val="00E373F8"/>
    <w:pPr>
      <w:ind w:firstLine="0"/>
    </w:pPr>
  </w:style>
  <w:style w:type="paragraph" w:customStyle="1" w:styleId="afffff1">
    <w:name w:val="ТекстовойА"/>
    <w:basedOn w:val="a"/>
    <w:rsid w:val="00E373F8"/>
    <w:pPr>
      <w:spacing w:before="60" w:after="60" w:line="240" w:lineRule="auto"/>
      <w:ind w:left="0" w:right="0" w:firstLine="567"/>
      <w:jc w:val="both"/>
    </w:pPr>
    <w:rPr>
      <w:rFonts w:ascii="Arial" w:hAnsi="Arial"/>
      <w:szCs w:val="20"/>
    </w:rPr>
  </w:style>
  <w:style w:type="character" w:customStyle="1" w:styleId="1ff">
    <w:name w:val="Номер страницы1"/>
    <w:basedOn w:val="1ff0"/>
    <w:rsid w:val="00E373F8"/>
  </w:style>
  <w:style w:type="character" w:customStyle="1" w:styleId="1ff0">
    <w:name w:val="Основной шрифт абзаца1"/>
    <w:rsid w:val="00E373F8"/>
  </w:style>
  <w:style w:type="paragraph" w:customStyle="1" w:styleId="1ff1">
    <w:name w:val="Нижний колонтитул1"/>
    <w:basedOn w:val="2f2"/>
    <w:rsid w:val="00E373F8"/>
    <w:pPr>
      <w:tabs>
        <w:tab w:val="center" w:pos="4153"/>
        <w:tab w:val="right" w:pos="8306"/>
      </w:tabs>
    </w:pPr>
  </w:style>
  <w:style w:type="paragraph" w:customStyle="1" w:styleId="2f2">
    <w:name w:val="Обычный2"/>
    <w:rsid w:val="00E373F8"/>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E373F8"/>
    <w:pPr>
      <w:spacing w:before="60" w:after="60" w:line="240" w:lineRule="auto"/>
      <w:ind w:left="0" w:right="0" w:firstLine="709"/>
      <w:jc w:val="both"/>
    </w:pPr>
    <w:rPr>
      <w:rFonts w:ascii="Arial" w:hAnsi="Arial"/>
      <w:szCs w:val="20"/>
    </w:rPr>
  </w:style>
  <w:style w:type="paragraph" w:customStyle="1" w:styleId="Noeeu7">
    <w:name w:val="Noeeu 7"/>
    <w:basedOn w:val="Noeeu1"/>
    <w:rsid w:val="00E373F8"/>
    <w:pPr>
      <w:spacing w:before="240" w:after="240"/>
      <w:ind w:firstLine="0"/>
      <w:jc w:val="center"/>
    </w:pPr>
    <w:rPr>
      <w:b/>
      <w:caps/>
      <w:sz w:val="22"/>
    </w:rPr>
  </w:style>
  <w:style w:type="paragraph" w:customStyle="1" w:styleId="Noeeu3">
    <w:name w:val="Noeeu 3"/>
    <w:basedOn w:val="Noeeu1"/>
    <w:rsid w:val="00E373F8"/>
    <w:pPr>
      <w:ind w:left="283" w:hanging="283"/>
    </w:pPr>
  </w:style>
  <w:style w:type="paragraph" w:customStyle="1" w:styleId="Noeeu2">
    <w:name w:val="Noeeu 2"/>
    <w:basedOn w:val="Noeeu1"/>
    <w:rsid w:val="00E373F8"/>
    <w:pPr>
      <w:ind w:firstLine="0"/>
      <w:jc w:val="left"/>
    </w:pPr>
  </w:style>
  <w:style w:type="paragraph" w:customStyle="1" w:styleId="Noeeu4">
    <w:name w:val="Noeeu 4"/>
    <w:basedOn w:val="Noeeu2"/>
    <w:rsid w:val="00E373F8"/>
    <w:pPr>
      <w:ind w:firstLine="709"/>
    </w:pPr>
  </w:style>
  <w:style w:type="paragraph" w:customStyle="1" w:styleId="Noeeu6">
    <w:name w:val="Noeeu 6"/>
    <w:basedOn w:val="Noeeu1"/>
    <w:rsid w:val="00E373F8"/>
    <w:pPr>
      <w:spacing w:before="240" w:after="240"/>
      <w:ind w:firstLine="0"/>
      <w:jc w:val="center"/>
    </w:pPr>
    <w:rPr>
      <w:b/>
      <w:caps/>
      <w:sz w:val="20"/>
    </w:rPr>
  </w:style>
  <w:style w:type="character" w:customStyle="1" w:styleId="Iniiaiieoeoo">
    <w:name w:val="Iniiaiie o?eoo"/>
    <w:rsid w:val="00E373F8"/>
  </w:style>
  <w:style w:type="paragraph" w:customStyle="1" w:styleId="Noeeu5">
    <w:name w:val="Noeeu 5"/>
    <w:basedOn w:val="a"/>
    <w:rsid w:val="00E373F8"/>
    <w:pPr>
      <w:widowControl w:val="0"/>
      <w:spacing w:before="240" w:after="240" w:line="240" w:lineRule="auto"/>
      <w:ind w:left="0" w:right="0"/>
      <w:jc w:val="center"/>
    </w:pPr>
    <w:rPr>
      <w:rFonts w:ascii="Arial" w:hAnsi="Arial"/>
      <w:b/>
      <w:caps/>
      <w:sz w:val="22"/>
      <w:szCs w:val="20"/>
    </w:rPr>
  </w:style>
  <w:style w:type="paragraph" w:customStyle="1" w:styleId="Caaieiaie1-1">
    <w:name w:val="Caaieiaie 1-1"/>
    <w:basedOn w:val="a"/>
    <w:rsid w:val="00E373F8"/>
    <w:pPr>
      <w:spacing w:before="120" w:after="120" w:line="240" w:lineRule="auto"/>
      <w:ind w:left="0" w:right="0"/>
      <w:jc w:val="center"/>
    </w:pPr>
    <w:rPr>
      <w:rFonts w:ascii="Arial" w:hAnsi="Arial"/>
      <w:b/>
      <w:caps/>
      <w:szCs w:val="20"/>
    </w:rPr>
  </w:style>
  <w:style w:type="paragraph" w:customStyle="1" w:styleId="64">
    <w:name w:val="Стиль 6а"/>
    <w:basedOn w:val="54"/>
    <w:rsid w:val="00E373F8"/>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2">
    <w:name w:val="Стиль1а"/>
    <w:basedOn w:val="1f3"/>
    <w:autoRedefine/>
    <w:rsid w:val="00E373F8"/>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E373F8"/>
  </w:style>
  <w:style w:type="paragraph" w:customStyle="1" w:styleId="1ff3">
    <w:name w:val="заголовок 1"/>
    <w:basedOn w:val="a"/>
    <w:next w:val="a"/>
    <w:rsid w:val="00E373F8"/>
    <w:pPr>
      <w:keepNext/>
      <w:tabs>
        <w:tab w:val="left" w:pos="426"/>
      </w:tabs>
      <w:autoSpaceDE w:val="0"/>
      <w:autoSpaceDN w:val="0"/>
      <w:spacing w:before="240" w:after="240" w:line="360" w:lineRule="auto"/>
      <w:ind w:left="0" w:right="170" w:firstLine="993"/>
    </w:pPr>
    <w:rPr>
      <w:rFonts w:ascii="Arial" w:hAnsi="Arial" w:cs="Arial"/>
      <w:b/>
      <w:bCs/>
    </w:rPr>
  </w:style>
  <w:style w:type="paragraph" w:customStyle="1" w:styleId="2f3">
    <w:name w:val="заголовок 2"/>
    <w:basedOn w:val="a"/>
    <w:next w:val="a"/>
    <w:rsid w:val="00E373F8"/>
    <w:pPr>
      <w:keepNext/>
      <w:autoSpaceDE w:val="0"/>
      <w:autoSpaceDN w:val="0"/>
      <w:spacing w:before="60" w:after="60" w:line="240" w:lineRule="auto"/>
      <w:ind w:left="0" w:right="0"/>
      <w:jc w:val="center"/>
    </w:pPr>
    <w:rPr>
      <w:rFonts w:ascii="Arial" w:hAnsi="Arial" w:cs="Arial"/>
    </w:rPr>
  </w:style>
  <w:style w:type="paragraph" w:customStyle="1" w:styleId="3e">
    <w:name w:val="заголовок 3"/>
    <w:basedOn w:val="a"/>
    <w:next w:val="a"/>
    <w:rsid w:val="00E373F8"/>
    <w:pPr>
      <w:keepNext/>
      <w:autoSpaceDE w:val="0"/>
      <w:autoSpaceDN w:val="0"/>
      <w:spacing w:line="240" w:lineRule="auto"/>
      <w:ind w:left="0" w:right="0"/>
      <w:jc w:val="center"/>
    </w:pPr>
    <w:rPr>
      <w:rFonts w:ascii="Arial" w:hAnsi="Arial" w:cs="Arial"/>
      <w:i/>
      <w:iCs/>
      <w:sz w:val="16"/>
      <w:szCs w:val="16"/>
    </w:rPr>
  </w:style>
  <w:style w:type="paragraph" w:customStyle="1" w:styleId="47">
    <w:name w:val="заголовок 4"/>
    <w:basedOn w:val="a"/>
    <w:next w:val="a"/>
    <w:rsid w:val="00E373F8"/>
    <w:pPr>
      <w:keepNext/>
      <w:autoSpaceDE w:val="0"/>
      <w:autoSpaceDN w:val="0"/>
      <w:adjustRightInd w:val="0"/>
      <w:spacing w:before="240" w:after="60" w:line="240" w:lineRule="auto"/>
      <w:ind w:left="0" w:right="0"/>
    </w:pPr>
    <w:rPr>
      <w:rFonts w:ascii="Arial" w:hAnsi="Arial" w:cs="Arial"/>
      <w:b/>
      <w:bCs/>
    </w:rPr>
  </w:style>
  <w:style w:type="paragraph" w:customStyle="1" w:styleId="59">
    <w:name w:val="заголовок 5"/>
    <w:basedOn w:val="a"/>
    <w:next w:val="a"/>
    <w:rsid w:val="00E373F8"/>
    <w:pPr>
      <w:autoSpaceDE w:val="0"/>
      <w:autoSpaceDN w:val="0"/>
      <w:adjustRightInd w:val="0"/>
      <w:spacing w:before="240" w:after="60" w:line="240" w:lineRule="auto"/>
      <w:ind w:left="0" w:right="0"/>
    </w:pPr>
    <w:rPr>
      <w:rFonts w:ascii="Arial" w:hAnsi="Arial"/>
      <w:sz w:val="22"/>
      <w:szCs w:val="22"/>
    </w:rPr>
  </w:style>
  <w:style w:type="paragraph" w:customStyle="1" w:styleId="65">
    <w:name w:val="заголовок 6"/>
    <w:basedOn w:val="a"/>
    <w:next w:val="a"/>
    <w:rsid w:val="00E373F8"/>
    <w:pPr>
      <w:keepNext/>
      <w:autoSpaceDE w:val="0"/>
      <w:autoSpaceDN w:val="0"/>
      <w:spacing w:before="120" w:after="120" w:line="240" w:lineRule="auto"/>
      <w:ind w:left="70" w:right="0" w:firstLine="1"/>
    </w:pPr>
    <w:rPr>
      <w:rFonts w:ascii="Arial" w:hAnsi="Arial" w:cs="Arial"/>
    </w:rPr>
  </w:style>
  <w:style w:type="paragraph" w:customStyle="1" w:styleId="74">
    <w:name w:val="заголовок 7"/>
    <w:basedOn w:val="a"/>
    <w:next w:val="a"/>
    <w:rsid w:val="00E373F8"/>
    <w:pPr>
      <w:keepNext/>
      <w:autoSpaceDE w:val="0"/>
      <w:autoSpaceDN w:val="0"/>
      <w:spacing w:before="60" w:after="60" w:line="240" w:lineRule="auto"/>
      <w:ind w:left="-71" w:right="0"/>
    </w:pPr>
    <w:rPr>
      <w:rFonts w:ascii="Arial" w:hAnsi="Arial"/>
    </w:rPr>
  </w:style>
  <w:style w:type="paragraph" w:customStyle="1" w:styleId="83">
    <w:name w:val="заголовок 8"/>
    <w:basedOn w:val="a"/>
    <w:next w:val="a"/>
    <w:rsid w:val="00E373F8"/>
    <w:pPr>
      <w:keepNext/>
      <w:autoSpaceDE w:val="0"/>
      <w:autoSpaceDN w:val="0"/>
      <w:spacing w:before="60" w:after="60" w:line="240" w:lineRule="auto"/>
      <w:ind w:left="71" w:right="0"/>
    </w:pPr>
    <w:rPr>
      <w:rFonts w:ascii="Arial" w:hAnsi="Arial"/>
    </w:rPr>
  </w:style>
  <w:style w:type="paragraph" w:customStyle="1" w:styleId="93">
    <w:name w:val="заголовок 9"/>
    <w:basedOn w:val="a"/>
    <w:next w:val="a"/>
    <w:rsid w:val="00E373F8"/>
    <w:pPr>
      <w:autoSpaceDE w:val="0"/>
      <w:autoSpaceDN w:val="0"/>
      <w:adjustRightInd w:val="0"/>
      <w:spacing w:before="240" w:after="60" w:line="240" w:lineRule="auto"/>
      <w:ind w:left="0" w:right="0"/>
    </w:pPr>
    <w:rPr>
      <w:rFonts w:ascii="Arial" w:hAnsi="Arial" w:cs="Arial"/>
      <w:b/>
      <w:bCs/>
      <w:i/>
      <w:iCs/>
      <w:sz w:val="18"/>
      <w:szCs w:val="18"/>
    </w:rPr>
  </w:style>
  <w:style w:type="character" w:customStyle="1" w:styleId="afffff2">
    <w:name w:val="Основной шрифт"/>
    <w:rsid w:val="00E373F8"/>
  </w:style>
  <w:style w:type="paragraph" w:customStyle="1" w:styleId="afffff3">
    <w:name w:val="текст сноски"/>
    <w:basedOn w:val="a"/>
    <w:rsid w:val="00E373F8"/>
    <w:pPr>
      <w:autoSpaceDE w:val="0"/>
      <w:autoSpaceDN w:val="0"/>
      <w:spacing w:line="240" w:lineRule="auto"/>
      <w:ind w:left="0" w:right="0"/>
    </w:pPr>
    <w:rPr>
      <w:rFonts w:ascii="Arial" w:hAnsi="Arial"/>
      <w:sz w:val="20"/>
      <w:szCs w:val="20"/>
    </w:rPr>
  </w:style>
  <w:style w:type="character" w:customStyle="1" w:styleId="afffff4">
    <w:name w:val="знак сноски"/>
    <w:rsid w:val="00E373F8"/>
    <w:rPr>
      <w:vertAlign w:val="superscript"/>
    </w:rPr>
  </w:style>
  <w:style w:type="character" w:customStyle="1" w:styleId="afffff5">
    <w:name w:val="номер страницы"/>
    <w:basedOn w:val="afffff2"/>
    <w:rsid w:val="00E373F8"/>
  </w:style>
  <w:style w:type="paragraph" w:customStyle="1" w:styleId="1ff4">
    <w:name w:val="указатель 1"/>
    <w:basedOn w:val="a"/>
    <w:next w:val="a"/>
    <w:autoRedefine/>
    <w:rsid w:val="00E373F8"/>
    <w:pPr>
      <w:autoSpaceDE w:val="0"/>
      <w:autoSpaceDN w:val="0"/>
      <w:spacing w:line="240" w:lineRule="auto"/>
      <w:ind w:left="240" w:right="0" w:hanging="240"/>
    </w:pPr>
    <w:rPr>
      <w:rFonts w:ascii="Arial" w:hAnsi="Arial"/>
    </w:rPr>
  </w:style>
  <w:style w:type="paragraph" w:customStyle="1" w:styleId="1-3">
    <w:name w:val="Заголовок 1-3"/>
    <w:basedOn w:val="a"/>
    <w:rsid w:val="00E373F8"/>
    <w:pPr>
      <w:autoSpaceDE w:val="0"/>
      <w:autoSpaceDN w:val="0"/>
      <w:spacing w:before="120" w:after="120" w:line="240" w:lineRule="auto"/>
      <w:ind w:left="0" w:right="0" w:firstLine="567"/>
      <w:jc w:val="center"/>
    </w:pPr>
    <w:rPr>
      <w:rFonts w:ascii="Arial" w:hAnsi="Arial"/>
      <w:b/>
      <w:bCs/>
      <w:i/>
      <w:iCs/>
      <w:caps/>
      <w:sz w:val="20"/>
      <w:szCs w:val="20"/>
    </w:rPr>
  </w:style>
  <w:style w:type="paragraph" w:customStyle="1" w:styleId="2f4">
    <w:name w:val="Знак Знак2 Знак"/>
    <w:basedOn w:val="a"/>
    <w:rsid w:val="00E373F8"/>
    <w:pPr>
      <w:spacing w:before="100" w:beforeAutospacing="1" w:after="100" w:afterAutospacing="1" w:line="240" w:lineRule="auto"/>
      <w:ind w:left="0" w:right="0"/>
    </w:pPr>
    <w:rPr>
      <w:rFonts w:ascii="Tahoma" w:hAnsi="Tahoma"/>
      <w:sz w:val="20"/>
      <w:szCs w:val="20"/>
      <w:lang w:val="en-US" w:eastAsia="en-US"/>
    </w:rPr>
  </w:style>
  <w:style w:type="paragraph" w:customStyle="1" w:styleId="2f5">
    <w:name w:val="Абзац списка2"/>
    <w:basedOn w:val="a"/>
    <w:qFormat/>
    <w:rsid w:val="00E373F8"/>
    <w:pPr>
      <w:spacing w:after="200"/>
      <w:ind w:left="720" w:right="0"/>
      <w:contextualSpacing/>
    </w:pPr>
    <w:rPr>
      <w:rFonts w:ascii="Calibri" w:hAnsi="Calibri"/>
      <w:sz w:val="22"/>
      <w:szCs w:val="22"/>
      <w:lang w:eastAsia="en-US"/>
    </w:rPr>
  </w:style>
  <w:style w:type="character" w:styleId="afffff6">
    <w:name w:val="line number"/>
    <w:basedOn w:val="a0"/>
    <w:rsid w:val="00E373F8"/>
  </w:style>
  <w:style w:type="character" w:styleId="afffff7">
    <w:name w:val="annotation reference"/>
    <w:semiHidden/>
    <w:rsid w:val="00E373F8"/>
    <w:rPr>
      <w:sz w:val="16"/>
      <w:szCs w:val="16"/>
    </w:rPr>
  </w:style>
  <w:style w:type="character" w:customStyle="1" w:styleId="aff">
    <w:name w:val="Название объекта Знак"/>
    <w:aliases w:val="подписи к таблице Знак"/>
    <w:link w:val="afe"/>
    <w:rsid w:val="00E373F8"/>
    <w:rPr>
      <w:rFonts w:ascii="Calibri" w:eastAsia="Calibri" w:hAnsi="Calibri" w:cs="Times New Roman"/>
      <w:b/>
      <w:bCs/>
      <w:sz w:val="20"/>
      <w:szCs w:val="20"/>
    </w:rPr>
  </w:style>
  <w:style w:type="paragraph" w:customStyle="1" w:styleId="consnormal0">
    <w:name w:val="consnormal"/>
    <w:basedOn w:val="a"/>
    <w:rsid w:val="00E373F8"/>
    <w:pPr>
      <w:autoSpaceDE w:val="0"/>
      <w:autoSpaceDN w:val="0"/>
      <w:spacing w:line="240" w:lineRule="auto"/>
      <w:ind w:left="0" w:right="0" w:firstLine="720"/>
    </w:pPr>
    <w:rPr>
      <w:rFonts w:ascii="Arial" w:hAnsi="Arial" w:cs="Arial"/>
      <w:sz w:val="20"/>
      <w:szCs w:val="20"/>
    </w:rPr>
  </w:style>
  <w:style w:type="paragraph" w:styleId="1ff5">
    <w:name w:val="index 1"/>
    <w:basedOn w:val="a"/>
    <w:next w:val="a"/>
    <w:autoRedefine/>
    <w:semiHidden/>
    <w:rsid w:val="00E373F8"/>
    <w:pPr>
      <w:spacing w:line="240" w:lineRule="auto"/>
      <w:ind w:left="240" w:right="0" w:hanging="240"/>
    </w:pPr>
  </w:style>
  <w:style w:type="paragraph" w:customStyle="1" w:styleId="FR1">
    <w:name w:val="FR1"/>
    <w:rsid w:val="00E373F8"/>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E373F8"/>
    <w:pPr>
      <w:spacing w:line="240" w:lineRule="auto"/>
      <w:ind w:left="0" w:right="0" w:firstLine="720"/>
      <w:jc w:val="both"/>
    </w:pPr>
  </w:style>
  <w:style w:type="paragraph" w:customStyle="1" w:styleId="afffff8">
    <w:name w:val="Это основной стиль"/>
    <w:basedOn w:val="a"/>
    <w:link w:val="afffff9"/>
    <w:rsid w:val="00E373F8"/>
    <w:pPr>
      <w:spacing w:before="20" w:line="240" w:lineRule="auto"/>
      <w:ind w:left="200" w:right="0" w:firstLine="700"/>
      <w:jc w:val="both"/>
    </w:pPr>
    <w:rPr>
      <w:rFonts w:ascii="Arial" w:hAnsi="Arial" w:cs="Arial"/>
      <w:szCs w:val="28"/>
    </w:rPr>
  </w:style>
  <w:style w:type="character" w:customStyle="1" w:styleId="afffff9">
    <w:name w:val="Это основной стиль Знак"/>
    <w:link w:val="afffff8"/>
    <w:rsid w:val="00E373F8"/>
    <w:rPr>
      <w:rFonts w:ascii="Arial" w:eastAsia="Times New Roman" w:hAnsi="Arial" w:cs="Arial"/>
      <w:sz w:val="24"/>
      <w:szCs w:val="28"/>
      <w:lang w:eastAsia="ru-RU"/>
    </w:rPr>
  </w:style>
  <w:style w:type="paragraph" w:customStyle="1" w:styleId="1400">
    <w:name w:val="140"/>
    <w:basedOn w:val="a"/>
    <w:rsid w:val="00E373F8"/>
    <w:pPr>
      <w:autoSpaceDE w:val="0"/>
      <w:autoSpaceDN w:val="0"/>
      <w:spacing w:before="120" w:after="120" w:line="240" w:lineRule="auto"/>
      <w:ind w:left="0" w:right="0"/>
      <w:jc w:val="center"/>
    </w:pPr>
    <w:rPr>
      <w:b/>
      <w:bCs/>
      <w:color w:val="000000"/>
      <w:sz w:val="28"/>
      <w:szCs w:val="28"/>
    </w:rPr>
  </w:style>
  <w:style w:type="paragraph" w:customStyle="1" w:styleId="14000">
    <w:name w:val="1400"/>
    <w:basedOn w:val="a"/>
    <w:rsid w:val="00E373F8"/>
    <w:pPr>
      <w:autoSpaceDE w:val="0"/>
      <w:autoSpaceDN w:val="0"/>
      <w:spacing w:before="120" w:line="240" w:lineRule="auto"/>
      <w:ind w:left="0" w:right="0"/>
      <w:jc w:val="center"/>
    </w:pPr>
    <w:rPr>
      <w:b/>
      <w:bCs/>
      <w:color w:val="000000"/>
      <w:sz w:val="28"/>
      <w:szCs w:val="28"/>
    </w:rPr>
  </w:style>
  <w:style w:type="paragraph" w:customStyle="1" w:styleId="afffffa">
    <w:name w:val="Заголовок таблицы"/>
    <w:basedOn w:val="a9"/>
    <w:rsid w:val="00E373F8"/>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E373F8"/>
    <w:pPr>
      <w:spacing w:after="160" w:line="240" w:lineRule="exact"/>
      <w:ind w:left="0" w:right="0"/>
    </w:pPr>
    <w:rPr>
      <w:rFonts w:ascii="Verdana" w:hAnsi="Verdana"/>
      <w:sz w:val="20"/>
      <w:szCs w:val="20"/>
      <w:lang w:val="en-US" w:eastAsia="en-US"/>
    </w:rPr>
  </w:style>
  <w:style w:type="paragraph" w:customStyle="1" w:styleId="afffffb">
    <w:name w:val="НОРМАЛ"/>
    <w:link w:val="afffffc"/>
    <w:autoRedefine/>
    <w:rsid w:val="00E373F8"/>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E373F8"/>
    <w:rPr>
      <w:rFonts w:ascii="Arial" w:eastAsia="Times New Roman" w:hAnsi="Arial" w:cs="Times New Roman"/>
      <w:sz w:val="24"/>
      <w:szCs w:val="20"/>
      <w:lang w:eastAsia="ru-RU"/>
    </w:rPr>
  </w:style>
  <w:style w:type="paragraph" w:customStyle="1" w:styleId="afffffd">
    <w:name w:val="Заголовок части"/>
    <w:basedOn w:val="a"/>
    <w:rsid w:val="00E373F8"/>
    <w:pPr>
      <w:keepNext/>
      <w:spacing w:line="240" w:lineRule="auto"/>
      <w:ind w:left="0" w:right="0"/>
      <w:jc w:val="center"/>
      <w:outlineLvl w:val="1"/>
    </w:pPr>
    <w:rPr>
      <w:rFonts w:ascii="Arial" w:hAnsi="Arial"/>
      <w:b/>
      <w:kern w:val="28"/>
      <w:sz w:val="48"/>
      <w:szCs w:val="48"/>
    </w:rPr>
  </w:style>
  <w:style w:type="paragraph" w:customStyle="1" w:styleId="220">
    <w:name w:val="Основной текст с отступом 22"/>
    <w:basedOn w:val="a"/>
    <w:rsid w:val="00E373F8"/>
    <w:pPr>
      <w:spacing w:line="240" w:lineRule="auto"/>
      <w:ind w:left="284" w:right="0" w:firstLine="283"/>
      <w:jc w:val="both"/>
    </w:pPr>
    <w:rPr>
      <w:b/>
      <w:sz w:val="28"/>
      <w:szCs w:val="20"/>
    </w:rPr>
  </w:style>
  <w:style w:type="paragraph" w:customStyle="1" w:styleId="afffffe">
    <w:name w:val="Текст в заданном формате"/>
    <w:basedOn w:val="a"/>
    <w:rsid w:val="00E373F8"/>
    <w:pPr>
      <w:widowControl w:val="0"/>
      <w:suppressAutoHyphens/>
      <w:spacing w:line="240" w:lineRule="auto"/>
      <w:ind w:left="0" w:right="0"/>
    </w:pPr>
    <w:rPr>
      <w:rFonts w:ascii="Courier New" w:eastAsia="Courier New" w:hAnsi="Courier New" w:cs="Courier New"/>
      <w:sz w:val="20"/>
      <w:szCs w:val="20"/>
      <w:lang w:eastAsia="ja-JP"/>
    </w:rPr>
  </w:style>
  <w:style w:type="paragraph" w:customStyle="1" w:styleId="1ff6">
    <w:name w:val="Красная строка1"/>
    <w:basedOn w:val="ae"/>
    <w:rsid w:val="00E373F8"/>
    <w:pPr>
      <w:widowControl w:val="0"/>
      <w:spacing w:line="240" w:lineRule="auto"/>
      <w:ind w:left="0" w:right="0" w:firstLine="210"/>
    </w:pPr>
    <w:rPr>
      <w:rFonts w:eastAsia="Lucida Sans Unicode" w:cs="Times New Roman"/>
      <w:color w:val="auto"/>
      <w:sz w:val="24"/>
      <w:szCs w:val="24"/>
      <w:lang w:eastAsia="en-US"/>
    </w:rPr>
  </w:style>
  <w:style w:type="paragraph" w:customStyle="1" w:styleId="affffff">
    <w:name w:val="Краткий обратный адрес"/>
    <w:basedOn w:val="a"/>
    <w:rsid w:val="00E373F8"/>
    <w:pPr>
      <w:spacing w:line="240" w:lineRule="auto"/>
      <w:ind w:left="0" w:right="0"/>
    </w:pPr>
    <w:rPr>
      <w:sz w:val="20"/>
      <w:szCs w:val="20"/>
    </w:rPr>
  </w:style>
  <w:style w:type="paragraph" w:customStyle="1" w:styleId="BodyText21">
    <w:name w:val="Body Text 21"/>
    <w:basedOn w:val="a"/>
    <w:rsid w:val="00E373F8"/>
    <w:pPr>
      <w:widowControl w:val="0"/>
      <w:spacing w:line="240" w:lineRule="auto"/>
      <w:ind w:left="0" w:right="0" w:firstLine="720"/>
      <w:jc w:val="both"/>
    </w:pPr>
    <w:rPr>
      <w:sz w:val="28"/>
      <w:szCs w:val="28"/>
    </w:rPr>
  </w:style>
  <w:style w:type="paragraph" w:customStyle="1" w:styleId="BodyText23">
    <w:name w:val="Body Text 23"/>
    <w:basedOn w:val="a"/>
    <w:rsid w:val="00E373F8"/>
    <w:pPr>
      <w:widowControl w:val="0"/>
      <w:spacing w:line="240" w:lineRule="auto"/>
      <w:ind w:left="0" w:right="0" w:firstLine="709"/>
      <w:jc w:val="both"/>
    </w:pPr>
    <w:rPr>
      <w:sz w:val="28"/>
      <w:szCs w:val="28"/>
    </w:rPr>
  </w:style>
  <w:style w:type="paragraph" w:customStyle="1" w:styleId="oaenoniinee">
    <w:name w:val="oaeno niinee"/>
    <w:basedOn w:val="a"/>
    <w:rsid w:val="00E373F8"/>
    <w:pPr>
      <w:spacing w:line="240" w:lineRule="auto"/>
      <w:ind w:left="0" w:right="0"/>
      <w:jc w:val="both"/>
    </w:pPr>
  </w:style>
  <w:style w:type="paragraph" w:styleId="affffff0">
    <w:name w:val="List"/>
    <w:basedOn w:val="ae"/>
    <w:rsid w:val="00E373F8"/>
    <w:pPr>
      <w:widowControl w:val="0"/>
      <w:spacing w:line="240" w:lineRule="auto"/>
      <w:ind w:left="0" w:right="0"/>
    </w:pPr>
    <w:rPr>
      <w:rFonts w:ascii="Times New Roman" w:eastAsia="Lucida Sans Unicode" w:hAnsi="Times New Roman" w:cs="Tahoma"/>
      <w:color w:val="auto"/>
      <w:sz w:val="24"/>
      <w:szCs w:val="24"/>
      <w:lang w:eastAsia="ru-RU" w:bidi="ru-RU"/>
    </w:rPr>
  </w:style>
  <w:style w:type="paragraph" w:customStyle="1" w:styleId="1ff7">
    <w:name w:val="Название1"/>
    <w:basedOn w:val="a"/>
    <w:rsid w:val="00E373F8"/>
    <w:pPr>
      <w:widowControl w:val="0"/>
      <w:suppressLineNumbers/>
      <w:suppressAutoHyphens/>
      <w:spacing w:before="120" w:after="120" w:line="240" w:lineRule="auto"/>
      <w:ind w:left="0" w:right="0"/>
    </w:pPr>
    <w:rPr>
      <w:rFonts w:eastAsia="Lucida Sans Unicode" w:cs="Tahoma"/>
      <w:i/>
      <w:iCs/>
      <w:lang w:bidi="ru-RU"/>
    </w:rPr>
  </w:style>
  <w:style w:type="paragraph" w:customStyle="1" w:styleId="1ff8">
    <w:name w:val="Указатель1"/>
    <w:basedOn w:val="a"/>
    <w:rsid w:val="00E373F8"/>
    <w:pPr>
      <w:widowControl w:val="0"/>
      <w:suppressLineNumbers/>
      <w:suppressAutoHyphens/>
      <w:spacing w:line="240" w:lineRule="auto"/>
      <w:ind w:left="0" w:right="0"/>
    </w:pPr>
    <w:rPr>
      <w:rFonts w:eastAsia="Lucida Sans Unicode" w:cs="Tahoma"/>
      <w:lang w:bidi="ru-RU"/>
    </w:rPr>
  </w:style>
  <w:style w:type="paragraph" w:customStyle="1" w:styleId="affffff1">
    <w:name w:val="Маркированый список"/>
    <w:basedOn w:val="a"/>
    <w:rsid w:val="00E373F8"/>
    <w:pPr>
      <w:tabs>
        <w:tab w:val="num" w:pos="0"/>
        <w:tab w:val="left" w:pos="567"/>
      </w:tabs>
      <w:spacing w:line="360" w:lineRule="auto"/>
      <w:ind w:left="4321" w:right="0"/>
      <w:jc w:val="both"/>
    </w:pPr>
    <w:rPr>
      <w:rFonts w:ascii="Arial" w:hAnsi="Arial" w:cs="Arial"/>
      <w:sz w:val="20"/>
    </w:rPr>
  </w:style>
  <w:style w:type="paragraph" w:customStyle="1" w:styleId="affffff2">
    <w:name w:val="основной текст"/>
    <w:basedOn w:val="a"/>
    <w:rsid w:val="00E373F8"/>
    <w:pPr>
      <w:widowControl w:val="0"/>
      <w:spacing w:line="360" w:lineRule="auto"/>
      <w:ind w:left="0" w:right="0" w:firstLine="851"/>
      <w:jc w:val="both"/>
    </w:pPr>
  </w:style>
  <w:style w:type="paragraph" w:styleId="affffff3">
    <w:name w:val="List Bullet"/>
    <w:basedOn w:val="a"/>
    <w:rsid w:val="00E373F8"/>
    <w:pPr>
      <w:tabs>
        <w:tab w:val="num" w:pos="1366"/>
      </w:tabs>
      <w:spacing w:line="240" w:lineRule="auto"/>
      <w:ind w:left="1366" w:right="0" w:hanging="351"/>
    </w:pPr>
    <w:rPr>
      <w:sz w:val="20"/>
      <w:szCs w:val="20"/>
    </w:rPr>
  </w:style>
  <w:style w:type="paragraph" w:customStyle="1" w:styleId="affffff4">
    <w:name w:val="Знак Знак Знак Знак"/>
    <w:basedOn w:val="a"/>
    <w:rsid w:val="00E373F8"/>
    <w:pPr>
      <w:widowControl w:val="0"/>
      <w:adjustRightInd w:val="0"/>
      <w:spacing w:after="160" w:line="240" w:lineRule="exact"/>
      <w:ind w:left="0" w:right="0"/>
      <w:jc w:val="right"/>
    </w:pPr>
    <w:rPr>
      <w:sz w:val="20"/>
      <w:szCs w:val="20"/>
      <w:lang w:val="en-GB" w:eastAsia="en-US"/>
    </w:rPr>
  </w:style>
  <w:style w:type="character" w:customStyle="1" w:styleId="FontStyle46">
    <w:name w:val="Font Style46"/>
    <w:rsid w:val="00E373F8"/>
    <w:rPr>
      <w:rFonts w:ascii="Times New Roman" w:hAnsi="Times New Roman" w:cs="Times New Roman"/>
      <w:b/>
      <w:bCs/>
      <w:i/>
      <w:iCs/>
      <w:sz w:val="64"/>
      <w:szCs w:val="64"/>
    </w:rPr>
  </w:style>
  <w:style w:type="character" w:customStyle="1" w:styleId="WW8Num1z0">
    <w:name w:val="WW8Num1z0"/>
    <w:rsid w:val="00E373F8"/>
    <w:rPr>
      <w:rFonts w:ascii="Times New Roman" w:hAnsi="Times New Roman"/>
      <w:i w:val="0"/>
      <w:color w:val="0000FF"/>
    </w:rPr>
  </w:style>
  <w:style w:type="character" w:customStyle="1" w:styleId="FontStyle93">
    <w:name w:val="Font Style93"/>
    <w:rsid w:val="00E373F8"/>
    <w:rPr>
      <w:rFonts w:ascii="Times New Roman" w:hAnsi="Times New Roman" w:cs="Times New Roman"/>
      <w:spacing w:val="20"/>
      <w:sz w:val="16"/>
      <w:szCs w:val="16"/>
    </w:rPr>
  </w:style>
  <w:style w:type="character" w:customStyle="1" w:styleId="WW-Absatz-Standardschriftart1">
    <w:name w:val="WW-Absatz-Standardschriftart1"/>
    <w:rsid w:val="00E373F8"/>
  </w:style>
  <w:style w:type="character" w:customStyle="1" w:styleId="FontStyle94">
    <w:name w:val="Font Style94"/>
    <w:rsid w:val="00E373F8"/>
    <w:rPr>
      <w:rFonts w:ascii="Times New Roman" w:hAnsi="Times New Roman" w:cs="Times New Roman"/>
      <w:b/>
      <w:bCs/>
      <w:spacing w:val="10"/>
      <w:sz w:val="16"/>
      <w:szCs w:val="16"/>
    </w:rPr>
  </w:style>
  <w:style w:type="character" w:customStyle="1" w:styleId="FontStyle29">
    <w:name w:val="Font Style29"/>
    <w:rsid w:val="00E373F8"/>
    <w:rPr>
      <w:rFonts w:ascii="Bookman Old Style" w:hAnsi="Bookman Old Style" w:cs="Bookman Old Style"/>
      <w:b/>
      <w:bCs/>
      <w:sz w:val="14"/>
      <w:szCs w:val="14"/>
    </w:rPr>
  </w:style>
  <w:style w:type="paragraph" w:customStyle="1" w:styleId="3f">
    <w:name w:val="Знак Знак3 Знак"/>
    <w:basedOn w:val="a"/>
    <w:rsid w:val="00E373F8"/>
    <w:pPr>
      <w:spacing w:before="100" w:beforeAutospacing="1" w:after="100" w:afterAutospacing="1" w:line="240" w:lineRule="auto"/>
      <w:ind w:left="0" w:right="0"/>
    </w:pPr>
    <w:rPr>
      <w:rFonts w:ascii="Tahoma" w:hAnsi="Tahoma"/>
      <w:sz w:val="20"/>
      <w:szCs w:val="20"/>
      <w:lang w:val="en-US" w:eastAsia="en-US"/>
    </w:rPr>
  </w:style>
  <w:style w:type="paragraph" w:customStyle="1" w:styleId="affffff5">
    <w:name w:val="Текстовой А"/>
    <w:basedOn w:val="a"/>
    <w:link w:val="affffff6"/>
    <w:rsid w:val="00E373F8"/>
    <w:pPr>
      <w:spacing w:after="120" w:line="240" w:lineRule="auto"/>
      <w:ind w:left="0" w:right="0" w:firstLine="720"/>
      <w:jc w:val="both"/>
    </w:pPr>
    <w:rPr>
      <w:rFonts w:ascii="Arial" w:hAnsi="Arial" w:cs="Arial"/>
      <w:sz w:val="20"/>
      <w:szCs w:val="20"/>
    </w:rPr>
  </w:style>
  <w:style w:type="character" w:customStyle="1" w:styleId="affffff6">
    <w:name w:val="Текстовой А Знак"/>
    <w:link w:val="affffff5"/>
    <w:rsid w:val="00E373F8"/>
    <w:rPr>
      <w:rFonts w:ascii="Arial" w:eastAsia="Times New Roman" w:hAnsi="Arial" w:cs="Arial"/>
      <w:sz w:val="20"/>
      <w:szCs w:val="20"/>
      <w:lang w:eastAsia="ru-RU"/>
    </w:rPr>
  </w:style>
  <w:style w:type="paragraph" w:customStyle="1" w:styleId="affffff7">
    <w:name w:val="название таблицы"/>
    <w:basedOn w:val="afe"/>
    <w:autoRedefine/>
    <w:rsid w:val="00E373F8"/>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E373F8"/>
    <w:pPr>
      <w:spacing w:line="240" w:lineRule="auto"/>
      <w:ind w:left="0" w:right="0"/>
      <w:jc w:val="center"/>
    </w:pPr>
    <w:rPr>
      <w:rFonts w:ascii="Arial" w:hAnsi="Arial"/>
      <w:color w:val="000000"/>
      <w:sz w:val="20"/>
      <w:szCs w:val="20"/>
    </w:rPr>
  </w:style>
  <w:style w:type="character" w:customStyle="1" w:styleId="102">
    <w:name w:val="10_центр Знак"/>
    <w:link w:val="101"/>
    <w:rsid w:val="00E373F8"/>
    <w:rPr>
      <w:rFonts w:ascii="Arial" w:eastAsia="Times New Roman" w:hAnsi="Arial" w:cs="Times New Roman"/>
      <w:color w:val="000000"/>
      <w:sz w:val="20"/>
      <w:szCs w:val="20"/>
      <w:lang w:eastAsia="ru-RU"/>
    </w:rPr>
  </w:style>
  <w:style w:type="paragraph" w:customStyle="1" w:styleId="103">
    <w:name w:val="10_слева"/>
    <w:basedOn w:val="a"/>
    <w:link w:val="10Char"/>
    <w:rsid w:val="00E373F8"/>
    <w:pPr>
      <w:spacing w:line="240" w:lineRule="auto"/>
      <w:ind w:left="57" w:right="57"/>
    </w:pPr>
    <w:rPr>
      <w:rFonts w:ascii="Arial" w:hAnsi="Arial"/>
      <w:color w:val="000000"/>
      <w:sz w:val="20"/>
      <w:szCs w:val="20"/>
    </w:rPr>
  </w:style>
  <w:style w:type="character" w:customStyle="1" w:styleId="10Char">
    <w:name w:val="10_слева Char"/>
    <w:link w:val="103"/>
    <w:rsid w:val="00E373F8"/>
    <w:rPr>
      <w:rFonts w:ascii="Arial" w:eastAsia="Times New Roman" w:hAnsi="Arial" w:cs="Times New Roman"/>
      <w:color w:val="000000"/>
      <w:sz w:val="20"/>
      <w:szCs w:val="20"/>
      <w:lang w:eastAsia="ru-RU"/>
    </w:rPr>
  </w:style>
  <w:style w:type="paragraph" w:customStyle="1" w:styleId="113">
    <w:name w:val="11_слева"/>
    <w:rsid w:val="00E373F8"/>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E373F8"/>
    <w:pPr>
      <w:jc w:val="center"/>
    </w:pPr>
    <w:rPr>
      <w:szCs w:val="22"/>
    </w:rPr>
  </w:style>
  <w:style w:type="paragraph" w:customStyle="1" w:styleId="affffff8">
    <w:name w:val="подзаголовок"/>
    <w:basedOn w:val="afffffb"/>
    <w:link w:val="affffff9"/>
    <w:rsid w:val="00E373F8"/>
    <w:pPr>
      <w:tabs>
        <w:tab w:val="left" w:pos="10348"/>
      </w:tabs>
      <w:ind w:left="851" w:right="227" w:firstLine="567"/>
      <w:jc w:val="both"/>
    </w:pPr>
    <w:rPr>
      <w:b/>
      <w:bCs/>
    </w:rPr>
  </w:style>
  <w:style w:type="character" w:customStyle="1" w:styleId="affffff9">
    <w:name w:val="подзаголовок Знак"/>
    <w:link w:val="affffff8"/>
    <w:rsid w:val="00E373F8"/>
    <w:rPr>
      <w:rFonts w:ascii="Arial" w:eastAsia="Times New Roman" w:hAnsi="Arial" w:cs="Times New Roman"/>
      <w:b/>
      <w:bCs/>
      <w:sz w:val="24"/>
      <w:szCs w:val="20"/>
      <w:lang w:eastAsia="ru-RU"/>
    </w:rPr>
  </w:style>
  <w:style w:type="paragraph" w:customStyle="1" w:styleId="1-2">
    <w:name w:val="Заголовок 1-2"/>
    <w:basedOn w:val="ae"/>
    <w:rsid w:val="00E373F8"/>
    <w:pPr>
      <w:suppressAutoHyphens w:val="0"/>
      <w:spacing w:before="120" w:line="240" w:lineRule="auto"/>
      <w:ind w:left="0" w:right="0" w:firstLine="567"/>
      <w:jc w:val="center"/>
    </w:pPr>
    <w:rPr>
      <w:rFonts w:ascii="Times New Roman" w:hAnsi="Times New Roman" w:cs="Times New Roman"/>
      <w:b/>
      <w:bCs/>
      <w:caps/>
      <w:color w:val="auto"/>
      <w:sz w:val="22"/>
      <w:szCs w:val="24"/>
      <w:lang w:eastAsia="ru-RU"/>
    </w:rPr>
  </w:style>
  <w:style w:type="paragraph" w:customStyle="1" w:styleId="affffffa">
    <w:name w:val="Заголтаб"/>
    <w:basedOn w:val="afb"/>
    <w:rsid w:val="00E373F8"/>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b"/>
    <w:rsid w:val="00E373F8"/>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E373F8"/>
    <w:pPr>
      <w:spacing w:before="240" w:after="240" w:line="240" w:lineRule="auto"/>
      <w:ind w:left="0" w:right="0"/>
      <w:jc w:val="center"/>
    </w:pPr>
    <w:rPr>
      <w:b/>
      <w:bCs/>
      <w:caps/>
    </w:rPr>
  </w:style>
  <w:style w:type="character" w:customStyle="1" w:styleId="affffffc">
    <w:name w:val="Подпись к таблице_"/>
    <w:link w:val="affffffd"/>
    <w:rsid w:val="00E373F8"/>
    <w:rPr>
      <w:rFonts w:ascii="Arial" w:hAnsi="Arial"/>
      <w:shd w:val="clear" w:color="auto" w:fill="FFFFFF"/>
    </w:rPr>
  </w:style>
  <w:style w:type="paragraph" w:customStyle="1" w:styleId="affffffd">
    <w:name w:val="Подпись к таблице"/>
    <w:basedOn w:val="a"/>
    <w:link w:val="affffffc"/>
    <w:rsid w:val="00E373F8"/>
    <w:pPr>
      <w:shd w:val="clear" w:color="auto" w:fill="FFFFFF"/>
      <w:spacing w:line="178" w:lineRule="exact"/>
      <w:ind w:left="0" w:right="0" w:firstLine="480"/>
    </w:pPr>
    <w:rPr>
      <w:rFonts w:ascii="Arial" w:eastAsiaTheme="minorHAnsi" w:hAnsi="Arial" w:cstheme="minorBidi"/>
      <w:sz w:val="22"/>
      <w:szCs w:val="22"/>
      <w:lang w:eastAsia="en-US"/>
    </w:rPr>
  </w:style>
  <w:style w:type="character" w:customStyle="1" w:styleId="48">
    <w:name w:val="Основной текст (4)_"/>
    <w:link w:val="49"/>
    <w:rsid w:val="00E373F8"/>
    <w:rPr>
      <w:rFonts w:ascii="Arial" w:hAnsi="Arial"/>
      <w:i/>
      <w:iCs/>
      <w:spacing w:val="-30"/>
      <w:sz w:val="28"/>
      <w:szCs w:val="28"/>
      <w:shd w:val="clear" w:color="auto" w:fill="FFFFFF"/>
    </w:rPr>
  </w:style>
  <w:style w:type="character" w:customStyle="1" w:styleId="66">
    <w:name w:val="Основной текст (6)_"/>
    <w:link w:val="67"/>
    <w:rsid w:val="00E373F8"/>
    <w:rPr>
      <w:rFonts w:ascii="Arial" w:hAnsi="Arial"/>
      <w:noProof/>
      <w:sz w:val="8"/>
      <w:szCs w:val="8"/>
      <w:shd w:val="clear" w:color="auto" w:fill="FFFFFF"/>
    </w:rPr>
  </w:style>
  <w:style w:type="character" w:customStyle="1" w:styleId="75">
    <w:name w:val="Основной текст (7)_"/>
    <w:link w:val="76"/>
    <w:rsid w:val="00E373F8"/>
    <w:rPr>
      <w:rFonts w:ascii="Arial" w:hAnsi="Arial"/>
      <w:noProof/>
      <w:sz w:val="8"/>
      <w:szCs w:val="8"/>
      <w:shd w:val="clear" w:color="auto" w:fill="FFFFFF"/>
    </w:rPr>
  </w:style>
  <w:style w:type="paragraph" w:customStyle="1" w:styleId="49">
    <w:name w:val="Основной текст (4)"/>
    <w:basedOn w:val="a"/>
    <w:link w:val="48"/>
    <w:rsid w:val="00E373F8"/>
    <w:pPr>
      <w:shd w:val="clear" w:color="auto" w:fill="FFFFFF"/>
      <w:spacing w:line="240" w:lineRule="exact"/>
      <w:ind w:left="0" w:right="0"/>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E373F8"/>
    <w:pPr>
      <w:shd w:val="clear" w:color="auto" w:fill="FFFFFF"/>
      <w:spacing w:line="240" w:lineRule="atLeast"/>
      <w:ind w:left="0" w:right="0"/>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E373F8"/>
    <w:pPr>
      <w:shd w:val="clear" w:color="auto" w:fill="FFFFFF"/>
      <w:spacing w:line="240" w:lineRule="atLeast"/>
      <w:ind w:left="0" w:right="0"/>
      <w:jc w:val="center"/>
    </w:pPr>
    <w:rPr>
      <w:rFonts w:ascii="Arial" w:eastAsiaTheme="minorHAnsi" w:hAnsi="Arial" w:cstheme="minorBidi"/>
      <w:noProof/>
      <w:sz w:val="8"/>
      <w:szCs w:val="8"/>
      <w:lang w:eastAsia="en-US"/>
    </w:rPr>
  </w:style>
  <w:style w:type="character" w:customStyle="1" w:styleId="44">
    <w:name w:val="Стиль 4 Знак"/>
    <w:link w:val="43"/>
    <w:rsid w:val="00E373F8"/>
    <w:rPr>
      <w:rFonts w:ascii="Arial" w:eastAsia="Times New Roman" w:hAnsi="Arial" w:cs="Times New Roman"/>
      <w:szCs w:val="20"/>
      <w:lang w:eastAsia="ru-RU"/>
    </w:rPr>
  </w:style>
  <w:style w:type="paragraph" w:customStyle="1" w:styleId="1ff9">
    <w:name w:val="Знак Знак1"/>
    <w:basedOn w:val="a"/>
    <w:rsid w:val="00E373F8"/>
    <w:pPr>
      <w:spacing w:before="100" w:beforeAutospacing="1" w:after="100" w:afterAutospacing="1" w:line="240" w:lineRule="auto"/>
      <w:ind w:left="0" w:right="0"/>
    </w:pPr>
    <w:rPr>
      <w:rFonts w:ascii="Tahoma" w:hAnsi="Tahoma"/>
      <w:sz w:val="20"/>
      <w:szCs w:val="20"/>
      <w:lang w:val="en-US" w:eastAsia="en-US"/>
    </w:rPr>
  </w:style>
  <w:style w:type="paragraph" w:customStyle="1" w:styleId="affffffe">
    <w:name w:val="Знак Знак Знак Знак"/>
    <w:basedOn w:val="a"/>
    <w:rsid w:val="00442526"/>
    <w:pPr>
      <w:widowControl w:val="0"/>
      <w:adjustRightInd w:val="0"/>
      <w:spacing w:after="160" w:line="240" w:lineRule="exact"/>
      <w:ind w:left="0" w:right="0"/>
      <w:jc w:val="right"/>
    </w:pPr>
    <w:rPr>
      <w:sz w:val="20"/>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1539164692E419582289C0E5E88CEC023D27BAC7B1F3BD991902FFAB3ADFEBB8740EE527C33ED10CF7C86D024E549D71A5E048CAAk1IBM"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81539164692E41958228820348E491C520D825A37A1D338FC4C529ADECFDF8EEC700E8013677EB459E38DBD82FEF03875F150B8EAA0D2878B9A9D00AkDI0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268429-33A8-427D-B115-F8B49265C6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1044</TotalTime>
  <Pages>1</Pages>
  <Words>44921</Words>
  <Characters>256052</Characters>
  <Application>Microsoft Office Word</Application>
  <DocSecurity>0</DocSecurity>
  <Lines>2133</Lines>
  <Paragraphs>600</Paragraphs>
  <ScaleCrop>false</ScaleCrop>
  <HeadingPairs>
    <vt:vector size="2" baseType="variant">
      <vt:variant>
        <vt:lpstr>Название</vt:lpstr>
      </vt:variant>
      <vt:variant>
        <vt:i4>1</vt:i4>
      </vt:variant>
    </vt:vector>
  </HeadingPairs>
  <TitlesOfParts>
    <vt:vector size="1" baseType="lpstr">
      <vt:lpstr/>
    </vt:vector>
  </TitlesOfParts>
  <Company>Урюпинскуая районная Дума</Company>
  <LinksUpToDate>false</LinksUpToDate>
  <CharactersWithSpaces>300373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33</cp:revision>
  <dcterms:created xsi:type="dcterms:W3CDTF">2020-05-18T05:43:00Z</dcterms:created>
  <dcterms:modified xsi:type="dcterms:W3CDTF">2020-05-25T09:18:00Z</dcterms:modified>
</cp:coreProperties>
</file>