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6EB" w:rsidRPr="00061035" w:rsidRDefault="002506EB" w:rsidP="002506EB">
      <w:pPr>
        <w:ind w:left="-57" w:right="-57"/>
        <w:rPr>
          <w:b/>
          <w:bCs/>
          <w:sz w:val="28"/>
          <w:szCs w:val="28"/>
        </w:rPr>
      </w:pPr>
      <w:r w:rsidRPr="00061035">
        <w:rPr>
          <w:noProof/>
          <w:sz w:val="28"/>
          <w:szCs w:val="28"/>
          <w:lang w:eastAsia="ru-RU"/>
        </w:rPr>
        <w:drawing>
          <wp:anchor distT="0" distB="0" distL="114300" distR="114300" simplePos="0" relativeHeight="251661312" behindDoc="0" locked="0" layoutInCell="1" allowOverlap="1" wp14:anchorId="6FA8347E" wp14:editId="22F2CB39">
            <wp:simplePos x="0" y="0"/>
            <wp:positionH relativeFrom="column">
              <wp:posOffset>2644140</wp:posOffset>
            </wp:positionH>
            <wp:positionV relativeFrom="paragraph">
              <wp:posOffset>-184785</wp:posOffset>
            </wp:positionV>
            <wp:extent cx="526415" cy="812165"/>
            <wp:effectExtent l="19050" t="0" r="6985" b="0"/>
            <wp:wrapSquare wrapText="left"/>
            <wp:docPr id="16"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2506EB" w:rsidRPr="00061035" w:rsidRDefault="002506EB" w:rsidP="002506EB">
      <w:pPr>
        <w:tabs>
          <w:tab w:val="left" w:pos="1725"/>
          <w:tab w:val="center" w:pos="4677"/>
        </w:tabs>
        <w:ind w:left="-57" w:right="-57"/>
        <w:jc w:val="center"/>
        <w:rPr>
          <w:i/>
          <w:iCs/>
          <w:sz w:val="28"/>
          <w:szCs w:val="28"/>
        </w:rPr>
      </w:pPr>
    </w:p>
    <w:p w:rsidR="002506EB" w:rsidRPr="00061035" w:rsidRDefault="002506EB" w:rsidP="002506EB">
      <w:pPr>
        <w:tabs>
          <w:tab w:val="left" w:pos="1725"/>
          <w:tab w:val="center" w:pos="4677"/>
        </w:tabs>
        <w:ind w:left="-57" w:right="-57"/>
        <w:jc w:val="center"/>
        <w:rPr>
          <w:i/>
          <w:iCs/>
          <w:sz w:val="28"/>
          <w:szCs w:val="28"/>
        </w:rPr>
      </w:pPr>
    </w:p>
    <w:p w:rsidR="002506EB" w:rsidRDefault="002506EB" w:rsidP="002506EB">
      <w:pPr>
        <w:tabs>
          <w:tab w:val="left" w:pos="1725"/>
          <w:tab w:val="center" w:pos="4677"/>
        </w:tabs>
        <w:ind w:left="-57" w:right="-57"/>
        <w:jc w:val="center"/>
        <w:rPr>
          <w:i/>
          <w:iCs/>
          <w:sz w:val="28"/>
          <w:szCs w:val="28"/>
        </w:rPr>
      </w:pPr>
    </w:p>
    <w:p w:rsidR="002506EB" w:rsidRPr="00061035" w:rsidRDefault="002506EB" w:rsidP="002506EB">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2506EB" w:rsidRPr="00061035" w:rsidRDefault="002506EB" w:rsidP="002506EB">
      <w:pPr>
        <w:tabs>
          <w:tab w:val="left" w:pos="1725"/>
          <w:tab w:val="center" w:pos="4677"/>
        </w:tabs>
        <w:ind w:left="-57" w:right="-57"/>
        <w:jc w:val="center"/>
        <w:rPr>
          <w:i/>
          <w:iCs/>
          <w:sz w:val="28"/>
          <w:szCs w:val="28"/>
        </w:rPr>
      </w:pPr>
      <w:r w:rsidRPr="00061035">
        <w:rPr>
          <w:i/>
          <w:iCs/>
          <w:sz w:val="28"/>
          <w:szCs w:val="28"/>
        </w:rPr>
        <w:t>ВОЛГОГРАДСКОЙ ОБЛАСТИ</w:t>
      </w:r>
    </w:p>
    <w:p w:rsidR="002506EB" w:rsidRPr="00061035" w:rsidRDefault="002506EB" w:rsidP="002506EB">
      <w:pPr>
        <w:tabs>
          <w:tab w:val="left" w:pos="1725"/>
          <w:tab w:val="center" w:pos="4677"/>
        </w:tabs>
        <w:ind w:left="-57" w:right="-57"/>
        <w:jc w:val="center"/>
        <w:rPr>
          <w:i/>
          <w:iCs/>
          <w:sz w:val="28"/>
          <w:szCs w:val="28"/>
        </w:rPr>
      </w:pPr>
    </w:p>
    <w:p w:rsidR="002506EB" w:rsidRPr="00061035" w:rsidRDefault="002506EB" w:rsidP="002506EB">
      <w:pPr>
        <w:ind w:left="-57" w:right="-57"/>
        <w:jc w:val="center"/>
        <w:rPr>
          <w:b/>
          <w:bCs/>
          <w:i/>
          <w:iCs/>
          <w:sz w:val="28"/>
          <w:szCs w:val="28"/>
        </w:rPr>
      </w:pPr>
      <w:r w:rsidRPr="00061035">
        <w:rPr>
          <w:b/>
          <w:bCs/>
          <w:i/>
          <w:iCs/>
          <w:sz w:val="28"/>
          <w:szCs w:val="28"/>
        </w:rPr>
        <w:t>УРЮПИНСКАЯ  РАЙОННАЯ  ДУМА</w:t>
      </w:r>
    </w:p>
    <w:p w:rsidR="002506EB" w:rsidRPr="00061035" w:rsidRDefault="002506EB" w:rsidP="002506EB">
      <w:pPr>
        <w:ind w:left="-57" w:right="-57"/>
        <w:rPr>
          <w:sz w:val="28"/>
          <w:szCs w:val="28"/>
        </w:rPr>
      </w:pPr>
      <w:r>
        <w:rPr>
          <w:noProof/>
          <w:sz w:val="28"/>
          <w:szCs w:val="28"/>
          <w:lang w:eastAsia="ru-RU"/>
        </w:rPr>
        <mc:AlternateContent>
          <mc:Choice Requires="wps">
            <w:drawing>
              <wp:anchor distT="4294967295" distB="4294967295" distL="114300" distR="114300" simplePos="0" relativeHeight="251659264" behindDoc="0" locked="0" layoutInCell="0" allowOverlap="1" wp14:anchorId="71EA3ED2" wp14:editId="4278EF48">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Pr>
          <w:noProof/>
          <w:sz w:val="28"/>
          <w:szCs w:val="28"/>
          <w:lang w:eastAsia="ru-RU"/>
        </w:rPr>
        <mc:AlternateContent>
          <mc:Choice Requires="wps">
            <w:drawing>
              <wp:anchor distT="4294967295" distB="4294967295" distL="114300" distR="114300" simplePos="0" relativeHeight="251660288" behindDoc="0" locked="0" layoutInCell="0" allowOverlap="1" wp14:anchorId="348073B3" wp14:editId="3EE36C00">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2506EB" w:rsidRPr="00061035" w:rsidRDefault="002506EB" w:rsidP="002506EB">
      <w:pPr>
        <w:pStyle w:val="3"/>
        <w:spacing w:before="0"/>
        <w:ind w:left="-57" w:right="-57"/>
        <w:jc w:val="center"/>
        <w:rPr>
          <w:rFonts w:ascii="Times New Roman" w:hAnsi="Times New Roman" w:cs="Times New Roman"/>
          <w:color w:val="auto"/>
          <w:sz w:val="28"/>
          <w:szCs w:val="28"/>
        </w:rPr>
      </w:pPr>
    </w:p>
    <w:p w:rsidR="002506EB" w:rsidRPr="00061035" w:rsidRDefault="002506EB" w:rsidP="002506EB">
      <w:pPr>
        <w:pStyle w:val="3"/>
        <w:spacing w:before="0"/>
        <w:ind w:left="-57" w:right="-57"/>
        <w:jc w:val="center"/>
        <w:rPr>
          <w:rFonts w:ascii="Times New Roman" w:hAnsi="Times New Roman" w:cs="Times New Roman"/>
          <w:color w:val="auto"/>
          <w:sz w:val="28"/>
          <w:szCs w:val="28"/>
        </w:rPr>
      </w:pPr>
      <w:proofErr w:type="gramStart"/>
      <w:r w:rsidRPr="00061035">
        <w:rPr>
          <w:rFonts w:ascii="Times New Roman" w:hAnsi="Times New Roman" w:cs="Times New Roman"/>
          <w:color w:val="auto"/>
          <w:sz w:val="28"/>
          <w:szCs w:val="28"/>
        </w:rPr>
        <w:t>Р</w:t>
      </w:r>
      <w:proofErr w:type="gramEnd"/>
      <w:r w:rsidRPr="00061035">
        <w:rPr>
          <w:rFonts w:ascii="Times New Roman" w:hAnsi="Times New Roman" w:cs="Times New Roman"/>
          <w:color w:val="auto"/>
          <w:sz w:val="28"/>
          <w:szCs w:val="28"/>
        </w:rPr>
        <w:t xml:space="preserve">  Е  Ш  Е  Н  И  Е</w:t>
      </w:r>
    </w:p>
    <w:p w:rsidR="002506EB" w:rsidRPr="00061035" w:rsidRDefault="002506EB" w:rsidP="002506EB">
      <w:pPr>
        <w:ind w:left="-57" w:right="-57"/>
        <w:rPr>
          <w:sz w:val="28"/>
          <w:szCs w:val="28"/>
        </w:rPr>
      </w:pPr>
    </w:p>
    <w:p w:rsidR="002506EB" w:rsidRPr="00061035" w:rsidRDefault="002506EB" w:rsidP="002506EB">
      <w:pPr>
        <w:ind w:left="-57" w:right="-57"/>
        <w:rPr>
          <w:b/>
          <w:bCs/>
          <w:sz w:val="28"/>
          <w:szCs w:val="28"/>
        </w:rPr>
      </w:pPr>
      <w:r>
        <w:rPr>
          <w:b/>
          <w:bCs/>
          <w:sz w:val="28"/>
          <w:szCs w:val="28"/>
        </w:rPr>
        <w:t xml:space="preserve">30 ноября 2018 года                       </w:t>
      </w:r>
      <w:r w:rsidRPr="00061035">
        <w:rPr>
          <w:b/>
          <w:bCs/>
          <w:sz w:val="28"/>
          <w:szCs w:val="28"/>
        </w:rPr>
        <w:t>№</w:t>
      </w:r>
      <w:r>
        <w:rPr>
          <w:b/>
          <w:bCs/>
          <w:sz w:val="28"/>
          <w:szCs w:val="28"/>
        </w:rPr>
        <w:t xml:space="preserve"> 52/483</w:t>
      </w:r>
    </w:p>
    <w:p w:rsidR="002506EB" w:rsidRPr="00061035" w:rsidRDefault="002506EB" w:rsidP="002506EB">
      <w:pPr>
        <w:ind w:left="-57" w:right="-57"/>
        <w:rPr>
          <w:b/>
          <w:bCs/>
          <w:sz w:val="28"/>
          <w:szCs w:val="28"/>
        </w:rPr>
      </w:pPr>
    </w:p>
    <w:p w:rsidR="002506EB" w:rsidRDefault="002506EB" w:rsidP="002506EB">
      <w:pPr>
        <w:jc w:val="center"/>
        <w:rPr>
          <w:b/>
          <w:bCs/>
          <w:sz w:val="28"/>
          <w:szCs w:val="28"/>
        </w:rPr>
      </w:pPr>
      <w:r w:rsidRPr="00061035">
        <w:rPr>
          <w:b/>
          <w:bCs/>
          <w:sz w:val="28"/>
          <w:szCs w:val="28"/>
        </w:rPr>
        <w:t xml:space="preserve">Об утверждении Правил землепользования и застройки </w:t>
      </w:r>
    </w:p>
    <w:p w:rsidR="002506EB" w:rsidRPr="00061035" w:rsidRDefault="002506EB" w:rsidP="002506EB">
      <w:pPr>
        <w:jc w:val="center"/>
        <w:rPr>
          <w:b/>
          <w:bCs/>
          <w:sz w:val="28"/>
          <w:szCs w:val="28"/>
        </w:rPr>
      </w:pPr>
      <w:proofErr w:type="spellStart"/>
      <w:r>
        <w:rPr>
          <w:b/>
          <w:bCs/>
          <w:sz w:val="28"/>
          <w:szCs w:val="28"/>
        </w:rPr>
        <w:t>Бесплемяновского</w:t>
      </w:r>
      <w:proofErr w:type="spellEnd"/>
      <w:r w:rsidRPr="00061035">
        <w:rPr>
          <w:b/>
          <w:bCs/>
          <w:sz w:val="28"/>
          <w:szCs w:val="28"/>
        </w:rPr>
        <w:t xml:space="preserve"> сельского поселения Урюпинского муниципального района Волгоградской области в новой редакции</w:t>
      </w:r>
    </w:p>
    <w:p w:rsidR="002506EB" w:rsidRPr="00061035" w:rsidRDefault="002506EB" w:rsidP="002506EB">
      <w:pPr>
        <w:rPr>
          <w:sz w:val="28"/>
          <w:szCs w:val="28"/>
        </w:rPr>
      </w:pPr>
    </w:p>
    <w:p w:rsidR="002506EB" w:rsidRPr="00061035" w:rsidRDefault="002506EB" w:rsidP="002506EB">
      <w:pPr>
        <w:jc w:val="both"/>
        <w:rPr>
          <w:sz w:val="28"/>
          <w:szCs w:val="28"/>
        </w:rPr>
      </w:pPr>
      <w:r w:rsidRPr="00061035">
        <w:rPr>
          <w:sz w:val="28"/>
          <w:szCs w:val="28"/>
        </w:rPr>
        <w:t xml:space="preserve">        Рассмотрев обращение главы Урюпинского муниципального района </w:t>
      </w:r>
      <w:proofErr w:type="gramStart"/>
      <w:r w:rsidRPr="00061035">
        <w:rPr>
          <w:sz w:val="28"/>
          <w:szCs w:val="28"/>
        </w:rPr>
        <w:t>о</w:t>
      </w:r>
      <w:proofErr w:type="gramEnd"/>
      <w:r w:rsidRPr="00061035">
        <w:rPr>
          <w:sz w:val="28"/>
          <w:szCs w:val="28"/>
        </w:rPr>
        <w:t xml:space="preserve"> утверждении Правил землепользования и застройки </w:t>
      </w:r>
      <w:proofErr w:type="spellStart"/>
      <w:r>
        <w:rPr>
          <w:sz w:val="28"/>
          <w:szCs w:val="28"/>
        </w:rPr>
        <w:t>Бесплемяновского</w:t>
      </w:r>
      <w:proofErr w:type="spellEnd"/>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2506EB" w:rsidRDefault="002506EB" w:rsidP="002506EB">
      <w:pPr>
        <w:jc w:val="both"/>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proofErr w:type="spellStart"/>
      <w:r>
        <w:rPr>
          <w:sz w:val="28"/>
          <w:szCs w:val="28"/>
        </w:rPr>
        <w:t>Бесплемяновского</w:t>
      </w:r>
      <w:proofErr w:type="spellEnd"/>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2506EB" w:rsidRDefault="002506EB" w:rsidP="002506EB">
      <w:pPr>
        <w:jc w:val="both"/>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2506EB" w:rsidRDefault="002506EB" w:rsidP="002506EB">
      <w:pPr>
        <w:jc w:val="both"/>
        <w:rPr>
          <w:sz w:val="28"/>
          <w:szCs w:val="28"/>
        </w:rPr>
      </w:pPr>
      <w:r>
        <w:rPr>
          <w:sz w:val="28"/>
          <w:szCs w:val="28"/>
        </w:rPr>
        <w:t xml:space="preserve">        1) </w:t>
      </w:r>
      <w:r w:rsidRPr="0084140C">
        <w:rPr>
          <w:bCs/>
          <w:sz w:val="28"/>
          <w:szCs w:val="28"/>
        </w:rPr>
        <w:t xml:space="preserve">Правила землепользования и застройки </w:t>
      </w:r>
      <w:proofErr w:type="spellStart"/>
      <w:r>
        <w:rPr>
          <w:bCs/>
          <w:sz w:val="28"/>
          <w:szCs w:val="28"/>
        </w:rPr>
        <w:t>Бесплемяновского</w:t>
      </w:r>
      <w:proofErr w:type="spellEnd"/>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Бесплемяновского</w:t>
      </w:r>
      <w:proofErr w:type="spellEnd"/>
      <w:r w:rsidRPr="0084140C">
        <w:rPr>
          <w:bCs/>
          <w:sz w:val="28"/>
          <w:szCs w:val="28"/>
        </w:rPr>
        <w:t xml:space="preserve"> сельского поселения Урюпинского муниципального района от </w:t>
      </w:r>
      <w:r>
        <w:rPr>
          <w:bCs/>
          <w:sz w:val="28"/>
          <w:szCs w:val="28"/>
        </w:rPr>
        <w:t>26 июня</w:t>
      </w:r>
      <w:r w:rsidRPr="0084140C">
        <w:rPr>
          <w:bCs/>
          <w:sz w:val="28"/>
          <w:szCs w:val="28"/>
        </w:rPr>
        <w:t xml:space="preserve"> 2013 года </w:t>
      </w:r>
      <w:r>
        <w:rPr>
          <w:bCs/>
          <w:sz w:val="28"/>
          <w:szCs w:val="28"/>
        </w:rPr>
        <w:t xml:space="preserve">               </w:t>
      </w:r>
      <w:r w:rsidRPr="0084140C">
        <w:rPr>
          <w:bCs/>
          <w:sz w:val="28"/>
          <w:szCs w:val="28"/>
        </w:rPr>
        <w:t xml:space="preserve">№ </w:t>
      </w:r>
      <w:r>
        <w:rPr>
          <w:bCs/>
          <w:sz w:val="28"/>
          <w:szCs w:val="28"/>
        </w:rPr>
        <w:t>58/231</w:t>
      </w:r>
      <w:r>
        <w:rPr>
          <w:sz w:val="28"/>
          <w:szCs w:val="28"/>
        </w:rPr>
        <w:t>;</w:t>
      </w:r>
    </w:p>
    <w:p w:rsidR="002506EB" w:rsidRDefault="002506EB" w:rsidP="002506EB">
      <w:pPr>
        <w:jc w:val="both"/>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39/30</w:t>
      </w:r>
      <w:r>
        <w:rPr>
          <w:bCs/>
          <w:sz w:val="28"/>
          <w:szCs w:val="28"/>
        </w:rPr>
        <w:t>8 «</w:t>
      </w:r>
      <w:r w:rsidRPr="0084140C">
        <w:rPr>
          <w:bCs/>
          <w:sz w:val="28"/>
          <w:szCs w:val="28"/>
        </w:rPr>
        <w:t xml:space="preserve">О внесении изменений в Правила землепользования и застройки </w:t>
      </w:r>
      <w:proofErr w:type="spellStart"/>
      <w:r>
        <w:rPr>
          <w:bCs/>
          <w:sz w:val="28"/>
          <w:szCs w:val="28"/>
        </w:rPr>
        <w:t>Бесплемяновского</w:t>
      </w:r>
      <w:proofErr w:type="spellEnd"/>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Бесплемяновского</w:t>
      </w:r>
      <w:proofErr w:type="spellEnd"/>
      <w:r w:rsidRPr="0084140C">
        <w:rPr>
          <w:bCs/>
          <w:sz w:val="28"/>
          <w:szCs w:val="28"/>
        </w:rPr>
        <w:t xml:space="preserve"> сельского поселения Урюпинского муниципального района от </w:t>
      </w:r>
      <w:r>
        <w:rPr>
          <w:bCs/>
          <w:sz w:val="28"/>
          <w:szCs w:val="28"/>
        </w:rPr>
        <w:t>26</w:t>
      </w:r>
      <w:r w:rsidRPr="0084140C">
        <w:rPr>
          <w:bCs/>
          <w:sz w:val="28"/>
          <w:szCs w:val="28"/>
        </w:rPr>
        <w:t xml:space="preserve"> </w:t>
      </w:r>
      <w:r>
        <w:rPr>
          <w:bCs/>
          <w:sz w:val="28"/>
          <w:szCs w:val="28"/>
        </w:rPr>
        <w:t>июня</w:t>
      </w:r>
      <w:r w:rsidRPr="0084140C">
        <w:rPr>
          <w:bCs/>
          <w:sz w:val="28"/>
          <w:szCs w:val="28"/>
        </w:rPr>
        <w:t xml:space="preserve"> 2013 года № </w:t>
      </w:r>
      <w:r>
        <w:rPr>
          <w:bCs/>
          <w:sz w:val="28"/>
          <w:szCs w:val="28"/>
        </w:rPr>
        <w:t>58/231</w:t>
      </w:r>
      <w:r>
        <w:rPr>
          <w:sz w:val="28"/>
          <w:szCs w:val="28"/>
        </w:rPr>
        <w:t>.</w:t>
      </w:r>
    </w:p>
    <w:p w:rsidR="002506EB" w:rsidRDefault="002506EB" w:rsidP="002506EB">
      <w:pPr>
        <w:jc w:val="both"/>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2506EB" w:rsidRDefault="002506EB" w:rsidP="002506EB">
      <w:pPr>
        <w:jc w:val="both"/>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506EB" w:rsidRDefault="002506EB" w:rsidP="002506EB">
      <w:pPr>
        <w:jc w:val="both"/>
        <w:rPr>
          <w:sz w:val="28"/>
          <w:szCs w:val="28"/>
        </w:rPr>
      </w:pPr>
    </w:p>
    <w:p w:rsidR="002506EB" w:rsidRPr="00061035" w:rsidRDefault="002506EB" w:rsidP="002506EB">
      <w:pPr>
        <w:jc w:val="both"/>
        <w:rPr>
          <w:b/>
          <w:sz w:val="28"/>
          <w:szCs w:val="28"/>
        </w:rPr>
      </w:pPr>
    </w:p>
    <w:p w:rsidR="002506EB" w:rsidRPr="00061035" w:rsidRDefault="002506EB" w:rsidP="002506EB">
      <w:pPr>
        <w:jc w:val="both"/>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2506EB" w:rsidRDefault="002506EB" w:rsidP="002506EB">
      <w:pPr>
        <w:jc w:val="both"/>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2506EB" w:rsidRPr="00061035" w:rsidRDefault="002506EB" w:rsidP="002506EB">
      <w:pPr>
        <w:jc w:val="both"/>
        <w:rPr>
          <w:b/>
          <w:sz w:val="16"/>
          <w:szCs w:val="16"/>
        </w:rPr>
      </w:pPr>
    </w:p>
    <w:p w:rsidR="002506EB" w:rsidRPr="00061035" w:rsidRDefault="002506EB" w:rsidP="002506EB">
      <w:pPr>
        <w:jc w:val="both"/>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2506EB" w:rsidRPr="00061035" w:rsidRDefault="002506EB" w:rsidP="002506EB">
      <w:pPr>
        <w:ind w:left="600"/>
        <w:jc w:val="both"/>
        <w:rPr>
          <w:b/>
          <w:bCs/>
          <w:sz w:val="28"/>
          <w:szCs w:val="28"/>
        </w:rPr>
      </w:pPr>
    </w:p>
    <w:p w:rsidR="002506EB" w:rsidRPr="00061035" w:rsidRDefault="002506EB" w:rsidP="002506EB">
      <w:pPr>
        <w:jc w:val="both"/>
        <w:rPr>
          <w:sz w:val="28"/>
          <w:szCs w:val="28"/>
        </w:rPr>
      </w:pPr>
    </w:p>
    <w:p w:rsidR="002506EB" w:rsidRPr="00061035" w:rsidRDefault="002506EB" w:rsidP="002506EB">
      <w:pPr>
        <w:jc w:val="both"/>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Pr="00061035"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Default="002506EB" w:rsidP="002506EB">
      <w:pPr>
        <w:rPr>
          <w:sz w:val="28"/>
          <w:szCs w:val="28"/>
        </w:rPr>
      </w:pPr>
    </w:p>
    <w:p w:rsidR="002506EB" w:rsidRPr="00061035" w:rsidRDefault="002506EB" w:rsidP="002506EB">
      <w:pPr>
        <w:rPr>
          <w:sz w:val="28"/>
          <w:szCs w:val="28"/>
        </w:rPr>
      </w:pPr>
    </w:p>
    <w:p w:rsidR="002506EB" w:rsidRPr="00642F8A" w:rsidRDefault="002506EB" w:rsidP="002506EB">
      <w:r>
        <w:lastRenderedPageBreak/>
        <w:t xml:space="preserve">                                                                                                        </w:t>
      </w:r>
      <w:r w:rsidRPr="00642F8A">
        <w:t xml:space="preserve">Приложение к решению </w:t>
      </w:r>
    </w:p>
    <w:p w:rsidR="002506EB" w:rsidRPr="00642F8A" w:rsidRDefault="002506EB" w:rsidP="002506EB">
      <w:pPr>
        <w:jc w:val="both"/>
      </w:pPr>
      <w:r>
        <w:t xml:space="preserve">                                                                                                    </w:t>
      </w:r>
      <w:r w:rsidRPr="00642F8A">
        <w:t>Урюпинской районной Думы</w:t>
      </w:r>
    </w:p>
    <w:p w:rsidR="002506EB" w:rsidRPr="00642F8A" w:rsidRDefault="002506EB" w:rsidP="002506EB">
      <w:r>
        <w:t xml:space="preserve">                                                                                                 о</w:t>
      </w:r>
      <w:r w:rsidRPr="00642F8A">
        <w:t>т</w:t>
      </w:r>
      <w:r>
        <w:t xml:space="preserve">  30 ноября 2018 года  № 52/483</w:t>
      </w: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rPr>
          <w:sz w:val="28"/>
          <w:szCs w:val="28"/>
        </w:rPr>
      </w:pPr>
    </w:p>
    <w:p w:rsidR="002506EB" w:rsidRPr="00061035" w:rsidRDefault="002506EB" w:rsidP="002506EB">
      <w:pPr>
        <w:jc w:val="right"/>
        <w:rPr>
          <w:sz w:val="28"/>
          <w:szCs w:val="28"/>
        </w:rPr>
      </w:pPr>
    </w:p>
    <w:p w:rsidR="002506EB" w:rsidRPr="00061035" w:rsidRDefault="002506EB" w:rsidP="002506EB">
      <w:pPr>
        <w:ind w:left="-15" w:right="15" w:hanging="15"/>
        <w:jc w:val="center"/>
        <w:rPr>
          <w:b/>
          <w:sz w:val="28"/>
          <w:szCs w:val="28"/>
        </w:rPr>
      </w:pPr>
      <w:r w:rsidRPr="00061035">
        <w:rPr>
          <w:b/>
          <w:sz w:val="28"/>
          <w:szCs w:val="28"/>
        </w:rPr>
        <w:t>ПРАВИЛА</w:t>
      </w:r>
    </w:p>
    <w:p w:rsidR="002506EB" w:rsidRDefault="002506EB" w:rsidP="002506EB">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proofErr w:type="spellStart"/>
      <w:r>
        <w:rPr>
          <w:rFonts w:ascii="Times New Roman" w:hAnsi="Times New Roman" w:cs="Times New Roman"/>
          <w:b/>
          <w:sz w:val="28"/>
          <w:szCs w:val="28"/>
        </w:rPr>
        <w:t>Бесплемяновского</w:t>
      </w:r>
      <w:proofErr w:type="spellEnd"/>
      <w:r w:rsidRPr="00061035">
        <w:rPr>
          <w:rFonts w:ascii="Times New Roman" w:hAnsi="Times New Roman" w:cs="Times New Roman"/>
          <w:b/>
          <w:sz w:val="28"/>
          <w:szCs w:val="28"/>
        </w:rPr>
        <w:t xml:space="preserve"> сельского поселения</w:t>
      </w:r>
    </w:p>
    <w:p w:rsidR="002506EB" w:rsidRPr="00061035" w:rsidRDefault="002506EB" w:rsidP="002506EB">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2506EB" w:rsidRPr="00061035" w:rsidRDefault="002506EB" w:rsidP="002506EB">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2506EB" w:rsidRPr="00061035" w:rsidRDefault="002506EB" w:rsidP="002506EB">
      <w:pPr>
        <w:jc w:val="center"/>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right"/>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Pr="00061035" w:rsidRDefault="002506EB" w:rsidP="002506EB">
      <w:pPr>
        <w:jc w:val="center"/>
        <w:rPr>
          <w:sz w:val="28"/>
          <w:szCs w:val="28"/>
        </w:rPr>
      </w:pPr>
    </w:p>
    <w:p w:rsidR="002506EB" w:rsidRDefault="002506EB" w:rsidP="002506EB">
      <w:pPr>
        <w:jc w:val="center"/>
        <w:rPr>
          <w:sz w:val="28"/>
          <w:szCs w:val="28"/>
        </w:rPr>
      </w:pPr>
    </w:p>
    <w:p w:rsidR="002506EB" w:rsidRDefault="002506EB" w:rsidP="002506EB">
      <w:pPr>
        <w:jc w:val="center"/>
        <w:rPr>
          <w:sz w:val="28"/>
          <w:szCs w:val="28"/>
        </w:rPr>
      </w:pPr>
    </w:p>
    <w:p w:rsidR="002506EB" w:rsidRDefault="002506EB" w:rsidP="002506EB">
      <w:pPr>
        <w:jc w:val="center"/>
        <w:rPr>
          <w:sz w:val="28"/>
          <w:szCs w:val="28"/>
        </w:rPr>
      </w:pPr>
    </w:p>
    <w:p w:rsidR="002506EB" w:rsidRPr="00061035" w:rsidRDefault="002506EB" w:rsidP="002506EB">
      <w:pPr>
        <w:jc w:val="center"/>
        <w:rPr>
          <w:sz w:val="28"/>
          <w:szCs w:val="28"/>
        </w:rPr>
      </w:pPr>
    </w:p>
    <w:p w:rsidR="002506EB" w:rsidRDefault="002506EB" w:rsidP="002506EB">
      <w:pPr>
        <w:jc w:val="center"/>
        <w:rPr>
          <w:sz w:val="28"/>
          <w:szCs w:val="28"/>
        </w:rPr>
      </w:pPr>
    </w:p>
    <w:p w:rsidR="002506EB" w:rsidRDefault="002506EB" w:rsidP="002506EB">
      <w:pPr>
        <w:jc w:val="center"/>
        <w:rPr>
          <w:sz w:val="28"/>
          <w:szCs w:val="28"/>
        </w:rPr>
      </w:pPr>
    </w:p>
    <w:p w:rsidR="002506EB" w:rsidRPr="00061035" w:rsidRDefault="002506EB" w:rsidP="002506EB">
      <w:pPr>
        <w:jc w:val="center"/>
        <w:rPr>
          <w:sz w:val="28"/>
          <w:szCs w:val="28"/>
        </w:rPr>
      </w:pPr>
    </w:p>
    <w:p w:rsidR="002506EB" w:rsidRPr="00642F8A" w:rsidRDefault="002506EB" w:rsidP="002506EB">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2506EB" w:rsidRPr="00061035" w:rsidRDefault="002506EB" w:rsidP="002506EB">
      <w:pPr>
        <w:jc w:val="center"/>
        <w:rPr>
          <w:bCs/>
          <w:sz w:val="28"/>
          <w:szCs w:val="28"/>
        </w:rPr>
      </w:pPr>
      <w:r w:rsidRPr="00061035">
        <w:rPr>
          <w:bCs/>
          <w:sz w:val="28"/>
          <w:szCs w:val="28"/>
        </w:rPr>
        <w:lastRenderedPageBreak/>
        <w:t>Содержание:</w:t>
      </w:r>
    </w:p>
    <w:p w:rsidR="002506EB" w:rsidRPr="00061035" w:rsidRDefault="002506EB" w:rsidP="002506EB">
      <w:pPr>
        <w:rPr>
          <w:bCs/>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2506EB" w:rsidRPr="00642F8A" w:rsidRDefault="002506EB" w:rsidP="002506EB">
      <w:pPr>
        <w:pStyle w:val="ConsPlusNormal"/>
        <w:widowControl/>
        <w:ind w:firstLine="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2506EB" w:rsidRPr="00061035" w:rsidRDefault="002506EB" w:rsidP="002506EB">
      <w:pPr>
        <w:autoSpaceDE w:val="0"/>
        <w:autoSpaceDN w:val="0"/>
        <w:adjustRightInd w:val="0"/>
        <w:jc w:val="both"/>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2506EB" w:rsidRPr="00642F8A" w:rsidRDefault="002506EB" w:rsidP="002506EB">
      <w:pPr>
        <w:pStyle w:val="ConsPlusNormal"/>
        <w:widowControl/>
        <w:ind w:firstLine="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506EB" w:rsidRPr="00642F8A" w:rsidRDefault="002506EB" w:rsidP="002506EB">
      <w:pPr>
        <w:pStyle w:val="ConsPlusNormal"/>
        <w:widowControl/>
        <w:ind w:firstLine="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2506EB" w:rsidRPr="00642F8A" w:rsidRDefault="002506EB" w:rsidP="002506EB">
      <w:pPr>
        <w:pStyle w:val="ConsPlusNormal"/>
        <w:widowControl/>
        <w:ind w:firstLine="0"/>
        <w:jc w:val="both"/>
        <w:rPr>
          <w:rFonts w:ascii="Times New Roman" w:hAnsi="Times New Roman" w:cs="Times New Roman"/>
          <w:sz w:val="16"/>
          <w:szCs w:val="16"/>
        </w:rPr>
      </w:pPr>
    </w:p>
    <w:p w:rsidR="002506EB" w:rsidRPr="00061035" w:rsidRDefault="002506EB" w:rsidP="002506EB">
      <w:pPr>
        <w:autoSpaceDE w:val="0"/>
        <w:autoSpaceDN w:val="0"/>
        <w:adjustRightInd w:val="0"/>
        <w:jc w:val="both"/>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2506EB" w:rsidRDefault="002506EB" w:rsidP="002506EB">
      <w:pPr>
        <w:autoSpaceDE w:val="0"/>
        <w:autoSpaceDN w:val="0"/>
        <w:adjustRightInd w:val="0"/>
        <w:jc w:val="both"/>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2506EB" w:rsidRPr="00061035" w:rsidRDefault="002506EB" w:rsidP="002506EB">
      <w:pPr>
        <w:autoSpaceDE w:val="0"/>
        <w:autoSpaceDN w:val="0"/>
        <w:adjustRightInd w:val="0"/>
        <w:jc w:val="both"/>
        <w:rPr>
          <w:sz w:val="28"/>
          <w:szCs w:val="28"/>
        </w:rPr>
      </w:pPr>
    </w:p>
    <w:p w:rsidR="002506EB" w:rsidRPr="00061035" w:rsidRDefault="002506EB" w:rsidP="002506EB">
      <w:pPr>
        <w:autoSpaceDE w:val="0"/>
        <w:autoSpaceDN w:val="0"/>
        <w:adjustRightInd w:val="0"/>
        <w:jc w:val="both"/>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2506EB"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2506EB" w:rsidRDefault="002506EB" w:rsidP="002506EB">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autoSpaceDE w:val="0"/>
        <w:autoSpaceDN w:val="0"/>
        <w:adjustRightInd w:val="0"/>
        <w:jc w:val="both"/>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2506EB" w:rsidRPr="00642F8A" w:rsidRDefault="002506EB" w:rsidP="002506EB">
      <w:pPr>
        <w:autoSpaceDE w:val="0"/>
        <w:autoSpaceDN w:val="0"/>
        <w:adjustRightInd w:val="0"/>
        <w:jc w:val="both"/>
        <w:rPr>
          <w:bCs/>
          <w:sz w:val="16"/>
          <w:szCs w:val="16"/>
        </w:rPr>
      </w:pPr>
    </w:p>
    <w:p w:rsidR="002506EB" w:rsidRPr="00061035" w:rsidRDefault="002506EB" w:rsidP="002506EB">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2506EB" w:rsidRPr="00061035"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proofErr w:type="spellStart"/>
      <w:r>
        <w:rPr>
          <w:rFonts w:ascii="Times New Roman" w:hAnsi="Times New Roman" w:cs="Times New Roman"/>
          <w:sz w:val="28"/>
          <w:szCs w:val="28"/>
        </w:rPr>
        <w:t>Бесплемяновского</w:t>
      </w:r>
      <w:proofErr w:type="spellEnd"/>
      <w:r w:rsidRPr="00061035">
        <w:rPr>
          <w:rFonts w:ascii="Times New Roman" w:hAnsi="Times New Roman" w:cs="Times New Roman"/>
          <w:bCs/>
          <w:iCs/>
          <w:sz w:val="28"/>
          <w:szCs w:val="28"/>
        </w:rPr>
        <w:t xml:space="preserve"> сельского поселения </w:t>
      </w:r>
    </w:p>
    <w:p w:rsidR="002506EB" w:rsidRPr="00061035" w:rsidRDefault="002506EB" w:rsidP="002506EB">
      <w:pPr>
        <w:jc w:val="both"/>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2506EB" w:rsidRPr="00061035" w:rsidRDefault="002506EB" w:rsidP="002506EB">
      <w:pPr>
        <w:jc w:val="both"/>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506EB" w:rsidRDefault="002506EB" w:rsidP="002506EB">
      <w:pPr>
        <w:jc w:val="both"/>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2506EB" w:rsidRPr="00642F8A" w:rsidRDefault="002506EB" w:rsidP="002506EB">
      <w:pPr>
        <w:jc w:val="both"/>
        <w:rPr>
          <w:bCs/>
          <w:sz w:val="16"/>
          <w:szCs w:val="16"/>
          <w:shd w:val="clear" w:color="auto" w:fill="FFFFFF"/>
        </w:rPr>
      </w:pPr>
    </w:p>
    <w:p w:rsidR="002506EB" w:rsidRPr="00061035" w:rsidRDefault="002506EB" w:rsidP="002506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2506EB" w:rsidRPr="00061035" w:rsidRDefault="002506EB" w:rsidP="002506EB">
      <w:pPr>
        <w:jc w:val="both"/>
        <w:rPr>
          <w:sz w:val="28"/>
          <w:szCs w:val="28"/>
        </w:rPr>
      </w:pPr>
      <w:r>
        <w:rPr>
          <w:sz w:val="28"/>
          <w:szCs w:val="28"/>
        </w:rPr>
        <w:t xml:space="preserve">        </w:t>
      </w:r>
      <w:r w:rsidRPr="00061035">
        <w:rPr>
          <w:sz w:val="28"/>
          <w:szCs w:val="28"/>
        </w:rPr>
        <w:t>Статья 18. Жилые зоны</w:t>
      </w:r>
      <w:r>
        <w:rPr>
          <w:sz w:val="28"/>
          <w:szCs w:val="28"/>
        </w:rPr>
        <w:t xml:space="preserve"> (Ж)</w:t>
      </w:r>
    </w:p>
    <w:p w:rsidR="002506EB" w:rsidRPr="00061035" w:rsidRDefault="002506EB" w:rsidP="002506EB">
      <w:pPr>
        <w:jc w:val="both"/>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2506EB" w:rsidRPr="00061035" w:rsidRDefault="002506EB" w:rsidP="002506EB">
      <w:pPr>
        <w:jc w:val="both"/>
        <w:rPr>
          <w:sz w:val="28"/>
          <w:szCs w:val="28"/>
        </w:rPr>
      </w:pPr>
      <w:r>
        <w:rPr>
          <w:sz w:val="28"/>
          <w:szCs w:val="28"/>
        </w:rPr>
        <w:t xml:space="preserve">        </w:t>
      </w:r>
      <w:r w:rsidRPr="00061035">
        <w:rPr>
          <w:sz w:val="28"/>
          <w:szCs w:val="28"/>
        </w:rPr>
        <w:t xml:space="preserve">Статья 20. </w:t>
      </w:r>
      <w:r>
        <w:rPr>
          <w:sz w:val="28"/>
          <w:szCs w:val="28"/>
        </w:rPr>
        <w:t>Производственные зоны</w:t>
      </w:r>
      <w:r w:rsidRPr="00061035">
        <w:rPr>
          <w:sz w:val="28"/>
          <w:szCs w:val="28"/>
        </w:rPr>
        <w:t xml:space="preserve"> (</w:t>
      </w:r>
      <w:r>
        <w:rPr>
          <w:sz w:val="28"/>
          <w:szCs w:val="28"/>
        </w:rPr>
        <w:t>П</w:t>
      </w:r>
      <w:r w:rsidRPr="00061035">
        <w:rPr>
          <w:sz w:val="28"/>
          <w:szCs w:val="28"/>
        </w:rPr>
        <w:t>)</w:t>
      </w:r>
    </w:p>
    <w:p w:rsidR="002506EB" w:rsidRPr="00061035" w:rsidRDefault="002506EB" w:rsidP="002506EB">
      <w:pPr>
        <w:jc w:val="both"/>
        <w:rPr>
          <w:sz w:val="28"/>
          <w:szCs w:val="28"/>
        </w:rPr>
      </w:pPr>
      <w:r>
        <w:rPr>
          <w:sz w:val="28"/>
          <w:szCs w:val="28"/>
        </w:rPr>
        <w:t xml:space="preserve">        </w:t>
      </w:r>
      <w:r w:rsidRPr="00061035">
        <w:rPr>
          <w:sz w:val="28"/>
          <w:szCs w:val="28"/>
        </w:rPr>
        <w:t>Статья 21. Зоны сельскохо</w:t>
      </w:r>
      <w:r>
        <w:rPr>
          <w:sz w:val="28"/>
          <w:szCs w:val="28"/>
        </w:rPr>
        <w:t>зяйственного использования (СХ</w:t>
      </w:r>
      <w:r w:rsidRPr="00061035">
        <w:rPr>
          <w:sz w:val="28"/>
          <w:szCs w:val="28"/>
        </w:rPr>
        <w:t>)</w:t>
      </w:r>
    </w:p>
    <w:p w:rsidR="002506EB" w:rsidRPr="00061035" w:rsidRDefault="002506EB" w:rsidP="002506EB">
      <w:pPr>
        <w:jc w:val="both"/>
        <w:rPr>
          <w:sz w:val="28"/>
          <w:szCs w:val="28"/>
        </w:rPr>
      </w:pPr>
      <w:r>
        <w:rPr>
          <w:sz w:val="28"/>
          <w:szCs w:val="28"/>
        </w:rPr>
        <w:t xml:space="preserve">        </w:t>
      </w:r>
      <w:r w:rsidRPr="00061035">
        <w:rPr>
          <w:sz w:val="28"/>
          <w:szCs w:val="28"/>
        </w:rPr>
        <w:t xml:space="preserve">Статья 22. </w:t>
      </w:r>
      <w:r>
        <w:rPr>
          <w:sz w:val="28"/>
          <w:szCs w:val="28"/>
        </w:rPr>
        <w:t>Зона специального назначения (С</w:t>
      </w:r>
      <w:r w:rsidRPr="00061035">
        <w:rPr>
          <w:sz w:val="28"/>
          <w:szCs w:val="28"/>
        </w:rPr>
        <w:t>)</w:t>
      </w:r>
    </w:p>
    <w:p w:rsidR="002506EB" w:rsidRDefault="002506EB" w:rsidP="002506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2506EB" w:rsidRPr="00061035" w:rsidRDefault="002506EB" w:rsidP="002506EB">
      <w:pPr>
        <w:pStyle w:val="3-016"/>
        <w:spacing w:before="0"/>
        <w:ind w:firstLine="0"/>
        <w:rPr>
          <w:rFonts w:ascii="Times New Roman" w:hAnsi="Times New Roman"/>
          <w:b w:val="0"/>
          <w:color w:val="auto"/>
          <w:szCs w:val="28"/>
        </w:rPr>
      </w:pPr>
    </w:p>
    <w:p w:rsidR="002506EB" w:rsidRPr="00061035" w:rsidRDefault="002506EB" w:rsidP="002506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23</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2506EB" w:rsidRPr="00061035" w:rsidRDefault="002506EB" w:rsidP="002506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24</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506EB" w:rsidRPr="00061035" w:rsidRDefault="002506EB" w:rsidP="002506EB">
      <w:pPr>
        <w:jc w:val="both"/>
        <w:rPr>
          <w:bCs/>
          <w:iCs/>
          <w:sz w:val="28"/>
          <w:szCs w:val="28"/>
        </w:rPr>
      </w:pPr>
      <w:r>
        <w:rPr>
          <w:bCs/>
          <w:iCs/>
          <w:sz w:val="28"/>
          <w:szCs w:val="28"/>
        </w:rPr>
        <w:t xml:space="preserve">        Статья 25</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2506EB" w:rsidRPr="00061035" w:rsidRDefault="002506EB" w:rsidP="002506EB">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26</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506EB" w:rsidRPr="00061035" w:rsidRDefault="002506EB" w:rsidP="002506EB">
      <w:pPr>
        <w:jc w:val="both"/>
        <w:rPr>
          <w:iCs/>
          <w:sz w:val="28"/>
          <w:szCs w:val="28"/>
        </w:rPr>
      </w:pPr>
      <w:r>
        <w:rPr>
          <w:iCs/>
          <w:sz w:val="28"/>
          <w:szCs w:val="28"/>
        </w:rPr>
        <w:t xml:space="preserve">        Статья 27</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506EB" w:rsidRPr="00061035" w:rsidRDefault="002506EB" w:rsidP="002506EB">
      <w:pPr>
        <w:jc w:val="both"/>
        <w:rPr>
          <w:bCs/>
          <w:iCs/>
          <w:sz w:val="28"/>
          <w:szCs w:val="28"/>
        </w:rPr>
      </w:pPr>
      <w:r>
        <w:rPr>
          <w:bCs/>
          <w:iCs/>
          <w:sz w:val="28"/>
          <w:szCs w:val="28"/>
        </w:rPr>
        <w:t xml:space="preserve">        Статья 28</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506EB" w:rsidRPr="00061035" w:rsidRDefault="002506EB" w:rsidP="002506EB">
      <w:pPr>
        <w:jc w:val="both"/>
        <w:rPr>
          <w:bCs/>
          <w:iCs/>
          <w:sz w:val="28"/>
          <w:szCs w:val="28"/>
        </w:rPr>
      </w:pPr>
      <w:r>
        <w:rPr>
          <w:bCs/>
          <w:iCs/>
          <w:sz w:val="28"/>
          <w:szCs w:val="28"/>
        </w:rPr>
        <w:t xml:space="preserve">        Статья 29</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2506EB" w:rsidRPr="00061035" w:rsidRDefault="002506EB" w:rsidP="002506EB">
      <w:pPr>
        <w:jc w:val="both"/>
        <w:rPr>
          <w:sz w:val="28"/>
          <w:szCs w:val="28"/>
        </w:rPr>
      </w:pPr>
      <w:r>
        <w:rPr>
          <w:iCs/>
          <w:sz w:val="28"/>
          <w:szCs w:val="28"/>
        </w:rPr>
        <w:t xml:space="preserve">        Статья 30</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2506EB" w:rsidRDefault="002506EB" w:rsidP="002506EB">
      <w:pPr>
        <w:jc w:val="both"/>
        <w:rPr>
          <w:bCs/>
          <w:iCs/>
          <w:sz w:val="28"/>
          <w:szCs w:val="28"/>
        </w:rPr>
      </w:pPr>
      <w:r>
        <w:rPr>
          <w:bCs/>
          <w:iCs/>
          <w:sz w:val="28"/>
          <w:szCs w:val="28"/>
        </w:rPr>
        <w:t xml:space="preserve">        Статья 31</w:t>
      </w:r>
      <w:r w:rsidRPr="00061035">
        <w:rPr>
          <w:bCs/>
          <w:iCs/>
          <w:sz w:val="28"/>
          <w:szCs w:val="28"/>
        </w:rPr>
        <w:t>. Порядок применения градостроительных регламентов</w:t>
      </w:r>
    </w:p>
    <w:p w:rsidR="002506EB" w:rsidRPr="00642F8A" w:rsidRDefault="002506EB" w:rsidP="002506EB">
      <w:pPr>
        <w:jc w:val="both"/>
        <w:rPr>
          <w:bCs/>
          <w:iCs/>
          <w:sz w:val="16"/>
          <w:szCs w:val="16"/>
        </w:rPr>
      </w:pPr>
    </w:p>
    <w:p w:rsidR="002506EB" w:rsidRPr="00061035" w:rsidRDefault="002506EB" w:rsidP="002506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2506EB" w:rsidRPr="00061035"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32</w:t>
      </w:r>
      <w:r w:rsidRPr="00061035">
        <w:rPr>
          <w:rFonts w:ascii="Times New Roman" w:hAnsi="Times New Roman" w:cs="Times New Roman"/>
          <w:bCs/>
          <w:iCs/>
          <w:sz w:val="28"/>
          <w:szCs w:val="28"/>
        </w:rPr>
        <w:t>. Состав и содержание карты градостроительного зонирования</w:t>
      </w:r>
    </w:p>
    <w:p w:rsidR="002506EB" w:rsidRPr="00061035" w:rsidRDefault="002506EB" w:rsidP="002506EB">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Порядок ведения карты градостроительного зонирования</w:t>
      </w:r>
    </w:p>
    <w:p w:rsidR="002506EB" w:rsidRPr="00061035" w:rsidRDefault="002506EB" w:rsidP="002506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34. Вступление в силу Правил</w:t>
      </w: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061035" w:rsidRDefault="002506EB" w:rsidP="002506EB">
      <w:pPr>
        <w:pStyle w:val="ConsPlusNormal"/>
        <w:widowControl/>
        <w:ind w:firstLine="0"/>
        <w:jc w:val="both"/>
        <w:rPr>
          <w:rFonts w:ascii="Times New Roman" w:hAnsi="Times New Roman" w:cs="Times New Roman"/>
          <w:bCs/>
          <w:sz w:val="28"/>
          <w:szCs w:val="28"/>
        </w:rPr>
      </w:pPr>
    </w:p>
    <w:p w:rsidR="002506EB" w:rsidRPr="00642F8A" w:rsidRDefault="002506EB" w:rsidP="002506EB">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2506EB" w:rsidRDefault="002506EB" w:rsidP="002506EB">
      <w:pPr>
        <w:ind w:left="-15" w:right="15" w:hanging="15"/>
        <w:jc w:val="center"/>
        <w:rPr>
          <w:b/>
          <w:sz w:val="28"/>
          <w:szCs w:val="28"/>
        </w:rPr>
      </w:pPr>
      <w:proofErr w:type="spellStart"/>
      <w:r>
        <w:rPr>
          <w:b/>
          <w:sz w:val="28"/>
          <w:szCs w:val="28"/>
        </w:rPr>
        <w:t>Бесплемяновского</w:t>
      </w:r>
      <w:proofErr w:type="spellEnd"/>
      <w:r w:rsidRPr="00642F8A">
        <w:rPr>
          <w:b/>
          <w:sz w:val="28"/>
          <w:szCs w:val="28"/>
        </w:rPr>
        <w:t xml:space="preserve"> сельского поселения </w:t>
      </w:r>
      <w:r>
        <w:rPr>
          <w:b/>
          <w:sz w:val="28"/>
          <w:szCs w:val="28"/>
        </w:rPr>
        <w:t xml:space="preserve">Урюпинского </w:t>
      </w:r>
    </w:p>
    <w:p w:rsidR="002506EB" w:rsidRPr="00642F8A" w:rsidRDefault="002506EB" w:rsidP="002506EB">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2506EB" w:rsidRPr="00061035" w:rsidRDefault="002506EB" w:rsidP="002506EB">
      <w:pPr>
        <w:jc w:val="center"/>
        <w:rPr>
          <w:sz w:val="28"/>
          <w:szCs w:val="28"/>
        </w:rPr>
      </w:pPr>
    </w:p>
    <w:p w:rsidR="002506EB" w:rsidRPr="00061035" w:rsidRDefault="002506EB" w:rsidP="002506EB">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2506EB" w:rsidRPr="00061035" w:rsidRDefault="002506EB" w:rsidP="002506EB">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2506EB" w:rsidRPr="00061035" w:rsidRDefault="002506EB" w:rsidP="002506EB">
      <w:pPr>
        <w:pStyle w:val="ConsPlusNormal"/>
        <w:widowControl/>
        <w:ind w:firstLine="0"/>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2506EB" w:rsidRPr="00061035" w:rsidRDefault="002506EB" w:rsidP="002506EB">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2506EB" w:rsidRPr="00061035" w:rsidRDefault="002506EB" w:rsidP="002506EB">
      <w:pPr>
        <w:pStyle w:val="ConsPlusNormal"/>
        <w:widowControl/>
        <w:ind w:firstLine="540"/>
        <w:jc w:val="both"/>
        <w:rPr>
          <w:rFonts w:ascii="Times New Roman" w:hAnsi="Times New Roman" w:cs="Times New Roman"/>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1.</w:t>
      </w:r>
      <w:r w:rsidRPr="00EA2FA8">
        <w:rPr>
          <w:rFonts w:ascii="Times New Roman" w:hAnsi="Times New Roman" w:cs="Times New Roman"/>
          <w:bCs/>
          <w:iCs/>
          <w:sz w:val="28"/>
          <w:szCs w:val="28"/>
        </w:rPr>
        <w:t xml:space="preserve"> Общие положения</w:t>
      </w:r>
    </w:p>
    <w:p w:rsidR="002506EB" w:rsidRPr="00EA2FA8" w:rsidRDefault="002506EB" w:rsidP="002506EB">
      <w:pPr>
        <w:pStyle w:val="ConsPlusNormal"/>
        <w:widowControl/>
        <w:ind w:firstLine="540"/>
        <w:jc w:val="both"/>
        <w:rPr>
          <w:rFonts w:ascii="Times New Roman" w:hAnsi="Times New Roman" w:cs="Times New Roman"/>
          <w:bCs/>
          <w:iCs/>
          <w:sz w:val="16"/>
          <w:szCs w:val="16"/>
        </w:rPr>
      </w:pPr>
    </w:p>
    <w:p w:rsidR="002506EB" w:rsidRPr="00EA2FA8" w:rsidRDefault="002506EB" w:rsidP="002506EB">
      <w:pPr>
        <w:autoSpaceDE w:val="0"/>
        <w:autoSpaceDN w:val="0"/>
        <w:adjustRightInd w:val="0"/>
        <w:jc w:val="both"/>
        <w:rPr>
          <w:sz w:val="28"/>
          <w:szCs w:val="28"/>
        </w:rPr>
      </w:pPr>
      <w:r w:rsidRPr="00EA2FA8">
        <w:rPr>
          <w:sz w:val="28"/>
          <w:szCs w:val="28"/>
        </w:rPr>
        <w:t xml:space="preserve">        1. </w:t>
      </w:r>
      <w:proofErr w:type="gramStart"/>
      <w:r w:rsidRPr="00EA2FA8">
        <w:rPr>
          <w:sz w:val="28"/>
          <w:szCs w:val="28"/>
        </w:rPr>
        <w:t xml:space="preserve">Правила землепользования и застройки </w:t>
      </w:r>
      <w:proofErr w:type="spellStart"/>
      <w:r w:rsidRPr="00EA2FA8">
        <w:rPr>
          <w:sz w:val="28"/>
          <w:szCs w:val="28"/>
        </w:rPr>
        <w:t>Бесплемяновского</w:t>
      </w:r>
      <w:proofErr w:type="spellEnd"/>
      <w:r w:rsidRPr="00EA2FA8">
        <w:rPr>
          <w:sz w:val="28"/>
          <w:szCs w:val="28"/>
        </w:rPr>
        <w:t xml:space="preserve">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w:t>
      </w:r>
      <w:proofErr w:type="spellStart"/>
      <w:r w:rsidRPr="00EA2FA8">
        <w:rPr>
          <w:sz w:val="28"/>
          <w:szCs w:val="28"/>
        </w:rPr>
        <w:t>ГрК</w:t>
      </w:r>
      <w:proofErr w:type="spellEnd"/>
      <w:r w:rsidRPr="00EA2FA8">
        <w:rPr>
          <w:sz w:val="28"/>
          <w:szCs w:val="28"/>
        </w:rPr>
        <w:t xml:space="preserve">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sidRPr="00EA2FA8">
        <w:rPr>
          <w:sz w:val="28"/>
          <w:szCs w:val="28"/>
        </w:rPr>
        <w:t xml:space="preserve"> </w:t>
      </w:r>
      <w:proofErr w:type="gramStart"/>
      <w:r w:rsidRPr="00EA2FA8">
        <w:rPr>
          <w:sz w:val="28"/>
          <w:szCs w:val="28"/>
        </w:rPr>
        <w:t xml:space="preserve">Федерации, Волгоградской области, Уставом Урюпинского муниципального района Волгоградской области, Генеральным планом </w:t>
      </w:r>
      <w:proofErr w:type="spellStart"/>
      <w:r w:rsidRPr="00EA2FA8">
        <w:rPr>
          <w:sz w:val="28"/>
          <w:szCs w:val="28"/>
        </w:rPr>
        <w:t>Бесплемяновского</w:t>
      </w:r>
      <w:proofErr w:type="spellEnd"/>
      <w:r w:rsidRPr="00EA2FA8">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sidRPr="00EA2FA8">
        <w:rPr>
          <w:sz w:val="28"/>
          <w:szCs w:val="28"/>
        </w:rPr>
        <w:t>Бесплемяновского</w:t>
      </w:r>
      <w:proofErr w:type="spellEnd"/>
      <w:r w:rsidRPr="00EA2FA8">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EA2FA8">
        <w:rPr>
          <w:sz w:val="28"/>
          <w:szCs w:val="28"/>
        </w:rPr>
        <w:t>и рационального</w:t>
      </w:r>
      <w:proofErr w:type="gramEnd"/>
      <w:r w:rsidRPr="00EA2FA8">
        <w:rPr>
          <w:sz w:val="28"/>
          <w:szCs w:val="28"/>
        </w:rPr>
        <w:t xml:space="preserve"> использования природных ресурсов.</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Правила землепользования и застройки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506EB" w:rsidRPr="00EA2FA8" w:rsidRDefault="002506EB" w:rsidP="002506EB">
      <w:pPr>
        <w:autoSpaceDE w:val="0"/>
        <w:autoSpaceDN w:val="0"/>
        <w:adjustRightInd w:val="0"/>
        <w:jc w:val="both"/>
        <w:rPr>
          <w:bCs/>
          <w:sz w:val="28"/>
          <w:szCs w:val="28"/>
        </w:rPr>
      </w:pPr>
      <w:r w:rsidRPr="00EA2FA8">
        <w:rPr>
          <w:sz w:val="28"/>
          <w:szCs w:val="28"/>
        </w:rPr>
        <w:t xml:space="preserve">        2. Предметом регулирования Правил является </w:t>
      </w:r>
      <w:r w:rsidRPr="00EA2FA8">
        <w:rPr>
          <w:bCs/>
          <w:sz w:val="28"/>
          <w:szCs w:val="28"/>
        </w:rPr>
        <w:t xml:space="preserve">зонирование территории </w:t>
      </w:r>
      <w:proofErr w:type="spellStart"/>
      <w:r w:rsidRPr="00EA2FA8">
        <w:rPr>
          <w:sz w:val="28"/>
          <w:szCs w:val="28"/>
        </w:rPr>
        <w:t>Бесплемяновского</w:t>
      </w:r>
      <w:proofErr w:type="spellEnd"/>
      <w:r w:rsidRPr="00EA2FA8">
        <w:rPr>
          <w:sz w:val="28"/>
          <w:szCs w:val="28"/>
        </w:rPr>
        <w:t xml:space="preserve"> сельского поселения Урюпинского муниципального района Волгоградской области</w:t>
      </w:r>
      <w:r w:rsidRPr="00EA2FA8">
        <w:rPr>
          <w:bCs/>
          <w:sz w:val="28"/>
          <w:szCs w:val="28"/>
        </w:rPr>
        <w:t xml:space="preserve"> в целях определения территориальных зон и установления градостроительных регламентов.</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Правила разработаны в целях:</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создания условий для устойчивого развития территории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w:t>
      </w:r>
      <w:r w:rsidRPr="00EA2FA8">
        <w:rPr>
          <w:rFonts w:ascii="Times New Roman" w:hAnsi="Times New Roman" w:cs="Times New Roman"/>
          <w:sz w:val="28"/>
          <w:szCs w:val="28"/>
        </w:rPr>
        <w:lastRenderedPageBreak/>
        <w:t>района Волгоградской области, сохранения окружающей среды и объектов культурного наследия;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создания условий для планировки территории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506EB" w:rsidRPr="00EA2FA8" w:rsidRDefault="002506EB" w:rsidP="002506EB">
      <w:pPr>
        <w:autoSpaceDE w:val="0"/>
        <w:autoSpaceDN w:val="0"/>
        <w:adjustRightInd w:val="0"/>
        <w:jc w:val="both"/>
        <w:rPr>
          <w:sz w:val="28"/>
          <w:szCs w:val="28"/>
        </w:rPr>
      </w:pPr>
      <w:r w:rsidRPr="00EA2FA8">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4. </w:t>
      </w:r>
      <w:proofErr w:type="gramStart"/>
      <w:r w:rsidRPr="00EA2FA8">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5. Принятые до введения в действие </w:t>
      </w:r>
      <w:proofErr w:type="gramStart"/>
      <w:r w:rsidRPr="00EA2FA8">
        <w:rPr>
          <w:rFonts w:ascii="Times New Roman" w:hAnsi="Times New Roman" w:cs="Times New Roman"/>
          <w:sz w:val="28"/>
          <w:szCs w:val="28"/>
        </w:rPr>
        <w:t>Правил</w:t>
      </w:r>
      <w:proofErr w:type="gramEnd"/>
      <w:r w:rsidRPr="00EA2FA8">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2506EB" w:rsidRPr="00EA2FA8" w:rsidRDefault="002506EB" w:rsidP="002506EB">
      <w:pPr>
        <w:autoSpaceDE w:val="0"/>
        <w:autoSpaceDN w:val="0"/>
        <w:adjustRightInd w:val="0"/>
        <w:jc w:val="both"/>
        <w:rPr>
          <w:bCs/>
          <w:sz w:val="28"/>
          <w:szCs w:val="28"/>
        </w:rPr>
      </w:pPr>
      <w:r w:rsidRPr="00EA2FA8">
        <w:rPr>
          <w:sz w:val="28"/>
          <w:szCs w:val="28"/>
        </w:rPr>
        <w:t xml:space="preserve">        6. За нарушение Правил </w:t>
      </w:r>
      <w:r w:rsidRPr="00EA2FA8">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2506EB" w:rsidRPr="00EA2FA8" w:rsidRDefault="002506EB" w:rsidP="002506EB">
      <w:pPr>
        <w:autoSpaceDE w:val="0"/>
        <w:autoSpaceDN w:val="0"/>
        <w:adjustRightInd w:val="0"/>
        <w:ind w:firstLine="567"/>
        <w:jc w:val="both"/>
        <w:rPr>
          <w:sz w:val="28"/>
          <w:szCs w:val="28"/>
        </w:rPr>
      </w:pPr>
    </w:p>
    <w:p w:rsidR="002506EB" w:rsidRPr="00EA2FA8" w:rsidRDefault="002506EB" w:rsidP="002506EB">
      <w:pPr>
        <w:autoSpaceDE w:val="0"/>
        <w:autoSpaceDN w:val="0"/>
        <w:adjustRightInd w:val="0"/>
        <w:ind w:firstLine="567"/>
        <w:jc w:val="both"/>
        <w:rPr>
          <w:bCs/>
          <w:iCs/>
          <w:sz w:val="28"/>
          <w:szCs w:val="28"/>
        </w:rPr>
      </w:pPr>
      <w:r w:rsidRPr="00EA2FA8">
        <w:rPr>
          <w:b/>
          <w:bCs/>
          <w:iCs/>
          <w:sz w:val="28"/>
          <w:szCs w:val="28"/>
        </w:rPr>
        <w:t>Статья 2.</w:t>
      </w:r>
      <w:r w:rsidRPr="00EA2FA8">
        <w:rPr>
          <w:bCs/>
          <w:iCs/>
          <w:sz w:val="28"/>
          <w:szCs w:val="28"/>
        </w:rPr>
        <w:t xml:space="preserve"> Содержание и порядок применения Правил</w:t>
      </w:r>
    </w:p>
    <w:p w:rsidR="002506EB" w:rsidRPr="00EA2FA8" w:rsidRDefault="002506EB" w:rsidP="002506EB">
      <w:pPr>
        <w:autoSpaceDE w:val="0"/>
        <w:autoSpaceDN w:val="0"/>
        <w:adjustRightInd w:val="0"/>
        <w:ind w:firstLine="567"/>
        <w:jc w:val="both"/>
        <w:rPr>
          <w:sz w:val="16"/>
          <w:szCs w:val="16"/>
        </w:rPr>
      </w:pPr>
    </w:p>
    <w:p w:rsidR="002506EB" w:rsidRPr="00EA2FA8" w:rsidRDefault="002506EB" w:rsidP="002506EB">
      <w:pPr>
        <w:autoSpaceDE w:val="0"/>
        <w:autoSpaceDN w:val="0"/>
        <w:adjustRightInd w:val="0"/>
        <w:jc w:val="both"/>
        <w:rPr>
          <w:sz w:val="28"/>
          <w:szCs w:val="28"/>
        </w:rPr>
      </w:pPr>
      <w:r w:rsidRPr="00EA2FA8">
        <w:rPr>
          <w:sz w:val="28"/>
          <w:szCs w:val="28"/>
        </w:rPr>
        <w:t xml:space="preserve">        1. Правила включают в себя:</w:t>
      </w:r>
    </w:p>
    <w:p w:rsidR="002506EB" w:rsidRPr="00EA2FA8" w:rsidRDefault="002506EB" w:rsidP="002506EB">
      <w:pPr>
        <w:autoSpaceDE w:val="0"/>
        <w:autoSpaceDN w:val="0"/>
        <w:adjustRightInd w:val="0"/>
        <w:jc w:val="both"/>
        <w:rPr>
          <w:sz w:val="28"/>
          <w:szCs w:val="28"/>
        </w:rPr>
      </w:pPr>
      <w:r w:rsidRPr="00EA2FA8">
        <w:rPr>
          <w:sz w:val="28"/>
          <w:szCs w:val="28"/>
        </w:rPr>
        <w:t xml:space="preserve">        1) порядок их применения и внесения изменений в указанные правила;</w:t>
      </w:r>
    </w:p>
    <w:p w:rsidR="002506EB" w:rsidRPr="00EA2FA8" w:rsidRDefault="002506EB" w:rsidP="002506EB">
      <w:pPr>
        <w:autoSpaceDE w:val="0"/>
        <w:autoSpaceDN w:val="0"/>
        <w:adjustRightInd w:val="0"/>
        <w:jc w:val="both"/>
        <w:rPr>
          <w:sz w:val="28"/>
          <w:szCs w:val="28"/>
        </w:rPr>
      </w:pPr>
      <w:r w:rsidRPr="00EA2FA8">
        <w:rPr>
          <w:sz w:val="28"/>
          <w:szCs w:val="28"/>
        </w:rPr>
        <w:t xml:space="preserve">        2) карту градостроительного зонирования;</w:t>
      </w:r>
    </w:p>
    <w:p w:rsidR="002506EB" w:rsidRPr="00EA2FA8" w:rsidRDefault="002506EB" w:rsidP="002506EB">
      <w:pPr>
        <w:autoSpaceDE w:val="0"/>
        <w:autoSpaceDN w:val="0"/>
        <w:adjustRightInd w:val="0"/>
        <w:jc w:val="both"/>
        <w:rPr>
          <w:sz w:val="28"/>
          <w:szCs w:val="28"/>
        </w:rPr>
      </w:pPr>
      <w:r w:rsidRPr="00EA2FA8">
        <w:rPr>
          <w:sz w:val="28"/>
          <w:szCs w:val="28"/>
        </w:rPr>
        <w:t xml:space="preserve">        3) градостроительные регламенты.</w:t>
      </w:r>
    </w:p>
    <w:p w:rsidR="002506EB" w:rsidRPr="00EA2FA8" w:rsidRDefault="002506EB" w:rsidP="002506EB">
      <w:pPr>
        <w:autoSpaceDE w:val="0"/>
        <w:autoSpaceDN w:val="0"/>
        <w:adjustRightInd w:val="0"/>
        <w:jc w:val="both"/>
        <w:rPr>
          <w:sz w:val="28"/>
          <w:szCs w:val="28"/>
        </w:rPr>
      </w:pPr>
      <w:r w:rsidRPr="00EA2FA8">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2506EB" w:rsidRPr="00EA2FA8" w:rsidRDefault="002506EB" w:rsidP="002506EB">
      <w:pPr>
        <w:autoSpaceDE w:val="0"/>
        <w:autoSpaceDN w:val="0"/>
        <w:adjustRightInd w:val="0"/>
        <w:jc w:val="both"/>
        <w:rPr>
          <w:rStyle w:val="aa"/>
          <w:i w:val="0"/>
          <w:sz w:val="28"/>
          <w:szCs w:val="28"/>
        </w:rPr>
      </w:pPr>
      <w:r w:rsidRPr="00EA2FA8">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sidRPr="00EA2FA8">
        <w:rPr>
          <w:rStyle w:val="aa"/>
          <w:i w:val="0"/>
          <w:sz w:val="28"/>
          <w:szCs w:val="28"/>
        </w:rPr>
        <w:t>уполномоченным Правительством Российской Федерации.</w:t>
      </w:r>
    </w:p>
    <w:p w:rsidR="002506EB" w:rsidRPr="00EA2FA8" w:rsidRDefault="002506EB" w:rsidP="002506EB">
      <w:pPr>
        <w:autoSpaceDE w:val="0"/>
        <w:autoSpaceDN w:val="0"/>
        <w:adjustRightInd w:val="0"/>
        <w:jc w:val="both"/>
        <w:rPr>
          <w:sz w:val="28"/>
          <w:szCs w:val="28"/>
        </w:rPr>
      </w:pPr>
      <w:r w:rsidRPr="00EA2FA8">
        <w:rPr>
          <w:sz w:val="28"/>
          <w:szCs w:val="28"/>
        </w:rPr>
        <w:lastRenderedPageBreak/>
        <w:t xml:space="preserve">        2. Порядок применения Правил и внесения в них изменений включает в себя положения:</w:t>
      </w:r>
    </w:p>
    <w:p w:rsidR="002506EB" w:rsidRPr="00EA2FA8" w:rsidRDefault="002506EB" w:rsidP="002506EB">
      <w:pPr>
        <w:autoSpaceDE w:val="0"/>
        <w:autoSpaceDN w:val="0"/>
        <w:adjustRightInd w:val="0"/>
        <w:jc w:val="both"/>
        <w:rPr>
          <w:sz w:val="28"/>
          <w:szCs w:val="28"/>
        </w:rPr>
      </w:pPr>
      <w:r w:rsidRPr="00EA2FA8">
        <w:rPr>
          <w:sz w:val="28"/>
          <w:szCs w:val="28"/>
        </w:rPr>
        <w:t xml:space="preserve">        1) о регулировании землепользования и застройки органами местного самоуправления;</w:t>
      </w:r>
    </w:p>
    <w:p w:rsidR="002506EB" w:rsidRPr="00EA2FA8" w:rsidRDefault="002506EB" w:rsidP="002506EB">
      <w:pPr>
        <w:autoSpaceDE w:val="0"/>
        <w:autoSpaceDN w:val="0"/>
        <w:adjustRightInd w:val="0"/>
        <w:jc w:val="both"/>
        <w:rPr>
          <w:sz w:val="28"/>
          <w:szCs w:val="28"/>
        </w:rPr>
      </w:pPr>
      <w:r w:rsidRPr="00EA2FA8">
        <w:rPr>
          <w:sz w:val="28"/>
          <w:szCs w:val="28"/>
        </w:rPr>
        <w:t xml:space="preserve">        2) об изменении видов разрешенного использования земельных участков </w:t>
      </w:r>
      <w:r w:rsidRPr="00EA2FA8">
        <w:rPr>
          <w:sz w:val="28"/>
          <w:szCs w:val="28"/>
        </w:rPr>
        <w:br/>
        <w:t>и объектов капитального строительства физическими и юридическими лицами;</w:t>
      </w:r>
    </w:p>
    <w:p w:rsidR="002506EB" w:rsidRPr="00EA2FA8" w:rsidRDefault="002506EB" w:rsidP="002506EB">
      <w:pPr>
        <w:autoSpaceDE w:val="0"/>
        <w:autoSpaceDN w:val="0"/>
        <w:adjustRightInd w:val="0"/>
        <w:jc w:val="both"/>
        <w:rPr>
          <w:sz w:val="28"/>
          <w:szCs w:val="28"/>
        </w:rPr>
      </w:pPr>
      <w:r w:rsidRPr="00EA2FA8">
        <w:rPr>
          <w:sz w:val="28"/>
          <w:szCs w:val="28"/>
        </w:rPr>
        <w:t xml:space="preserve">        3) о подготовке документации по планировке территории органами местного самоуправления;</w:t>
      </w:r>
    </w:p>
    <w:p w:rsidR="002506EB" w:rsidRPr="00EA2FA8" w:rsidRDefault="002506EB" w:rsidP="002506EB">
      <w:pPr>
        <w:autoSpaceDE w:val="0"/>
        <w:autoSpaceDN w:val="0"/>
        <w:adjustRightInd w:val="0"/>
        <w:jc w:val="both"/>
        <w:rPr>
          <w:sz w:val="28"/>
          <w:szCs w:val="28"/>
        </w:rPr>
      </w:pPr>
      <w:r w:rsidRPr="00EA2FA8">
        <w:rPr>
          <w:sz w:val="28"/>
          <w:szCs w:val="28"/>
        </w:rPr>
        <w:t xml:space="preserve">        4) о проведении общественных обсуждений или публичных слушаний </w:t>
      </w:r>
      <w:r w:rsidRPr="00EA2FA8">
        <w:rPr>
          <w:sz w:val="28"/>
          <w:szCs w:val="28"/>
        </w:rPr>
        <w:br/>
        <w:t>по вопросам землепользования и застройки;</w:t>
      </w:r>
    </w:p>
    <w:p w:rsidR="002506EB" w:rsidRPr="00EA2FA8" w:rsidRDefault="002506EB" w:rsidP="002506EB">
      <w:pPr>
        <w:autoSpaceDE w:val="0"/>
        <w:autoSpaceDN w:val="0"/>
        <w:adjustRightInd w:val="0"/>
        <w:jc w:val="both"/>
        <w:rPr>
          <w:sz w:val="28"/>
          <w:szCs w:val="28"/>
        </w:rPr>
      </w:pPr>
      <w:r w:rsidRPr="00EA2FA8">
        <w:rPr>
          <w:sz w:val="28"/>
          <w:szCs w:val="28"/>
        </w:rPr>
        <w:t xml:space="preserve">        5) о внесении изменений в правила землепользования и застройки;</w:t>
      </w:r>
    </w:p>
    <w:p w:rsidR="002506EB" w:rsidRPr="00EA2FA8" w:rsidRDefault="002506EB" w:rsidP="002506EB">
      <w:pPr>
        <w:autoSpaceDE w:val="0"/>
        <w:autoSpaceDN w:val="0"/>
        <w:adjustRightInd w:val="0"/>
        <w:jc w:val="both"/>
        <w:rPr>
          <w:sz w:val="28"/>
          <w:szCs w:val="28"/>
        </w:rPr>
      </w:pPr>
      <w:r w:rsidRPr="00EA2FA8">
        <w:rPr>
          <w:sz w:val="28"/>
          <w:szCs w:val="28"/>
        </w:rPr>
        <w:t xml:space="preserve">        6) о регулировании иных вопросов землепользования и застройки.</w:t>
      </w:r>
    </w:p>
    <w:p w:rsidR="002506EB" w:rsidRPr="00EA2FA8" w:rsidRDefault="002506EB" w:rsidP="002506EB">
      <w:pPr>
        <w:autoSpaceDE w:val="0"/>
        <w:autoSpaceDN w:val="0"/>
        <w:adjustRightInd w:val="0"/>
        <w:jc w:val="both"/>
        <w:rPr>
          <w:sz w:val="28"/>
          <w:szCs w:val="28"/>
        </w:rPr>
      </w:pPr>
      <w:r w:rsidRPr="00EA2FA8">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506EB" w:rsidRPr="00EA2FA8" w:rsidRDefault="002506EB" w:rsidP="002506EB">
      <w:pPr>
        <w:autoSpaceDE w:val="0"/>
        <w:autoSpaceDN w:val="0"/>
        <w:adjustRightInd w:val="0"/>
        <w:jc w:val="both"/>
        <w:rPr>
          <w:sz w:val="28"/>
          <w:szCs w:val="28"/>
        </w:rPr>
      </w:pPr>
      <w:r w:rsidRPr="00EA2FA8">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2506EB" w:rsidRPr="00EA2FA8" w:rsidRDefault="002506EB" w:rsidP="002506EB">
      <w:pPr>
        <w:autoSpaceDE w:val="0"/>
        <w:autoSpaceDN w:val="0"/>
        <w:adjustRightInd w:val="0"/>
        <w:jc w:val="both"/>
        <w:rPr>
          <w:sz w:val="28"/>
          <w:szCs w:val="28"/>
        </w:rPr>
      </w:pPr>
      <w:r w:rsidRPr="00EA2FA8">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2506EB" w:rsidRPr="00EA2FA8" w:rsidRDefault="002506EB" w:rsidP="002506EB">
      <w:pPr>
        <w:autoSpaceDE w:val="0"/>
        <w:autoSpaceDN w:val="0"/>
        <w:adjustRightInd w:val="0"/>
        <w:jc w:val="both"/>
        <w:rPr>
          <w:sz w:val="28"/>
          <w:szCs w:val="28"/>
        </w:rPr>
      </w:pPr>
      <w:r w:rsidRPr="00EA2FA8">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2506EB" w:rsidRPr="00EA2FA8" w:rsidRDefault="002506EB" w:rsidP="002506EB">
      <w:pPr>
        <w:autoSpaceDE w:val="0"/>
        <w:autoSpaceDN w:val="0"/>
        <w:adjustRightInd w:val="0"/>
        <w:jc w:val="both"/>
        <w:rPr>
          <w:sz w:val="28"/>
          <w:szCs w:val="28"/>
        </w:rPr>
      </w:pPr>
      <w:r w:rsidRPr="00EA2FA8">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sidRPr="00EA2FA8">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EA2FA8">
        <w:rPr>
          <w:sz w:val="28"/>
          <w:szCs w:val="28"/>
        </w:rPr>
        <w:t>на территории одного земельного участка.</w:t>
      </w:r>
    </w:p>
    <w:p w:rsidR="002506EB" w:rsidRPr="00EA2FA8" w:rsidRDefault="002506EB" w:rsidP="002506EB">
      <w:pPr>
        <w:autoSpaceDE w:val="0"/>
        <w:autoSpaceDN w:val="0"/>
        <w:adjustRightInd w:val="0"/>
        <w:ind w:firstLine="540"/>
        <w:jc w:val="both"/>
        <w:rPr>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3.</w:t>
      </w:r>
      <w:r w:rsidRPr="00EA2FA8">
        <w:rPr>
          <w:rFonts w:ascii="Times New Roman" w:hAnsi="Times New Roman" w:cs="Times New Roman"/>
          <w:bCs/>
          <w:iCs/>
          <w:sz w:val="28"/>
          <w:szCs w:val="28"/>
        </w:rPr>
        <w:t xml:space="preserve"> Открытость и доступность Правил</w:t>
      </w:r>
    </w:p>
    <w:p w:rsidR="002506EB" w:rsidRPr="00EA2FA8" w:rsidRDefault="002506EB" w:rsidP="002506EB">
      <w:pPr>
        <w:pStyle w:val="ConsPlusNormal"/>
        <w:widowControl/>
        <w:ind w:firstLine="0"/>
        <w:jc w:val="both"/>
        <w:rPr>
          <w:rFonts w:ascii="Times New Roman" w:hAnsi="Times New Roman" w:cs="Times New Roman"/>
          <w:bCs/>
          <w:iCs/>
          <w:sz w:val="16"/>
          <w:szCs w:val="16"/>
        </w:rPr>
      </w:pPr>
    </w:p>
    <w:p w:rsidR="002506EB" w:rsidRPr="00EA2FA8" w:rsidRDefault="002506EB" w:rsidP="002506EB">
      <w:pPr>
        <w:pStyle w:val="ConsPlusNormal"/>
        <w:widowControl/>
        <w:ind w:firstLine="540"/>
        <w:jc w:val="both"/>
        <w:rPr>
          <w:rFonts w:ascii="Times New Roman" w:hAnsi="Times New Roman" w:cs="Times New Roman"/>
          <w:sz w:val="28"/>
          <w:szCs w:val="28"/>
        </w:rPr>
      </w:pPr>
      <w:r w:rsidRPr="00EA2FA8">
        <w:rPr>
          <w:rFonts w:ascii="Times New Roman" w:hAnsi="Times New Roman" w:cs="Times New Roman"/>
          <w:sz w:val="28"/>
          <w:szCs w:val="28"/>
        </w:rPr>
        <w:t>1. Правила являются открытыми и общедоступными.</w:t>
      </w:r>
    </w:p>
    <w:p w:rsidR="002506EB" w:rsidRPr="00EA2FA8" w:rsidRDefault="002506EB" w:rsidP="002506EB">
      <w:pPr>
        <w:pStyle w:val="ConsPlusNormal"/>
        <w:widowControl/>
        <w:ind w:firstLine="0"/>
        <w:jc w:val="both"/>
        <w:rPr>
          <w:rFonts w:ascii="Times New Roman" w:hAnsi="Times New Roman" w:cs="Times New Roman"/>
          <w:spacing w:val="-6"/>
          <w:sz w:val="28"/>
          <w:szCs w:val="28"/>
        </w:rPr>
      </w:pPr>
      <w:r w:rsidRPr="00EA2FA8">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sidRPr="00EA2FA8">
        <w:rPr>
          <w:rFonts w:ascii="Times New Roman" w:hAnsi="Times New Roman" w:cs="Times New Roman"/>
          <w:spacing w:val="-6"/>
          <w:sz w:val="28"/>
          <w:szCs w:val="28"/>
        </w:rPr>
        <w:t>путем:</w:t>
      </w:r>
    </w:p>
    <w:p w:rsidR="002506EB" w:rsidRPr="00EA2FA8" w:rsidRDefault="002506EB" w:rsidP="002506EB">
      <w:pPr>
        <w:spacing w:line="232" w:lineRule="auto"/>
        <w:jc w:val="both"/>
        <w:rPr>
          <w:sz w:val="28"/>
          <w:szCs w:val="28"/>
        </w:rPr>
      </w:pPr>
      <w:r w:rsidRPr="00EA2FA8">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2506EB" w:rsidRPr="00EA2FA8" w:rsidRDefault="002506EB" w:rsidP="002506EB">
      <w:pPr>
        <w:spacing w:line="232" w:lineRule="auto"/>
        <w:jc w:val="both"/>
        <w:rPr>
          <w:sz w:val="28"/>
          <w:szCs w:val="28"/>
        </w:rPr>
      </w:pPr>
      <w:r w:rsidRPr="00EA2FA8">
        <w:rPr>
          <w:sz w:val="28"/>
          <w:szCs w:val="28"/>
        </w:rPr>
        <w:t xml:space="preserve">        - размещения в </w:t>
      </w:r>
      <w:r w:rsidRPr="00EA2FA8">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EA2FA8">
        <w:rPr>
          <w:sz w:val="28"/>
          <w:szCs w:val="28"/>
        </w:rPr>
        <w:t>;</w:t>
      </w:r>
    </w:p>
    <w:p w:rsidR="002506EB" w:rsidRPr="00EA2FA8" w:rsidRDefault="002506EB" w:rsidP="002506EB">
      <w:pPr>
        <w:spacing w:line="232" w:lineRule="auto"/>
        <w:jc w:val="both"/>
        <w:rPr>
          <w:sz w:val="28"/>
          <w:szCs w:val="28"/>
        </w:rPr>
      </w:pPr>
      <w:r w:rsidRPr="00EA2FA8">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3. Население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EA2FA8">
        <w:rPr>
          <w:rFonts w:ascii="Times New Roman" w:hAnsi="Times New Roman" w:cs="Times New Roman"/>
          <w:sz w:val="28"/>
          <w:szCs w:val="28"/>
          <w:lang w:eastAsia="ru-RU"/>
        </w:rPr>
        <w:t xml:space="preserve"> </w:t>
      </w:r>
      <w:r w:rsidRPr="00EA2FA8">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EA2FA8">
        <w:rPr>
          <w:rFonts w:ascii="Times New Roman" w:hAnsi="Times New Roman" w:cs="Times New Roman"/>
          <w:bCs/>
          <w:iCs/>
          <w:sz w:val="28"/>
          <w:szCs w:val="28"/>
        </w:rPr>
        <w:t>.</w:t>
      </w:r>
    </w:p>
    <w:p w:rsidR="002506EB" w:rsidRPr="00EA2FA8" w:rsidRDefault="002506EB" w:rsidP="002506EB">
      <w:pPr>
        <w:pStyle w:val="ConsPlusNormal"/>
        <w:widowControl/>
        <w:ind w:firstLine="540"/>
        <w:jc w:val="both"/>
        <w:rPr>
          <w:rFonts w:ascii="Times New Roman" w:hAnsi="Times New Roman" w:cs="Times New Roman"/>
          <w:bCs/>
          <w:i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4.</w:t>
      </w:r>
      <w:r w:rsidRPr="00EA2FA8">
        <w:rPr>
          <w:rFonts w:ascii="Times New Roman" w:hAnsi="Times New Roman" w:cs="Times New Roman"/>
          <w:bCs/>
          <w:iCs/>
          <w:sz w:val="28"/>
          <w:szCs w:val="28"/>
        </w:rPr>
        <w:t xml:space="preserve"> Использование объектов недвижимости, не соответствующих Правилам</w:t>
      </w:r>
    </w:p>
    <w:p w:rsidR="002506EB" w:rsidRPr="00EA2FA8" w:rsidRDefault="002506EB" w:rsidP="002506EB">
      <w:pPr>
        <w:pStyle w:val="ConsPlusNormal"/>
        <w:widowControl/>
        <w:ind w:firstLine="540"/>
        <w:jc w:val="both"/>
        <w:rPr>
          <w:rFonts w:ascii="Times New Roman" w:hAnsi="Times New Roman" w:cs="Times New Roman"/>
          <w:bCs/>
          <w:iCs/>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w:t>
      </w:r>
      <w:proofErr w:type="gramStart"/>
      <w:r w:rsidRPr="00EA2FA8">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2506EB" w:rsidRPr="00EA2FA8" w:rsidRDefault="002506EB" w:rsidP="002506EB">
      <w:pPr>
        <w:pStyle w:val="ConsPlusNorma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2506EB" w:rsidRPr="00EA2FA8" w:rsidRDefault="002506EB" w:rsidP="002506EB">
      <w:pPr>
        <w:pStyle w:val="ConsPlusNorma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4. В случае</w:t>
      </w:r>
      <w:proofErr w:type="gramStart"/>
      <w:r w:rsidRPr="00EA2FA8">
        <w:rPr>
          <w:rFonts w:ascii="Times New Roman" w:hAnsi="Times New Roman" w:cs="Times New Roman"/>
          <w:sz w:val="28"/>
          <w:szCs w:val="28"/>
        </w:rPr>
        <w:t>,</w:t>
      </w:r>
      <w:proofErr w:type="gramEnd"/>
      <w:r w:rsidRPr="00EA2FA8">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EA2FA8">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506EB" w:rsidRPr="00EA2FA8" w:rsidRDefault="002506EB" w:rsidP="002506EB">
      <w:pPr>
        <w:pStyle w:val="ConsPlusNormal"/>
        <w:widowControl/>
        <w:ind w:firstLine="0"/>
        <w:jc w:val="both"/>
        <w:rPr>
          <w:rFonts w:ascii="Times New Roman" w:hAnsi="Times New Roman" w:cs="Times New Roman"/>
          <w:b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5.</w:t>
      </w:r>
      <w:r w:rsidRPr="00EA2FA8">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2506EB" w:rsidRPr="00EA2FA8" w:rsidRDefault="002506EB" w:rsidP="002506EB">
      <w:pPr>
        <w:pStyle w:val="ConsPlusNormal"/>
        <w:widowControl/>
        <w:ind w:firstLine="0"/>
        <w:jc w:val="both"/>
        <w:rPr>
          <w:rFonts w:ascii="Times New Roman" w:hAnsi="Times New Roman" w:cs="Times New Roman"/>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2506EB" w:rsidRPr="00EA2FA8" w:rsidRDefault="002506EB" w:rsidP="002506EB">
      <w:pPr>
        <w:pStyle w:val="ConsPlusNormal"/>
        <w:widowControl/>
        <w:ind w:firstLine="540"/>
        <w:jc w:val="both"/>
        <w:rPr>
          <w:rFonts w:ascii="Times New Roman" w:hAnsi="Times New Roman" w:cs="Times New Roman"/>
          <w:bCs/>
          <w:i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6.</w:t>
      </w:r>
      <w:r w:rsidRPr="00EA2FA8">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2506EB" w:rsidRPr="00EA2FA8" w:rsidRDefault="002506EB" w:rsidP="002506EB">
      <w:pPr>
        <w:pStyle w:val="ConsPlusNormal"/>
        <w:widowControl/>
        <w:ind w:firstLine="540"/>
        <w:jc w:val="both"/>
        <w:rPr>
          <w:rFonts w:ascii="Times New Roman" w:hAnsi="Times New Roman" w:cs="Times New Roman"/>
          <w:sz w:val="16"/>
          <w:szCs w:val="16"/>
        </w:rPr>
      </w:pPr>
    </w:p>
    <w:p w:rsidR="002506EB" w:rsidRPr="00EA2FA8" w:rsidRDefault="002506EB" w:rsidP="002506EB">
      <w:pPr>
        <w:autoSpaceDE w:val="0"/>
        <w:autoSpaceDN w:val="0"/>
        <w:adjustRightInd w:val="0"/>
        <w:jc w:val="both"/>
        <w:rPr>
          <w:sz w:val="28"/>
          <w:szCs w:val="28"/>
        </w:rPr>
      </w:pPr>
      <w:r w:rsidRPr="00EA2FA8">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2506EB" w:rsidRPr="00EA2FA8" w:rsidRDefault="002506EB" w:rsidP="002506EB">
      <w:pPr>
        <w:autoSpaceDE w:val="0"/>
        <w:autoSpaceDN w:val="0"/>
        <w:adjustRightInd w:val="0"/>
        <w:jc w:val="both"/>
        <w:rPr>
          <w:sz w:val="28"/>
          <w:szCs w:val="28"/>
        </w:rPr>
      </w:pPr>
      <w:r w:rsidRPr="00EA2FA8">
        <w:rPr>
          <w:sz w:val="28"/>
          <w:szCs w:val="28"/>
        </w:rPr>
        <w:t xml:space="preserve">        Состав и порядок деятельности Комиссии утверждаются главой</w:t>
      </w:r>
      <w:r w:rsidRPr="00EA2FA8">
        <w:rPr>
          <w:sz w:val="28"/>
          <w:szCs w:val="28"/>
          <w:highlight w:val="yellow"/>
        </w:rPr>
        <w:t xml:space="preserve"> </w:t>
      </w:r>
      <w:r w:rsidRPr="00EA2FA8">
        <w:rPr>
          <w:sz w:val="28"/>
          <w:szCs w:val="28"/>
        </w:rPr>
        <w:t>Урюпинского муниципального района.</w:t>
      </w:r>
    </w:p>
    <w:p w:rsidR="002506EB" w:rsidRPr="00EA2FA8" w:rsidRDefault="002506EB" w:rsidP="002506EB">
      <w:pPr>
        <w:autoSpaceDE w:val="0"/>
        <w:autoSpaceDN w:val="0"/>
        <w:adjustRightInd w:val="0"/>
        <w:jc w:val="both"/>
        <w:rPr>
          <w:sz w:val="28"/>
          <w:szCs w:val="28"/>
        </w:rPr>
      </w:pPr>
      <w:r w:rsidRPr="00EA2FA8">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К полномочиям Комиссии относятся: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2506EB" w:rsidRPr="00EA2FA8" w:rsidRDefault="002506EB" w:rsidP="002506EB">
      <w:pPr>
        <w:autoSpaceDE w:val="0"/>
        <w:autoSpaceDN w:val="0"/>
        <w:adjustRightInd w:val="0"/>
        <w:jc w:val="both"/>
        <w:rPr>
          <w:sz w:val="28"/>
          <w:szCs w:val="28"/>
        </w:rPr>
      </w:pPr>
      <w:r w:rsidRPr="00EA2FA8">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2506EB" w:rsidRPr="00EA2FA8" w:rsidRDefault="002506EB" w:rsidP="002506EB">
      <w:pPr>
        <w:autoSpaceDE w:val="0"/>
        <w:autoSpaceDN w:val="0"/>
        <w:adjustRightInd w:val="0"/>
        <w:jc w:val="both"/>
        <w:rPr>
          <w:sz w:val="28"/>
          <w:szCs w:val="28"/>
        </w:rPr>
      </w:pPr>
      <w:r w:rsidRPr="00EA2FA8">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2506EB" w:rsidRPr="00EA2FA8" w:rsidRDefault="002506EB" w:rsidP="002506EB">
      <w:pPr>
        <w:autoSpaceDE w:val="0"/>
        <w:autoSpaceDN w:val="0"/>
        <w:adjustRightInd w:val="0"/>
        <w:jc w:val="both"/>
        <w:rPr>
          <w:sz w:val="28"/>
          <w:szCs w:val="28"/>
        </w:rPr>
      </w:pPr>
      <w:r w:rsidRPr="00EA2FA8">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lastRenderedPageBreak/>
        <w:t xml:space="preserve">        6) </w:t>
      </w:r>
      <w:r w:rsidRPr="00EA2FA8">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EA2FA8">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7) осуществление иных функций в соответствии с </w:t>
      </w:r>
      <w:proofErr w:type="spellStart"/>
      <w:r w:rsidRPr="00EA2FA8">
        <w:rPr>
          <w:rFonts w:ascii="Times New Roman" w:hAnsi="Times New Roman" w:cs="Times New Roman"/>
          <w:sz w:val="28"/>
          <w:szCs w:val="28"/>
        </w:rPr>
        <w:t>ГрК</w:t>
      </w:r>
      <w:proofErr w:type="spellEnd"/>
      <w:r w:rsidRPr="00EA2FA8">
        <w:rPr>
          <w:rFonts w:ascii="Times New Roman" w:hAnsi="Times New Roman" w:cs="Times New Roman"/>
          <w:sz w:val="28"/>
          <w:szCs w:val="28"/>
        </w:rPr>
        <w:t xml:space="preserve"> РФ и настоящими Правилами.</w:t>
      </w:r>
    </w:p>
    <w:p w:rsidR="002506EB" w:rsidRPr="00EA2FA8" w:rsidRDefault="002506EB" w:rsidP="002506EB">
      <w:pPr>
        <w:pStyle w:val="ConsPlusNormal"/>
        <w:widowControl/>
        <w:ind w:firstLine="0"/>
        <w:jc w:val="both"/>
        <w:rPr>
          <w:rFonts w:ascii="Times New Roman" w:hAnsi="Times New Roman" w:cs="Times New Roman"/>
          <w:bCs/>
          <w:sz w:val="28"/>
          <w:szCs w:val="28"/>
        </w:rPr>
      </w:pP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
          <w:bCs/>
          <w:sz w:val="28"/>
          <w:szCs w:val="28"/>
        </w:rPr>
        <w:t>Глава 2.</w:t>
      </w:r>
      <w:r w:rsidRPr="00EA2FA8">
        <w:rPr>
          <w:rFonts w:ascii="Times New Roman" w:hAnsi="Times New Roman" w:cs="Times New Roman"/>
          <w:bCs/>
          <w:sz w:val="28"/>
          <w:szCs w:val="28"/>
        </w:rPr>
        <w:t xml:space="preserve"> Положение об изменении видов </w:t>
      </w:r>
      <w:proofErr w:type="gramStart"/>
      <w:r w:rsidRPr="00EA2FA8">
        <w:rPr>
          <w:rFonts w:ascii="Times New Roman" w:hAnsi="Times New Roman" w:cs="Times New Roman"/>
          <w:bCs/>
          <w:sz w:val="28"/>
          <w:szCs w:val="28"/>
        </w:rPr>
        <w:t>разрешенного</w:t>
      </w:r>
      <w:proofErr w:type="gramEnd"/>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Cs/>
          <w:sz w:val="28"/>
          <w:szCs w:val="28"/>
        </w:rPr>
        <w:t>использования земельных участков и объектов капитального</w:t>
      </w: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Cs/>
          <w:sz w:val="28"/>
          <w:szCs w:val="28"/>
        </w:rPr>
        <w:t>строительства физическими и юридическими лицами</w:t>
      </w:r>
    </w:p>
    <w:p w:rsidR="002506EB" w:rsidRPr="00EA2FA8" w:rsidRDefault="002506EB" w:rsidP="002506EB">
      <w:pPr>
        <w:pStyle w:val="ConsPlusNormal"/>
        <w:widowControl/>
        <w:ind w:firstLine="540"/>
        <w:jc w:val="both"/>
        <w:rPr>
          <w:rFonts w:ascii="Times New Roman" w:hAnsi="Times New Roman" w:cs="Times New Roman"/>
          <w:bCs/>
          <w:i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7.</w:t>
      </w:r>
      <w:r w:rsidRPr="00EA2FA8">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2506EB" w:rsidRPr="00EA2FA8" w:rsidRDefault="002506EB" w:rsidP="002506EB">
      <w:pPr>
        <w:pStyle w:val="ConsPlusNormal"/>
        <w:widowControl/>
        <w:ind w:firstLine="540"/>
        <w:jc w:val="both"/>
        <w:rPr>
          <w:rFonts w:ascii="Times New Roman" w:hAnsi="Times New Roman" w:cs="Times New Roman"/>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Для каждой из установленных Правилами территориальных зон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EA2FA8">
        <w:rPr>
          <w:rFonts w:ascii="Times New Roman" w:hAnsi="Times New Roman" w:cs="Times New Roman"/>
          <w:sz w:val="28"/>
          <w:szCs w:val="28"/>
          <w:lang w:eastAsia="ru-RU"/>
        </w:rPr>
        <w:t xml:space="preserve"> </w:t>
      </w:r>
      <w:r w:rsidRPr="00EA2FA8">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основные виды разрешенного использования;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условно разрешенные виды использования;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вспомогательные виды разрешенного использования, допустимые только в качестве </w:t>
      </w:r>
      <w:proofErr w:type="gramStart"/>
      <w:r w:rsidRPr="00EA2FA8">
        <w:rPr>
          <w:rFonts w:ascii="Times New Roman" w:hAnsi="Times New Roman" w:cs="Times New Roman"/>
          <w:sz w:val="28"/>
          <w:szCs w:val="28"/>
        </w:rPr>
        <w:t>дополнительных</w:t>
      </w:r>
      <w:proofErr w:type="gramEnd"/>
      <w:r w:rsidRPr="00EA2FA8">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2506EB" w:rsidRPr="00EA2FA8" w:rsidRDefault="002506EB" w:rsidP="002506EB">
      <w:pPr>
        <w:autoSpaceDE w:val="0"/>
        <w:autoSpaceDN w:val="0"/>
        <w:adjustRightInd w:val="0"/>
        <w:jc w:val="both"/>
        <w:rPr>
          <w:sz w:val="28"/>
          <w:szCs w:val="28"/>
        </w:rPr>
      </w:pPr>
      <w:r w:rsidRPr="00EA2FA8">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506EB" w:rsidRPr="00EA2FA8" w:rsidRDefault="002506EB" w:rsidP="002506EB">
      <w:pPr>
        <w:autoSpaceDE w:val="0"/>
        <w:autoSpaceDN w:val="0"/>
        <w:adjustRightInd w:val="0"/>
        <w:jc w:val="both"/>
        <w:rPr>
          <w:sz w:val="28"/>
          <w:szCs w:val="28"/>
        </w:rPr>
      </w:pPr>
      <w:r w:rsidRPr="00EA2FA8">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506EB" w:rsidRPr="00EA2FA8" w:rsidRDefault="002506EB" w:rsidP="002506EB">
      <w:pPr>
        <w:autoSpaceDE w:val="0"/>
        <w:autoSpaceDN w:val="0"/>
        <w:adjustRightInd w:val="0"/>
        <w:jc w:val="both"/>
        <w:rPr>
          <w:sz w:val="28"/>
          <w:szCs w:val="28"/>
        </w:rPr>
      </w:pPr>
      <w:r w:rsidRPr="00EA2FA8">
        <w:rPr>
          <w:sz w:val="28"/>
          <w:szCs w:val="28"/>
        </w:rPr>
        <w:lastRenderedPageBreak/>
        <w:t xml:space="preserve">        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506EB" w:rsidRPr="00EA2FA8" w:rsidRDefault="002506EB" w:rsidP="002506EB">
      <w:pPr>
        <w:pStyle w:val="ConsPlusNormal"/>
        <w:widowControl/>
        <w:ind w:firstLine="540"/>
        <w:jc w:val="both"/>
        <w:rPr>
          <w:rFonts w:ascii="Times New Roman" w:hAnsi="Times New Roman" w:cs="Times New Roman"/>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EA2FA8">
        <w:rPr>
          <w:rFonts w:ascii="Times New Roman" w:hAnsi="Times New Roman" w:cs="Times New Roman"/>
          <w:b/>
          <w:bCs/>
          <w:iCs/>
          <w:sz w:val="28"/>
          <w:szCs w:val="28"/>
        </w:rPr>
        <w:t>Статья 8.</w:t>
      </w:r>
      <w:r w:rsidRPr="00EA2FA8">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2506EB" w:rsidRPr="00EA2FA8" w:rsidRDefault="002506EB" w:rsidP="002506EB">
      <w:pPr>
        <w:pStyle w:val="ConsPlusNormal"/>
        <w:widowControl/>
        <w:ind w:firstLine="540"/>
        <w:jc w:val="both"/>
        <w:rPr>
          <w:rFonts w:ascii="Times New Roman" w:hAnsi="Times New Roman" w:cs="Times New Roman"/>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w:t>
      </w:r>
      <w:proofErr w:type="spellStart"/>
      <w:r w:rsidRPr="00EA2FA8">
        <w:rPr>
          <w:rFonts w:ascii="Times New Roman" w:hAnsi="Times New Roman" w:cs="Times New Roman"/>
          <w:sz w:val="28"/>
          <w:szCs w:val="28"/>
        </w:rPr>
        <w:t>ГрК</w:t>
      </w:r>
      <w:proofErr w:type="spellEnd"/>
      <w:r w:rsidRPr="00EA2FA8">
        <w:rPr>
          <w:rFonts w:ascii="Times New Roman" w:hAnsi="Times New Roman" w:cs="Times New Roman"/>
          <w:sz w:val="28"/>
          <w:szCs w:val="28"/>
        </w:rPr>
        <w:t xml:space="preserve"> РФ, муниципальными правовыми актами.</w:t>
      </w:r>
    </w:p>
    <w:p w:rsidR="002506EB" w:rsidRPr="00EA2FA8" w:rsidRDefault="002506EB" w:rsidP="002506EB">
      <w:pPr>
        <w:autoSpaceDE w:val="0"/>
        <w:autoSpaceDN w:val="0"/>
        <w:adjustRightInd w:val="0"/>
        <w:jc w:val="both"/>
        <w:rPr>
          <w:sz w:val="28"/>
          <w:szCs w:val="28"/>
        </w:rPr>
      </w:pPr>
      <w:r w:rsidRPr="00EA2FA8">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2506EB" w:rsidRPr="00EA2FA8" w:rsidRDefault="002506EB" w:rsidP="002506EB">
      <w:pPr>
        <w:autoSpaceDE w:val="0"/>
        <w:autoSpaceDN w:val="0"/>
        <w:adjustRightInd w:val="0"/>
        <w:jc w:val="both"/>
        <w:rPr>
          <w:sz w:val="28"/>
          <w:szCs w:val="28"/>
        </w:rPr>
      </w:pPr>
      <w:r w:rsidRPr="00EA2FA8">
        <w:rPr>
          <w:sz w:val="28"/>
          <w:szCs w:val="28"/>
        </w:rPr>
        <w:t xml:space="preserve">        3. В случае</w:t>
      </w:r>
      <w:proofErr w:type="gramStart"/>
      <w:r w:rsidRPr="00EA2FA8">
        <w:rPr>
          <w:sz w:val="28"/>
          <w:szCs w:val="28"/>
        </w:rPr>
        <w:t>,</w:t>
      </w:r>
      <w:proofErr w:type="gramEnd"/>
      <w:r w:rsidRPr="00EA2FA8">
        <w:rPr>
          <w:sz w:val="28"/>
          <w:szCs w:val="28"/>
        </w:rPr>
        <w:t xml:space="preserve"> если условно разрешенный вид использования включен </w:t>
      </w:r>
      <w:r w:rsidRPr="00EA2FA8">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2506EB" w:rsidRPr="00EA2FA8" w:rsidRDefault="002506EB" w:rsidP="002506EB">
      <w:pPr>
        <w:autoSpaceDE w:val="0"/>
        <w:autoSpaceDN w:val="0"/>
        <w:adjustRightInd w:val="0"/>
        <w:jc w:val="both"/>
        <w:rPr>
          <w:rFonts w:eastAsiaTheme="minorHAnsi"/>
          <w:bCs/>
          <w:sz w:val="28"/>
          <w:szCs w:val="28"/>
          <w:lang w:eastAsia="en-US"/>
        </w:rPr>
      </w:pPr>
      <w:r w:rsidRPr="00EA2FA8">
        <w:rPr>
          <w:sz w:val="28"/>
          <w:szCs w:val="28"/>
        </w:rPr>
        <w:t xml:space="preserve">      4. </w:t>
      </w:r>
      <w:proofErr w:type="gramStart"/>
      <w:r w:rsidRPr="00EA2FA8">
        <w:rPr>
          <w:rFonts w:eastAsiaTheme="minorHAnsi"/>
          <w:bCs/>
          <w:sz w:val="28"/>
          <w:szCs w:val="28"/>
          <w:lang w:eastAsia="en-US"/>
        </w:rPr>
        <w:t>Со дня поступления в администрацию Урюпинского муниципального района</w:t>
      </w:r>
      <w:r w:rsidRPr="00EA2FA8">
        <w:rPr>
          <w:sz w:val="28"/>
          <w:szCs w:val="28"/>
        </w:rPr>
        <w:t xml:space="preserve"> у</w:t>
      </w:r>
      <w:r w:rsidRPr="00EA2FA8">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EA2FA8">
        <w:rPr>
          <w:rFonts w:eastAsiaTheme="minorHAnsi"/>
          <w:bCs/>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EA2FA8">
        <w:rPr>
          <w:rFonts w:eastAsiaTheme="minorHAnsi"/>
          <w:bCs/>
          <w:sz w:val="28"/>
          <w:szCs w:val="28"/>
          <w:lang w:eastAsia="en-US"/>
        </w:rPr>
        <w:t>ГрК</w:t>
      </w:r>
      <w:proofErr w:type="spellEnd"/>
      <w:r w:rsidRPr="00EA2FA8">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EA2FA8">
        <w:rPr>
          <w:rFonts w:eastAsiaTheme="minorHAnsi"/>
          <w:bCs/>
          <w:sz w:val="28"/>
          <w:szCs w:val="28"/>
          <w:lang w:eastAsia="en-US"/>
        </w:rPr>
        <w:t xml:space="preserve"> </w:t>
      </w:r>
      <w:proofErr w:type="gramStart"/>
      <w:r w:rsidRPr="00EA2FA8">
        <w:rPr>
          <w:rFonts w:eastAsiaTheme="minorHAnsi"/>
          <w:bCs/>
          <w:sz w:val="28"/>
          <w:szCs w:val="28"/>
          <w:lang w:eastAsia="en-US"/>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EA2FA8">
        <w:rPr>
          <w:rFonts w:eastAsiaTheme="minorHAnsi"/>
          <w:bCs/>
          <w:sz w:val="28"/>
          <w:szCs w:val="28"/>
          <w:lang w:eastAsia="en-US"/>
        </w:rPr>
        <w:t>ГрК</w:t>
      </w:r>
      <w:proofErr w:type="spellEnd"/>
      <w:r w:rsidRPr="00EA2FA8">
        <w:rPr>
          <w:rFonts w:eastAsiaTheme="minorHAnsi"/>
          <w:bCs/>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EA2FA8">
        <w:rPr>
          <w:rFonts w:eastAsiaTheme="minorHAnsi"/>
          <w:bCs/>
          <w:sz w:val="28"/>
          <w:szCs w:val="28"/>
          <w:lang w:eastAsia="en-US"/>
        </w:rPr>
        <w:t xml:space="preserve"> либо вступило в законную силу решение суда об отказе в </w:t>
      </w:r>
      <w:r w:rsidRPr="00EA2FA8">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2506EB" w:rsidRPr="00EA2FA8" w:rsidRDefault="002506EB" w:rsidP="002506EB">
      <w:pPr>
        <w:autoSpaceDE w:val="0"/>
        <w:autoSpaceDN w:val="0"/>
        <w:adjustRightInd w:val="0"/>
        <w:jc w:val="both"/>
        <w:rPr>
          <w:rFonts w:eastAsiaTheme="minorHAnsi"/>
          <w:bCs/>
          <w:sz w:val="28"/>
          <w:szCs w:val="28"/>
          <w:lang w:eastAsia="en-US"/>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t xml:space="preserve">        </w:t>
      </w:r>
      <w:r w:rsidRPr="00EA2FA8">
        <w:rPr>
          <w:rFonts w:ascii="Times New Roman" w:hAnsi="Times New Roman" w:cs="Times New Roman"/>
          <w:b/>
          <w:bCs/>
          <w:iCs/>
          <w:sz w:val="28"/>
          <w:szCs w:val="28"/>
        </w:rPr>
        <w:t>Статья 9.</w:t>
      </w:r>
      <w:r w:rsidRPr="00EA2FA8">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2506EB" w:rsidRPr="00EA2FA8" w:rsidRDefault="002506EB" w:rsidP="002506EB">
      <w:pPr>
        <w:pStyle w:val="ConsPlusNormal"/>
        <w:widowControl/>
        <w:ind w:firstLine="540"/>
        <w:jc w:val="both"/>
        <w:rPr>
          <w:rFonts w:ascii="Times New Roman" w:hAnsi="Times New Roman" w:cs="Times New Roman"/>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rPr>
        <w:t xml:space="preserve">        1. </w:t>
      </w:r>
      <w:r w:rsidRPr="00EA2FA8">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EA2FA8">
        <w:rPr>
          <w:rFonts w:ascii="Times New Roman" w:hAnsi="Times New Roman" w:cs="Times New Roman"/>
          <w:bCs/>
          <w:iCs/>
          <w:sz w:val="28"/>
          <w:szCs w:val="28"/>
        </w:rPr>
        <w:t>разрешенного строительства</w:t>
      </w:r>
      <w:r w:rsidRPr="00EA2FA8">
        <w:rPr>
          <w:rFonts w:ascii="Times New Roman" w:hAnsi="Times New Roman" w:cs="Times New Roman"/>
          <w:sz w:val="28"/>
          <w:szCs w:val="28"/>
          <w:lang w:eastAsia="ru-RU"/>
        </w:rPr>
        <w:t>.</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Предоставление разрешения на</w:t>
      </w:r>
      <w:r w:rsidRPr="00EA2FA8">
        <w:rPr>
          <w:rFonts w:ascii="Times New Roman" w:hAnsi="Times New Roman" w:cs="Times New Roman"/>
          <w:sz w:val="28"/>
          <w:szCs w:val="28"/>
          <w:lang w:eastAsia="ru-RU"/>
        </w:rPr>
        <w:t xml:space="preserve"> отклонение от предельных параметров </w:t>
      </w:r>
      <w:r w:rsidRPr="00EA2FA8">
        <w:rPr>
          <w:rFonts w:ascii="Times New Roman" w:hAnsi="Times New Roman" w:cs="Times New Roman"/>
          <w:bCs/>
          <w:iCs/>
          <w:sz w:val="28"/>
          <w:szCs w:val="28"/>
        </w:rPr>
        <w:t>разрешенного строительства</w:t>
      </w:r>
      <w:r w:rsidRPr="00EA2FA8">
        <w:rPr>
          <w:rFonts w:ascii="Times New Roman" w:hAnsi="Times New Roman" w:cs="Times New Roman"/>
          <w:sz w:val="28"/>
          <w:szCs w:val="28"/>
        </w:rPr>
        <w:t xml:space="preserve"> осуществляется в порядке, установленном положениями </w:t>
      </w:r>
      <w:proofErr w:type="spellStart"/>
      <w:r w:rsidRPr="00EA2FA8">
        <w:rPr>
          <w:rFonts w:ascii="Times New Roman" w:hAnsi="Times New Roman" w:cs="Times New Roman"/>
          <w:sz w:val="28"/>
          <w:szCs w:val="28"/>
        </w:rPr>
        <w:t>ГрК</w:t>
      </w:r>
      <w:proofErr w:type="spellEnd"/>
      <w:r w:rsidRPr="00EA2FA8">
        <w:rPr>
          <w:rFonts w:ascii="Times New Roman" w:hAnsi="Times New Roman" w:cs="Times New Roman"/>
          <w:sz w:val="28"/>
          <w:szCs w:val="28"/>
        </w:rPr>
        <w:t xml:space="preserve"> РФ, муниципальными правовыми актами.</w:t>
      </w:r>
    </w:p>
    <w:p w:rsidR="002506EB" w:rsidRPr="00EA2FA8" w:rsidRDefault="002506EB" w:rsidP="002506EB">
      <w:pPr>
        <w:autoSpaceDE w:val="0"/>
        <w:autoSpaceDN w:val="0"/>
        <w:adjustRightInd w:val="0"/>
        <w:jc w:val="both"/>
        <w:rPr>
          <w:sz w:val="28"/>
          <w:szCs w:val="28"/>
        </w:rPr>
      </w:pPr>
      <w:r w:rsidRPr="00EA2FA8">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2506EB" w:rsidRPr="00EA2FA8" w:rsidRDefault="002506EB" w:rsidP="002506EB">
      <w:pPr>
        <w:autoSpaceDE w:val="0"/>
        <w:autoSpaceDN w:val="0"/>
        <w:adjustRightInd w:val="0"/>
        <w:jc w:val="both"/>
        <w:rPr>
          <w:sz w:val="28"/>
          <w:szCs w:val="28"/>
        </w:rPr>
      </w:pPr>
      <w:r w:rsidRPr="00EA2FA8">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2506EB" w:rsidRPr="00EA2FA8" w:rsidRDefault="002506EB" w:rsidP="002506EB">
      <w:pPr>
        <w:autoSpaceDE w:val="0"/>
        <w:autoSpaceDN w:val="0"/>
        <w:adjustRightInd w:val="0"/>
        <w:jc w:val="both"/>
        <w:rPr>
          <w:rFonts w:eastAsiaTheme="minorHAnsi"/>
          <w:sz w:val="28"/>
          <w:szCs w:val="28"/>
          <w:lang w:eastAsia="en-US"/>
        </w:rPr>
      </w:pPr>
      <w:r w:rsidRPr="00EA2FA8">
        <w:rPr>
          <w:rFonts w:eastAsiaTheme="minorHAnsi"/>
          <w:sz w:val="28"/>
          <w:szCs w:val="28"/>
          <w:lang w:eastAsia="en-US"/>
        </w:rPr>
        <w:t xml:space="preserve">         5. Со дня поступления в администрацию Урюпинского муниципального района</w:t>
      </w:r>
      <w:r w:rsidRPr="00EA2FA8">
        <w:rPr>
          <w:sz w:val="28"/>
          <w:szCs w:val="28"/>
        </w:rPr>
        <w:t xml:space="preserve"> </w:t>
      </w:r>
      <w:r w:rsidRPr="00EA2FA8">
        <w:rPr>
          <w:rFonts w:eastAsiaTheme="minorHAnsi"/>
          <w:sz w:val="28"/>
          <w:szCs w:val="28"/>
          <w:lang w:eastAsia="en-US"/>
        </w:rPr>
        <w:t xml:space="preserve">уведомления о выявлении самовольной постройки </w:t>
      </w:r>
      <w:r w:rsidRPr="00EA2FA8">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EA2FA8">
        <w:rPr>
          <w:rFonts w:eastAsiaTheme="minorHAnsi"/>
          <w:sz w:val="28"/>
          <w:szCs w:val="28"/>
          <w:lang w:eastAsia="en-US"/>
        </w:rPr>
        <w:t>ГрК</w:t>
      </w:r>
      <w:proofErr w:type="spellEnd"/>
      <w:r w:rsidRPr="00EA2FA8">
        <w:rPr>
          <w:rFonts w:eastAsiaTheme="minorHAnsi"/>
          <w:sz w:val="28"/>
          <w:szCs w:val="28"/>
          <w:lang w:eastAsia="en-US"/>
        </w:rPr>
        <w:t xml:space="preserve">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EA2FA8">
        <w:rPr>
          <w:rFonts w:eastAsiaTheme="minorHAnsi"/>
          <w:sz w:val="28"/>
          <w:szCs w:val="28"/>
          <w:lang w:eastAsia="en-US"/>
        </w:rPr>
        <w:t>до</w:t>
      </w:r>
      <w:proofErr w:type="gramEnd"/>
      <w:r w:rsidRPr="00EA2FA8">
        <w:rPr>
          <w:rFonts w:eastAsiaTheme="minorHAnsi"/>
          <w:sz w:val="28"/>
          <w:szCs w:val="28"/>
          <w:lang w:eastAsia="en-US"/>
        </w:rPr>
        <w:t xml:space="preserve"> </w:t>
      </w:r>
      <w:proofErr w:type="gramStart"/>
      <w:r w:rsidRPr="00EA2FA8">
        <w:rPr>
          <w:rFonts w:eastAsiaTheme="minorHAnsi"/>
          <w:sz w:val="28"/>
          <w:szCs w:val="28"/>
          <w:lang w:eastAsia="en-US"/>
        </w:rPr>
        <w:t>ее</w:t>
      </w:r>
      <w:proofErr w:type="gramEnd"/>
      <w:r w:rsidRPr="00EA2FA8">
        <w:rPr>
          <w:rFonts w:eastAsiaTheme="minorHAnsi"/>
          <w:sz w:val="28"/>
          <w:szCs w:val="28"/>
          <w:lang w:eastAsia="en-US"/>
        </w:rPr>
        <w:t xml:space="preserve"> </w:t>
      </w:r>
      <w:proofErr w:type="gramStart"/>
      <w:r w:rsidRPr="00EA2FA8">
        <w:rPr>
          <w:rFonts w:eastAsiaTheme="minorHAnsi"/>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EA2FA8">
        <w:rPr>
          <w:rFonts w:eastAsiaTheme="minorHAnsi"/>
          <w:sz w:val="28"/>
          <w:szCs w:val="28"/>
          <w:lang w:eastAsia="en-US"/>
        </w:rPr>
        <w:t>ГрК</w:t>
      </w:r>
      <w:proofErr w:type="spellEnd"/>
      <w:r w:rsidRPr="00EA2FA8">
        <w:rPr>
          <w:rFonts w:eastAsiaTheme="minorHAnsi"/>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w:t>
      </w:r>
      <w:proofErr w:type="gramEnd"/>
      <w:r w:rsidRPr="00EA2FA8">
        <w:rPr>
          <w:rFonts w:eastAsiaTheme="minorHAnsi"/>
          <w:sz w:val="28"/>
          <w:szCs w:val="28"/>
          <w:lang w:eastAsia="en-US"/>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506EB" w:rsidRPr="00EA2FA8" w:rsidRDefault="002506EB" w:rsidP="002506EB">
      <w:pPr>
        <w:pStyle w:val="ConsPlusNormal"/>
        <w:widowControl/>
        <w:ind w:firstLine="0"/>
        <w:jc w:val="both"/>
        <w:rPr>
          <w:rFonts w:ascii="Times New Roman" w:hAnsi="Times New Roman" w:cs="Times New Roman"/>
          <w:bCs/>
          <w:sz w:val="28"/>
          <w:szCs w:val="28"/>
        </w:rPr>
      </w:pP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
          <w:bCs/>
          <w:sz w:val="28"/>
          <w:szCs w:val="28"/>
        </w:rPr>
        <w:t>Глава 3.</w:t>
      </w:r>
      <w:r w:rsidRPr="00EA2FA8">
        <w:rPr>
          <w:rFonts w:ascii="Times New Roman" w:hAnsi="Times New Roman" w:cs="Times New Roman"/>
          <w:bCs/>
          <w:sz w:val="28"/>
          <w:szCs w:val="28"/>
        </w:rPr>
        <w:t xml:space="preserve"> Положение о подготовке документации по планировке</w:t>
      </w: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Cs/>
          <w:sz w:val="28"/>
          <w:szCs w:val="28"/>
        </w:rPr>
        <w:t>территории органами местного самоуправления</w:t>
      </w:r>
    </w:p>
    <w:p w:rsidR="002506EB" w:rsidRPr="00EA2FA8" w:rsidRDefault="002506EB" w:rsidP="002506EB">
      <w:pPr>
        <w:pStyle w:val="ConsPlusNormal"/>
        <w:widowControl/>
        <w:ind w:firstLine="0"/>
        <w:jc w:val="both"/>
        <w:rPr>
          <w:rFonts w:ascii="Times New Roman" w:hAnsi="Times New Roman" w:cs="Times New Roman"/>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iCs/>
          <w:sz w:val="28"/>
          <w:szCs w:val="28"/>
        </w:rPr>
        <w:lastRenderedPageBreak/>
        <w:t xml:space="preserve">        </w:t>
      </w:r>
      <w:r w:rsidRPr="00EA2FA8">
        <w:rPr>
          <w:rFonts w:ascii="Times New Roman" w:hAnsi="Times New Roman" w:cs="Times New Roman"/>
          <w:b/>
          <w:bCs/>
          <w:iCs/>
          <w:sz w:val="28"/>
          <w:szCs w:val="28"/>
        </w:rPr>
        <w:t>Статья 10.</w:t>
      </w:r>
      <w:r w:rsidRPr="00EA2FA8">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2506EB" w:rsidRPr="00EA2FA8" w:rsidRDefault="002506EB" w:rsidP="002506EB">
      <w:pPr>
        <w:pStyle w:val="ConsPlusNormal"/>
        <w:widowControl/>
        <w:ind w:firstLine="540"/>
        <w:jc w:val="both"/>
        <w:rPr>
          <w:rFonts w:ascii="Times New Roman" w:hAnsi="Times New Roman" w:cs="Times New Roman"/>
          <w:bCs/>
          <w:iCs/>
          <w:sz w:val="16"/>
          <w:szCs w:val="16"/>
        </w:rPr>
      </w:pPr>
    </w:p>
    <w:p w:rsidR="002506EB" w:rsidRPr="00EA2FA8" w:rsidRDefault="002506EB" w:rsidP="002506EB">
      <w:pPr>
        <w:pStyle w:val="ConsPlusNormal"/>
        <w:widowControl/>
        <w:ind w:firstLine="0"/>
        <w:jc w:val="both"/>
        <w:rPr>
          <w:rFonts w:ascii="Times New Roman" w:hAnsi="Times New Roman" w:cs="Times New Roman"/>
          <w:bCs/>
          <w:sz w:val="28"/>
          <w:szCs w:val="28"/>
        </w:rPr>
      </w:pPr>
      <w:r w:rsidRPr="00EA2FA8">
        <w:rPr>
          <w:rFonts w:ascii="Times New Roman" w:hAnsi="Times New Roman" w:cs="Times New Roman"/>
          <w:sz w:val="28"/>
          <w:szCs w:val="28"/>
        </w:rPr>
        <w:t xml:space="preserve">        1. Подготовка документации по планировке территории осуществляется в </w:t>
      </w:r>
      <w:r w:rsidRPr="00EA2FA8">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EA2FA8">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EA2FA8">
        <w:rPr>
          <w:rFonts w:ascii="Times New Roman" w:hAnsi="Times New Roman" w:cs="Times New Roman"/>
          <w:bCs/>
          <w:sz w:val="28"/>
          <w:szCs w:val="28"/>
        </w:rPr>
        <w:t>.</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2506EB" w:rsidRPr="00EA2FA8" w:rsidRDefault="002506EB" w:rsidP="002506EB">
      <w:pPr>
        <w:pStyle w:val="ConsPlusNorma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Видами документации по планировке территории являются:</w:t>
      </w:r>
    </w:p>
    <w:p w:rsidR="002506EB" w:rsidRPr="00EA2FA8" w:rsidRDefault="002506EB" w:rsidP="002506EB">
      <w:pPr>
        <w:pStyle w:val="ConsPlusNorma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проект планировки территории;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проект межевания территории.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2506EB" w:rsidRPr="00EA2FA8" w:rsidRDefault="002506EB" w:rsidP="002506EB">
      <w:pPr>
        <w:autoSpaceDE w:val="0"/>
        <w:autoSpaceDN w:val="0"/>
        <w:adjustRightInd w:val="0"/>
        <w:jc w:val="both"/>
        <w:rPr>
          <w:sz w:val="28"/>
          <w:szCs w:val="28"/>
        </w:rPr>
      </w:pPr>
      <w:r w:rsidRPr="00EA2FA8">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2506EB" w:rsidRPr="00EA2FA8" w:rsidRDefault="002506EB" w:rsidP="002506EB">
      <w:pPr>
        <w:autoSpaceDE w:val="0"/>
        <w:autoSpaceDN w:val="0"/>
        <w:adjustRightInd w:val="0"/>
        <w:jc w:val="both"/>
        <w:rPr>
          <w:sz w:val="28"/>
          <w:szCs w:val="28"/>
        </w:rPr>
      </w:pPr>
      <w:r w:rsidRPr="00EA2FA8">
        <w:rPr>
          <w:sz w:val="28"/>
          <w:szCs w:val="28"/>
        </w:rPr>
        <w:t xml:space="preserve">        6. Проекты планировки территории и проекты межевания территории </w:t>
      </w:r>
      <w:r w:rsidRPr="00EA2FA8">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2506EB" w:rsidRPr="00EA2FA8" w:rsidRDefault="002506EB" w:rsidP="002506EB">
      <w:pPr>
        <w:autoSpaceDE w:val="0"/>
        <w:autoSpaceDN w:val="0"/>
        <w:adjustRightInd w:val="0"/>
        <w:jc w:val="both"/>
        <w:rPr>
          <w:sz w:val="28"/>
          <w:szCs w:val="28"/>
        </w:rPr>
      </w:pPr>
      <w:r w:rsidRPr="00EA2FA8">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w:t>
      </w:r>
      <w:r>
        <w:rPr>
          <w:sz w:val="28"/>
          <w:szCs w:val="28"/>
        </w:rPr>
        <w:t xml:space="preserve">м действующим градостроительным </w:t>
      </w:r>
      <w:r w:rsidRPr="00EA2FA8">
        <w:rPr>
          <w:sz w:val="28"/>
          <w:szCs w:val="28"/>
        </w:rPr>
        <w:t>законодательством.</w:t>
      </w:r>
    </w:p>
    <w:p w:rsidR="002506EB" w:rsidRPr="00EA2FA8" w:rsidRDefault="002506EB" w:rsidP="002506EB">
      <w:pPr>
        <w:autoSpaceDE w:val="0"/>
        <w:autoSpaceDN w:val="0"/>
        <w:adjustRightInd w:val="0"/>
        <w:jc w:val="both"/>
        <w:rPr>
          <w:sz w:val="28"/>
          <w:szCs w:val="28"/>
        </w:rPr>
      </w:pPr>
      <w:r w:rsidRPr="00EA2FA8">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2506EB" w:rsidRPr="00EA2FA8" w:rsidRDefault="002506EB" w:rsidP="002506EB">
      <w:pPr>
        <w:pStyle w:val="ConsPlusNormal"/>
        <w:widowControl/>
        <w:ind w:firstLine="540"/>
        <w:jc w:val="both"/>
        <w:rPr>
          <w:rFonts w:ascii="Times New Roman" w:hAnsi="Times New Roman" w:cs="Times New Roman"/>
          <w:sz w:val="28"/>
          <w:szCs w:val="28"/>
        </w:rPr>
      </w:pP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
          <w:bCs/>
          <w:sz w:val="28"/>
          <w:szCs w:val="28"/>
        </w:rPr>
        <w:t>Глава 4.</w:t>
      </w:r>
      <w:r w:rsidRPr="00EA2FA8">
        <w:rPr>
          <w:rFonts w:ascii="Times New Roman" w:hAnsi="Times New Roman" w:cs="Times New Roman"/>
          <w:bCs/>
          <w:sz w:val="28"/>
          <w:szCs w:val="28"/>
        </w:rPr>
        <w:t xml:space="preserve"> Положение о проведении общественных обсуждений</w:t>
      </w:r>
    </w:p>
    <w:p w:rsidR="002506EB"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Cs/>
          <w:sz w:val="28"/>
          <w:szCs w:val="28"/>
        </w:rPr>
        <w:t>или публичных слушаний по вопросам землепользования и застройки</w:t>
      </w:r>
    </w:p>
    <w:p w:rsidR="002506EB" w:rsidRPr="00EA2FA8" w:rsidRDefault="002506EB" w:rsidP="002506EB">
      <w:pPr>
        <w:pStyle w:val="ConsPlusNormal"/>
        <w:widowControl/>
        <w:ind w:firstLine="0"/>
        <w:jc w:val="both"/>
        <w:rPr>
          <w:rFonts w:ascii="Times New Roman" w:hAnsi="Times New Roman" w:cs="Times New Roman"/>
          <w:b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
          <w:bCs/>
          <w:iCs/>
          <w:sz w:val="28"/>
          <w:szCs w:val="28"/>
        </w:rPr>
        <w:t xml:space="preserve">        Статья 11.</w:t>
      </w:r>
      <w:r w:rsidRPr="00EA2FA8">
        <w:rPr>
          <w:rFonts w:ascii="Times New Roman" w:hAnsi="Times New Roman" w:cs="Times New Roman"/>
          <w:bCs/>
          <w:iCs/>
          <w:sz w:val="28"/>
          <w:szCs w:val="28"/>
        </w:rPr>
        <w:t xml:space="preserve"> Общие положения о порядке проведения </w:t>
      </w:r>
      <w:r w:rsidRPr="00EA2FA8">
        <w:rPr>
          <w:rFonts w:ascii="Times New Roman" w:hAnsi="Times New Roman" w:cs="Times New Roman"/>
          <w:bCs/>
          <w:sz w:val="28"/>
          <w:szCs w:val="28"/>
        </w:rPr>
        <w:t xml:space="preserve">общественных обсуждений или </w:t>
      </w:r>
      <w:r w:rsidRPr="00EA2FA8">
        <w:rPr>
          <w:rFonts w:ascii="Times New Roman" w:hAnsi="Times New Roman" w:cs="Times New Roman"/>
          <w:bCs/>
          <w:iCs/>
          <w:sz w:val="28"/>
          <w:szCs w:val="28"/>
        </w:rPr>
        <w:t>публичных слушаний</w:t>
      </w:r>
    </w:p>
    <w:p w:rsidR="002506EB" w:rsidRPr="00EA2FA8" w:rsidRDefault="002506EB" w:rsidP="002506EB">
      <w:pPr>
        <w:pStyle w:val="ConsPlusNormal"/>
        <w:widowControl/>
        <w:ind w:firstLine="540"/>
        <w:jc w:val="both"/>
        <w:rPr>
          <w:rFonts w:ascii="Times New Roman" w:hAnsi="Times New Roman" w:cs="Times New Roman"/>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lastRenderedPageBreak/>
        <w:t xml:space="preserve">        2. </w:t>
      </w:r>
      <w:r w:rsidRPr="00EA2FA8">
        <w:rPr>
          <w:rFonts w:ascii="Times New Roman" w:hAnsi="Times New Roman" w:cs="Times New Roman"/>
          <w:sz w:val="28"/>
          <w:szCs w:val="28"/>
          <w:lang w:eastAsia="ru-RU"/>
        </w:rPr>
        <w:t xml:space="preserve">За исключением </w:t>
      </w:r>
      <w:r w:rsidRPr="00EA2FA8">
        <w:rPr>
          <w:rFonts w:ascii="Times New Roman" w:hAnsi="Times New Roman" w:cs="Times New Roman"/>
          <w:sz w:val="28"/>
          <w:szCs w:val="28"/>
        </w:rPr>
        <w:t xml:space="preserve">случаев, предусмотренных </w:t>
      </w:r>
      <w:proofErr w:type="spellStart"/>
      <w:r w:rsidRPr="00EA2FA8">
        <w:rPr>
          <w:rFonts w:ascii="Times New Roman" w:hAnsi="Times New Roman" w:cs="Times New Roman"/>
          <w:sz w:val="28"/>
          <w:szCs w:val="28"/>
        </w:rPr>
        <w:t>ГрК</w:t>
      </w:r>
      <w:proofErr w:type="spellEnd"/>
      <w:r w:rsidRPr="00EA2FA8">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rPr>
        <w:t xml:space="preserve">        1) </w:t>
      </w:r>
      <w:r w:rsidRPr="00EA2FA8">
        <w:rPr>
          <w:rFonts w:ascii="Times New Roman" w:hAnsi="Times New Roman" w:cs="Times New Roman"/>
          <w:sz w:val="28"/>
          <w:szCs w:val="28"/>
          <w:lang w:eastAsia="ru-RU"/>
        </w:rPr>
        <w:t>проекты правил землепользования и застройки;</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w:t>
      </w:r>
      <w:proofErr w:type="spellStart"/>
      <w:r w:rsidRPr="00EA2FA8">
        <w:rPr>
          <w:rFonts w:ascii="Times New Roman" w:hAnsi="Times New Roman" w:cs="Times New Roman"/>
          <w:sz w:val="28"/>
          <w:szCs w:val="28"/>
          <w:lang w:eastAsia="ru-RU"/>
        </w:rPr>
        <w:t>ГрК</w:t>
      </w:r>
      <w:proofErr w:type="spellEnd"/>
      <w:r w:rsidRPr="00EA2FA8">
        <w:rPr>
          <w:rFonts w:ascii="Times New Roman" w:hAnsi="Times New Roman" w:cs="Times New Roman"/>
          <w:sz w:val="28"/>
          <w:szCs w:val="28"/>
          <w:lang w:eastAsia="ru-RU"/>
        </w:rPr>
        <w:t xml:space="preserve"> РФ.</w:t>
      </w:r>
    </w:p>
    <w:p w:rsidR="002506EB" w:rsidRPr="00EA2FA8" w:rsidRDefault="002506EB" w:rsidP="002506EB">
      <w:pPr>
        <w:pStyle w:val="ConsPlusNormal"/>
        <w:widowControl/>
        <w:ind w:firstLine="540"/>
        <w:jc w:val="both"/>
        <w:rPr>
          <w:rFonts w:ascii="Times New Roman" w:hAnsi="Times New Roman" w:cs="Times New Roman"/>
          <w:sz w:val="28"/>
          <w:szCs w:val="28"/>
        </w:rPr>
      </w:pPr>
    </w:p>
    <w:p w:rsidR="002506EB" w:rsidRPr="00EA2FA8" w:rsidRDefault="002506EB" w:rsidP="002506EB">
      <w:pPr>
        <w:autoSpaceDE w:val="0"/>
        <w:autoSpaceDN w:val="0"/>
        <w:adjustRightInd w:val="0"/>
        <w:jc w:val="center"/>
        <w:rPr>
          <w:bCs/>
          <w:sz w:val="28"/>
          <w:szCs w:val="28"/>
        </w:rPr>
      </w:pPr>
      <w:r w:rsidRPr="00EA2FA8">
        <w:rPr>
          <w:b/>
          <w:bCs/>
          <w:sz w:val="28"/>
          <w:szCs w:val="28"/>
        </w:rPr>
        <w:t>Глава 5.</w:t>
      </w:r>
      <w:r w:rsidRPr="00EA2FA8">
        <w:rPr>
          <w:bCs/>
          <w:sz w:val="28"/>
          <w:szCs w:val="28"/>
        </w:rPr>
        <w:t xml:space="preserve"> Положение о внесении изменений</w:t>
      </w:r>
    </w:p>
    <w:p w:rsidR="002506EB" w:rsidRPr="00EA2FA8" w:rsidRDefault="002506EB" w:rsidP="002506EB">
      <w:pPr>
        <w:autoSpaceDE w:val="0"/>
        <w:autoSpaceDN w:val="0"/>
        <w:adjustRightInd w:val="0"/>
        <w:jc w:val="center"/>
        <w:rPr>
          <w:bCs/>
          <w:sz w:val="28"/>
          <w:szCs w:val="28"/>
        </w:rPr>
      </w:pPr>
      <w:r w:rsidRPr="00EA2FA8">
        <w:rPr>
          <w:bCs/>
          <w:sz w:val="28"/>
          <w:szCs w:val="28"/>
        </w:rPr>
        <w:t>в правила землепользования и застройки</w:t>
      </w:r>
    </w:p>
    <w:p w:rsidR="002506EB" w:rsidRPr="00EA2FA8" w:rsidRDefault="002506EB" w:rsidP="002506EB">
      <w:pPr>
        <w:pStyle w:val="ConsPlusNormal"/>
        <w:widowControl/>
        <w:ind w:firstLine="567"/>
        <w:jc w:val="both"/>
        <w:rPr>
          <w:rFonts w:ascii="Times New Roman" w:hAnsi="Times New Roman" w:cs="Times New Roman"/>
          <w:bCs/>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
          <w:bCs/>
          <w:iCs/>
          <w:sz w:val="28"/>
          <w:szCs w:val="28"/>
        </w:rPr>
        <w:t xml:space="preserve">        Статья 12.</w:t>
      </w:r>
      <w:r w:rsidRPr="00EA2FA8">
        <w:rPr>
          <w:rFonts w:ascii="Times New Roman" w:hAnsi="Times New Roman" w:cs="Times New Roman"/>
          <w:bCs/>
          <w:iCs/>
          <w:sz w:val="28"/>
          <w:szCs w:val="28"/>
        </w:rPr>
        <w:t xml:space="preserve"> Внесение изменений в Правила</w:t>
      </w:r>
    </w:p>
    <w:p w:rsidR="002506EB" w:rsidRPr="00EA2FA8" w:rsidRDefault="002506EB" w:rsidP="002506EB">
      <w:pPr>
        <w:pStyle w:val="ConsPlusNormal"/>
        <w:widowControl/>
        <w:ind w:firstLine="567"/>
        <w:jc w:val="both"/>
        <w:rPr>
          <w:rFonts w:ascii="Times New Roman" w:hAnsi="Times New Roman" w:cs="Times New Roman"/>
          <w:bCs/>
          <w:iCs/>
          <w:sz w:val="16"/>
          <w:szCs w:val="16"/>
        </w:rPr>
      </w:pPr>
    </w:p>
    <w:p w:rsidR="002506EB" w:rsidRPr="00EA2FA8" w:rsidRDefault="002506EB" w:rsidP="002506EB">
      <w:pPr>
        <w:autoSpaceDE w:val="0"/>
        <w:autoSpaceDN w:val="0"/>
        <w:adjustRightInd w:val="0"/>
        <w:jc w:val="both"/>
        <w:rPr>
          <w:sz w:val="28"/>
          <w:szCs w:val="28"/>
        </w:rPr>
      </w:pPr>
      <w:r w:rsidRPr="00EA2FA8">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rPr>
        <w:t xml:space="preserve">        2. </w:t>
      </w:r>
      <w:r w:rsidRPr="00EA2FA8">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2506EB" w:rsidRPr="00EA2FA8" w:rsidRDefault="002506EB" w:rsidP="002506EB">
      <w:pPr>
        <w:shd w:val="clear" w:color="auto" w:fill="FFFFFF"/>
        <w:spacing w:line="232" w:lineRule="atLeast"/>
        <w:jc w:val="both"/>
        <w:rPr>
          <w:sz w:val="28"/>
          <w:szCs w:val="28"/>
        </w:rPr>
      </w:pPr>
      <w:r w:rsidRPr="00EA2FA8">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w:t>
      </w:r>
      <w:r>
        <w:rPr>
          <w:sz w:val="28"/>
          <w:szCs w:val="28"/>
        </w:rPr>
        <w:t>юпинского муниципального района</w:t>
      </w:r>
      <w:r w:rsidRPr="00EA2FA8">
        <w:rPr>
          <w:sz w:val="28"/>
          <w:szCs w:val="28"/>
        </w:rPr>
        <w:t xml:space="preserve"> Волгоградской области или схему территориального планирования Урюпинского муниципального района Волгоградской области изменений;</w:t>
      </w:r>
    </w:p>
    <w:p w:rsidR="002506EB" w:rsidRPr="00EA2FA8" w:rsidRDefault="002506EB" w:rsidP="002506EB">
      <w:pPr>
        <w:shd w:val="clear" w:color="auto" w:fill="FFFFFF"/>
        <w:spacing w:line="232" w:lineRule="atLeast"/>
        <w:jc w:val="both"/>
        <w:rPr>
          <w:sz w:val="28"/>
          <w:szCs w:val="28"/>
        </w:rPr>
      </w:pPr>
      <w:r w:rsidRPr="00EA2FA8">
        <w:rPr>
          <w:sz w:val="28"/>
          <w:szCs w:val="28"/>
        </w:rPr>
        <w:t xml:space="preserve">        2) поступление предложений об изменении границ территориальных зон, изменении градостроительных регламентов.</w:t>
      </w:r>
    </w:p>
    <w:p w:rsidR="002506EB" w:rsidRPr="00EA2FA8" w:rsidRDefault="002506EB" w:rsidP="002506EB">
      <w:pPr>
        <w:autoSpaceDE w:val="0"/>
        <w:autoSpaceDN w:val="0"/>
        <w:adjustRightInd w:val="0"/>
        <w:ind w:firstLine="540"/>
        <w:jc w:val="both"/>
        <w:rPr>
          <w:rFonts w:eastAsiaTheme="minorHAnsi"/>
          <w:sz w:val="28"/>
          <w:szCs w:val="28"/>
          <w:lang w:eastAsia="en-US"/>
        </w:rPr>
      </w:pPr>
      <w:r w:rsidRPr="00EA2FA8">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2506EB" w:rsidRPr="00EA2FA8" w:rsidRDefault="002506EB" w:rsidP="002506EB">
      <w:pPr>
        <w:autoSpaceDE w:val="0"/>
        <w:autoSpaceDN w:val="0"/>
        <w:adjustRightInd w:val="0"/>
        <w:ind w:firstLine="540"/>
        <w:jc w:val="both"/>
        <w:rPr>
          <w:rFonts w:eastAsiaTheme="minorHAnsi"/>
          <w:sz w:val="28"/>
          <w:szCs w:val="28"/>
          <w:lang w:eastAsia="en-US"/>
        </w:rPr>
      </w:pPr>
      <w:r w:rsidRPr="00EA2FA8">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EA2FA8">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2506EB" w:rsidRPr="00EA2FA8" w:rsidRDefault="002506EB" w:rsidP="002506EB">
      <w:pPr>
        <w:shd w:val="clear" w:color="auto" w:fill="FFFFFF"/>
        <w:spacing w:line="232" w:lineRule="atLeast"/>
        <w:jc w:val="both"/>
        <w:rPr>
          <w:sz w:val="28"/>
          <w:szCs w:val="28"/>
        </w:rPr>
      </w:pPr>
      <w:r w:rsidRPr="00EA2FA8">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3. Предложения о внесении изменений в Правила направляются в Комиссию.</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4. Предложения о внесении изменений в Правила направляются: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2506EB" w:rsidRPr="00EA2FA8" w:rsidRDefault="002506EB" w:rsidP="002506EB">
      <w:pPr>
        <w:pStyle w:val="ConsPlusNormal"/>
        <w:widowControl/>
        <w:ind w:firstLine="0"/>
        <w:jc w:val="both"/>
        <w:rPr>
          <w:rFonts w:ascii="Times New Roman" w:hAnsi="Times New Roman" w:cs="Times New Roman"/>
          <w:sz w:val="28"/>
          <w:szCs w:val="28"/>
          <w:lang w:eastAsia="ru-RU"/>
        </w:rPr>
      </w:pPr>
      <w:r w:rsidRPr="00EA2FA8">
        <w:rPr>
          <w:rFonts w:ascii="Times New Roman" w:hAnsi="Times New Roman" w:cs="Times New Roman"/>
          <w:sz w:val="28"/>
          <w:szCs w:val="28"/>
        </w:rPr>
        <w:t xml:space="preserve">        3) </w:t>
      </w:r>
      <w:r w:rsidRPr="00EA2FA8">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w:t>
      </w:r>
      <w:proofErr w:type="gramStart"/>
      <w:r w:rsidRPr="00EA2FA8">
        <w:rPr>
          <w:rFonts w:ascii="Times New Roman" w:hAnsi="Times New Roman" w:cs="Times New Roman"/>
          <w:sz w:val="28"/>
          <w:szCs w:val="28"/>
        </w:rPr>
        <w:t>Правил</w:t>
      </w:r>
      <w:proofErr w:type="gramEnd"/>
      <w:r w:rsidRPr="00EA2FA8">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5. </w:t>
      </w:r>
      <w:r w:rsidRPr="00EA2FA8">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EA2FA8">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2506EB" w:rsidRPr="00EA2FA8" w:rsidRDefault="002506EB" w:rsidP="002506EB">
      <w:pPr>
        <w:autoSpaceDE w:val="0"/>
        <w:autoSpaceDN w:val="0"/>
        <w:adjustRightInd w:val="0"/>
        <w:jc w:val="both"/>
        <w:rPr>
          <w:sz w:val="28"/>
          <w:szCs w:val="28"/>
        </w:rPr>
      </w:pPr>
      <w:r w:rsidRPr="00EA2FA8">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7. Глава Урюпинского муниципального района</w:t>
      </w:r>
      <w:r w:rsidRPr="00EA2FA8">
        <w:rPr>
          <w:rFonts w:ascii="Times New Roman" w:hAnsi="Times New Roman" w:cs="Times New Roman"/>
          <w:color w:val="FF0000"/>
          <w:sz w:val="28"/>
          <w:szCs w:val="28"/>
        </w:rPr>
        <w:t xml:space="preserve"> </w:t>
      </w:r>
      <w:r w:rsidRPr="00EA2FA8">
        <w:rPr>
          <w:rFonts w:ascii="Times New Roman" w:hAnsi="Times New Roman" w:cs="Times New Roman"/>
          <w:sz w:val="28"/>
          <w:szCs w:val="28"/>
        </w:rPr>
        <w:t>с учетом рекомендаций, содержащихся в заключени</w:t>
      </w:r>
      <w:proofErr w:type="gramStart"/>
      <w:r w:rsidRPr="00EA2FA8">
        <w:rPr>
          <w:rFonts w:ascii="Times New Roman" w:hAnsi="Times New Roman" w:cs="Times New Roman"/>
          <w:sz w:val="28"/>
          <w:szCs w:val="28"/>
        </w:rPr>
        <w:t>и</w:t>
      </w:r>
      <w:proofErr w:type="gramEnd"/>
      <w:r w:rsidRPr="00EA2FA8">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2506EB" w:rsidRPr="00EA2FA8" w:rsidRDefault="002506EB" w:rsidP="002506EB">
      <w:pPr>
        <w:autoSpaceDE w:val="0"/>
        <w:autoSpaceDN w:val="0"/>
        <w:adjustRightInd w:val="0"/>
        <w:jc w:val="both"/>
        <w:rPr>
          <w:sz w:val="28"/>
          <w:szCs w:val="28"/>
        </w:rPr>
      </w:pPr>
      <w:r w:rsidRPr="00EA2FA8">
        <w:rPr>
          <w:sz w:val="28"/>
          <w:szCs w:val="28"/>
        </w:rPr>
        <w:t xml:space="preserve">        Одновременно с принятием решения о подготовке проекта о внесении изменений в Правила глава</w:t>
      </w:r>
      <w:r w:rsidRPr="00EA2FA8">
        <w:rPr>
          <w:b/>
          <w:color w:val="FF0000"/>
          <w:sz w:val="28"/>
          <w:szCs w:val="28"/>
        </w:rPr>
        <w:t xml:space="preserve"> </w:t>
      </w:r>
      <w:r w:rsidRPr="00EA2FA8">
        <w:rPr>
          <w:sz w:val="28"/>
          <w:szCs w:val="28"/>
        </w:rPr>
        <w:t xml:space="preserve">Урюпинского муниципального района </w:t>
      </w:r>
      <w:r w:rsidRPr="00EA2FA8">
        <w:rPr>
          <w:sz w:val="28"/>
          <w:szCs w:val="28"/>
        </w:rPr>
        <w:lastRenderedPageBreak/>
        <w:t>определяет порядок и сроки проведения работ по подготовке проекта, иные вопросы организации работ.</w:t>
      </w:r>
    </w:p>
    <w:p w:rsidR="002506EB" w:rsidRPr="00EA2FA8" w:rsidRDefault="002506EB" w:rsidP="002506EB">
      <w:pPr>
        <w:autoSpaceDE w:val="0"/>
        <w:autoSpaceDN w:val="0"/>
        <w:adjustRightInd w:val="0"/>
        <w:ind w:firstLine="540"/>
        <w:jc w:val="both"/>
        <w:rPr>
          <w:sz w:val="28"/>
          <w:szCs w:val="28"/>
        </w:rPr>
      </w:pPr>
      <w:r w:rsidRPr="00EA2FA8">
        <w:rPr>
          <w:sz w:val="28"/>
          <w:szCs w:val="28"/>
        </w:rPr>
        <w:t xml:space="preserve">8. Глава Урюпинского муниципального района не </w:t>
      </w:r>
      <w:proofErr w:type="gramStart"/>
      <w:r w:rsidRPr="00EA2FA8">
        <w:rPr>
          <w:sz w:val="28"/>
          <w:szCs w:val="28"/>
        </w:rPr>
        <w:t>позднее</w:t>
      </w:r>
      <w:proofErr w:type="gramEnd"/>
      <w:r w:rsidRPr="00EA2FA8">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2506EB" w:rsidRPr="00EA2FA8" w:rsidRDefault="002506EB" w:rsidP="002506EB">
      <w:pPr>
        <w:autoSpaceDE w:val="0"/>
        <w:autoSpaceDN w:val="0"/>
        <w:adjustRightInd w:val="0"/>
        <w:jc w:val="both"/>
        <w:rPr>
          <w:sz w:val="28"/>
          <w:szCs w:val="28"/>
        </w:rPr>
      </w:pPr>
      <w:r w:rsidRPr="00EA2FA8">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2506EB" w:rsidRPr="00EA2FA8" w:rsidRDefault="002506EB" w:rsidP="002506EB">
      <w:pPr>
        <w:autoSpaceDE w:val="0"/>
        <w:autoSpaceDN w:val="0"/>
        <w:adjustRightInd w:val="0"/>
        <w:jc w:val="both"/>
        <w:rPr>
          <w:sz w:val="28"/>
          <w:szCs w:val="28"/>
        </w:rPr>
      </w:pPr>
      <w:r w:rsidRPr="00EA2FA8">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2506EB" w:rsidRPr="00EA2FA8" w:rsidRDefault="002506EB" w:rsidP="002506EB">
      <w:pPr>
        <w:autoSpaceDE w:val="0"/>
        <w:autoSpaceDN w:val="0"/>
        <w:adjustRightInd w:val="0"/>
        <w:jc w:val="both"/>
        <w:rPr>
          <w:sz w:val="28"/>
          <w:szCs w:val="28"/>
        </w:rPr>
      </w:pPr>
      <w:r w:rsidRPr="00EA2FA8">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2506EB" w:rsidRPr="00EA2FA8" w:rsidRDefault="002506EB" w:rsidP="002506EB">
      <w:pPr>
        <w:autoSpaceDE w:val="0"/>
        <w:autoSpaceDN w:val="0"/>
        <w:adjustRightInd w:val="0"/>
        <w:jc w:val="both"/>
        <w:rPr>
          <w:rFonts w:eastAsiaTheme="minorHAnsi"/>
          <w:sz w:val="28"/>
          <w:szCs w:val="28"/>
          <w:lang w:eastAsia="en-US"/>
        </w:rPr>
      </w:pPr>
      <w:r w:rsidRPr="00EA2FA8">
        <w:rPr>
          <w:sz w:val="28"/>
          <w:szCs w:val="28"/>
        </w:rPr>
        <w:t xml:space="preserve">        12. Проект о внесении изменений в Правила подлежит опубликованию</w:t>
      </w:r>
      <w:r w:rsidRPr="00EA2FA8">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2506EB" w:rsidRPr="00EA2FA8" w:rsidRDefault="002506EB" w:rsidP="002506EB">
      <w:pPr>
        <w:autoSpaceDE w:val="0"/>
        <w:autoSpaceDN w:val="0"/>
        <w:adjustRightInd w:val="0"/>
        <w:jc w:val="both"/>
        <w:rPr>
          <w:sz w:val="28"/>
          <w:szCs w:val="28"/>
        </w:rPr>
      </w:pPr>
      <w:r w:rsidRPr="00EA2FA8">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w:t>
      </w:r>
      <w:proofErr w:type="spellStart"/>
      <w:r w:rsidRPr="00EA2FA8">
        <w:rPr>
          <w:sz w:val="28"/>
          <w:szCs w:val="28"/>
        </w:rPr>
        <w:t>ГрК</w:t>
      </w:r>
      <w:proofErr w:type="spellEnd"/>
      <w:r w:rsidRPr="00EA2FA8">
        <w:rPr>
          <w:sz w:val="28"/>
          <w:szCs w:val="28"/>
        </w:rPr>
        <w:t xml:space="preserve"> РФ.</w:t>
      </w:r>
    </w:p>
    <w:p w:rsidR="002506EB" w:rsidRPr="00EA2FA8" w:rsidRDefault="002506EB" w:rsidP="002506EB">
      <w:pPr>
        <w:autoSpaceDE w:val="0"/>
        <w:autoSpaceDN w:val="0"/>
        <w:adjustRightInd w:val="0"/>
        <w:jc w:val="both"/>
        <w:rPr>
          <w:sz w:val="28"/>
          <w:szCs w:val="28"/>
        </w:rPr>
      </w:pPr>
      <w:r w:rsidRPr="00EA2FA8">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506EB" w:rsidRPr="00EA2FA8" w:rsidRDefault="002506EB" w:rsidP="002506EB">
      <w:pPr>
        <w:autoSpaceDE w:val="0"/>
        <w:autoSpaceDN w:val="0"/>
        <w:adjustRightInd w:val="0"/>
        <w:jc w:val="both"/>
        <w:rPr>
          <w:bCs/>
          <w:sz w:val="28"/>
          <w:szCs w:val="28"/>
        </w:rPr>
      </w:pPr>
      <w:r w:rsidRPr="00EA2FA8">
        <w:rPr>
          <w:bCs/>
          <w:sz w:val="28"/>
          <w:szCs w:val="28"/>
        </w:rPr>
        <w:t xml:space="preserve">        </w:t>
      </w:r>
      <w:proofErr w:type="gramStart"/>
      <w:r w:rsidRPr="00EA2FA8">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EA2FA8">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EA2FA8">
        <w:rPr>
          <w:bCs/>
          <w:sz w:val="28"/>
          <w:szCs w:val="28"/>
        </w:rPr>
        <w:lastRenderedPageBreak/>
        <w:t xml:space="preserve">общественных обсуждений или публичных слушаний не может быть более чем один месяц.  </w:t>
      </w:r>
    </w:p>
    <w:p w:rsidR="002506EB" w:rsidRPr="00EA2FA8" w:rsidRDefault="002506EB" w:rsidP="002506EB">
      <w:pPr>
        <w:autoSpaceDE w:val="0"/>
        <w:autoSpaceDN w:val="0"/>
        <w:adjustRightInd w:val="0"/>
        <w:jc w:val="both"/>
        <w:rPr>
          <w:sz w:val="28"/>
          <w:szCs w:val="28"/>
        </w:rPr>
      </w:pPr>
      <w:r w:rsidRPr="00EA2FA8">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EA2FA8">
        <w:rPr>
          <w:b/>
          <w:color w:val="FF0000"/>
          <w:sz w:val="28"/>
          <w:szCs w:val="28"/>
        </w:rPr>
        <w:t xml:space="preserve"> </w:t>
      </w:r>
      <w:r w:rsidRPr="00EA2FA8">
        <w:rPr>
          <w:sz w:val="28"/>
          <w:szCs w:val="28"/>
        </w:rPr>
        <w:t xml:space="preserve">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EA2FA8">
        <w:rPr>
          <w:sz w:val="28"/>
          <w:szCs w:val="28"/>
        </w:rPr>
        <w:t>ГрК</w:t>
      </w:r>
      <w:proofErr w:type="spellEnd"/>
      <w:r w:rsidRPr="00EA2FA8">
        <w:rPr>
          <w:sz w:val="28"/>
          <w:szCs w:val="28"/>
        </w:rPr>
        <w:t xml:space="preserve"> РФ не требуется.</w:t>
      </w:r>
    </w:p>
    <w:p w:rsidR="002506EB" w:rsidRPr="00EA2FA8" w:rsidRDefault="002506EB" w:rsidP="002506EB">
      <w:pPr>
        <w:autoSpaceDE w:val="0"/>
        <w:autoSpaceDN w:val="0"/>
        <w:adjustRightInd w:val="0"/>
        <w:jc w:val="both"/>
        <w:rPr>
          <w:sz w:val="28"/>
          <w:szCs w:val="28"/>
        </w:rPr>
      </w:pPr>
      <w:r w:rsidRPr="00EA2FA8">
        <w:rPr>
          <w:sz w:val="28"/>
          <w:szCs w:val="28"/>
        </w:rPr>
        <w:t xml:space="preserve">        15. </w:t>
      </w:r>
      <w:proofErr w:type="gramStart"/>
      <w:r w:rsidRPr="00EA2FA8">
        <w:rPr>
          <w:sz w:val="28"/>
          <w:szCs w:val="28"/>
        </w:rPr>
        <w:t>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2506EB" w:rsidRPr="00EA2FA8" w:rsidRDefault="002506EB" w:rsidP="002506EB">
      <w:pPr>
        <w:autoSpaceDE w:val="0"/>
        <w:autoSpaceDN w:val="0"/>
        <w:adjustRightInd w:val="0"/>
        <w:jc w:val="both"/>
        <w:rPr>
          <w:sz w:val="28"/>
          <w:szCs w:val="28"/>
        </w:rPr>
      </w:pPr>
      <w:r w:rsidRPr="00EA2FA8">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w:t>
      </w:r>
      <w:proofErr w:type="gramStart"/>
      <w:r w:rsidRPr="00EA2FA8">
        <w:rPr>
          <w:sz w:val="28"/>
          <w:szCs w:val="28"/>
        </w:rPr>
        <w:t>на доработку в соответствии с результатами публичных слушаний по проекту о внесении</w:t>
      </w:r>
      <w:proofErr w:type="gramEnd"/>
      <w:r w:rsidRPr="00EA2FA8">
        <w:rPr>
          <w:sz w:val="28"/>
          <w:szCs w:val="28"/>
        </w:rPr>
        <w:t xml:space="preserve"> изменений в Правила.</w:t>
      </w:r>
    </w:p>
    <w:p w:rsidR="002506EB" w:rsidRPr="00EA2FA8" w:rsidRDefault="002506EB" w:rsidP="002506EB">
      <w:pPr>
        <w:autoSpaceDE w:val="0"/>
        <w:autoSpaceDN w:val="0"/>
        <w:adjustRightInd w:val="0"/>
        <w:ind w:firstLine="567"/>
        <w:jc w:val="both"/>
        <w:rPr>
          <w:rFonts w:eastAsiaTheme="minorHAnsi"/>
          <w:sz w:val="28"/>
          <w:szCs w:val="28"/>
          <w:lang w:eastAsia="en-US"/>
        </w:rPr>
      </w:pPr>
      <w:r w:rsidRPr="00EA2FA8">
        <w:rPr>
          <w:sz w:val="28"/>
          <w:szCs w:val="28"/>
        </w:rPr>
        <w:t>17. </w:t>
      </w:r>
      <w:proofErr w:type="gramStart"/>
      <w:r w:rsidRPr="00EA2FA8">
        <w:rPr>
          <w:rFonts w:eastAsiaTheme="minorHAnsi"/>
          <w:sz w:val="28"/>
          <w:szCs w:val="28"/>
          <w:lang w:eastAsia="en-US"/>
        </w:rPr>
        <w:t xml:space="preserve">Со дня поступления в </w:t>
      </w:r>
      <w:r w:rsidRPr="00EA2FA8">
        <w:rPr>
          <w:sz w:val="28"/>
          <w:szCs w:val="28"/>
        </w:rPr>
        <w:t>администрацию Урюпинского муниципального района</w:t>
      </w:r>
      <w:r w:rsidRPr="00EA2FA8">
        <w:rPr>
          <w:rFonts w:eastAsiaTheme="minorHAnsi"/>
          <w:sz w:val="28"/>
          <w:szCs w:val="28"/>
          <w:lang w:eastAsia="en-US"/>
        </w:rPr>
        <w:t xml:space="preserve"> уведомления о выявлении самовольной постройки </w:t>
      </w:r>
      <w:r w:rsidRPr="00EA2FA8">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EA2FA8">
        <w:rPr>
          <w:rFonts w:eastAsiaTheme="minorHAnsi"/>
          <w:sz w:val="28"/>
          <w:szCs w:val="28"/>
          <w:lang w:eastAsia="en-US"/>
        </w:rPr>
        <w:t xml:space="preserve"> </w:t>
      </w:r>
      <w:proofErr w:type="gramStart"/>
      <w:r w:rsidRPr="00EA2FA8">
        <w:rPr>
          <w:rFonts w:eastAsiaTheme="minorHAnsi"/>
          <w:sz w:val="28"/>
          <w:szCs w:val="28"/>
          <w:lang w:eastAsia="en-US"/>
        </w:rPr>
        <w:t>строительства, предельных параметров разрешенного строительства, реконструкции объек</w:t>
      </w:r>
      <w:r>
        <w:rPr>
          <w:rFonts w:eastAsiaTheme="minorHAnsi"/>
          <w:sz w:val="28"/>
          <w:szCs w:val="28"/>
          <w:lang w:eastAsia="en-US"/>
        </w:rPr>
        <w:t xml:space="preserve">тов капитального строительства, </w:t>
      </w:r>
      <w:r w:rsidRPr="00EA2FA8">
        <w:rPr>
          <w:rFonts w:eastAsiaTheme="minorHAnsi"/>
          <w:sz w:val="28"/>
          <w:szCs w:val="28"/>
          <w:lang w:eastAsia="en-US"/>
        </w:rPr>
        <w:t xml:space="preserve">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EA2FA8">
        <w:rPr>
          <w:sz w:val="28"/>
          <w:szCs w:val="28"/>
        </w:rPr>
        <w:t>администрацией Урюпинского муниципального района</w:t>
      </w:r>
      <w:r w:rsidRPr="00EA2FA8">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EA2FA8">
        <w:rPr>
          <w:rFonts w:eastAsiaTheme="minorHAnsi"/>
          <w:sz w:val="28"/>
          <w:szCs w:val="28"/>
          <w:lang w:eastAsia="en-US"/>
        </w:rPr>
        <w:t xml:space="preserve"> 2 статьи 55.32 </w:t>
      </w:r>
      <w:proofErr w:type="spellStart"/>
      <w:r w:rsidRPr="00EA2FA8">
        <w:rPr>
          <w:rFonts w:eastAsiaTheme="minorHAnsi"/>
          <w:sz w:val="28"/>
          <w:szCs w:val="28"/>
          <w:lang w:eastAsia="en-US"/>
        </w:rPr>
        <w:t>ГрК</w:t>
      </w:r>
      <w:proofErr w:type="spellEnd"/>
      <w:r w:rsidRPr="00EA2FA8">
        <w:rPr>
          <w:rFonts w:eastAsiaTheme="minorHAnsi"/>
          <w:sz w:val="28"/>
          <w:szCs w:val="28"/>
          <w:lang w:eastAsia="en-US"/>
        </w:rPr>
        <w:t xml:space="preserve"> </w:t>
      </w:r>
      <w:proofErr w:type="gramStart"/>
      <w:r w:rsidRPr="00EA2FA8">
        <w:rPr>
          <w:rFonts w:eastAsiaTheme="minorHAnsi"/>
          <w:sz w:val="28"/>
          <w:szCs w:val="28"/>
          <w:lang w:eastAsia="en-US"/>
        </w:rPr>
        <w:t>РФ</w:t>
      </w:r>
      <w:proofErr w:type="gramEnd"/>
      <w:r w:rsidRPr="00EA2FA8">
        <w:rPr>
          <w:rFonts w:eastAsiaTheme="minorHAnsi"/>
          <w:sz w:val="28"/>
          <w:szCs w:val="28"/>
          <w:lang w:eastAsia="en-US"/>
        </w:rPr>
        <w:t xml:space="preserve"> и от </w:t>
      </w:r>
      <w:proofErr w:type="gramStart"/>
      <w:r w:rsidRPr="00EA2FA8">
        <w:rPr>
          <w:rFonts w:eastAsiaTheme="minorHAnsi"/>
          <w:sz w:val="28"/>
          <w:szCs w:val="28"/>
          <w:lang w:eastAsia="en-US"/>
        </w:rPr>
        <w:t>которых</w:t>
      </w:r>
      <w:proofErr w:type="gramEnd"/>
      <w:r w:rsidRPr="00EA2FA8">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sidRPr="00EA2FA8">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2506EB" w:rsidRPr="00EA2FA8" w:rsidRDefault="002506EB" w:rsidP="002506EB">
      <w:pPr>
        <w:autoSpaceDE w:val="0"/>
        <w:autoSpaceDN w:val="0"/>
        <w:adjustRightInd w:val="0"/>
        <w:ind w:firstLine="567"/>
        <w:jc w:val="both"/>
        <w:rPr>
          <w:rFonts w:eastAsiaTheme="minorHAnsi"/>
          <w:sz w:val="28"/>
          <w:szCs w:val="28"/>
          <w:lang w:eastAsia="en-US"/>
        </w:rPr>
      </w:pPr>
      <w:r w:rsidRPr="00EA2FA8">
        <w:rPr>
          <w:rFonts w:eastAsiaTheme="minorHAnsi"/>
          <w:sz w:val="28"/>
          <w:szCs w:val="28"/>
          <w:lang w:eastAsia="en-US"/>
        </w:rPr>
        <w:t>18. </w:t>
      </w:r>
      <w:proofErr w:type="gramStart"/>
      <w:r w:rsidRPr="00EA2FA8">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sidRPr="00EA2FA8">
        <w:rPr>
          <w:rFonts w:eastAsiaTheme="minorHAnsi"/>
          <w:sz w:val="28"/>
          <w:szCs w:val="28"/>
          <w:lang w:eastAsia="en-US"/>
        </w:rPr>
        <w:t xml:space="preserve"> участков и объектов капитального строительства в границах таких зон, территорий.</w:t>
      </w:r>
    </w:p>
    <w:p w:rsidR="002506EB" w:rsidRPr="00EA2FA8" w:rsidRDefault="002506EB" w:rsidP="002506EB">
      <w:pPr>
        <w:autoSpaceDE w:val="0"/>
        <w:autoSpaceDN w:val="0"/>
        <w:adjustRightInd w:val="0"/>
        <w:ind w:firstLine="567"/>
        <w:jc w:val="both"/>
        <w:rPr>
          <w:rFonts w:eastAsiaTheme="minorHAnsi"/>
          <w:sz w:val="28"/>
          <w:szCs w:val="28"/>
          <w:lang w:eastAsia="en-US"/>
        </w:rPr>
      </w:pPr>
      <w:r w:rsidRPr="00EA2FA8">
        <w:rPr>
          <w:rFonts w:eastAsiaTheme="minorHAnsi"/>
          <w:sz w:val="28"/>
          <w:szCs w:val="28"/>
          <w:lang w:eastAsia="en-US"/>
        </w:rPr>
        <w:t>19. </w:t>
      </w:r>
      <w:proofErr w:type="gramStart"/>
      <w:r w:rsidRPr="00EA2FA8">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EA2FA8">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w:t>
      </w:r>
      <w:proofErr w:type="gramEnd"/>
      <w:r w:rsidRPr="00EA2FA8">
        <w:rPr>
          <w:rFonts w:eastAsiaTheme="minorHAnsi"/>
          <w:sz w:val="28"/>
          <w:szCs w:val="28"/>
          <w:lang w:eastAsia="en-US"/>
        </w:rPr>
        <w:t xml:space="preserve"> о внесении изменений в правила землепользования и застройки.</w:t>
      </w:r>
    </w:p>
    <w:p w:rsidR="002506EB" w:rsidRPr="00EA2FA8" w:rsidRDefault="002506EB" w:rsidP="002506EB">
      <w:pPr>
        <w:autoSpaceDE w:val="0"/>
        <w:autoSpaceDN w:val="0"/>
        <w:adjustRightInd w:val="0"/>
        <w:jc w:val="both"/>
        <w:rPr>
          <w:sz w:val="28"/>
          <w:szCs w:val="28"/>
        </w:rPr>
      </w:pPr>
      <w:r w:rsidRPr="00EA2FA8">
        <w:rPr>
          <w:rFonts w:eastAsiaTheme="minorHAnsi"/>
          <w:sz w:val="28"/>
          <w:szCs w:val="28"/>
          <w:lang w:eastAsia="en-US"/>
        </w:rPr>
        <w:t xml:space="preserve">        20. </w:t>
      </w:r>
      <w:proofErr w:type="gramStart"/>
      <w:r w:rsidRPr="00EA2FA8">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EA2FA8">
        <w:rPr>
          <w:rFonts w:eastAsiaTheme="minorHAnsi"/>
          <w:sz w:val="28"/>
          <w:szCs w:val="28"/>
          <w:lang w:eastAsia="en-US"/>
        </w:rPr>
        <w:t>об установлении, изменении или прекращении существования</w:t>
      </w:r>
      <w:proofErr w:type="gramEnd"/>
      <w:r w:rsidRPr="00EA2FA8">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2506EB" w:rsidRPr="00EA2FA8" w:rsidRDefault="002506EB" w:rsidP="002506EB">
      <w:pPr>
        <w:autoSpaceDE w:val="0"/>
        <w:autoSpaceDN w:val="0"/>
        <w:adjustRightInd w:val="0"/>
        <w:jc w:val="both"/>
        <w:rPr>
          <w:sz w:val="28"/>
          <w:szCs w:val="28"/>
        </w:rPr>
      </w:pPr>
    </w:p>
    <w:p w:rsidR="002506EB" w:rsidRPr="00EA2FA8" w:rsidRDefault="002506EB" w:rsidP="002506EB">
      <w:pPr>
        <w:autoSpaceDE w:val="0"/>
        <w:autoSpaceDN w:val="0"/>
        <w:adjustRightInd w:val="0"/>
        <w:jc w:val="center"/>
        <w:rPr>
          <w:bCs/>
          <w:sz w:val="28"/>
          <w:szCs w:val="28"/>
        </w:rPr>
      </w:pPr>
      <w:r w:rsidRPr="00EA2FA8">
        <w:rPr>
          <w:b/>
          <w:bCs/>
          <w:sz w:val="28"/>
          <w:szCs w:val="28"/>
        </w:rPr>
        <w:t xml:space="preserve">Глава 6. </w:t>
      </w:r>
      <w:r w:rsidRPr="00EA2FA8">
        <w:rPr>
          <w:bCs/>
          <w:sz w:val="28"/>
          <w:szCs w:val="28"/>
        </w:rPr>
        <w:t xml:space="preserve">Положение о регулировании иных вопросов </w:t>
      </w:r>
      <w:r w:rsidRPr="00EA2FA8">
        <w:rPr>
          <w:bCs/>
          <w:sz w:val="28"/>
          <w:szCs w:val="28"/>
        </w:rPr>
        <w:br/>
        <w:t>землепользования и застройки</w:t>
      </w:r>
    </w:p>
    <w:p w:rsidR="002506EB" w:rsidRPr="00EA2FA8" w:rsidRDefault="002506EB" w:rsidP="002506EB">
      <w:pPr>
        <w:autoSpaceDE w:val="0"/>
        <w:autoSpaceDN w:val="0"/>
        <w:adjustRightInd w:val="0"/>
        <w:jc w:val="both"/>
        <w:rPr>
          <w:sz w:val="28"/>
          <w:szCs w:val="28"/>
        </w:rPr>
      </w:pPr>
    </w:p>
    <w:p w:rsidR="002506EB" w:rsidRPr="00EA2FA8" w:rsidRDefault="002506EB" w:rsidP="002506EB">
      <w:pPr>
        <w:pStyle w:val="ConsPlusNormal"/>
        <w:widowControl/>
        <w:ind w:firstLine="567"/>
        <w:jc w:val="both"/>
        <w:rPr>
          <w:rFonts w:ascii="Times New Roman" w:hAnsi="Times New Roman" w:cs="Times New Roman"/>
          <w:bCs/>
          <w:iCs/>
          <w:sz w:val="28"/>
          <w:szCs w:val="28"/>
        </w:rPr>
      </w:pPr>
      <w:r w:rsidRPr="00EA2FA8">
        <w:rPr>
          <w:rFonts w:ascii="Times New Roman" w:hAnsi="Times New Roman" w:cs="Times New Roman"/>
          <w:b/>
          <w:bCs/>
          <w:iCs/>
          <w:sz w:val="28"/>
          <w:szCs w:val="28"/>
        </w:rPr>
        <w:t>Статья 13.</w:t>
      </w:r>
      <w:r w:rsidRPr="00EA2FA8">
        <w:rPr>
          <w:rFonts w:ascii="Times New Roman" w:hAnsi="Times New Roman" w:cs="Times New Roman"/>
          <w:bCs/>
          <w:iCs/>
          <w:sz w:val="28"/>
          <w:szCs w:val="28"/>
        </w:rPr>
        <w:t xml:space="preserve"> Градостроительный план земельного участка</w:t>
      </w:r>
    </w:p>
    <w:p w:rsidR="002506EB" w:rsidRPr="00EA2FA8" w:rsidRDefault="002506EB" w:rsidP="002506EB">
      <w:pPr>
        <w:pStyle w:val="ConsPlusNormal"/>
        <w:widowControl/>
        <w:ind w:firstLine="567"/>
        <w:jc w:val="both"/>
        <w:rPr>
          <w:rFonts w:ascii="Times New Roman" w:hAnsi="Times New Roman" w:cs="Times New Roman"/>
          <w:bCs/>
          <w:iCs/>
          <w:sz w:val="16"/>
          <w:szCs w:val="16"/>
        </w:rPr>
      </w:pPr>
    </w:p>
    <w:p w:rsidR="002506EB" w:rsidRPr="00EA2FA8" w:rsidRDefault="002506EB" w:rsidP="002506EB">
      <w:pPr>
        <w:autoSpaceDE w:val="0"/>
        <w:autoSpaceDN w:val="0"/>
        <w:adjustRightInd w:val="0"/>
        <w:jc w:val="both"/>
        <w:rPr>
          <w:rStyle w:val="aa"/>
          <w:i w:val="0"/>
          <w:sz w:val="28"/>
          <w:szCs w:val="28"/>
        </w:rPr>
      </w:pPr>
      <w:r w:rsidRPr="00EA2FA8">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2506EB" w:rsidRPr="00EA2FA8" w:rsidRDefault="002506EB" w:rsidP="002506EB">
      <w:pPr>
        <w:autoSpaceDE w:val="0"/>
        <w:autoSpaceDN w:val="0"/>
        <w:adjustRightInd w:val="0"/>
        <w:jc w:val="both"/>
        <w:rPr>
          <w:rStyle w:val="aa"/>
          <w:i w:val="0"/>
          <w:sz w:val="28"/>
          <w:szCs w:val="28"/>
        </w:rPr>
      </w:pPr>
      <w:r w:rsidRPr="00EA2FA8">
        <w:rPr>
          <w:rStyle w:val="aa"/>
          <w:i w:val="0"/>
          <w:sz w:val="28"/>
          <w:szCs w:val="28"/>
        </w:rPr>
        <w:t xml:space="preserve">        2. </w:t>
      </w:r>
      <w:proofErr w:type="gramStart"/>
      <w:r w:rsidRPr="00EA2FA8">
        <w:rPr>
          <w:rStyle w:val="aa"/>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EA2FA8">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2506EB" w:rsidRPr="00EA2FA8" w:rsidRDefault="002506EB" w:rsidP="002506EB">
      <w:pPr>
        <w:autoSpaceDE w:val="0"/>
        <w:autoSpaceDN w:val="0"/>
        <w:adjustRightInd w:val="0"/>
        <w:jc w:val="both"/>
        <w:rPr>
          <w:rStyle w:val="aa"/>
          <w:i w:val="0"/>
          <w:sz w:val="28"/>
          <w:szCs w:val="28"/>
        </w:rPr>
      </w:pPr>
      <w:r w:rsidRPr="00EA2FA8">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2506EB" w:rsidRPr="00EA2FA8" w:rsidRDefault="002506EB" w:rsidP="002506EB">
      <w:pPr>
        <w:autoSpaceDE w:val="0"/>
        <w:autoSpaceDN w:val="0"/>
        <w:adjustRightInd w:val="0"/>
        <w:jc w:val="both"/>
        <w:rPr>
          <w:rStyle w:val="aa"/>
          <w:i w:val="0"/>
          <w:sz w:val="28"/>
          <w:szCs w:val="28"/>
        </w:rPr>
      </w:pPr>
      <w:r w:rsidRPr="00EA2FA8">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2506EB" w:rsidRPr="00EA2FA8" w:rsidRDefault="002506EB" w:rsidP="002506EB">
      <w:pPr>
        <w:autoSpaceDE w:val="0"/>
        <w:autoSpaceDN w:val="0"/>
        <w:adjustRightInd w:val="0"/>
        <w:jc w:val="both"/>
        <w:rPr>
          <w:rStyle w:val="aa"/>
          <w:i w:val="0"/>
          <w:sz w:val="28"/>
          <w:szCs w:val="28"/>
        </w:rPr>
      </w:pPr>
      <w:r w:rsidRPr="00EA2FA8">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2506EB" w:rsidRPr="00EA2FA8" w:rsidRDefault="002506EB" w:rsidP="002506EB">
      <w:pPr>
        <w:autoSpaceDE w:val="0"/>
        <w:autoSpaceDN w:val="0"/>
        <w:adjustRightInd w:val="0"/>
        <w:jc w:val="both"/>
        <w:rPr>
          <w:bCs/>
          <w:sz w:val="28"/>
          <w:szCs w:val="28"/>
        </w:rPr>
      </w:pPr>
      <w:r w:rsidRPr="00EA2FA8">
        <w:rPr>
          <w:bCs/>
          <w:sz w:val="28"/>
          <w:szCs w:val="28"/>
        </w:rPr>
        <w:t xml:space="preserve">               </w:t>
      </w:r>
    </w:p>
    <w:p w:rsidR="002506EB" w:rsidRPr="00EA2FA8" w:rsidRDefault="002506EB" w:rsidP="002506EB">
      <w:pPr>
        <w:autoSpaceDE w:val="0"/>
        <w:autoSpaceDN w:val="0"/>
        <w:adjustRightInd w:val="0"/>
        <w:jc w:val="center"/>
        <w:rPr>
          <w:bCs/>
          <w:sz w:val="28"/>
          <w:szCs w:val="28"/>
        </w:rPr>
      </w:pPr>
      <w:r w:rsidRPr="00EA2FA8">
        <w:rPr>
          <w:b/>
          <w:bCs/>
          <w:sz w:val="28"/>
          <w:szCs w:val="28"/>
        </w:rPr>
        <w:t>Раздел 2.</w:t>
      </w:r>
      <w:r w:rsidRPr="00EA2FA8">
        <w:rPr>
          <w:bCs/>
          <w:sz w:val="28"/>
          <w:szCs w:val="28"/>
        </w:rPr>
        <w:t xml:space="preserve"> Градостроительное зонирование</w:t>
      </w:r>
    </w:p>
    <w:p w:rsidR="002506EB" w:rsidRPr="00EA2FA8" w:rsidRDefault="002506EB" w:rsidP="002506EB">
      <w:pPr>
        <w:autoSpaceDE w:val="0"/>
        <w:autoSpaceDN w:val="0"/>
        <w:adjustRightInd w:val="0"/>
        <w:jc w:val="center"/>
        <w:rPr>
          <w:bCs/>
          <w:sz w:val="28"/>
          <w:szCs w:val="28"/>
        </w:rPr>
      </w:pPr>
      <w:r w:rsidRPr="00EA2FA8">
        <w:rPr>
          <w:bCs/>
          <w:sz w:val="28"/>
          <w:szCs w:val="28"/>
        </w:rPr>
        <w:t>и градостроительные регламенты</w:t>
      </w:r>
    </w:p>
    <w:p w:rsidR="002506EB" w:rsidRPr="00EA2FA8" w:rsidRDefault="002506EB" w:rsidP="002506EB">
      <w:pPr>
        <w:pStyle w:val="ConsPlusNormal"/>
        <w:widowControl/>
        <w:ind w:firstLine="0"/>
        <w:jc w:val="both"/>
        <w:rPr>
          <w:rFonts w:ascii="Times New Roman" w:hAnsi="Times New Roman" w:cs="Times New Roman"/>
          <w:bCs/>
          <w:sz w:val="28"/>
          <w:szCs w:val="28"/>
        </w:rPr>
      </w:pP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
          <w:bCs/>
          <w:sz w:val="28"/>
          <w:szCs w:val="28"/>
        </w:rPr>
        <w:t xml:space="preserve">Глава 7. </w:t>
      </w:r>
      <w:r w:rsidRPr="00EA2FA8">
        <w:rPr>
          <w:rFonts w:ascii="Times New Roman" w:hAnsi="Times New Roman" w:cs="Times New Roman"/>
          <w:bCs/>
          <w:sz w:val="28"/>
          <w:szCs w:val="28"/>
        </w:rPr>
        <w:t>Положение о порядке градостроительного зонирования</w:t>
      </w:r>
    </w:p>
    <w:p w:rsidR="002506EB" w:rsidRPr="00EA2FA8" w:rsidRDefault="002506EB" w:rsidP="002506EB">
      <w:pPr>
        <w:pStyle w:val="ConsPlusNormal"/>
        <w:widowControl/>
        <w:ind w:firstLine="0"/>
        <w:jc w:val="center"/>
        <w:rPr>
          <w:rFonts w:ascii="Times New Roman" w:hAnsi="Times New Roman" w:cs="Times New Roman"/>
          <w:bCs/>
          <w:sz w:val="28"/>
          <w:szCs w:val="28"/>
        </w:rPr>
      </w:pPr>
      <w:r w:rsidRPr="00EA2FA8">
        <w:rPr>
          <w:rFonts w:ascii="Times New Roman" w:hAnsi="Times New Roman" w:cs="Times New Roman"/>
          <w:bCs/>
          <w:sz w:val="28"/>
          <w:szCs w:val="28"/>
        </w:rPr>
        <w:t>и о применении градостроительных регламентов</w:t>
      </w:r>
    </w:p>
    <w:p w:rsidR="002506EB" w:rsidRPr="00EA2FA8" w:rsidRDefault="002506EB" w:rsidP="002506EB">
      <w:pPr>
        <w:pStyle w:val="ConsPlusNormal"/>
        <w:widowControl/>
        <w:ind w:firstLine="0"/>
        <w:jc w:val="both"/>
        <w:rPr>
          <w:rFonts w:ascii="Times New Roman" w:hAnsi="Times New Roman" w:cs="Times New Roman"/>
          <w:sz w:val="28"/>
          <w:szCs w:val="28"/>
        </w:rPr>
      </w:pPr>
    </w:p>
    <w:p w:rsidR="002506EB" w:rsidRPr="00EA2FA8" w:rsidRDefault="002506EB" w:rsidP="002506EB">
      <w:pPr>
        <w:pStyle w:val="ConsPlusNormal"/>
        <w:widowControl/>
        <w:ind w:firstLine="0"/>
        <w:jc w:val="both"/>
        <w:rPr>
          <w:rFonts w:ascii="Times New Roman" w:hAnsi="Times New Roman" w:cs="Times New Roman"/>
          <w:bCs/>
          <w:iCs/>
          <w:sz w:val="28"/>
          <w:szCs w:val="28"/>
        </w:rPr>
      </w:pPr>
      <w:r w:rsidRPr="00EA2FA8">
        <w:rPr>
          <w:rFonts w:ascii="Times New Roman" w:hAnsi="Times New Roman" w:cs="Times New Roman"/>
          <w:bCs/>
          <w:sz w:val="28"/>
          <w:szCs w:val="28"/>
        </w:rPr>
        <w:t xml:space="preserve">        </w:t>
      </w:r>
      <w:r w:rsidRPr="00EA2FA8">
        <w:rPr>
          <w:rFonts w:ascii="Times New Roman" w:hAnsi="Times New Roman" w:cs="Times New Roman"/>
          <w:b/>
          <w:bCs/>
          <w:sz w:val="28"/>
          <w:szCs w:val="28"/>
        </w:rPr>
        <w:t>Статья 14.</w:t>
      </w:r>
      <w:r w:rsidRPr="00EA2FA8">
        <w:rPr>
          <w:rFonts w:ascii="Times New Roman" w:hAnsi="Times New Roman" w:cs="Times New Roman"/>
          <w:bCs/>
          <w:iCs/>
          <w:sz w:val="28"/>
          <w:szCs w:val="28"/>
        </w:rPr>
        <w:t xml:space="preserve"> Территориальные зоны, установленные для</w:t>
      </w:r>
      <w:r w:rsidRPr="00EA2FA8">
        <w:rPr>
          <w:rFonts w:ascii="Times New Roman" w:hAnsi="Times New Roman" w:cs="Times New Roman"/>
          <w:sz w:val="28"/>
          <w:szCs w:val="28"/>
        </w:rPr>
        <w:t xml:space="preserve"> </w:t>
      </w:r>
      <w:proofErr w:type="spellStart"/>
      <w:r w:rsidRPr="00EA2FA8">
        <w:rPr>
          <w:rFonts w:ascii="Times New Roman" w:hAnsi="Times New Roman" w:cs="Times New Roman"/>
          <w:sz w:val="28"/>
          <w:szCs w:val="28"/>
        </w:rPr>
        <w:t>Бесплемяновского</w:t>
      </w:r>
      <w:proofErr w:type="spellEnd"/>
      <w:r w:rsidRPr="00EA2FA8">
        <w:rPr>
          <w:rFonts w:ascii="Times New Roman" w:hAnsi="Times New Roman" w:cs="Times New Roman"/>
          <w:bCs/>
          <w:iCs/>
          <w:sz w:val="28"/>
          <w:szCs w:val="28"/>
        </w:rPr>
        <w:t xml:space="preserve"> сельского поселения</w:t>
      </w:r>
    </w:p>
    <w:p w:rsidR="002506EB" w:rsidRPr="00EA2FA8" w:rsidRDefault="002506EB" w:rsidP="002506EB">
      <w:pPr>
        <w:pStyle w:val="ConsPlusNormal"/>
        <w:widowControl/>
        <w:ind w:firstLine="0"/>
        <w:jc w:val="both"/>
        <w:rPr>
          <w:rFonts w:ascii="Times New Roman" w:hAnsi="Times New Roman" w:cs="Times New Roman"/>
          <w:bCs/>
          <w:iCs/>
          <w:sz w:val="16"/>
          <w:szCs w:val="16"/>
        </w:rPr>
      </w:pPr>
    </w:p>
    <w:p w:rsidR="002506EB" w:rsidRPr="00EA2FA8" w:rsidRDefault="002506EB" w:rsidP="002506EB">
      <w:pPr>
        <w:pStyle w:val="ConsPlusNormal"/>
        <w:widowControl/>
        <w:ind w:firstLine="0"/>
        <w:jc w:val="both"/>
        <w:rPr>
          <w:rFonts w:ascii="Times New Roman" w:hAnsi="Times New Roman" w:cs="Times New Roman"/>
          <w:sz w:val="28"/>
          <w:szCs w:val="28"/>
        </w:rPr>
      </w:pPr>
      <w:r w:rsidRPr="00EA2FA8">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2506EB" w:rsidRDefault="002506EB" w:rsidP="002506EB">
      <w:pPr>
        <w:jc w:val="right"/>
      </w:pPr>
      <w:r w:rsidRPr="008354BB">
        <w:t>Таблица 1</w:t>
      </w:r>
    </w:p>
    <w:p w:rsidR="002506EB" w:rsidRPr="003D4A1F" w:rsidRDefault="002506EB" w:rsidP="002506EB">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520"/>
      </w:tblGrid>
      <w:tr w:rsidR="002506EB" w:rsidTr="00E76D82">
        <w:tc>
          <w:tcPr>
            <w:tcW w:w="2978" w:type="dxa"/>
          </w:tcPr>
          <w:p w:rsidR="002506EB" w:rsidRPr="00A5615D" w:rsidRDefault="002506EB" w:rsidP="00E76D82">
            <w:pPr>
              <w:pStyle w:val="a7"/>
              <w:snapToGrid w:val="0"/>
              <w:ind w:left="-57" w:right="-57"/>
              <w:jc w:val="center"/>
              <w:rPr>
                <w:b/>
                <w:bCs/>
                <w:sz w:val="20"/>
                <w:szCs w:val="20"/>
              </w:rPr>
            </w:pPr>
            <w:r w:rsidRPr="00A5615D">
              <w:rPr>
                <w:b/>
                <w:bCs/>
                <w:sz w:val="20"/>
                <w:szCs w:val="20"/>
              </w:rPr>
              <w:t>Код территориальной зоны</w:t>
            </w:r>
          </w:p>
        </w:tc>
        <w:tc>
          <w:tcPr>
            <w:tcW w:w="6520" w:type="dxa"/>
          </w:tcPr>
          <w:p w:rsidR="002506EB" w:rsidRPr="00A5615D" w:rsidRDefault="002506EB" w:rsidP="00E76D82">
            <w:pPr>
              <w:ind w:left="-57" w:right="-57"/>
              <w:jc w:val="center"/>
              <w:rPr>
                <w:b/>
                <w:sz w:val="20"/>
                <w:szCs w:val="20"/>
              </w:rPr>
            </w:pPr>
            <w:r w:rsidRPr="00A5615D">
              <w:rPr>
                <w:b/>
                <w:bCs/>
                <w:sz w:val="20"/>
                <w:szCs w:val="20"/>
              </w:rPr>
              <w:t>Виды и состав территориальных зон</w:t>
            </w:r>
          </w:p>
        </w:tc>
      </w:tr>
      <w:tr w:rsidR="002506EB" w:rsidTr="00E76D82">
        <w:tc>
          <w:tcPr>
            <w:tcW w:w="2978" w:type="dxa"/>
          </w:tcPr>
          <w:p w:rsidR="002506EB" w:rsidRPr="00A5615D" w:rsidRDefault="002506EB" w:rsidP="00E76D82">
            <w:pPr>
              <w:ind w:left="-57" w:right="-57"/>
              <w:jc w:val="center"/>
              <w:rPr>
                <w:sz w:val="22"/>
                <w:szCs w:val="22"/>
              </w:rPr>
            </w:pPr>
          </w:p>
        </w:tc>
        <w:tc>
          <w:tcPr>
            <w:tcW w:w="6520" w:type="dxa"/>
          </w:tcPr>
          <w:p w:rsidR="002506EB" w:rsidRPr="00A5615D" w:rsidRDefault="002506EB" w:rsidP="00E76D82">
            <w:pPr>
              <w:ind w:left="-57" w:right="-57"/>
              <w:jc w:val="center"/>
              <w:rPr>
                <w:b/>
                <w:sz w:val="22"/>
                <w:szCs w:val="22"/>
              </w:rPr>
            </w:pPr>
            <w:r w:rsidRPr="00A5615D">
              <w:rPr>
                <w:b/>
                <w:bCs/>
                <w:sz w:val="22"/>
                <w:szCs w:val="22"/>
              </w:rPr>
              <w:t>Жилые зоны (Ж)</w:t>
            </w:r>
          </w:p>
        </w:tc>
      </w:tr>
      <w:tr w:rsidR="002506EB" w:rsidTr="00E76D82">
        <w:tc>
          <w:tcPr>
            <w:tcW w:w="2978" w:type="dxa"/>
          </w:tcPr>
          <w:p w:rsidR="002506EB" w:rsidRPr="00A5615D" w:rsidRDefault="002506EB" w:rsidP="00E76D82">
            <w:pPr>
              <w:ind w:left="-57" w:right="-57"/>
              <w:jc w:val="center"/>
              <w:rPr>
                <w:sz w:val="22"/>
                <w:szCs w:val="22"/>
              </w:rPr>
            </w:pPr>
            <w:proofErr w:type="gramStart"/>
            <w:r w:rsidRPr="00A5615D">
              <w:rPr>
                <w:sz w:val="22"/>
                <w:szCs w:val="22"/>
              </w:rPr>
              <w:t>Ж</w:t>
            </w:r>
            <w:proofErr w:type="gramEnd"/>
            <w:r w:rsidRPr="00A5615D">
              <w:rPr>
                <w:sz w:val="22"/>
                <w:szCs w:val="22"/>
              </w:rPr>
              <w:t xml:space="preserve"> 2</w:t>
            </w:r>
          </w:p>
        </w:tc>
        <w:tc>
          <w:tcPr>
            <w:tcW w:w="6520" w:type="dxa"/>
          </w:tcPr>
          <w:p w:rsidR="002506EB" w:rsidRPr="00A5615D" w:rsidRDefault="002506EB" w:rsidP="00E76D82">
            <w:pPr>
              <w:ind w:left="-57" w:right="-57"/>
              <w:jc w:val="both"/>
              <w:rPr>
                <w:sz w:val="22"/>
                <w:szCs w:val="22"/>
              </w:rPr>
            </w:pPr>
            <w:r w:rsidRPr="00A5615D">
              <w:rPr>
                <w:sz w:val="22"/>
                <w:szCs w:val="22"/>
              </w:rPr>
              <w:t>Зона застройки объектами дошкольного, начального и среднего общего образования</w:t>
            </w:r>
          </w:p>
        </w:tc>
      </w:tr>
      <w:tr w:rsidR="002506EB" w:rsidTr="00E76D82">
        <w:tc>
          <w:tcPr>
            <w:tcW w:w="2978" w:type="dxa"/>
          </w:tcPr>
          <w:p w:rsidR="002506EB" w:rsidRPr="00A5615D" w:rsidRDefault="002506EB" w:rsidP="00E76D82">
            <w:pPr>
              <w:ind w:left="-57" w:right="-57"/>
              <w:jc w:val="center"/>
              <w:rPr>
                <w:sz w:val="22"/>
                <w:szCs w:val="22"/>
              </w:rPr>
            </w:pPr>
          </w:p>
        </w:tc>
        <w:tc>
          <w:tcPr>
            <w:tcW w:w="6520" w:type="dxa"/>
          </w:tcPr>
          <w:p w:rsidR="002506EB" w:rsidRPr="00A5615D" w:rsidRDefault="002506EB" w:rsidP="00E76D82">
            <w:pPr>
              <w:ind w:left="-57" w:right="-57"/>
              <w:jc w:val="center"/>
              <w:rPr>
                <w:b/>
                <w:sz w:val="22"/>
                <w:szCs w:val="22"/>
              </w:rPr>
            </w:pPr>
            <w:r w:rsidRPr="00A5615D">
              <w:rPr>
                <w:b/>
                <w:bCs/>
                <w:sz w:val="22"/>
                <w:szCs w:val="22"/>
              </w:rPr>
              <w:t>Общественно-деловая зона (Д)</w:t>
            </w:r>
          </w:p>
        </w:tc>
      </w:tr>
      <w:tr w:rsidR="002506EB" w:rsidTr="00E76D82">
        <w:tc>
          <w:tcPr>
            <w:tcW w:w="2978" w:type="dxa"/>
          </w:tcPr>
          <w:p w:rsidR="002506EB" w:rsidRPr="00A5615D" w:rsidRDefault="002506EB" w:rsidP="00E76D82">
            <w:pPr>
              <w:ind w:left="-57" w:right="-57"/>
              <w:jc w:val="center"/>
              <w:rPr>
                <w:sz w:val="22"/>
                <w:szCs w:val="22"/>
              </w:rPr>
            </w:pPr>
            <w:r w:rsidRPr="00A5615D">
              <w:rPr>
                <w:sz w:val="22"/>
                <w:szCs w:val="22"/>
              </w:rPr>
              <w:t>Д</w:t>
            </w:r>
          </w:p>
        </w:tc>
        <w:tc>
          <w:tcPr>
            <w:tcW w:w="6520" w:type="dxa"/>
          </w:tcPr>
          <w:p w:rsidR="002506EB" w:rsidRPr="00A5615D" w:rsidRDefault="002506EB" w:rsidP="00E76D82">
            <w:pPr>
              <w:ind w:left="-57" w:right="-57"/>
              <w:rPr>
                <w:sz w:val="22"/>
                <w:szCs w:val="22"/>
              </w:rPr>
            </w:pPr>
            <w:r w:rsidRPr="00A5615D">
              <w:rPr>
                <w:sz w:val="22"/>
                <w:szCs w:val="22"/>
              </w:rPr>
              <w:t>Зона застройки объектами общественно-делового назначения</w:t>
            </w:r>
          </w:p>
        </w:tc>
      </w:tr>
      <w:tr w:rsidR="002506EB" w:rsidTr="00E76D82">
        <w:tc>
          <w:tcPr>
            <w:tcW w:w="2978" w:type="dxa"/>
          </w:tcPr>
          <w:p w:rsidR="002506EB" w:rsidRPr="00A5615D" w:rsidRDefault="002506EB" w:rsidP="00E76D82">
            <w:pPr>
              <w:ind w:left="-57" w:right="-57"/>
              <w:jc w:val="center"/>
              <w:rPr>
                <w:sz w:val="22"/>
                <w:szCs w:val="22"/>
              </w:rPr>
            </w:pPr>
          </w:p>
        </w:tc>
        <w:tc>
          <w:tcPr>
            <w:tcW w:w="6520" w:type="dxa"/>
          </w:tcPr>
          <w:p w:rsidR="002506EB" w:rsidRPr="00A5615D" w:rsidRDefault="002506EB" w:rsidP="00E76D82">
            <w:pPr>
              <w:ind w:left="-57" w:right="-57"/>
              <w:jc w:val="center"/>
              <w:rPr>
                <w:b/>
                <w:sz w:val="22"/>
                <w:szCs w:val="22"/>
              </w:rPr>
            </w:pPr>
            <w:r w:rsidRPr="00A5615D">
              <w:rPr>
                <w:b/>
                <w:sz w:val="22"/>
                <w:szCs w:val="22"/>
              </w:rPr>
              <w:t>Производственные зоны (П)</w:t>
            </w:r>
          </w:p>
        </w:tc>
      </w:tr>
      <w:tr w:rsidR="002506EB" w:rsidTr="00E76D82">
        <w:tc>
          <w:tcPr>
            <w:tcW w:w="2978" w:type="dxa"/>
          </w:tcPr>
          <w:p w:rsidR="002506EB" w:rsidRPr="00A5615D" w:rsidRDefault="002506EB" w:rsidP="00E76D82">
            <w:pPr>
              <w:ind w:left="-57" w:right="-57"/>
              <w:jc w:val="center"/>
              <w:rPr>
                <w:sz w:val="22"/>
                <w:szCs w:val="22"/>
              </w:rPr>
            </w:pPr>
            <w:proofErr w:type="gramStart"/>
            <w:r w:rsidRPr="00A5615D">
              <w:rPr>
                <w:sz w:val="22"/>
                <w:szCs w:val="22"/>
              </w:rPr>
              <w:t>П</w:t>
            </w:r>
            <w:proofErr w:type="gramEnd"/>
            <w:r w:rsidRPr="00A5615D">
              <w:rPr>
                <w:sz w:val="22"/>
                <w:szCs w:val="22"/>
              </w:rPr>
              <w:t xml:space="preserve"> 1</w:t>
            </w:r>
          </w:p>
        </w:tc>
        <w:tc>
          <w:tcPr>
            <w:tcW w:w="6520" w:type="dxa"/>
          </w:tcPr>
          <w:p w:rsidR="002506EB" w:rsidRPr="00A5615D" w:rsidRDefault="002506EB" w:rsidP="00E76D82">
            <w:pPr>
              <w:ind w:left="-57" w:right="-57"/>
              <w:jc w:val="center"/>
              <w:rPr>
                <w:sz w:val="22"/>
                <w:szCs w:val="22"/>
              </w:rPr>
            </w:pPr>
            <w:r w:rsidRPr="00A5615D">
              <w:rPr>
                <w:sz w:val="22"/>
                <w:szCs w:val="22"/>
              </w:rPr>
              <w:t>Зона производственных объектов</w:t>
            </w:r>
          </w:p>
        </w:tc>
      </w:tr>
      <w:tr w:rsidR="002506EB" w:rsidTr="00E76D82">
        <w:tc>
          <w:tcPr>
            <w:tcW w:w="2978" w:type="dxa"/>
          </w:tcPr>
          <w:p w:rsidR="002506EB" w:rsidRPr="00A5615D" w:rsidRDefault="002506EB" w:rsidP="00E76D82">
            <w:pPr>
              <w:ind w:left="-57" w:right="-57"/>
              <w:jc w:val="center"/>
              <w:rPr>
                <w:sz w:val="22"/>
                <w:szCs w:val="22"/>
              </w:rPr>
            </w:pPr>
            <w:proofErr w:type="gramStart"/>
            <w:r w:rsidRPr="00A5615D">
              <w:rPr>
                <w:sz w:val="22"/>
                <w:szCs w:val="22"/>
              </w:rPr>
              <w:t>П</w:t>
            </w:r>
            <w:proofErr w:type="gramEnd"/>
            <w:r w:rsidRPr="00A5615D">
              <w:rPr>
                <w:sz w:val="22"/>
                <w:szCs w:val="22"/>
              </w:rPr>
              <w:t xml:space="preserve"> 2</w:t>
            </w:r>
          </w:p>
        </w:tc>
        <w:tc>
          <w:tcPr>
            <w:tcW w:w="6520" w:type="dxa"/>
          </w:tcPr>
          <w:p w:rsidR="002506EB" w:rsidRPr="00A5615D" w:rsidRDefault="002506EB" w:rsidP="00E76D82">
            <w:pPr>
              <w:ind w:left="-57" w:right="-57"/>
              <w:jc w:val="center"/>
              <w:rPr>
                <w:sz w:val="22"/>
                <w:szCs w:val="22"/>
              </w:rPr>
            </w:pPr>
            <w:r w:rsidRPr="00A5615D">
              <w:rPr>
                <w:sz w:val="22"/>
                <w:szCs w:val="22"/>
              </w:rPr>
              <w:t>Зона объектов инженерной инфраструктуры</w:t>
            </w:r>
          </w:p>
        </w:tc>
      </w:tr>
      <w:tr w:rsidR="002506EB" w:rsidTr="00E76D82">
        <w:tc>
          <w:tcPr>
            <w:tcW w:w="2978" w:type="dxa"/>
          </w:tcPr>
          <w:p w:rsidR="002506EB" w:rsidRPr="00A5615D" w:rsidRDefault="002506EB" w:rsidP="00E76D82">
            <w:pPr>
              <w:ind w:left="-57" w:right="-57"/>
              <w:jc w:val="center"/>
              <w:rPr>
                <w:sz w:val="22"/>
                <w:szCs w:val="22"/>
              </w:rPr>
            </w:pPr>
            <w:proofErr w:type="gramStart"/>
            <w:r w:rsidRPr="00A5615D">
              <w:rPr>
                <w:sz w:val="22"/>
                <w:szCs w:val="22"/>
              </w:rPr>
              <w:t>П</w:t>
            </w:r>
            <w:proofErr w:type="gramEnd"/>
            <w:r w:rsidRPr="00A5615D">
              <w:rPr>
                <w:sz w:val="22"/>
                <w:szCs w:val="22"/>
              </w:rPr>
              <w:t xml:space="preserve"> 3</w:t>
            </w:r>
          </w:p>
        </w:tc>
        <w:tc>
          <w:tcPr>
            <w:tcW w:w="6520" w:type="dxa"/>
          </w:tcPr>
          <w:p w:rsidR="002506EB" w:rsidRPr="00A5615D" w:rsidRDefault="002506EB" w:rsidP="00E76D82">
            <w:pPr>
              <w:ind w:left="-57" w:right="-57"/>
              <w:jc w:val="center"/>
              <w:rPr>
                <w:sz w:val="22"/>
                <w:szCs w:val="22"/>
              </w:rPr>
            </w:pPr>
            <w:r w:rsidRPr="00A5615D">
              <w:rPr>
                <w:sz w:val="22"/>
                <w:szCs w:val="22"/>
              </w:rPr>
              <w:t>Зона объектов транспортной инфраструктуры</w:t>
            </w:r>
          </w:p>
        </w:tc>
      </w:tr>
      <w:tr w:rsidR="002506EB" w:rsidTr="00E76D82">
        <w:tc>
          <w:tcPr>
            <w:tcW w:w="2978" w:type="dxa"/>
          </w:tcPr>
          <w:p w:rsidR="002506EB" w:rsidRPr="00A5615D" w:rsidRDefault="002506EB" w:rsidP="00E76D82">
            <w:pPr>
              <w:ind w:left="-57" w:right="-57"/>
              <w:jc w:val="center"/>
              <w:rPr>
                <w:sz w:val="22"/>
                <w:szCs w:val="22"/>
              </w:rPr>
            </w:pPr>
          </w:p>
        </w:tc>
        <w:tc>
          <w:tcPr>
            <w:tcW w:w="6520" w:type="dxa"/>
          </w:tcPr>
          <w:p w:rsidR="002506EB" w:rsidRPr="00A5615D" w:rsidRDefault="002506EB" w:rsidP="00E76D82">
            <w:pPr>
              <w:snapToGrid w:val="0"/>
              <w:ind w:firstLine="540"/>
              <w:jc w:val="center"/>
              <w:rPr>
                <w:b/>
                <w:color w:val="000000"/>
                <w:sz w:val="22"/>
                <w:szCs w:val="22"/>
              </w:rPr>
            </w:pPr>
            <w:r w:rsidRPr="00A5615D">
              <w:rPr>
                <w:b/>
                <w:sz w:val="22"/>
                <w:szCs w:val="22"/>
              </w:rPr>
              <w:t>Зоны сельскохозяйственного использования</w:t>
            </w:r>
            <w:r w:rsidRPr="00A5615D">
              <w:rPr>
                <w:b/>
                <w:color w:val="000000"/>
                <w:sz w:val="22"/>
                <w:szCs w:val="22"/>
              </w:rPr>
              <w:t xml:space="preserve"> (СХ)</w:t>
            </w:r>
          </w:p>
        </w:tc>
      </w:tr>
      <w:tr w:rsidR="002506EB" w:rsidTr="00E76D82">
        <w:tc>
          <w:tcPr>
            <w:tcW w:w="2978" w:type="dxa"/>
          </w:tcPr>
          <w:p w:rsidR="002506EB" w:rsidRPr="00A5615D" w:rsidRDefault="002506EB" w:rsidP="00E76D82">
            <w:pPr>
              <w:ind w:left="-57" w:right="-57"/>
              <w:jc w:val="center"/>
              <w:rPr>
                <w:sz w:val="22"/>
                <w:szCs w:val="22"/>
              </w:rPr>
            </w:pPr>
            <w:r w:rsidRPr="00A5615D">
              <w:rPr>
                <w:sz w:val="22"/>
                <w:szCs w:val="22"/>
              </w:rPr>
              <w:t>СХ 1</w:t>
            </w:r>
          </w:p>
        </w:tc>
        <w:tc>
          <w:tcPr>
            <w:tcW w:w="6520" w:type="dxa"/>
          </w:tcPr>
          <w:p w:rsidR="002506EB" w:rsidRPr="00A5615D" w:rsidRDefault="002506EB" w:rsidP="00E76D82">
            <w:pPr>
              <w:snapToGrid w:val="0"/>
              <w:ind w:right="105"/>
              <w:jc w:val="center"/>
              <w:rPr>
                <w:sz w:val="22"/>
                <w:szCs w:val="22"/>
              </w:rPr>
            </w:pPr>
            <w:r w:rsidRPr="00A5615D">
              <w:rPr>
                <w:sz w:val="22"/>
                <w:szCs w:val="22"/>
              </w:rPr>
              <w:t>Зона застройки объектами личных подсобных хозяйств</w:t>
            </w:r>
          </w:p>
        </w:tc>
      </w:tr>
      <w:tr w:rsidR="002506EB" w:rsidTr="00E76D82">
        <w:tc>
          <w:tcPr>
            <w:tcW w:w="2978" w:type="dxa"/>
          </w:tcPr>
          <w:p w:rsidR="002506EB" w:rsidRPr="00A5615D" w:rsidRDefault="002506EB" w:rsidP="00E76D82">
            <w:pPr>
              <w:ind w:left="-57" w:right="-57"/>
              <w:jc w:val="center"/>
              <w:rPr>
                <w:sz w:val="22"/>
                <w:szCs w:val="22"/>
              </w:rPr>
            </w:pPr>
            <w:r w:rsidRPr="00A5615D">
              <w:rPr>
                <w:sz w:val="22"/>
                <w:szCs w:val="22"/>
              </w:rPr>
              <w:t>СХ 2</w:t>
            </w:r>
          </w:p>
        </w:tc>
        <w:tc>
          <w:tcPr>
            <w:tcW w:w="6520" w:type="dxa"/>
          </w:tcPr>
          <w:p w:rsidR="002506EB" w:rsidRPr="00A5615D" w:rsidRDefault="002506EB" w:rsidP="00E76D82">
            <w:pPr>
              <w:snapToGrid w:val="0"/>
              <w:ind w:right="105"/>
              <w:jc w:val="center"/>
              <w:rPr>
                <w:sz w:val="22"/>
                <w:szCs w:val="22"/>
              </w:rPr>
            </w:pPr>
            <w:r w:rsidRPr="00A5615D">
              <w:rPr>
                <w:sz w:val="22"/>
                <w:szCs w:val="22"/>
              </w:rPr>
              <w:t>Зона объектов сельскохозяйственного назначения</w:t>
            </w:r>
          </w:p>
        </w:tc>
      </w:tr>
      <w:tr w:rsidR="002506EB" w:rsidTr="00E76D82">
        <w:tc>
          <w:tcPr>
            <w:tcW w:w="2978" w:type="dxa"/>
          </w:tcPr>
          <w:p w:rsidR="002506EB" w:rsidRPr="00A5615D" w:rsidRDefault="002506EB" w:rsidP="00E76D82">
            <w:pPr>
              <w:ind w:left="-57" w:right="-57"/>
              <w:jc w:val="center"/>
              <w:rPr>
                <w:sz w:val="22"/>
                <w:szCs w:val="22"/>
              </w:rPr>
            </w:pPr>
            <w:r w:rsidRPr="00A5615D">
              <w:rPr>
                <w:sz w:val="22"/>
                <w:szCs w:val="22"/>
              </w:rPr>
              <w:t>СХ 3</w:t>
            </w:r>
          </w:p>
        </w:tc>
        <w:tc>
          <w:tcPr>
            <w:tcW w:w="6520" w:type="dxa"/>
          </w:tcPr>
          <w:p w:rsidR="002506EB" w:rsidRPr="00A5615D" w:rsidRDefault="002506EB" w:rsidP="00E76D82">
            <w:pPr>
              <w:snapToGrid w:val="0"/>
              <w:ind w:right="105"/>
              <w:jc w:val="center"/>
              <w:rPr>
                <w:sz w:val="22"/>
                <w:szCs w:val="22"/>
              </w:rPr>
            </w:pPr>
            <w:r w:rsidRPr="00A5615D">
              <w:rPr>
                <w:sz w:val="22"/>
                <w:szCs w:val="22"/>
              </w:rPr>
              <w:t>Зона сельскохозяйственных угодий</w:t>
            </w:r>
          </w:p>
        </w:tc>
      </w:tr>
      <w:tr w:rsidR="002506EB" w:rsidTr="00E76D82">
        <w:tc>
          <w:tcPr>
            <w:tcW w:w="2978" w:type="dxa"/>
          </w:tcPr>
          <w:p w:rsidR="002506EB" w:rsidRPr="00A5615D" w:rsidRDefault="002506EB" w:rsidP="00E76D82">
            <w:pPr>
              <w:ind w:left="-57" w:right="-57"/>
              <w:jc w:val="center"/>
              <w:rPr>
                <w:sz w:val="22"/>
                <w:szCs w:val="22"/>
              </w:rPr>
            </w:pPr>
          </w:p>
        </w:tc>
        <w:tc>
          <w:tcPr>
            <w:tcW w:w="6520" w:type="dxa"/>
          </w:tcPr>
          <w:p w:rsidR="002506EB" w:rsidRPr="00A5615D" w:rsidRDefault="002506EB" w:rsidP="00E76D82">
            <w:pPr>
              <w:snapToGrid w:val="0"/>
              <w:ind w:firstLine="540"/>
              <w:jc w:val="center"/>
              <w:rPr>
                <w:b/>
                <w:sz w:val="22"/>
                <w:szCs w:val="22"/>
              </w:rPr>
            </w:pPr>
            <w:r w:rsidRPr="00A5615D">
              <w:rPr>
                <w:b/>
                <w:sz w:val="22"/>
                <w:szCs w:val="22"/>
              </w:rPr>
              <w:t>Зоны специального назначения (С)</w:t>
            </w:r>
          </w:p>
        </w:tc>
      </w:tr>
      <w:tr w:rsidR="002506EB" w:rsidTr="00E76D82">
        <w:tc>
          <w:tcPr>
            <w:tcW w:w="2978" w:type="dxa"/>
          </w:tcPr>
          <w:p w:rsidR="002506EB" w:rsidRPr="00A5615D" w:rsidRDefault="002506EB" w:rsidP="00E76D82">
            <w:pPr>
              <w:ind w:left="-57" w:right="-57"/>
              <w:jc w:val="center"/>
              <w:rPr>
                <w:sz w:val="22"/>
                <w:szCs w:val="22"/>
              </w:rPr>
            </w:pPr>
            <w:r w:rsidRPr="00A5615D">
              <w:rPr>
                <w:sz w:val="22"/>
                <w:szCs w:val="22"/>
              </w:rPr>
              <w:t>С 1</w:t>
            </w:r>
          </w:p>
        </w:tc>
        <w:tc>
          <w:tcPr>
            <w:tcW w:w="6520" w:type="dxa"/>
          </w:tcPr>
          <w:p w:rsidR="002506EB" w:rsidRPr="00A5615D" w:rsidRDefault="002506EB" w:rsidP="00E76D82">
            <w:pPr>
              <w:snapToGrid w:val="0"/>
              <w:jc w:val="center"/>
              <w:rPr>
                <w:sz w:val="22"/>
                <w:szCs w:val="22"/>
              </w:rPr>
            </w:pPr>
            <w:r w:rsidRPr="00A5615D">
              <w:rPr>
                <w:sz w:val="22"/>
                <w:szCs w:val="22"/>
              </w:rPr>
              <w:t>Зона кладбищ</w:t>
            </w:r>
          </w:p>
        </w:tc>
      </w:tr>
    </w:tbl>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eastAsia="MS Mincho" w:hAnsi="Times New Roman" w:cs="Times New Roman"/>
          <w:sz w:val="28"/>
          <w:szCs w:val="28"/>
          <w:lang w:eastAsia="ja-JP"/>
        </w:rPr>
        <w:lastRenderedPageBreak/>
        <w:t xml:space="preserve">        </w:t>
      </w:r>
      <w:r w:rsidRPr="00061035">
        <w:rPr>
          <w:rFonts w:ascii="Times New Roman" w:hAnsi="Times New Roman" w:cs="Times New Roman"/>
          <w:sz w:val="28"/>
          <w:szCs w:val="28"/>
        </w:rPr>
        <w:t xml:space="preserve">2. Границы территориальных зон установлены </w:t>
      </w:r>
      <w:proofErr w:type="gramStart"/>
      <w:r w:rsidRPr="00061035">
        <w:rPr>
          <w:rFonts w:ascii="Times New Roman" w:hAnsi="Times New Roman" w:cs="Times New Roman"/>
          <w:sz w:val="28"/>
          <w:szCs w:val="28"/>
        </w:rPr>
        <w:t>по</w:t>
      </w:r>
      <w:proofErr w:type="gramEnd"/>
      <w:r w:rsidRPr="00061035">
        <w:rPr>
          <w:rFonts w:ascii="Times New Roman" w:hAnsi="Times New Roman" w:cs="Times New Roman"/>
          <w:sz w:val="28"/>
          <w:szCs w:val="28"/>
        </w:rPr>
        <w:t>:</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proofErr w:type="spellStart"/>
      <w:r>
        <w:rPr>
          <w:rFonts w:ascii="Times New Roman" w:hAnsi="Times New Roman" w:cs="Times New Roman"/>
          <w:sz w:val="28"/>
          <w:szCs w:val="28"/>
        </w:rPr>
        <w:t>Бесплемяновского</w:t>
      </w:r>
      <w:proofErr w:type="spellEnd"/>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2506EB" w:rsidRPr="00061035" w:rsidRDefault="002506EB" w:rsidP="002506EB">
      <w:pPr>
        <w:autoSpaceDE w:val="0"/>
        <w:autoSpaceDN w:val="0"/>
        <w:adjustRightInd w:val="0"/>
        <w:ind w:firstLine="540"/>
        <w:rPr>
          <w:rStyle w:val="aa"/>
          <w:i w:val="0"/>
          <w:sz w:val="28"/>
          <w:szCs w:val="28"/>
        </w:rPr>
      </w:pPr>
    </w:p>
    <w:p w:rsidR="002506EB" w:rsidRPr="00061035" w:rsidRDefault="002506EB" w:rsidP="002506EB">
      <w:pPr>
        <w:jc w:val="both"/>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2506EB" w:rsidRPr="00AB362E" w:rsidRDefault="002506EB" w:rsidP="002506EB">
      <w:pPr>
        <w:ind w:firstLine="545"/>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2506EB" w:rsidRPr="00061035" w:rsidRDefault="002506EB" w:rsidP="002506EB">
      <w:pPr>
        <w:jc w:val="both"/>
        <w:rPr>
          <w:sz w:val="28"/>
          <w:szCs w:val="28"/>
        </w:rPr>
      </w:pPr>
      <w:r>
        <w:rPr>
          <w:sz w:val="28"/>
          <w:szCs w:val="28"/>
        </w:rPr>
        <w:t xml:space="preserve">        </w:t>
      </w:r>
      <w:r w:rsidRPr="00061035">
        <w:rPr>
          <w:sz w:val="28"/>
          <w:szCs w:val="28"/>
        </w:rPr>
        <w:t xml:space="preserve">1) основные виды разрешенного использования; </w:t>
      </w:r>
    </w:p>
    <w:p w:rsidR="002506EB" w:rsidRPr="00061035" w:rsidRDefault="002506EB" w:rsidP="002506EB">
      <w:pPr>
        <w:jc w:val="both"/>
        <w:rPr>
          <w:sz w:val="28"/>
          <w:szCs w:val="28"/>
        </w:rPr>
      </w:pPr>
      <w:r>
        <w:rPr>
          <w:sz w:val="28"/>
          <w:szCs w:val="28"/>
        </w:rPr>
        <w:t xml:space="preserve">        </w:t>
      </w:r>
      <w:r w:rsidRPr="00061035">
        <w:rPr>
          <w:sz w:val="28"/>
          <w:szCs w:val="28"/>
        </w:rPr>
        <w:t xml:space="preserve">2) условно разрешенные виды использования; </w:t>
      </w:r>
    </w:p>
    <w:p w:rsidR="002506EB" w:rsidRPr="00061035" w:rsidRDefault="002506EB" w:rsidP="002506EB">
      <w:pPr>
        <w:jc w:val="both"/>
        <w:rPr>
          <w:sz w:val="28"/>
          <w:szCs w:val="28"/>
        </w:rPr>
      </w:pPr>
      <w:r>
        <w:rPr>
          <w:sz w:val="28"/>
          <w:szCs w:val="28"/>
        </w:rPr>
        <w:t xml:space="preserve">        </w:t>
      </w:r>
      <w:r w:rsidRPr="00061035">
        <w:rPr>
          <w:sz w:val="28"/>
          <w:szCs w:val="28"/>
        </w:rPr>
        <w:t>3) вспомогательные виды разрешенного использования.</w:t>
      </w:r>
    </w:p>
    <w:p w:rsidR="002506EB" w:rsidRPr="00061035" w:rsidRDefault="002506EB" w:rsidP="002506EB">
      <w:pPr>
        <w:jc w:val="both"/>
        <w:rPr>
          <w:sz w:val="28"/>
          <w:szCs w:val="28"/>
        </w:rPr>
      </w:pPr>
      <w:r>
        <w:rPr>
          <w:sz w:val="28"/>
          <w:szCs w:val="28"/>
        </w:rPr>
        <w:t xml:space="preserve">        </w:t>
      </w:r>
      <w:r w:rsidRPr="00061035">
        <w:rPr>
          <w:sz w:val="28"/>
          <w:szCs w:val="28"/>
        </w:rPr>
        <w:t xml:space="preserve">2. </w:t>
      </w:r>
      <w:proofErr w:type="gramStart"/>
      <w:r w:rsidRPr="00061035">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roofErr w:type="gramEnd"/>
    </w:p>
    <w:p w:rsidR="002506EB" w:rsidRPr="00061035" w:rsidRDefault="002506EB" w:rsidP="002506EB">
      <w:pPr>
        <w:jc w:val="both"/>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2506EB" w:rsidRPr="00061035" w:rsidRDefault="002506EB" w:rsidP="002506EB">
      <w:pPr>
        <w:jc w:val="both"/>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2506EB" w:rsidRPr="00061035" w:rsidRDefault="002506EB" w:rsidP="002506EB">
      <w:pPr>
        <w:jc w:val="both"/>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2506EB" w:rsidRPr="00061035" w:rsidRDefault="002506EB" w:rsidP="002506EB">
      <w:pPr>
        <w:jc w:val="both"/>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2506EB" w:rsidRPr="00061035" w:rsidRDefault="002506EB" w:rsidP="002506EB">
      <w:pPr>
        <w:jc w:val="both"/>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506EB" w:rsidRPr="00061035" w:rsidRDefault="002506EB" w:rsidP="002506EB">
      <w:pPr>
        <w:jc w:val="both"/>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2506EB" w:rsidRPr="00061035" w:rsidRDefault="002506EB" w:rsidP="002506EB">
      <w:pPr>
        <w:jc w:val="both"/>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2506EB" w:rsidRPr="00061035" w:rsidRDefault="002506EB" w:rsidP="002506EB">
      <w:pPr>
        <w:jc w:val="both"/>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2506EB" w:rsidRPr="00061035" w:rsidRDefault="002506EB" w:rsidP="002506EB">
      <w:pPr>
        <w:jc w:val="both"/>
        <w:rPr>
          <w:sz w:val="28"/>
          <w:szCs w:val="28"/>
        </w:rPr>
      </w:pPr>
      <w:r>
        <w:rPr>
          <w:sz w:val="28"/>
          <w:szCs w:val="28"/>
        </w:rPr>
        <w:t xml:space="preserve">        </w:t>
      </w:r>
      <w:r w:rsidRPr="00061035">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2506EB" w:rsidRPr="00061035" w:rsidRDefault="002506EB" w:rsidP="002506EB">
      <w:pPr>
        <w:jc w:val="both"/>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2506EB" w:rsidRPr="00061035" w:rsidRDefault="002506EB" w:rsidP="002506EB">
      <w:pPr>
        <w:jc w:val="both"/>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2506EB" w:rsidRPr="00061035" w:rsidRDefault="002506EB" w:rsidP="002506EB">
      <w:pPr>
        <w:jc w:val="both"/>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2506EB" w:rsidRPr="00061035" w:rsidRDefault="002506EB" w:rsidP="002506EB">
      <w:pPr>
        <w:jc w:val="both"/>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2506EB" w:rsidRPr="00061035" w:rsidRDefault="002506EB" w:rsidP="002506EB">
      <w:pPr>
        <w:jc w:val="both"/>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2506EB" w:rsidRPr="00061035" w:rsidRDefault="002506EB" w:rsidP="002506EB">
      <w:pPr>
        <w:jc w:val="both"/>
        <w:rPr>
          <w:sz w:val="28"/>
          <w:szCs w:val="28"/>
        </w:rPr>
      </w:pPr>
      <w:r>
        <w:rPr>
          <w:sz w:val="28"/>
          <w:szCs w:val="28"/>
        </w:rPr>
        <w:t xml:space="preserve">        </w:t>
      </w:r>
      <w:r w:rsidRPr="00061035">
        <w:rPr>
          <w:sz w:val="28"/>
          <w:szCs w:val="28"/>
        </w:rPr>
        <w:t>г) объекты коммунального хозяйства (электр</w:t>
      </w:r>
      <w:proofErr w:type="gramStart"/>
      <w:r w:rsidRPr="00061035">
        <w:rPr>
          <w:sz w:val="28"/>
          <w:szCs w:val="28"/>
        </w:rPr>
        <w:t>о-</w:t>
      </w:r>
      <w:proofErr w:type="gramEnd"/>
      <w:r w:rsidRPr="00061035">
        <w:rPr>
          <w:sz w:val="28"/>
          <w:szCs w:val="28"/>
        </w:rPr>
        <w:t xml:space="preserve">, водо-, </w:t>
      </w:r>
      <w:proofErr w:type="spellStart"/>
      <w:r w:rsidRPr="00061035">
        <w:rPr>
          <w:sz w:val="28"/>
          <w:szCs w:val="28"/>
        </w:rPr>
        <w:t>газообеспечение</w:t>
      </w:r>
      <w:proofErr w:type="spellEnd"/>
      <w:r w:rsidRPr="00061035">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2506EB" w:rsidRPr="00061035" w:rsidRDefault="002506EB" w:rsidP="002506EB">
      <w:pPr>
        <w:jc w:val="both"/>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2506EB" w:rsidRPr="00061035" w:rsidRDefault="002506EB" w:rsidP="002506EB">
      <w:pPr>
        <w:jc w:val="both"/>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2506EB" w:rsidRPr="00061035" w:rsidRDefault="002506EB" w:rsidP="002506EB">
      <w:pPr>
        <w:jc w:val="both"/>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2506EB" w:rsidRPr="00061035" w:rsidRDefault="002506EB" w:rsidP="002506EB">
      <w:pPr>
        <w:jc w:val="both"/>
        <w:rPr>
          <w:sz w:val="28"/>
          <w:szCs w:val="28"/>
        </w:rPr>
      </w:pPr>
      <w:r>
        <w:rPr>
          <w:sz w:val="28"/>
          <w:szCs w:val="28"/>
        </w:rPr>
        <w:t xml:space="preserve">        </w:t>
      </w:r>
      <w:r w:rsidRPr="00061035">
        <w:rPr>
          <w:sz w:val="28"/>
          <w:szCs w:val="28"/>
        </w:rPr>
        <w:t xml:space="preserve">з) общественные туалеты; </w:t>
      </w:r>
    </w:p>
    <w:p w:rsidR="002506EB" w:rsidRPr="00061035" w:rsidRDefault="002506EB" w:rsidP="002506EB">
      <w:pPr>
        <w:jc w:val="both"/>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2506EB" w:rsidRPr="00061035" w:rsidRDefault="002506EB" w:rsidP="002506EB">
      <w:pPr>
        <w:jc w:val="both"/>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2506EB" w:rsidRPr="00061035" w:rsidRDefault="002506EB" w:rsidP="002506EB">
      <w:pPr>
        <w:jc w:val="both"/>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2506EB" w:rsidRPr="00061035" w:rsidRDefault="002506EB" w:rsidP="002506EB">
      <w:pPr>
        <w:jc w:val="both"/>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2506EB" w:rsidRPr="00061035" w:rsidRDefault="002506EB" w:rsidP="002506EB">
      <w:pPr>
        <w:jc w:val="both"/>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2506EB" w:rsidRPr="00061035" w:rsidRDefault="002506EB" w:rsidP="002506EB">
      <w:pPr>
        <w:jc w:val="both"/>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 xml:space="preserve">газораспределительные подстанции, котельные; </w:t>
      </w:r>
      <w:proofErr w:type="spellStart"/>
      <w:r w:rsidRPr="00061035">
        <w:rPr>
          <w:sz w:val="28"/>
          <w:szCs w:val="28"/>
        </w:rPr>
        <w:t>повысительные</w:t>
      </w:r>
      <w:proofErr w:type="spellEnd"/>
      <w:r w:rsidRPr="00061035">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506EB" w:rsidRPr="00061035" w:rsidRDefault="002506EB" w:rsidP="002506EB">
      <w:pPr>
        <w:jc w:val="both"/>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2506EB" w:rsidRPr="00061035" w:rsidRDefault="002506EB" w:rsidP="002506EB">
      <w:pPr>
        <w:jc w:val="both"/>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2506EB" w:rsidRPr="00061035" w:rsidRDefault="002506EB" w:rsidP="002506EB">
      <w:pPr>
        <w:jc w:val="both"/>
        <w:rPr>
          <w:sz w:val="28"/>
          <w:szCs w:val="28"/>
        </w:rPr>
      </w:pPr>
      <w:r>
        <w:rPr>
          <w:sz w:val="28"/>
          <w:szCs w:val="28"/>
        </w:rPr>
        <w:t xml:space="preserve">        </w:t>
      </w:r>
      <w:r w:rsidRPr="00061035">
        <w:rPr>
          <w:sz w:val="28"/>
          <w:szCs w:val="28"/>
        </w:rPr>
        <w:t xml:space="preserve">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2506EB" w:rsidRPr="00061035" w:rsidRDefault="002506EB" w:rsidP="002506EB">
      <w:pPr>
        <w:ind w:firstLine="532"/>
        <w:jc w:val="both"/>
        <w:rPr>
          <w:bCs/>
          <w:sz w:val="28"/>
          <w:szCs w:val="28"/>
        </w:rPr>
      </w:pPr>
    </w:p>
    <w:p w:rsidR="002506EB" w:rsidRDefault="002506EB" w:rsidP="002506EB">
      <w:pPr>
        <w:jc w:val="both"/>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506EB" w:rsidRPr="00AB362E" w:rsidRDefault="002506EB" w:rsidP="002506EB">
      <w:pPr>
        <w:jc w:val="both"/>
        <w:rPr>
          <w:bCs/>
          <w:sz w:val="16"/>
          <w:szCs w:val="16"/>
        </w:rPr>
      </w:pPr>
    </w:p>
    <w:p w:rsidR="002506EB" w:rsidRPr="00665005" w:rsidRDefault="002506EB" w:rsidP="002506EB">
      <w:pPr>
        <w:jc w:val="both"/>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2506EB" w:rsidRPr="00665005" w:rsidRDefault="002506EB" w:rsidP="002506EB">
      <w:pPr>
        <w:jc w:val="both"/>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2506EB" w:rsidRPr="00665005" w:rsidRDefault="002506EB" w:rsidP="002506EB">
      <w:pPr>
        <w:jc w:val="both"/>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2506EB" w:rsidRPr="00665005" w:rsidRDefault="002506EB" w:rsidP="002506EB">
      <w:pPr>
        <w:jc w:val="both"/>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2506EB" w:rsidRPr="00665005" w:rsidRDefault="002506EB" w:rsidP="002506EB">
      <w:pPr>
        <w:jc w:val="both"/>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506EB" w:rsidRPr="00665005" w:rsidRDefault="002506EB" w:rsidP="002506EB">
      <w:pPr>
        <w:jc w:val="both"/>
        <w:rPr>
          <w:sz w:val="28"/>
          <w:szCs w:val="28"/>
        </w:rPr>
      </w:pPr>
      <w:r w:rsidRPr="00665005">
        <w:rPr>
          <w:sz w:val="28"/>
          <w:szCs w:val="28"/>
        </w:rPr>
        <w:t xml:space="preserve">        5) минимальная ширина вдоль фронта улицы;</w:t>
      </w:r>
    </w:p>
    <w:p w:rsidR="002506EB" w:rsidRPr="00665005" w:rsidRDefault="002506EB" w:rsidP="002506EB">
      <w:pPr>
        <w:jc w:val="both"/>
        <w:rPr>
          <w:sz w:val="28"/>
          <w:szCs w:val="28"/>
        </w:rPr>
      </w:pPr>
      <w:r w:rsidRPr="00665005">
        <w:rPr>
          <w:sz w:val="28"/>
          <w:szCs w:val="28"/>
        </w:rPr>
        <w:t xml:space="preserve">        6) максимальные выступы за красную линию балконов, эркеров, козырьков;</w:t>
      </w:r>
    </w:p>
    <w:p w:rsidR="002506EB" w:rsidRPr="00665005" w:rsidRDefault="002506EB" w:rsidP="002506EB">
      <w:pPr>
        <w:jc w:val="both"/>
        <w:rPr>
          <w:sz w:val="28"/>
          <w:szCs w:val="28"/>
        </w:rPr>
      </w:pPr>
      <w:r w:rsidRPr="00665005">
        <w:rPr>
          <w:sz w:val="28"/>
          <w:szCs w:val="28"/>
        </w:rPr>
        <w:lastRenderedPageBreak/>
        <w:t xml:space="preserve">        7) максимальные выступы за красную линию ступеней и приямков;</w:t>
      </w:r>
    </w:p>
    <w:p w:rsidR="002506EB" w:rsidRPr="00665005" w:rsidRDefault="002506EB" w:rsidP="002506EB">
      <w:pPr>
        <w:jc w:val="both"/>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2506EB" w:rsidRDefault="002506EB" w:rsidP="002506EB">
      <w:pPr>
        <w:jc w:val="both"/>
        <w:rPr>
          <w:sz w:val="28"/>
          <w:szCs w:val="28"/>
        </w:rPr>
      </w:pPr>
      <w:r w:rsidRPr="00665005">
        <w:rPr>
          <w:sz w:val="28"/>
          <w:szCs w:val="28"/>
        </w:rPr>
        <w:t xml:space="preserve">        9)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автотранспорта на территории земельных участков;</w:t>
      </w:r>
    </w:p>
    <w:p w:rsidR="002506EB" w:rsidRPr="00665005" w:rsidRDefault="002506EB" w:rsidP="002506EB">
      <w:pPr>
        <w:jc w:val="both"/>
        <w:rPr>
          <w:sz w:val="28"/>
          <w:szCs w:val="28"/>
        </w:rPr>
      </w:pPr>
      <w:r>
        <w:rPr>
          <w:sz w:val="28"/>
          <w:szCs w:val="28"/>
        </w:rPr>
        <w:t xml:space="preserve">      10) минимальная доля озеленения территории земельных участков.</w:t>
      </w:r>
      <w:r w:rsidRPr="00665005">
        <w:rPr>
          <w:sz w:val="28"/>
          <w:szCs w:val="28"/>
        </w:rPr>
        <w:t xml:space="preserve"> </w:t>
      </w:r>
    </w:p>
    <w:p w:rsidR="002506EB" w:rsidRPr="00665005" w:rsidRDefault="002506EB" w:rsidP="002506EB">
      <w:pPr>
        <w:jc w:val="both"/>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2506EB" w:rsidRPr="00665005" w:rsidRDefault="002506EB" w:rsidP="002506EB">
      <w:pPr>
        <w:jc w:val="both"/>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2506EB" w:rsidRPr="00665005" w:rsidRDefault="002506EB" w:rsidP="002506EB">
      <w:pPr>
        <w:jc w:val="both"/>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2506EB" w:rsidRPr="00665005" w:rsidRDefault="002506EB" w:rsidP="002506EB">
      <w:pPr>
        <w:jc w:val="both"/>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2506EB" w:rsidRPr="00665005" w:rsidRDefault="002506EB" w:rsidP="002506EB">
      <w:pPr>
        <w:jc w:val="both"/>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2506EB" w:rsidRPr="00665005" w:rsidRDefault="002506EB" w:rsidP="002506EB">
      <w:pPr>
        <w:ind w:firstLine="545"/>
        <w:jc w:val="both"/>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2506EB" w:rsidRPr="00665005" w:rsidRDefault="002506EB" w:rsidP="002506EB">
      <w:pPr>
        <w:jc w:val="both"/>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2506EB" w:rsidRPr="00665005" w:rsidRDefault="002506EB" w:rsidP="002506EB">
      <w:pPr>
        <w:jc w:val="both"/>
        <w:rPr>
          <w:sz w:val="28"/>
          <w:szCs w:val="28"/>
        </w:rPr>
      </w:pPr>
      <w:r w:rsidRPr="00665005">
        <w:rPr>
          <w:sz w:val="28"/>
          <w:szCs w:val="28"/>
        </w:rPr>
        <w:t xml:space="preserve">        </w:t>
      </w:r>
      <w:proofErr w:type="gramStart"/>
      <w:r w:rsidRPr="00665005">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2506EB" w:rsidRPr="008C7EC5" w:rsidRDefault="002506EB" w:rsidP="002506EB">
      <w:pPr>
        <w:jc w:val="both"/>
        <w:rPr>
          <w:sz w:val="28"/>
          <w:szCs w:val="28"/>
        </w:rPr>
      </w:pPr>
      <w:r w:rsidRPr="008C7EC5">
        <w:rPr>
          <w:sz w:val="28"/>
          <w:szCs w:val="28"/>
        </w:rPr>
        <w:t xml:space="preserve">        2) озелененная территория земельного участка может быть оборудована: </w:t>
      </w:r>
    </w:p>
    <w:p w:rsidR="002506EB" w:rsidRPr="008C7EC5" w:rsidRDefault="002506EB" w:rsidP="002506EB">
      <w:pPr>
        <w:jc w:val="both"/>
        <w:rPr>
          <w:sz w:val="28"/>
          <w:szCs w:val="28"/>
        </w:rPr>
      </w:pPr>
      <w:r w:rsidRPr="008C7EC5">
        <w:rPr>
          <w:sz w:val="28"/>
          <w:szCs w:val="28"/>
        </w:rPr>
        <w:t xml:space="preserve">        а) площадками для отдыха взрослых, детскими площадками;</w:t>
      </w:r>
    </w:p>
    <w:p w:rsidR="002506EB" w:rsidRPr="008C7EC5" w:rsidRDefault="002506EB" w:rsidP="002506EB">
      <w:pPr>
        <w:jc w:val="both"/>
        <w:rPr>
          <w:sz w:val="28"/>
          <w:szCs w:val="28"/>
        </w:rPr>
      </w:pPr>
      <w:r w:rsidRPr="008C7EC5">
        <w:rPr>
          <w:sz w:val="28"/>
          <w:szCs w:val="28"/>
        </w:rPr>
        <w:t xml:space="preserve">        б) открытыми спортивными площадками; </w:t>
      </w:r>
    </w:p>
    <w:p w:rsidR="002506EB" w:rsidRPr="008C7EC5" w:rsidRDefault="002506EB" w:rsidP="002506EB">
      <w:pPr>
        <w:jc w:val="both"/>
        <w:rPr>
          <w:sz w:val="28"/>
          <w:szCs w:val="28"/>
        </w:rPr>
      </w:pPr>
      <w:r w:rsidRPr="008C7EC5">
        <w:rPr>
          <w:sz w:val="28"/>
          <w:szCs w:val="28"/>
        </w:rPr>
        <w:t xml:space="preserve">        в) другими подобными объектами; </w:t>
      </w:r>
    </w:p>
    <w:p w:rsidR="002506EB" w:rsidRPr="00665005" w:rsidRDefault="002506EB" w:rsidP="002506EB">
      <w:pPr>
        <w:jc w:val="both"/>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2506EB" w:rsidRPr="00061035" w:rsidRDefault="002506EB" w:rsidP="002506EB">
      <w:pPr>
        <w:jc w:val="both"/>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2506EB" w:rsidRPr="003F73C7" w:rsidRDefault="002506EB" w:rsidP="002506EB">
      <w:pPr>
        <w:jc w:val="right"/>
      </w:pPr>
      <w:r w:rsidRPr="003F73C7">
        <w:t>Таблица 2</w:t>
      </w:r>
    </w:p>
    <w:p w:rsidR="002506EB" w:rsidRPr="00BD1500" w:rsidRDefault="002506EB" w:rsidP="002506EB">
      <w:pPr>
        <w:ind w:firstLine="559"/>
        <w:jc w:val="center"/>
        <w:rPr>
          <w:b/>
        </w:rPr>
      </w:pPr>
      <w:r w:rsidRPr="00BD1500">
        <w:rPr>
          <w:b/>
        </w:rPr>
        <w:t xml:space="preserve">Минимально допустимая площадь </w:t>
      </w:r>
    </w:p>
    <w:p w:rsidR="002506EB" w:rsidRPr="00BD1500" w:rsidRDefault="002506EB" w:rsidP="002506EB">
      <w:pPr>
        <w:ind w:firstLine="559"/>
        <w:jc w:val="center"/>
        <w:rPr>
          <w:b/>
        </w:rPr>
      </w:pPr>
      <w:r w:rsidRPr="00BD1500">
        <w:rPr>
          <w:b/>
        </w:rPr>
        <w:t>озелененной территории земельных участков</w:t>
      </w:r>
    </w:p>
    <w:p w:rsidR="002506EB" w:rsidRPr="000F43DC" w:rsidRDefault="002506EB" w:rsidP="002506EB">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846"/>
        <w:gridCol w:w="2835"/>
      </w:tblGrid>
      <w:tr w:rsidR="002506EB" w:rsidTr="00E76D82">
        <w:tc>
          <w:tcPr>
            <w:tcW w:w="675" w:type="dxa"/>
          </w:tcPr>
          <w:p w:rsidR="002506EB" w:rsidRPr="00A5615D" w:rsidRDefault="002506EB" w:rsidP="00E76D82">
            <w:pPr>
              <w:jc w:val="center"/>
              <w:rPr>
                <w:b/>
                <w:sz w:val="20"/>
                <w:szCs w:val="20"/>
              </w:rPr>
            </w:pPr>
            <w:r w:rsidRPr="00A5615D">
              <w:rPr>
                <w:b/>
                <w:sz w:val="20"/>
                <w:szCs w:val="20"/>
              </w:rPr>
              <w:t>№</w:t>
            </w:r>
          </w:p>
          <w:p w:rsidR="002506EB" w:rsidRPr="00A5615D" w:rsidRDefault="002506EB" w:rsidP="00E76D82">
            <w:pPr>
              <w:jc w:val="center"/>
              <w:rPr>
                <w:b/>
                <w:sz w:val="20"/>
                <w:szCs w:val="20"/>
              </w:rPr>
            </w:pPr>
            <w:r w:rsidRPr="00A5615D">
              <w:rPr>
                <w:b/>
                <w:sz w:val="20"/>
                <w:szCs w:val="20"/>
              </w:rPr>
              <w:t xml:space="preserve"> </w:t>
            </w:r>
            <w:proofErr w:type="gramStart"/>
            <w:r w:rsidRPr="00A5615D">
              <w:rPr>
                <w:b/>
                <w:sz w:val="20"/>
                <w:szCs w:val="20"/>
              </w:rPr>
              <w:t>п</w:t>
            </w:r>
            <w:proofErr w:type="gramEnd"/>
            <w:r w:rsidRPr="00A5615D">
              <w:rPr>
                <w:b/>
                <w:sz w:val="20"/>
                <w:szCs w:val="20"/>
              </w:rPr>
              <w:t>/п</w:t>
            </w:r>
          </w:p>
        </w:tc>
        <w:tc>
          <w:tcPr>
            <w:tcW w:w="5846" w:type="dxa"/>
          </w:tcPr>
          <w:p w:rsidR="002506EB" w:rsidRPr="00A5615D" w:rsidRDefault="002506EB" w:rsidP="00E76D82">
            <w:pPr>
              <w:jc w:val="center"/>
              <w:rPr>
                <w:b/>
                <w:sz w:val="20"/>
                <w:szCs w:val="20"/>
              </w:rPr>
            </w:pPr>
            <w:r w:rsidRPr="00A5615D">
              <w:rPr>
                <w:b/>
                <w:sz w:val="20"/>
                <w:szCs w:val="20"/>
              </w:rPr>
              <w:t>Вид использования</w:t>
            </w:r>
          </w:p>
        </w:tc>
        <w:tc>
          <w:tcPr>
            <w:tcW w:w="2835" w:type="dxa"/>
          </w:tcPr>
          <w:p w:rsidR="002506EB" w:rsidRPr="00A5615D" w:rsidRDefault="002506EB" w:rsidP="00E76D82">
            <w:pPr>
              <w:jc w:val="center"/>
              <w:rPr>
                <w:b/>
                <w:sz w:val="20"/>
                <w:szCs w:val="20"/>
              </w:rPr>
            </w:pPr>
            <w:r w:rsidRPr="00A5615D">
              <w:rPr>
                <w:b/>
                <w:sz w:val="20"/>
                <w:szCs w:val="20"/>
              </w:rPr>
              <w:t>Минимальная площадь озелененных территорий</w:t>
            </w:r>
          </w:p>
        </w:tc>
      </w:tr>
      <w:tr w:rsidR="002506EB" w:rsidTr="00E76D82">
        <w:tc>
          <w:tcPr>
            <w:tcW w:w="675" w:type="dxa"/>
          </w:tcPr>
          <w:p w:rsidR="002506EB" w:rsidRPr="00A5615D" w:rsidRDefault="002506EB" w:rsidP="00E76D82">
            <w:pPr>
              <w:snapToGrid w:val="0"/>
              <w:ind w:left="-57" w:right="-57"/>
              <w:jc w:val="center"/>
              <w:rPr>
                <w:sz w:val="22"/>
                <w:szCs w:val="22"/>
              </w:rPr>
            </w:pPr>
            <w:r w:rsidRPr="00A5615D">
              <w:rPr>
                <w:sz w:val="22"/>
                <w:szCs w:val="22"/>
              </w:rPr>
              <w:t>1</w:t>
            </w:r>
          </w:p>
        </w:tc>
        <w:tc>
          <w:tcPr>
            <w:tcW w:w="5846" w:type="dxa"/>
          </w:tcPr>
          <w:p w:rsidR="002506EB" w:rsidRPr="00A5615D" w:rsidRDefault="002506EB" w:rsidP="00E76D82">
            <w:pPr>
              <w:snapToGrid w:val="0"/>
              <w:ind w:left="-57" w:right="-57"/>
              <w:jc w:val="both"/>
              <w:rPr>
                <w:sz w:val="22"/>
                <w:szCs w:val="22"/>
              </w:rPr>
            </w:pPr>
            <w:r w:rsidRPr="00A5615D">
              <w:rPr>
                <w:sz w:val="22"/>
                <w:szCs w:val="22"/>
              </w:rPr>
              <w:t>Сады, скверы, бульвары; парки; комплексы аттракционов</w:t>
            </w:r>
          </w:p>
        </w:tc>
        <w:tc>
          <w:tcPr>
            <w:tcW w:w="2835" w:type="dxa"/>
          </w:tcPr>
          <w:p w:rsidR="002506EB" w:rsidRDefault="002506EB" w:rsidP="00E76D82">
            <w:pPr>
              <w:snapToGrid w:val="0"/>
              <w:ind w:left="-57" w:right="-57"/>
              <w:jc w:val="center"/>
              <w:rPr>
                <w:sz w:val="22"/>
                <w:szCs w:val="22"/>
              </w:rPr>
            </w:pPr>
            <w:r w:rsidRPr="00A5615D">
              <w:rPr>
                <w:sz w:val="22"/>
                <w:szCs w:val="22"/>
              </w:rPr>
              <w:t xml:space="preserve">70% территории </w:t>
            </w:r>
          </w:p>
          <w:p w:rsidR="002506EB" w:rsidRPr="00A5615D" w:rsidRDefault="002506EB" w:rsidP="00E76D82">
            <w:pPr>
              <w:snapToGrid w:val="0"/>
              <w:ind w:left="-57" w:right="-57"/>
              <w:jc w:val="center"/>
              <w:rPr>
                <w:sz w:val="22"/>
                <w:szCs w:val="22"/>
              </w:rPr>
            </w:pPr>
            <w:r w:rsidRPr="00A5615D">
              <w:rPr>
                <w:sz w:val="22"/>
                <w:szCs w:val="22"/>
              </w:rPr>
              <w:t>земельного участка</w:t>
            </w:r>
          </w:p>
        </w:tc>
      </w:tr>
      <w:tr w:rsidR="002506EB" w:rsidTr="00E76D82">
        <w:tc>
          <w:tcPr>
            <w:tcW w:w="675" w:type="dxa"/>
          </w:tcPr>
          <w:p w:rsidR="002506EB" w:rsidRPr="00A5615D" w:rsidRDefault="002506EB" w:rsidP="00E76D82">
            <w:pPr>
              <w:snapToGrid w:val="0"/>
              <w:ind w:left="-57" w:right="-57"/>
              <w:jc w:val="center"/>
              <w:rPr>
                <w:sz w:val="22"/>
                <w:szCs w:val="22"/>
              </w:rPr>
            </w:pPr>
            <w:r w:rsidRPr="00A5615D">
              <w:rPr>
                <w:sz w:val="22"/>
                <w:szCs w:val="22"/>
              </w:rPr>
              <w:t>2</w:t>
            </w:r>
          </w:p>
        </w:tc>
        <w:tc>
          <w:tcPr>
            <w:tcW w:w="5846" w:type="dxa"/>
          </w:tcPr>
          <w:p w:rsidR="002506EB" w:rsidRPr="00A5615D" w:rsidRDefault="002506EB" w:rsidP="00E76D82">
            <w:pPr>
              <w:snapToGrid w:val="0"/>
              <w:ind w:left="-57" w:right="-57"/>
              <w:jc w:val="both"/>
              <w:rPr>
                <w:sz w:val="22"/>
                <w:szCs w:val="22"/>
              </w:rPr>
            </w:pPr>
            <w:r w:rsidRPr="00A5615D">
              <w:rPr>
                <w:sz w:val="22"/>
                <w:szCs w:val="22"/>
              </w:rPr>
              <w:t>Больничные учреждения,  объекты социального обеспечения, объекты для оздоровительных целей</w:t>
            </w:r>
          </w:p>
        </w:tc>
        <w:tc>
          <w:tcPr>
            <w:tcW w:w="2835" w:type="dxa"/>
          </w:tcPr>
          <w:p w:rsidR="002506EB" w:rsidRDefault="002506EB" w:rsidP="00E76D82">
            <w:pPr>
              <w:snapToGrid w:val="0"/>
              <w:ind w:left="-57" w:right="-57"/>
              <w:jc w:val="center"/>
              <w:rPr>
                <w:sz w:val="22"/>
                <w:szCs w:val="22"/>
              </w:rPr>
            </w:pPr>
            <w:r w:rsidRPr="00A5615D">
              <w:rPr>
                <w:sz w:val="22"/>
                <w:szCs w:val="22"/>
              </w:rPr>
              <w:t xml:space="preserve">60% территории </w:t>
            </w:r>
          </w:p>
          <w:p w:rsidR="002506EB" w:rsidRPr="00A5615D" w:rsidRDefault="002506EB" w:rsidP="00E76D82">
            <w:pPr>
              <w:snapToGrid w:val="0"/>
              <w:ind w:left="-57" w:right="-57"/>
              <w:jc w:val="center"/>
              <w:rPr>
                <w:sz w:val="22"/>
                <w:szCs w:val="22"/>
              </w:rPr>
            </w:pPr>
            <w:r w:rsidRPr="00A5615D">
              <w:rPr>
                <w:sz w:val="22"/>
                <w:szCs w:val="22"/>
              </w:rPr>
              <w:t>земельного участка</w:t>
            </w:r>
          </w:p>
        </w:tc>
      </w:tr>
      <w:tr w:rsidR="002506EB" w:rsidTr="00E76D82">
        <w:tc>
          <w:tcPr>
            <w:tcW w:w="675" w:type="dxa"/>
          </w:tcPr>
          <w:p w:rsidR="002506EB" w:rsidRPr="00A5615D" w:rsidRDefault="002506EB" w:rsidP="00E76D82">
            <w:pPr>
              <w:snapToGrid w:val="0"/>
              <w:ind w:left="-57" w:right="-57"/>
              <w:jc w:val="center"/>
              <w:rPr>
                <w:sz w:val="22"/>
                <w:szCs w:val="22"/>
              </w:rPr>
            </w:pPr>
            <w:r w:rsidRPr="00A5615D">
              <w:rPr>
                <w:sz w:val="22"/>
                <w:szCs w:val="22"/>
              </w:rPr>
              <w:t>3</w:t>
            </w:r>
          </w:p>
        </w:tc>
        <w:tc>
          <w:tcPr>
            <w:tcW w:w="5846" w:type="dxa"/>
          </w:tcPr>
          <w:p w:rsidR="002506EB" w:rsidRPr="00A5615D" w:rsidRDefault="002506EB" w:rsidP="00E76D82">
            <w:pPr>
              <w:snapToGrid w:val="0"/>
              <w:ind w:left="-57" w:right="-57"/>
              <w:jc w:val="both"/>
              <w:rPr>
                <w:sz w:val="22"/>
                <w:szCs w:val="22"/>
              </w:rPr>
            </w:pPr>
            <w:r w:rsidRPr="00A5615D">
              <w:rPr>
                <w:sz w:val="22"/>
                <w:szCs w:val="22"/>
              </w:rPr>
              <w:t>Объекты дошкольного образования (ДОУ), объекты начального и среднего общего образования (школы)</w:t>
            </w:r>
          </w:p>
        </w:tc>
        <w:tc>
          <w:tcPr>
            <w:tcW w:w="2835" w:type="dxa"/>
          </w:tcPr>
          <w:p w:rsidR="002506EB" w:rsidRDefault="002506EB" w:rsidP="00E76D82">
            <w:pPr>
              <w:snapToGrid w:val="0"/>
              <w:ind w:left="-57" w:right="-57"/>
              <w:jc w:val="center"/>
              <w:rPr>
                <w:sz w:val="22"/>
                <w:szCs w:val="22"/>
              </w:rPr>
            </w:pPr>
            <w:r w:rsidRPr="00A5615D">
              <w:rPr>
                <w:sz w:val="22"/>
                <w:szCs w:val="22"/>
              </w:rPr>
              <w:t xml:space="preserve">50% территории </w:t>
            </w:r>
          </w:p>
          <w:p w:rsidR="002506EB" w:rsidRPr="00A5615D" w:rsidRDefault="002506EB" w:rsidP="00E76D82">
            <w:pPr>
              <w:snapToGrid w:val="0"/>
              <w:ind w:left="-57" w:right="-57"/>
              <w:jc w:val="center"/>
              <w:rPr>
                <w:sz w:val="22"/>
                <w:szCs w:val="22"/>
              </w:rPr>
            </w:pPr>
            <w:r w:rsidRPr="00A5615D">
              <w:rPr>
                <w:sz w:val="22"/>
                <w:szCs w:val="22"/>
              </w:rPr>
              <w:t>земельного участка</w:t>
            </w:r>
          </w:p>
        </w:tc>
      </w:tr>
      <w:tr w:rsidR="002506EB" w:rsidTr="00E76D82">
        <w:tc>
          <w:tcPr>
            <w:tcW w:w="675" w:type="dxa"/>
          </w:tcPr>
          <w:p w:rsidR="002506EB" w:rsidRPr="00A5615D" w:rsidRDefault="002506EB" w:rsidP="00E76D82">
            <w:pPr>
              <w:snapToGrid w:val="0"/>
              <w:ind w:left="-57" w:right="-57"/>
              <w:jc w:val="center"/>
              <w:rPr>
                <w:sz w:val="22"/>
                <w:szCs w:val="22"/>
              </w:rPr>
            </w:pPr>
            <w:r w:rsidRPr="00A5615D">
              <w:rPr>
                <w:sz w:val="22"/>
                <w:szCs w:val="22"/>
              </w:rPr>
              <w:t>4</w:t>
            </w:r>
          </w:p>
        </w:tc>
        <w:tc>
          <w:tcPr>
            <w:tcW w:w="5846" w:type="dxa"/>
          </w:tcPr>
          <w:p w:rsidR="002506EB" w:rsidRPr="00A5615D" w:rsidRDefault="002506EB" w:rsidP="00E76D82">
            <w:pPr>
              <w:snapToGrid w:val="0"/>
              <w:ind w:left="-57" w:right="-57"/>
              <w:jc w:val="both"/>
              <w:rPr>
                <w:sz w:val="22"/>
                <w:szCs w:val="22"/>
              </w:rPr>
            </w:pPr>
            <w:r w:rsidRPr="00A5615D">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835" w:type="dxa"/>
          </w:tcPr>
          <w:p w:rsidR="002506EB" w:rsidRDefault="002506EB" w:rsidP="00E76D82">
            <w:pPr>
              <w:snapToGrid w:val="0"/>
              <w:ind w:left="-57" w:right="-57"/>
              <w:jc w:val="center"/>
              <w:rPr>
                <w:sz w:val="22"/>
                <w:szCs w:val="22"/>
              </w:rPr>
            </w:pPr>
            <w:r w:rsidRPr="00A5615D">
              <w:rPr>
                <w:sz w:val="22"/>
                <w:szCs w:val="22"/>
              </w:rPr>
              <w:t xml:space="preserve">40% территории </w:t>
            </w:r>
          </w:p>
          <w:p w:rsidR="002506EB" w:rsidRPr="00A5615D" w:rsidRDefault="002506EB" w:rsidP="00E76D82">
            <w:pPr>
              <w:snapToGrid w:val="0"/>
              <w:ind w:left="-57" w:right="-57"/>
              <w:jc w:val="center"/>
              <w:rPr>
                <w:sz w:val="22"/>
                <w:szCs w:val="22"/>
              </w:rPr>
            </w:pPr>
            <w:r w:rsidRPr="00A5615D">
              <w:rPr>
                <w:sz w:val="22"/>
                <w:szCs w:val="22"/>
              </w:rPr>
              <w:t>земельного участка</w:t>
            </w:r>
          </w:p>
        </w:tc>
      </w:tr>
      <w:tr w:rsidR="002506EB" w:rsidTr="00E76D82">
        <w:tc>
          <w:tcPr>
            <w:tcW w:w="675" w:type="dxa"/>
          </w:tcPr>
          <w:p w:rsidR="002506EB" w:rsidRPr="00A5615D" w:rsidRDefault="002506EB" w:rsidP="00E76D82">
            <w:pPr>
              <w:snapToGrid w:val="0"/>
              <w:ind w:left="-57" w:right="-57"/>
              <w:jc w:val="center"/>
              <w:rPr>
                <w:sz w:val="22"/>
                <w:szCs w:val="22"/>
              </w:rPr>
            </w:pPr>
            <w:r w:rsidRPr="00A5615D">
              <w:rPr>
                <w:sz w:val="22"/>
                <w:szCs w:val="22"/>
              </w:rPr>
              <w:t>5</w:t>
            </w:r>
          </w:p>
        </w:tc>
        <w:tc>
          <w:tcPr>
            <w:tcW w:w="5846" w:type="dxa"/>
          </w:tcPr>
          <w:p w:rsidR="002506EB" w:rsidRPr="00A5615D" w:rsidRDefault="002506EB" w:rsidP="00E76D82">
            <w:pPr>
              <w:snapToGrid w:val="0"/>
              <w:ind w:left="-57" w:right="-57"/>
              <w:jc w:val="both"/>
              <w:rPr>
                <w:sz w:val="22"/>
                <w:szCs w:val="22"/>
              </w:rPr>
            </w:pPr>
            <w:r w:rsidRPr="00A5615D">
              <w:rPr>
                <w:sz w:val="22"/>
                <w:szCs w:val="22"/>
              </w:rPr>
              <w:t>Прочие</w:t>
            </w:r>
            <w:proofErr w:type="gramStart"/>
            <w:r w:rsidRPr="00A5615D">
              <w:rPr>
                <w:sz w:val="22"/>
                <w:szCs w:val="22"/>
              </w:rPr>
              <w:t xml:space="preserve"> (*)</w:t>
            </w:r>
            <w:proofErr w:type="gramEnd"/>
          </w:p>
        </w:tc>
        <w:tc>
          <w:tcPr>
            <w:tcW w:w="2835" w:type="dxa"/>
          </w:tcPr>
          <w:p w:rsidR="002506EB" w:rsidRDefault="002506EB" w:rsidP="00E76D82">
            <w:pPr>
              <w:snapToGrid w:val="0"/>
              <w:ind w:left="-57" w:right="-57"/>
              <w:jc w:val="center"/>
              <w:rPr>
                <w:sz w:val="22"/>
                <w:szCs w:val="22"/>
              </w:rPr>
            </w:pPr>
            <w:r w:rsidRPr="00A5615D">
              <w:rPr>
                <w:sz w:val="22"/>
                <w:szCs w:val="22"/>
              </w:rPr>
              <w:t xml:space="preserve">15% территории </w:t>
            </w:r>
          </w:p>
          <w:p w:rsidR="002506EB" w:rsidRPr="00A5615D" w:rsidRDefault="002506EB" w:rsidP="00E76D82">
            <w:pPr>
              <w:snapToGrid w:val="0"/>
              <w:ind w:left="-57" w:right="-57"/>
              <w:jc w:val="center"/>
              <w:rPr>
                <w:sz w:val="22"/>
                <w:szCs w:val="22"/>
              </w:rPr>
            </w:pPr>
            <w:r w:rsidRPr="00A5615D">
              <w:rPr>
                <w:sz w:val="22"/>
                <w:szCs w:val="22"/>
              </w:rPr>
              <w:t>земельного участка</w:t>
            </w:r>
          </w:p>
        </w:tc>
      </w:tr>
    </w:tbl>
    <w:p w:rsidR="002506EB" w:rsidRPr="00464D24" w:rsidRDefault="002506EB" w:rsidP="002506EB">
      <w:pPr>
        <w:rPr>
          <w:sz w:val="16"/>
          <w:szCs w:val="16"/>
        </w:rPr>
      </w:pPr>
    </w:p>
    <w:p w:rsidR="002506EB" w:rsidRPr="00C101DA" w:rsidRDefault="002506EB" w:rsidP="002506EB">
      <w:pPr>
        <w:jc w:val="both"/>
      </w:pPr>
      <w:r w:rsidRPr="00C101DA">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2506EB" w:rsidRPr="00C101DA" w:rsidRDefault="002506EB" w:rsidP="002506EB">
      <w:pPr>
        <w:jc w:val="both"/>
      </w:pPr>
      <w:r w:rsidRPr="00C101DA">
        <w:t xml:space="preserve">        1) объекты коммунального хозяйства; </w:t>
      </w:r>
    </w:p>
    <w:p w:rsidR="002506EB" w:rsidRPr="00C101DA" w:rsidRDefault="002506EB" w:rsidP="002506EB">
      <w:pPr>
        <w:jc w:val="both"/>
      </w:pPr>
      <w:r w:rsidRPr="00C101DA">
        <w:t xml:space="preserve">        2) объекты сельскохозяйственного использования;</w:t>
      </w:r>
    </w:p>
    <w:p w:rsidR="002506EB" w:rsidRPr="00061035" w:rsidRDefault="002506EB" w:rsidP="002506EB">
      <w:pPr>
        <w:jc w:val="both"/>
        <w:rPr>
          <w:sz w:val="28"/>
          <w:szCs w:val="28"/>
        </w:rPr>
      </w:pPr>
      <w:r w:rsidRPr="00C101DA">
        <w:t xml:space="preserve">        3) объекты транспорта.</w:t>
      </w:r>
      <w:r w:rsidRPr="00061035">
        <w:rPr>
          <w:sz w:val="28"/>
          <w:szCs w:val="28"/>
        </w:rPr>
        <w:t xml:space="preserve"> </w:t>
      </w:r>
      <w:r w:rsidRPr="00061035">
        <w:rPr>
          <w:sz w:val="28"/>
          <w:szCs w:val="28"/>
        </w:rPr>
        <w:tab/>
      </w:r>
    </w:p>
    <w:p w:rsidR="002506EB" w:rsidRPr="00665005" w:rsidRDefault="002506EB" w:rsidP="002506EB">
      <w:pPr>
        <w:jc w:val="both"/>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2506EB" w:rsidRPr="00665005" w:rsidRDefault="002506EB" w:rsidP="002506EB">
      <w:pPr>
        <w:jc w:val="both"/>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2506EB" w:rsidRPr="00665005" w:rsidRDefault="002506EB" w:rsidP="002506EB">
      <w:pPr>
        <w:jc w:val="both"/>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2506EB" w:rsidRPr="00061035" w:rsidRDefault="002506EB" w:rsidP="002506EB">
      <w:pPr>
        <w:jc w:val="both"/>
        <w:rPr>
          <w:sz w:val="28"/>
          <w:szCs w:val="28"/>
        </w:rPr>
      </w:pPr>
      <w:r w:rsidRPr="00665005">
        <w:rPr>
          <w:sz w:val="28"/>
          <w:szCs w:val="28"/>
        </w:rPr>
        <w:t xml:space="preserve">        8. Общие требования в части размещения </w:t>
      </w:r>
      <w:proofErr w:type="spellStart"/>
      <w:r w:rsidRPr="00665005">
        <w:rPr>
          <w:sz w:val="28"/>
          <w:szCs w:val="28"/>
        </w:rPr>
        <w:t>машино</w:t>
      </w:r>
      <w:proofErr w:type="spellEnd"/>
      <w:r w:rsidRPr="00665005">
        <w:rPr>
          <w:sz w:val="28"/>
          <w:szCs w:val="28"/>
        </w:rPr>
        <w:t xml:space="preserve">-мест для хранения </w:t>
      </w:r>
      <w:r w:rsidRPr="00061035">
        <w:rPr>
          <w:sz w:val="28"/>
          <w:szCs w:val="28"/>
        </w:rPr>
        <w:t>индивидуального автотранспорта на территории земельных участков:</w:t>
      </w:r>
    </w:p>
    <w:p w:rsidR="002506EB" w:rsidRPr="00061035" w:rsidRDefault="002506EB" w:rsidP="002506EB">
      <w:pPr>
        <w:jc w:val="both"/>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2506EB" w:rsidRPr="00061035" w:rsidRDefault="002506EB" w:rsidP="002506EB">
      <w:pPr>
        <w:jc w:val="both"/>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2506EB" w:rsidRPr="00061035" w:rsidRDefault="002506EB" w:rsidP="002506EB">
      <w:pPr>
        <w:jc w:val="both"/>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2506EB" w:rsidRPr="00061035" w:rsidRDefault="002506EB" w:rsidP="002506EB">
      <w:pPr>
        <w:jc w:val="both"/>
        <w:rPr>
          <w:sz w:val="28"/>
          <w:szCs w:val="28"/>
        </w:rPr>
      </w:pPr>
      <w:r>
        <w:rPr>
          <w:sz w:val="28"/>
          <w:szCs w:val="28"/>
        </w:rPr>
        <w:lastRenderedPageBreak/>
        <w:t xml:space="preserve">        </w:t>
      </w:r>
      <w:r w:rsidRPr="00061035">
        <w:rPr>
          <w:sz w:val="28"/>
          <w:szCs w:val="28"/>
        </w:rPr>
        <w:t xml:space="preserve">2)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приведено в таблице 3.</w:t>
      </w:r>
    </w:p>
    <w:p w:rsidR="002506EB" w:rsidRDefault="002506EB" w:rsidP="002506EB">
      <w:pPr>
        <w:keepNext/>
        <w:jc w:val="right"/>
      </w:pPr>
      <w:r w:rsidRPr="003F73C7">
        <w:t xml:space="preserve">Таблица 3 </w:t>
      </w:r>
    </w:p>
    <w:p w:rsidR="002506EB" w:rsidRPr="003F73C7" w:rsidRDefault="002506EB" w:rsidP="002506EB">
      <w:pPr>
        <w:keepNext/>
        <w:jc w:val="right"/>
        <w:rPr>
          <w:sz w:val="16"/>
          <w:szCs w:val="16"/>
        </w:rPr>
      </w:pPr>
    </w:p>
    <w:p w:rsidR="002506EB" w:rsidRPr="00BD1500" w:rsidRDefault="002506EB" w:rsidP="002506EB">
      <w:pPr>
        <w:keepNext/>
        <w:ind w:firstLine="555"/>
        <w:jc w:val="center"/>
        <w:rPr>
          <w:b/>
        </w:rPr>
      </w:pPr>
      <w:r w:rsidRPr="00BD1500">
        <w:rPr>
          <w:b/>
        </w:rPr>
        <w:t xml:space="preserve">Минимальное количество </w:t>
      </w:r>
      <w:proofErr w:type="spellStart"/>
      <w:r w:rsidRPr="00BD1500">
        <w:rPr>
          <w:b/>
        </w:rPr>
        <w:t>машино</w:t>
      </w:r>
      <w:proofErr w:type="spellEnd"/>
      <w:r w:rsidRPr="00BD1500">
        <w:rPr>
          <w:b/>
        </w:rPr>
        <w:t>-мест для хранения</w:t>
      </w:r>
    </w:p>
    <w:p w:rsidR="002506EB" w:rsidRPr="00BD1500" w:rsidRDefault="002506EB" w:rsidP="002506EB">
      <w:pPr>
        <w:keepNext/>
        <w:ind w:firstLine="555"/>
        <w:jc w:val="center"/>
        <w:rPr>
          <w:b/>
        </w:rPr>
      </w:pPr>
      <w:r w:rsidRPr="00BD1500">
        <w:rPr>
          <w:b/>
        </w:rPr>
        <w:t>индивидуального автотранспорта на территории земельных участков</w:t>
      </w:r>
    </w:p>
    <w:p w:rsidR="002506EB" w:rsidRPr="00BD1500" w:rsidRDefault="002506EB" w:rsidP="002506EB">
      <w:pPr>
        <w:keepNext/>
        <w:ind w:firstLine="555"/>
        <w:rPr>
          <w:b/>
        </w:rPr>
      </w:pPr>
    </w:p>
    <w:tbl>
      <w:tblPr>
        <w:tblW w:w="9356" w:type="dxa"/>
        <w:tblInd w:w="108" w:type="dxa"/>
        <w:tblLayout w:type="fixed"/>
        <w:tblLook w:val="0000" w:firstRow="0" w:lastRow="0" w:firstColumn="0" w:lastColumn="0" w:noHBand="0" w:noVBand="0"/>
      </w:tblPr>
      <w:tblGrid>
        <w:gridCol w:w="709"/>
        <w:gridCol w:w="4395"/>
        <w:gridCol w:w="4252"/>
      </w:tblGrid>
      <w:tr w:rsidR="002506EB" w:rsidRPr="00061035" w:rsidTr="00E76D82">
        <w:trPr>
          <w:trHeight w:val="322"/>
          <w:tblHeader/>
        </w:trPr>
        <w:tc>
          <w:tcPr>
            <w:tcW w:w="709" w:type="dxa"/>
            <w:tcBorders>
              <w:top w:val="single" w:sz="4" w:space="0" w:color="000000"/>
              <w:left w:val="single" w:sz="4" w:space="0" w:color="000000"/>
              <w:bottom w:val="single" w:sz="4" w:space="0" w:color="000000"/>
            </w:tcBorders>
            <w:shd w:val="clear" w:color="auto" w:fill="auto"/>
            <w:vAlign w:val="center"/>
          </w:tcPr>
          <w:p w:rsidR="002506EB" w:rsidRPr="00A5615D" w:rsidRDefault="002506EB" w:rsidP="00E76D82">
            <w:pPr>
              <w:snapToGrid w:val="0"/>
              <w:ind w:left="-57" w:right="-57"/>
              <w:jc w:val="center"/>
              <w:rPr>
                <w:b/>
                <w:sz w:val="20"/>
                <w:szCs w:val="20"/>
                <w:lang w:val="en-US"/>
              </w:rPr>
            </w:pPr>
            <w:r>
              <w:rPr>
                <w:b/>
                <w:sz w:val="20"/>
                <w:szCs w:val="20"/>
                <w:lang w:val="en-US"/>
              </w:rPr>
              <w:t>№</w:t>
            </w:r>
            <w:r>
              <w:rPr>
                <w:b/>
                <w:sz w:val="20"/>
                <w:szCs w:val="20"/>
              </w:rPr>
              <w:t xml:space="preserve"> </w:t>
            </w:r>
            <w:r w:rsidRPr="00A5615D">
              <w:rPr>
                <w:b/>
                <w:sz w:val="20"/>
                <w:szCs w:val="20"/>
              </w:rPr>
              <w:t>п/п</w:t>
            </w:r>
          </w:p>
        </w:tc>
        <w:tc>
          <w:tcPr>
            <w:tcW w:w="4395" w:type="dxa"/>
            <w:tcBorders>
              <w:top w:val="single" w:sz="4" w:space="0" w:color="000000"/>
              <w:left w:val="single" w:sz="4" w:space="0" w:color="000000"/>
              <w:bottom w:val="single" w:sz="4" w:space="0" w:color="000000"/>
            </w:tcBorders>
            <w:shd w:val="clear" w:color="auto" w:fill="auto"/>
            <w:vAlign w:val="center"/>
          </w:tcPr>
          <w:p w:rsidR="002506EB" w:rsidRPr="00A5615D" w:rsidRDefault="002506EB" w:rsidP="00E76D82">
            <w:pPr>
              <w:snapToGrid w:val="0"/>
              <w:ind w:left="-57" w:right="-57"/>
              <w:jc w:val="center"/>
              <w:rPr>
                <w:b/>
                <w:sz w:val="20"/>
                <w:szCs w:val="20"/>
              </w:rPr>
            </w:pPr>
            <w:r w:rsidRPr="00A5615D">
              <w:rPr>
                <w:b/>
                <w:sz w:val="20"/>
                <w:szCs w:val="20"/>
              </w:rPr>
              <w:t>Вид использования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06EB" w:rsidRPr="00A5615D" w:rsidRDefault="002506EB" w:rsidP="00E76D82">
            <w:pPr>
              <w:snapToGrid w:val="0"/>
              <w:ind w:left="-57" w:right="-57"/>
              <w:jc w:val="center"/>
              <w:rPr>
                <w:b/>
                <w:sz w:val="20"/>
                <w:szCs w:val="20"/>
              </w:rPr>
            </w:pPr>
            <w:r>
              <w:rPr>
                <w:b/>
                <w:sz w:val="20"/>
                <w:szCs w:val="20"/>
              </w:rPr>
              <w:t>Минимальное количество</w:t>
            </w:r>
            <w:r w:rsidRPr="00A5615D">
              <w:rPr>
                <w:b/>
                <w:sz w:val="20"/>
                <w:szCs w:val="20"/>
              </w:rPr>
              <w:t xml:space="preserve"> </w:t>
            </w:r>
            <w:proofErr w:type="spellStart"/>
            <w:r w:rsidRPr="00A5615D">
              <w:rPr>
                <w:b/>
                <w:sz w:val="20"/>
                <w:szCs w:val="20"/>
              </w:rPr>
              <w:t>машино</w:t>
            </w:r>
            <w:proofErr w:type="spellEnd"/>
            <w:r w:rsidRPr="00A5615D">
              <w:rPr>
                <w:b/>
                <w:sz w:val="20"/>
                <w:szCs w:val="20"/>
              </w:rPr>
              <w:t>-мест</w:t>
            </w:r>
          </w:p>
        </w:tc>
      </w:tr>
      <w:tr w:rsidR="002506EB"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1</w:t>
            </w:r>
          </w:p>
        </w:tc>
        <w:tc>
          <w:tcPr>
            <w:tcW w:w="4395"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both"/>
              <w:rPr>
                <w:sz w:val="22"/>
                <w:szCs w:val="22"/>
              </w:rPr>
            </w:pPr>
            <w:r w:rsidRPr="00A5615D">
              <w:rPr>
                <w:sz w:val="22"/>
                <w:szCs w:val="22"/>
              </w:rPr>
              <w:t>Индивидуальные жилые дома, дачи, коллективные сады (садовые участки), личные подсобные хозяйства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 xml:space="preserve">1 </w:t>
            </w:r>
            <w:proofErr w:type="spellStart"/>
            <w:r w:rsidRPr="00A5615D">
              <w:rPr>
                <w:sz w:val="22"/>
                <w:szCs w:val="22"/>
              </w:rPr>
              <w:t>машино</w:t>
            </w:r>
            <w:proofErr w:type="spellEnd"/>
            <w:r w:rsidRPr="00A5615D">
              <w:rPr>
                <w:sz w:val="22"/>
                <w:szCs w:val="22"/>
              </w:rPr>
              <w:t xml:space="preserve">-место </w:t>
            </w:r>
          </w:p>
          <w:p w:rsidR="002506EB" w:rsidRPr="00A5615D" w:rsidRDefault="002506EB" w:rsidP="00E76D82">
            <w:pPr>
              <w:snapToGrid w:val="0"/>
              <w:ind w:left="-57" w:right="-57"/>
              <w:jc w:val="center"/>
              <w:rPr>
                <w:sz w:val="22"/>
                <w:szCs w:val="22"/>
              </w:rPr>
            </w:pPr>
            <w:r w:rsidRPr="00A5615D">
              <w:rPr>
                <w:sz w:val="22"/>
                <w:szCs w:val="22"/>
              </w:rPr>
              <w:t>на земельный участок</w:t>
            </w:r>
          </w:p>
        </w:tc>
      </w:tr>
      <w:tr w:rsidR="002506EB"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2</w:t>
            </w:r>
          </w:p>
        </w:tc>
        <w:tc>
          <w:tcPr>
            <w:tcW w:w="4395"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both"/>
              <w:rPr>
                <w:sz w:val="22"/>
                <w:szCs w:val="22"/>
              </w:rPr>
            </w:pPr>
            <w:r w:rsidRPr="00A5615D">
              <w:rPr>
                <w:sz w:val="22"/>
                <w:szCs w:val="22"/>
              </w:rPr>
              <w:t xml:space="preserve">Открытые объекты физической культуры и спорта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 xml:space="preserve">1 </w:t>
            </w:r>
            <w:proofErr w:type="spellStart"/>
            <w:r w:rsidRPr="00A5615D">
              <w:rPr>
                <w:sz w:val="22"/>
                <w:szCs w:val="22"/>
              </w:rPr>
              <w:t>машино</w:t>
            </w:r>
            <w:proofErr w:type="spellEnd"/>
            <w:r w:rsidRPr="00A5615D">
              <w:rPr>
                <w:sz w:val="22"/>
                <w:szCs w:val="22"/>
              </w:rPr>
              <w:t xml:space="preserve">-место на 10 единовременных посетителей (включая зрителей) </w:t>
            </w:r>
          </w:p>
          <w:p w:rsidR="002506EB" w:rsidRPr="00A5615D" w:rsidRDefault="002506EB" w:rsidP="00E76D82">
            <w:pPr>
              <w:snapToGrid w:val="0"/>
              <w:ind w:left="-57" w:right="-57"/>
              <w:jc w:val="center"/>
              <w:rPr>
                <w:sz w:val="22"/>
                <w:szCs w:val="22"/>
              </w:rPr>
            </w:pPr>
            <w:r w:rsidRPr="00A5615D">
              <w:rPr>
                <w:sz w:val="22"/>
                <w:szCs w:val="22"/>
              </w:rPr>
              <w:t>при их максимальном количестве</w:t>
            </w:r>
          </w:p>
        </w:tc>
      </w:tr>
      <w:tr w:rsidR="002506EB"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3</w:t>
            </w:r>
          </w:p>
        </w:tc>
        <w:tc>
          <w:tcPr>
            <w:tcW w:w="4395"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both"/>
              <w:rPr>
                <w:sz w:val="22"/>
                <w:szCs w:val="22"/>
              </w:rPr>
            </w:pPr>
            <w:r w:rsidRPr="00A5615D">
              <w:rPr>
                <w:sz w:val="22"/>
                <w:szCs w:val="22"/>
              </w:rPr>
              <w:t xml:space="preserve">Земельные участки парков, садов, скверов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 xml:space="preserve">3 </w:t>
            </w:r>
            <w:proofErr w:type="spellStart"/>
            <w:r w:rsidRPr="00A5615D">
              <w:rPr>
                <w:sz w:val="22"/>
                <w:szCs w:val="22"/>
              </w:rPr>
              <w:t>машино</w:t>
            </w:r>
            <w:proofErr w:type="spellEnd"/>
            <w:r w:rsidRPr="00A5615D">
              <w:rPr>
                <w:sz w:val="22"/>
                <w:szCs w:val="22"/>
              </w:rPr>
              <w:t xml:space="preserve">-места на 1,0 га </w:t>
            </w:r>
          </w:p>
          <w:p w:rsidR="002506EB" w:rsidRPr="00A5615D" w:rsidRDefault="002506EB" w:rsidP="00E76D82">
            <w:pPr>
              <w:snapToGrid w:val="0"/>
              <w:ind w:left="-57" w:right="-57"/>
              <w:jc w:val="center"/>
              <w:rPr>
                <w:sz w:val="22"/>
                <w:szCs w:val="22"/>
              </w:rPr>
            </w:pPr>
            <w:r w:rsidRPr="00A5615D">
              <w:rPr>
                <w:sz w:val="22"/>
                <w:szCs w:val="22"/>
              </w:rPr>
              <w:t>территории участка</w:t>
            </w:r>
          </w:p>
        </w:tc>
      </w:tr>
      <w:tr w:rsidR="002506EB"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4</w:t>
            </w:r>
          </w:p>
        </w:tc>
        <w:tc>
          <w:tcPr>
            <w:tcW w:w="4395" w:type="dxa"/>
            <w:tcBorders>
              <w:top w:val="single" w:sz="4" w:space="0" w:color="000000"/>
              <w:left w:val="single" w:sz="4" w:space="0" w:color="000000"/>
              <w:bottom w:val="single" w:sz="4" w:space="0" w:color="000000"/>
            </w:tcBorders>
            <w:shd w:val="clear" w:color="auto" w:fill="auto"/>
          </w:tcPr>
          <w:p w:rsidR="002506EB" w:rsidRPr="00A5615D" w:rsidRDefault="002506EB" w:rsidP="00E76D82">
            <w:pPr>
              <w:snapToGrid w:val="0"/>
              <w:ind w:left="-57" w:right="-57"/>
              <w:jc w:val="both"/>
              <w:rPr>
                <w:sz w:val="22"/>
                <w:szCs w:val="22"/>
              </w:rPr>
            </w:pPr>
            <w:r w:rsidRPr="00A5615D">
              <w:rPr>
                <w:sz w:val="22"/>
                <w:szCs w:val="22"/>
              </w:rPr>
              <w:t>Кладбища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506EB" w:rsidRPr="00A5615D" w:rsidRDefault="002506EB" w:rsidP="00E76D82">
            <w:pPr>
              <w:snapToGrid w:val="0"/>
              <w:ind w:left="-57" w:right="-57"/>
              <w:jc w:val="center"/>
              <w:rPr>
                <w:sz w:val="22"/>
                <w:szCs w:val="22"/>
              </w:rPr>
            </w:pPr>
            <w:r w:rsidRPr="00A5615D">
              <w:rPr>
                <w:sz w:val="22"/>
                <w:szCs w:val="22"/>
              </w:rPr>
              <w:t xml:space="preserve">10 </w:t>
            </w:r>
            <w:proofErr w:type="spellStart"/>
            <w:r w:rsidRPr="00A5615D">
              <w:rPr>
                <w:sz w:val="22"/>
                <w:szCs w:val="22"/>
              </w:rPr>
              <w:t>машино</w:t>
            </w:r>
            <w:proofErr w:type="spellEnd"/>
            <w:r w:rsidRPr="00A5615D">
              <w:rPr>
                <w:sz w:val="22"/>
                <w:szCs w:val="22"/>
              </w:rPr>
              <w:t xml:space="preserve">-мест на 1,0 га </w:t>
            </w:r>
          </w:p>
          <w:p w:rsidR="002506EB" w:rsidRPr="00A5615D" w:rsidRDefault="002506EB" w:rsidP="00E76D82">
            <w:pPr>
              <w:snapToGrid w:val="0"/>
              <w:ind w:left="-57" w:right="-57"/>
              <w:jc w:val="center"/>
              <w:rPr>
                <w:sz w:val="22"/>
                <w:szCs w:val="22"/>
              </w:rPr>
            </w:pPr>
            <w:r w:rsidRPr="00A5615D">
              <w:rPr>
                <w:sz w:val="22"/>
                <w:szCs w:val="22"/>
              </w:rPr>
              <w:t>территории  участка</w:t>
            </w:r>
          </w:p>
        </w:tc>
      </w:tr>
    </w:tbl>
    <w:p w:rsidR="002506EB" w:rsidRPr="003F73C7" w:rsidRDefault="002506EB" w:rsidP="002506EB">
      <w:pPr>
        <w:ind w:firstLine="559"/>
        <w:rPr>
          <w:sz w:val="16"/>
          <w:szCs w:val="16"/>
        </w:rPr>
      </w:pPr>
    </w:p>
    <w:p w:rsidR="002506EB" w:rsidRPr="00665005" w:rsidRDefault="002506EB" w:rsidP="002506EB">
      <w:pPr>
        <w:jc w:val="both"/>
        <w:rPr>
          <w:sz w:val="28"/>
          <w:szCs w:val="28"/>
        </w:rPr>
      </w:pPr>
      <w:r w:rsidRPr="00665005">
        <w:rPr>
          <w:sz w:val="28"/>
          <w:szCs w:val="28"/>
        </w:rPr>
        <w:t xml:space="preserve">        9. Для видов использования, не указанных в таблице,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2506EB" w:rsidRPr="00665005" w:rsidRDefault="002506EB" w:rsidP="002506EB">
      <w:pPr>
        <w:jc w:val="both"/>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2506EB" w:rsidRPr="00061035" w:rsidRDefault="002506EB" w:rsidP="002506EB">
      <w:pPr>
        <w:jc w:val="both"/>
        <w:rPr>
          <w:sz w:val="28"/>
          <w:szCs w:val="28"/>
        </w:rPr>
      </w:pPr>
      <w:r w:rsidRPr="00665005">
        <w:rPr>
          <w:sz w:val="28"/>
          <w:szCs w:val="28"/>
        </w:rPr>
        <w:t xml:space="preserve">        11</w:t>
      </w:r>
      <w:r w:rsidRPr="00593CE9">
        <w:rPr>
          <w:color w:val="FF0000"/>
          <w:sz w:val="28"/>
          <w:szCs w:val="28"/>
        </w:rPr>
        <w:t>.</w:t>
      </w:r>
      <w:r>
        <w:rPr>
          <w:sz w:val="28"/>
          <w:szCs w:val="28"/>
        </w:rPr>
        <w:t xml:space="preserve"> </w:t>
      </w:r>
      <w:proofErr w:type="gramStart"/>
      <w:r w:rsidRPr="00061035">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061035">
        <w:rPr>
          <w:sz w:val="28"/>
          <w:szCs w:val="28"/>
        </w:rPr>
        <w:t>машино</w:t>
      </w:r>
      <w:proofErr w:type="spellEnd"/>
      <w:r w:rsidRPr="00061035">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061035">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2506EB" w:rsidRPr="00061035" w:rsidRDefault="002506EB" w:rsidP="002506EB">
      <w:pPr>
        <w:jc w:val="both"/>
        <w:rPr>
          <w:sz w:val="28"/>
          <w:szCs w:val="28"/>
        </w:rPr>
      </w:pPr>
      <w:r w:rsidRPr="00665005">
        <w:rPr>
          <w:sz w:val="28"/>
          <w:szCs w:val="28"/>
        </w:rPr>
        <w:t xml:space="preserve">        12. В случае</w:t>
      </w:r>
      <w:proofErr w:type="gramStart"/>
      <w:r>
        <w:rPr>
          <w:sz w:val="28"/>
          <w:szCs w:val="28"/>
        </w:rPr>
        <w:t>,</w:t>
      </w:r>
      <w:proofErr w:type="gramEnd"/>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2506EB" w:rsidRPr="00061035" w:rsidRDefault="002506EB" w:rsidP="002506EB">
      <w:pPr>
        <w:rPr>
          <w:sz w:val="28"/>
          <w:szCs w:val="28"/>
        </w:rPr>
      </w:pPr>
    </w:p>
    <w:p w:rsidR="002506EB" w:rsidRPr="00981A7A" w:rsidRDefault="002506EB" w:rsidP="002506EB">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2506EB" w:rsidRDefault="002506EB" w:rsidP="002506EB">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2506EB" w:rsidRPr="00D24727" w:rsidTr="00E76D82">
        <w:trPr>
          <w:trHeight w:val="302"/>
        </w:trPr>
        <w:tc>
          <w:tcPr>
            <w:tcW w:w="9214" w:type="dxa"/>
          </w:tcPr>
          <w:p w:rsidR="002506EB" w:rsidRPr="00D24727" w:rsidRDefault="002506EB" w:rsidP="00E76D82">
            <w:pPr>
              <w:pStyle w:val="a7"/>
              <w:snapToGrid w:val="0"/>
              <w:jc w:val="center"/>
              <w:rPr>
                <w:b/>
                <w:bCs/>
                <w:sz w:val="20"/>
                <w:szCs w:val="20"/>
              </w:rPr>
            </w:pPr>
            <w:r w:rsidRPr="00D24727">
              <w:rPr>
                <w:b/>
                <w:bCs/>
                <w:sz w:val="20"/>
                <w:szCs w:val="20"/>
              </w:rPr>
              <w:t>Наименование вида использования земельного участка</w:t>
            </w:r>
          </w:p>
        </w:tc>
      </w:tr>
      <w:tr w:rsidR="002506EB" w:rsidRPr="00D24727" w:rsidTr="00E76D82">
        <w:trPr>
          <w:trHeight w:val="322"/>
        </w:trPr>
        <w:tc>
          <w:tcPr>
            <w:tcW w:w="9214" w:type="dxa"/>
          </w:tcPr>
          <w:p w:rsidR="002506EB" w:rsidRPr="00D24727" w:rsidRDefault="002506EB" w:rsidP="00E76D82">
            <w:pPr>
              <w:keepLines/>
              <w:snapToGrid w:val="0"/>
              <w:jc w:val="center"/>
              <w:rPr>
                <w:b/>
                <w:bCs/>
              </w:rPr>
            </w:pPr>
            <w:r w:rsidRPr="00D24727">
              <w:rPr>
                <w:b/>
                <w:bCs/>
                <w:sz w:val="22"/>
                <w:szCs w:val="22"/>
              </w:rPr>
              <w:t>1. Для размещения объектов дошкольного, начального и среднего образования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дошкольного, начального и среднего общего образования</w:t>
            </w:r>
          </w:p>
        </w:tc>
      </w:tr>
      <w:tr w:rsidR="002506EB" w:rsidRPr="00D24727" w:rsidTr="00E76D82">
        <w:trPr>
          <w:trHeight w:val="322"/>
        </w:trPr>
        <w:tc>
          <w:tcPr>
            <w:tcW w:w="9214" w:type="dxa"/>
          </w:tcPr>
          <w:p w:rsidR="002506EB" w:rsidRPr="00D24727" w:rsidRDefault="002506EB" w:rsidP="00E76D82">
            <w:pPr>
              <w:snapToGrid w:val="0"/>
              <w:jc w:val="center"/>
              <w:rPr>
                <w:b/>
                <w:bCs/>
              </w:rPr>
            </w:pPr>
            <w:r w:rsidRPr="00D24727">
              <w:rPr>
                <w:b/>
                <w:bCs/>
                <w:sz w:val="22"/>
                <w:szCs w:val="22"/>
              </w:rPr>
              <w:t>2. Для размещения объектов общественно-делового назначения</w:t>
            </w:r>
          </w:p>
        </w:tc>
      </w:tr>
      <w:tr w:rsidR="002506EB" w:rsidRPr="00D24727" w:rsidTr="00E76D82">
        <w:trPr>
          <w:trHeight w:val="322"/>
        </w:trPr>
        <w:tc>
          <w:tcPr>
            <w:tcW w:w="9214" w:type="dxa"/>
          </w:tcPr>
          <w:p w:rsidR="002506EB" w:rsidRPr="00D24727" w:rsidRDefault="002506EB" w:rsidP="00E76D82">
            <w:pPr>
              <w:pStyle w:val="Iauiue"/>
              <w:keepLines/>
              <w:snapToGrid w:val="0"/>
              <w:jc w:val="both"/>
              <w:rPr>
                <w:sz w:val="22"/>
                <w:szCs w:val="22"/>
              </w:rPr>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506EB" w:rsidRPr="00D24727" w:rsidTr="00E76D82">
        <w:trPr>
          <w:trHeight w:val="322"/>
        </w:trPr>
        <w:tc>
          <w:tcPr>
            <w:tcW w:w="9214" w:type="dxa"/>
          </w:tcPr>
          <w:p w:rsidR="002506EB" w:rsidRPr="00D24727" w:rsidRDefault="002506EB" w:rsidP="00E76D82">
            <w:pPr>
              <w:pStyle w:val="Iauiue"/>
              <w:snapToGrid w:val="0"/>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2506EB" w:rsidRPr="00D24727" w:rsidTr="00E76D82">
        <w:trPr>
          <w:trHeight w:val="322"/>
        </w:trPr>
        <w:tc>
          <w:tcPr>
            <w:tcW w:w="9214" w:type="dxa"/>
          </w:tcPr>
          <w:p w:rsidR="002506EB" w:rsidRPr="00D24727" w:rsidRDefault="002506EB" w:rsidP="00E76D82">
            <w:pPr>
              <w:pStyle w:val="Iauiue"/>
              <w:snapToGrid w:val="0"/>
              <w:jc w:val="both"/>
              <w:rPr>
                <w:sz w:val="22"/>
                <w:szCs w:val="22"/>
              </w:rPr>
            </w:pPr>
            <w:r w:rsidRPr="00D24727">
              <w:rPr>
                <w:sz w:val="22"/>
                <w:szCs w:val="22"/>
              </w:rPr>
              <w:t>Для размещения административно-управленческих и общественных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финансово-кредитных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страхования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пенсионного обеспечения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социального обеспечения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амбулаторно-поликлинических учреждений</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религиозных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торговли</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общественного питания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 xml:space="preserve">Для размещения объектов бытового обслуживания </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охраны общественного порядка</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связи и телекоммуникации</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садов</w:t>
            </w:r>
            <w:proofErr w:type="gramStart"/>
            <w:r w:rsidRPr="00D24727">
              <w:rPr>
                <w:sz w:val="22"/>
                <w:szCs w:val="22"/>
              </w:rPr>
              <w:t xml:space="preserve"> ,</w:t>
            </w:r>
            <w:proofErr w:type="gramEnd"/>
            <w:r w:rsidRPr="00D24727">
              <w:rPr>
                <w:sz w:val="22"/>
                <w:szCs w:val="22"/>
              </w:rPr>
              <w:t xml:space="preserve"> скверов, бульваров</w:t>
            </w:r>
          </w:p>
        </w:tc>
      </w:tr>
      <w:tr w:rsidR="002506EB" w:rsidRPr="00D24727" w:rsidTr="00E76D82">
        <w:trPr>
          <w:trHeight w:val="322"/>
        </w:trPr>
        <w:tc>
          <w:tcPr>
            <w:tcW w:w="9214" w:type="dxa"/>
          </w:tcPr>
          <w:p w:rsidR="002506EB" w:rsidRPr="00D24727" w:rsidRDefault="002506EB" w:rsidP="00E76D82">
            <w:pPr>
              <w:keepLines/>
              <w:snapToGrid w:val="0"/>
              <w:jc w:val="center"/>
              <w:rPr>
                <w:b/>
                <w:bCs/>
              </w:rPr>
            </w:pPr>
            <w:r w:rsidRPr="00D24727">
              <w:rPr>
                <w:b/>
                <w:bCs/>
                <w:sz w:val="22"/>
                <w:szCs w:val="22"/>
              </w:rPr>
              <w:t>3. Для размещения объектов производственного назначения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промышленных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складских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производственных баз</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оптовой торговли</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связи телекоммуникаций</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ветеринарных лечебниц и станций</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зеленых насаждений санитарно-защитных зон</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административно-управленческих и общественных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религиозных объектов</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торговли</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общественного питания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объектов бытового обслуживания</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автостанций</w:t>
            </w:r>
          </w:p>
        </w:tc>
      </w:tr>
      <w:tr w:rsidR="002506EB" w:rsidRPr="00D24727" w:rsidTr="00E76D82">
        <w:trPr>
          <w:trHeight w:val="322"/>
        </w:trPr>
        <w:tc>
          <w:tcPr>
            <w:tcW w:w="9214" w:type="dxa"/>
          </w:tcPr>
          <w:p w:rsidR="002506EB" w:rsidRPr="00D24727" w:rsidRDefault="002506EB" w:rsidP="00E76D82">
            <w:pPr>
              <w:keepLines/>
              <w:snapToGrid w:val="0"/>
              <w:jc w:val="both"/>
            </w:pPr>
            <w:r w:rsidRPr="00D24727">
              <w:rPr>
                <w:sz w:val="22"/>
                <w:szCs w:val="22"/>
              </w:rPr>
              <w:t>Для размещения стоянок с гаражами боксового типа</w:t>
            </w:r>
          </w:p>
        </w:tc>
      </w:tr>
      <w:tr w:rsidR="002506EB" w:rsidRPr="00D24727" w:rsidTr="00E76D82">
        <w:trPr>
          <w:trHeight w:val="322"/>
        </w:trPr>
        <w:tc>
          <w:tcPr>
            <w:tcW w:w="9214" w:type="dxa"/>
          </w:tcPr>
          <w:p w:rsidR="002506EB" w:rsidRPr="00D24727" w:rsidRDefault="002506EB" w:rsidP="00E76D82">
            <w:pPr>
              <w:keepLines/>
              <w:snapToGrid w:val="0"/>
              <w:jc w:val="center"/>
              <w:rPr>
                <w:b/>
                <w:bCs/>
              </w:rPr>
            </w:pPr>
            <w:r w:rsidRPr="00D24727">
              <w:rPr>
                <w:b/>
                <w:bCs/>
                <w:sz w:val="22"/>
                <w:szCs w:val="22"/>
              </w:rPr>
              <w:t>4. Для размещения объектов инженерной и транспортной инфраструктур</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lastRenderedPageBreak/>
              <w:t>Для размещения линейных объектов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водопроводных станций (водозаборные и очистные сооружения)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электроподстанций открытого типа</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распределительных пунктов, трансформаторных подстанций, котельных</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газораспределительных пунктов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канализационных очистных сооружений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канализационных насосных станций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очистных сооружений поверхностного стока и локальных очистных сооружений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связи и телекоммуникаций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зеленых насаждений санитарно-защитных зон</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трубопроводного транспорта</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стоянок с гаражами боксового типа</w:t>
            </w:r>
          </w:p>
        </w:tc>
      </w:tr>
      <w:tr w:rsidR="002506EB" w:rsidRPr="00D24727" w:rsidTr="00E76D82">
        <w:trPr>
          <w:trHeight w:val="322"/>
        </w:trPr>
        <w:tc>
          <w:tcPr>
            <w:tcW w:w="9214" w:type="dxa"/>
          </w:tcPr>
          <w:p w:rsidR="002506EB" w:rsidRDefault="002506EB" w:rsidP="00E76D82">
            <w:pPr>
              <w:keepLines/>
              <w:snapToGrid w:val="0"/>
              <w:jc w:val="center"/>
              <w:rPr>
                <w:b/>
                <w:bCs/>
                <w:sz w:val="22"/>
                <w:szCs w:val="22"/>
              </w:rPr>
            </w:pPr>
            <w:r w:rsidRPr="00D24727">
              <w:rPr>
                <w:b/>
                <w:bCs/>
                <w:sz w:val="22"/>
                <w:szCs w:val="22"/>
              </w:rPr>
              <w:t xml:space="preserve">5. Для размещения объектов сельскохозяйственного назначения </w:t>
            </w:r>
          </w:p>
          <w:p w:rsidR="002506EB" w:rsidRPr="00D24727" w:rsidRDefault="002506EB" w:rsidP="00E76D82">
            <w:pPr>
              <w:keepLines/>
              <w:snapToGrid w:val="0"/>
              <w:jc w:val="center"/>
            </w:pPr>
            <w:r w:rsidRPr="00D24727">
              <w:rPr>
                <w:b/>
                <w:bCs/>
                <w:sz w:val="22"/>
                <w:szCs w:val="22"/>
              </w:rPr>
              <w:t>и личных подсобных хозяйств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личного подсобного хозяйства (личных подсобных хозяйств)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 xml:space="preserve">Для размещения индивидуального жилого дома (индивидуальных жилых домов) с правом содержания скота и птицы </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торговли</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общественного питания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бытового обслуживания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амбулаторно-поликлинических учреждений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финансово-кредитных объектов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страхования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пенсионного обеспечения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садов, скверов, бульваров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социального обеспечения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религиозных объектов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административно-управленческих и общественных объектов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связи и телекоммуникаций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животноводства</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ветеринарных лечебниц и станций</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складских объектов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зеленых насаждений санитарно-защитных зон</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объектов трубопроводного транспорта</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коллективных садов и огородов</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пашни</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пастбищ</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садоводства</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огородничества</w:t>
            </w:r>
          </w:p>
        </w:tc>
      </w:tr>
      <w:tr w:rsidR="002506EB" w:rsidRPr="00D24727" w:rsidTr="00E76D82">
        <w:trPr>
          <w:trHeight w:val="322"/>
        </w:trPr>
        <w:tc>
          <w:tcPr>
            <w:tcW w:w="9214" w:type="dxa"/>
          </w:tcPr>
          <w:p w:rsidR="002506EB" w:rsidRPr="00D24727" w:rsidRDefault="002506EB" w:rsidP="00E76D82">
            <w:pPr>
              <w:keepLines/>
              <w:snapToGrid w:val="0"/>
              <w:jc w:val="center"/>
              <w:rPr>
                <w:b/>
                <w:bCs/>
              </w:rPr>
            </w:pPr>
            <w:r w:rsidRPr="00D24727">
              <w:rPr>
                <w:b/>
                <w:bCs/>
                <w:sz w:val="22"/>
                <w:szCs w:val="22"/>
              </w:rPr>
              <w:t>6. Для размещения объектов специального назначения</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t>Для размещения кладбищ</w:t>
            </w:r>
          </w:p>
        </w:tc>
      </w:tr>
      <w:tr w:rsidR="002506EB" w:rsidRPr="00D24727" w:rsidTr="00E76D82">
        <w:trPr>
          <w:trHeight w:val="322"/>
        </w:trPr>
        <w:tc>
          <w:tcPr>
            <w:tcW w:w="9214" w:type="dxa"/>
          </w:tcPr>
          <w:p w:rsidR="002506EB" w:rsidRPr="00D24727" w:rsidRDefault="002506EB" w:rsidP="00E76D82">
            <w:pPr>
              <w:keepLines/>
              <w:snapToGrid w:val="0"/>
            </w:pPr>
            <w:r w:rsidRPr="00D24727">
              <w:rPr>
                <w:sz w:val="22"/>
                <w:szCs w:val="22"/>
              </w:rPr>
              <w:lastRenderedPageBreak/>
              <w:t>Для размещения религиозных объектов</w:t>
            </w:r>
          </w:p>
        </w:tc>
      </w:tr>
    </w:tbl>
    <w:p w:rsidR="002506EB" w:rsidRPr="00B12033" w:rsidRDefault="002506EB" w:rsidP="002506EB">
      <w:pPr>
        <w:rPr>
          <w:sz w:val="28"/>
          <w:szCs w:val="28"/>
          <w:shd w:val="clear" w:color="auto" w:fill="FFFFFF"/>
        </w:rPr>
      </w:pPr>
    </w:p>
    <w:p w:rsidR="002506EB" w:rsidRDefault="002506EB" w:rsidP="002506EB">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2506EB" w:rsidRPr="00061035" w:rsidRDefault="002506EB" w:rsidP="002506EB">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2506EB" w:rsidRPr="00061035" w:rsidRDefault="002506EB" w:rsidP="002506EB">
      <w:pPr>
        <w:autoSpaceDE w:val="0"/>
        <w:autoSpaceDN w:val="0"/>
        <w:adjustRightInd w:val="0"/>
        <w:ind w:firstLine="540"/>
        <w:rPr>
          <w:rStyle w:val="aa"/>
          <w:i w:val="0"/>
          <w:sz w:val="28"/>
          <w:szCs w:val="28"/>
        </w:rPr>
      </w:pPr>
    </w:p>
    <w:p w:rsidR="002506EB" w:rsidRDefault="002506EB" w:rsidP="002506EB">
      <w:pPr>
        <w:rPr>
          <w:sz w:val="28"/>
          <w:szCs w:val="28"/>
        </w:rPr>
      </w:pPr>
      <w:r>
        <w:rPr>
          <w:sz w:val="28"/>
          <w:szCs w:val="28"/>
        </w:rPr>
        <w:t xml:space="preserve">        </w:t>
      </w:r>
      <w:r w:rsidRPr="00981A7A">
        <w:rPr>
          <w:b/>
          <w:sz w:val="28"/>
          <w:szCs w:val="28"/>
        </w:rPr>
        <w:t>Статья 18.</w:t>
      </w:r>
      <w:r>
        <w:rPr>
          <w:sz w:val="28"/>
          <w:szCs w:val="28"/>
        </w:rPr>
        <w:t xml:space="preserve"> Жилые зоны</w:t>
      </w:r>
    </w:p>
    <w:p w:rsidR="002506EB" w:rsidRPr="003F73C7" w:rsidRDefault="002506EB" w:rsidP="002506EB">
      <w:pPr>
        <w:rPr>
          <w:sz w:val="16"/>
          <w:szCs w:val="16"/>
        </w:rPr>
      </w:pPr>
    </w:p>
    <w:p w:rsidR="002506EB" w:rsidRPr="00061035" w:rsidRDefault="002506EB" w:rsidP="002506EB">
      <w:pPr>
        <w:jc w:val="both"/>
        <w:rPr>
          <w:sz w:val="28"/>
          <w:szCs w:val="28"/>
        </w:rPr>
      </w:pPr>
      <w:r>
        <w:rPr>
          <w:sz w:val="28"/>
          <w:szCs w:val="28"/>
        </w:rPr>
        <w:t xml:space="preserve">                1.</w:t>
      </w:r>
      <w:r w:rsidRPr="00061035">
        <w:rPr>
          <w:sz w:val="28"/>
          <w:szCs w:val="28"/>
        </w:rPr>
        <w:t xml:space="preserve"> Зона застройки объектами дошкольного, начального и среднего общего образования (Ж 2).</w:t>
      </w:r>
    </w:p>
    <w:p w:rsidR="002506EB" w:rsidRPr="00061035" w:rsidRDefault="002506EB" w:rsidP="002506EB">
      <w:pPr>
        <w:jc w:val="both"/>
        <w:rPr>
          <w:sz w:val="28"/>
          <w:szCs w:val="28"/>
        </w:rPr>
      </w:pPr>
      <w:r>
        <w:rPr>
          <w:sz w:val="28"/>
          <w:szCs w:val="28"/>
        </w:rPr>
        <w:t xml:space="preserve">        </w:t>
      </w:r>
      <w:r w:rsidRPr="00061035">
        <w:rPr>
          <w:sz w:val="28"/>
          <w:szCs w:val="28"/>
        </w:rPr>
        <w:t>1) цели выделения зоны:</w:t>
      </w:r>
    </w:p>
    <w:p w:rsidR="002506EB" w:rsidRPr="00061035" w:rsidRDefault="002506EB" w:rsidP="002506EB">
      <w:pPr>
        <w:jc w:val="both"/>
        <w:rPr>
          <w:sz w:val="28"/>
          <w:szCs w:val="28"/>
        </w:rPr>
      </w:pPr>
      <w:r>
        <w:rPr>
          <w:sz w:val="28"/>
          <w:szCs w:val="28"/>
        </w:rPr>
        <w:t xml:space="preserve">        </w:t>
      </w:r>
      <w:r w:rsidRPr="00061035">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2506EB" w:rsidRPr="00061035" w:rsidRDefault="002506EB" w:rsidP="002506EB">
      <w:pPr>
        <w:jc w:val="both"/>
        <w:rPr>
          <w:sz w:val="28"/>
          <w:szCs w:val="28"/>
        </w:rPr>
      </w:pPr>
      <w:r>
        <w:rPr>
          <w:sz w:val="28"/>
          <w:szCs w:val="28"/>
        </w:rPr>
        <w:t xml:space="preserve">        </w:t>
      </w:r>
      <w:r w:rsidRPr="00061035">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2506EB" w:rsidRDefault="002506EB" w:rsidP="002506EB">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39"/>
      </w:tblGrid>
      <w:tr w:rsidR="002506EB" w:rsidTr="00E76D82">
        <w:tc>
          <w:tcPr>
            <w:tcW w:w="817" w:type="dxa"/>
            <w:vAlign w:val="center"/>
          </w:tcPr>
          <w:p w:rsidR="002506EB" w:rsidRPr="00BD1500" w:rsidRDefault="002506EB" w:rsidP="00E76D82">
            <w:pPr>
              <w:keepLines/>
              <w:snapToGrid w:val="0"/>
              <w:ind w:left="-57" w:right="-57"/>
              <w:jc w:val="center"/>
              <w:rPr>
                <w:b/>
                <w:bCs/>
                <w:sz w:val="20"/>
                <w:szCs w:val="20"/>
              </w:rPr>
            </w:pPr>
            <w:r w:rsidRPr="00BD1500">
              <w:rPr>
                <w:b/>
                <w:bCs/>
                <w:sz w:val="20"/>
                <w:szCs w:val="20"/>
              </w:rPr>
              <w:t xml:space="preserve">№ </w:t>
            </w:r>
            <w:proofErr w:type="gramStart"/>
            <w:r w:rsidRPr="00BD1500">
              <w:rPr>
                <w:b/>
                <w:bCs/>
                <w:sz w:val="20"/>
                <w:szCs w:val="20"/>
              </w:rPr>
              <w:t>п</w:t>
            </w:r>
            <w:proofErr w:type="gramEnd"/>
            <w:r w:rsidRPr="00BD1500">
              <w:rPr>
                <w:b/>
                <w:bCs/>
                <w:sz w:val="20"/>
                <w:szCs w:val="20"/>
              </w:rPr>
              <w:t>/п</w:t>
            </w:r>
          </w:p>
        </w:tc>
        <w:tc>
          <w:tcPr>
            <w:tcW w:w="8539" w:type="dxa"/>
            <w:vAlign w:val="center"/>
          </w:tcPr>
          <w:p w:rsidR="002506EB" w:rsidRPr="00BD1500" w:rsidRDefault="002506EB" w:rsidP="00E76D82">
            <w:pPr>
              <w:keepLines/>
              <w:snapToGrid w:val="0"/>
              <w:ind w:left="-57" w:right="-57"/>
              <w:jc w:val="center"/>
              <w:rPr>
                <w:b/>
                <w:bCs/>
                <w:sz w:val="20"/>
                <w:szCs w:val="20"/>
              </w:rPr>
            </w:pPr>
            <w:r w:rsidRPr="00BD1500">
              <w:rPr>
                <w:b/>
                <w:bCs/>
                <w:sz w:val="20"/>
                <w:szCs w:val="20"/>
              </w:rPr>
              <w:t>Наименование вида использования</w:t>
            </w:r>
          </w:p>
        </w:tc>
      </w:tr>
      <w:tr w:rsidR="002506EB" w:rsidTr="00E76D82">
        <w:tc>
          <w:tcPr>
            <w:tcW w:w="817" w:type="dxa"/>
          </w:tcPr>
          <w:p w:rsidR="002506EB" w:rsidRPr="00BD1500" w:rsidRDefault="002506EB" w:rsidP="00E76D82">
            <w:pPr>
              <w:ind w:left="-57" w:right="-57"/>
              <w:rPr>
                <w:sz w:val="22"/>
                <w:szCs w:val="22"/>
              </w:rPr>
            </w:pPr>
          </w:p>
        </w:tc>
        <w:tc>
          <w:tcPr>
            <w:tcW w:w="8539" w:type="dxa"/>
          </w:tcPr>
          <w:p w:rsidR="002506EB" w:rsidRPr="00BD1500" w:rsidRDefault="002506EB" w:rsidP="00E76D82">
            <w:pPr>
              <w:ind w:left="-57" w:right="-57"/>
              <w:jc w:val="center"/>
              <w:rPr>
                <w:b/>
                <w:sz w:val="22"/>
                <w:szCs w:val="22"/>
              </w:rPr>
            </w:pPr>
            <w:r w:rsidRPr="00BD1500">
              <w:rPr>
                <w:b/>
                <w:bCs/>
                <w:sz w:val="22"/>
                <w:szCs w:val="22"/>
              </w:rPr>
              <w:t>Основные виды разрешенного использования</w:t>
            </w:r>
          </w:p>
        </w:tc>
      </w:tr>
      <w:tr w:rsidR="002506EB" w:rsidTr="00E76D82">
        <w:tc>
          <w:tcPr>
            <w:tcW w:w="817" w:type="dxa"/>
          </w:tcPr>
          <w:p w:rsidR="002506EB" w:rsidRPr="00BD1500" w:rsidRDefault="002506EB" w:rsidP="00E76D82">
            <w:pPr>
              <w:snapToGrid w:val="0"/>
              <w:ind w:left="-57" w:right="-57"/>
              <w:jc w:val="center"/>
              <w:rPr>
                <w:sz w:val="22"/>
                <w:szCs w:val="22"/>
              </w:rPr>
            </w:pPr>
            <w:r w:rsidRPr="00BD1500">
              <w:rPr>
                <w:sz w:val="22"/>
                <w:szCs w:val="22"/>
              </w:rPr>
              <w:t>1</w:t>
            </w:r>
          </w:p>
        </w:tc>
        <w:tc>
          <w:tcPr>
            <w:tcW w:w="8539" w:type="dxa"/>
          </w:tcPr>
          <w:p w:rsidR="002506EB" w:rsidRPr="00BD1500" w:rsidRDefault="002506EB" w:rsidP="00E76D82">
            <w:pPr>
              <w:snapToGrid w:val="0"/>
              <w:ind w:left="-57" w:right="-57"/>
              <w:rPr>
                <w:sz w:val="22"/>
                <w:szCs w:val="22"/>
              </w:rPr>
            </w:pPr>
            <w:r w:rsidRPr="00BD1500">
              <w:rPr>
                <w:sz w:val="22"/>
                <w:szCs w:val="22"/>
              </w:rPr>
              <w:t>Для размещения объектов дошкольного, начального и среднего общего образования</w:t>
            </w:r>
          </w:p>
        </w:tc>
      </w:tr>
    </w:tbl>
    <w:p w:rsidR="002506EB" w:rsidRDefault="002506EB" w:rsidP="002506EB">
      <w:pPr>
        <w:ind w:firstLine="545"/>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 xml:space="preserve">2) предельные (минимальные и (или) максимальные) размеры земельных участков, в том числе их площадь: </w:t>
      </w:r>
    </w:p>
    <w:p w:rsidR="002506EB" w:rsidRPr="00061035" w:rsidRDefault="002506EB" w:rsidP="002506EB">
      <w:pPr>
        <w:suppressAutoHyphens/>
        <w:jc w:val="both"/>
        <w:rPr>
          <w:sz w:val="28"/>
          <w:szCs w:val="28"/>
        </w:rPr>
      </w:pPr>
      <w:r w:rsidRPr="00061035">
        <w:rPr>
          <w:sz w:val="28"/>
          <w:szCs w:val="28"/>
        </w:rPr>
        <w:t xml:space="preserve">        а) минимальная площадь земельного участка - 1000 кв. метров;</w:t>
      </w:r>
    </w:p>
    <w:p w:rsidR="002506EB" w:rsidRPr="00061035" w:rsidRDefault="002506EB" w:rsidP="002506EB">
      <w:pPr>
        <w:suppressAutoHyphens/>
        <w:jc w:val="both"/>
        <w:rPr>
          <w:sz w:val="28"/>
          <w:szCs w:val="28"/>
        </w:rPr>
      </w:pPr>
      <w:r w:rsidRPr="00061035">
        <w:rPr>
          <w:sz w:val="28"/>
          <w:szCs w:val="28"/>
        </w:rPr>
        <w:t xml:space="preserve">        б) максимальная площадь земельного участка - 25000</w:t>
      </w:r>
      <w:r w:rsidRPr="00061035">
        <w:rPr>
          <w:iCs/>
          <w:sz w:val="28"/>
          <w:szCs w:val="28"/>
        </w:rPr>
        <w:t xml:space="preserve"> </w:t>
      </w:r>
      <w:r w:rsidRPr="00061035">
        <w:rPr>
          <w:sz w:val="28"/>
          <w:szCs w:val="28"/>
        </w:rPr>
        <w:t>кв. метров;</w:t>
      </w:r>
    </w:p>
    <w:p w:rsidR="002506EB" w:rsidRPr="00061035" w:rsidRDefault="002506EB" w:rsidP="002506EB">
      <w:pPr>
        <w:suppressAutoHyphens/>
        <w:jc w:val="both"/>
        <w:rPr>
          <w:sz w:val="28"/>
          <w:szCs w:val="28"/>
        </w:rPr>
      </w:pPr>
      <w:r w:rsidRPr="00061035">
        <w:rPr>
          <w:sz w:val="28"/>
          <w:szCs w:val="28"/>
        </w:rPr>
        <w:t xml:space="preserve">        в) минимальная ширина вдоль фронта улицы - 15 метров.</w:t>
      </w:r>
    </w:p>
    <w:p w:rsidR="002506EB" w:rsidRPr="00061035" w:rsidRDefault="002506EB" w:rsidP="002506EB">
      <w:pPr>
        <w:jc w:val="both"/>
        <w:rPr>
          <w:sz w:val="28"/>
          <w:szCs w:val="28"/>
        </w:rPr>
      </w:pPr>
      <w:r w:rsidRPr="00061035">
        <w:rPr>
          <w:sz w:val="28"/>
          <w:szCs w:val="28"/>
        </w:rPr>
        <w:t xml:space="preserve">        3) предельная высот</w:t>
      </w:r>
      <w:r>
        <w:rPr>
          <w:sz w:val="28"/>
          <w:szCs w:val="28"/>
        </w:rPr>
        <w:t>а зданий, строений, сооружений -</w:t>
      </w:r>
      <w:r w:rsidRPr="00061035">
        <w:rPr>
          <w:sz w:val="28"/>
          <w:szCs w:val="28"/>
        </w:rPr>
        <w:t xml:space="preserve"> 18 метров;</w:t>
      </w:r>
    </w:p>
    <w:p w:rsidR="002506EB" w:rsidRPr="00061035" w:rsidRDefault="002506EB" w:rsidP="002506EB">
      <w:pPr>
        <w:jc w:val="both"/>
        <w:rPr>
          <w:sz w:val="28"/>
          <w:szCs w:val="28"/>
        </w:rPr>
      </w:pPr>
      <w:r w:rsidRPr="00061035">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Pr>
          <w:sz w:val="28"/>
          <w:szCs w:val="28"/>
        </w:rPr>
        <w:t>во зданий, строений сооружений -</w:t>
      </w:r>
      <w:r w:rsidRPr="00061035">
        <w:rPr>
          <w:sz w:val="28"/>
          <w:szCs w:val="28"/>
        </w:rPr>
        <w:t xml:space="preserve"> 3 метра;</w:t>
      </w:r>
    </w:p>
    <w:p w:rsidR="002506EB" w:rsidRPr="00061035" w:rsidRDefault="002506EB" w:rsidP="002506EB">
      <w:pPr>
        <w:jc w:val="both"/>
        <w:rPr>
          <w:sz w:val="28"/>
          <w:szCs w:val="28"/>
        </w:rPr>
      </w:pPr>
      <w:r w:rsidRPr="00061035">
        <w:rPr>
          <w:sz w:val="28"/>
          <w:szCs w:val="28"/>
        </w:rPr>
        <w:t xml:space="preserve">        5) минимальные размеры озелененной территории земельных участков в соответствии с частью 4 статьи 16</w:t>
      </w:r>
      <w:r>
        <w:rPr>
          <w:sz w:val="28"/>
          <w:szCs w:val="28"/>
        </w:rPr>
        <w:t xml:space="preserve"> настоящих Правил</w:t>
      </w:r>
      <w:r w:rsidRPr="00061035">
        <w:rPr>
          <w:sz w:val="28"/>
          <w:szCs w:val="28"/>
        </w:rPr>
        <w:t>;</w:t>
      </w:r>
    </w:p>
    <w:p w:rsidR="002506EB" w:rsidRPr="00061035" w:rsidRDefault="002506EB" w:rsidP="002506EB">
      <w:pPr>
        <w:jc w:val="both"/>
        <w:rPr>
          <w:sz w:val="28"/>
          <w:szCs w:val="28"/>
        </w:rPr>
      </w:pPr>
      <w:r w:rsidRPr="00061035">
        <w:rPr>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w:t>
      </w:r>
      <w:r>
        <w:rPr>
          <w:sz w:val="28"/>
          <w:szCs w:val="28"/>
        </w:rPr>
        <w:t>сей площади земельного участка -</w:t>
      </w:r>
      <w:r w:rsidRPr="00061035">
        <w:rPr>
          <w:sz w:val="28"/>
          <w:szCs w:val="28"/>
        </w:rPr>
        <w:t xml:space="preserve"> 50%;</w:t>
      </w:r>
    </w:p>
    <w:p w:rsidR="002506EB" w:rsidRDefault="002506EB" w:rsidP="002506EB">
      <w:pPr>
        <w:jc w:val="both"/>
        <w:rPr>
          <w:sz w:val="28"/>
          <w:szCs w:val="28"/>
        </w:rPr>
      </w:pPr>
      <w:r w:rsidRPr="00061035">
        <w:rPr>
          <w:sz w:val="28"/>
          <w:szCs w:val="28"/>
        </w:rPr>
        <w:t xml:space="preserve">        7)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 в соответствии с частью 8 статьи 16</w:t>
      </w:r>
      <w:r>
        <w:rPr>
          <w:sz w:val="28"/>
          <w:szCs w:val="28"/>
        </w:rPr>
        <w:t xml:space="preserve"> настоящих Правил</w:t>
      </w:r>
      <w:r w:rsidRPr="00061035">
        <w:rPr>
          <w:sz w:val="28"/>
          <w:szCs w:val="28"/>
        </w:rPr>
        <w:t>.</w:t>
      </w:r>
    </w:p>
    <w:p w:rsidR="002506EB" w:rsidRPr="00061035" w:rsidRDefault="002506EB" w:rsidP="002506EB">
      <w:pPr>
        <w:jc w:val="both"/>
        <w:rPr>
          <w:sz w:val="28"/>
          <w:szCs w:val="28"/>
          <w:highlight w:val="cyan"/>
        </w:rPr>
      </w:pPr>
    </w:p>
    <w:p w:rsidR="002506EB" w:rsidRPr="00061035" w:rsidRDefault="002506EB" w:rsidP="002506EB">
      <w:pPr>
        <w:jc w:val="both"/>
        <w:rPr>
          <w:sz w:val="28"/>
          <w:szCs w:val="28"/>
        </w:rPr>
      </w:pPr>
      <w:r w:rsidRPr="00981A7A">
        <w:rPr>
          <w:b/>
          <w:sz w:val="28"/>
          <w:szCs w:val="28"/>
        </w:rPr>
        <w:t xml:space="preserve">       Статья 19.</w:t>
      </w:r>
      <w:r>
        <w:rPr>
          <w:sz w:val="28"/>
          <w:szCs w:val="28"/>
        </w:rPr>
        <w:t xml:space="preserve"> Общественно -</w:t>
      </w:r>
      <w:r w:rsidRPr="00061035">
        <w:rPr>
          <w:sz w:val="28"/>
          <w:szCs w:val="28"/>
        </w:rPr>
        <w:t xml:space="preserve"> деловая зона (</w:t>
      </w:r>
      <w:r>
        <w:rPr>
          <w:sz w:val="28"/>
          <w:szCs w:val="28"/>
        </w:rPr>
        <w:t>Д</w:t>
      </w:r>
      <w:r w:rsidRPr="00061035">
        <w:rPr>
          <w:sz w:val="28"/>
          <w:szCs w:val="28"/>
        </w:rPr>
        <w:t>)</w:t>
      </w:r>
    </w:p>
    <w:p w:rsidR="002506EB" w:rsidRPr="003F73C7" w:rsidRDefault="002506EB" w:rsidP="002506EB">
      <w:pPr>
        <w:jc w:val="both"/>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1. Зона застройки объектами общественно-делового назначения  (О 1).</w:t>
      </w:r>
    </w:p>
    <w:p w:rsidR="002506EB" w:rsidRPr="00061035" w:rsidRDefault="002506EB" w:rsidP="002506EB">
      <w:pPr>
        <w:jc w:val="both"/>
        <w:rPr>
          <w:sz w:val="28"/>
          <w:szCs w:val="28"/>
        </w:rPr>
      </w:pPr>
      <w:r>
        <w:rPr>
          <w:sz w:val="28"/>
          <w:szCs w:val="28"/>
        </w:rPr>
        <w:t xml:space="preserve">        1) цель выделения зоны -</w:t>
      </w:r>
      <w:r w:rsidRPr="00061035">
        <w:rPr>
          <w:sz w:val="28"/>
          <w:szCs w:val="28"/>
        </w:rPr>
        <w:t xml:space="preserve"> развитие существующих и вновь осваиваемых территорий, предназначенных для размещения общественно-деловых </w:t>
      </w:r>
      <w:r w:rsidRPr="00061035">
        <w:rPr>
          <w:sz w:val="28"/>
          <w:szCs w:val="28"/>
        </w:rPr>
        <w:lastRenderedPageBreak/>
        <w:t>объектов, необходимых объектов инженерной и транспортной инфраструктуры;</w:t>
      </w:r>
    </w:p>
    <w:p w:rsidR="002506EB" w:rsidRDefault="002506EB" w:rsidP="002506EB">
      <w:pPr>
        <w:ind w:firstLine="559"/>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97"/>
      </w:tblGrid>
      <w:tr w:rsidR="002506EB" w:rsidTr="00E76D82">
        <w:tc>
          <w:tcPr>
            <w:tcW w:w="959" w:type="dxa"/>
            <w:vAlign w:val="center"/>
          </w:tcPr>
          <w:p w:rsidR="002506EB" w:rsidRPr="00BD1500" w:rsidRDefault="002506EB" w:rsidP="00E76D82">
            <w:pPr>
              <w:keepLines/>
              <w:snapToGrid w:val="0"/>
              <w:jc w:val="center"/>
              <w:rPr>
                <w:b/>
                <w:bCs/>
                <w:sz w:val="20"/>
                <w:szCs w:val="20"/>
              </w:rPr>
            </w:pPr>
            <w:r w:rsidRPr="00BD1500">
              <w:rPr>
                <w:b/>
                <w:bCs/>
                <w:sz w:val="20"/>
                <w:szCs w:val="20"/>
              </w:rPr>
              <w:t xml:space="preserve">№ </w:t>
            </w:r>
            <w:proofErr w:type="gramStart"/>
            <w:r w:rsidRPr="00BD1500">
              <w:rPr>
                <w:b/>
                <w:bCs/>
                <w:sz w:val="20"/>
                <w:szCs w:val="20"/>
              </w:rPr>
              <w:t>п</w:t>
            </w:r>
            <w:proofErr w:type="gramEnd"/>
            <w:r w:rsidRPr="00BD1500">
              <w:rPr>
                <w:b/>
                <w:bCs/>
                <w:sz w:val="20"/>
                <w:szCs w:val="20"/>
              </w:rPr>
              <w:t>/п</w:t>
            </w:r>
          </w:p>
        </w:tc>
        <w:tc>
          <w:tcPr>
            <w:tcW w:w="8397" w:type="dxa"/>
            <w:vAlign w:val="center"/>
          </w:tcPr>
          <w:p w:rsidR="002506EB" w:rsidRPr="00BD1500" w:rsidRDefault="002506EB" w:rsidP="00E76D82">
            <w:pPr>
              <w:keepLines/>
              <w:snapToGrid w:val="0"/>
              <w:jc w:val="center"/>
              <w:rPr>
                <w:b/>
                <w:bCs/>
                <w:sz w:val="20"/>
                <w:szCs w:val="20"/>
              </w:rPr>
            </w:pPr>
            <w:r w:rsidRPr="00BD1500">
              <w:rPr>
                <w:b/>
                <w:bCs/>
                <w:sz w:val="20"/>
                <w:szCs w:val="20"/>
              </w:rPr>
              <w:t>Наименование вида использования</w:t>
            </w:r>
          </w:p>
        </w:tc>
      </w:tr>
      <w:tr w:rsidR="002506EB" w:rsidTr="00E76D82">
        <w:tc>
          <w:tcPr>
            <w:tcW w:w="959" w:type="dxa"/>
          </w:tcPr>
          <w:p w:rsidR="002506EB" w:rsidRPr="00BD1500" w:rsidRDefault="002506EB" w:rsidP="00E76D82">
            <w:pPr>
              <w:ind w:left="-57" w:right="-57"/>
              <w:rPr>
                <w:sz w:val="22"/>
                <w:szCs w:val="22"/>
              </w:rPr>
            </w:pPr>
          </w:p>
        </w:tc>
        <w:tc>
          <w:tcPr>
            <w:tcW w:w="8397" w:type="dxa"/>
          </w:tcPr>
          <w:p w:rsidR="002506EB" w:rsidRPr="00BD1500" w:rsidRDefault="002506EB" w:rsidP="00E76D82">
            <w:pPr>
              <w:snapToGrid w:val="0"/>
              <w:jc w:val="center"/>
              <w:rPr>
                <w:b/>
                <w:bCs/>
                <w:sz w:val="22"/>
                <w:szCs w:val="22"/>
              </w:rPr>
            </w:pPr>
            <w:r w:rsidRPr="00BD1500">
              <w:rPr>
                <w:b/>
                <w:bCs/>
                <w:sz w:val="22"/>
                <w:szCs w:val="22"/>
              </w:rPr>
              <w:t>Основные виды разрешенного использования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w:t>
            </w:r>
          </w:p>
        </w:tc>
        <w:tc>
          <w:tcPr>
            <w:tcW w:w="8397" w:type="dxa"/>
          </w:tcPr>
          <w:p w:rsidR="002506EB" w:rsidRPr="00BD1500" w:rsidRDefault="002506EB" w:rsidP="00E76D82">
            <w:pPr>
              <w:snapToGrid w:val="0"/>
              <w:rPr>
                <w:sz w:val="22"/>
                <w:szCs w:val="22"/>
              </w:rPr>
            </w:pPr>
            <w:r w:rsidRPr="00BD1500">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2</w:t>
            </w:r>
          </w:p>
        </w:tc>
        <w:tc>
          <w:tcPr>
            <w:tcW w:w="8397" w:type="dxa"/>
          </w:tcPr>
          <w:p w:rsidR="002506EB" w:rsidRPr="00BD1500" w:rsidRDefault="002506EB" w:rsidP="00E76D82">
            <w:pPr>
              <w:pStyle w:val="Iauiue"/>
              <w:snapToGrid w:val="0"/>
              <w:ind w:right="5"/>
              <w:rPr>
                <w:sz w:val="22"/>
                <w:szCs w:val="22"/>
              </w:rPr>
            </w:pPr>
            <w:r w:rsidRPr="00BD1500">
              <w:rPr>
                <w:sz w:val="22"/>
                <w:szCs w:val="22"/>
              </w:rPr>
              <w:t>Для размещения объектов местного самоуправления и некоммерческих организаций (ТСЖ, ТОС и т.п.)</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3</w:t>
            </w:r>
          </w:p>
        </w:tc>
        <w:tc>
          <w:tcPr>
            <w:tcW w:w="8397" w:type="dxa"/>
          </w:tcPr>
          <w:p w:rsidR="002506EB" w:rsidRPr="00BD1500" w:rsidRDefault="002506EB" w:rsidP="00E76D82">
            <w:pPr>
              <w:snapToGrid w:val="0"/>
              <w:rPr>
                <w:sz w:val="22"/>
                <w:szCs w:val="22"/>
              </w:rPr>
            </w:pPr>
            <w:r w:rsidRPr="00BD1500">
              <w:rPr>
                <w:sz w:val="22"/>
                <w:szCs w:val="22"/>
              </w:rPr>
              <w:t>Для размещения административно-управленческих и общественных объектов</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4</w:t>
            </w:r>
          </w:p>
        </w:tc>
        <w:tc>
          <w:tcPr>
            <w:tcW w:w="8397" w:type="dxa"/>
          </w:tcPr>
          <w:p w:rsidR="002506EB" w:rsidRPr="00BD1500" w:rsidRDefault="002506EB" w:rsidP="00E76D82">
            <w:pPr>
              <w:snapToGrid w:val="0"/>
              <w:rPr>
                <w:sz w:val="22"/>
                <w:szCs w:val="22"/>
              </w:rPr>
            </w:pPr>
            <w:r w:rsidRPr="00BD1500">
              <w:rPr>
                <w:sz w:val="22"/>
                <w:szCs w:val="22"/>
              </w:rPr>
              <w:t>Для размещения финансово-кредитных объектов</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5</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страхования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6</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пенсионного обеспечения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7</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социального обеспечения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8</w:t>
            </w:r>
          </w:p>
        </w:tc>
        <w:tc>
          <w:tcPr>
            <w:tcW w:w="8397" w:type="dxa"/>
          </w:tcPr>
          <w:p w:rsidR="002506EB" w:rsidRPr="00BD1500" w:rsidRDefault="002506EB" w:rsidP="00E76D82">
            <w:pPr>
              <w:snapToGrid w:val="0"/>
              <w:rPr>
                <w:sz w:val="22"/>
                <w:szCs w:val="22"/>
              </w:rPr>
            </w:pPr>
            <w:r w:rsidRPr="00BD1500">
              <w:rPr>
                <w:sz w:val="22"/>
                <w:szCs w:val="22"/>
              </w:rPr>
              <w:t>Для размещения амбулаторно-поликлинических учреждений</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9</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10</w:t>
            </w:r>
          </w:p>
        </w:tc>
        <w:tc>
          <w:tcPr>
            <w:tcW w:w="8397" w:type="dxa"/>
          </w:tcPr>
          <w:p w:rsidR="002506EB" w:rsidRPr="00BD1500" w:rsidRDefault="002506EB" w:rsidP="00E76D82">
            <w:pPr>
              <w:keepLines/>
              <w:snapToGrid w:val="0"/>
              <w:ind w:right="5"/>
              <w:rPr>
                <w:sz w:val="22"/>
                <w:szCs w:val="22"/>
              </w:rPr>
            </w:pPr>
            <w:r w:rsidRPr="00BD1500">
              <w:rPr>
                <w:sz w:val="22"/>
                <w:szCs w:val="22"/>
              </w:rPr>
              <w:t>Для размещения религиозных объектов</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11</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торговли</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12</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общественного питания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13</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бытового обслуживания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14</w:t>
            </w:r>
          </w:p>
        </w:tc>
        <w:tc>
          <w:tcPr>
            <w:tcW w:w="8397" w:type="dxa"/>
          </w:tcPr>
          <w:p w:rsidR="002506EB" w:rsidRPr="00BD1500" w:rsidRDefault="002506EB" w:rsidP="00E76D82">
            <w:pPr>
              <w:snapToGrid w:val="0"/>
              <w:rPr>
                <w:sz w:val="22"/>
                <w:szCs w:val="22"/>
              </w:rPr>
            </w:pPr>
            <w:r w:rsidRPr="00BD1500">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15</w:t>
            </w:r>
          </w:p>
        </w:tc>
        <w:tc>
          <w:tcPr>
            <w:tcW w:w="8397" w:type="dxa"/>
          </w:tcPr>
          <w:p w:rsidR="002506EB" w:rsidRPr="00BD1500" w:rsidRDefault="002506EB" w:rsidP="00E76D82">
            <w:pPr>
              <w:pStyle w:val="Iauiue"/>
              <w:keepLines/>
              <w:snapToGrid w:val="0"/>
              <w:ind w:right="5"/>
              <w:rPr>
                <w:sz w:val="22"/>
                <w:szCs w:val="22"/>
              </w:rPr>
            </w:pPr>
            <w:r w:rsidRPr="00BD1500">
              <w:rPr>
                <w:sz w:val="22"/>
                <w:szCs w:val="22"/>
              </w:rPr>
              <w:t>Для размещения объектов охраны общественного порядка</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16</w:t>
            </w:r>
          </w:p>
        </w:tc>
        <w:tc>
          <w:tcPr>
            <w:tcW w:w="8397" w:type="dxa"/>
          </w:tcPr>
          <w:p w:rsidR="002506EB" w:rsidRPr="00BD1500" w:rsidRDefault="002506EB" w:rsidP="00E76D82">
            <w:pPr>
              <w:snapToGrid w:val="0"/>
              <w:rPr>
                <w:sz w:val="22"/>
                <w:szCs w:val="22"/>
              </w:rPr>
            </w:pPr>
            <w:r w:rsidRPr="00BD1500">
              <w:rPr>
                <w:sz w:val="22"/>
                <w:szCs w:val="22"/>
              </w:rPr>
              <w:t>Для размещения объектов связи и телекоммуникаций</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17</w:t>
            </w:r>
          </w:p>
        </w:tc>
        <w:tc>
          <w:tcPr>
            <w:tcW w:w="8397" w:type="dxa"/>
          </w:tcPr>
          <w:p w:rsidR="002506EB" w:rsidRPr="00BD1500" w:rsidRDefault="002506EB" w:rsidP="00E76D82">
            <w:pPr>
              <w:snapToGrid w:val="0"/>
              <w:rPr>
                <w:sz w:val="22"/>
                <w:szCs w:val="22"/>
              </w:rPr>
            </w:pPr>
            <w:r w:rsidRPr="00BD1500">
              <w:rPr>
                <w:sz w:val="22"/>
                <w:szCs w:val="22"/>
              </w:rPr>
              <w:t>Для размещения садов, скверов, бульваров</w:t>
            </w:r>
          </w:p>
        </w:tc>
      </w:tr>
      <w:tr w:rsidR="002506EB" w:rsidTr="00E76D82">
        <w:tc>
          <w:tcPr>
            <w:tcW w:w="959" w:type="dxa"/>
          </w:tcPr>
          <w:p w:rsidR="002506EB" w:rsidRPr="00BD1500" w:rsidRDefault="002506EB" w:rsidP="00E76D82">
            <w:pPr>
              <w:ind w:left="-57" w:right="-57"/>
              <w:rPr>
                <w:sz w:val="22"/>
                <w:szCs w:val="22"/>
              </w:rPr>
            </w:pPr>
          </w:p>
        </w:tc>
        <w:tc>
          <w:tcPr>
            <w:tcW w:w="8397" w:type="dxa"/>
          </w:tcPr>
          <w:p w:rsidR="002506EB" w:rsidRPr="00BD1500" w:rsidRDefault="002506EB" w:rsidP="00E76D82">
            <w:pPr>
              <w:snapToGrid w:val="0"/>
              <w:jc w:val="center"/>
              <w:rPr>
                <w:b/>
                <w:bCs/>
                <w:sz w:val="22"/>
                <w:szCs w:val="22"/>
              </w:rPr>
            </w:pPr>
            <w:r w:rsidRPr="00BD1500">
              <w:rPr>
                <w:b/>
                <w:bCs/>
                <w:sz w:val="22"/>
                <w:szCs w:val="22"/>
              </w:rPr>
              <w:t>Условно разрешенные виды использования</w:t>
            </w:r>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1</w:t>
            </w:r>
          </w:p>
        </w:tc>
        <w:tc>
          <w:tcPr>
            <w:tcW w:w="8397" w:type="dxa"/>
          </w:tcPr>
          <w:p w:rsidR="002506EB" w:rsidRPr="00BD1500" w:rsidRDefault="002506EB" w:rsidP="00E76D82">
            <w:pPr>
              <w:snapToGrid w:val="0"/>
              <w:rPr>
                <w:sz w:val="22"/>
                <w:szCs w:val="22"/>
              </w:rPr>
            </w:pPr>
            <w:r w:rsidRPr="00BD1500">
              <w:rPr>
                <w:sz w:val="22"/>
                <w:szCs w:val="22"/>
              </w:rPr>
              <w:t>Для размещения авто</w:t>
            </w:r>
            <w:proofErr w:type="gramStart"/>
            <w:r w:rsidRPr="00BD1500">
              <w:rPr>
                <w:sz w:val="22"/>
                <w:szCs w:val="22"/>
                <w:lang w:val="en-US"/>
              </w:rPr>
              <w:t>c</w:t>
            </w:r>
            <w:proofErr w:type="spellStart"/>
            <w:proofErr w:type="gramEnd"/>
            <w:r w:rsidRPr="00BD1500">
              <w:rPr>
                <w:sz w:val="22"/>
                <w:szCs w:val="22"/>
              </w:rPr>
              <w:t>танций</w:t>
            </w:r>
            <w:proofErr w:type="spellEnd"/>
          </w:p>
        </w:tc>
      </w:tr>
      <w:tr w:rsidR="002506EB" w:rsidTr="00E76D82">
        <w:tc>
          <w:tcPr>
            <w:tcW w:w="959" w:type="dxa"/>
          </w:tcPr>
          <w:p w:rsidR="002506EB" w:rsidRPr="00BD1500" w:rsidRDefault="002506EB" w:rsidP="00E76D82">
            <w:pPr>
              <w:snapToGrid w:val="0"/>
              <w:jc w:val="center"/>
              <w:rPr>
                <w:sz w:val="22"/>
                <w:szCs w:val="22"/>
              </w:rPr>
            </w:pPr>
            <w:r w:rsidRPr="00BD1500">
              <w:rPr>
                <w:sz w:val="22"/>
                <w:szCs w:val="22"/>
              </w:rPr>
              <w:t>2</w:t>
            </w:r>
          </w:p>
        </w:tc>
        <w:tc>
          <w:tcPr>
            <w:tcW w:w="8397" w:type="dxa"/>
          </w:tcPr>
          <w:p w:rsidR="002506EB" w:rsidRPr="00BD1500" w:rsidRDefault="002506EB" w:rsidP="00E76D82">
            <w:pPr>
              <w:snapToGrid w:val="0"/>
              <w:rPr>
                <w:sz w:val="22"/>
                <w:szCs w:val="22"/>
              </w:rPr>
            </w:pPr>
            <w:r w:rsidRPr="00BD1500">
              <w:rPr>
                <w:sz w:val="22"/>
                <w:szCs w:val="22"/>
              </w:rPr>
              <w:t>Для размещения складских объектов</w:t>
            </w:r>
          </w:p>
        </w:tc>
      </w:tr>
    </w:tbl>
    <w:p w:rsidR="002506EB" w:rsidRDefault="002506EB" w:rsidP="002506EB">
      <w:pPr>
        <w:ind w:firstLine="559"/>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 xml:space="preserve">2) предельные (минимальные и (или) максимальные) размеры земельных участков, в том числе их площадь: </w:t>
      </w:r>
    </w:p>
    <w:p w:rsidR="002506EB" w:rsidRPr="00061035" w:rsidRDefault="002506EB" w:rsidP="002506EB">
      <w:pPr>
        <w:suppressAutoHyphens/>
        <w:jc w:val="both"/>
        <w:rPr>
          <w:sz w:val="28"/>
          <w:szCs w:val="28"/>
        </w:rPr>
      </w:pPr>
      <w:r>
        <w:rPr>
          <w:sz w:val="28"/>
          <w:szCs w:val="28"/>
        </w:rPr>
        <w:t xml:space="preserve">        </w:t>
      </w:r>
      <w:r w:rsidRPr="00061035">
        <w:rPr>
          <w:sz w:val="28"/>
          <w:szCs w:val="28"/>
        </w:rPr>
        <w:t>а) минимальная площадь земельного участка - 500 кв. метров;</w:t>
      </w:r>
    </w:p>
    <w:p w:rsidR="002506EB" w:rsidRPr="00061035" w:rsidRDefault="002506EB" w:rsidP="002506EB">
      <w:pPr>
        <w:suppressAutoHyphens/>
        <w:jc w:val="both"/>
        <w:rPr>
          <w:sz w:val="28"/>
          <w:szCs w:val="28"/>
        </w:rPr>
      </w:pPr>
      <w:r>
        <w:rPr>
          <w:sz w:val="28"/>
          <w:szCs w:val="28"/>
        </w:rPr>
        <w:t xml:space="preserve">        </w:t>
      </w:r>
      <w:r w:rsidRPr="00061035">
        <w:rPr>
          <w:sz w:val="28"/>
          <w:szCs w:val="28"/>
        </w:rPr>
        <w:t>б) максимальная площадь земельного участка - 10000 кв. метров;</w:t>
      </w:r>
    </w:p>
    <w:p w:rsidR="002506EB" w:rsidRPr="00061035" w:rsidRDefault="002506EB" w:rsidP="002506EB">
      <w:pPr>
        <w:suppressAutoHyphens/>
        <w:jc w:val="both"/>
        <w:rPr>
          <w:sz w:val="28"/>
          <w:szCs w:val="28"/>
        </w:rPr>
      </w:pPr>
      <w:r>
        <w:rPr>
          <w:sz w:val="28"/>
          <w:szCs w:val="28"/>
        </w:rPr>
        <w:t xml:space="preserve">        </w:t>
      </w:r>
      <w:r w:rsidRPr="00061035">
        <w:rPr>
          <w:sz w:val="28"/>
          <w:szCs w:val="28"/>
        </w:rPr>
        <w:t>в) минимал</w:t>
      </w:r>
      <w:r>
        <w:rPr>
          <w:sz w:val="28"/>
          <w:szCs w:val="28"/>
        </w:rPr>
        <w:t>ьная ширина вдоль фронта улицы -</w:t>
      </w:r>
      <w:r w:rsidRPr="00061035">
        <w:rPr>
          <w:sz w:val="28"/>
          <w:szCs w:val="28"/>
        </w:rPr>
        <w:t xml:space="preserve"> 15 метров.</w:t>
      </w:r>
    </w:p>
    <w:p w:rsidR="002506EB" w:rsidRPr="00061035" w:rsidRDefault="002506EB" w:rsidP="002506EB">
      <w:pPr>
        <w:jc w:val="both"/>
        <w:rPr>
          <w:sz w:val="28"/>
          <w:szCs w:val="28"/>
        </w:rPr>
      </w:pPr>
      <w:r>
        <w:rPr>
          <w:sz w:val="28"/>
          <w:szCs w:val="28"/>
        </w:rPr>
        <w:t xml:space="preserve">        </w:t>
      </w:r>
      <w:r w:rsidRPr="00061035">
        <w:rPr>
          <w:sz w:val="28"/>
          <w:szCs w:val="28"/>
        </w:rPr>
        <w:t>3) предельное количество этаже</w:t>
      </w:r>
      <w:r>
        <w:rPr>
          <w:sz w:val="28"/>
          <w:szCs w:val="28"/>
        </w:rPr>
        <w:t>й зданий, строений, сооружений -</w:t>
      </w:r>
      <w:r w:rsidRPr="00061035">
        <w:rPr>
          <w:sz w:val="28"/>
          <w:szCs w:val="28"/>
        </w:rPr>
        <w:t xml:space="preserve"> 9 шт.;</w:t>
      </w:r>
    </w:p>
    <w:p w:rsidR="002506EB" w:rsidRPr="00061035" w:rsidRDefault="002506EB" w:rsidP="002506EB">
      <w:pPr>
        <w:jc w:val="both"/>
        <w:rPr>
          <w:sz w:val="28"/>
          <w:szCs w:val="28"/>
        </w:rPr>
      </w:pPr>
      <w:r>
        <w:rPr>
          <w:sz w:val="28"/>
          <w:szCs w:val="28"/>
        </w:rPr>
        <w:t xml:space="preserve">        </w:t>
      </w:r>
      <w:r w:rsidRPr="00061035">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Pr>
          <w:sz w:val="28"/>
          <w:szCs w:val="28"/>
        </w:rPr>
        <w:t>во зданий, строений сооружений -</w:t>
      </w:r>
      <w:r w:rsidRPr="00061035">
        <w:rPr>
          <w:sz w:val="28"/>
          <w:szCs w:val="28"/>
        </w:rPr>
        <w:t xml:space="preserve"> 3 метра;</w:t>
      </w:r>
    </w:p>
    <w:p w:rsidR="002506EB" w:rsidRPr="00061035" w:rsidRDefault="002506EB" w:rsidP="002506EB">
      <w:pPr>
        <w:jc w:val="both"/>
        <w:rPr>
          <w:sz w:val="28"/>
          <w:szCs w:val="28"/>
        </w:rPr>
      </w:pPr>
      <w:r>
        <w:rPr>
          <w:sz w:val="28"/>
          <w:szCs w:val="28"/>
        </w:rPr>
        <w:t xml:space="preserve">        </w:t>
      </w:r>
      <w:r w:rsidRPr="00061035">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8"/>
          <w:szCs w:val="28"/>
        </w:rPr>
        <w:t xml:space="preserve"> -</w:t>
      </w:r>
      <w:r w:rsidRPr="00061035">
        <w:rPr>
          <w:sz w:val="28"/>
          <w:szCs w:val="28"/>
        </w:rPr>
        <w:t xml:space="preserve"> 60%.</w:t>
      </w:r>
    </w:p>
    <w:p w:rsidR="002506EB" w:rsidRPr="00061035" w:rsidRDefault="002506EB" w:rsidP="002506EB">
      <w:pPr>
        <w:jc w:val="both"/>
        <w:rPr>
          <w:sz w:val="28"/>
          <w:szCs w:val="28"/>
        </w:rPr>
      </w:pPr>
      <w:r>
        <w:rPr>
          <w:sz w:val="28"/>
          <w:szCs w:val="28"/>
        </w:rPr>
        <w:t xml:space="preserve">        </w:t>
      </w:r>
      <w:r w:rsidRPr="00061035">
        <w:rPr>
          <w:sz w:val="28"/>
          <w:szCs w:val="28"/>
        </w:rPr>
        <w:t>6) минимальные размеры озелененной территории земельных участков - в соответствии с частью 4 статьи 16</w:t>
      </w:r>
      <w:r>
        <w:rPr>
          <w:sz w:val="28"/>
          <w:szCs w:val="28"/>
        </w:rPr>
        <w:t xml:space="preserve"> настоящих Правил</w:t>
      </w:r>
      <w:r w:rsidRPr="00061035">
        <w:rPr>
          <w:sz w:val="28"/>
          <w:szCs w:val="28"/>
        </w:rPr>
        <w:t>;</w:t>
      </w:r>
    </w:p>
    <w:p w:rsidR="002506EB" w:rsidRPr="00061035" w:rsidRDefault="002506EB" w:rsidP="002506EB">
      <w:pPr>
        <w:jc w:val="both"/>
        <w:rPr>
          <w:sz w:val="28"/>
          <w:szCs w:val="28"/>
        </w:rPr>
      </w:pPr>
      <w:r>
        <w:rPr>
          <w:sz w:val="28"/>
          <w:szCs w:val="28"/>
        </w:rPr>
        <w:t xml:space="preserve">        </w:t>
      </w:r>
      <w:r w:rsidRPr="00061035">
        <w:rPr>
          <w:sz w:val="28"/>
          <w:szCs w:val="28"/>
        </w:rPr>
        <w:t xml:space="preserve">7)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 в соответствии с частью 8 статьи 16</w:t>
      </w:r>
      <w:r>
        <w:rPr>
          <w:sz w:val="28"/>
          <w:szCs w:val="28"/>
        </w:rPr>
        <w:t xml:space="preserve"> настоящих Правил</w:t>
      </w:r>
      <w:r w:rsidRPr="00061035">
        <w:rPr>
          <w:sz w:val="28"/>
          <w:szCs w:val="28"/>
        </w:rPr>
        <w:t>.</w:t>
      </w:r>
    </w:p>
    <w:p w:rsidR="002506EB" w:rsidRPr="00061035" w:rsidRDefault="002506EB" w:rsidP="002506EB">
      <w:pPr>
        <w:ind w:firstLine="559"/>
        <w:rPr>
          <w:sz w:val="28"/>
          <w:szCs w:val="28"/>
        </w:rPr>
      </w:pPr>
    </w:p>
    <w:p w:rsidR="002506EB" w:rsidRPr="00061035" w:rsidRDefault="002506EB" w:rsidP="002506EB">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Производственные зоны (П)</w:t>
      </w:r>
    </w:p>
    <w:p w:rsidR="002506EB" w:rsidRPr="00987628" w:rsidRDefault="002506EB" w:rsidP="002506EB">
      <w:pPr>
        <w:ind w:firstLine="559"/>
        <w:rPr>
          <w:sz w:val="16"/>
          <w:szCs w:val="16"/>
        </w:rPr>
      </w:pPr>
    </w:p>
    <w:p w:rsidR="002506EB" w:rsidRPr="00D24727" w:rsidRDefault="002506EB" w:rsidP="002506EB">
      <w:pPr>
        <w:ind w:firstLine="567"/>
        <w:jc w:val="both"/>
        <w:rPr>
          <w:sz w:val="28"/>
          <w:szCs w:val="28"/>
        </w:rPr>
      </w:pPr>
      <w:r w:rsidRPr="00D24727">
        <w:rPr>
          <w:sz w:val="28"/>
          <w:szCs w:val="28"/>
        </w:rPr>
        <w:lastRenderedPageBreak/>
        <w:t>1. Зона производственных объектов  (</w:t>
      </w:r>
      <w:proofErr w:type="gramStart"/>
      <w:r w:rsidRPr="00D24727">
        <w:rPr>
          <w:sz w:val="28"/>
          <w:szCs w:val="28"/>
        </w:rPr>
        <w:t>П</w:t>
      </w:r>
      <w:proofErr w:type="gramEnd"/>
      <w:r w:rsidRPr="00D24727">
        <w:rPr>
          <w:sz w:val="28"/>
          <w:szCs w:val="28"/>
        </w:rPr>
        <w:t xml:space="preserve"> 1).</w:t>
      </w:r>
    </w:p>
    <w:p w:rsidR="002506EB" w:rsidRPr="00D24727" w:rsidRDefault="002506EB" w:rsidP="002506EB">
      <w:pPr>
        <w:ind w:firstLine="567"/>
        <w:jc w:val="both"/>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p w:rsidR="002506EB" w:rsidRPr="00D24727" w:rsidRDefault="002506EB" w:rsidP="002506EB">
      <w:pPr>
        <w:ind w:firstLine="567"/>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506EB" w:rsidRPr="00D24727" w:rsidTr="00E76D82">
        <w:trPr>
          <w:trHeight w:val="322"/>
        </w:trPr>
        <w:tc>
          <w:tcPr>
            <w:tcW w:w="817" w:type="dxa"/>
          </w:tcPr>
          <w:p w:rsidR="002506EB" w:rsidRPr="00BD1500" w:rsidRDefault="002506EB" w:rsidP="00E76D82">
            <w:pPr>
              <w:keepLines/>
              <w:snapToGrid w:val="0"/>
              <w:jc w:val="center"/>
              <w:rPr>
                <w:b/>
                <w:bCs/>
                <w:sz w:val="20"/>
                <w:szCs w:val="20"/>
                <w:lang w:val="en-US"/>
              </w:rPr>
            </w:pPr>
            <w:r w:rsidRPr="00BD1500">
              <w:rPr>
                <w:b/>
                <w:bCs/>
                <w:sz w:val="20"/>
                <w:szCs w:val="20"/>
                <w:lang w:val="en-US"/>
              </w:rPr>
              <w:t>№</w:t>
            </w:r>
            <w:r w:rsidRPr="00BD1500">
              <w:rPr>
                <w:b/>
                <w:bCs/>
                <w:sz w:val="20"/>
                <w:szCs w:val="20"/>
              </w:rPr>
              <w:t xml:space="preserve"> п/п</w:t>
            </w:r>
          </w:p>
        </w:tc>
        <w:tc>
          <w:tcPr>
            <w:tcW w:w="8539" w:type="dxa"/>
          </w:tcPr>
          <w:p w:rsidR="002506EB" w:rsidRPr="00BD1500" w:rsidRDefault="002506EB" w:rsidP="00E76D82">
            <w:pPr>
              <w:keepLines/>
              <w:snapToGrid w:val="0"/>
              <w:jc w:val="center"/>
              <w:rPr>
                <w:b/>
                <w:bCs/>
                <w:sz w:val="20"/>
                <w:szCs w:val="20"/>
              </w:rPr>
            </w:pPr>
            <w:r w:rsidRPr="00BD1500">
              <w:rPr>
                <w:b/>
                <w:bCs/>
                <w:sz w:val="20"/>
                <w:szCs w:val="20"/>
              </w:rPr>
              <w:t>Наименование вида использования</w:t>
            </w:r>
          </w:p>
        </w:tc>
      </w:tr>
      <w:tr w:rsidR="002506EB" w:rsidRPr="00D24727" w:rsidTr="00E76D82">
        <w:trPr>
          <w:trHeight w:val="322"/>
        </w:trPr>
        <w:tc>
          <w:tcPr>
            <w:tcW w:w="817" w:type="dxa"/>
          </w:tcPr>
          <w:p w:rsidR="002506EB" w:rsidRPr="00BD1500" w:rsidRDefault="002506EB" w:rsidP="00E76D82">
            <w:pPr>
              <w:snapToGrid w:val="0"/>
              <w:jc w:val="center"/>
              <w:rPr>
                <w:b/>
                <w:bCs/>
                <w:sz w:val="22"/>
                <w:szCs w:val="22"/>
              </w:rPr>
            </w:pPr>
          </w:p>
        </w:tc>
        <w:tc>
          <w:tcPr>
            <w:tcW w:w="8539" w:type="dxa"/>
          </w:tcPr>
          <w:p w:rsidR="002506EB" w:rsidRPr="00BD1500" w:rsidRDefault="002506EB" w:rsidP="00E76D82">
            <w:pPr>
              <w:snapToGrid w:val="0"/>
              <w:jc w:val="center"/>
              <w:rPr>
                <w:b/>
                <w:bCs/>
                <w:sz w:val="22"/>
                <w:szCs w:val="22"/>
              </w:rPr>
            </w:pPr>
            <w:r w:rsidRPr="00BD1500">
              <w:rPr>
                <w:b/>
                <w:bCs/>
                <w:sz w:val="22"/>
                <w:szCs w:val="22"/>
              </w:rPr>
              <w:t>Основные виды разрешенного использования</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1</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промышленных объектов</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2</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производственных баз</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3</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складских объектов</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4</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объектов оптовой торговли</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5</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объектов связи и телекоммуникаций</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6</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объектов инфраструктуры внешнего транспорта</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7</w:t>
            </w:r>
          </w:p>
        </w:tc>
        <w:tc>
          <w:tcPr>
            <w:tcW w:w="8539" w:type="dxa"/>
          </w:tcPr>
          <w:p w:rsidR="002506EB" w:rsidRPr="00BD1500" w:rsidRDefault="002506EB" w:rsidP="00E76D82">
            <w:pPr>
              <w:snapToGrid w:val="0"/>
              <w:jc w:val="both"/>
              <w:rPr>
                <w:sz w:val="22"/>
                <w:szCs w:val="22"/>
              </w:rPr>
            </w:pPr>
            <w:r w:rsidRPr="00BD1500">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8</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ветеринарных лечебниц и станций</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9</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зеленых насаждений санитарно-защитных зон</w:t>
            </w:r>
          </w:p>
        </w:tc>
      </w:tr>
      <w:tr w:rsidR="002506EB" w:rsidRPr="00D24727" w:rsidTr="00E76D82">
        <w:trPr>
          <w:trHeight w:val="322"/>
        </w:trPr>
        <w:tc>
          <w:tcPr>
            <w:tcW w:w="817" w:type="dxa"/>
          </w:tcPr>
          <w:p w:rsidR="002506EB" w:rsidRPr="00BD1500" w:rsidRDefault="002506EB" w:rsidP="00E76D82">
            <w:pPr>
              <w:snapToGrid w:val="0"/>
              <w:jc w:val="center"/>
              <w:rPr>
                <w:b/>
                <w:bCs/>
                <w:sz w:val="22"/>
                <w:szCs w:val="22"/>
              </w:rPr>
            </w:pPr>
          </w:p>
        </w:tc>
        <w:tc>
          <w:tcPr>
            <w:tcW w:w="8539" w:type="dxa"/>
          </w:tcPr>
          <w:p w:rsidR="002506EB" w:rsidRPr="00BD1500" w:rsidRDefault="002506EB" w:rsidP="00E76D82">
            <w:pPr>
              <w:snapToGrid w:val="0"/>
              <w:jc w:val="center"/>
              <w:rPr>
                <w:b/>
                <w:bCs/>
                <w:sz w:val="22"/>
                <w:szCs w:val="22"/>
              </w:rPr>
            </w:pPr>
            <w:r w:rsidRPr="00BD1500">
              <w:rPr>
                <w:b/>
                <w:bCs/>
                <w:sz w:val="22"/>
                <w:szCs w:val="22"/>
              </w:rPr>
              <w:t>Условно разрешенные виды использования(*)</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1</w:t>
            </w:r>
          </w:p>
        </w:tc>
        <w:tc>
          <w:tcPr>
            <w:tcW w:w="8539" w:type="dxa"/>
          </w:tcPr>
          <w:p w:rsidR="002506EB" w:rsidRPr="00BD1500" w:rsidRDefault="002506EB" w:rsidP="00E76D82">
            <w:pPr>
              <w:snapToGrid w:val="0"/>
              <w:jc w:val="both"/>
              <w:rPr>
                <w:sz w:val="22"/>
                <w:szCs w:val="22"/>
              </w:rPr>
            </w:pPr>
            <w:r w:rsidRPr="00BD1500">
              <w:rPr>
                <w:sz w:val="22"/>
                <w:szCs w:val="22"/>
              </w:rPr>
              <w:t>Для размещения административно-управленческих и общественных объектов</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2</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религиозных объектов</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3</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объектов торговли</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4</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объектов общественного питания</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5</w:t>
            </w:r>
          </w:p>
        </w:tc>
        <w:tc>
          <w:tcPr>
            <w:tcW w:w="8539" w:type="dxa"/>
          </w:tcPr>
          <w:p w:rsidR="002506EB" w:rsidRPr="00BD1500" w:rsidRDefault="002506EB" w:rsidP="00E76D82">
            <w:pPr>
              <w:keepLines/>
              <w:snapToGrid w:val="0"/>
              <w:jc w:val="both"/>
              <w:rPr>
                <w:sz w:val="22"/>
                <w:szCs w:val="22"/>
              </w:rPr>
            </w:pPr>
            <w:r w:rsidRPr="00BD1500">
              <w:rPr>
                <w:sz w:val="22"/>
                <w:szCs w:val="22"/>
              </w:rPr>
              <w:t xml:space="preserve">Для размещения объектов бытового обслуживания </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6</w:t>
            </w:r>
          </w:p>
        </w:tc>
        <w:tc>
          <w:tcPr>
            <w:tcW w:w="8539" w:type="dxa"/>
          </w:tcPr>
          <w:p w:rsidR="002506EB" w:rsidRPr="00BD1500" w:rsidRDefault="002506EB" w:rsidP="00E76D82">
            <w:pPr>
              <w:keepLines/>
              <w:snapToGrid w:val="0"/>
              <w:jc w:val="both"/>
              <w:rPr>
                <w:sz w:val="22"/>
                <w:szCs w:val="22"/>
              </w:rPr>
            </w:pPr>
            <w:r w:rsidRPr="00BD1500">
              <w:rPr>
                <w:sz w:val="22"/>
                <w:szCs w:val="22"/>
              </w:rPr>
              <w:t>Для размещения автостанций</w:t>
            </w:r>
          </w:p>
        </w:tc>
      </w:tr>
      <w:tr w:rsidR="002506EB" w:rsidRPr="00D24727" w:rsidTr="00E76D82">
        <w:trPr>
          <w:trHeight w:val="322"/>
        </w:trPr>
        <w:tc>
          <w:tcPr>
            <w:tcW w:w="817" w:type="dxa"/>
          </w:tcPr>
          <w:p w:rsidR="002506EB" w:rsidRPr="00BD1500" w:rsidRDefault="002506EB" w:rsidP="00E76D82">
            <w:pPr>
              <w:snapToGrid w:val="0"/>
              <w:jc w:val="center"/>
              <w:rPr>
                <w:sz w:val="22"/>
                <w:szCs w:val="22"/>
              </w:rPr>
            </w:pPr>
            <w:r w:rsidRPr="00BD1500">
              <w:rPr>
                <w:sz w:val="22"/>
                <w:szCs w:val="22"/>
              </w:rPr>
              <w:t>7</w:t>
            </w:r>
          </w:p>
        </w:tc>
        <w:tc>
          <w:tcPr>
            <w:tcW w:w="8539" w:type="dxa"/>
          </w:tcPr>
          <w:p w:rsidR="002506EB" w:rsidRPr="00BD1500" w:rsidRDefault="002506EB" w:rsidP="00E76D82">
            <w:pPr>
              <w:snapToGrid w:val="0"/>
              <w:jc w:val="both"/>
              <w:rPr>
                <w:sz w:val="22"/>
                <w:szCs w:val="22"/>
              </w:rPr>
            </w:pPr>
            <w:r w:rsidRPr="00BD1500">
              <w:rPr>
                <w:sz w:val="22"/>
                <w:szCs w:val="22"/>
              </w:rPr>
              <w:t>Для размещения стоянок с гаражами боксового типа</w:t>
            </w:r>
          </w:p>
        </w:tc>
      </w:tr>
    </w:tbl>
    <w:p w:rsidR="002506EB" w:rsidRPr="00D24727" w:rsidRDefault="002506EB" w:rsidP="002506EB">
      <w:pPr>
        <w:rPr>
          <w:sz w:val="16"/>
          <w:szCs w:val="16"/>
        </w:rPr>
      </w:pPr>
    </w:p>
    <w:p w:rsidR="002506EB" w:rsidRPr="00D24727" w:rsidRDefault="002506EB" w:rsidP="002506EB">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а) минимальная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б) максимальная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в) минимальная ширина вдоль фронта улицы – не подлежит установлению.</w:t>
      </w:r>
    </w:p>
    <w:p w:rsidR="002506EB" w:rsidRPr="00D24727" w:rsidRDefault="002506EB" w:rsidP="002506EB">
      <w:pPr>
        <w:ind w:left="545"/>
        <w:jc w:val="both"/>
        <w:rPr>
          <w:sz w:val="28"/>
          <w:szCs w:val="28"/>
        </w:rPr>
      </w:pPr>
      <w:r w:rsidRPr="00D24727">
        <w:rPr>
          <w:sz w:val="28"/>
          <w:szCs w:val="28"/>
        </w:rPr>
        <w:t>3) предельная высота зданий, строений, сооружений – не подлежит установлению;</w:t>
      </w:r>
    </w:p>
    <w:p w:rsidR="002506EB" w:rsidRPr="00D24727" w:rsidRDefault="002506EB" w:rsidP="002506EB">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D24727" w:rsidRDefault="002506EB" w:rsidP="002506EB">
      <w:pPr>
        <w:ind w:firstLine="544"/>
        <w:jc w:val="both"/>
        <w:rPr>
          <w:sz w:val="28"/>
          <w:szCs w:val="28"/>
        </w:rPr>
      </w:pPr>
      <w:r>
        <w:rPr>
          <w:sz w:val="28"/>
          <w:szCs w:val="28"/>
        </w:rPr>
        <w:lastRenderedPageBreak/>
        <w:t xml:space="preserve">7) минимальное количество </w:t>
      </w:r>
      <w:proofErr w:type="spellStart"/>
      <w:r>
        <w:rPr>
          <w:sz w:val="28"/>
          <w:szCs w:val="28"/>
        </w:rPr>
        <w:t>м</w:t>
      </w:r>
      <w:r w:rsidRPr="00D24727">
        <w:rPr>
          <w:sz w:val="28"/>
          <w:szCs w:val="28"/>
        </w:rPr>
        <w:t>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506EB" w:rsidRPr="00D24727" w:rsidRDefault="002506EB" w:rsidP="002506EB">
      <w:pPr>
        <w:ind w:firstLine="544"/>
        <w:jc w:val="both"/>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506EB" w:rsidRPr="00D24727" w:rsidRDefault="002506EB" w:rsidP="002506EB">
      <w:pPr>
        <w:ind w:firstLine="567"/>
        <w:jc w:val="both"/>
        <w:rPr>
          <w:sz w:val="28"/>
          <w:szCs w:val="28"/>
        </w:rPr>
      </w:pPr>
      <w:r w:rsidRPr="00D24727">
        <w:rPr>
          <w:sz w:val="28"/>
          <w:szCs w:val="28"/>
        </w:rPr>
        <w:t>2. Зона объектов инженерной инфраструктуры  (</w:t>
      </w:r>
      <w:proofErr w:type="gramStart"/>
      <w:r w:rsidRPr="00D24727">
        <w:rPr>
          <w:sz w:val="28"/>
          <w:szCs w:val="28"/>
        </w:rPr>
        <w:t>П</w:t>
      </w:r>
      <w:proofErr w:type="gramEnd"/>
      <w:r w:rsidRPr="00D24727">
        <w:rPr>
          <w:sz w:val="28"/>
          <w:szCs w:val="28"/>
        </w:rPr>
        <w:t xml:space="preserve"> 2).</w:t>
      </w:r>
    </w:p>
    <w:p w:rsidR="002506EB" w:rsidRPr="00D24727" w:rsidRDefault="002506EB" w:rsidP="002506EB">
      <w:pPr>
        <w:ind w:firstLine="567"/>
        <w:jc w:val="both"/>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p w:rsidR="002506EB" w:rsidRPr="00D24727" w:rsidRDefault="002506EB" w:rsidP="002506EB">
      <w:pPr>
        <w:ind w:firstLine="567"/>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506EB" w:rsidRPr="00D24727" w:rsidTr="00E76D82">
        <w:trPr>
          <w:trHeight w:val="211"/>
        </w:trPr>
        <w:tc>
          <w:tcPr>
            <w:tcW w:w="817" w:type="dxa"/>
          </w:tcPr>
          <w:p w:rsidR="002506EB" w:rsidRPr="00D24727" w:rsidRDefault="002506EB"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39"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160"/>
        </w:trPr>
        <w:tc>
          <w:tcPr>
            <w:tcW w:w="817" w:type="dxa"/>
          </w:tcPr>
          <w:p w:rsidR="002506EB" w:rsidRPr="00D24727" w:rsidRDefault="002506EB" w:rsidP="00E76D82">
            <w:pPr>
              <w:snapToGrid w:val="0"/>
              <w:jc w:val="center"/>
              <w:rPr>
                <w:b/>
                <w:bCs/>
              </w:rPr>
            </w:pPr>
          </w:p>
        </w:tc>
        <w:tc>
          <w:tcPr>
            <w:tcW w:w="8539" w:type="dxa"/>
          </w:tcPr>
          <w:p w:rsidR="002506EB" w:rsidRPr="00D24727" w:rsidRDefault="002506EB" w:rsidP="00E76D82">
            <w:pPr>
              <w:snapToGrid w:val="0"/>
              <w:jc w:val="center"/>
              <w:rPr>
                <w:b/>
                <w:bCs/>
              </w:rPr>
            </w:pPr>
            <w:r w:rsidRPr="00D24727">
              <w:rPr>
                <w:b/>
                <w:bCs/>
                <w:sz w:val="22"/>
                <w:szCs w:val="22"/>
              </w:rPr>
              <w:t>Основные виды разрешенного использования</w:t>
            </w:r>
          </w:p>
        </w:tc>
      </w:tr>
      <w:tr w:rsidR="002506EB" w:rsidRPr="00D24727" w:rsidTr="00E76D82">
        <w:trPr>
          <w:trHeight w:val="250"/>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keepLines/>
              <w:snapToGrid w:val="0"/>
              <w:ind w:right="5"/>
              <w:jc w:val="both"/>
            </w:pPr>
            <w:r w:rsidRPr="00D24727">
              <w:rPr>
                <w:sz w:val="22"/>
                <w:szCs w:val="22"/>
              </w:rPr>
              <w:t>Для размещения линейных объектов</w:t>
            </w:r>
          </w:p>
        </w:tc>
      </w:tr>
      <w:tr w:rsidR="002506EB" w:rsidRPr="00D24727" w:rsidTr="00E76D82">
        <w:trPr>
          <w:trHeight w:val="211"/>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keepLines/>
              <w:snapToGrid w:val="0"/>
              <w:ind w:right="5"/>
              <w:jc w:val="both"/>
            </w:pPr>
            <w:r w:rsidRPr="00D24727">
              <w:rPr>
                <w:sz w:val="22"/>
                <w:szCs w:val="22"/>
              </w:rPr>
              <w:t>Для размещения водопроводных станций (водозаборные и очистные сооружения)</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keepLines/>
              <w:snapToGrid w:val="0"/>
              <w:ind w:right="5"/>
              <w:jc w:val="both"/>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2506EB" w:rsidRPr="00D24727" w:rsidTr="00E76D82">
        <w:trPr>
          <w:trHeight w:val="210"/>
        </w:trPr>
        <w:tc>
          <w:tcPr>
            <w:tcW w:w="817" w:type="dxa"/>
          </w:tcPr>
          <w:p w:rsidR="002506EB" w:rsidRPr="00D24727" w:rsidRDefault="002506EB" w:rsidP="00E76D82">
            <w:pPr>
              <w:snapToGrid w:val="0"/>
              <w:jc w:val="center"/>
            </w:pPr>
            <w:r w:rsidRPr="00D24727">
              <w:rPr>
                <w:sz w:val="22"/>
                <w:szCs w:val="22"/>
              </w:rPr>
              <w:t>4</w:t>
            </w:r>
          </w:p>
        </w:tc>
        <w:tc>
          <w:tcPr>
            <w:tcW w:w="8539" w:type="dxa"/>
          </w:tcPr>
          <w:p w:rsidR="002506EB" w:rsidRPr="00D24727" w:rsidRDefault="002506EB" w:rsidP="00E76D82">
            <w:pPr>
              <w:keepLines/>
              <w:snapToGrid w:val="0"/>
              <w:ind w:right="5"/>
              <w:jc w:val="both"/>
            </w:pPr>
            <w:r w:rsidRPr="00D24727">
              <w:rPr>
                <w:sz w:val="22"/>
                <w:szCs w:val="22"/>
              </w:rPr>
              <w:t>Для размещения электроподстанций открытого типа</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5</w:t>
            </w:r>
          </w:p>
        </w:tc>
        <w:tc>
          <w:tcPr>
            <w:tcW w:w="8539" w:type="dxa"/>
          </w:tcPr>
          <w:p w:rsidR="002506EB" w:rsidRPr="00D24727" w:rsidRDefault="002506EB" w:rsidP="00E76D82">
            <w:pPr>
              <w:keepLines/>
              <w:snapToGrid w:val="0"/>
              <w:ind w:right="5"/>
              <w:jc w:val="both"/>
            </w:pPr>
            <w:r w:rsidRPr="00D24727">
              <w:rPr>
                <w:sz w:val="22"/>
                <w:szCs w:val="22"/>
              </w:rPr>
              <w:t>Для размещения распределительных пунктов, трансформаторных подстанций, котельных</w:t>
            </w:r>
          </w:p>
        </w:tc>
      </w:tr>
      <w:tr w:rsidR="002506EB" w:rsidRPr="00D24727" w:rsidTr="00E76D82">
        <w:trPr>
          <w:trHeight w:val="207"/>
        </w:trPr>
        <w:tc>
          <w:tcPr>
            <w:tcW w:w="817" w:type="dxa"/>
          </w:tcPr>
          <w:p w:rsidR="002506EB" w:rsidRPr="00D24727" w:rsidRDefault="002506EB" w:rsidP="00E76D82">
            <w:pPr>
              <w:snapToGrid w:val="0"/>
              <w:jc w:val="center"/>
            </w:pPr>
            <w:r w:rsidRPr="00D24727">
              <w:rPr>
                <w:sz w:val="22"/>
                <w:szCs w:val="22"/>
              </w:rPr>
              <w:t>6</w:t>
            </w:r>
          </w:p>
        </w:tc>
        <w:tc>
          <w:tcPr>
            <w:tcW w:w="8539" w:type="dxa"/>
          </w:tcPr>
          <w:p w:rsidR="002506EB" w:rsidRPr="00D24727" w:rsidRDefault="002506EB" w:rsidP="00E76D82">
            <w:pPr>
              <w:keepLines/>
              <w:snapToGrid w:val="0"/>
              <w:ind w:right="5"/>
              <w:jc w:val="both"/>
            </w:pPr>
            <w:r w:rsidRPr="00D24727">
              <w:rPr>
                <w:sz w:val="22"/>
                <w:szCs w:val="22"/>
              </w:rPr>
              <w:t>Для размещения газораспределительных пунктов</w:t>
            </w:r>
          </w:p>
        </w:tc>
      </w:tr>
      <w:tr w:rsidR="002506EB" w:rsidRPr="00D24727" w:rsidTr="00E76D82">
        <w:trPr>
          <w:trHeight w:val="156"/>
        </w:trPr>
        <w:tc>
          <w:tcPr>
            <w:tcW w:w="817" w:type="dxa"/>
          </w:tcPr>
          <w:p w:rsidR="002506EB" w:rsidRPr="00D24727" w:rsidRDefault="002506EB" w:rsidP="00E76D82">
            <w:pPr>
              <w:snapToGrid w:val="0"/>
              <w:jc w:val="center"/>
            </w:pPr>
            <w:r w:rsidRPr="00D24727">
              <w:rPr>
                <w:sz w:val="22"/>
                <w:szCs w:val="22"/>
              </w:rPr>
              <w:t>7</w:t>
            </w:r>
          </w:p>
        </w:tc>
        <w:tc>
          <w:tcPr>
            <w:tcW w:w="8539" w:type="dxa"/>
          </w:tcPr>
          <w:p w:rsidR="002506EB" w:rsidRPr="00D24727" w:rsidRDefault="002506EB" w:rsidP="00E76D82">
            <w:pPr>
              <w:keepLines/>
              <w:snapToGrid w:val="0"/>
              <w:ind w:right="5"/>
              <w:jc w:val="both"/>
            </w:pPr>
            <w:r w:rsidRPr="00D24727">
              <w:rPr>
                <w:sz w:val="22"/>
                <w:szCs w:val="22"/>
              </w:rPr>
              <w:t>Для размещения канализационных очистных сооружений</w:t>
            </w:r>
          </w:p>
        </w:tc>
      </w:tr>
      <w:tr w:rsidR="002506EB" w:rsidRPr="00D24727" w:rsidTr="00E76D82">
        <w:trPr>
          <w:trHeight w:val="259"/>
        </w:trPr>
        <w:tc>
          <w:tcPr>
            <w:tcW w:w="817" w:type="dxa"/>
          </w:tcPr>
          <w:p w:rsidR="002506EB" w:rsidRPr="00D24727" w:rsidRDefault="002506EB" w:rsidP="00E76D82">
            <w:pPr>
              <w:snapToGrid w:val="0"/>
              <w:jc w:val="center"/>
            </w:pPr>
            <w:r w:rsidRPr="00D24727">
              <w:rPr>
                <w:sz w:val="22"/>
                <w:szCs w:val="22"/>
              </w:rPr>
              <w:t>8</w:t>
            </w:r>
          </w:p>
        </w:tc>
        <w:tc>
          <w:tcPr>
            <w:tcW w:w="8539" w:type="dxa"/>
          </w:tcPr>
          <w:p w:rsidR="002506EB" w:rsidRPr="00D24727" w:rsidRDefault="002506EB" w:rsidP="00E76D82">
            <w:pPr>
              <w:keepLines/>
              <w:snapToGrid w:val="0"/>
              <w:ind w:right="5"/>
              <w:jc w:val="both"/>
            </w:pPr>
            <w:r w:rsidRPr="00D24727">
              <w:rPr>
                <w:sz w:val="22"/>
                <w:szCs w:val="22"/>
              </w:rPr>
              <w:t>Для размещения канализационных насосных станций</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9</w:t>
            </w:r>
          </w:p>
        </w:tc>
        <w:tc>
          <w:tcPr>
            <w:tcW w:w="8539" w:type="dxa"/>
          </w:tcPr>
          <w:p w:rsidR="002506EB" w:rsidRPr="00D24727" w:rsidRDefault="002506EB" w:rsidP="00E76D82">
            <w:pPr>
              <w:keepLines/>
              <w:snapToGrid w:val="0"/>
              <w:ind w:right="5"/>
              <w:jc w:val="both"/>
            </w:pPr>
            <w:r w:rsidRPr="00D24727">
              <w:rPr>
                <w:sz w:val="22"/>
                <w:szCs w:val="22"/>
              </w:rPr>
              <w:t>Для размещения очистных сооружений поверхностного стока и локальных очистных сооружений</w:t>
            </w:r>
          </w:p>
        </w:tc>
      </w:tr>
      <w:tr w:rsidR="002506EB" w:rsidRPr="00D24727" w:rsidTr="00E76D82">
        <w:trPr>
          <w:trHeight w:val="258"/>
        </w:trPr>
        <w:tc>
          <w:tcPr>
            <w:tcW w:w="817" w:type="dxa"/>
          </w:tcPr>
          <w:p w:rsidR="002506EB" w:rsidRPr="00D24727" w:rsidRDefault="002506EB" w:rsidP="00E76D82">
            <w:pPr>
              <w:snapToGrid w:val="0"/>
              <w:jc w:val="center"/>
            </w:pPr>
            <w:r w:rsidRPr="00D24727">
              <w:rPr>
                <w:sz w:val="22"/>
                <w:szCs w:val="22"/>
              </w:rPr>
              <w:t>10</w:t>
            </w:r>
          </w:p>
        </w:tc>
        <w:tc>
          <w:tcPr>
            <w:tcW w:w="8539" w:type="dxa"/>
          </w:tcPr>
          <w:p w:rsidR="002506EB" w:rsidRPr="00D24727" w:rsidRDefault="002506EB" w:rsidP="00E76D82">
            <w:pPr>
              <w:keepLines/>
              <w:snapToGrid w:val="0"/>
              <w:ind w:right="5"/>
              <w:jc w:val="both"/>
            </w:pPr>
            <w:r w:rsidRPr="00D24727">
              <w:rPr>
                <w:sz w:val="22"/>
                <w:szCs w:val="22"/>
              </w:rPr>
              <w:t>Для размещения объектов связи и телекоммуникаций</w:t>
            </w:r>
          </w:p>
        </w:tc>
      </w:tr>
      <w:tr w:rsidR="002506EB" w:rsidRPr="00D24727" w:rsidTr="00E76D82">
        <w:trPr>
          <w:trHeight w:val="205"/>
        </w:trPr>
        <w:tc>
          <w:tcPr>
            <w:tcW w:w="817" w:type="dxa"/>
          </w:tcPr>
          <w:p w:rsidR="002506EB" w:rsidRPr="00D24727" w:rsidRDefault="002506EB" w:rsidP="00E76D82">
            <w:pPr>
              <w:snapToGrid w:val="0"/>
              <w:jc w:val="center"/>
            </w:pPr>
            <w:r w:rsidRPr="00D24727">
              <w:rPr>
                <w:sz w:val="22"/>
                <w:szCs w:val="22"/>
              </w:rPr>
              <w:t>11</w:t>
            </w:r>
          </w:p>
        </w:tc>
        <w:tc>
          <w:tcPr>
            <w:tcW w:w="8539" w:type="dxa"/>
          </w:tcPr>
          <w:p w:rsidR="002506EB" w:rsidRPr="00D24727" w:rsidRDefault="002506EB" w:rsidP="00E76D82">
            <w:pPr>
              <w:snapToGrid w:val="0"/>
              <w:jc w:val="both"/>
            </w:pPr>
            <w:r w:rsidRPr="00D24727">
              <w:rPr>
                <w:sz w:val="22"/>
                <w:szCs w:val="22"/>
              </w:rPr>
              <w:t>Для размещения зеленых насаждений санитарно-защитных зон</w:t>
            </w:r>
          </w:p>
        </w:tc>
      </w:tr>
      <w:tr w:rsidR="002506EB" w:rsidRPr="00D24727" w:rsidTr="00E76D82">
        <w:trPr>
          <w:trHeight w:val="154"/>
        </w:trPr>
        <w:tc>
          <w:tcPr>
            <w:tcW w:w="817" w:type="dxa"/>
          </w:tcPr>
          <w:p w:rsidR="002506EB" w:rsidRPr="00D24727" w:rsidRDefault="002506EB" w:rsidP="00E76D82">
            <w:pPr>
              <w:snapToGrid w:val="0"/>
              <w:jc w:val="center"/>
              <w:rPr>
                <w:b/>
                <w:bCs/>
              </w:rPr>
            </w:pPr>
          </w:p>
        </w:tc>
        <w:tc>
          <w:tcPr>
            <w:tcW w:w="8539" w:type="dxa"/>
          </w:tcPr>
          <w:p w:rsidR="002506EB" w:rsidRPr="00D24727" w:rsidRDefault="002506EB" w:rsidP="00E76D82">
            <w:pPr>
              <w:snapToGrid w:val="0"/>
              <w:jc w:val="center"/>
              <w:rPr>
                <w:b/>
                <w:bCs/>
              </w:rPr>
            </w:pPr>
            <w:r w:rsidRPr="00D24727">
              <w:rPr>
                <w:b/>
                <w:bCs/>
                <w:sz w:val="22"/>
                <w:szCs w:val="22"/>
              </w:rPr>
              <w:t>Условно разрешенные виды использования</w:t>
            </w:r>
          </w:p>
        </w:tc>
      </w:tr>
      <w:tr w:rsidR="002506EB" w:rsidRPr="00D24727" w:rsidTr="00E76D82">
        <w:trPr>
          <w:trHeight w:val="102"/>
        </w:trPr>
        <w:tc>
          <w:tcPr>
            <w:tcW w:w="817" w:type="dxa"/>
          </w:tcPr>
          <w:p w:rsidR="002506EB" w:rsidRPr="00D24727" w:rsidRDefault="002506EB" w:rsidP="00E76D82">
            <w:pPr>
              <w:snapToGrid w:val="0"/>
              <w:jc w:val="center"/>
              <w:rPr>
                <w:b/>
                <w:bCs/>
              </w:rPr>
            </w:pPr>
            <w:r w:rsidRPr="00D24727">
              <w:rPr>
                <w:sz w:val="22"/>
                <w:szCs w:val="22"/>
              </w:rPr>
              <w:t>1</w:t>
            </w:r>
          </w:p>
        </w:tc>
        <w:tc>
          <w:tcPr>
            <w:tcW w:w="8539" w:type="dxa"/>
          </w:tcPr>
          <w:p w:rsidR="002506EB" w:rsidRPr="00D24727" w:rsidRDefault="002506EB" w:rsidP="00E76D82">
            <w:pPr>
              <w:snapToGrid w:val="0"/>
              <w:jc w:val="both"/>
              <w:rPr>
                <w:b/>
                <w:bCs/>
              </w:rPr>
            </w:pPr>
            <w:r w:rsidRPr="00D24727">
              <w:rPr>
                <w:sz w:val="22"/>
                <w:szCs w:val="22"/>
              </w:rPr>
              <w:t>Для размещения объектов трубопроводного транспорта</w:t>
            </w:r>
          </w:p>
        </w:tc>
      </w:tr>
      <w:tr w:rsidR="002506EB" w:rsidRPr="00D24727" w:rsidTr="00E76D82">
        <w:trPr>
          <w:trHeight w:val="205"/>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snapToGrid w:val="0"/>
              <w:jc w:val="both"/>
            </w:pPr>
            <w:r w:rsidRPr="00D24727">
              <w:rPr>
                <w:sz w:val="22"/>
                <w:szCs w:val="22"/>
              </w:rPr>
              <w:t>Для размещения стоянок с гаражами боксового типа</w:t>
            </w:r>
          </w:p>
        </w:tc>
      </w:tr>
    </w:tbl>
    <w:p w:rsidR="002506EB" w:rsidRPr="00D24727" w:rsidRDefault="002506EB" w:rsidP="002506EB">
      <w:pPr>
        <w:ind w:firstLine="545"/>
        <w:rPr>
          <w:sz w:val="16"/>
          <w:szCs w:val="16"/>
        </w:rPr>
      </w:pPr>
    </w:p>
    <w:p w:rsidR="002506EB" w:rsidRPr="00D24727" w:rsidRDefault="002506EB" w:rsidP="002506EB">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а) минимальная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б) максимальная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в) минимальная ширина вдоль фронта улицы – не подлежит установлению.</w:t>
      </w:r>
    </w:p>
    <w:p w:rsidR="002506EB" w:rsidRPr="00D24727" w:rsidRDefault="002506EB" w:rsidP="002506EB">
      <w:pPr>
        <w:ind w:left="545"/>
        <w:jc w:val="both"/>
        <w:rPr>
          <w:sz w:val="28"/>
          <w:szCs w:val="28"/>
        </w:rPr>
      </w:pPr>
      <w:r w:rsidRPr="00D24727">
        <w:rPr>
          <w:sz w:val="28"/>
          <w:szCs w:val="28"/>
        </w:rPr>
        <w:t>3) предельная высота зданий, строений, сооружений – не подлежит установлению;</w:t>
      </w:r>
    </w:p>
    <w:p w:rsidR="002506EB" w:rsidRPr="00D24727" w:rsidRDefault="002506EB" w:rsidP="002506EB">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D24727" w:rsidRDefault="002506EB" w:rsidP="002506EB">
      <w:pPr>
        <w:ind w:firstLine="544"/>
        <w:jc w:val="both"/>
        <w:rPr>
          <w:sz w:val="28"/>
          <w:szCs w:val="28"/>
        </w:rPr>
      </w:pPr>
      <w:r w:rsidRPr="00D24727">
        <w:rPr>
          <w:sz w:val="28"/>
          <w:szCs w:val="28"/>
        </w:rPr>
        <w:lastRenderedPageBreak/>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506EB" w:rsidRPr="00D24727" w:rsidRDefault="002506EB" w:rsidP="002506EB">
      <w:pPr>
        <w:ind w:firstLine="544"/>
        <w:jc w:val="both"/>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506EB" w:rsidRPr="00D24727" w:rsidRDefault="002506EB" w:rsidP="002506EB">
      <w:pPr>
        <w:ind w:firstLine="567"/>
        <w:jc w:val="both"/>
        <w:rPr>
          <w:sz w:val="28"/>
          <w:szCs w:val="28"/>
        </w:rPr>
      </w:pPr>
      <w:r w:rsidRPr="00D24727">
        <w:rPr>
          <w:sz w:val="28"/>
          <w:szCs w:val="28"/>
        </w:rPr>
        <w:t>3. Зона объектов транспортной инфраструктуры  (</w:t>
      </w:r>
      <w:proofErr w:type="gramStart"/>
      <w:r w:rsidRPr="00D24727">
        <w:rPr>
          <w:sz w:val="28"/>
          <w:szCs w:val="28"/>
        </w:rPr>
        <w:t>П</w:t>
      </w:r>
      <w:proofErr w:type="gramEnd"/>
      <w:r w:rsidRPr="00D24727">
        <w:rPr>
          <w:sz w:val="28"/>
          <w:szCs w:val="28"/>
        </w:rPr>
        <w:t xml:space="preserve"> 3).</w:t>
      </w:r>
    </w:p>
    <w:p w:rsidR="002506EB" w:rsidRPr="00D24727" w:rsidRDefault="002506EB" w:rsidP="002506EB">
      <w:pPr>
        <w:ind w:firstLine="567"/>
        <w:jc w:val="both"/>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p w:rsidR="002506EB" w:rsidRPr="00D24727" w:rsidRDefault="002506EB" w:rsidP="002506EB">
      <w:pPr>
        <w:ind w:firstLine="567"/>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506EB" w:rsidRPr="00D24727" w:rsidTr="00E76D82">
        <w:trPr>
          <w:trHeight w:val="322"/>
        </w:trPr>
        <w:tc>
          <w:tcPr>
            <w:tcW w:w="817" w:type="dxa"/>
          </w:tcPr>
          <w:p w:rsidR="002506EB" w:rsidRPr="00D24727" w:rsidRDefault="002506EB"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39"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322"/>
        </w:trPr>
        <w:tc>
          <w:tcPr>
            <w:tcW w:w="817" w:type="dxa"/>
          </w:tcPr>
          <w:p w:rsidR="002506EB" w:rsidRPr="00D24727" w:rsidRDefault="002506EB" w:rsidP="00E76D82">
            <w:pPr>
              <w:snapToGrid w:val="0"/>
              <w:jc w:val="center"/>
              <w:rPr>
                <w:b/>
                <w:bCs/>
              </w:rPr>
            </w:pPr>
          </w:p>
        </w:tc>
        <w:tc>
          <w:tcPr>
            <w:tcW w:w="8539" w:type="dxa"/>
          </w:tcPr>
          <w:p w:rsidR="002506EB" w:rsidRPr="00D24727" w:rsidRDefault="002506EB" w:rsidP="00E76D82">
            <w:pPr>
              <w:snapToGrid w:val="0"/>
              <w:jc w:val="center"/>
              <w:rPr>
                <w:b/>
                <w:bCs/>
              </w:rPr>
            </w:pPr>
            <w:r w:rsidRPr="00D24727">
              <w:rPr>
                <w:b/>
                <w:bCs/>
                <w:sz w:val="22"/>
                <w:szCs w:val="22"/>
              </w:rPr>
              <w:t>Основные виды разрешенного использования</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keepLines/>
              <w:snapToGrid w:val="0"/>
              <w:ind w:right="5"/>
              <w:jc w:val="both"/>
            </w:pPr>
            <w:r w:rsidRPr="00D24727">
              <w:rPr>
                <w:sz w:val="22"/>
                <w:szCs w:val="22"/>
              </w:rPr>
              <w:t>Для размещения железнодорожных вокзалов и станций</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keepLines/>
              <w:snapToGrid w:val="0"/>
              <w:ind w:right="5"/>
              <w:jc w:val="both"/>
            </w:pPr>
            <w:r w:rsidRPr="00D24727">
              <w:rPr>
                <w:sz w:val="22"/>
                <w:szCs w:val="22"/>
              </w:rPr>
              <w:t>Для размещения объектов внешнего водного транспорта</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keepLines/>
              <w:snapToGrid w:val="0"/>
              <w:ind w:right="5"/>
              <w:jc w:val="both"/>
            </w:pPr>
            <w:r w:rsidRPr="00D24727">
              <w:rPr>
                <w:sz w:val="22"/>
                <w:szCs w:val="22"/>
              </w:rPr>
              <w:t>Для размещения причалов и стоянок водного транспорта</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4</w:t>
            </w:r>
          </w:p>
        </w:tc>
        <w:tc>
          <w:tcPr>
            <w:tcW w:w="8539" w:type="dxa"/>
          </w:tcPr>
          <w:p w:rsidR="002506EB" w:rsidRPr="00D24727" w:rsidRDefault="002506EB" w:rsidP="00E76D82">
            <w:pPr>
              <w:keepLines/>
              <w:snapToGrid w:val="0"/>
              <w:ind w:right="5"/>
              <w:jc w:val="both"/>
            </w:pPr>
            <w:r w:rsidRPr="00D24727">
              <w:rPr>
                <w:sz w:val="22"/>
                <w:szCs w:val="22"/>
              </w:rPr>
              <w:t>Для размещения объектов инфраструктуры внешнего транспорта</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5</w:t>
            </w:r>
          </w:p>
        </w:tc>
        <w:tc>
          <w:tcPr>
            <w:tcW w:w="8539" w:type="dxa"/>
          </w:tcPr>
          <w:p w:rsidR="002506EB" w:rsidRPr="00D24727" w:rsidRDefault="002506EB" w:rsidP="00E76D82">
            <w:pPr>
              <w:keepLines/>
              <w:snapToGrid w:val="0"/>
              <w:ind w:right="5"/>
              <w:jc w:val="both"/>
            </w:pPr>
            <w:r w:rsidRPr="00D24727">
              <w:rPr>
                <w:sz w:val="22"/>
                <w:szCs w:val="22"/>
              </w:rPr>
              <w:t>Для размещения автостанций</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6</w:t>
            </w:r>
          </w:p>
        </w:tc>
        <w:tc>
          <w:tcPr>
            <w:tcW w:w="8539" w:type="dxa"/>
          </w:tcPr>
          <w:p w:rsidR="002506EB" w:rsidRPr="00D24727" w:rsidRDefault="002506EB" w:rsidP="00E76D82">
            <w:pPr>
              <w:keepLines/>
              <w:snapToGrid w:val="0"/>
              <w:ind w:right="5"/>
              <w:jc w:val="both"/>
            </w:pPr>
            <w:r w:rsidRPr="00D24727">
              <w:rPr>
                <w:sz w:val="22"/>
                <w:szCs w:val="22"/>
              </w:rPr>
              <w:t>Для размещения объектов трубопроводного транспорта</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7</w:t>
            </w:r>
          </w:p>
        </w:tc>
        <w:tc>
          <w:tcPr>
            <w:tcW w:w="8539" w:type="dxa"/>
          </w:tcPr>
          <w:p w:rsidR="002506EB" w:rsidRPr="00D24727" w:rsidRDefault="002506EB" w:rsidP="00E76D82">
            <w:pPr>
              <w:snapToGrid w:val="0"/>
              <w:jc w:val="both"/>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8</w:t>
            </w:r>
          </w:p>
        </w:tc>
        <w:tc>
          <w:tcPr>
            <w:tcW w:w="8539" w:type="dxa"/>
          </w:tcPr>
          <w:p w:rsidR="002506EB" w:rsidRPr="00D24727" w:rsidRDefault="002506EB" w:rsidP="00E76D82">
            <w:pPr>
              <w:snapToGrid w:val="0"/>
              <w:jc w:val="both"/>
            </w:pPr>
            <w:r w:rsidRPr="00D24727">
              <w:rPr>
                <w:sz w:val="22"/>
                <w:szCs w:val="22"/>
              </w:rPr>
              <w:t>Для размещения зеленых насаждений санитарно-защитных зон</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9</w:t>
            </w:r>
          </w:p>
        </w:tc>
        <w:tc>
          <w:tcPr>
            <w:tcW w:w="8539" w:type="dxa"/>
          </w:tcPr>
          <w:p w:rsidR="002506EB" w:rsidRPr="00D24727" w:rsidRDefault="002506EB" w:rsidP="00E76D82">
            <w:pPr>
              <w:snapToGrid w:val="0"/>
              <w:jc w:val="both"/>
            </w:pPr>
            <w:r w:rsidRPr="00D24727">
              <w:rPr>
                <w:sz w:val="22"/>
                <w:szCs w:val="22"/>
              </w:rPr>
              <w:t>Для размещения зеленых насаждений вдоль автомобильных и железных дорог</w:t>
            </w:r>
          </w:p>
        </w:tc>
      </w:tr>
      <w:tr w:rsidR="002506EB" w:rsidRPr="00D24727" w:rsidTr="00E76D82">
        <w:trPr>
          <w:trHeight w:val="322"/>
        </w:trPr>
        <w:tc>
          <w:tcPr>
            <w:tcW w:w="817" w:type="dxa"/>
          </w:tcPr>
          <w:p w:rsidR="002506EB" w:rsidRPr="00D24727" w:rsidRDefault="002506EB" w:rsidP="00E76D82">
            <w:pPr>
              <w:snapToGrid w:val="0"/>
              <w:jc w:val="center"/>
              <w:rPr>
                <w:b/>
                <w:bCs/>
              </w:rPr>
            </w:pPr>
          </w:p>
        </w:tc>
        <w:tc>
          <w:tcPr>
            <w:tcW w:w="8539" w:type="dxa"/>
          </w:tcPr>
          <w:p w:rsidR="002506EB" w:rsidRPr="00D24727" w:rsidRDefault="002506EB" w:rsidP="00E76D82">
            <w:pPr>
              <w:snapToGrid w:val="0"/>
              <w:jc w:val="center"/>
              <w:rPr>
                <w:b/>
                <w:bCs/>
              </w:rPr>
            </w:pPr>
            <w:r w:rsidRPr="00D24727">
              <w:rPr>
                <w:b/>
                <w:bCs/>
                <w:sz w:val="22"/>
                <w:szCs w:val="22"/>
              </w:rPr>
              <w:t>Условно разрешенные виды использования</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snapToGrid w:val="0"/>
              <w:jc w:val="both"/>
              <w:rPr>
                <w:b/>
                <w:bCs/>
              </w:rPr>
            </w:pPr>
            <w:r w:rsidRPr="00D24727">
              <w:rPr>
                <w:sz w:val="22"/>
                <w:szCs w:val="22"/>
              </w:rPr>
              <w:t>Для размещения складских объектов</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keepLines/>
              <w:snapToGrid w:val="0"/>
              <w:jc w:val="both"/>
            </w:pPr>
            <w:r w:rsidRPr="00D24727">
              <w:rPr>
                <w:sz w:val="22"/>
                <w:szCs w:val="22"/>
              </w:rPr>
              <w:t>Для размещения объектов связи и телекоммуникаций</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keepLines/>
              <w:snapToGrid w:val="0"/>
              <w:jc w:val="both"/>
            </w:pPr>
            <w:r w:rsidRPr="00D24727">
              <w:rPr>
                <w:sz w:val="22"/>
                <w:szCs w:val="22"/>
              </w:rPr>
              <w:t>Для размещения стоянок с гаражами боксового типа</w:t>
            </w:r>
          </w:p>
        </w:tc>
      </w:tr>
    </w:tbl>
    <w:p w:rsidR="002506EB" w:rsidRPr="00D24727" w:rsidRDefault="002506EB" w:rsidP="002506EB">
      <w:pPr>
        <w:ind w:firstLine="544"/>
        <w:rPr>
          <w:sz w:val="16"/>
          <w:szCs w:val="16"/>
        </w:rPr>
      </w:pPr>
    </w:p>
    <w:p w:rsidR="002506EB" w:rsidRPr="00D24727" w:rsidRDefault="002506EB" w:rsidP="002506EB">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а) минимальная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б) максимальная площадь земельного участка - не подлежит установлению;</w:t>
      </w:r>
    </w:p>
    <w:p w:rsidR="002506EB" w:rsidRPr="00D24727" w:rsidRDefault="002506EB" w:rsidP="002506EB">
      <w:pPr>
        <w:numPr>
          <w:ilvl w:val="0"/>
          <w:numId w:val="1"/>
        </w:numPr>
        <w:suppressAutoHyphens/>
        <w:ind w:left="0" w:firstLine="545"/>
        <w:jc w:val="both"/>
        <w:rPr>
          <w:sz w:val="28"/>
          <w:szCs w:val="28"/>
        </w:rPr>
      </w:pPr>
      <w:r w:rsidRPr="00D24727">
        <w:rPr>
          <w:sz w:val="28"/>
          <w:szCs w:val="28"/>
        </w:rPr>
        <w:t>в) минимальная ширина вдоль фронта улицы - не подлежит установлению.</w:t>
      </w:r>
    </w:p>
    <w:p w:rsidR="002506EB" w:rsidRPr="00D24727" w:rsidRDefault="002506EB" w:rsidP="002506EB">
      <w:pPr>
        <w:ind w:left="545"/>
        <w:jc w:val="both"/>
        <w:rPr>
          <w:sz w:val="28"/>
          <w:szCs w:val="28"/>
        </w:rPr>
      </w:pPr>
      <w:r w:rsidRPr="00D24727">
        <w:rPr>
          <w:sz w:val="28"/>
          <w:szCs w:val="28"/>
        </w:rPr>
        <w:t>3) предельная высота зданий, строений, сооружений - не подлежит установлению;</w:t>
      </w:r>
    </w:p>
    <w:p w:rsidR="002506EB" w:rsidRPr="00D24727" w:rsidRDefault="002506EB" w:rsidP="002506EB">
      <w:pPr>
        <w:ind w:firstLine="559"/>
        <w:jc w:val="both"/>
        <w:rPr>
          <w:sz w:val="28"/>
          <w:szCs w:val="28"/>
        </w:rPr>
      </w:pPr>
      <w:r w:rsidRPr="00D24727">
        <w:rPr>
          <w:sz w:val="28"/>
          <w:szCs w:val="28"/>
        </w:rPr>
        <w:t>4) минимальные отступы от границ земельн</w:t>
      </w:r>
      <w:r>
        <w:rPr>
          <w:sz w:val="28"/>
          <w:szCs w:val="28"/>
        </w:rPr>
        <w:t xml:space="preserve">ых участков в целях определения </w:t>
      </w:r>
      <w:r w:rsidRPr="00D24727">
        <w:rPr>
          <w:sz w:val="28"/>
          <w:szCs w:val="28"/>
        </w:rPr>
        <w:t>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D24727" w:rsidRDefault="002506EB" w:rsidP="002506EB">
      <w:pPr>
        <w:ind w:firstLine="544"/>
        <w:jc w:val="both"/>
        <w:rPr>
          <w:sz w:val="28"/>
          <w:szCs w:val="28"/>
        </w:rPr>
      </w:pPr>
      <w:r w:rsidRPr="00D24727">
        <w:rPr>
          <w:sz w:val="28"/>
          <w:szCs w:val="28"/>
        </w:rPr>
        <w:lastRenderedPageBreak/>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506EB" w:rsidRDefault="002506EB" w:rsidP="002506EB">
      <w:pPr>
        <w:ind w:firstLine="559"/>
        <w:jc w:val="both"/>
        <w:rPr>
          <w:sz w:val="28"/>
          <w:szCs w:val="28"/>
        </w:rPr>
      </w:pPr>
      <w:r w:rsidRPr="00D24727">
        <w:rPr>
          <w:sz w:val="28"/>
          <w:szCs w:val="28"/>
        </w:rPr>
        <w:t>8) максимальный класс опасности (по классификации СанПиН) объектов капитального строительства разме</w:t>
      </w:r>
      <w:r>
        <w:rPr>
          <w:sz w:val="28"/>
          <w:szCs w:val="28"/>
        </w:rPr>
        <w:t>щаемых на территории зоны – IV.</w:t>
      </w:r>
    </w:p>
    <w:p w:rsidR="002506EB" w:rsidRPr="00061035" w:rsidRDefault="002506EB" w:rsidP="002506EB">
      <w:pPr>
        <w:ind w:firstLine="559"/>
        <w:jc w:val="both"/>
        <w:rPr>
          <w:sz w:val="28"/>
          <w:szCs w:val="28"/>
        </w:rPr>
      </w:pPr>
    </w:p>
    <w:p w:rsidR="002506EB" w:rsidRPr="00061035" w:rsidRDefault="002506EB" w:rsidP="002506EB">
      <w:pPr>
        <w:jc w:val="both"/>
        <w:rPr>
          <w:sz w:val="28"/>
          <w:szCs w:val="28"/>
        </w:rPr>
      </w:pPr>
      <w:r>
        <w:rPr>
          <w:sz w:val="28"/>
          <w:szCs w:val="28"/>
        </w:rPr>
        <w:t xml:space="preserve">        </w:t>
      </w:r>
      <w:r w:rsidRPr="00981A7A">
        <w:rPr>
          <w:b/>
          <w:sz w:val="28"/>
          <w:szCs w:val="28"/>
        </w:rPr>
        <w:t>Статья 21.</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2506EB" w:rsidRPr="00987628" w:rsidRDefault="002506EB" w:rsidP="002506EB">
      <w:pPr>
        <w:ind w:firstLine="559"/>
        <w:jc w:val="both"/>
        <w:rPr>
          <w:sz w:val="16"/>
          <w:szCs w:val="16"/>
        </w:rPr>
      </w:pPr>
    </w:p>
    <w:p w:rsidR="002506EB" w:rsidRPr="00D24727" w:rsidRDefault="002506EB" w:rsidP="002506EB">
      <w:pPr>
        <w:snapToGrid w:val="0"/>
        <w:ind w:right="105"/>
        <w:jc w:val="both"/>
        <w:rPr>
          <w:sz w:val="28"/>
          <w:szCs w:val="28"/>
        </w:rPr>
      </w:pPr>
      <w:r>
        <w:rPr>
          <w:sz w:val="28"/>
          <w:szCs w:val="28"/>
        </w:rPr>
        <w:t xml:space="preserve">        </w:t>
      </w:r>
      <w:r w:rsidRPr="00D24727">
        <w:rPr>
          <w:sz w:val="28"/>
          <w:szCs w:val="28"/>
        </w:rPr>
        <w:t xml:space="preserve">1. Зона застройки объектами личных подсобных хозяйств (СХ 1). </w:t>
      </w:r>
    </w:p>
    <w:p w:rsidR="002506EB" w:rsidRPr="00D24727" w:rsidRDefault="002506EB" w:rsidP="002506EB">
      <w:pPr>
        <w:ind w:firstLine="532"/>
        <w:jc w:val="both"/>
        <w:rPr>
          <w:sz w:val="28"/>
          <w:szCs w:val="28"/>
        </w:rPr>
      </w:pPr>
      <w:r w:rsidRPr="00D24727">
        <w:rPr>
          <w:sz w:val="28"/>
          <w:szCs w:val="28"/>
        </w:rPr>
        <w:t xml:space="preserve"> 1) цели выделения зоны:</w:t>
      </w:r>
    </w:p>
    <w:p w:rsidR="002506EB" w:rsidRPr="00D24727" w:rsidRDefault="002506EB" w:rsidP="002506EB">
      <w:pPr>
        <w:suppressAutoHyphens/>
        <w:jc w:val="both"/>
        <w:rPr>
          <w:sz w:val="28"/>
          <w:szCs w:val="28"/>
        </w:rPr>
      </w:pPr>
      <w:r w:rsidRPr="00D24727">
        <w:rPr>
          <w:sz w:val="28"/>
          <w:szCs w:val="28"/>
        </w:rPr>
        <w:t xml:space="preserve">        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2506EB" w:rsidRPr="00D24727" w:rsidRDefault="002506EB" w:rsidP="002506EB">
      <w:pPr>
        <w:suppressAutoHyphens/>
        <w:jc w:val="both"/>
        <w:rPr>
          <w:sz w:val="28"/>
          <w:szCs w:val="28"/>
        </w:rPr>
      </w:pPr>
      <w:r w:rsidRPr="00D24727">
        <w:rPr>
          <w:sz w:val="28"/>
          <w:szCs w:val="28"/>
        </w:rPr>
        <w:t xml:space="preserve">        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2506EB" w:rsidRPr="00D24727" w:rsidRDefault="002506EB" w:rsidP="002506EB">
      <w:pPr>
        <w:suppressAutoHyphens/>
        <w:jc w:val="both"/>
        <w:rPr>
          <w:sz w:val="28"/>
          <w:szCs w:val="28"/>
        </w:rPr>
      </w:pPr>
      <w:r w:rsidRPr="00D24727">
        <w:rPr>
          <w:sz w:val="28"/>
          <w:szCs w:val="28"/>
        </w:rPr>
        <w:t xml:space="preserve">        в) создание условий для размещения необходимых объектов инженерной и транспортной инфраструктуры;</w:t>
      </w:r>
    </w:p>
    <w:p w:rsidR="002506EB" w:rsidRPr="00D24727" w:rsidRDefault="002506EB" w:rsidP="002506EB">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506EB" w:rsidRPr="00D24727" w:rsidTr="00E76D82">
        <w:trPr>
          <w:trHeight w:val="322"/>
        </w:trPr>
        <w:tc>
          <w:tcPr>
            <w:tcW w:w="817" w:type="dxa"/>
          </w:tcPr>
          <w:p w:rsidR="002506EB" w:rsidRPr="00D24727" w:rsidRDefault="002506EB" w:rsidP="00E76D82">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322"/>
        </w:trPr>
        <w:tc>
          <w:tcPr>
            <w:tcW w:w="817" w:type="dxa"/>
          </w:tcPr>
          <w:p w:rsidR="002506EB" w:rsidRPr="00D24727" w:rsidRDefault="002506EB" w:rsidP="00E76D82">
            <w:pPr>
              <w:snapToGrid w:val="0"/>
            </w:pPr>
          </w:p>
        </w:tc>
        <w:tc>
          <w:tcPr>
            <w:tcW w:w="8539" w:type="dxa"/>
          </w:tcPr>
          <w:p w:rsidR="002506EB" w:rsidRPr="00D24727" w:rsidRDefault="002506EB" w:rsidP="00E76D82">
            <w:pPr>
              <w:snapToGrid w:val="0"/>
              <w:jc w:val="center"/>
              <w:rPr>
                <w:b/>
                <w:bCs/>
              </w:rPr>
            </w:pPr>
            <w:r w:rsidRPr="00D24727">
              <w:rPr>
                <w:b/>
                <w:bCs/>
                <w:sz w:val="22"/>
                <w:szCs w:val="22"/>
              </w:rPr>
              <w:t>Основные виды разрешенного использования</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snapToGrid w:val="0"/>
              <w:jc w:val="both"/>
            </w:pPr>
            <w:r w:rsidRPr="00D24727">
              <w:rPr>
                <w:sz w:val="22"/>
                <w:szCs w:val="22"/>
              </w:rPr>
              <w:t>Для размещения объектов личного подсобного хозяйства (личных подсобных хозяйств)</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snapToGrid w:val="0"/>
              <w:jc w:val="both"/>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snapToGrid w:val="0"/>
              <w:jc w:val="both"/>
            </w:pPr>
            <w:r w:rsidRPr="00D24727">
              <w:rPr>
                <w:sz w:val="22"/>
                <w:szCs w:val="22"/>
              </w:rPr>
              <w:t>Для размещения объектов торговли</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4</w:t>
            </w:r>
          </w:p>
        </w:tc>
        <w:tc>
          <w:tcPr>
            <w:tcW w:w="8539" w:type="dxa"/>
          </w:tcPr>
          <w:p w:rsidR="002506EB" w:rsidRPr="00D24727" w:rsidRDefault="002506EB" w:rsidP="00E76D82">
            <w:pPr>
              <w:snapToGrid w:val="0"/>
              <w:jc w:val="both"/>
            </w:pPr>
            <w:r w:rsidRPr="00D24727">
              <w:rPr>
                <w:sz w:val="22"/>
                <w:szCs w:val="22"/>
              </w:rPr>
              <w:t>Для размещения объектов общественного питания</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5</w:t>
            </w:r>
          </w:p>
        </w:tc>
        <w:tc>
          <w:tcPr>
            <w:tcW w:w="8539" w:type="dxa"/>
          </w:tcPr>
          <w:p w:rsidR="002506EB" w:rsidRPr="00D24727" w:rsidRDefault="002506EB" w:rsidP="00E76D82">
            <w:pPr>
              <w:snapToGrid w:val="0"/>
              <w:jc w:val="both"/>
            </w:pPr>
            <w:r w:rsidRPr="00D24727">
              <w:rPr>
                <w:sz w:val="22"/>
                <w:szCs w:val="22"/>
              </w:rPr>
              <w:t>Для размещения объектов бытового обслуживания</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6</w:t>
            </w:r>
          </w:p>
        </w:tc>
        <w:tc>
          <w:tcPr>
            <w:tcW w:w="8539" w:type="dxa"/>
          </w:tcPr>
          <w:p w:rsidR="002506EB" w:rsidRPr="00D24727" w:rsidRDefault="002506EB" w:rsidP="00E76D82">
            <w:pPr>
              <w:snapToGrid w:val="0"/>
              <w:jc w:val="both"/>
            </w:pPr>
            <w:r w:rsidRPr="00D24727">
              <w:rPr>
                <w:sz w:val="22"/>
                <w:szCs w:val="22"/>
              </w:rPr>
              <w:t>Для размещения амбулаторно-поликлинических учреждений</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7</w:t>
            </w:r>
          </w:p>
        </w:tc>
        <w:tc>
          <w:tcPr>
            <w:tcW w:w="8539" w:type="dxa"/>
          </w:tcPr>
          <w:p w:rsidR="002506EB" w:rsidRPr="00D24727" w:rsidRDefault="002506EB" w:rsidP="00E76D82">
            <w:pPr>
              <w:snapToGrid w:val="0"/>
              <w:jc w:val="both"/>
            </w:pPr>
            <w:r w:rsidRPr="00D24727">
              <w:rPr>
                <w:sz w:val="22"/>
                <w:szCs w:val="22"/>
              </w:rPr>
              <w:t>Для размещения финансово-кредитных объектов</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8</w:t>
            </w:r>
          </w:p>
        </w:tc>
        <w:tc>
          <w:tcPr>
            <w:tcW w:w="8539" w:type="dxa"/>
          </w:tcPr>
          <w:p w:rsidR="002506EB" w:rsidRPr="00D24727" w:rsidRDefault="002506EB" w:rsidP="00E76D82">
            <w:pPr>
              <w:snapToGrid w:val="0"/>
              <w:jc w:val="both"/>
            </w:pPr>
            <w:r w:rsidRPr="00D24727">
              <w:rPr>
                <w:sz w:val="22"/>
                <w:szCs w:val="22"/>
              </w:rPr>
              <w:t>Для размещения объектов страхования</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9</w:t>
            </w:r>
          </w:p>
        </w:tc>
        <w:tc>
          <w:tcPr>
            <w:tcW w:w="8539" w:type="dxa"/>
          </w:tcPr>
          <w:p w:rsidR="002506EB" w:rsidRPr="00D24727" w:rsidRDefault="002506EB" w:rsidP="00E76D82">
            <w:pPr>
              <w:snapToGrid w:val="0"/>
              <w:jc w:val="both"/>
            </w:pPr>
            <w:r w:rsidRPr="00D24727">
              <w:rPr>
                <w:sz w:val="22"/>
                <w:szCs w:val="22"/>
              </w:rPr>
              <w:t>Для размещения объектов пенсионного обеспечения</w:t>
            </w:r>
            <w:proofErr w:type="gramStart"/>
            <w:r w:rsidRPr="00D24727">
              <w:rPr>
                <w:sz w:val="22"/>
                <w:szCs w:val="22"/>
              </w:rPr>
              <w:t xml:space="preserve"> (*)</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10</w:t>
            </w:r>
          </w:p>
        </w:tc>
        <w:tc>
          <w:tcPr>
            <w:tcW w:w="8539" w:type="dxa"/>
          </w:tcPr>
          <w:p w:rsidR="002506EB" w:rsidRPr="00D24727" w:rsidRDefault="002506EB" w:rsidP="00E76D82">
            <w:pPr>
              <w:snapToGrid w:val="0"/>
              <w:jc w:val="both"/>
            </w:pPr>
            <w:r w:rsidRPr="00D24727">
              <w:rPr>
                <w:sz w:val="22"/>
                <w:szCs w:val="22"/>
              </w:rPr>
              <w:t>Для размещения садов, скверов, бульваров.</w:t>
            </w:r>
          </w:p>
        </w:tc>
      </w:tr>
      <w:tr w:rsidR="002506EB" w:rsidRPr="00D24727" w:rsidTr="00E76D82">
        <w:trPr>
          <w:trHeight w:val="322"/>
        </w:trPr>
        <w:tc>
          <w:tcPr>
            <w:tcW w:w="817" w:type="dxa"/>
          </w:tcPr>
          <w:p w:rsidR="002506EB" w:rsidRPr="00D24727" w:rsidRDefault="002506EB" w:rsidP="00E76D82">
            <w:pPr>
              <w:snapToGrid w:val="0"/>
              <w:jc w:val="center"/>
            </w:pPr>
          </w:p>
        </w:tc>
        <w:tc>
          <w:tcPr>
            <w:tcW w:w="8539" w:type="dxa"/>
          </w:tcPr>
          <w:p w:rsidR="002506EB" w:rsidRPr="00D24727" w:rsidRDefault="002506EB" w:rsidP="00E76D82">
            <w:pPr>
              <w:snapToGrid w:val="0"/>
              <w:jc w:val="center"/>
              <w:rPr>
                <w:b/>
                <w:bCs/>
              </w:rPr>
            </w:pPr>
            <w:r w:rsidRPr="00D24727">
              <w:rPr>
                <w:b/>
                <w:bCs/>
                <w:sz w:val="22"/>
                <w:szCs w:val="22"/>
              </w:rPr>
              <w:t>Условно разрешенные виды использования</w:t>
            </w:r>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snapToGrid w:val="0"/>
              <w:jc w:val="both"/>
            </w:pPr>
            <w:r w:rsidRPr="00D24727">
              <w:rPr>
                <w:sz w:val="22"/>
                <w:szCs w:val="22"/>
              </w:rPr>
              <w:t>Для размещения объектов социального обеспечения</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snapToGrid w:val="0"/>
              <w:jc w:val="both"/>
            </w:pPr>
            <w:r w:rsidRPr="00D24727">
              <w:rPr>
                <w:sz w:val="22"/>
                <w:szCs w:val="22"/>
              </w:rPr>
              <w:t>Для размещения религиозных объектов</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snapToGrid w:val="0"/>
              <w:jc w:val="both"/>
            </w:pPr>
            <w:r w:rsidRPr="00D24727">
              <w:rPr>
                <w:sz w:val="22"/>
                <w:szCs w:val="22"/>
              </w:rPr>
              <w:t>Для размещения административно-управленческих и общественных объектов</w:t>
            </w:r>
            <w:proofErr w:type="gramStart"/>
            <w:r>
              <w:rPr>
                <w:sz w:val="22"/>
                <w:szCs w:val="22"/>
              </w:rPr>
              <w:t xml:space="preserve"> </w:t>
            </w:r>
            <w:r w:rsidRPr="00D24727">
              <w:rPr>
                <w:sz w:val="22"/>
                <w:szCs w:val="22"/>
              </w:rPr>
              <w:t>(*)</w:t>
            </w:r>
            <w:proofErr w:type="gramEnd"/>
          </w:p>
        </w:tc>
      </w:tr>
      <w:tr w:rsidR="002506EB" w:rsidRPr="00D24727" w:rsidTr="00E76D82">
        <w:trPr>
          <w:trHeight w:val="322"/>
        </w:trPr>
        <w:tc>
          <w:tcPr>
            <w:tcW w:w="817" w:type="dxa"/>
          </w:tcPr>
          <w:p w:rsidR="002506EB" w:rsidRPr="00D24727" w:rsidRDefault="002506EB" w:rsidP="00E76D82">
            <w:pPr>
              <w:snapToGrid w:val="0"/>
              <w:jc w:val="center"/>
            </w:pPr>
            <w:r w:rsidRPr="00D24727">
              <w:rPr>
                <w:sz w:val="22"/>
                <w:szCs w:val="22"/>
              </w:rPr>
              <w:t>4</w:t>
            </w:r>
          </w:p>
        </w:tc>
        <w:tc>
          <w:tcPr>
            <w:tcW w:w="8539" w:type="dxa"/>
          </w:tcPr>
          <w:p w:rsidR="002506EB" w:rsidRPr="00D24727" w:rsidRDefault="002506EB" w:rsidP="00E76D82">
            <w:pPr>
              <w:snapToGrid w:val="0"/>
              <w:jc w:val="both"/>
            </w:pPr>
            <w:r w:rsidRPr="00D24727">
              <w:rPr>
                <w:sz w:val="22"/>
                <w:szCs w:val="22"/>
              </w:rPr>
              <w:t>Для размещения объектов связи и телекоммуникаций</w:t>
            </w:r>
            <w:proofErr w:type="gramStart"/>
            <w:r>
              <w:rPr>
                <w:sz w:val="22"/>
                <w:szCs w:val="22"/>
              </w:rPr>
              <w:t xml:space="preserve"> </w:t>
            </w:r>
            <w:r w:rsidRPr="00D24727">
              <w:rPr>
                <w:sz w:val="22"/>
                <w:szCs w:val="22"/>
              </w:rPr>
              <w:t>(*)</w:t>
            </w:r>
            <w:proofErr w:type="gramEnd"/>
          </w:p>
        </w:tc>
      </w:tr>
    </w:tbl>
    <w:p w:rsidR="002506EB" w:rsidRPr="00D24727" w:rsidRDefault="002506EB" w:rsidP="002506EB">
      <w:pPr>
        <w:rPr>
          <w:sz w:val="16"/>
          <w:szCs w:val="16"/>
        </w:rPr>
      </w:pPr>
    </w:p>
    <w:p w:rsidR="002506EB" w:rsidRPr="009F649E" w:rsidRDefault="002506EB" w:rsidP="002506EB">
      <w:pPr>
        <w:ind w:firstLine="545"/>
        <w:jc w:val="both"/>
      </w:pPr>
      <w:r w:rsidRPr="009F649E">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2506EB" w:rsidRPr="00D24727" w:rsidRDefault="002506EB" w:rsidP="002506EB">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suppressAutoHyphens/>
        <w:jc w:val="both"/>
        <w:rPr>
          <w:sz w:val="28"/>
          <w:szCs w:val="28"/>
        </w:rPr>
      </w:pPr>
      <w:r w:rsidRPr="00D24727">
        <w:rPr>
          <w:sz w:val="28"/>
          <w:szCs w:val="28"/>
        </w:rPr>
        <w:t xml:space="preserve">        а) минимальная площадь земельного участка – 300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2506EB" w:rsidRPr="00D24727" w:rsidRDefault="002506EB" w:rsidP="002506EB">
      <w:pPr>
        <w:suppressAutoHyphens/>
        <w:jc w:val="both"/>
        <w:rPr>
          <w:sz w:val="28"/>
          <w:szCs w:val="28"/>
        </w:rPr>
      </w:pPr>
      <w:r w:rsidRPr="00D24727">
        <w:rPr>
          <w:sz w:val="28"/>
          <w:szCs w:val="28"/>
        </w:rPr>
        <w:t xml:space="preserve">        б) максимальная площадь земельного участка - 5000 кв. метров;</w:t>
      </w:r>
    </w:p>
    <w:p w:rsidR="002506EB" w:rsidRPr="00D24727" w:rsidRDefault="002506EB" w:rsidP="002506EB">
      <w:pPr>
        <w:suppressAutoHyphens/>
        <w:jc w:val="both"/>
        <w:rPr>
          <w:sz w:val="28"/>
          <w:szCs w:val="28"/>
        </w:rPr>
      </w:pPr>
      <w:r w:rsidRPr="00D24727">
        <w:rPr>
          <w:sz w:val="28"/>
          <w:szCs w:val="28"/>
        </w:rPr>
        <w:lastRenderedPageBreak/>
        <w:t xml:space="preserve">        в) максимальная общая площадь объектов капитального строительства нежилого назначения – 1000 кв. метров;</w:t>
      </w:r>
    </w:p>
    <w:p w:rsidR="002506EB" w:rsidRPr="00D24727" w:rsidRDefault="002506EB" w:rsidP="002506EB">
      <w:pPr>
        <w:suppressAutoHyphens/>
        <w:jc w:val="both"/>
        <w:rPr>
          <w:sz w:val="28"/>
          <w:szCs w:val="28"/>
        </w:rPr>
      </w:pPr>
      <w:r w:rsidRPr="00D24727">
        <w:rPr>
          <w:sz w:val="28"/>
          <w:szCs w:val="28"/>
        </w:rPr>
        <w:t xml:space="preserve">        г) минимальная ширина вдоль фронта улицы – не подлежит установлению;</w:t>
      </w:r>
    </w:p>
    <w:p w:rsidR="002506EB" w:rsidRPr="00D24727" w:rsidRDefault="002506EB" w:rsidP="002506EB">
      <w:pPr>
        <w:suppressAutoHyphens/>
        <w:jc w:val="both"/>
        <w:rPr>
          <w:sz w:val="28"/>
          <w:szCs w:val="28"/>
        </w:rPr>
      </w:pPr>
      <w:r w:rsidRPr="00D24727">
        <w:rPr>
          <w:sz w:val="28"/>
          <w:szCs w:val="28"/>
        </w:rPr>
        <w:t xml:space="preserve">        д) минимальная площадь земельного участка:   </w:t>
      </w:r>
    </w:p>
    <w:p w:rsidR="002506EB" w:rsidRPr="00D24727" w:rsidRDefault="002506EB" w:rsidP="002506EB">
      <w:pPr>
        <w:suppressAutoHyphens/>
        <w:jc w:val="both"/>
        <w:rPr>
          <w:sz w:val="28"/>
          <w:szCs w:val="28"/>
        </w:rPr>
      </w:pPr>
      <w:r w:rsidRPr="00D24727">
        <w:rPr>
          <w:sz w:val="28"/>
          <w:szCs w:val="28"/>
        </w:rPr>
        <w:t xml:space="preserve">        - для размещения индивидуального жилого дома - 300 кв. метров;</w:t>
      </w:r>
    </w:p>
    <w:p w:rsidR="002506EB" w:rsidRPr="00D24727" w:rsidRDefault="002506EB" w:rsidP="002506EB">
      <w:pPr>
        <w:suppressAutoHyphens/>
        <w:jc w:val="both"/>
        <w:rPr>
          <w:sz w:val="28"/>
          <w:szCs w:val="28"/>
        </w:rPr>
      </w:pPr>
      <w:r w:rsidRPr="00D24727">
        <w:rPr>
          <w:sz w:val="28"/>
          <w:szCs w:val="28"/>
        </w:rPr>
        <w:t xml:space="preserve">        - для размещения объектов личного подсобного хозяйства – 600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2506EB" w:rsidRPr="00D24727" w:rsidRDefault="002506EB" w:rsidP="002506EB">
      <w:pPr>
        <w:ind w:left="545"/>
        <w:jc w:val="both"/>
        <w:rPr>
          <w:sz w:val="28"/>
          <w:szCs w:val="28"/>
        </w:rPr>
      </w:pPr>
      <w:r w:rsidRPr="00D24727">
        <w:rPr>
          <w:sz w:val="28"/>
          <w:szCs w:val="28"/>
        </w:rPr>
        <w:t>3) предельная высота зданий, строений, сооружений – 12 метров;</w:t>
      </w:r>
    </w:p>
    <w:p w:rsidR="002506EB" w:rsidRPr="00D24727" w:rsidRDefault="002506EB" w:rsidP="002506EB">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D24727" w:rsidRDefault="002506EB" w:rsidP="002506EB">
      <w:pPr>
        <w:pStyle w:val="a5"/>
        <w:tabs>
          <w:tab w:val="clear" w:pos="4677"/>
          <w:tab w:val="clear" w:pos="9355"/>
        </w:tabs>
        <w:ind w:firstLine="432"/>
        <w:jc w:val="both"/>
        <w:rPr>
          <w:sz w:val="28"/>
          <w:szCs w:val="28"/>
        </w:rPr>
      </w:pPr>
      <w:r w:rsidRPr="00D24727">
        <w:rPr>
          <w:sz w:val="28"/>
          <w:szCs w:val="28"/>
        </w:rPr>
        <w:t xml:space="preserve">  2. Зона объектов сельскохозяйственного назначения  (СХ 2).</w:t>
      </w:r>
    </w:p>
    <w:p w:rsidR="002506EB" w:rsidRPr="00D24727" w:rsidRDefault="002506EB" w:rsidP="002506EB">
      <w:pPr>
        <w:pStyle w:val="a5"/>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2506EB" w:rsidRPr="00D24727" w:rsidRDefault="002506EB" w:rsidP="002506EB">
      <w:pPr>
        <w:pStyle w:val="a5"/>
        <w:tabs>
          <w:tab w:val="clear" w:pos="4677"/>
          <w:tab w:val="clear" w:pos="9355"/>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506EB" w:rsidRPr="00D24727" w:rsidTr="00E76D82">
        <w:trPr>
          <w:trHeight w:val="233"/>
        </w:trPr>
        <w:tc>
          <w:tcPr>
            <w:tcW w:w="851" w:type="dxa"/>
          </w:tcPr>
          <w:p w:rsidR="002506EB" w:rsidRPr="00D24727" w:rsidRDefault="002506EB"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05"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182"/>
        </w:trPr>
        <w:tc>
          <w:tcPr>
            <w:tcW w:w="851" w:type="dxa"/>
          </w:tcPr>
          <w:p w:rsidR="002506EB" w:rsidRPr="00D24727" w:rsidRDefault="002506EB" w:rsidP="00E76D82">
            <w:pPr>
              <w:snapToGrid w:val="0"/>
              <w:jc w:val="center"/>
              <w:rPr>
                <w:b/>
                <w:bCs/>
              </w:rPr>
            </w:pPr>
          </w:p>
        </w:tc>
        <w:tc>
          <w:tcPr>
            <w:tcW w:w="8505" w:type="dxa"/>
          </w:tcPr>
          <w:p w:rsidR="002506EB" w:rsidRPr="00D24727" w:rsidRDefault="002506EB" w:rsidP="00E76D82">
            <w:pPr>
              <w:snapToGrid w:val="0"/>
              <w:jc w:val="center"/>
              <w:rPr>
                <w:b/>
                <w:bCs/>
              </w:rPr>
            </w:pPr>
            <w:r w:rsidRPr="00D24727">
              <w:rPr>
                <w:b/>
                <w:bCs/>
                <w:sz w:val="22"/>
                <w:szCs w:val="22"/>
              </w:rPr>
              <w:t>Основные виды разрешенного использования</w:t>
            </w:r>
          </w:p>
        </w:tc>
      </w:tr>
      <w:tr w:rsidR="002506EB" w:rsidRPr="00D24727" w:rsidTr="00E76D82">
        <w:trPr>
          <w:trHeight w:val="322"/>
        </w:trPr>
        <w:tc>
          <w:tcPr>
            <w:tcW w:w="851" w:type="dxa"/>
          </w:tcPr>
          <w:p w:rsidR="002506EB" w:rsidRPr="00D24727" w:rsidRDefault="002506EB" w:rsidP="00E76D82">
            <w:pPr>
              <w:snapToGrid w:val="0"/>
              <w:jc w:val="center"/>
            </w:pPr>
            <w:r w:rsidRPr="00D24727">
              <w:rPr>
                <w:sz w:val="22"/>
                <w:szCs w:val="22"/>
              </w:rPr>
              <w:t>1</w:t>
            </w:r>
          </w:p>
        </w:tc>
        <w:tc>
          <w:tcPr>
            <w:tcW w:w="8505" w:type="dxa"/>
          </w:tcPr>
          <w:p w:rsidR="002506EB" w:rsidRPr="00D24727" w:rsidRDefault="002506EB" w:rsidP="00E76D82">
            <w:pPr>
              <w:keepLines/>
              <w:snapToGrid w:val="0"/>
              <w:ind w:right="5"/>
              <w:jc w:val="both"/>
            </w:pPr>
            <w:r w:rsidRPr="00D24727">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506EB" w:rsidRPr="00D24727" w:rsidTr="00E76D82">
        <w:trPr>
          <w:trHeight w:val="84"/>
        </w:trPr>
        <w:tc>
          <w:tcPr>
            <w:tcW w:w="851" w:type="dxa"/>
          </w:tcPr>
          <w:p w:rsidR="002506EB" w:rsidRPr="00D24727" w:rsidRDefault="002506EB" w:rsidP="00E76D82">
            <w:pPr>
              <w:snapToGrid w:val="0"/>
              <w:jc w:val="center"/>
            </w:pPr>
            <w:r w:rsidRPr="00D24727">
              <w:rPr>
                <w:sz w:val="22"/>
                <w:szCs w:val="22"/>
              </w:rPr>
              <w:t>2</w:t>
            </w:r>
          </w:p>
        </w:tc>
        <w:tc>
          <w:tcPr>
            <w:tcW w:w="8505" w:type="dxa"/>
          </w:tcPr>
          <w:p w:rsidR="002506EB" w:rsidRPr="00D24727" w:rsidRDefault="002506EB" w:rsidP="00E76D82">
            <w:pPr>
              <w:keepLines/>
              <w:snapToGrid w:val="0"/>
              <w:ind w:right="5"/>
              <w:jc w:val="both"/>
            </w:pPr>
            <w:r w:rsidRPr="00D24727">
              <w:rPr>
                <w:sz w:val="22"/>
                <w:szCs w:val="22"/>
              </w:rPr>
              <w:t>Для животноводства</w:t>
            </w:r>
          </w:p>
        </w:tc>
      </w:tr>
      <w:tr w:rsidR="002506EB" w:rsidRPr="00D24727" w:rsidTr="00E76D82">
        <w:trPr>
          <w:trHeight w:val="173"/>
        </w:trPr>
        <w:tc>
          <w:tcPr>
            <w:tcW w:w="851" w:type="dxa"/>
          </w:tcPr>
          <w:p w:rsidR="002506EB" w:rsidRPr="00D24727" w:rsidRDefault="002506EB" w:rsidP="00E76D82">
            <w:pPr>
              <w:snapToGrid w:val="0"/>
              <w:jc w:val="center"/>
            </w:pPr>
            <w:r w:rsidRPr="00D24727">
              <w:rPr>
                <w:sz w:val="22"/>
                <w:szCs w:val="22"/>
              </w:rPr>
              <w:t>3</w:t>
            </w:r>
          </w:p>
        </w:tc>
        <w:tc>
          <w:tcPr>
            <w:tcW w:w="8505" w:type="dxa"/>
          </w:tcPr>
          <w:p w:rsidR="002506EB" w:rsidRPr="00D24727" w:rsidRDefault="002506EB" w:rsidP="00E76D82">
            <w:pPr>
              <w:snapToGrid w:val="0"/>
              <w:jc w:val="both"/>
            </w:pPr>
            <w:r w:rsidRPr="00D24727">
              <w:rPr>
                <w:sz w:val="22"/>
                <w:szCs w:val="22"/>
              </w:rPr>
              <w:t>Для размещения ветеринарных лечебниц и станций</w:t>
            </w:r>
          </w:p>
        </w:tc>
      </w:tr>
      <w:tr w:rsidR="002506EB" w:rsidRPr="00D24727" w:rsidTr="00E76D82">
        <w:trPr>
          <w:trHeight w:val="122"/>
        </w:trPr>
        <w:tc>
          <w:tcPr>
            <w:tcW w:w="851" w:type="dxa"/>
          </w:tcPr>
          <w:p w:rsidR="002506EB" w:rsidRPr="00D24727" w:rsidRDefault="002506EB" w:rsidP="00E76D82">
            <w:pPr>
              <w:snapToGrid w:val="0"/>
              <w:jc w:val="center"/>
            </w:pPr>
            <w:r w:rsidRPr="00D24727">
              <w:rPr>
                <w:sz w:val="22"/>
                <w:szCs w:val="22"/>
              </w:rPr>
              <w:t>4</w:t>
            </w:r>
          </w:p>
        </w:tc>
        <w:tc>
          <w:tcPr>
            <w:tcW w:w="8505" w:type="dxa"/>
          </w:tcPr>
          <w:p w:rsidR="002506EB" w:rsidRPr="00D24727" w:rsidRDefault="002506EB" w:rsidP="00E76D82">
            <w:pPr>
              <w:snapToGrid w:val="0"/>
              <w:jc w:val="both"/>
            </w:pPr>
            <w:r w:rsidRPr="00D24727">
              <w:rPr>
                <w:sz w:val="22"/>
                <w:szCs w:val="22"/>
              </w:rPr>
              <w:t>Для размещения складских объектов</w:t>
            </w:r>
          </w:p>
        </w:tc>
      </w:tr>
      <w:tr w:rsidR="002506EB" w:rsidRPr="00D24727" w:rsidTr="00E76D82">
        <w:trPr>
          <w:trHeight w:val="212"/>
        </w:trPr>
        <w:tc>
          <w:tcPr>
            <w:tcW w:w="851" w:type="dxa"/>
          </w:tcPr>
          <w:p w:rsidR="002506EB" w:rsidRPr="00D24727" w:rsidRDefault="002506EB" w:rsidP="00E76D82">
            <w:pPr>
              <w:snapToGrid w:val="0"/>
              <w:jc w:val="center"/>
            </w:pPr>
            <w:r w:rsidRPr="00D24727">
              <w:rPr>
                <w:sz w:val="22"/>
                <w:szCs w:val="22"/>
              </w:rPr>
              <w:t>5</w:t>
            </w:r>
          </w:p>
        </w:tc>
        <w:tc>
          <w:tcPr>
            <w:tcW w:w="8505" w:type="dxa"/>
          </w:tcPr>
          <w:p w:rsidR="002506EB" w:rsidRPr="00D24727" w:rsidRDefault="002506EB" w:rsidP="00E76D82">
            <w:pPr>
              <w:keepLines/>
              <w:snapToGrid w:val="0"/>
              <w:ind w:right="5"/>
              <w:jc w:val="both"/>
            </w:pPr>
            <w:r w:rsidRPr="00D24727">
              <w:rPr>
                <w:sz w:val="22"/>
                <w:szCs w:val="22"/>
              </w:rPr>
              <w:t>Для размещения зеленых насаждений санитарно-защитных зон</w:t>
            </w:r>
          </w:p>
        </w:tc>
      </w:tr>
      <w:tr w:rsidR="002506EB" w:rsidRPr="00D24727" w:rsidTr="00E76D82">
        <w:trPr>
          <w:trHeight w:val="173"/>
        </w:trPr>
        <w:tc>
          <w:tcPr>
            <w:tcW w:w="851" w:type="dxa"/>
          </w:tcPr>
          <w:p w:rsidR="002506EB" w:rsidRPr="00D24727" w:rsidRDefault="002506EB" w:rsidP="00E76D82">
            <w:pPr>
              <w:snapToGrid w:val="0"/>
              <w:jc w:val="center"/>
            </w:pPr>
          </w:p>
        </w:tc>
        <w:tc>
          <w:tcPr>
            <w:tcW w:w="8505" w:type="dxa"/>
          </w:tcPr>
          <w:p w:rsidR="002506EB" w:rsidRPr="00D24727" w:rsidRDefault="002506EB" w:rsidP="00E76D82">
            <w:pPr>
              <w:snapToGrid w:val="0"/>
              <w:jc w:val="center"/>
              <w:rPr>
                <w:b/>
                <w:bCs/>
              </w:rPr>
            </w:pPr>
            <w:r w:rsidRPr="00D24727">
              <w:rPr>
                <w:b/>
                <w:bCs/>
                <w:sz w:val="22"/>
                <w:szCs w:val="22"/>
              </w:rPr>
              <w:t>Условно разрешенные виды использования</w:t>
            </w:r>
          </w:p>
        </w:tc>
      </w:tr>
      <w:tr w:rsidR="002506EB" w:rsidRPr="00D24727" w:rsidTr="00E76D82">
        <w:trPr>
          <w:trHeight w:val="264"/>
        </w:trPr>
        <w:tc>
          <w:tcPr>
            <w:tcW w:w="851" w:type="dxa"/>
          </w:tcPr>
          <w:p w:rsidR="002506EB" w:rsidRPr="00D24727" w:rsidRDefault="002506EB" w:rsidP="00E76D82">
            <w:pPr>
              <w:snapToGrid w:val="0"/>
              <w:jc w:val="center"/>
            </w:pPr>
            <w:r w:rsidRPr="00D24727">
              <w:rPr>
                <w:sz w:val="22"/>
                <w:szCs w:val="22"/>
              </w:rPr>
              <w:t>1</w:t>
            </w:r>
          </w:p>
        </w:tc>
        <w:tc>
          <w:tcPr>
            <w:tcW w:w="8505" w:type="dxa"/>
          </w:tcPr>
          <w:p w:rsidR="002506EB" w:rsidRPr="00D24727" w:rsidRDefault="002506EB" w:rsidP="00E76D82">
            <w:pPr>
              <w:snapToGrid w:val="0"/>
              <w:jc w:val="both"/>
            </w:pPr>
            <w:r w:rsidRPr="00D24727">
              <w:rPr>
                <w:sz w:val="22"/>
                <w:szCs w:val="22"/>
              </w:rPr>
              <w:t>Для размещения объектов общественного питания</w:t>
            </w:r>
          </w:p>
        </w:tc>
      </w:tr>
      <w:tr w:rsidR="002506EB" w:rsidRPr="00D24727" w:rsidTr="00E76D82">
        <w:trPr>
          <w:trHeight w:val="211"/>
        </w:trPr>
        <w:tc>
          <w:tcPr>
            <w:tcW w:w="851" w:type="dxa"/>
          </w:tcPr>
          <w:p w:rsidR="002506EB" w:rsidRPr="00D24727" w:rsidRDefault="002506EB" w:rsidP="00E76D82">
            <w:pPr>
              <w:snapToGrid w:val="0"/>
              <w:jc w:val="center"/>
            </w:pPr>
            <w:r w:rsidRPr="00D24727">
              <w:rPr>
                <w:sz w:val="22"/>
                <w:szCs w:val="22"/>
              </w:rPr>
              <w:t>2</w:t>
            </w:r>
          </w:p>
        </w:tc>
        <w:tc>
          <w:tcPr>
            <w:tcW w:w="8505" w:type="dxa"/>
          </w:tcPr>
          <w:p w:rsidR="002506EB" w:rsidRPr="00D24727" w:rsidRDefault="002506EB" w:rsidP="00E76D82">
            <w:pPr>
              <w:snapToGrid w:val="0"/>
              <w:jc w:val="both"/>
            </w:pPr>
            <w:r w:rsidRPr="00D24727">
              <w:rPr>
                <w:sz w:val="22"/>
                <w:szCs w:val="22"/>
              </w:rPr>
              <w:t>Для размещения объектов бытового обслуживания</w:t>
            </w:r>
          </w:p>
        </w:tc>
      </w:tr>
      <w:tr w:rsidR="002506EB" w:rsidRPr="00D24727" w:rsidTr="00E76D82">
        <w:trPr>
          <w:trHeight w:val="160"/>
        </w:trPr>
        <w:tc>
          <w:tcPr>
            <w:tcW w:w="851" w:type="dxa"/>
          </w:tcPr>
          <w:p w:rsidR="002506EB" w:rsidRPr="00D24727" w:rsidRDefault="002506EB" w:rsidP="00E76D82">
            <w:pPr>
              <w:snapToGrid w:val="0"/>
              <w:jc w:val="center"/>
            </w:pPr>
            <w:r w:rsidRPr="00D24727">
              <w:rPr>
                <w:sz w:val="22"/>
                <w:szCs w:val="22"/>
              </w:rPr>
              <w:t>3</w:t>
            </w:r>
          </w:p>
        </w:tc>
        <w:tc>
          <w:tcPr>
            <w:tcW w:w="8505" w:type="dxa"/>
          </w:tcPr>
          <w:p w:rsidR="002506EB" w:rsidRPr="00D24727" w:rsidRDefault="002506EB" w:rsidP="00E76D82">
            <w:pPr>
              <w:snapToGrid w:val="0"/>
              <w:jc w:val="both"/>
            </w:pPr>
            <w:r w:rsidRPr="00D24727">
              <w:rPr>
                <w:sz w:val="22"/>
                <w:szCs w:val="22"/>
              </w:rPr>
              <w:t>Для размещения объектов трубопроводного транспорта</w:t>
            </w:r>
          </w:p>
        </w:tc>
      </w:tr>
      <w:tr w:rsidR="002506EB" w:rsidRPr="00D24727" w:rsidTr="00E76D82">
        <w:trPr>
          <w:trHeight w:val="264"/>
        </w:trPr>
        <w:tc>
          <w:tcPr>
            <w:tcW w:w="851" w:type="dxa"/>
          </w:tcPr>
          <w:p w:rsidR="002506EB" w:rsidRPr="00D24727" w:rsidRDefault="002506EB" w:rsidP="00E76D82">
            <w:pPr>
              <w:snapToGrid w:val="0"/>
              <w:jc w:val="center"/>
            </w:pPr>
            <w:r w:rsidRPr="00D24727">
              <w:rPr>
                <w:sz w:val="22"/>
                <w:szCs w:val="22"/>
              </w:rPr>
              <w:t>4</w:t>
            </w:r>
          </w:p>
        </w:tc>
        <w:tc>
          <w:tcPr>
            <w:tcW w:w="8505" w:type="dxa"/>
          </w:tcPr>
          <w:p w:rsidR="002506EB" w:rsidRPr="00D24727" w:rsidRDefault="002506EB" w:rsidP="00E76D82">
            <w:pPr>
              <w:keepLines/>
              <w:snapToGrid w:val="0"/>
              <w:jc w:val="both"/>
            </w:pPr>
            <w:r w:rsidRPr="00D24727">
              <w:rPr>
                <w:sz w:val="22"/>
                <w:szCs w:val="22"/>
              </w:rPr>
              <w:t>Для размещения объектов связи и телекоммуникаций</w:t>
            </w:r>
          </w:p>
        </w:tc>
      </w:tr>
    </w:tbl>
    <w:p w:rsidR="002506EB" w:rsidRPr="00D24727" w:rsidRDefault="002506EB" w:rsidP="002506EB">
      <w:pPr>
        <w:ind w:firstLine="567"/>
        <w:rPr>
          <w:sz w:val="16"/>
          <w:szCs w:val="16"/>
        </w:rPr>
      </w:pPr>
    </w:p>
    <w:p w:rsidR="002506EB" w:rsidRPr="00D24727" w:rsidRDefault="002506EB" w:rsidP="002506EB">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suppressAutoHyphens/>
        <w:jc w:val="both"/>
        <w:rPr>
          <w:sz w:val="28"/>
          <w:szCs w:val="28"/>
        </w:rPr>
      </w:pPr>
      <w:r w:rsidRPr="00D24727">
        <w:rPr>
          <w:sz w:val="28"/>
          <w:szCs w:val="28"/>
        </w:rPr>
        <w:t xml:space="preserve">        а) минимальная площадь земельного участка - 600 кв. метров;</w:t>
      </w:r>
    </w:p>
    <w:p w:rsidR="002506EB" w:rsidRPr="00D24727" w:rsidRDefault="002506EB" w:rsidP="002506EB">
      <w:pPr>
        <w:suppressAutoHyphens/>
        <w:jc w:val="both"/>
        <w:rPr>
          <w:sz w:val="28"/>
          <w:szCs w:val="28"/>
        </w:rPr>
      </w:pPr>
      <w:r w:rsidRPr="00D24727">
        <w:rPr>
          <w:sz w:val="28"/>
          <w:szCs w:val="28"/>
        </w:rPr>
        <w:t xml:space="preserve">        б) максимальная площадь земельного участка – не подлежит установлению;</w:t>
      </w:r>
    </w:p>
    <w:p w:rsidR="002506EB" w:rsidRPr="00D24727" w:rsidRDefault="002506EB" w:rsidP="002506EB">
      <w:pPr>
        <w:suppressAutoHyphens/>
        <w:jc w:val="both"/>
        <w:rPr>
          <w:sz w:val="28"/>
          <w:szCs w:val="28"/>
        </w:rPr>
      </w:pPr>
      <w:r w:rsidRPr="00D24727">
        <w:rPr>
          <w:sz w:val="28"/>
          <w:szCs w:val="28"/>
        </w:rPr>
        <w:t xml:space="preserve">        в) минимальная ширина вдоль фронта улицы – не подлежит установлению.</w:t>
      </w:r>
    </w:p>
    <w:p w:rsidR="002506EB" w:rsidRPr="00D24727" w:rsidRDefault="002506EB" w:rsidP="002506EB">
      <w:pPr>
        <w:ind w:left="545"/>
        <w:jc w:val="both"/>
        <w:rPr>
          <w:sz w:val="28"/>
          <w:szCs w:val="28"/>
        </w:rPr>
      </w:pPr>
      <w:r w:rsidRPr="00D24727">
        <w:rPr>
          <w:sz w:val="28"/>
          <w:szCs w:val="28"/>
        </w:rPr>
        <w:t>3) предельная высота зданий, строений, сооружений – не подлежит установлению;</w:t>
      </w:r>
    </w:p>
    <w:p w:rsidR="002506EB" w:rsidRPr="00D24727" w:rsidRDefault="002506EB" w:rsidP="002506EB">
      <w:pPr>
        <w:ind w:firstLine="559"/>
        <w:jc w:val="both"/>
        <w:rPr>
          <w:sz w:val="28"/>
          <w:szCs w:val="28"/>
        </w:rPr>
      </w:pPr>
      <w:r w:rsidRPr="00D24727">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D24727" w:rsidRDefault="002506EB" w:rsidP="002506EB">
      <w:pPr>
        <w:ind w:firstLine="567"/>
        <w:jc w:val="both"/>
        <w:rPr>
          <w:sz w:val="28"/>
          <w:szCs w:val="28"/>
        </w:rPr>
      </w:pPr>
      <w:r w:rsidRPr="00D24727">
        <w:rPr>
          <w:sz w:val="28"/>
          <w:szCs w:val="28"/>
        </w:rPr>
        <w:t>3. Зона сельскохозяйственных угодий  (СХ 3)</w:t>
      </w:r>
    </w:p>
    <w:p w:rsidR="002506EB" w:rsidRPr="00D24727" w:rsidRDefault="002506EB" w:rsidP="002506EB">
      <w:pPr>
        <w:ind w:firstLine="545"/>
        <w:jc w:val="both"/>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2506EB" w:rsidRPr="00D24727" w:rsidRDefault="002506EB" w:rsidP="002506EB">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506EB" w:rsidRPr="00D24727" w:rsidTr="00E76D82">
        <w:trPr>
          <w:trHeight w:val="149"/>
        </w:trPr>
        <w:tc>
          <w:tcPr>
            <w:tcW w:w="817" w:type="dxa"/>
          </w:tcPr>
          <w:p w:rsidR="002506EB" w:rsidRPr="00D24727" w:rsidRDefault="002506EB"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39"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196"/>
        </w:trPr>
        <w:tc>
          <w:tcPr>
            <w:tcW w:w="817" w:type="dxa"/>
          </w:tcPr>
          <w:p w:rsidR="002506EB" w:rsidRPr="00D24727" w:rsidRDefault="002506EB" w:rsidP="00E76D82">
            <w:pPr>
              <w:snapToGrid w:val="0"/>
              <w:jc w:val="center"/>
              <w:rPr>
                <w:b/>
                <w:bCs/>
              </w:rPr>
            </w:pPr>
          </w:p>
        </w:tc>
        <w:tc>
          <w:tcPr>
            <w:tcW w:w="8539" w:type="dxa"/>
          </w:tcPr>
          <w:p w:rsidR="002506EB" w:rsidRPr="00D24727" w:rsidRDefault="002506EB" w:rsidP="00E76D82">
            <w:pPr>
              <w:snapToGrid w:val="0"/>
              <w:jc w:val="center"/>
              <w:rPr>
                <w:b/>
                <w:bCs/>
              </w:rPr>
            </w:pPr>
            <w:r w:rsidRPr="00D24727">
              <w:rPr>
                <w:b/>
                <w:bCs/>
                <w:sz w:val="22"/>
                <w:szCs w:val="22"/>
              </w:rPr>
              <w:t>Основные виды разрешенного использования</w:t>
            </w:r>
          </w:p>
        </w:tc>
      </w:tr>
      <w:tr w:rsidR="002506EB" w:rsidRPr="00D24727" w:rsidTr="00E76D82">
        <w:trPr>
          <w:trHeight w:val="199"/>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snapToGrid w:val="0"/>
              <w:jc w:val="both"/>
            </w:pPr>
            <w:r w:rsidRPr="00D24727">
              <w:rPr>
                <w:sz w:val="22"/>
                <w:szCs w:val="22"/>
              </w:rPr>
              <w:t>Для размещения пашни</w:t>
            </w:r>
          </w:p>
        </w:tc>
      </w:tr>
      <w:tr w:rsidR="002506EB" w:rsidRPr="00D24727" w:rsidTr="00E76D82">
        <w:trPr>
          <w:trHeight w:val="148"/>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snapToGrid w:val="0"/>
              <w:jc w:val="both"/>
            </w:pPr>
            <w:r w:rsidRPr="00D24727">
              <w:rPr>
                <w:sz w:val="22"/>
                <w:szCs w:val="22"/>
              </w:rPr>
              <w:t>Для размещения пастбищ</w:t>
            </w:r>
          </w:p>
        </w:tc>
      </w:tr>
      <w:tr w:rsidR="002506EB" w:rsidRPr="00D24727" w:rsidTr="00E76D82">
        <w:trPr>
          <w:trHeight w:val="237"/>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keepLines/>
              <w:snapToGrid w:val="0"/>
              <w:ind w:right="5"/>
              <w:jc w:val="both"/>
            </w:pPr>
            <w:r w:rsidRPr="00D24727">
              <w:rPr>
                <w:sz w:val="22"/>
                <w:szCs w:val="22"/>
              </w:rPr>
              <w:t>Для садоводства</w:t>
            </w:r>
          </w:p>
        </w:tc>
      </w:tr>
      <w:tr w:rsidR="002506EB" w:rsidRPr="00D24727" w:rsidTr="00E76D82">
        <w:trPr>
          <w:trHeight w:val="200"/>
        </w:trPr>
        <w:tc>
          <w:tcPr>
            <w:tcW w:w="817" w:type="dxa"/>
          </w:tcPr>
          <w:p w:rsidR="002506EB" w:rsidRPr="00D24727" w:rsidRDefault="002506EB" w:rsidP="00E76D82">
            <w:pPr>
              <w:snapToGrid w:val="0"/>
              <w:jc w:val="center"/>
            </w:pPr>
            <w:r w:rsidRPr="00D24727">
              <w:rPr>
                <w:sz w:val="22"/>
                <w:szCs w:val="22"/>
              </w:rPr>
              <w:t>4</w:t>
            </w:r>
          </w:p>
        </w:tc>
        <w:tc>
          <w:tcPr>
            <w:tcW w:w="8539" w:type="dxa"/>
          </w:tcPr>
          <w:p w:rsidR="002506EB" w:rsidRPr="00D24727" w:rsidRDefault="002506EB" w:rsidP="00E76D82">
            <w:pPr>
              <w:keepLines/>
              <w:snapToGrid w:val="0"/>
              <w:ind w:right="5"/>
              <w:jc w:val="both"/>
            </w:pPr>
            <w:r w:rsidRPr="00D24727">
              <w:rPr>
                <w:sz w:val="22"/>
                <w:szCs w:val="22"/>
              </w:rPr>
              <w:t>Для огородничества</w:t>
            </w:r>
          </w:p>
        </w:tc>
      </w:tr>
      <w:tr w:rsidR="002506EB" w:rsidRPr="00D24727" w:rsidTr="00E76D82">
        <w:trPr>
          <w:trHeight w:val="144"/>
        </w:trPr>
        <w:tc>
          <w:tcPr>
            <w:tcW w:w="817" w:type="dxa"/>
          </w:tcPr>
          <w:p w:rsidR="002506EB" w:rsidRPr="00D24727" w:rsidRDefault="002506EB" w:rsidP="00E76D82">
            <w:pPr>
              <w:snapToGrid w:val="0"/>
              <w:jc w:val="center"/>
            </w:pPr>
          </w:p>
        </w:tc>
        <w:tc>
          <w:tcPr>
            <w:tcW w:w="8539" w:type="dxa"/>
          </w:tcPr>
          <w:p w:rsidR="002506EB" w:rsidRPr="00D24727" w:rsidRDefault="002506EB" w:rsidP="00E76D82">
            <w:pPr>
              <w:snapToGrid w:val="0"/>
              <w:jc w:val="center"/>
              <w:rPr>
                <w:b/>
                <w:bCs/>
              </w:rPr>
            </w:pPr>
            <w:r w:rsidRPr="00D24727">
              <w:rPr>
                <w:b/>
                <w:bCs/>
                <w:sz w:val="22"/>
                <w:szCs w:val="22"/>
              </w:rPr>
              <w:t>Условно разрешенные виды использования</w:t>
            </w:r>
          </w:p>
        </w:tc>
      </w:tr>
      <w:tr w:rsidR="002506EB" w:rsidRPr="00D24727" w:rsidTr="00E76D82">
        <w:trPr>
          <w:trHeight w:val="238"/>
        </w:trPr>
        <w:tc>
          <w:tcPr>
            <w:tcW w:w="817" w:type="dxa"/>
          </w:tcPr>
          <w:p w:rsidR="002506EB" w:rsidRPr="00D24727" w:rsidRDefault="002506EB" w:rsidP="00E76D82">
            <w:pPr>
              <w:snapToGrid w:val="0"/>
              <w:jc w:val="center"/>
            </w:pPr>
            <w:r w:rsidRPr="00D24727">
              <w:rPr>
                <w:sz w:val="22"/>
                <w:szCs w:val="22"/>
              </w:rPr>
              <w:t>1</w:t>
            </w:r>
          </w:p>
        </w:tc>
        <w:tc>
          <w:tcPr>
            <w:tcW w:w="8539" w:type="dxa"/>
          </w:tcPr>
          <w:p w:rsidR="002506EB" w:rsidRPr="00D24727" w:rsidRDefault="002506EB" w:rsidP="00E76D82">
            <w:pPr>
              <w:snapToGrid w:val="0"/>
              <w:jc w:val="both"/>
            </w:pPr>
            <w:r w:rsidRPr="00D24727">
              <w:rPr>
                <w:sz w:val="22"/>
                <w:szCs w:val="22"/>
              </w:rPr>
              <w:t>Для размещения коллективных садов и огородов</w:t>
            </w:r>
          </w:p>
        </w:tc>
      </w:tr>
      <w:tr w:rsidR="002506EB" w:rsidRPr="00D24727" w:rsidTr="00E76D82">
        <w:trPr>
          <w:trHeight w:val="186"/>
        </w:trPr>
        <w:tc>
          <w:tcPr>
            <w:tcW w:w="817" w:type="dxa"/>
          </w:tcPr>
          <w:p w:rsidR="002506EB" w:rsidRPr="00D24727" w:rsidRDefault="002506EB" w:rsidP="00E76D82">
            <w:pPr>
              <w:snapToGrid w:val="0"/>
              <w:jc w:val="center"/>
            </w:pPr>
            <w:r w:rsidRPr="00D24727">
              <w:rPr>
                <w:sz w:val="22"/>
                <w:szCs w:val="22"/>
              </w:rPr>
              <w:t>2</w:t>
            </w:r>
          </w:p>
        </w:tc>
        <w:tc>
          <w:tcPr>
            <w:tcW w:w="8539" w:type="dxa"/>
          </w:tcPr>
          <w:p w:rsidR="002506EB" w:rsidRPr="00D24727" w:rsidRDefault="002506EB" w:rsidP="00E76D82">
            <w:pPr>
              <w:snapToGrid w:val="0"/>
              <w:jc w:val="both"/>
            </w:pPr>
            <w:r w:rsidRPr="00D24727">
              <w:rPr>
                <w:sz w:val="22"/>
                <w:szCs w:val="22"/>
              </w:rPr>
              <w:t>Для размещения объектов трубопроводного транспорта</w:t>
            </w:r>
          </w:p>
        </w:tc>
      </w:tr>
      <w:tr w:rsidR="002506EB" w:rsidRPr="00D24727" w:rsidTr="00E76D82">
        <w:trPr>
          <w:trHeight w:val="147"/>
        </w:trPr>
        <w:tc>
          <w:tcPr>
            <w:tcW w:w="817" w:type="dxa"/>
          </w:tcPr>
          <w:p w:rsidR="002506EB" w:rsidRPr="00D24727" w:rsidRDefault="002506EB" w:rsidP="00E76D82">
            <w:pPr>
              <w:snapToGrid w:val="0"/>
              <w:jc w:val="center"/>
            </w:pPr>
            <w:r w:rsidRPr="00D24727">
              <w:rPr>
                <w:sz w:val="22"/>
                <w:szCs w:val="22"/>
              </w:rPr>
              <w:t>3</w:t>
            </w:r>
          </w:p>
        </w:tc>
        <w:tc>
          <w:tcPr>
            <w:tcW w:w="8539" w:type="dxa"/>
          </w:tcPr>
          <w:p w:rsidR="002506EB" w:rsidRPr="00D24727" w:rsidRDefault="002506EB" w:rsidP="00E76D82">
            <w:pPr>
              <w:keepLines/>
              <w:snapToGrid w:val="0"/>
              <w:jc w:val="both"/>
            </w:pPr>
            <w:r w:rsidRPr="00D24727">
              <w:rPr>
                <w:sz w:val="22"/>
                <w:szCs w:val="22"/>
              </w:rPr>
              <w:t>Для размещения объектов связи и телекоммуникаций</w:t>
            </w:r>
          </w:p>
        </w:tc>
      </w:tr>
    </w:tbl>
    <w:p w:rsidR="002506EB" w:rsidRPr="00D24727" w:rsidRDefault="002506EB" w:rsidP="002506EB">
      <w:pPr>
        <w:ind w:firstLine="567"/>
        <w:rPr>
          <w:sz w:val="16"/>
          <w:szCs w:val="16"/>
        </w:rPr>
      </w:pPr>
    </w:p>
    <w:p w:rsidR="002506EB" w:rsidRPr="00D24727" w:rsidRDefault="002506EB" w:rsidP="002506EB">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506EB" w:rsidRPr="00D24727" w:rsidRDefault="002506EB" w:rsidP="002506EB">
      <w:pPr>
        <w:suppressAutoHyphens/>
        <w:jc w:val="both"/>
        <w:rPr>
          <w:sz w:val="28"/>
          <w:szCs w:val="28"/>
        </w:rPr>
      </w:pPr>
      <w:r w:rsidRPr="00D24727">
        <w:rPr>
          <w:sz w:val="28"/>
          <w:szCs w:val="28"/>
        </w:rPr>
        <w:t xml:space="preserve">        а) минимальная площадь земельного участка - 600 кв. метров;</w:t>
      </w:r>
    </w:p>
    <w:p w:rsidR="002506EB" w:rsidRPr="00D24727" w:rsidRDefault="002506EB" w:rsidP="002506EB">
      <w:pPr>
        <w:suppressAutoHyphens/>
        <w:jc w:val="both"/>
        <w:rPr>
          <w:sz w:val="28"/>
          <w:szCs w:val="28"/>
        </w:rPr>
      </w:pPr>
      <w:r w:rsidRPr="00D24727">
        <w:rPr>
          <w:sz w:val="28"/>
          <w:szCs w:val="28"/>
        </w:rPr>
        <w:t xml:space="preserve">        б) максимальная площадь земельного участка – не подлежит установлению;</w:t>
      </w:r>
    </w:p>
    <w:p w:rsidR="002506EB" w:rsidRPr="00D24727" w:rsidRDefault="002506EB" w:rsidP="002506EB">
      <w:pPr>
        <w:suppressAutoHyphens/>
        <w:jc w:val="both"/>
        <w:rPr>
          <w:sz w:val="28"/>
          <w:szCs w:val="28"/>
        </w:rPr>
      </w:pPr>
      <w:r w:rsidRPr="00D24727">
        <w:rPr>
          <w:sz w:val="28"/>
          <w:szCs w:val="28"/>
        </w:rPr>
        <w:t xml:space="preserve">        в) минимальная ширина вдоль фронта улицы – не подлежит установлению.</w:t>
      </w:r>
    </w:p>
    <w:p w:rsidR="002506EB" w:rsidRPr="00D24727" w:rsidRDefault="002506EB" w:rsidP="002506EB">
      <w:pPr>
        <w:jc w:val="both"/>
        <w:rPr>
          <w:sz w:val="28"/>
          <w:szCs w:val="28"/>
        </w:rPr>
      </w:pPr>
      <w:r w:rsidRPr="00D24727">
        <w:rPr>
          <w:sz w:val="28"/>
          <w:szCs w:val="28"/>
        </w:rPr>
        <w:t xml:space="preserve">        3) предельная высота зданий, строений, сооружений – не подлежит установлению;</w:t>
      </w:r>
    </w:p>
    <w:p w:rsidR="002506EB" w:rsidRPr="00D24727" w:rsidRDefault="002506EB" w:rsidP="002506EB">
      <w:pPr>
        <w:jc w:val="both"/>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506EB" w:rsidRPr="00D24727" w:rsidRDefault="002506EB" w:rsidP="002506EB">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061035" w:rsidRDefault="002506EB" w:rsidP="002506EB">
      <w:pPr>
        <w:jc w:val="both"/>
        <w:rPr>
          <w:sz w:val="28"/>
          <w:szCs w:val="28"/>
        </w:rPr>
      </w:pPr>
      <w:r w:rsidRPr="00061035">
        <w:rPr>
          <w:sz w:val="28"/>
          <w:szCs w:val="28"/>
        </w:rPr>
        <w:t xml:space="preserve">        </w:t>
      </w:r>
    </w:p>
    <w:p w:rsidR="002506EB" w:rsidRPr="00061035" w:rsidRDefault="002506EB" w:rsidP="002506EB">
      <w:pPr>
        <w:jc w:val="both"/>
        <w:rPr>
          <w:sz w:val="28"/>
          <w:szCs w:val="28"/>
        </w:rPr>
      </w:pPr>
      <w:r w:rsidRPr="00981A7A">
        <w:rPr>
          <w:b/>
          <w:sz w:val="28"/>
          <w:szCs w:val="28"/>
        </w:rPr>
        <w:t xml:space="preserve">        Статья 22.</w:t>
      </w:r>
      <w:r w:rsidRPr="00061035">
        <w:rPr>
          <w:sz w:val="28"/>
          <w:szCs w:val="28"/>
        </w:rPr>
        <w:t xml:space="preserve"> </w:t>
      </w:r>
      <w:r>
        <w:rPr>
          <w:sz w:val="28"/>
          <w:szCs w:val="28"/>
        </w:rPr>
        <w:t>Зона специального назначения (С</w:t>
      </w:r>
      <w:r w:rsidRPr="00061035">
        <w:rPr>
          <w:sz w:val="28"/>
          <w:szCs w:val="28"/>
        </w:rPr>
        <w:t>)</w:t>
      </w:r>
    </w:p>
    <w:p w:rsidR="002506EB" w:rsidRPr="00987628" w:rsidRDefault="002506EB" w:rsidP="002506EB">
      <w:pPr>
        <w:jc w:val="both"/>
        <w:rPr>
          <w:sz w:val="16"/>
          <w:szCs w:val="16"/>
        </w:rPr>
      </w:pPr>
    </w:p>
    <w:p w:rsidR="002506EB" w:rsidRPr="00D24727" w:rsidRDefault="002506EB" w:rsidP="002506EB">
      <w:pPr>
        <w:ind w:firstLine="567"/>
        <w:jc w:val="both"/>
        <w:rPr>
          <w:sz w:val="28"/>
          <w:szCs w:val="28"/>
        </w:rPr>
      </w:pPr>
      <w:r w:rsidRPr="00D24727">
        <w:rPr>
          <w:sz w:val="28"/>
          <w:szCs w:val="28"/>
        </w:rPr>
        <w:t xml:space="preserve">Цель выделения – зоны специального назначения выделены для обеспечения правовых условий деятельности  объектов, размещение которых </w:t>
      </w:r>
      <w:r w:rsidRPr="00D24727">
        <w:rPr>
          <w:sz w:val="28"/>
          <w:szCs w:val="28"/>
        </w:rPr>
        <w:lastRenderedPageBreak/>
        <w:t>недопустимо на территории других зон, в соответствии с типами объектов, указанными в наименованиях зон.</w:t>
      </w:r>
    </w:p>
    <w:p w:rsidR="002506EB" w:rsidRPr="00D24727" w:rsidRDefault="002506EB" w:rsidP="002506EB">
      <w:pPr>
        <w:ind w:firstLine="567"/>
        <w:jc w:val="both"/>
        <w:rPr>
          <w:sz w:val="28"/>
          <w:szCs w:val="28"/>
        </w:rPr>
      </w:pPr>
      <w:r w:rsidRPr="00D24727">
        <w:rPr>
          <w:sz w:val="28"/>
          <w:szCs w:val="28"/>
        </w:rPr>
        <w:t>1. Зона кладбищ  (С 1).</w:t>
      </w:r>
    </w:p>
    <w:p w:rsidR="002506EB" w:rsidRPr="00D24727" w:rsidRDefault="002506EB" w:rsidP="002506EB">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2506EB" w:rsidRPr="00D24727" w:rsidTr="00E76D82">
        <w:trPr>
          <w:trHeight w:val="118"/>
        </w:trPr>
        <w:tc>
          <w:tcPr>
            <w:tcW w:w="851" w:type="dxa"/>
          </w:tcPr>
          <w:p w:rsidR="002506EB" w:rsidRPr="00D24727" w:rsidRDefault="002506EB"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2506EB" w:rsidRPr="00D24727" w:rsidRDefault="002506EB" w:rsidP="00E76D82">
            <w:pPr>
              <w:keepLines/>
              <w:snapToGrid w:val="0"/>
              <w:jc w:val="center"/>
              <w:rPr>
                <w:b/>
                <w:bCs/>
                <w:sz w:val="20"/>
                <w:szCs w:val="20"/>
              </w:rPr>
            </w:pPr>
            <w:r w:rsidRPr="00D24727">
              <w:rPr>
                <w:b/>
                <w:bCs/>
                <w:sz w:val="20"/>
                <w:szCs w:val="20"/>
              </w:rPr>
              <w:t>Наименование вида использования</w:t>
            </w:r>
          </w:p>
        </w:tc>
      </w:tr>
      <w:tr w:rsidR="002506EB" w:rsidRPr="00D24727" w:rsidTr="00E76D82">
        <w:trPr>
          <w:trHeight w:val="164"/>
        </w:trPr>
        <w:tc>
          <w:tcPr>
            <w:tcW w:w="851" w:type="dxa"/>
          </w:tcPr>
          <w:p w:rsidR="002506EB" w:rsidRPr="00D24727" w:rsidRDefault="002506EB" w:rsidP="00E76D82">
            <w:pPr>
              <w:snapToGrid w:val="0"/>
              <w:jc w:val="center"/>
              <w:rPr>
                <w:b/>
                <w:bCs/>
                <w:sz w:val="20"/>
                <w:szCs w:val="20"/>
              </w:rPr>
            </w:pPr>
          </w:p>
        </w:tc>
        <w:tc>
          <w:tcPr>
            <w:tcW w:w="8514" w:type="dxa"/>
          </w:tcPr>
          <w:p w:rsidR="002506EB" w:rsidRPr="00F6054C" w:rsidRDefault="002506EB" w:rsidP="00E76D82">
            <w:pPr>
              <w:snapToGrid w:val="0"/>
              <w:jc w:val="center"/>
              <w:rPr>
                <w:b/>
                <w:bCs/>
                <w:sz w:val="22"/>
                <w:szCs w:val="22"/>
              </w:rPr>
            </w:pPr>
            <w:r w:rsidRPr="00F6054C">
              <w:rPr>
                <w:b/>
                <w:bCs/>
                <w:sz w:val="22"/>
                <w:szCs w:val="22"/>
              </w:rPr>
              <w:t>Основные виды разрешенного использования</w:t>
            </w:r>
          </w:p>
        </w:tc>
      </w:tr>
      <w:tr w:rsidR="002506EB" w:rsidRPr="00D24727" w:rsidTr="00E76D82">
        <w:trPr>
          <w:trHeight w:val="181"/>
        </w:trPr>
        <w:tc>
          <w:tcPr>
            <w:tcW w:w="851" w:type="dxa"/>
          </w:tcPr>
          <w:p w:rsidR="002506EB" w:rsidRPr="00D24727" w:rsidRDefault="002506EB" w:rsidP="00E76D82">
            <w:pPr>
              <w:snapToGrid w:val="0"/>
              <w:jc w:val="center"/>
              <w:rPr>
                <w:sz w:val="20"/>
                <w:szCs w:val="20"/>
              </w:rPr>
            </w:pPr>
            <w:r w:rsidRPr="00D24727">
              <w:rPr>
                <w:sz w:val="20"/>
                <w:szCs w:val="20"/>
              </w:rPr>
              <w:t>1</w:t>
            </w:r>
          </w:p>
        </w:tc>
        <w:tc>
          <w:tcPr>
            <w:tcW w:w="8514" w:type="dxa"/>
          </w:tcPr>
          <w:p w:rsidR="002506EB" w:rsidRPr="00F6054C" w:rsidRDefault="002506EB" w:rsidP="00E76D82">
            <w:pPr>
              <w:snapToGrid w:val="0"/>
              <w:rPr>
                <w:sz w:val="22"/>
                <w:szCs w:val="22"/>
              </w:rPr>
            </w:pPr>
            <w:r w:rsidRPr="00F6054C">
              <w:rPr>
                <w:sz w:val="22"/>
                <w:szCs w:val="22"/>
              </w:rPr>
              <w:t>Для размещения кладбищ</w:t>
            </w:r>
          </w:p>
        </w:tc>
      </w:tr>
      <w:tr w:rsidR="002506EB" w:rsidRPr="00D24727" w:rsidTr="00E76D82">
        <w:trPr>
          <w:trHeight w:val="200"/>
        </w:trPr>
        <w:tc>
          <w:tcPr>
            <w:tcW w:w="851" w:type="dxa"/>
          </w:tcPr>
          <w:p w:rsidR="002506EB" w:rsidRPr="00D24727" w:rsidRDefault="002506EB" w:rsidP="00E76D82">
            <w:pPr>
              <w:snapToGrid w:val="0"/>
              <w:jc w:val="center"/>
              <w:rPr>
                <w:sz w:val="20"/>
                <w:szCs w:val="20"/>
              </w:rPr>
            </w:pPr>
          </w:p>
        </w:tc>
        <w:tc>
          <w:tcPr>
            <w:tcW w:w="8514" w:type="dxa"/>
          </w:tcPr>
          <w:p w:rsidR="002506EB" w:rsidRPr="00F6054C" w:rsidRDefault="002506EB" w:rsidP="00E76D82">
            <w:pPr>
              <w:snapToGrid w:val="0"/>
              <w:jc w:val="center"/>
              <w:rPr>
                <w:b/>
                <w:bCs/>
                <w:sz w:val="22"/>
                <w:szCs w:val="22"/>
              </w:rPr>
            </w:pPr>
            <w:r w:rsidRPr="00F6054C">
              <w:rPr>
                <w:b/>
                <w:bCs/>
                <w:sz w:val="22"/>
                <w:szCs w:val="22"/>
              </w:rPr>
              <w:t>Условно разрешенные виды использования</w:t>
            </w:r>
          </w:p>
        </w:tc>
      </w:tr>
      <w:tr w:rsidR="002506EB" w:rsidRPr="00D24727" w:rsidTr="00E76D82">
        <w:trPr>
          <w:trHeight w:val="217"/>
        </w:trPr>
        <w:tc>
          <w:tcPr>
            <w:tcW w:w="851" w:type="dxa"/>
          </w:tcPr>
          <w:p w:rsidR="002506EB" w:rsidRPr="00D24727" w:rsidRDefault="002506EB" w:rsidP="00E76D82">
            <w:pPr>
              <w:snapToGrid w:val="0"/>
              <w:jc w:val="center"/>
              <w:rPr>
                <w:sz w:val="20"/>
                <w:szCs w:val="20"/>
              </w:rPr>
            </w:pPr>
            <w:r w:rsidRPr="00D24727">
              <w:rPr>
                <w:sz w:val="20"/>
                <w:szCs w:val="20"/>
              </w:rPr>
              <w:t>1</w:t>
            </w:r>
          </w:p>
        </w:tc>
        <w:tc>
          <w:tcPr>
            <w:tcW w:w="8514" w:type="dxa"/>
          </w:tcPr>
          <w:p w:rsidR="002506EB" w:rsidRPr="00F6054C" w:rsidRDefault="002506EB" w:rsidP="00E76D82">
            <w:pPr>
              <w:snapToGrid w:val="0"/>
              <w:rPr>
                <w:sz w:val="22"/>
                <w:szCs w:val="22"/>
              </w:rPr>
            </w:pPr>
            <w:r w:rsidRPr="00F6054C">
              <w:rPr>
                <w:sz w:val="22"/>
                <w:szCs w:val="22"/>
              </w:rPr>
              <w:t>Для размещения религиозных объектов</w:t>
            </w:r>
          </w:p>
        </w:tc>
      </w:tr>
    </w:tbl>
    <w:p w:rsidR="002506EB" w:rsidRPr="00D24727" w:rsidRDefault="002506EB" w:rsidP="002506EB">
      <w:pPr>
        <w:ind w:firstLine="567"/>
        <w:rPr>
          <w:sz w:val="16"/>
          <w:szCs w:val="16"/>
        </w:rPr>
      </w:pPr>
    </w:p>
    <w:p w:rsidR="002506EB" w:rsidRPr="00D24727" w:rsidRDefault="002506EB" w:rsidP="002506EB">
      <w:pPr>
        <w:ind w:firstLine="545"/>
        <w:jc w:val="both"/>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2506EB" w:rsidRPr="00D24727" w:rsidRDefault="002506EB" w:rsidP="002506EB">
      <w:pPr>
        <w:suppressAutoHyphens/>
        <w:jc w:val="both"/>
        <w:rPr>
          <w:sz w:val="28"/>
          <w:szCs w:val="28"/>
        </w:rPr>
      </w:pPr>
      <w:r w:rsidRPr="00D24727">
        <w:rPr>
          <w:sz w:val="28"/>
          <w:szCs w:val="28"/>
        </w:rPr>
        <w:t xml:space="preserve">        а) минимальная площадь земельного участка - 2000 кв. метров;</w:t>
      </w:r>
    </w:p>
    <w:p w:rsidR="002506EB" w:rsidRPr="00D24727" w:rsidRDefault="002506EB" w:rsidP="002506EB">
      <w:pPr>
        <w:suppressAutoHyphens/>
        <w:jc w:val="both"/>
        <w:rPr>
          <w:sz w:val="28"/>
          <w:szCs w:val="28"/>
        </w:rPr>
      </w:pPr>
      <w:r w:rsidRPr="00D24727">
        <w:rPr>
          <w:sz w:val="28"/>
          <w:szCs w:val="28"/>
        </w:rPr>
        <w:t xml:space="preserve">        б) максимальная площадь земельного участка - 10000 кв. метров;</w:t>
      </w:r>
    </w:p>
    <w:p w:rsidR="002506EB" w:rsidRPr="00D24727" w:rsidRDefault="002506EB" w:rsidP="002506EB">
      <w:pPr>
        <w:suppressAutoHyphens/>
        <w:jc w:val="both"/>
        <w:rPr>
          <w:sz w:val="28"/>
          <w:szCs w:val="28"/>
        </w:rPr>
      </w:pPr>
      <w:r w:rsidRPr="00D24727">
        <w:rPr>
          <w:sz w:val="28"/>
          <w:szCs w:val="28"/>
        </w:rPr>
        <w:t xml:space="preserve">        в) минимальная ширина вдоль фронта улицы – не подлежит установлению.</w:t>
      </w:r>
    </w:p>
    <w:p w:rsidR="002506EB" w:rsidRPr="00D24727" w:rsidRDefault="002506EB" w:rsidP="002506EB">
      <w:pPr>
        <w:jc w:val="both"/>
        <w:rPr>
          <w:sz w:val="28"/>
          <w:szCs w:val="28"/>
        </w:rPr>
      </w:pPr>
      <w:r w:rsidRPr="00D24727">
        <w:rPr>
          <w:sz w:val="28"/>
          <w:szCs w:val="28"/>
        </w:rPr>
        <w:t xml:space="preserve">        2) предельная высота зданий, строений, сооружений – не подлежит установлению;</w:t>
      </w:r>
    </w:p>
    <w:p w:rsidR="002506EB" w:rsidRPr="00D24727" w:rsidRDefault="002506EB" w:rsidP="002506EB">
      <w:pPr>
        <w:ind w:firstLine="559"/>
        <w:jc w:val="both"/>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506EB" w:rsidRPr="00D24727" w:rsidRDefault="002506EB" w:rsidP="002506EB">
      <w:pPr>
        <w:ind w:firstLine="567"/>
        <w:jc w:val="both"/>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506EB" w:rsidRPr="00061035" w:rsidRDefault="002506EB" w:rsidP="002506EB">
      <w:pPr>
        <w:jc w:val="both"/>
        <w:rPr>
          <w:sz w:val="28"/>
          <w:szCs w:val="28"/>
        </w:rPr>
      </w:pPr>
      <w:r>
        <w:rPr>
          <w:sz w:val="28"/>
          <w:szCs w:val="28"/>
        </w:rPr>
        <w:t xml:space="preserve">        </w:t>
      </w: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506EB" w:rsidRPr="00061035" w:rsidRDefault="002506EB" w:rsidP="002506EB">
      <w:pPr>
        <w:ind w:firstLine="544"/>
        <w:jc w:val="both"/>
        <w:rPr>
          <w:sz w:val="28"/>
          <w:szCs w:val="28"/>
        </w:rPr>
      </w:pPr>
    </w:p>
    <w:p w:rsidR="002506EB" w:rsidRPr="00061035" w:rsidRDefault="002506EB" w:rsidP="002506EB">
      <w:pPr>
        <w:pStyle w:val="3-016"/>
        <w:spacing w:before="0"/>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2506EB" w:rsidRPr="00061035" w:rsidRDefault="002506EB" w:rsidP="002506EB">
      <w:pPr>
        <w:pStyle w:val="3-016"/>
        <w:spacing w:before="0"/>
        <w:rPr>
          <w:rFonts w:ascii="Times New Roman" w:hAnsi="Times New Roman"/>
          <w:b w:val="0"/>
          <w:color w:val="auto"/>
          <w:szCs w:val="28"/>
        </w:rPr>
      </w:pPr>
    </w:p>
    <w:p w:rsidR="002506EB" w:rsidRPr="00061035" w:rsidRDefault="002506EB" w:rsidP="002506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2506EB" w:rsidRPr="00987628" w:rsidRDefault="002506EB" w:rsidP="002506EB">
      <w:pPr>
        <w:pStyle w:val="ConsPlusNormal"/>
        <w:widowControl/>
        <w:ind w:firstLine="540"/>
        <w:jc w:val="both"/>
        <w:rPr>
          <w:rFonts w:ascii="Times New Roman" w:hAnsi="Times New Roman" w:cs="Times New Roman"/>
          <w:bCs/>
          <w:iCs/>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proofErr w:type="spellStart"/>
      <w:r>
        <w:rPr>
          <w:rFonts w:ascii="Times New Roman" w:hAnsi="Times New Roman" w:cs="Times New Roman"/>
          <w:sz w:val="28"/>
          <w:szCs w:val="28"/>
        </w:rPr>
        <w:t>Бесплемяновского</w:t>
      </w:r>
      <w:proofErr w:type="spellEnd"/>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2506EB" w:rsidRPr="00F6054C" w:rsidRDefault="002506EB" w:rsidP="002506EB">
      <w:pPr>
        <w:pStyle w:val="ConsPlusNormal"/>
        <w:widowControl/>
        <w:ind w:firstLine="0"/>
        <w:jc w:val="both"/>
        <w:rPr>
          <w:rFonts w:ascii="Times New Roman" w:hAnsi="Times New Roman" w:cs="Times New Roman"/>
          <w:sz w:val="16"/>
          <w:szCs w:val="16"/>
        </w:rPr>
      </w:pPr>
    </w:p>
    <w:p w:rsidR="002506EB" w:rsidRDefault="002506EB" w:rsidP="002506EB">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2506EB" w:rsidRDefault="002506EB" w:rsidP="002506EB">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2506EB" w:rsidTr="00E76D82">
        <w:tc>
          <w:tcPr>
            <w:tcW w:w="3936" w:type="dxa"/>
          </w:tcPr>
          <w:p w:rsidR="002506EB" w:rsidRPr="00F6054C" w:rsidRDefault="002506EB" w:rsidP="00E76D82">
            <w:pPr>
              <w:pStyle w:val="ConsPlusNormal"/>
              <w:widowControl/>
              <w:ind w:firstLine="0"/>
              <w:jc w:val="center"/>
              <w:rPr>
                <w:rFonts w:ascii="Times New Roman" w:hAnsi="Times New Roman" w:cs="Times New Roman"/>
                <w:b/>
              </w:rPr>
            </w:pPr>
            <w:r w:rsidRPr="00F6054C">
              <w:rPr>
                <w:rFonts w:ascii="Times New Roman" w:hAnsi="Times New Roman" w:cs="Times New Roman"/>
                <w:b/>
              </w:rPr>
              <w:t>Код зоны с особыми условиями использования территории</w:t>
            </w:r>
          </w:p>
        </w:tc>
        <w:tc>
          <w:tcPr>
            <w:tcW w:w="5420" w:type="dxa"/>
          </w:tcPr>
          <w:p w:rsidR="002506EB" w:rsidRPr="00F6054C" w:rsidRDefault="002506EB" w:rsidP="00E76D82">
            <w:pPr>
              <w:pStyle w:val="a7"/>
              <w:snapToGrid w:val="0"/>
              <w:jc w:val="center"/>
              <w:rPr>
                <w:b/>
                <w:sz w:val="20"/>
                <w:szCs w:val="20"/>
              </w:rPr>
            </w:pPr>
            <w:r w:rsidRPr="00F6054C">
              <w:rPr>
                <w:b/>
                <w:sz w:val="20"/>
                <w:szCs w:val="20"/>
              </w:rPr>
              <w:t>Виды и состав зон с особыми условиями</w:t>
            </w:r>
          </w:p>
          <w:p w:rsidR="002506EB" w:rsidRPr="00F6054C" w:rsidRDefault="002506EB" w:rsidP="00E76D82">
            <w:pPr>
              <w:pStyle w:val="ConsPlusNormal"/>
              <w:widowControl/>
              <w:ind w:firstLine="0"/>
              <w:jc w:val="center"/>
              <w:rPr>
                <w:rFonts w:ascii="Times New Roman" w:hAnsi="Times New Roman" w:cs="Times New Roman"/>
                <w:b/>
              </w:rPr>
            </w:pPr>
            <w:r w:rsidRPr="00F6054C">
              <w:rPr>
                <w:rFonts w:ascii="Times New Roman" w:hAnsi="Times New Roman" w:cs="Times New Roman"/>
                <w:b/>
              </w:rPr>
              <w:t>использования территорий</w:t>
            </w:r>
          </w:p>
        </w:tc>
      </w:tr>
      <w:tr w:rsidR="002506EB" w:rsidTr="00E76D82">
        <w:tc>
          <w:tcPr>
            <w:tcW w:w="3936" w:type="dxa"/>
          </w:tcPr>
          <w:p w:rsidR="002506EB" w:rsidRPr="00F6054C" w:rsidRDefault="002506EB" w:rsidP="00E76D82">
            <w:pPr>
              <w:pStyle w:val="a4"/>
              <w:snapToGrid w:val="0"/>
              <w:spacing w:after="0"/>
              <w:jc w:val="center"/>
              <w:rPr>
                <w:sz w:val="22"/>
                <w:szCs w:val="22"/>
              </w:rPr>
            </w:pPr>
            <w:r w:rsidRPr="00F6054C">
              <w:rPr>
                <w:sz w:val="22"/>
                <w:szCs w:val="22"/>
              </w:rPr>
              <w:t>Н 1</w:t>
            </w:r>
          </w:p>
        </w:tc>
        <w:tc>
          <w:tcPr>
            <w:tcW w:w="5420" w:type="dxa"/>
          </w:tcPr>
          <w:p w:rsidR="002506EB" w:rsidRPr="00F6054C" w:rsidRDefault="002506EB" w:rsidP="00E76D82">
            <w:pPr>
              <w:pStyle w:val="a4"/>
              <w:snapToGrid w:val="0"/>
              <w:spacing w:after="0"/>
              <w:jc w:val="center"/>
              <w:rPr>
                <w:sz w:val="22"/>
                <w:szCs w:val="22"/>
              </w:rPr>
            </w:pPr>
            <w:r w:rsidRPr="00F6054C">
              <w:rPr>
                <w:sz w:val="22"/>
                <w:szCs w:val="22"/>
              </w:rPr>
              <w:t>Санитарно-защитная зона</w:t>
            </w:r>
          </w:p>
        </w:tc>
      </w:tr>
      <w:tr w:rsidR="002506EB" w:rsidTr="00E76D82">
        <w:tc>
          <w:tcPr>
            <w:tcW w:w="3936" w:type="dxa"/>
          </w:tcPr>
          <w:p w:rsidR="002506EB" w:rsidRPr="00F6054C" w:rsidRDefault="002506EB" w:rsidP="00E76D82">
            <w:pPr>
              <w:pStyle w:val="ConsPlusNormal"/>
              <w:widowControl/>
              <w:ind w:firstLine="0"/>
              <w:jc w:val="center"/>
              <w:rPr>
                <w:rFonts w:ascii="Times New Roman" w:hAnsi="Times New Roman" w:cs="Times New Roman"/>
                <w:sz w:val="22"/>
                <w:szCs w:val="22"/>
              </w:rPr>
            </w:pPr>
            <w:r w:rsidRPr="00F6054C">
              <w:rPr>
                <w:rFonts w:ascii="Times New Roman" w:hAnsi="Times New Roman" w:cs="Times New Roman"/>
                <w:sz w:val="22"/>
                <w:szCs w:val="22"/>
              </w:rPr>
              <w:t>Н 2</w:t>
            </w:r>
          </w:p>
        </w:tc>
        <w:tc>
          <w:tcPr>
            <w:tcW w:w="5420" w:type="dxa"/>
          </w:tcPr>
          <w:p w:rsidR="002506EB" w:rsidRPr="00F6054C" w:rsidRDefault="002506EB" w:rsidP="00E76D82">
            <w:pPr>
              <w:pStyle w:val="ConsPlusNormal"/>
              <w:widowControl/>
              <w:ind w:firstLine="0"/>
              <w:jc w:val="center"/>
              <w:rPr>
                <w:rFonts w:ascii="Times New Roman" w:hAnsi="Times New Roman" w:cs="Times New Roman"/>
                <w:sz w:val="22"/>
                <w:szCs w:val="22"/>
              </w:rPr>
            </w:pPr>
            <w:r w:rsidRPr="00F6054C">
              <w:rPr>
                <w:rFonts w:ascii="Times New Roman" w:hAnsi="Times New Roman" w:cs="Times New Roman"/>
                <w:sz w:val="22"/>
                <w:szCs w:val="22"/>
              </w:rPr>
              <w:t>Прибрежная защитная полоса водного объекта</w:t>
            </w:r>
          </w:p>
        </w:tc>
      </w:tr>
    </w:tbl>
    <w:p w:rsidR="002506EB" w:rsidRDefault="002506EB" w:rsidP="002506EB">
      <w:pPr>
        <w:pStyle w:val="ConsPlusNormal"/>
        <w:widowControl/>
        <w:ind w:firstLine="540"/>
        <w:jc w:val="right"/>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2506EB" w:rsidRPr="00061035" w:rsidRDefault="002506EB" w:rsidP="002506EB">
      <w:pPr>
        <w:pStyle w:val="3-016"/>
        <w:spacing w:before="0"/>
        <w:ind w:firstLine="539"/>
        <w:rPr>
          <w:rFonts w:ascii="Times New Roman" w:hAnsi="Times New Roman"/>
          <w:b w:val="0"/>
          <w:iCs/>
          <w:color w:val="auto"/>
          <w:szCs w:val="28"/>
        </w:rPr>
      </w:pPr>
    </w:p>
    <w:p w:rsidR="002506EB" w:rsidRPr="00061035" w:rsidRDefault="002506EB" w:rsidP="002506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4</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506EB" w:rsidRPr="00987628" w:rsidRDefault="002506EB" w:rsidP="002506EB">
      <w:pPr>
        <w:pStyle w:val="3-016"/>
        <w:spacing w:before="0"/>
        <w:jc w:val="left"/>
        <w:rPr>
          <w:rFonts w:ascii="Times New Roman" w:hAnsi="Times New Roman"/>
          <w:b w:val="0"/>
          <w:color w:val="auto"/>
          <w:sz w:val="16"/>
          <w:szCs w:val="16"/>
        </w:rPr>
      </w:pPr>
    </w:p>
    <w:p w:rsidR="002506EB" w:rsidRPr="00061035" w:rsidRDefault="002506EB" w:rsidP="002506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Pr>
          <w:rFonts w:ascii="Times New Roman" w:hAnsi="Times New Roman" w:cs="Times New Roman"/>
          <w:color w:val="auto"/>
          <w:sz w:val="28"/>
          <w:szCs w:val="28"/>
        </w:rPr>
        <w:t>Бесплемяновского</w:t>
      </w:r>
      <w:proofErr w:type="spellEnd"/>
      <w:r w:rsidRPr="00061035">
        <w:rPr>
          <w:rFonts w:ascii="Times New Roman" w:hAnsi="Times New Roman" w:cs="Times New Roman"/>
          <w:color w:val="auto"/>
          <w:sz w:val="28"/>
          <w:szCs w:val="28"/>
        </w:rPr>
        <w:t xml:space="preserve"> сельского поселения.</w:t>
      </w:r>
    </w:p>
    <w:p w:rsidR="002506EB" w:rsidRPr="00061035" w:rsidRDefault="002506EB" w:rsidP="002506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2506EB" w:rsidRPr="00061035" w:rsidRDefault="002506EB" w:rsidP="002506EB">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2506EB" w:rsidRPr="00061035" w:rsidRDefault="002506EB" w:rsidP="002506EB">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061035">
        <w:rPr>
          <w:rFonts w:ascii="Times New Roman" w:hAnsi="Times New Roman" w:cs="Times New Roman"/>
          <w:color w:val="auto"/>
          <w:sz w:val="28"/>
          <w:szCs w:val="28"/>
        </w:rPr>
        <w:t>наследия</w:t>
      </w:r>
      <w:proofErr w:type="gramEnd"/>
      <w:r w:rsidRPr="0006103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Pr>
          <w:rFonts w:ascii="Times New Roman" w:hAnsi="Times New Roman" w:cs="Times New Roman"/>
          <w:color w:val="auto"/>
          <w:sz w:val="28"/>
          <w:szCs w:val="28"/>
        </w:rPr>
        <w:t>Бесплемяновского</w:t>
      </w:r>
      <w:proofErr w:type="spellEnd"/>
      <w:r w:rsidRPr="00061035">
        <w:rPr>
          <w:rFonts w:ascii="Times New Roman" w:hAnsi="Times New Roman" w:cs="Times New Roman"/>
          <w:color w:val="auto"/>
          <w:sz w:val="28"/>
          <w:szCs w:val="28"/>
        </w:rPr>
        <w:t xml:space="preserve"> сельского поселения.</w:t>
      </w:r>
    </w:p>
    <w:p w:rsidR="002506EB" w:rsidRPr="00061035" w:rsidRDefault="002506EB" w:rsidP="002506EB">
      <w:pPr>
        <w:pStyle w:val="txt"/>
        <w:tabs>
          <w:tab w:val="left" w:pos="10145"/>
        </w:tabs>
        <w:spacing w:before="0" w:after="0"/>
        <w:rPr>
          <w:rFonts w:ascii="Times New Roman" w:hAnsi="Times New Roman" w:cs="Times New Roman"/>
          <w:color w:val="auto"/>
          <w:sz w:val="28"/>
          <w:szCs w:val="28"/>
        </w:rPr>
      </w:pPr>
    </w:p>
    <w:p w:rsidR="002506EB" w:rsidRPr="00061035" w:rsidRDefault="002506EB" w:rsidP="002506EB">
      <w:pPr>
        <w:jc w:val="both"/>
        <w:rPr>
          <w:bCs/>
          <w:iCs/>
          <w:sz w:val="28"/>
          <w:szCs w:val="28"/>
        </w:rPr>
      </w:pPr>
      <w:r w:rsidRPr="00981A7A">
        <w:rPr>
          <w:b/>
          <w:bCs/>
          <w:iCs/>
          <w:sz w:val="28"/>
          <w:szCs w:val="28"/>
        </w:rPr>
        <w:t xml:space="preserve">        Статья 2</w:t>
      </w:r>
      <w:r>
        <w:rPr>
          <w:b/>
          <w:bCs/>
          <w:iCs/>
          <w:sz w:val="28"/>
          <w:szCs w:val="28"/>
        </w:rPr>
        <w:t>5</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2506EB" w:rsidRPr="00987628" w:rsidRDefault="002506EB" w:rsidP="002506EB">
      <w:pPr>
        <w:ind w:firstLine="545"/>
        <w:jc w:val="both"/>
        <w:rPr>
          <w:sz w:val="16"/>
          <w:szCs w:val="16"/>
        </w:rPr>
      </w:pPr>
    </w:p>
    <w:p w:rsidR="002506EB" w:rsidRPr="00061035" w:rsidRDefault="002506EB" w:rsidP="002506EB">
      <w:pPr>
        <w:widowControl w:val="0"/>
        <w:tabs>
          <w:tab w:val="left" w:pos="0"/>
        </w:tabs>
        <w:jc w:val="both"/>
        <w:rPr>
          <w:sz w:val="28"/>
          <w:szCs w:val="28"/>
        </w:rPr>
      </w:pPr>
      <w:r>
        <w:rPr>
          <w:sz w:val="28"/>
          <w:szCs w:val="28"/>
        </w:rPr>
        <w:t xml:space="preserve">        </w:t>
      </w:r>
      <w:r w:rsidRPr="00061035">
        <w:rPr>
          <w:sz w:val="28"/>
          <w:szCs w:val="28"/>
        </w:rPr>
        <w:t xml:space="preserve">1. На территории </w:t>
      </w:r>
      <w:proofErr w:type="spellStart"/>
      <w:r w:rsidRPr="00061035">
        <w:rPr>
          <w:sz w:val="28"/>
          <w:szCs w:val="28"/>
        </w:rPr>
        <w:t>водоохранных</w:t>
      </w:r>
      <w:proofErr w:type="spellEnd"/>
      <w:r w:rsidRPr="00061035">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506EB" w:rsidRPr="00061035" w:rsidRDefault="002506EB" w:rsidP="002506EB">
      <w:pPr>
        <w:widowControl w:val="0"/>
        <w:tabs>
          <w:tab w:val="left" w:pos="0"/>
        </w:tabs>
        <w:jc w:val="both"/>
        <w:rPr>
          <w:sz w:val="28"/>
          <w:szCs w:val="28"/>
        </w:rPr>
      </w:pPr>
      <w:r>
        <w:rPr>
          <w:sz w:val="28"/>
          <w:szCs w:val="28"/>
        </w:rPr>
        <w:t xml:space="preserve">        </w:t>
      </w:r>
      <w:r w:rsidRPr="00061035">
        <w:rPr>
          <w:sz w:val="28"/>
          <w:szCs w:val="28"/>
        </w:rPr>
        <w:t>2. В соответствии с ним:</w:t>
      </w:r>
    </w:p>
    <w:p w:rsidR="002506EB" w:rsidRPr="00061035" w:rsidRDefault="002506EB" w:rsidP="002506EB">
      <w:pPr>
        <w:jc w:val="both"/>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2506EB" w:rsidRPr="00061035" w:rsidRDefault="002506EB" w:rsidP="002506EB">
      <w:pPr>
        <w:jc w:val="both"/>
        <w:rPr>
          <w:sz w:val="28"/>
          <w:szCs w:val="28"/>
        </w:rPr>
      </w:pPr>
      <w:r>
        <w:rPr>
          <w:sz w:val="28"/>
          <w:szCs w:val="28"/>
        </w:rPr>
        <w:t xml:space="preserve">        </w:t>
      </w:r>
      <w:r w:rsidRPr="00061035">
        <w:rPr>
          <w:sz w:val="28"/>
          <w:szCs w:val="28"/>
        </w:rPr>
        <w:t xml:space="preserve">а) содержащие природные лечебные ресурсы; </w:t>
      </w:r>
    </w:p>
    <w:p w:rsidR="002506EB" w:rsidRPr="00061035" w:rsidRDefault="002506EB" w:rsidP="002506EB">
      <w:pPr>
        <w:jc w:val="both"/>
        <w:rPr>
          <w:sz w:val="28"/>
          <w:szCs w:val="28"/>
        </w:rPr>
      </w:pPr>
      <w:r>
        <w:rPr>
          <w:sz w:val="28"/>
          <w:szCs w:val="28"/>
        </w:rPr>
        <w:t xml:space="preserve">        </w:t>
      </w:r>
      <w:r w:rsidRPr="00061035">
        <w:rPr>
          <w:sz w:val="28"/>
          <w:szCs w:val="28"/>
        </w:rPr>
        <w:t>б) </w:t>
      </w:r>
      <w:proofErr w:type="gramStart"/>
      <w:r w:rsidRPr="00061035">
        <w:rPr>
          <w:sz w:val="28"/>
          <w:szCs w:val="28"/>
        </w:rPr>
        <w:t>отнесенные</w:t>
      </w:r>
      <w:proofErr w:type="gramEnd"/>
      <w:r w:rsidRPr="00061035">
        <w:rPr>
          <w:sz w:val="28"/>
          <w:szCs w:val="28"/>
        </w:rPr>
        <w:t xml:space="preserve"> к особо охраняемым водным объектам. </w:t>
      </w:r>
    </w:p>
    <w:p w:rsidR="002506EB" w:rsidRPr="00061035" w:rsidRDefault="002506EB" w:rsidP="002506EB">
      <w:pPr>
        <w:jc w:val="both"/>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2506EB" w:rsidRPr="00061035" w:rsidRDefault="002506EB" w:rsidP="002506EB">
      <w:pPr>
        <w:jc w:val="both"/>
        <w:rPr>
          <w:sz w:val="28"/>
          <w:szCs w:val="28"/>
        </w:rPr>
      </w:pPr>
      <w:r>
        <w:rPr>
          <w:sz w:val="28"/>
          <w:szCs w:val="28"/>
        </w:rPr>
        <w:lastRenderedPageBreak/>
        <w:t xml:space="preserve">        </w:t>
      </w:r>
      <w:r w:rsidRPr="00061035">
        <w:rPr>
          <w:sz w:val="28"/>
          <w:szCs w:val="28"/>
        </w:rPr>
        <w:t xml:space="preserve">а) зон санитарной охраны источников питьевого хозяйственно-бытового водоснабжения; </w:t>
      </w:r>
    </w:p>
    <w:p w:rsidR="002506EB" w:rsidRPr="00061035" w:rsidRDefault="002506EB" w:rsidP="002506EB">
      <w:pPr>
        <w:jc w:val="both"/>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2506EB" w:rsidRPr="00061035" w:rsidRDefault="002506EB" w:rsidP="002506EB">
      <w:pPr>
        <w:jc w:val="both"/>
        <w:rPr>
          <w:sz w:val="28"/>
          <w:szCs w:val="28"/>
        </w:rPr>
      </w:pPr>
      <w:r>
        <w:rPr>
          <w:sz w:val="28"/>
          <w:szCs w:val="28"/>
        </w:rPr>
        <w:t xml:space="preserve">        </w:t>
      </w:r>
      <w:r w:rsidRPr="00061035">
        <w:rPr>
          <w:sz w:val="28"/>
          <w:szCs w:val="28"/>
        </w:rPr>
        <w:t xml:space="preserve">в) рыбоохранных зон, </w:t>
      </w:r>
      <w:proofErr w:type="spellStart"/>
      <w:r w:rsidRPr="00061035">
        <w:rPr>
          <w:sz w:val="28"/>
          <w:szCs w:val="28"/>
        </w:rPr>
        <w:t>рыбохозяйственных</w:t>
      </w:r>
      <w:proofErr w:type="spellEnd"/>
      <w:r w:rsidRPr="00061035">
        <w:rPr>
          <w:sz w:val="28"/>
          <w:szCs w:val="28"/>
        </w:rPr>
        <w:t xml:space="preserve"> заповедных зон. </w:t>
      </w:r>
    </w:p>
    <w:p w:rsidR="002506EB" w:rsidRPr="00061035" w:rsidRDefault="002506EB" w:rsidP="002506EB">
      <w:pPr>
        <w:jc w:val="both"/>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2506EB" w:rsidRPr="00061035" w:rsidRDefault="002506EB" w:rsidP="002506EB">
      <w:pPr>
        <w:jc w:val="both"/>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2506EB" w:rsidRPr="00061035" w:rsidRDefault="002506EB" w:rsidP="002506EB">
      <w:pPr>
        <w:jc w:val="both"/>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w:t>
      </w:r>
      <w:proofErr w:type="spellStart"/>
      <w:r w:rsidRPr="00061035">
        <w:rPr>
          <w:sz w:val="28"/>
          <w:szCs w:val="28"/>
        </w:rPr>
        <w:t>агрохимикатов</w:t>
      </w:r>
      <w:proofErr w:type="spellEnd"/>
      <w:r w:rsidRPr="00061035">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2506EB" w:rsidRPr="00061035" w:rsidRDefault="002506EB" w:rsidP="002506EB">
      <w:pPr>
        <w:jc w:val="both"/>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2506EB" w:rsidRPr="00061035" w:rsidRDefault="002506EB" w:rsidP="002506EB">
      <w:pPr>
        <w:jc w:val="both"/>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2506EB" w:rsidRPr="00061035" w:rsidRDefault="002506EB" w:rsidP="002506EB">
      <w:pPr>
        <w:jc w:val="both"/>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2506EB" w:rsidRPr="00061035" w:rsidRDefault="002506EB" w:rsidP="002506EB">
      <w:pPr>
        <w:jc w:val="both"/>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2506EB" w:rsidRPr="00061035" w:rsidRDefault="002506EB" w:rsidP="002506EB">
      <w:pPr>
        <w:jc w:val="both"/>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2506EB" w:rsidRPr="00061035" w:rsidRDefault="002506EB" w:rsidP="002506EB">
      <w:pPr>
        <w:widowControl w:val="0"/>
        <w:tabs>
          <w:tab w:val="left" w:pos="0"/>
        </w:tabs>
        <w:jc w:val="both"/>
        <w:rPr>
          <w:sz w:val="28"/>
          <w:szCs w:val="28"/>
        </w:rPr>
      </w:pPr>
      <w:r>
        <w:rPr>
          <w:sz w:val="28"/>
          <w:szCs w:val="28"/>
        </w:rPr>
        <w:t xml:space="preserve">        </w:t>
      </w:r>
      <w:r w:rsidRPr="00061035">
        <w:rPr>
          <w:sz w:val="28"/>
          <w:szCs w:val="28"/>
        </w:rPr>
        <w:t xml:space="preserve">8. В границах </w:t>
      </w:r>
      <w:proofErr w:type="spellStart"/>
      <w:r w:rsidRPr="00061035">
        <w:rPr>
          <w:sz w:val="28"/>
          <w:szCs w:val="28"/>
        </w:rPr>
        <w:t>водоохранных</w:t>
      </w:r>
      <w:proofErr w:type="spellEnd"/>
      <w:r w:rsidRPr="00061035">
        <w:rPr>
          <w:sz w:val="28"/>
          <w:szCs w:val="28"/>
        </w:rPr>
        <w:t xml:space="preserve"> зон запрещаются:</w:t>
      </w:r>
    </w:p>
    <w:p w:rsidR="002506EB" w:rsidRPr="00061035" w:rsidRDefault="002506EB" w:rsidP="002506EB">
      <w:pPr>
        <w:jc w:val="both"/>
        <w:rPr>
          <w:sz w:val="28"/>
          <w:szCs w:val="28"/>
        </w:rPr>
      </w:pPr>
      <w:r>
        <w:rPr>
          <w:sz w:val="28"/>
          <w:szCs w:val="28"/>
        </w:rPr>
        <w:t xml:space="preserve">        </w:t>
      </w:r>
      <w:r w:rsidRPr="00061035">
        <w:rPr>
          <w:sz w:val="28"/>
          <w:szCs w:val="28"/>
        </w:rPr>
        <w:t>1) использование сточных вод для удобрения почв;</w:t>
      </w:r>
    </w:p>
    <w:p w:rsidR="002506EB" w:rsidRPr="00061035" w:rsidRDefault="002506EB" w:rsidP="002506EB">
      <w:pPr>
        <w:jc w:val="both"/>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2506EB" w:rsidRPr="00061035" w:rsidRDefault="002506EB" w:rsidP="002506EB">
      <w:pPr>
        <w:jc w:val="both"/>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2506EB" w:rsidRPr="00061035" w:rsidRDefault="002506EB" w:rsidP="002506EB">
      <w:pPr>
        <w:jc w:val="both"/>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2506EB" w:rsidRPr="00061035" w:rsidRDefault="002506EB" w:rsidP="002506EB">
      <w:pPr>
        <w:jc w:val="both"/>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2506EB" w:rsidRPr="00061035" w:rsidRDefault="002506EB" w:rsidP="002506EB">
      <w:pPr>
        <w:jc w:val="both"/>
        <w:rPr>
          <w:sz w:val="28"/>
          <w:szCs w:val="28"/>
        </w:rPr>
      </w:pPr>
      <w:r>
        <w:rPr>
          <w:sz w:val="28"/>
          <w:szCs w:val="28"/>
        </w:rPr>
        <w:t xml:space="preserve">        </w:t>
      </w:r>
      <w:r w:rsidRPr="00061035">
        <w:rPr>
          <w:sz w:val="28"/>
          <w:szCs w:val="28"/>
        </w:rPr>
        <w:t>1) распашка земель;</w:t>
      </w:r>
    </w:p>
    <w:p w:rsidR="002506EB" w:rsidRPr="00061035" w:rsidRDefault="002506EB" w:rsidP="002506EB">
      <w:pPr>
        <w:jc w:val="both"/>
        <w:rPr>
          <w:sz w:val="28"/>
          <w:szCs w:val="28"/>
        </w:rPr>
      </w:pPr>
      <w:r>
        <w:rPr>
          <w:sz w:val="28"/>
          <w:szCs w:val="28"/>
        </w:rPr>
        <w:t xml:space="preserve">        </w:t>
      </w:r>
      <w:r w:rsidRPr="00061035">
        <w:rPr>
          <w:sz w:val="28"/>
          <w:szCs w:val="28"/>
        </w:rPr>
        <w:t>2) размещение отвалов размываемых грунтов;</w:t>
      </w:r>
    </w:p>
    <w:p w:rsidR="002506EB" w:rsidRPr="00061035" w:rsidRDefault="002506EB" w:rsidP="002506EB">
      <w:pPr>
        <w:jc w:val="both"/>
        <w:rPr>
          <w:sz w:val="28"/>
          <w:szCs w:val="28"/>
        </w:rPr>
      </w:pPr>
      <w:r>
        <w:rPr>
          <w:sz w:val="28"/>
          <w:szCs w:val="28"/>
        </w:rPr>
        <w:lastRenderedPageBreak/>
        <w:t xml:space="preserve">        </w:t>
      </w:r>
      <w:r w:rsidRPr="00061035">
        <w:rPr>
          <w:sz w:val="28"/>
          <w:szCs w:val="28"/>
        </w:rPr>
        <w:t>3) выпас сельскохозяйственных животных и организация для них летних лагерей, ванн.</w:t>
      </w:r>
    </w:p>
    <w:p w:rsidR="002506EB" w:rsidRPr="00061035" w:rsidRDefault="002506EB" w:rsidP="002506EB">
      <w:pPr>
        <w:ind w:left="30"/>
        <w:jc w:val="both"/>
        <w:rPr>
          <w:sz w:val="28"/>
          <w:szCs w:val="28"/>
        </w:rPr>
      </w:pPr>
      <w:r>
        <w:rPr>
          <w:sz w:val="28"/>
          <w:szCs w:val="28"/>
        </w:rPr>
        <w:t xml:space="preserve">        </w:t>
      </w:r>
      <w:r w:rsidRPr="00061035">
        <w:rPr>
          <w:sz w:val="28"/>
          <w:szCs w:val="28"/>
        </w:rPr>
        <w:t xml:space="preserve">10. В границах </w:t>
      </w:r>
      <w:proofErr w:type="spellStart"/>
      <w:r w:rsidRPr="00061035">
        <w:rPr>
          <w:sz w:val="28"/>
          <w:szCs w:val="28"/>
        </w:rPr>
        <w:t>водоохранных</w:t>
      </w:r>
      <w:proofErr w:type="spellEnd"/>
      <w:r w:rsidRPr="00061035">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506EB" w:rsidRPr="00061035" w:rsidRDefault="002506EB" w:rsidP="002506EB">
      <w:pPr>
        <w:ind w:left="30"/>
        <w:jc w:val="both"/>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2506EB" w:rsidRPr="00061035" w:rsidRDefault="002506EB" w:rsidP="002506EB">
      <w:pPr>
        <w:pStyle w:val="txt"/>
        <w:tabs>
          <w:tab w:val="left" w:pos="10145"/>
        </w:tabs>
        <w:spacing w:before="0" w:after="0"/>
        <w:ind w:left="-15" w:firstLine="570"/>
        <w:rPr>
          <w:rFonts w:ascii="Times New Roman" w:hAnsi="Times New Roman" w:cs="Times New Roman"/>
          <w:color w:val="auto"/>
          <w:sz w:val="28"/>
          <w:szCs w:val="28"/>
        </w:rPr>
      </w:pPr>
    </w:p>
    <w:p w:rsidR="002506EB" w:rsidRPr="00061035" w:rsidRDefault="002506EB" w:rsidP="002506EB">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6</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506EB" w:rsidRPr="004C687A" w:rsidRDefault="002506EB" w:rsidP="002506EB">
      <w:pPr>
        <w:pStyle w:val="txt"/>
        <w:tabs>
          <w:tab w:val="left" w:pos="10145"/>
        </w:tabs>
        <w:spacing w:before="0" w:after="0"/>
        <w:ind w:left="-15" w:firstLine="570"/>
        <w:rPr>
          <w:rFonts w:ascii="Times New Roman" w:hAnsi="Times New Roman" w:cs="Times New Roman"/>
          <w:iCs/>
          <w:color w:val="auto"/>
          <w:sz w:val="16"/>
          <w:szCs w:val="16"/>
        </w:rPr>
      </w:pP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стоков, </w:t>
      </w:r>
      <w:proofErr w:type="spellStart"/>
      <w:r w:rsidRPr="00061035">
        <w:rPr>
          <w:rFonts w:ascii="Times New Roman" w:hAnsi="Times New Roman"/>
          <w:sz w:val="28"/>
          <w:szCs w:val="28"/>
        </w:rPr>
        <w:t>шламохранилищ</w:t>
      </w:r>
      <w:proofErr w:type="spellEnd"/>
      <w:r w:rsidRPr="00061035">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а) для водотоков: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w:t>
      </w:r>
      <w:r w:rsidRPr="00061035">
        <w:rPr>
          <w:sz w:val="28"/>
          <w:szCs w:val="28"/>
        </w:rPr>
        <w:lastRenderedPageBreak/>
        <w:t xml:space="preserve">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2506EB" w:rsidRPr="00061035" w:rsidRDefault="002506EB" w:rsidP="002506EB">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2506EB" w:rsidRPr="00061035" w:rsidRDefault="002506EB" w:rsidP="002506EB">
      <w:pPr>
        <w:jc w:val="both"/>
        <w:rPr>
          <w:iCs/>
          <w:sz w:val="28"/>
          <w:szCs w:val="28"/>
        </w:rPr>
      </w:pPr>
    </w:p>
    <w:p w:rsidR="002506EB" w:rsidRPr="00061035" w:rsidRDefault="002506EB" w:rsidP="002506EB">
      <w:pPr>
        <w:jc w:val="both"/>
        <w:rPr>
          <w:iCs/>
          <w:sz w:val="28"/>
          <w:szCs w:val="28"/>
        </w:rPr>
      </w:pPr>
      <w:r>
        <w:rPr>
          <w:iCs/>
          <w:sz w:val="28"/>
          <w:szCs w:val="28"/>
        </w:rPr>
        <w:t xml:space="preserve">        </w:t>
      </w:r>
      <w:r w:rsidRPr="00981A7A">
        <w:rPr>
          <w:b/>
          <w:iCs/>
          <w:sz w:val="28"/>
          <w:szCs w:val="28"/>
        </w:rPr>
        <w:t>Статья 2</w:t>
      </w:r>
      <w:r>
        <w:rPr>
          <w:b/>
          <w:iCs/>
          <w:sz w:val="28"/>
          <w:szCs w:val="28"/>
        </w:rPr>
        <w:t>7</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506EB" w:rsidRPr="004C687A" w:rsidRDefault="002506EB" w:rsidP="002506EB">
      <w:pPr>
        <w:ind w:firstLine="545"/>
        <w:jc w:val="both"/>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2506EB" w:rsidRPr="00061035" w:rsidRDefault="002506EB" w:rsidP="002506EB">
      <w:pPr>
        <w:jc w:val="both"/>
        <w:rPr>
          <w:sz w:val="28"/>
          <w:szCs w:val="28"/>
        </w:rPr>
      </w:pPr>
      <w:r>
        <w:rPr>
          <w:sz w:val="28"/>
          <w:szCs w:val="28"/>
        </w:rPr>
        <w:lastRenderedPageBreak/>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2506EB" w:rsidRPr="00061035" w:rsidRDefault="002506EB" w:rsidP="002506EB">
      <w:pPr>
        <w:jc w:val="both"/>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2506EB" w:rsidRPr="00061035" w:rsidRDefault="002506EB" w:rsidP="002506EB">
      <w:pPr>
        <w:jc w:val="both"/>
        <w:rPr>
          <w:sz w:val="28"/>
          <w:szCs w:val="28"/>
        </w:rPr>
      </w:pPr>
      <w:r>
        <w:rPr>
          <w:sz w:val="28"/>
          <w:szCs w:val="28"/>
        </w:rPr>
        <w:t xml:space="preserve">        </w:t>
      </w:r>
      <w:r w:rsidRPr="00061035">
        <w:rPr>
          <w:sz w:val="28"/>
          <w:szCs w:val="28"/>
        </w:rPr>
        <w:t>1) в санитарно-защитных зонах не допускается размещение:</w:t>
      </w:r>
    </w:p>
    <w:p w:rsidR="002506EB" w:rsidRPr="00061035" w:rsidRDefault="002506EB" w:rsidP="002506EB">
      <w:pPr>
        <w:jc w:val="both"/>
        <w:rPr>
          <w:sz w:val="28"/>
          <w:szCs w:val="28"/>
        </w:rPr>
      </w:pPr>
      <w:r>
        <w:rPr>
          <w:sz w:val="28"/>
          <w:szCs w:val="28"/>
        </w:rPr>
        <w:t xml:space="preserve">        </w:t>
      </w:r>
      <w:r w:rsidRPr="00061035">
        <w:rPr>
          <w:sz w:val="28"/>
          <w:szCs w:val="28"/>
        </w:rPr>
        <w:t>а) жилой застройки, включая отдельные жилые дома;</w:t>
      </w:r>
    </w:p>
    <w:p w:rsidR="002506EB" w:rsidRPr="00061035" w:rsidRDefault="002506EB" w:rsidP="002506EB">
      <w:pPr>
        <w:jc w:val="both"/>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2506EB" w:rsidRPr="00061035" w:rsidRDefault="002506EB" w:rsidP="002506EB">
      <w:pPr>
        <w:jc w:val="both"/>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2506EB" w:rsidRPr="00061035" w:rsidRDefault="002506EB" w:rsidP="002506EB">
      <w:pPr>
        <w:jc w:val="both"/>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2506EB" w:rsidRPr="00061035" w:rsidRDefault="002506EB" w:rsidP="002506EB">
      <w:pPr>
        <w:jc w:val="both"/>
        <w:rPr>
          <w:sz w:val="28"/>
          <w:szCs w:val="28"/>
        </w:rPr>
      </w:pPr>
      <w:r>
        <w:rPr>
          <w:sz w:val="28"/>
          <w:szCs w:val="28"/>
        </w:rPr>
        <w:t xml:space="preserve">        </w:t>
      </w:r>
      <w:r w:rsidRPr="00061035">
        <w:rPr>
          <w:sz w:val="28"/>
          <w:szCs w:val="28"/>
        </w:rPr>
        <w:t>д) спортивных сооружений, детских площадок;</w:t>
      </w:r>
    </w:p>
    <w:p w:rsidR="002506EB" w:rsidRPr="00061035" w:rsidRDefault="002506EB" w:rsidP="002506EB">
      <w:pPr>
        <w:jc w:val="both"/>
        <w:rPr>
          <w:sz w:val="28"/>
          <w:szCs w:val="28"/>
        </w:rPr>
      </w:pPr>
      <w:r>
        <w:rPr>
          <w:sz w:val="28"/>
          <w:szCs w:val="28"/>
        </w:rPr>
        <w:t xml:space="preserve">        </w:t>
      </w:r>
      <w:r w:rsidRPr="00061035">
        <w:rPr>
          <w:sz w:val="28"/>
          <w:szCs w:val="28"/>
        </w:rPr>
        <w:t>е) образовательных и детские учреждений;</w:t>
      </w:r>
    </w:p>
    <w:p w:rsidR="002506EB" w:rsidRPr="00061035" w:rsidRDefault="002506EB" w:rsidP="002506EB">
      <w:pPr>
        <w:jc w:val="both"/>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2506EB" w:rsidRPr="00061035" w:rsidRDefault="002506EB" w:rsidP="002506EB">
      <w:pPr>
        <w:jc w:val="both"/>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2506EB" w:rsidRPr="00061035" w:rsidRDefault="002506EB" w:rsidP="002506EB">
      <w:pPr>
        <w:jc w:val="both"/>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2506EB" w:rsidRPr="00061035" w:rsidRDefault="002506EB" w:rsidP="002506EB">
      <w:pPr>
        <w:jc w:val="both"/>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2506EB" w:rsidRPr="00061035" w:rsidRDefault="002506EB" w:rsidP="002506EB">
      <w:pPr>
        <w:jc w:val="both"/>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2506EB" w:rsidRPr="00061035" w:rsidRDefault="002506EB" w:rsidP="002506EB">
      <w:pPr>
        <w:jc w:val="both"/>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2506EB" w:rsidRPr="00061035" w:rsidRDefault="002506EB" w:rsidP="002506EB">
      <w:pPr>
        <w:jc w:val="both"/>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2506EB" w:rsidRPr="00061035" w:rsidRDefault="002506EB" w:rsidP="002506EB">
      <w:pPr>
        <w:jc w:val="both"/>
        <w:rPr>
          <w:sz w:val="28"/>
          <w:szCs w:val="28"/>
        </w:rPr>
      </w:pPr>
      <w:r>
        <w:rPr>
          <w:sz w:val="28"/>
          <w:szCs w:val="28"/>
        </w:rPr>
        <w:t xml:space="preserve">        </w:t>
      </w:r>
      <w:r w:rsidRPr="00061035">
        <w:rPr>
          <w:sz w:val="28"/>
          <w:szCs w:val="28"/>
        </w:rPr>
        <w:t xml:space="preserve">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w:t>
      </w:r>
      <w:r w:rsidRPr="00061035">
        <w:rPr>
          <w:sz w:val="28"/>
          <w:szCs w:val="28"/>
        </w:rPr>
        <w:lastRenderedPageBreak/>
        <w:t>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2506EB" w:rsidRPr="00061035" w:rsidRDefault="002506EB" w:rsidP="002506EB">
      <w:pPr>
        <w:jc w:val="both"/>
        <w:rPr>
          <w:sz w:val="28"/>
          <w:szCs w:val="28"/>
        </w:rPr>
      </w:pPr>
      <w:r>
        <w:rPr>
          <w:sz w:val="28"/>
          <w:szCs w:val="28"/>
        </w:rPr>
        <w:t xml:space="preserve">        </w:t>
      </w:r>
      <w:proofErr w:type="gramStart"/>
      <w:r w:rsidRPr="00061035">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061035">
        <w:rPr>
          <w:sz w:val="28"/>
          <w:szCs w:val="28"/>
        </w:rPr>
        <w:t>нефте</w:t>
      </w:r>
      <w:proofErr w:type="spellEnd"/>
      <w:r w:rsidRPr="00061035">
        <w:rPr>
          <w:sz w:val="28"/>
          <w:szCs w:val="28"/>
        </w:rPr>
        <w:t xml:space="preserve">- и газопроводы, артезианские скважины для технического водоснабжения, </w:t>
      </w:r>
      <w:proofErr w:type="spellStart"/>
      <w:r w:rsidRPr="00061035">
        <w:rPr>
          <w:sz w:val="28"/>
          <w:szCs w:val="28"/>
        </w:rPr>
        <w:t>водоохлаждающие</w:t>
      </w:r>
      <w:proofErr w:type="spellEnd"/>
      <w:r w:rsidRPr="00061035">
        <w:rPr>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sidRPr="00061035">
        <w:rPr>
          <w:sz w:val="28"/>
          <w:szCs w:val="28"/>
        </w:rPr>
        <w:t>промплощадки</w:t>
      </w:r>
      <w:proofErr w:type="spellEnd"/>
      <w:r w:rsidRPr="00061035">
        <w:rPr>
          <w:sz w:val="28"/>
          <w:szCs w:val="28"/>
        </w:rPr>
        <w:t>, предприятий и санитарно-защитной зоны;</w:t>
      </w:r>
      <w:proofErr w:type="gramEnd"/>
    </w:p>
    <w:p w:rsidR="002506EB" w:rsidRPr="00061035" w:rsidRDefault="002506EB" w:rsidP="002506EB">
      <w:pPr>
        <w:jc w:val="both"/>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2506EB" w:rsidRPr="00061035" w:rsidRDefault="002506EB" w:rsidP="002506EB">
      <w:pPr>
        <w:jc w:val="both"/>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2506EB" w:rsidRPr="00061035" w:rsidRDefault="002506EB" w:rsidP="002506EB">
      <w:pPr>
        <w:ind w:firstLine="545"/>
        <w:jc w:val="both"/>
        <w:rPr>
          <w:bCs/>
          <w:iCs/>
          <w:sz w:val="28"/>
          <w:szCs w:val="28"/>
        </w:rPr>
      </w:pPr>
    </w:p>
    <w:p w:rsidR="002506EB" w:rsidRPr="00061035" w:rsidRDefault="002506EB" w:rsidP="002506EB">
      <w:pPr>
        <w:jc w:val="both"/>
        <w:rPr>
          <w:bCs/>
          <w:iCs/>
          <w:sz w:val="28"/>
          <w:szCs w:val="28"/>
        </w:rPr>
      </w:pPr>
      <w:r w:rsidRPr="00981A7A">
        <w:rPr>
          <w:b/>
          <w:bCs/>
          <w:iCs/>
          <w:sz w:val="28"/>
          <w:szCs w:val="28"/>
        </w:rPr>
        <w:t xml:space="preserve">        Статья 2</w:t>
      </w:r>
      <w:r>
        <w:rPr>
          <w:b/>
          <w:bCs/>
          <w:iCs/>
          <w:sz w:val="28"/>
          <w:szCs w:val="28"/>
        </w:rPr>
        <w:t>8</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506EB" w:rsidRPr="004C687A" w:rsidRDefault="002506EB" w:rsidP="002506EB">
      <w:pPr>
        <w:ind w:firstLine="545"/>
        <w:jc w:val="both"/>
        <w:rPr>
          <w:bCs/>
          <w:iCs/>
          <w:sz w:val="16"/>
          <w:szCs w:val="16"/>
        </w:rPr>
      </w:pPr>
    </w:p>
    <w:p w:rsidR="002506EB" w:rsidRPr="00061035" w:rsidRDefault="002506EB" w:rsidP="002506EB">
      <w:pPr>
        <w:jc w:val="both"/>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 xml:space="preserve">охранных зон объектов электросетевого хозяйства </w:t>
      </w:r>
      <w:proofErr w:type="gramStart"/>
      <w:r w:rsidRPr="00061035">
        <w:rPr>
          <w:sz w:val="28"/>
          <w:szCs w:val="28"/>
        </w:rPr>
        <w:t>устанавливаются особые условия</w:t>
      </w:r>
      <w:proofErr w:type="gramEnd"/>
      <w:r w:rsidRPr="00061035">
        <w:rPr>
          <w:sz w:val="28"/>
          <w:szCs w:val="28"/>
        </w:rPr>
        <w:t xml:space="preserve"> использования земельных участков и объектов капитального строительства.</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2506EB" w:rsidRPr="00061035" w:rsidRDefault="002506EB" w:rsidP="002506EB">
      <w:pPr>
        <w:jc w:val="both"/>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506EB" w:rsidRPr="00061035" w:rsidRDefault="002506EB" w:rsidP="002506EB">
      <w:pPr>
        <w:pStyle w:val="ConsPlusNormal"/>
        <w:widowControl/>
        <w:ind w:firstLine="540"/>
        <w:jc w:val="both"/>
        <w:rPr>
          <w:rFonts w:ascii="Times New Roman" w:hAnsi="Times New Roman" w:cs="Times New Roman"/>
          <w:sz w:val="28"/>
          <w:szCs w:val="28"/>
        </w:rPr>
      </w:pPr>
    </w:p>
    <w:p w:rsidR="002506EB" w:rsidRPr="00061035" w:rsidRDefault="002506EB" w:rsidP="002506EB">
      <w:pPr>
        <w:jc w:val="both"/>
        <w:rPr>
          <w:bCs/>
          <w:iCs/>
          <w:sz w:val="28"/>
          <w:szCs w:val="28"/>
        </w:rPr>
      </w:pPr>
      <w:r w:rsidRPr="00981A7A">
        <w:rPr>
          <w:b/>
          <w:bCs/>
          <w:iCs/>
          <w:sz w:val="28"/>
          <w:szCs w:val="28"/>
        </w:rPr>
        <w:t xml:space="preserve">        Статья </w:t>
      </w:r>
      <w:r>
        <w:rPr>
          <w:b/>
          <w:bCs/>
          <w:iCs/>
          <w:sz w:val="28"/>
          <w:szCs w:val="28"/>
        </w:rPr>
        <w:t>29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506EB" w:rsidRPr="004C687A" w:rsidRDefault="002506EB" w:rsidP="002506EB">
      <w:pPr>
        <w:ind w:firstLine="532"/>
        <w:jc w:val="both"/>
        <w:rPr>
          <w:sz w:val="16"/>
          <w:szCs w:val="16"/>
        </w:rPr>
      </w:pP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2506EB" w:rsidRPr="00061035" w:rsidRDefault="002506EB" w:rsidP="002506EB">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2506EB" w:rsidRPr="00061035" w:rsidRDefault="002506EB" w:rsidP="002506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2506EB" w:rsidRPr="00061035" w:rsidRDefault="002506EB" w:rsidP="002506EB">
      <w:pPr>
        <w:jc w:val="both"/>
        <w:rPr>
          <w:sz w:val="28"/>
          <w:szCs w:val="28"/>
        </w:rPr>
      </w:pPr>
      <w:r w:rsidRPr="00981A7A">
        <w:rPr>
          <w:b/>
          <w:iCs/>
          <w:sz w:val="28"/>
          <w:szCs w:val="28"/>
        </w:rPr>
        <w:lastRenderedPageBreak/>
        <w:t xml:space="preserve">        </w:t>
      </w:r>
      <w:r>
        <w:rPr>
          <w:b/>
          <w:iCs/>
          <w:sz w:val="28"/>
          <w:szCs w:val="28"/>
        </w:rPr>
        <w:t>Статья 30</w:t>
      </w:r>
      <w:r w:rsidRPr="00981A7A">
        <w:rPr>
          <w:b/>
          <w:iCs/>
          <w:sz w:val="28"/>
          <w:szCs w:val="28"/>
        </w:rPr>
        <w:t>.</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2506EB" w:rsidRPr="004C687A" w:rsidRDefault="002506EB" w:rsidP="002506EB">
      <w:pPr>
        <w:jc w:val="both"/>
        <w:rPr>
          <w:sz w:val="16"/>
          <w:szCs w:val="16"/>
        </w:rPr>
      </w:pPr>
    </w:p>
    <w:p w:rsidR="002506EB" w:rsidRPr="00061035" w:rsidRDefault="002506EB" w:rsidP="002506EB">
      <w:pPr>
        <w:jc w:val="both"/>
        <w:rPr>
          <w:sz w:val="28"/>
          <w:szCs w:val="28"/>
        </w:rPr>
      </w:pPr>
      <w:r>
        <w:rPr>
          <w:sz w:val="28"/>
          <w:szCs w:val="28"/>
        </w:rPr>
        <w:t xml:space="preserve">        </w:t>
      </w:r>
      <w:r w:rsidRPr="00061035">
        <w:rPr>
          <w:sz w:val="28"/>
          <w:szCs w:val="28"/>
        </w:rPr>
        <w:t xml:space="preserve">1.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2506EB" w:rsidRPr="00061035" w:rsidRDefault="002506EB" w:rsidP="002506EB">
      <w:pPr>
        <w:jc w:val="both"/>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2506EB" w:rsidRPr="00061035" w:rsidRDefault="002506EB" w:rsidP="002506EB">
      <w:pPr>
        <w:jc w:val="both"/>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2506EB" w:rsidRPr="00061035" w:rsidRDefault="002506EB" w:rsidP="002506EB">
      <w:pPr>
        <w:jc w:val="both"/>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2506EB" w:rsidRPr="00061035" w:rsidRDefault="002506EB" w:rsidP="002506EB">
      <w:pPr>
        <w:jc w:val="both"/>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2506EB" w:rsidRPr="00061035" w:rsidRDefault="002506EB" w:rsidP="002506EB">
      <w:pPr>
        <w:jc w:val="both"/>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2506EB" w:rsidRPr="00061035" w:rsidRDefault="002506EB" w:rsidP="002506EB">
      <w:pPr>
        <w:jc w:val="both"/>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2506EB" w:rsidRPr="00061035" w:rsidRDefault="002506EB" w:rsidP="002506EB">
      <w:pPr>
        <w:jc w:val="both"/>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2506EB" w:rsidRPr="00061035" w:rsidRDefault="002506EB" w:rsidP="002506EB">
      <w:pPr>
        <w:jc w:val="both"/>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2506EB" w:rsidRPr="00061035" w:rsidRDefault="002506EB" w:rsidP="002506EB">
      <w:pPr>
        <w:pStyle w:val="txt"/>
        <w:tabs>
          <w:tab w:val="left" w:pos="10145"/>
        </w:tabs>
        <w:spacing w:before="0" w:after="0"/>
        <w:ind w:left="0"/>
        <w:rPr>
          <w:rFonts w:ascii="Times New Roman" w:hAnsi="Times New Roman" w:cs="Times New Roman"/>
          <w:bCs/>
          <w:iCs/>
          <w:color w:val="auto"/>
          <w:sz w:val="28"/>
          <w:szCs w:val="28"/>
        </w:rPr>
      </w:pPr>
    </w:p>
    <w:p w:rsidR="002506EB" w:rsidRPr="00061035" w:rsidRDefault="002506EB" w:rsidP="002506EB">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31</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2506EB" w:rsidRPr="004C687A" w:rsidRDefault="002506EB" w:rsidP="002506EB">
      <w:pPr>
        <w:pStyle w:val="ConsPlusNormal"/>
        <w:widowControl/>
        <w:ind w:firstLine="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w:t>
      </w:r>
      <w:proofErr w:type="gramStart"/>
      <w:r w:rsidRPr="0006103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61035">
        <w:rPr>
          <w:rFonts w:ascii="Times New Roman" w:hAnsi="Times New Roman" w:cs="Times New Roman"/>
          <w:sz w:val="28"/>
          <w:szCs w:val="28"/>
        </w:rPr>
        <w:t>разрешенный</w:t>
      </w:r>
      <w:proofErr w:type="gramEnd"/>
      <w:r w:rsidRPr="0006103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2506EB" w:rsidRPr="00061035" w:rsidRDefault="002506EB" w:rsidP="002506EB">
      <w:pPr>
        <w:pStyle w:val="ConsPlusNormal"/>
        <w:widowControl/>
        <w:ind w:firstLine="54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2506EB" w:rsidRPr="00E73EFF" w:rsidRDefault="002506EB" w:rsidP="002506EB">
      <w:pPr>
        <w:pStyle w:val="ConsPlusNormal"/>
        <w:widowControl/>
        <w:ind w:firstLine="54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2506EB" w:rsidRPr="00061035" w:rsidRDefault="002506EB" w:rsidP="002506EB">
      <w:pPr>
        <w:pStyle w:val="ConsPlusNormal"/>
        <w:widowControl/>
        <w:ind w:firstLine="54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2506EB" w:rsidRPr="00F6054C" w:rsidRDefault="002506EB" w:rsidP="002506EB">
      <w:pPr>
        <w:pStyle w:val="ConsPlusNormal"/>
        <w:widowControl/>
        <w:ind w:firstLine="540"/>
        <w:jc w:val="both"/>
        <w:rPr>
          <w:rFonts w:ascii="Times New Roman" w:hAnsi="Times New Roman" w:cs="Times New Roman"/>
          <w:sz w:val="16"/>
          <w:szCs w:val="16"/>
        </w:rPr>
      </w:pP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w:t>
      </w:r>
      <w:proofErr w:type="gramStart"/>
      <w:r w:rsidRPr="0006103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2506EB" w:rsidRPr="00061035"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2506EB" w:rsidRPr="00061035" w:rsidRDefault="002506EB" w:rsidP="002506EB">
      <w:pPr>
        <w:jc w:val="both"/>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2506EB" w:rsidRPr="00061035" w:rsidRDefault="002506EB" w:rsidP="002506EB">
      <w:pPr>
        <w:autoSpaceDE w:val="0"/>
        <w:autoSpaceDN w:val="0"/>
        <w:adjustRightInd w:val="0"/>
        <w:ind w:firstLine="540"/>
        <w:rPr>
          <w:rStyle w:val="aa"/>
          <w:i w:val="0"/>
          <w:sz w:val="28"/>
          <w:szCs w:val="28"/>
        </w:rPr>
      </w:pPr>
    </w:p>
    <w:p w:rsidR="002506EB" w:rsidRPr="00DE7FD8" w:rsidRDefault="002506EB" w:rsidP="002506EB">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4</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2506EB" w:rsidRPr="00DE7FD8" w:rsidRDefault="002506EB" w:rsidP="002506EB">
      <w:pPr>
        <w:pStyle w:val="ConsPlusNormal"/>
        <w:widowControl/>
        <w:ind w:firstLine="0"/>
        <w:jc w:val="both"/>
        <w:rPr>
          <w:rFonts w:ascii="Times New Roman" w:hAnsi="Times New Roman" w:cs="Times New Roman"/>
          <w:sz w:val="16"/>
          <w:szCs w:val="16"/>
        </w:rPr>
      </w:pPr>
    </w:p>
    <w:p w:rsidR="002506EB" w:rsidRPr="00B3482D" w:rsidRDefault="002506EB" w:rsidP="002506EB">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proofErr w:type="spellStart"/>
      <w:r>
        <w:rPr>
          <w:rFonts w:ascii="Times New Roman" w:hAnsi="Times New Roman" w:cs="Times New Roman"/>
          <w:sz w:val="28"/>
          <w:szCs w:val="28"/>
        </w:rPr>
        <w:t>Бесплемяновского</w:t>
      </w:r>
      <w:proofErr w:type="spellEnd"/>
      <w:r w:rsidRPr="00DE7FD8">
        <w:rPr>
          <w:rFonts w:ascii="Times New Roman" w:hAnsi="Times New Roman" w:cs="Times New Roman"/>
          <w:sz w:val="28"/>
          <w:szCs w:val="28"/>
        </w:rPr>
        <w:t xml:space="preserve"> сельского поселения Урюпинского муниципального района Волго</w:t>
      </w:r>
      <w:r w:rsidR="00A903F9">
        <w:rPr>
          <w:rFonts w:ascii="Times New Roman" w:hAnsi="Times New Roman" w:cs="Times New Roman"/>
          <w:sz w:val="28"/>
          <w:szCs w:val="28"/>
        </w:rPr>
        <w:t>градской области вступают в силу</w:t>
      </w:r>
      <w:bookmarkStart w:id="0" w:name="_GoBack"/>
      <w:bookmarkEnd w:id="0"/>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B3482D">
        <w:rPr>
          <w:rFonts w:ascii="Times New Roman" w:hAnsi="Times New Roman" w:cs="Times New Roman"/>
          <w:sz w:val="28"/>
          <w:szCs w:val="28"/>
        </w:rPr>
        <w:t>«Районные ведомости».</w:t>
      </w:r>
    </w:p>
    <w:p w:rsidR="002506EB" w:rsidRPr="00B3482D" w:rsidRDefault="002506EB" w:rsidP="002506EB">
      <w:pPr>
        <w:pStyle w:val="ConsPlusNormal"/>
        <w:widowControl/>
        <w:ind w:firstLine="0"/>
        <w:jc w:val="both"/>
        <w:rPr>
          <w:rFonts w:ascii="Times New Roman" w:hAnsi="Times New Roman" w:cs="Times New Roman"/>
          <w:sz w:val="28"/>
          <w:szCs w:val="28"/>
        </w:rPr>
      </w:pPr>
    </w:p>
    <w:p w:rsidR="002506EB" w:rsidRPr="00385518" w:rsidRDefault="002506EB" w:rsidP="002506EB">
      <w:pPr>
        <w:pStyle w:val="ConsPlusNormal"/>
        <w:widowControl/>
        <w:ind w:firstLine="0"/>
        <w:jc w:val="both"/>
        <w:rPr>
          <w:rFonts w:ascii="Times New Roman" w:hAnsi="Times New Roman" w:cs="Times New Roman"/>
          <w:b/>
          <w:sz w:val="28"/>
          <w:szCs w:val="28"/>
        </w:rPr>
      </w:pPr>
    </w:p>
    <w:p w:rsidR="002506EB" w:rsidRPr="00385518" w:rsidRDefault="002506EB" w:rsidP="002506EB">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2506EB" w:rsidRDefault="002506EB" w:rsidP="002506EB">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 xml:space="preserve">А.И. </w:t>
      </w:r>
      <w:proofErr w:type="spellStart"/>
      <w:r w:rsidRPr="00385518">
        <w:rPr>
          <w:rFonts w:ascii="Times New Roman" w:hAnsi="Times New Roman" w:cs="Times New Roman"/>
          <w:b/>
          <w:sz w:val="28"/>
          <w:szCs w:val="28"/>
        </w:rPr>
        <w:t>Феронов</w:t>
      </w:r>
      <w:proofErr w:type="spellEnd"/>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Default="002506EB" w:rsidP="002506EB">
      <w:pPr>
        <w:pStyle w:val="ConsPlusNormal"/>
        <w:widowControl/>
        <w:ind w:firstLine="0"/>
        <w:jc w:val="both"/>
        <w:rPr>
          <w:rFonts w:ascii="Times New Roman" w:hAnsi="Times New Roman" w:cs="Times New Roman"/>
          <w:b/>
          <w:sz w:val="28"/>
          <w:szCs w:val="28"/>
        </w:rPr>
      </w:pPr>
    </w:p>
    <w:p w:rsidR="002506EB" w:rsidRPr="00D8339A" w:rsidRDefault="002506EB" w:rsidP="002506EB">
      <w:pPr>
        <w:pStyle w:val="ConsPlusNormal"/>
        <w:widowControl/>
        <w:ind w:firstLine="0"/>
        <w:jc w:val="both"/>
        <w:rPr>
          <w:rFonts w:ascii="Times New Roman" w:hAnsi="Times New Roman" w:cs="Times New Roman"/>
          <w:b/>
          <w:sz w:val="28"/>
          <w:szCs w:val="28"/>
        </w:rPr>
      </w:pPr>
    </w:p>
    <w:p w:rsidR="002506EB" w:rsidRPr="00385518"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sidRPr="00385518">
        <w:rPr>
          <w:rFonts w:ascii="Times New Roman" w:hAnsi="Times New Roman" w:cs="Times New Roman"/>
          <w:sz w:val="24"/>
          <w:szCs w:val="24"/>
        </w:rPr>
        <w:t xml:space="preserve">Приложение 1 </w:t>
      </w:r>
    </w:p>
    <w:p w:rsidR="002506EB" w:rsidRDefault="002506EB" w:rsidP="002506EB">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2506EB" w:rsidRPr="00385518"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Бесплемяновского</w:t>
      </w:r>
      <w:proofErr w:type="spellEnd"/>
      <w:r>
        <w:rPr>
          <w:rFonts w:ascii="Times New Roman" w:hAnsi="Times New Roman" w:cs="Times New Roman"/>
          <w:sz w:val="24"/>
          <w:szCs w:val="24"/>
        </w:rPr>
        <w:t xml:space="preserve"> сельского поселения </w:t>
      </w:r>
    </w:p>
    <w:p w:rsidR="002506EB" w:rsidRPr="00D8339A"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2506EB" w:rsidRPr="00061035" w:rsidRDefault="002506EB" w:rsidP="002506EB">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2506EB"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Границы территориальных зон х. </w:t>
      </w:r>
      <w:proofErr w:type="spellStart"/>
      <w:r>
        <w:rPr>
          <w:rFonts w:ascii="Times New Roman" w:hAnsi="Times New Roman" w:cs="Times New Roman"/>
          <w:sz w:val="28"/>
          <w:szCs w:val="28"/>
        </w:rPr>
        <w:t>Бесплемяновский</w:t>
      </w:r>
      <w:proofErr w:type="spellEnd"/>
      <w:r>
        <w:rPr>
          <w:rFonts w:ascii="Times New Roman" w:hAnsi="Times New Roman" w:cs="Times New Roman"/>
          <w:sz w:val="28"/>
          <w:szCs w:val="28"/>
        </w:rPr>
        <w:t xml:space="preserve">, </w:t>
      </w:r>
    </w:p>
    <w:p w:rsidR="002506EB"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х. </w:t>
      </w:r>
      <w:proofErr w:type="spellStart"/>
      <w:r>
        <w:rPr>
          <w:rFonts w:ascii="Times New Roman" w:hAnsi="Times New Roman" w:cs="Times New Roman"/>
          <w:sz w:val="28"/>
          <w:szCs w:val="28"/>
        </w:rPr>
        <w:t>Ржавский</w:t>
      </w:r>
      <w:proofErr w:type="spellEnd"/>
      <w:r>
        <w:rPr>
          <w:rFonts w:ascii="Times New Roman" w:hAnsi="Times New Roman" w:cs="Times New Roman"/>
          <w:sz w:val="28"/>
          <w:szCs w:val="28"/>
        </w:rPr>
        <w:t xml:space="preserve">, х. </w:t>
      </w:r>
      <w:proofErr w:type="spellStart"/>
      <w:r>
        <w:rPr>
          <w:rFonts w:ascii="Times New Roman" w:hAnsi="Times New Roman" w:cs="Times New Roman"/>
          <w:sz w:val="28"/>
          <w:szCs w:val="28"/>
        </w:rPr>
        <w:t>Кривовский</w:t>
      </w:r>
      <w:proofErr w:type="spellEnd"/>
    </w:p>
    <w:p w:rsidR="002506EB" w:rsidRDefault="002506EB" w:rsidP="002506EB">
      <w:pPr>
        <w:pStyle w:val="ConsPlusNormal"/>
        <w:widowControl/>
        <w:ind w:firstLine="0"/>
        <w:jc w:val="center"/>
        <w:rPr>
          <w:rFonts w:ascii="Times New Roman" w:hAnsi="Times New Roman" w:cs="Times New Roman"/>
          <w:sz w:val="28"/>
          <w:szCs w:val="28"/>
        </w:rPr>
      </w:pPr>
    </w:p>
    <w:p w:rsidR="002506EB"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11A1C5A" wp14:editId="11BEA4EE">
            <wp:extent cx="5940425" cy="6501102"/>
            <wp:effectExtent l="19050" t="0" r="3175" b="0"/>
            <wp:docPr id="17" name="Рисунок 17" descr="\\SERVER\pochta\Сипаков\ПРАВИЛА ЗЕМЛЕПОЛЬЗОВАНИЯ И ЗАСТРОЙКИ НОВАЯ РЕДАКЦИЯ ИЮЛЬ 2018\Бесплемяно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Бесплемянов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940425" cy="6501102"/>
                    </a:xfrm>
                    <a:prstGeom prst="rect">
                      <a:avLst/>
                    </a:prstGeom>
                    <a:noFill/>
                    <a:ln w="9525">
                      <a:noFill/>
                      <a:miter lim="800000"/>
                      <a:headEnd/>
                      <a:tailEnd/>
                    </a:ln>
                  </pic:spPr>
                </pic:pic>
              </a:graphicData>
            </a:graphic>
          </wp:inline>
        </w:drawing>
      </w:r>
    </w:p>
    <w:p w:rsidR="002506EB" w:rsidRDefault="002506EB" w:rsidP="002506EB">
      <w:pPr>
        <w:pStyle w:val="ConsPlusNormal"/>
        <w:widowControl/>
        <w:ind w:firstLine="0"/>
        <w:jc w:val="center"/>
        <w:rPr>
          <w:rFonts w:ascii="Times New Roman" w:hAnsi="Times New Roman" w:cs="Times New Roman"/>
          <w:sz w:val="28"/>
          <w:szCs w:val="28"/>
        </w:rPr>
      </w:pPr>
    </w:p>
    <w:p w:rsidR="002506EB" w:rsidRDefault="002506EB" w:rsidP="002506EB">
      <w:pPr>
        <w:pStyle w:val="ConsPlusNormal"/>
        <w:widowControl/>
        <w:ind w:firstLine="0"/>
        <w:jc w:val="center"/>
        <w:rPr>
          <w:rFonts w:ascii="Times New Roman" w:hAnsi="Times New Roman" w:cs="Times New Roman"/>
          <w:sz w:val="28"/>
          <w:szCs w:val="28"/>
        </w:rPr>
      </w:pPr>
    </w:p>
    <w:p w:rsidR="002506EB" w:rsidRDefault="002506EB" w:rsidP="002506EB">
      <w:pPr>
        <w:pStyle w:val="ConsPlusNormal"/>
        <w:widowControl/>
        <w:ind w:firstLine="0"/>
        <w:jc w:val="center"/>
        <w:rPr>
          <w:rFonts w:ascii="Times New Roman" w:hAnsi="Times New Roman" w:cs="Times New Roman"/>
          <w:sz w:val="28"/>
          <w:szCs w:val="28"/>
        </w:rPr>
      </w:pPr>
    </w:p>
    <w:p w:rsidR="002506EB" w:rsidRDefault="002506EB" w:rsidP="002506EB">
      <w:pPr>
        <w:pStyle w:val="ConsPlusNormal"/>
        <w:widowControl/>
        <w:ind w:firstLine="0"/>
        <w:jc w:val="center"/>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r w:rsidRPr="00061035">
        <w:rPr>
          <w:rFonts w:ascii="Times New Roman" w:hAnsi="Times New Roman" w:cs="Times New Roman"/>
          <w:sz w:val="28"/>
          <w:szCs w:val="28"/>
        </w:rPr>
        <w:t xml:space="preserve"> </w:t>
      </w:r>
    </w:p>
    <w:p w:rsidR="002506EB" w:rsidRPr="00385518" w:rsidRDefault="002506EB" w:rsidP="002506EB">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2506EB"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2506EB" w:rsidRPr="00385518"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Бесплемяновского</w:t>
      </w:r>
      <w:proofErr w:type="spellEnd"/>
      <w:r>
        <w:rPr>
          <w:rFonts w:ascii="Times New Roman" w:hAnsi="Times New Roman" w:cs="Times New Roman"/>
          <w:sz w:val="24"/>
          <w:szCs w:val="24"/>
        </w:rPr>
        <w:t xml:space="preserve"> сельского поселения </w:t>
      </w:r>
    </w:p>
    <w:p w:rsidR="002506EB"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2506EB" w:rsidRPr="00061035"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Границы территориальных зон х. </w:t>
      </w:r>
      <w:proofErr w:type="spellStart"/>
      <w:r>
        <w:rPr>
          <w:rFonts w:ascii="Times New Roman" w:hAnsi="Times New Roman" w:cs="Times New Roman"/>
          <w:sz w:val="28"/>
          <w:szCs w:val="28"/>
        </w:rPr>
        <w:t>Захоперский</w:t>
      </w:r>
      <w:proofErr w:type="spellEnd"/>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31FB14" wp14:editId="287A0C01">
            <wp:extent cx="5940425" cy="4199847"/>
            <wp:effectExtent l="19050" t="0" r="3175" b="0"/>
            <wp:docPr id="18" name="Рисунок 2" descr="\\SERVER\pochta\Сипаков\ПРАВИЛА ЗЕМЛЕПОЛЬЗОВАНИЯ И ЗАСТРОЙКИ НОВАЯ РЕДАКЦИЯ ИЮЛЬ 2018\Бесплемян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Бесплемянов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4199847"/>
                    </a:xfrm>
                    <a:prstGeom prst="rect">
                      <a:avLst/>
                    </a:prstGeom>
                    <a:noFill/>
                    <a:ln w="9525">
                      <a:noFill/>
                      <a:miter lim="800000"/>
                      <a:headEnd/>
                      <a:tailEnd/>
                    </a:ln>
                  </pic:spPr>
                </pic:pic>
              </a:graphicData>
            </a:graphic>
          </wp:inline>
        </w:drawing>
      </w: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Pr="00385518"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 xml:space="preserve">Приложение  3                   </w:t>
      </w:r>
    </w:p>
    <w:p w:rsidR="002506EB"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2506EB" w:rsidRPr="00385518" w:rsidRDefault="002506EB" w:rsidP="002506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Бесплемяновского</w:t>
      </w:r>
      <w:proofErr w:type="spellEnd"/>
      <w:r>
        <w:rPr>
          <w:rFonts w:ascii="Times New Roman" w:hAnsi="Times New Roman" w:cs="Times New Roman"/>
          <w:sz w:val="24"/>
          <w:szCs w:val="24"/>
        </w:rPr>
        <w:t xml:space="preserve"> сельского поселения </w:t>
      </w:r>
    </w:p>
    <w:p w:rsidR="002506EB" w:rsidRDefault="002506EB" w:rsidP="002506EB">
      <w:pPr>
        <w:pStyle w:val="ConsPlusNormal"/>
        <w:widowControl/>
        <w:ind w:firstLine="0"/>
        <w:jc w:val="center"/>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2506EB"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зон с особыми условиями использования территории</w:t>
      </w:r>
    </w:p>
    <w:p w:rsidR="002506EB" w:rsidRDefault="002506EB" w:rsidP="002506EB">
      <w:pPr>
        <w:pStyle w:val="ConsPlusNormal"/>
        <w:widowControl/>
        <w:ind w:firstLine="0"/>
        <w:jc w:val="center"/>
        <w:rPr>
          <w:rFonts w:ascii="Times New Roman" w:hAnsi="Times New Roman" w:cs="Times New Roman"/>
          <w:sz w:val="28"/>
          <w:szCs w:val="28"/>
        </w:rPr>
      </w:pPr>
    </w:p>
    <w:p w:rsidR="002506EB" w:rsidRPr="00061035" w:rsidRDefault="002506EB" w:rsidP="002506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22BF8D" wp14:editId="011B5E84">
            <wp:extent cx="5940425" cy="6501102"/>
            <wp:effectExtent l="19050" t="0" r="3175" b="0"/>
            <wp:docPr id="19" name="Рисунок 3" descr="\\SERVER\pochta\Сипаков\ПРАВИЛА ЗЕМЛЕПОЛЬЗОВАНИЯ И ЗАСТРОЙКИ НОВАЯ РЕДАКЦИЯ ИЮЛЬ 2018\Бесплемян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Бесплемяновское\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6501102"/>
                    </a:xfrm>
                    <a:prstGeom prst="rect">
                      <a:avLst/>
                    </a:prstGeom>
                    <a:noFill/>
                    <a:ln w="9525">
                      <a:noFill/>
                      <a:miter lim="800000"/>
                      <a:headEnd/>
                      <a:tailEnd/>
                    </a:ln>
                  </pic:spPr>
                </pic:pic>
              </a:graphicData>
            </a:graphic>
          </wp:inline>
        </w:drawing>
      </w:r>
    </w:p>
    <w:p w:rsidR="002506EB"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rFonts w:ascii="Times New Roman" w:hAnsi="Times New Roman" w:cs="Times New Roman"/>
          <w:sz w:val="28"/>
          <w:szCs w:val="28"/>
        </w:rPr>
      </w:pPr>
    </w:p>
    <w:p w:rsidR="002506EB" w:rsidRPr="00061035" w:rsidRDefault="002506EB" w:rsidP="002506EB">
      <w:pPr>
        <w:pStyle w:val="ConsPlusNormal"/>
        <w:widowControl/>
        <w:ind w:firstLine="0"/>
        <w:jc w:val="both"/>
        <w:rPr>
          <w:sz w:val="28"/>
          <w:szCs w:val="28"/>
        </w:rPr>
      </w:pPr>
    </w:p>
    <w:p w:rsidR="002506EB" w:rsidRPr="00061035" w:rsidRDefault="002506EB" w:rsidP="002506EB">
      <w:pPr>
        <w:pStyle w:val="ConsPlusNormal"/>
        <w:widowControl/>
        <w:ind w:firstLine="0"/>
        <w:jc w:val="both"/>
        <w:rPr>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81F"/>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06EB"/>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3F9"/>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481F"/>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6EB"/>
    <w:rPr>
      <w:rFonts w:eastAsia="MS Mincho"/>
      <w:sz w:val="24"/>
      <w:szCs w:val="24"/>
      <w:lang w:eastAsia="ja-JP"/>
    </w:rPr>
  </w:style>
  <w:style w:type="paragraph" w:styleId="1">
    <w:name w:val="heading 1"/>
    <w:basedOn w:val="a"/>
    <w:next w:val="a"/>
    <w:link w:val="10"/>
    <w:uiPriority w:val="99"/>
    <w:qFormat/>
    <w:rsid w:val="002506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506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2506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2506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2506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2506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2506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2506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2506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06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506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2506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2506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2506EB"/>
    <w:rPr>
      <w:rFonts w:ascii="Calibri" w:eastAsia="Times New Roman" w:hAnsi="Calibri"/>
      <w:b/>
      <w:bCs/>
      <w:i/>
      <w:iCs/>
      <w:sz w:val="26"/>
      <w:szCs w:val="26"/>
    </w:rPr>
  </w:style>
  <w:style w:type="character" w:customStyle="1" w:styleId="60">
    <w:name w:val="Заголовок 6 Знак"/>
    <w:basedOn w:val="a0"/>
    <w:link w:val="6"/>
    <w:uiPriority w:val="99"/>
    <w:rsid w:val="002506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506EB"/>
    <w:rPr>
      <w:rFonts w:ascii="Calibri" w:eastAsia="Times New Roman" w:hAnsi="Calibri"/>
      <w:sz w:val="24"/>
      <w:szCs w:val="24"/>
    </w:rPr>
  </w:style>
  <w:style w:type="character" w:customStyle="1" w:styleId="80">
    <w:name w:val="Заголовок 8 Знак"/>
    <w:basedOn w:val="a0"/>
    <w:link w:val="8"/>
    <w:uiPriority w:val="99"/>
    <w:rsid w:val="002506EB"/>
    <w:rPr>
      <w:rFonts w:ascii="Cambria" w:eastAsia="Times New Roman" w:hAnsi="Cambria" w:cs="Cambria"/>
      <w:color w:val="4F81BD"/>
      <w:lang w:val="en-US"/>
    </w:rPr>
  </w:style>
  <w:style w:type="character" w:customStyle="1" w:styleId="90">
    <w:name w:val="Заголовок 9 Знак"/>
    <w:basedOn w:val="a0"/>
    <w:link w:val="9"/>
    <w:uiPriority w:val="99"/>
    <w:rsid w:val="002506EB"/>
    <w:rPr>
      <w:rFonts w:ascii="Cambria" w:eastAsia="Times New Roman" w:hAnsi="Cambria" w:cs="Cambria"/>
      <w:i/>
      <w:iCs/>
      <w:color w:val="404040"/>
      <w:lang w:val="en-US"/>
    </w:rPr>
  </w:style>
  <w:style w:type="paragraph" w:customStyle="1" w:styleId="ConsNormal">
    <w:name w:val="ConsNormal"/>
    <w:uiPriority w:val="99"/>
    <w:rsid w:val="002506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2506EB"/>
    <w:rPr>
      <w:sz w:val="24"/>
      <w:szCs w:val="24"/>
    </w:rPr>
  </w:style>
  <w:style w:type="paragraph" w:styleId="a4">
    <w:name w:val="Body Text"/>
    <w:aliases w:val="bt"/>
    <w:basedOn w:val="a"/>
    <w:link w:val="a3"/>
    <w:uiPriority w:val="99"/>
    <w:rsid w:val="002506EB"/>
    <w:pPr>
      <w:spacing w:after="120"/>
    </w:pPr>
    <w:rPr>
      <w:rFonts w:eastAsiaTheme="minorHAnsi"/>
      <w:lang w:eastAsia="en-US"/>
    </w:rPr>
  </w:style>
  <w:style w:type="character" w:customStyle="1" w:styleId="11">
    <w:name w:val="Основной текст Знак1"/>
    <w:basedOn w:val="a0"/>
    <w:uiPriority w:val="99"/>
    <w:semiHidden/>
    <w:rsid w:val="002506EB"/>
    <w:rPr>
      <w:rFonts w:eastAsia="MS Mincho"/>
      <w:sz w:val="24"/>
      <w:szCs w:val="24"/>
      <w:lang w:eastAsia="ja-JP"/>
    </w:rPr>
  </w:style>
  <w:style w:type="paragraph" w:customStyle="1" w:styleId="Iauiue">
    <w:name w:val="Iau?iue"/>
    <w:uiPriority w:val="99"/>
    <w:rsid w:val="002506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2506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2506EB"/>
    <w:rPr>
      <w:rFonts w:eastAsia="Calibri"/>
      <w:sz w:val="24"/>
      <w:szCs w:val="24"/>
      <w:lang w:eastAsia="ar-SA"/>
    </w:rPr>
  </w:style>
  <w:style w:type="paragraph" w:customStyle="1" w:styleId="a7">
    <w:name w:val="Содержимое таблицы"/>
    <w:basedOn w:val="a"/>
    <w:uiPriority w:val="99"/>
    <w:rsid w:val="002506EB"/>
    <w:pPr>
      <w:suppressLineNumbers/>
      <w:suppressAutoHyphens/>
    </w:pPr>
    <w:rPr>
      <w:rFonts w:eastAsia="Calibri"/>
      <w:lang w:eastAsia="ar-SA"/>
    </w:rPr>
  </w:style>
  <w:style w:type="paragraph" w:customStyle="1" w:styleId="ConsPlusNormal">
    <w:name w:val="ConsPlusNormal"/>
    <w:link w:val="ConsPlusNormal0"/>
    <w:uiPriority w:val="99"/>
    <w:rsid w:val="002506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506EB"/>
    <w:rPr>
      <w:rFonts w:ascii="Arial" w:eastAsia="Times New Roman" w:hAnsi="Arial" w:cs="Arial"/>
      <w:lang w:eastAsia="ar-SA"/>
    </w:rPr>
  </w:style>
  <w:style w:type="paragraph" w:styleId="a8">
    <w:name w:val="Balloon Text"/>
    <w:basedOn w:val="a"/>
    <w:link w:val="a9"/>
    <w:uiPriority w:val="99"/>
    <w:rsid w:val="002506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2506EB"/>
    <w:rPr>
      <w:rFonts w:ascii="Tahoma" w:eastAsia="Times New Roman" w:hAnsi="Tahoma" w:cs="Tahoma"/>
      <w:sz w:val="16"/>
      <w:szCs w:val="16"/>
      <w:lang w:eastAsia="ru-RU"/>
    </w:rPr>
  </w:style>
  <w:style w:type="character" w:styleId="aa">
    <w:name w:val="Emphasis"/>
    <w:basedOn w:val="a0"/>
    <w:uiPriority w:val="20"/>
    <w:qFormat/>
    <w:rsid w:val="002506EB"/>
    <w:rPr>
      <w:i/>
      <w:iCs/>
    </w:rPr>
  </w:style>
  <w:style w:type="paragraph" w:customStyle="1" w:styleId="3-016">
    <w:name w:val="Стиль Заголовок 3 + малые прописные Справа:  -01 см Перед:  6 пт..."/>
    <w:basedOn w:val="3"/>
    <w:rsid w:val="002506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2506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2506EB"/>
    <w:pPr>
      <w:ind w:left="720"/>
      <w:contextualSpacing/>
      <w:jc w:val="both"/>
    </w:pPr>
    <w:rPr>
      <w:rFonts w:eastAsia="Times New Roman"/>
      <w:lang w:eastAsia="ru-RU"/>
    </w:rPr>
  </w:style>
  <w:style w:type="paragraph" w:customStyle="1" w:styleId="12">
    <w:name w:val="Текст1"/>
    <w:basedOn w:val="a"/>
    <w:rsid w:val="002506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2506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2506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2506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2506EB"/>
    <w:rPr>
      <w:rFonts w:eastAsia="Times New Roman"/>
      <w:sz w:val="24"/>
      <w:szCs w:val="24"/>
      <w:lang w:eastAsia="ru-RU"/>
    </w:rPr>
  </w:style>
  <w:style w:type="character" w:styleId="af">
    <w:name w:val="Hyperlink"/>
    <w:basedOn w:val="a0"/>
    <w:uiPriority w:val="99"/>
    <w:unhideWhenUsed/>
    <w:rsid w:val="002506EB"/>
    <w:rPr>
      <w:color w:val="0000FF"/>
      <w:u w:val="single"/>
    </w:rPr>
  </w:style>
  <w:style w:type="character" w:styleId="af0">
    <w:name w:val="FollowedHyperlink"/>
    <w:basedOn w:val="a0"/>
    <w:uiPriority w:val="99"/>
    <w:semiHidden/>
    <w:unhideWhenUsed/>
    <w:rsid w:val="002506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2506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2506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2506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2506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2506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2506EB"/>
    <w:pPr>
      <w:spacing w:before="120" w:after="120"/>
      <w:ind w:firstLine="709"/>
      <w:jc w:val="center"/>
    </w:pPr>
    <w:rPr>
      <w:rFonts w:eastAsia="Calibri"/>
      <w:b/>
      <w:sz w:val="32"/>
      <w:szCs w:val="28"/>
      <w:lang w:eastAsia="en-US"/>
    </w:rPr>
  </w:style>
  <w:style w:type="paragraph" w:customStyle="1" w:styleId="14">
    <w:name w:val="Егор1+"/>
    <w:basedOn w:val="af2"/>
    <w:qFormat/>
    <w:rsid w:val="002506EB"/>
  </w:style>
  <w:style w:type="paragraph" w:customStyle="1" w:styleId="15">
    <w:name w:val="Егор1"/>
    <w:basedOn w:val="a"/>
    <w:link w:val="16"/>
    <w:qFormat/>
    <w:rsid w:val="002506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2506EB"/>
    <w:rPr>
      <w:rFonts w:eastAsia="Times New Roman"/>
      <w:b/>
      <w:i/>
      <w:sz w:val="28"/>
      <w:szCs w:val="26"/>
      <w:lang w:eastAsia="ru-RU"/>
    </w:rPr>
  </w:style>
  <w:style w:type="paragraph" w:styleId="af3">
    <w:name w:val="No Spacing"/>
    <w:basedOn w:val="a"/>
    <w:link w:val="af4"/>
    <w:uiPriority w:val="1"/>
    <w:qFormat/>
    <w:rsid w:val="002506EB"/>
    <w:pPr>
      <w:ind w:firstLine="709"/>
      <w:jc w:val="both"/>
    </w:pPr>
    <w:rPr>
      <w:rFonts w:eastAsia="Calibri"/>
      <w:szCs w:val="22"/>
      <w:lang w:eastAsia="en-US"/>
    </w:rPr>
  </w:style>
  <w:style w:type="character" w:customStyle="1" w:styleId="af4">
    <w:name w:val="Без интервала Знак"/>
    <w:basedOn w:val="a0"/>
    <w:link w:val="af3"/>
    <w:uiPriority w:val="1"/>
    <w:rsid w:val="002506EB"/>
    <w:rPr>
      <w:rFonts w:eastAsia="Calibri"/>
      <w:sz w:val="24"/>
      <w:szCs w:val="22"/>
    </w:rPr>
  </w:style>
  <w:style w:type="paragraph" w:styleId="af5">
    <w:name w:val="TOC Heading"/>
    <w:basedOn w:val="1"/>
    <w:next w:val="a"/>
    <w:uiPriority w:val="39"/>
    <w:qFormat/>
    <w:rsid w:val="002506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2506EB"/>
    <w:rPr>
      <w:rFonts w:eastAsiaTheme="minorEastAsia" w:cstheme="minorBidi"/>
      <w:sz w:val="24"/>
      <w:szCs w:val="22"/>
      <w:lang w:eastAsia="ru-RU"/>
    </w:rPr>
  </w:style>
  <w:style w:type="paragraph" w:styleId="af7">
    <w:name w:val="Body Text First Indent"/>
    <w:basedOn w:val="a"/>
    <w:link w:val="af6"/>
    <w:semiHidden/>
    <w:unhideWhenUsed/>
    <w:rsid w:val="002506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2506EB"/>
    <w:rPr>
      <w:rFonts w:eastAsia="MS Mincho"/>
      <w:sz w:val="24"/>
      <w:szCs w:val="24"/>
      <w:lang w:eastAsia="ja-JP"/>
    </w:rPr>
  </w:style>
  <w:style w:type="paragraph" w:customStyle="1" w:styleId="33">
    <w:name w:val="Егор3"/>
    <w:basedOn w:val="af1"/>
    <w:qFormat/>
    <w:rsid w:val="002506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2506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2506EB"/>
    <w:rPr>
      <w:rFonts w:ascii="Courier New" w:eastAsia="Times New Roman" w:hAnsi="Courier New"/>
      <w:lang w:eastAsia="ru-RU"/>
    </w:rPr>
  </w:style>
  <w:style w:type="paragraph" w:styleId="afa">
    <w:name w:val="footer"/>
    <w:basedOn w:val="a"/>
    <w:link w:val="afb"/>
    <w:uiPriority w:val="99"/>
    <w:unhideWhenUsed/>
    <w:rsid w:val="002506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2506EB"/>
    <w:rPr>
      <w:rFonts w:eastAsiaTheme="minorEastAsia" w:cstheme="minorBidi"/>
      <w:szCs w:val="22"/>
      <w:lang w:eastAsia="ru-RU"/>
    </w:rPr>
  </w:style>
  <w:style w:type="paragraph" w:styleId="afc">
    <w:name w:val="caption"/>
    <w:basedOn w:val="a"/>
    <w:next w:val="a"/>
    <w:uiPriority w:val="35"/>
    <w:qFormat/>
    <w:rsid w:val="002506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2506EB"/>
    <w:rPr>
      <w:rFonts w:ascii="Tahoma" w:eastAsia="Calibri" w:hAnsi="Tahoma" w:cs="Tahoma"/>
      <w:shd w:val="clear" w:color="auto" w:fill="000080"/>
    </w:rPr>
  </w:style>
  <w:style w:type="paragraph" w:styleId="afe">
    <w:name w:val="Document Map"/>
    <w:basedOn w:val="a"/>
    <w:link w:val="afd"/>
    <w:uiPriority w:val="99"/>
    <w:rsid w:val="002506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2506EB"/>
    <w:rPr>
      <w:rFonts w:ascii="Tahoma" w:eastAsia="MS Mincho" w:hAnsi="Tahoma" w:cs="Tahoma"/>
      <w:sz w:val="16"/>
      <w:szCs w:val="16"/>
      <w:lang w:eastAsia="ja-JP"/>
    </w:rPr>
  </w:style>
  <w:style w:type="paragraph" w:styleId="22">
    <w:name w:val="Quote"/>
    <w:basedOn w:val="a"/>
    <w:next w:val="a"/>
    <w:link w:val="23"/>
    <w:uiPriority w:val="29"/>
    <w:qFormat/>
    <w:rsid w:val="002506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2506EB"/>
    <w:rPr>
      <w:rFonts w:ascii="Calibri" w:eastAsia="Calibri" w:hAnsi="Calibri"/>
      <w:i/>
      <w:iCs/>
      <w:color w:val="000000"/>
      <w:sz w:val="24"/>
      <w:szCs w:val="22"/>
    </w:rPr>
  </w:style>
  <w:style w:type="paragraph" w:customStyle="1" w:styleId="aff">
    <w:name w:val="ПодзаголовокКАТЯ"/>
    <w:basedOn w:val="a"/>
    <w:qFormat/>
    <w:rsid w:val="002506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2506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2506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2506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2506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2506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2506EB"/>
    <w:pPr>
      <w:ind w:left="1760" w:firstLine="709"/>
      <w:jc w:val="both"/>
    </w:pPr>
    <w:rPr>
      <w:rFonts w:ascii="Calibri" w:eastAsia="Calibri" w:hAnsi="Calibri"/>
      <w:sz w:val="20"/>
      <w:szCs w:val="20"/>
      <w:lang w:eastAsia="en-US"/>
    </w:rPr>
  </w:style>
  <w:style w:type="character" w:styleId="aff0">
    <w:name w:val="page number"/>
    <w:basedOn w:val="a0"/>
    <w:uiPriority w:val="99"/>
    <w:rsid w:val="002506EB"/>
  </w:style>
  <w:style w:type="character" w:customStyle="1" w:styleId="aff1">
    <w:name w:val="Текст концевой сноски Знак"/>
    <w:link w:val="aff2"/>
    <w:uiPriority w:val="99"/>
    <w:semiHidden/>
    <w:rsid w:val="002506EB"/>
    <w:rPr>
      <w:rFonts w:ascii="Calibri" w:eastAsia="Calibri" w:hAnsi="Calibri"/>
    </w:rPr>
  </w:style>
  <w:style w:type="paragraph" w:styleId="aff2">
    <w:name w:val="endnote text"/>
    <w:basedOn w:val="a"/>
    <w:link w:val="aff1"/>
    <w:uiPriority w:val="99"/>
    <w:semiHidden/>
    <w:unhideWhenUsed/>
    <w:rsid w:val="002506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2506EB"/>
    <w:rPr>
      <w:rFonts w:eastAsia="MS Mincho"/>
      <w:lang w:eastAsia="ja-JP"/>
    </w:rPr>
  </w:style>
  <w:style w:type="paragraph" w:styleId="aff3">
    <w:name w:val="footnote text"/>
    <w:basedOn w:val="a"/>
    <w:link w:val="aff4"/>
    <w:unhideWhenUsed/>
    <w:rsid w:val="002506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2506EB"/>
    <w:rPr>
      <w:rFonts w:ascii="Calibri" w:eastAsia="Calibri" w:hAnsi="Calibri"/>
    </w:rPr>
  </w:style>
  <w:style w:type="paragraph" w:customStyle="1" w:styleId="1a">
    <w:name w:val="Подзаголовок1катя"/>
    <w:basedOn w:val="a"/>
    <w:qFormat/>
    <w:rsid w:val="002506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2506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2506EB"/>
    <w:rPr>
      <w:rFonts w:eastAsia="Times New Roman"/>
      <w:bCs/>
      <w:i/>
      <w:sz w:val="24"/>
      <w:szCs w:val="26"/>
    </w:rPr>
  </w:style>
  <w:style w:type="paragraph" w:styleId="aff5">
    <w:name w:val="Title"/>
    <w:basedOn w:val="a"/>
    <w:next w:val="a"/>
    <w:link w:val="aff6"/>
    <w:uiPriority w:val="99"/>
    <w:qFormat/>
    <w:rsid w:val="002506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2506EB"/>
    <w:rPr>
      <w:rFonts w:ascii="Cambria" w:eastAsia="Times New Roman" w:hAnsi="Cambria"/>
      <w:b/>
      <w:bCs/>
      <w:kern w:val="28"/>
      <w:sz w:val="32"/>
      <w:szCs w:val="32"/>
    </w:rPr>
  </w:style>
  <w:style w:type="paragraph" w:customStyle="1" w:styleId="S">
    <w:name w:val="S_Маркированный"/>
    <w:basedOn w:val="a"/>
    <w:link w:val="S0"/>
    <w:autoRedefine/>
    <w:rsid w:val="002506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2506EB"/>
    <w:rPr>
      <w:rFonts w:eastAsia="Calibri"/>
      <w:color w:val="FF0000"/>
      <w:sz w:val="26"/>
      <w:szCs w:val="26"/>
      <w:lang w:eastAsia="ru-RU"/>
    </w:rPr>
  </w:style>
  <w:style w:type="paragraph" w:customStyle="1" w:styleId="1b">
    <w:name w:val="Абзац списка1"/>
    <w:basedOn w:val="a"/>
    <w:link w:val="ListParagraphChar"/>
    <w:uiPriority w:val="99"/>
    <w:qFormat/>
    <w:rsid w:val="002506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2506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2506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2506EB"/>
    <w:rPr>
      <w:rFonts w:ascii="Trebuchet MS" w:eastAsia="Times New Roman" w:hAnsi="Trebuchet MS"/>
      <w:i/>
      <w:w w:val="103"/>
      <w:sz w:val="24"/>
      <w:szCs w:val="24"/>
    </w:rPr>
  </w:style>
  <w:style w:type="character" w:customStyle="1" w:styleId="FontStyle80">
    <w:name w:val="Font Style80"/>
    <w:rsid w:val="002506EB"/>
    <w:rPr>
      <w:rFonts w:ascii="Times New Roman" w:hAnsi="Times New Roman" w:cs="Times New Roman"/>
      <w:b/>
      <w:bCs/>
      <w:sz w:val="26"/>
      <w:szCs w:val="26"/>
    </w:rPr>
  </w:style>
  <w:style w:type="paragraph" w:customStyle="1" w:styleId="oblasttxt">
    <w:name w:val="oblasttxt"/>
    <w:basedOn w:val="a"/>
    <w:rsid w:val="002506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2506EB"/>
    <w:pPr>
      <w:ind w:firstLine="709"/>
      <w:jc w:val="both"/>
    </w:pPr>
    <w:rPr>
      <w:rFonts w:eastAsia="Times New Roman"/>
      <w:lang w:val="en-US" w:eastAsia="ar-SA" w:bidi="en-US"/>
    </w:rPr>
  </w:style>
  <w:style w:type="paragraph" w:customStyle="1" w:styleId="Style4">
    <w:name w:val="Style4"/>
    <w:basedOn w:val="a"/>
    <w:uiPriority w:val="99"/>
    <w:rsid w:val="002506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2506EB"/>
    <w:rPr>
      <w:vertAlign w:val="superscript"/>
    </w:rPr>
  </w:style>
  <w:style w:type="paragraph" w:customStyle="1" w:styleId="Style14">
    <w:name w:val="Style14"/>
    <w:basedOn w:val="a"/>
    <w:uiPriority w:val="99"/>
    <w:rsid w:val="002506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2506EB"/>
    <w:rPr>
      <w:rFonts w:ascii="Times New Roman" w:hAnsi="Times New Roman" w:cs="Times New Roman"/>
      <w:sz w:val="26"/>
      <w:szCs w:val="26"/>
    </w:rPr>
  </w:style>
  <w:style w:type="paragraph" w:customStyle="1" w:styleId="Normal">
    <w:name w:val="Normal Знак Знак"/>
    <w:rsid w:val="002506EB"/>
    <w:pPr>
      <w:suppressAutoHyphens/>
      <w:spacing w:before="100" w:after="100"/>
      <w:jc w:val="both"/>
    </w:pPr>
    <w:rPr>
      <w:rFonts w:eastAsia="Times New Roman"/>
      <w:sz w:val="24"/>
      <w:lang w:eastAsia="ar-SA"/>
    </w:rPr>
  </w:style>
  <w:style w:type="character" w:styleId="aff9">
    <w:name w:val="Subtle Emphasis"/>
    <w:basedOn w:val="a0"/>
    <w:uiPriority w:val="19"/>
    <w:qFormat/>
    <w:rsid w:val="002506EB"/>
    <w:rPr>
      <w:i/>
      <w:iCs/>
      <w:color w:val="808080"/>
    </w:rPr>
  </w:style>
  <w:style w:type="paragraph" w:customStyle="1" w:styleId="affa">
    <w:name w:val="Знак"/>
    <w:basedOn w:val="a"/>
    <w:uiPriority w:val="99"/>
    <w:rsid w:val="002506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2506EB"/>
    <w:rPr>
      <w:rFonts w:ascii="Cambria" w:eastAsia="Times New Roman" w:hAnsi="Cambria" w:cs="Times New Roman"/>
      <w:b/>
      <w:bCs/>
      <w:i/>
      <w:iCs/>
      <w:smallCaps/>
      <w:color w:val="943634"/>
      <w:u w:val="single"/>
    </w:rPr>
  </w:style>
  <w:style w:type="paragraph" w:customStyle="1" w:styleId="26">
    <w:name w:val="Текст2"/>
    <w:basedOn w:val="a"/>
    <w:rsid w:val="002506EB"/>
    <w:pPr>
      <w:ind w:firstLine="709"/>
      <w:jc w:val="both"/>
    </w:pPr>
    <w:rPr>
      <w:rFonts w:ascii="Courier New" w:eastAsia="Times New Roman" w:hAnsi="Courier New"/>
      <w:sz w:val="20"/>
      <w:szCs w:val="20"/>
      <w:lang w:eastAsia="ru-RU"/>
    </w:rPr>
  </w:style>
  <w:style w:type="paragraph" w:customStyle="1" w:styleId="S1">
    <w:name w:val="S_Таблица"/>
    <w:basedOn w:val="a"/>
    <w:rsid w:val="002506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2506EB"/>
    <w:rPr>
      <w:rFonts w:ascii="Trebuchet MS" w:hAnsi="Trebuchet MS" w:cs="Trebuchet MS"/>
      <w:b/>
      <w:bCs/>
      <w:sz w:val="22"/>
      <w:szCs w:val="22"/>
    </w:rPr>
  </w:style>
  <w:style w:type="paragraph" w:customStyle="1" w:styleId="s16">
    <w:name w:val="s_16"/>
    <w:basedOn w:val="a"/>
    <w:rsid w:val="002506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2506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2506EB"/>
    <w:rPr>
      <w:rFonts w:eastAsia="Times New Roman"/>
      <w:w w:val="109"/>
      <w:sz w:val="24"/>
      <w:szCs w:val="24"/>
      <w:lang w:eastAsia="ru-RU"/>
    </w:rPr>
  </w:style>
  <w:style w:type="paragraph" w:customStyle="1" w:styleId="affc">
    <w:name w:val="Мария"/>
    <w:basedOn w:val="a"/>
    <w:uiPriority w:val="99"/>
    <w:rsid w:val="002506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2506EB"/>
  </w:style>
  <w:style w:type="paragraph" w:customStyle="1" w:styleId="210">
    <w:name w:val="Цитата 21"/>
    <w:basedOn w:val="a"/>
    <w:next w:val="a"/>
    <w:link w:val="QuoteChar"/>
    <w:uiPriority w:val="99"/>
    <w:qFormat/>
    <w:rsid w:val="002506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2506EB"/>
    <w:rPr>
      <w:rFonts w:ascii="Calibri" w:eastAsia="Times New Roman" w:hAnsi="Calibri"/>
      <w:i/>
      <w:iCs/>
      <w:color w:val="000000"/>
      <w:sz w:val="24"/>
      <w:szCs w:val="22"/>
    </w:rPr>
  </w:style>
  <w:style w:type="paragraph" w:styleId="27">
    <w:name w:val="Body Text Indent 2"/>
    <w:basedOn w:val="a"/>
    <w:link w:val="28"/>
    <w:uiPriority w:val="99"/>
    <w:unhideWhenUsed/>
    <w:rsid w:val="002506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2506EB"/>
    <w:rPr>
      <w:rFonts w:eastAsiaTheme="minorEastAsia" w:cstheme="minorBidi"/>
      <w:sz w:val="24"/>
      <w:szCs w:val="22"/>
      <w:lang w:eastAsia="ru-RU"/>
    </w:rPr>
  </w:style>
  <w:style w:type="paragraph" w:customStyle="1" w:styleId="Standard">
    <w:name w:val="Standard"/>
    <w:rsid w:val="002506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506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2506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2506EB"/>
    <w:rPr>
      <w:rFonts w:eastAsia="Times New Roman"/>
      <w:sz w:val="16"/>
      <w:szCs w:val="16"/>
    </w:rPr>
  </w:style>
  <w:style w:type="paragraph" w:styleId="35">
    <w:name w:val="Body Text Indent 3"/>
    <w:basedOn w:val="a"/>
    <w:link w:val="34"/>
    <w:uiPriority w:val="99"/>
    <w:rsid w:val="002506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2506EB"/>
    <w:rPr>
      <w:rFonts w:eastAsia="MS Mincho"/>
      <w:sz w:val="16"/>
      <w:szCs w:val="16"/>
      <w:lang w:eastAsia="ja-JP"/>
    </w:rPr>
  </w:style>
  <w:style w:type="paragraph" w:styleId="z-">
    <w:name w:val="HTML Bottom of Form"/>
    <w:basedOn w:val="a"/>
    <w:next w:val="a"/>
    <w:link w:val="z-0"/>
    <w:hidden/>
    <w:rsid w:val="002506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506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506EB"/>
    <w:rPr>
      <w:rFonts w:ascii="Courier New" w:eastAsia="Times New Roman" w:hAnsi="Courier New" w:cs="Courier New"/>
    </w:rPr>
  </w:style>
  <w:style w:type="paragraph" w:styleId="HTML0">
    <w:name w:val="HTML Preformatted"/>
    <w:basedOn w:val="a"/>
    <w:link w:val="HTML"/>
    <w:uiPriority w:val="99"/>
    <w:rsid w:val="00250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2506EB"/>
    <w:rPr>
      <w:rFonts w:ascii="Consolas" w:eastAsia="MS Mincho" w:hAnsi="Consolas" w:cs="Consolas"/>
      <w:lang w:eastAsia="ja-JP"/>
    </w:rPr>
  </w:style>
  <w:style w:type="character" w:customStyle="1" w:styleId="29">
    <w:name w:val="Основной текст 2 Знак"/>
    <w:basedOn w:val="a0"/>
    <w:link w:val="2a"/>
    <w:uiPriority w:val="99"/>
    <w:rsid w:val="002506EB"/>
    <w:rPr>
      <w:rFonts w:eastAsia="Times New Roman"/>
    </w:rPr>
  </w:style>
  <w:style w:type="paragraph" w:styleId="2a">
    <w:name w:val="Body Text 2"/>
    <w:basedOn w:val="a"/>
    <w:link w:val="29"/>
    <w:uiPriority w:val="99"/>
    <w:rsid w:val="002506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2506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2506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2506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2506EB"/>
    <w:rPr>
      <w:rFonts w:eastAsia="MS Mincho"/>
      <w:sz w:val="24"/>
      <w:szCs w:val="24"/>
      <w:lang w:eastAsia="ja-JP"/>
    </w:rPr>
  </w:style>
  <w:style w:type="paragraph" w:styleId="afff">
    <w:name w:val="Subtitle"/>
    <w:basedOn w:val="a"/>
    <w:next w:val="a"/>
    <w:link w:val="afff0"/>
    <w:qFormat/>
    <w:rsid w:val="002506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2506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2506EB"/>
    <w:rPr>
      <w:rFonts w:cs="Times New Roman"/>
      <w:b/>
      <w:bCs/>
    </w:rPr>
  </w:style>
  <w:style w:type="paragraph" w:customStyle="1" w:styleId="1d">
    <w:name w:val="Выделенная цитата1"/>
    <w:basedOn w:val="a"/>
    <w:next w:val="a"/>
    <w:link w:val="IntenseQuoteChar"/>
    <w:semiHidden/>
    <w:rsid w:val="002506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2506EB"/>
    <w:rPr>
      <w:rFonts w:ascii="Calibri" w:eastAsia="Times New Roman" w:hAnsi="Calibri" w:cs="Calibri"/>
      <w:b/>
      <w:bCs/>
      <w:i/>
      <w:iCs/>
      <w:color w:val="4F81BD"/>
      <w:sz w:val="24"/>
      <w:szCs w:val="22"/>
      <w:lang w:val="en-US"/>
    </w:rPr>
  </w:style>
  <w:style w:type="paragraph" w:styleId="2b">
    <w:name w:val="List Bullet 2"/>
    <w:basedOn w:val="a"/>
    <w:semiHidden/>
    <w:rsid w:val="002506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2506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2506EB"/>
    <w:rPr>
      <w:rFonts w:eastAsia="Times New Roman"/>
      <w:b/>
      <w:sz w:val="28"/>
      <w:szCs w:val="28"/>
      <w:lang w:eastAsia="ru-RU"/>
    </w:rPr>
  </w:style>
  <w:style w:type="paragraph" w:customStyle="1" w:styleId="afff4">
    <w:name w:val="Обычный (ПЗ)"/>
    <w:basedOn w:val="a"/>
    <w:link w:val="afff5"/>
    <w:rsid w:val="002506EB"/>
    <w:pPr>
      <w:ind w:firstLine="720"/>
      <w:jc w:val="both"/>
    </w:pPr>
    <w:rPr>
      <w:rFonts w:eastAsia="Times New Roman"/>
      <w:lang w:eastAsia="ru-RU"/>
    </w:rPr>
  </w:style>
  <w:style w:type="character" w:customStyle="1" w:styleId="afff5">
    <w:name w:val="Обычный (ПЗ) Знак"/>
    <w:basedOn w:val="a0"/>
    <w:link w:val="afff4"/>
    <w:rsid w:val="002506EB"/>
    <w:rPr>
      <w:rFonts w:eastAsia="Times New Roman"/>
      <w:sz w:val="24"/>
      <w:szCs w:val="24"/>
      <w:lang w:eastAsia="ru-RU"/>
    </w:rPr>
  </w:style>
  <w:style w:type="paragraph" w:customStyle="1" w:styleId="afff6">
    <w:name w:val="Основной стиль записки"/>
    <w:basedOn w:val="a"/>
    <w:qFormat/>
    <w:rsid w:val="002506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2506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2506EB"/>
    <w:pPr>
      <w:snapToGrid w:val="0"/>
    </w:pPr>
    <w:rPr>
      <w:rFonts w:eastAsia="Times New Roman"/>
      <w:sz w:val="22"/>
      <w:lang w:eastAsia="ru-RU"/>
    </w:rPr>
  </w:style>
  <w:style w:type="character" w:customStyle="1" w:styleId="Normal0">
    <w:name w:val="Normal Знак"/>
    <w:basedOn w:val="a0"/>
    <w:link w:val="1e"/>
    <w:rsid w:val="002506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506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506EB"/>
    <w:rPr>
      <w:rFonts w:eastAsia="Times New Roman"/>
      <w:b/>
      <w:bCs/>
      <w:lang w:eastAsia="ru-RU"/>
    </w:rPr>
  </w:style>
  <w:style w:type="paragraph" w:customStyle="1" w:styleId="CharChar">
    <w:name w:val="Char Char"/>
    <w:basedOn w:val="a"/>
    <w:rsid w:val="002506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2506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2506EB"/>
    <w:rPr>
      <w:rFonts w:eastAsiaTheme="minorEastAsia" w:cstheme="minorBidi"/>
      <w:lang w:eastAsia="ru-RU"/>
    </w:rPr>
  </w:style>
  <w:style w:type="paragraph" w:styleId="afff9">
    <w:name w:val="annotation text"/>
    <w:basedOn w:val="a"/>
    <w:link w:val="afff8"/>
    <w:uiPriority w:val="99"/>
    <w:semiHidden/>
    <w:unhideWhenUsed/>
    <w:rsid w:val="002506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2506EB"/>
    <w:rPr>
      <w:rFonts w:eastAsia="MS Mincho"/>
      <w:lang w:eastAsia="ja-JP"/>
    </w:rPr>
  </w:style>
  <w:style w:type="character" w:customStyle="1" w:styleId="afffa">
    <w:name w:val="Тема примечания Знак"/>
    <w:basedOn w:val="afff8"/>
    <w:link w:val="afffb"/>
    <w:uiPriority w:val="99"/>
    <w:semiHidden/>
    <w:rsid w:val="002506EB"/>
    <w:rPr>
      <w:rFonts w:eastAsiaTheme="minorEastAsia" w:cstheme="minorBidi"/>
      <w:b/>
      <w:bCs/>
      <w:lang w:eastAsia="ru-RU"/>
    </w:rPr>
  </w:style>
  <w:style w:type="paragraph" w:styleId="afffb">
    <w:name w:val="annotation subject"/>
    <w:basedOn w:val="afff9"/>
    <w:next w:val="afff9"/>
    <w:link w:val="afffa"/>
    <w:uiPriority w:val="99"/>
    <w:semiHidden/>
    <w:unhideWhenUsed/>
    <w:rsid w:val="002506EB"/>
    <w:rPr>
      <w:b/>
      <w:bCs/>
    </w:rPr>
  </w:style>
  <w:style w:type="character" w:customStyle="1" w:styleId="1f0">
    <w:name w:val="Тема примечания Знак1"/>
    <w:basedOn w:val="1f"/>
    <w:uiPriority w:val="99"/>
    <w:semiHidden/>
    <w:rsid w:val="002506EB"/>
    <w:rPr>
      <w:rFonts w:eastAsia="MS Mincho"/>
      <w:b/>
      <w:bCs/>
      <w:lang w:eastAsia="ja-JP"/>
    </w:rPr>
  </w:style>
  <w:style w:type="character" w:customStyle="1" w:styleId="36">
    <w:name w:val="Основной текст (3)_"/>
    <w:basedOn w:val="a0"/>
    <w:link w:val="37"/>
    <w:uiPriority w:val="99"/>
    <w:rsid w:val="002506EB"/>
    <w:rPr>
      <w:sz w:val="21"/>
      <w:szCs w:val="21"/>
      <w:shd w:val="clear" w:color="auto" w:fill="FFFFFF"/>
    </w:rPr>
  </w:style>
  <w:style w:type="paragraph" w:customStyle="1" w:styleId="37">
    <w:name w:val="Основной текст (3)"/>
    <w:basedOn w:val="a"/>
    <w:link w:val="36"/>
    <w:uiPriority w:val="99"/>
    <w:rsid w:val="002506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2506EB"/>
  </w:style>
  <w:style w:type="paragraph" w:customStyle="1" w:styleId="afffc">
    <w:name w:val="Солонешенский"/>
    <w:basedOn w:val="a"/>
    <w:rsid w:val="002506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2506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2506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2506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2506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2506EB"/>
    <w:rPr>
      <w:rFonts w:ascii="Times New Roman" w:hAnsi="Times New Roman" w:cs="Times New Roman" w:hint="default"/>
      <w:sz w:val="22"/>
      <w:szCs w:val="22"/>
    </w:rPr>
  </w:style>
  <w:style w:type="character" w:customStyle="1" w:styleId="FontStyle74">
    <w:name w:val="Font Style74"/>
    <w:basedOn w:val="a0"/>
    <w:uiPriority w:val="99"/>
    <w:rsid w:val="002506EB"/>
    <w:rPr>
      <w:rFonts w:ascii="Times New Roman" w:hAnsi="Times New Roman" w:cs="Times New Roman" w:hint="default"/>
      <w:b/>
      <w:bCs/>
      <w:sz w:val="22"/>
      <w:szCs w:val="22"/>
    </w:rPr>
  </w:style>
  <w:style w:type="paragraph" w:customStyle="1" w:styleId="1f2">
    <w:name w:val="Без интервала1"/>
    <w:rsid w:val="002506EB"/>
    <w:rPr>
      <w:rFonts w:ascii="Calibri" w:eastAsia="Times New Roman" w:hAnsi="Calibri"/>
      <w:sz w:val="22"/>
      <w:szCs w:val="22"/>
    </w:rPr>
  </w:style>
  <w:style w:type="paragraph" w:customStyle="1" w:styleId="Style25">
    <w:name w:val="Style25"/>
    <w:basedOn w:val="a"/>
    <w:uiPriority w:val="99"/>
    <w:rsid w:val="002506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2506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2506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2506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2506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2506EB"/>
    <w:rPr>
      <w:rFonts w:ascii="Times New Roman" w:hAnsi="Times New Roman" w:cs="Times New Roman"/>
      <w:sz w:val="18"/>
      <w:szCs w:val="18"/>
    </w:rPr>
  </w:style>
  <w:style w:type="paragraph" w:customStyle="1" w:styleId="TableParagraph">
    <w:name w:val="Table Paragraph"/>
    <w:basedOn w:val="a"/>
    <w:uiPriority w:val="1"/>
    <w:qFormat/>
    <w:rsid w:val="002506EB"/>
    <w:pPr>
      <w:widowControl w:val="0"/>
      <w:autoSpaceDE w:val="0"/>
      <w:autoSpaceDN w:val="0"/>
    </w:pPr>
    <w:rPr>
      <w:rFonts w:eastAsia="Times New Roman"/>
      <w:sz w:val="22"/>
      <w:szCs w:val="22"/>
      <w:lang w:eastAsia="ru-RU" w:bidi="ru-RU"/>
    </w:rPr>
  </w:style>
  <w:style w:type="paragraph" w:customStyle="1" w:styleId="z2">
    <w:name w:val="z2"/>
    <w:basedOn w:val="a"/>
    <w:rsid w:val="002506EB"/>
    <w:pPr>
      <w:spacing w:before="150" w:after="30"/>
      <w:jc w:val="center"/>
    </w:pPr>
    <w:rPr>
      <w:rFonts w:eastAsia="Times New Roman"/>
      <w:b/>
      <w:bCs/>
      <w:sz w:val="18"/>
      <w:szCs w:val="18"/>
      <w:lang w:eastAsia="ru-RU"/>
    </w:rPr>
  </w:style>
  <w:style w:type="paragraph" w:customStyle="1" w:styleId="0">
    <w:name w:val="КК0"/>
    <w:basedOn w:val="a"/>
    <w:link w:val="00"/>
    <w:qFormat/>
    <w:rsid w:val="002506EB"/>
    <w:pPr>
      <w:ind w:firstLine="709"/>
      <w:jc w:val="both"/>
    </w:pPr>
    <w:rPr>
      <w:rFonts w:eastAsia="Times New Roman"/>
      <w:sz w:val="26"/>
      <w:szCs w:val="26"/>
      <w:lang w:eastAsia="ru-RU"/>
    </w:rPr>
  </w:style>
  <w:style w:type="character" w:customStyle="1" w:styleId="00">
    <w:name w:val="КК0 Знак"/>
    <w:basedOn w:val="a0"/>
    <w:link w:val="0"/>
    <w:rsid w:val="002506EB"/>
    <w:rPr>
      <w:rFonts w:eastAsia="Times New Roman"/>
      <w:sz w:val="26"/>
      <w:szCs w:val="26"/>
      <w:lang w:eastAsia="ru-RU"/>
    </w:rPr>
  </w:style>
  <w:style w:type="character" w:customStyle="1" w:styleId="FontStyle31">
    <w:name w:val="Font Style31"/>
    <w:basedOn w:val="a0"/>
    <w:rsid w:val="002506EB"/>
    <w:rPr>
      <w:rFonts w:ascii="Times New Roman" w:hAnsi="Times New Roman" w:cs="Times New Roman"/>
      <w:sz w:val="16"/>
      <w:szCs w:val="16"/>
    </w:rPr>
  </w:style>
  <w:style w:type="paragraph" w:styleId="38">
    <w:name w:val="Body Text 3"/>
    <w:basedOn w:val="a"/>
    <w:link w:val="39"/>
    <w:uiPriority w:val="99"/>
    <w:rsid w:val="002506EB"/>
    <w:pPr>
      <w:jc w:val="both"/>
    </w:pPr>
    <w:rPr>
      <w:rFonts w:eastAsia="Times New Roman"/>
      <w:sz w:val="16"/>
      <w:szCs w:val="16"/>
      <w:lang w:eastAsia="ru-RU"/>
    </w:rPr>
  </w:style>
  <w:style w:type="character" w:customStyle="1" w:styleId="39">
    <w:name w:val="Основной текст 3 Знак"/>
    <w:basedOn w:val="a0"/>
    <w:link w:val="38"/>
    <w:uiPriority w:val="99"/>
    <w:rsid w:val="002506EB"/>
    <w:rPr>
      <w:rFonts w:eastAsia="Times New Roman"/>
      <w:sz w:val="16"/>
      <w:szCs w:val="16"/>
      <w:lang w:eastAsia="ru-RU"/>
    </w:rPr>
  </w:style>
  <w:style w:type="character" w:customStyle="1" w:styleId="FontStyle15">
    <w:name w:val="Font Style15"/>
    <w:basedOn w:val="a0"/>
    <w:rsid w:val="002506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506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2506EB"/>
    <w:pPr>
      <w:spacing w:line="312" w:lineRule="auto"/>
      <w:jc w:val="center"/>
    </w:pPr>
    <w:rPr>
      <w:rFonts w:eastAsia="Times New Roman"/>
      <w:b/>
      <w:sz w:val="26"/>
      <w:lang w:eastAsia="ru-RU"/>
    </w:rPr>
  </w:style>
  <w:style w:type="character" w:customStyle="1" w:styleId="affff">
    <w:name w:val="заголовок таблицы Знак"/>
    <w:link w:val="afffe"/>
    <w:rsid w:val="002506EB"/>
    <w:rPr>
      <w:rFonts w:eastAsia="Times New Roman"/>
      <w:b/>
      <w:sz w:val="26"/>
      <w:szCs w:val="24"/>
      <w:lang w:eastAsia="ru-RU"/>
    </w:rPr>
  </w:style>
  <w:style w:type="paragraph" w:customStyle="1" w:styleId="affff0">
    <w:name w:val="Основной"/>
    <w:basedOn w:val="a"/>
    <w:link w:val="affff1"/>
    <w:rsid w:val="002506EB"/>
    <w:pPr>
      <w:spacing w:line="312" w:lineRule="auto"/>
      <w:ind w:firstLine="720"/>
      <w:jc w:val="both"/>
    </w:pPr>
    <w:rPr>
      <w:rFonts w:eastAsia="Times New Roman"/>
      <w:sz w:val="28"/>
      <w:lang w:eastAsia="ru-RU"/>
    </w:rPr>
  </w:style>
  <w:style w:type="character" w:customStyle="1" w:styleId="affff1">
    <w:name w:val="Основной Знак"/>
    <w:link w:val="affff0"/>
    <w:rsid w:val="002506EB"/>
    <w:rPr>
      <w:rFonts w:eastAsia="Times New Roman"/>
      <w:sz w:val="28"/>
      <w:szCs w:val="24"/>
      <w:lang w:eastAsia="ru-RU"/>
    </w:rPr>
  </w:style>
  <w:style w:type="paragraph" w:customStyle="1" w:styleId="affff2">
    <w:name w:val="Новый абзац"/>
    <w:basedOn w:val="a"/>
    <w:link w:val="2e"/>
    <w:rsid w:val="002506EB"/>
    <w:pPr>
      <w:ind w:firstLine="567"/>
      <w:jc w:val="both"/>
    </w:pPr>
    <w:rPr>
      <w:rFonts w:ascii="Arial" w:eastAsia="Times New Roman" w:hAnsi="Arial"/>
      <w:szCs w:val="20"/>
      <w:lang w:eastAsia="ru-RU"/>
    </w:rPr>
  </w:style>
  <w:style w:type="character" w:customStyle="1" w:styleId="2e">
    <w:name w:val="Новый абзац Знак2"/>
    <w:link w:val="affff2"/>
    <w:rsid w:val="002506EB"/>
    <w:rPr>
      <w:rFonts w:ascii="Arial" w:eastAsia="Times New Roman" w:hAnsi="Arial"/>
      <w:sz w:val="24"/>
      <w:lang w:eastAsia="ru-RU"/>
    </w:rPr>
  </w:style>
  <w:style w:type="paragraph" w:customStyle="1" w:styleId="42">
    <w:name w:val="Егор4"/>
    <w:basedOn w:val="a"/>
    <w:qFormat/>
    <w:rsid w:val="002506EB"/>
    <w:pPr>
      <w:ind w:firstLine="851"/>
      <w:jc w:val="center"/>
    </w:pPr>
    <w:rPr>
      <w:rFonts w:eastAsia="Calibri"/>
      <w:sz w:val="26"/>
      <w:u w:val="single"/>
      <w:lang w:eastAsia="en-US"/>
    </w:rPr>
  </w:style>
  <w:style w:type="paragraph" w:customStyle="1" w:styleId="f">
    <w:name w:val="f"/>
    <w:basedOn w:val="a"/>
    <w:rsid w:val="002506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2506EB"/>
    <w:pPr>
      <w:tabs>
        <w:tab w:val="decimal" w:pos="360"/>
      </w:tabs>
      <w:jc w:val="both"/>
    </w:pPr>
    <w:rPr>
      <w:rFonts w:eastAsiaTheme="minorHAnsi"/>
      <w:lang w:eastAsia="ru-RU"/>
    </w:rPr>
  </w:style>
  <w:style w:type="paragraph" w:customStyle="1" w:styleId="affff3">
    <w:name w:val="в таблице"/>
    <w:basedOn w:val="a"/>
    <w:rsid w:val="002506EB"/>
    <w:pPr>
      <w:suppressAutoHyphens/>
      <w:jc w:val="both"/>
    </w:pPr>
    <w:rPr>
      <w:rFonts w:eastAsia="Times New Roman" w:cs="Calibri"/>
      <w:sz w:val="20"/>
      <w:lang w:eastAsia="ar-SA"/>
    </w:rPr>
  </w:style>
  <w:style w:type="paragraph" w:customStyle="1" w:styleId="1f3">
    <w:name w:val="Маркированный список1"/>
    <w:basedOn w:val="a"/>
    <w:rsid w:val="002506EB"/>
    <w:pPr>
      <w:widowControl w:val="0"/>
      <w:suppressAutoHyphens/>
      <w:autoSpaceDE w:val="0"/>
      <w:jc w:val="both"/>
    </w:pPr>
    <w:rPr>
      <w:rFonts w:eastAsia="Times New Roman"/>
      <w:sz w:val="26"/>
      <w:szCs w:val="20"/>
      <w:lang w:eastAsia="ar-SA"/>
    </w:rPr>
  </w:style>
  <w:style w:type="paragraph" w:customStyle="1" w:styleId="Main">
    <w:name w:val="Main"/>
    <w:link w:val="Main0"/>
    <w:rsid w:val="002506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506EB"/>
    <w:rPr>
      <w:rFonts w:eastAsia="Times New Roman" w:cs="Tahoma"/>
      <w:sz w:val="24"/>
      <w:szCs w:val="16"/>
      <w:lang w:eastAsia="ru-RU"/>
    </w:rPr>
  </w:style>
  <w:style w:type="paragraph" w:customStyle="1" w:styleId="063">
    <w:name w:val="Стиль Первая строка:  063 см"/>
    <w:basedOn w:val="a"/>
    <w:rsid w:val="002506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2506EB"/>
    <w:pPr>
      <w:suppressAutoHyphens/>
      <w:ind w:firstLine="720"/>
      <w:jc w:val="both"/>
    </w:pPr>
    <w:rPr>
      <w:rFonts w:eastAsia="Times New Roman"/>
      <w:szCs w:val="20"/>
      <w:lang w:eastAsia="ar-SA"/>
    </w:rPr>
  </w:style>
  <w:style w:type="paragraph" w:customStyle="1" w:styleId="3a">
    <w:name w:val="Обычный3"/>
    <w:rsid w:val="002506EB"/>
    <w:pPr>
      <w:snapToGrid w:val="0"/>
      <w:spacing w:before="120"/>
      <w:ind w:left="221"/>
      <w:jc w:val="both"/>
    </w:pPr>
    <w:rPr>
      <w:rFonts w:eastAsia="Times New Roman"/>
      <w:sz w:val="22"/>
      <w:lang w:eastAsia="ru-RU"/>
    </w:rPr>
  </w:style>
  <w:style w:type="character" w:customStyle="1" w:styleId="blk">
    <w:name w:val="blk"/>
    <w:basedOn w:val="a0"/>
    <w:rsid w:val="002506EB"/>
  </w:style>
  <w:style w:type="paragraph" w:customStyle="1" w:styleId="font10">
    <w:name w:val="font10"/>
    <w:basedOn w:val="a"/>
    <w:rsid w:val="002506EB"/>
    <w:pPr>
      <w:spacing w:before="100" w:beforeAutospacing="1" w:after="100" w:afterAutospacing="1"/>
    </w:pPr>
    <w:rPr>
      <w:rFonts w:eastAsia="Times New Roman"/>
      <w:lang w:eastAsia="ru-RU"/>
    </w:rPr>
  </w:style>
  <w:style w:type="paragraph" w:customStyle="1" w:styleId="imp">
    <w:name w:val="imp"/>
    <w:basedOn w:val="a"/>
    <w:rsid w:val="002506EB"/>
    <w:pPr>
      <w:spacing w:before="100" w:beforeAutospacing="1" w:after="100" w:afterAutospacing="1"/>
    </w:pPr>
    <w:rPr>
      <w:rFonts w:eastAsia="Times New Roman"/>
      <w:lang w:eastAsia="ru-RU"/>
    </w:rPr>
  </w:style>
  <w:style w:type="paragraph" w:customStyle="1" w:styleId="u">
    <w:name w:val="u"/>
    <w:basedOn w:val="a"/>
    <w:rsid w:val="002506EB"/>
    <w:pPr>
      <w:spacing w:before="100" w:beforeAutospacing="1" w:after="100" w:afterAutospacing="1"/>
    </w:pPr>
    <w:rPr>
      <w:rFonts w:eastAsia="Times New Roman"/>
      <w:lang w:eastAsia="ru-RU"/>
    </w:rPr>
  </w:style>
  <w:style w:type="paragraph" w:customStyle="1" w:styleId="text">
    <w:name w:val="text"/>
    <w:basedOn w:val="a"/>
    <w:rsid w:val="002506EB"/>
    <w:pPr>
      <w:spacing w:before="100" w:beforeAutospacing="1" w:after="100" w:afterAutospacing="1"/>
    </w:pPr>
    <w:rPr>
      <w:rFonts w:eastAsia="Times New Roman"/>
      <w:lang w:eastAsia="ru-RU"/>
    </w:rPr>
  </w:style>
  <w:style w:type="character" w:customStyle="1" w:styleId="WW8Num1z1">
    <w:name w:val="WW8Num1z1"/>
    <w:rsid w:val="002506EB"/>
    <w:rPr>
      <w:rFonts w:ascii="Courier New" w:hAnsi="Courier New" w:cs="Courier New"/>
    </w:rPr>
  </w:style>
  <w:style w:type="character" w:customStyle="1" w:styleId="FontStyle38">
    <w:name w:val="Font Style38"/>
    <w:uiPriority w:val="99"/>
    <w:rsid w:val="002506EB"/>
    <w:rPr>
      <w:rFonts w:ascii="Arial" w:hAnsi="Arial" w:cs="Arial"/>
      <w:sz w:val="22"/>
      <w:szCs w:val="22"/>
    </w:rPr>
  </w:style>
  <w:style w:type="paragraph" w:customStyle="1" w:styleId="uni">
    <w:name w:val="uni"/>
    <w:basedOn w:val="a"/>
    <w:rsid w:val="002506EB"/>
    <w:pPr>
      <w:spacing w:before="100" w:beforeAutospacing="1" w:after="100" w:afterAutospacing="1"/>
    </w:pPr>
    <w:rPr>
      <w:rFonts w:eastAsia="Times New Roman"/>
      <w:lang w:eastAsia="ru-RU"/>
    </w:rPr>
  </w:style>
  <w:style w:type="paragraph" w:customStyle="1" w:styleId="unip">
    <w:name w:val="unip"/>
    <w:basedOn w:val="a"/>
    <w:rsid w:val="002506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2506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2506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2506EB"/>
    <w:pPr>
      <w:spacing w:before="100" w:beforeAutospacing="1" w:after="100" w:afterAutospacing="1"/>
    </w:pPr>
    <w:rPr>
      <w:rFonts w:eastAsia="Times New Roman"/>
      <w:lang w:eastAsia="ru-RU"/>
    </w:rPr>
  </w:style>
  <w:style w:type="paragraph" w:customStyle="1" w:styleId="120">
    <w:name w:val="осн.текст 12"/>
    <w:basedOn w:val="a"/>
    <w:link w:val="121"/>
    <w:rsid w:val="002506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2506EB"/>
    <w:rPr>
      <w:rFonts w:ascii="Arial" w:eastAsia="Times New Roman" w:hAnsi="Arial"/>
      <w:sz w:val="24"/>
      <w:lang w:eastAsia="ru-RU"/>
    </w:rPr>
  </w:style>
  <w:style w:type="character" w:customStyle="1" w:styleId="highlight">
    <w:name w:val="highlight"/>
    <w:basedOn w:val="a0"/>
    <w:rsid w:val="002506EB"/>
  </w:style>
  <w:style w:type="paragraph" w:customStyle="1" w:styleId="headertext">
    <w:name w:val="headertext"/>
    <w:basedOn w:val="a"/>
    <w:rsid w:val="002506EB"/>
    <w:pPr>
      <w:spacing w:before="100" w:beforeAutospacing="1" w:after="100" w:afterAutospacing="1"/>
    </w:pPr>
    <w:rPr>
      <w:rFonts w:eastAsia="Times New Roman"/>
      <w:lang w:eastAsia="ru-RU"/>
    </w:rPr>
  </w:style>
  <w:style w:type="character" w:customStyle="1" w:styleId="c6">
    <w:name w:val="c6"/>
    <w:basedOn w:val="a0"/>
    <w:rsid w:val="002506EB"/>
  </w:style>
  <w:style w:type="paragraph" w:customStyle="1" w:styleId="formattext0">
    <w:name w:val="formattext"/>
    <w:basedOn w:val="a"/>
    <w:rsid w:val="002506EB"/>
    <w:pPr>
      <w:spacing w:before="100" w:beforeAutospacing="1" w:after="100" w:afterAutospacing="1"/>
    </w:pPr>
    <w:rPr>
      <w:rFonts w:eastAsia="Times New Roman"/>
      <w:lang w:eastAsia="ru-RU"/>
    </w:rPr>
  </w:style>
  <w:style w:type="character" w:customStyle="1" w:styleId="plagiat">
    <w:name w:val="plagiat"/>
    <w:basedOn w:val="a0"/>
    <w:rsid w:val="002506EB"/>
  </w:style>
  <w:style w:type="paragraph" w:customStyle="1" w:styleId="1f4">
    <w:name w:val="Стиль 1"/>
    <w:basedOn w:val="a"/>
    <w:rsid w:val="002506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2506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2506EB"/>
    <w:pPr>
      <w:jc w:val="center"/>
    </w:pPr>
    <w:rPr>
      <w:rFonts w:eastAsia="Times New Roman"/>
      <w:sz w:val="22"/>
      <w:szCs w:val="22"/>
      <w:lang w:eastAsia="ru-RU"/>
    </w:rPr>
  </w:style>
  <w:style w:type="character" w:customStyle="1" w:styleId="111">
    <w:name w:val="Табличный_таблица_11 Знак"/>
    <w:link w:val="110"/>
    <w:rsid w:val="002506EB"/>
    <w:rPr>
      <w:rFonts w:eastAsia="Times New Roman"/>
      <w:sz w:val="22"/>
      <w:szCs w:val="22"/>
      <w:lang w:eastAsia="ru-RU"/>
    </w:rPr>
  </w:style>
  <w:style w:type="paragraph" w:customStyle="1" w:styleId="Style12">
    <w:name w:val="Style12"/>
    <w:basedOn w:val="a"/>
    <w:rsid w:val="002506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2506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2506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2506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2506EB"/>
    <w:rPr>
      <w:color w:val="008080"/>
    </w:rPr>
  </w:style>
  <w:style w:type="paragraph" w:customStyle="1" w:styleId="affff9">
    <w:name w:val="Таблицы (моноширинный)"/>
    <w:basedOn w:val="a"/>
    <w:next w:val="a"/>
    <w:uiPriority w:val="99"/>
    <w:rsid w:val="002506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2506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2506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506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506EB"/>
    <w:rPr>
      <w:rFonts w:ascii="TimesET" w:hAnsi="TimesET" w:cs="TimesET"/>
      <w:b/>
      <w:bCs/>
      <w:sz w:val="28"/>
      <w:szCs w:val="28"/>
    </w:rPr>
  </w:style>
  <w:style w:type="character" w:customStyle="1" w:styleId="112">
    <w:name w:val="Знак Знак11"/>
    <w:uiPriority w:val="99"/>
    <w:rsid w:val="002506EB"/>
    <w:rPr>
      <w:sz w:val="24"/>
      <w:szCs w:val="24"/>
    </w:rPr>
  </w:style>
  <w:style w:type="paragraph" w:customStyle="1" w:styleId="ConsPlusCell">
    <w:name w:val="ConsPlusCell"/>
    <w:uiPriority w:val="99"/>
    <w:rsid w:val="002506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506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2506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2506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506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506EB"/>
    <w:rPr>
      <w:sz w:val="24"/>
      <w:szCs w:val="24"/>
      <w:lang w:val="ru-RU" w:eastAsia="ru-RU"/>
    </w:rPr>
  </w:style>
  <w:style w:type="character" w:customStyle="1" w:styleId="170">
    <w:name w:val="Знак Знак17"/>
    <w:uiPriority w:val="99"/>
    <w:rsid w:val="002506EB"/>
    <w:rPr>
      <w:rFonts w:ascii="TimesET" w:hAnsi="TimesET" w:cs="TimesET"/>
      <w:b/>
      <w:bCs/>
      <w:sz w:val="24"/>
      <w:szCs w:val="24"/>
      <w:lang w:val="ru-RU" w:eastAsia="ru-RU"/>
    </w:rPr>
  </w:style>
  <w:style w:type="character" w:customStyle="1" w:styleId="160">
    <w:name w:val="Знак Знак16"/>
    <w:uiPriority w:val="99"/>
    <w:rsid w:val="002506EB"/>
    <w:rPr>
      <w:sz w:val="24"/>
      <w:szCs w:val="24"/>
      <w:lang w:val="ru-RU" w:eastAsia="ru-RU"/>
    </w:rPr>
  </w:style>
  <w:style w:type="character" w:customStyle="1" w:styleId="150">
    <w:name w:val="Знак Знак15"/>
    <w:uiPriority w:val="99"/>
    <w:rsid w:val="002506EB"/>
    <w:rPr>
      <w:rFonts w:ascii="TimesET" w:hAnsi="TimesET" w:cs="TimesET"/>
      <w:b/>
      <w:bCs/>
      <w:sz w:val="24"/>
      <w:szCs w:val="24"/>
      <w:lang w:val="ru-RU" w:eastAsia="ru-RU"/>
    </w:rPr>
  </w:style>
  <w:style w:type="character" w:customStyle="1" w:styleId="140">
    <w:name w:val="Знак Знак14"/>
    <w:uiPriority w:val="99"/>
    <w:rsid w:val="002506EB"/>
    <w:rPr>
      <w:rFonts w:ascii="TimesET" w:hAnsi="TimesET" w:cs="TimesET"/>
      <w:b/>
      <w:bCs/>
      <w:sz w:val="30"/>
      <w:szCs w:val="30"/>
      <w:lang w:val="ru-RU" w:eastAsia="ru-RU"/>
    </w:rPr>
  </w:style>
  <w:style w:type="character" w:customStyle="1" w:styleId="130">
    <w:name w:val="Знак Знак13"/>
    <w:uiPriority w:val="99"/>
    <w:rsid w:val="002506EB"/>
    <w:rPr>
      <w:b/>
      <w:bCs/>
      <w:sz w:val="28"/>
      <w:szCs w:val="28"/>
      <w:lang w:val="ru-RU" w:eastAsia="ru-RU"/>
    </w:rPr>
  </w:style>
  <w:style w:type="character" w:customStyle="1" w:styleId="100">
    <w:name w:val="Знак Знак10"/>
    <w:uiPriority w:val="99"/>
    <w:rsid w:val="002506EB"/>
    <w:rPr>
      <w:sz w:val="24"/>
      <w:szCs w:val="24"/>
      <w:lang w:val="ru-RU" w:eastAsia="ru-RU"/>
    </w:rPr>
  </w:style>
  <w:style w:type="character" w:customStyle="1" w:styleId="92">
    <w:name w:val="Знак Знак9"/>
    <w:uiPriority w:val="99"/>
    <w:locked/>
    <w:rsid w:val="002506EB"/>
    <w:rPr>
      <w:sz w:val="24"/>
      <w:szCs w:val="24"/>
      <w:lang w:val="ru-RU" w:eastAsia="ru-RU"/>
    </w:rPr>
  </w:style>
  <w:style w:type="character" w:customStyle="1" w:styleId="82">
    <w:name w:val="Знак Знак8"/>
    <w:uiPriority w:val="99"/>
    <w:rsid w:val="002506EB"/>
    <w:rPr>
      <w:sz w:val="16"/>
      <w:szCs w:val="16"/>
      <w:lang w:val="ru-RU" w:eastAsia="ru-RU"/>
    </w:rPr>
  </w:style>
  <w:style w:type="character" w:customStyle="1" w:styleId="72">
    <w:name w:val="Знак Знак7"/>
    <w:uiPriority w:val="99"/>
    <w:rsid w:val="002506EB"/>
    <w:rPr>
      <w:sz w:val="24"/>
      <w:szCs w:val="24"/>
      <w:lang w:val="ru-RU" w:eastAsia="ru-RU"/>
    </w:rPr>
  </w:style>
  <w:style w:type="character" w:customStyle="1" w:styleId="62">
    <w:name w:val="Знак Знак6"/>
    <w:uiPriority w:val="99"/>
    <w:rsid w:val="002506EB"/>
    <w:rPr>
      <w:sz w:val="24"/>
      <w:szCs w:val="24"/>
      <w:lang w:val="ru-RU" w:eastAsia="ru-RU"/>
    </w:rPr>
  </w:style>
  <w:style w:type="character" w:customStyle="1" w:styleId="52">
    <w:name w:val="Знак Знак5"/>
    <w:uiPriority w:val="99"/>
    <w:rsid w:val="002506EB"/>
    <w:rPr>
      <w:sz w:val="24"/>
      <w:szCs w:val="24"/>
      <w:lang w:val="ru-RU" w:eastAsia="ru-RU"/>
    </w:rPr>
  </w:style>
  <w:style w:type="character" w:customStyle="1" w:styleId="3b">
    <w:name w:val="Знак Знак3"/>
    <w:uiPriority w:val="99"/>
    <w:rsid w:val="002506EB"/>
    <w:rPr>
      <w:sz w:val="24"/>
      <w:szCs w:val="24"/>
      <w:lang w:val="ru-RU" w:eastAsia="ru-RU"/>
    </w:rPr>
  </w:style>
  <w:style w:type="character" w:customStyle="1" w:styleId="affffa">
    <w:name w:val="Знак Знак"/>
    <w:uiPriority w:val="99"/>
    <w:rsid w:val="002506EB"/>
    <w:rPr>
      <w:sz w:val="28"/>
      <w:szCs w:val="28"/>
      <w:lang w:val="ru-RU" w:eastAsia="ru-RU"/>
    </w:rPr>
  </w:style>
  <w:style w:type="paragraph" w:customStyle="1" w:styleId="1f7">
    <w:name w:val="Знак1 Знак Знак Знак Знак Знак Знак"/>
    <w:basedOn w:val="a"/>
    <w:uiPriority w:val="99"/>
    <w:rsid w:val="002506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2506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2506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2506EB"/>
    <w:pPr>
      <w:spacing w:after="160" w:line="240" w:lineRule="exact"/>
    </w:pPr>
    <w:rPr>
      <w:rFonts w:ascii="Verdana" w:eastAsia="Times New Roman" w:hAnsi="Verdana"/>
      <w:lang w:val="en-US" w:eastAsia="en-US"/>
    </w:rPr>
  </w:style>
  <w:style w:type="paragraph" w:customStyle="1" w:styleId="1fb">
    <w:name w:val="1"/>
    <w:rsid w:val="002506EB"/>
    <w:rPr>
      <w:rFonts w:eastAsia="Times New Roman"/>
      <w:sz w:val="24"/>
      <w:lang w:eastAsia="ru-RU"/>
    </w:rPr>
  </w:style>
  <w:style w:type="paragraph" w:customStyle="1" w:styleId="affffb">
    <w:name w:val="ЭЭГ"/>
    <w:basedOn w:val="a"/>
    <w:rsid w:val="002506EB"/>
    <w:pPr>
      <w:spacing w:line="360" w:lineRule="auto"/>
      <w:ind w:firstLine="720"/>
      <w:jc w:val="both"/>
    </w:pPr>
    <w:rPr>
      <w:rFonts w:eastAsia="PMingLiU"/>
      <w:lang w:eastAsia="ru-RU"/>
    </w:rPr>
  </w:style>
  <w:style w:type="character" w:customStyle="1" w:styleId="FontStyle47">
    <w:name w:val="Font Style47"/>
    <w:rsid w:val="002506EB"/>
    <w:rPr>
      <w:rFonts w:ascii="Times New Roman" w:hAnsi="Times New Roman" w:cs="Times New Roman"/>
      <w:sz w:val="28"/>
      <w:szCs w:val="28"/>
    </w:rPr>
  </w:style>
  <w:style w:type="paragraph" w:customStyle="1" w:styleId="Style9">
    <w:name w:val="Style9"/>
    <w:basedOn w:val="a"/>
    <w:rsid w:val="002506EB"/>
    <w:pPr>
      <w:widowControl w:val="0"/>
      <w:autoSpaceDE w:val="0"/>
      <w:autoSpaceDN w:val="0"/>
      <w:adjustRightInd w:val="0"/>
      <w:jc w:val="center"/>
    </w:pPr>
    <w:rPr>
      <w:rFonts w:eastAsia="Times New Roman"/>
      <w:lang w:eastAsia="ru-RU"/>
    </w:rPr>
  </w:style>
  <w:style w:type="paragraph" w:customStyle="1" w:styleId="Style10">
    <w:name w:val="Style10"/>
    <w:basedOn w:val="a"/>
    <w:rsid w:val="002506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2506EB"/>
    <w:rPr>
      <w:rFonts w:ascii="Times New Roman" w:hAnsi="Times New Roman" w:cs="Times New Roman"/>
      <w:spacing w:val="-10"/>
      <w:sz w:val="36"/>
      <w:szCs w:val="36"/>
    </w:rPr>
  </w:style>
  <w:style w:type="character" w:customStyle="1" w:styleId="FontStyle48">
    <w:name w:val="Font Style48"/>
    <w:rsid w:val="002506EB"/>
    <w:rPr>
      <w:rFonts w:ascii="Times New Roman" w:hAnsi="Times New Roman" w:cs="Times New Roman"/>
      <w:b/>
      <w:bCs/>
      <w:sz w:val="28"/>
      <w:szCs w:val="28"/>
    </w:rPr>
  </w:style>
  <w:style w:type="paragraph" w:customStyle="1" w:styleId="Style18">
    <w:name w:val="Style18"/>
    <w:basedOn w:val="a"/>
    <w:rsid w:val="002506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2506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2506EB"/>
    <w:pPr>
      <w:widowControl w:val="0"/>
      <w:autoSpaceDE w:val="0"/>
      <w:autoSpaceDN w:val="0"/>
      <w:adjustRightInd w:val="0"/>
    </w:pPr>
    <w:rPr>
      <w:rFonts w:eastAsia="Times New Roman"/>
      <w:lang w:eastAsia="ru-RU"/>
    </w:rPr>
  </w:style>
  <w:style w:type="paragraph" w:customStyle="1" w:styleId="Style2">
    <w:name w:val="Style2"/>
    <w:basedOn w:val="a"/>
    <w:rsid w:val="002506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2506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2506EB"/>
    <w:rPr>
      <w:rFonts w:ascii="Times New Roman" w:hAnsi="Times New Roman" w:cs="Times New Roman"/>
      <w:b/>
      <w:bCs/>
      <w:sz w:val="24"/>
      <w:szCs w:val="24"/>
    </w:rPr>
  </w:style>
  <w:style w:type="paragraph" w:customStyle="1" w:styleId="Style28">
    <w:name w:val="Style28"/>
    <w:basedOn w:val="a"/>
    <w:rsid w:val="002506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2506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2506EB"/>
    <w:pPr>
      <w:spacing w:before="100" w:beforeAutospacing="1" w:after="100" w:afterAutospacing="1"/>
    </w:pPr>
    <w:rPr>
      <w:rFonts w:eastAsia="Times New Roman"/>
      <w:lang w:eastAsia="ru-RU"/>
    </w:rPr>
  </w:style>
  <w:style w:type="paragraph" w:customStyle="1" w:styleId="xl70">
    <w:name w:val="xl70"/>
    <w:basedOn w:val="a"/>
    <w:rsid w:val="002506EB"/>
    <w:pPr>
      <w:spacing w:before="100" w:beforeAutospacing="1" w:after="100" w:afterAutospacing="1"/>
    </w:pPr>
    <w:rPr>
      <w:rFonts w:eastAsia="Times New Roman"/>
      <w:b/>
      <w:bCs/>
      <w:lang w:eastAsia="ru-RU"/>
    </w:rPr>
  </w:style>
  <w:style w:type="paragraph" w:customStyle="1" w:styleId="xl71">
    <w:name w:val="xl71"/>
    <w:basedOn w:val="a"/>
    <w:rsid w:val="002506EB"/>
    <w:pPr>
      <w:spacing w:before="100" w:beforeAutospacing="1" w:after="100" w:afterAutospacing="1"/>
    </w:pPr>
    <w:rPr>
      <w:rFonts w:eastAsia="Times New Roman"/>
      <w:i/>
      <w:iCs/>
      <w:lang w:eastAsia="ru-RU"/>
    </w:rPr>
  </w:style>
  <w:style w:type="paragraph" w:customStyle="1" w:styleId="xl72">
    <w:name w:val="xl72"/>
    <w:basedOn w:val="a"/>
    <w:rsid w:val="002506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2506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2506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2506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2506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2506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2506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2506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2506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2506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2506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2506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2506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2506EB"/>
    <w:rPr>
      <w:rFonts w:ascii="Times New Roman" w:hAnsi="Times New Roman" w:cs="Times New Roman"/>
      <w:sz w:val="34"/>
      <w:szCs w:val="34"/>
    </w:rPr>
  </w:style>
  <w:style w:type="paragraph" w:customStyle="1" w:styleId="Style3">
    <w:name w:val="Style3"/>
    <w:basedOn w:val="a"/>
    <w:uiPriority w:val="99"/>
    <w:rsid w:val="002506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2506EB"/>
    <w:rPr>
      <w:rFonts w:ascii="Times New Roman" w:hAnsi="Times New Roman" w:cs="Times New Roman"/>
      <w:b/>
      <w:bCs/>
      <w:sz w:val="22"/>
      <w:szCs w:val="22"/>
    </w:rPr>
  </w:style>
  <w:style w:type="paragraph" w:customStyle="1" w:styleId="Style5">
    <w:name w:val="Style5"/>
    <w:basedOn w:val="a"/>
    <w:uiPriority w:val="99"/>
    <w:rsid w:val="002506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2506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2506EB"/>
    <w:pPr>
      <w:widowControl w:val="0"/>
      <w:autoSpaceDE w:val="0"/>
      <w:autoSpaceDN w:val="0"/>
      <w:adjustRightInd w:val="0"/>
    </w:pPr>
    <w:rPr>
      <w:rFonts w:eastAsia="Calibri"/>
      <w:lang w:eastAsia="ru-RU"/>
    </w:rPr>
  </w:style>
  <w:style w:type="paragraph" w:customStyle="1" w:styleId="Style24">
    <w:name w:val="Style24"/>
    <w:basedOn w:val="a"/>
    <w:uiPriority w:val="99"/>
    <w:rsid w:val="002506EB"/>
    <w:pPr>
      <w:widowControl w:val="0"/>
      <w:autoSpaceDE w:val="0"/>
      <w:autoSpaceDN w:val="0"/>
      <w:adjustRightInd w:val="0"/>
    </w:pPr>
    <w:rPr>
      <w:rFonts w:eastAsia="Calibri"/>
      <w:lang w:eastAsia="ru-RU"/>
    </w:rPr>
  </w:style>
  <w:style w:type="paragraph" w:customStyle="1" w:styleId="Style30">
    <w:name w:val="Style30"/>
    <w:basedOn w:val="a"/>
    <w:uiPriority w:val="99"/>
    <w:rsid w:val="002506EB"/>
    <w:pPr>
      <w:widowControl w:val="0"/>
      <w:autoSpaceDE w:val="0"/>
      <w:autoSpaceDN w:val="0"/>
      <w:adjustRightInd w:val="0"/>
    </w:pPr>
    <w:rPr>
      <w:rFonts w:eastAsia="Calibri"/>
      <w:lang w:eastAsia="ru-RU"/>
    </w:rPr>
  </w:style>
  <w:style w:type="character" w:customStyle="1" w:styleId="FontStyle53">
    <w:name w:val="Font Style53"/>
    <w:basedOn w:val="a0"/>
    <w:rsid w:val="002506EB"/>
    <w:rPr>
      <w:rFonts w:ascii="Times New Roman" w:hAnsi="Times New Roman" w:cs="Times New Roman"/>
      <w:sz w:val="22"/>
      <w:szCs w:val="22"/>
    </w:rPr>
  </w:style>
  <w:style w:type="character" w:customStyle="1" w:styleId="FontStyle57">
    <w:name w:val="Font Style57"/>
    <w:basedOn w:val="a0"/>
    <w:uiPriority w:val="99"/>
    <w:rsid w:val="002506EB"/>
    <w:rPr>
      <w:rFonts w:ascii="Times New Roman" w:hAnsi="Times New Roman" w:cs="Times New Roman"/>
      <w:sz w:val="22"/>
      <w:szCs w:val="22"/>
    </w:rPr>
  </w:style>
  <w:style w:type="paragraph" w:customStyle="1" w:styleId="Style27">
    <w:name w:val="Style27"/>
    <w:basedOn w:val="a"/>
    <w:uiPriority w:val="99"/>
    <w:rsid w:val="002506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2506EB"/>
    <w:rPr>
      <w:rFonts w:ascii="Times New Roman" w:hAnsi="Times New Roman" w:cs="Times New Roman"/>
      <w:b/>
      <w:bCs/>
      <w:sz w:val="20"/>
      <w:szCs w:val="20"/>
    </w:rPr>
  </w:style>
  <w:style w:type="paragraph" w:customStyle="1" w:styleId="Style32">
    <w:name w:val="Style32"/>
    <w:basedOn w:val="a"/>
    <w:uiPriority w:val="99"/>
    <w:rsid w:val="002506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2506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2506EB"/>
    <w:rPr>
      <w:rFonts w:ascii="Times New Roman" w:hAnsi="Times New Roman" w:cs="Times New Roman"/>
      <w:b/>
      <w:bCs/>
      <w:sz w:val="16"/>
      <w:szCs w:val="16"/>
    </w:rPr>
  </w:style>
  <w:style w:type="paragraph" w:customStyle="1" w:styleId="Style47">
    <w:name w:val="Style47"/>
    <w:basedOn w:val="a"/>
    <w:uiPriority w:val="99"/>
    <w:rsid w:val="002506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2506EB"/>
    <w:rPr>
      <w:rFonts w:ascii="Times New Roman" w:hAnsi="Times New Roman" w:cs="Times New Roman"/>
      <w:b/>
      <w:bCs/>
      <w:sz w:val="16"/>
      <w:szCs w:val="16"/>
    </w:rPr>
  </w:style>
  <w:style w:type="paragraph" w:customStyle="1" w:styleId="Style15">
    <w:name w:val="Style15"/>
    <w:basedOn w:val="a"/>
    <w:uiPriority w:val="99"/>
    <w:rsid w:val="002506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2506EB"/>
    <w:rPr>
      <w:rFonts w:ascii="Times New Roman" w:hAnsi="Times New Roman" w:cs="Times New Roman"/>
      <w:b/>
      <w:bCs/>
      <w:sz w:val="20"/>
      <w:szCs w:val="20"/>
    </w:rPr>
  </w:style>
  <w:style w:type="character" w:customStyle="1" w:styleId="FontStyle59">
    <w:name w:val="Font Style59"/>
    <w:basedOn w:val="a0"/>
    <w:uiPriority w:val="99"/>
    <w:rsid w:val="002506EB"/>
    <w:rPr>
      <w:rFonts w:ascii="Times New Roman" w:hAnsi="Times New Roman" w:cs="Times New Roman"/>
      <w:b/>
      <w:bCs/>
      <w:sz w:val="20"/>
      <w:szCs w:val="20"/>
    </w:rPr>
  </w:style>
  <w:style w:type="paragraph" w:customStyle="1" w:styleId="Style8">
    <w:name w:val="Style8"/>
    <w:basedOn w:val="a"/>
    <w:uiPriority w:val="99"/>
    <w:rsid w:val="002506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2506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2506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2506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2506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2506EB"/>
    <w:rPr>
      <w:rFonts w:ascii="Times New Roman" w:hAnsi="Times New Roman" w:cs="Times New Roman"/>
      <w:b/>
      <w:bCs/>
      <w:sz w:val="16"/>
      <w:szCs w:val="16"/>
    </w:rPr>
  </w:style>
  <w:style w:type="character" w:customStyle="1" w:styleId="FontStyle61">
    <w:name w:val="Font Style61"/>
    <w:basedOn w:val="a0"/>
    <w:uiPriority w:val="99"/>
    <w:rsid w:val="002506EB"/>
    <w:rPr>
      <w:rFonts w:ascii="Times New Roman" w:hAnsi="Times New Roman" w:cs="Times New Roman"/>
      <w:sz w:val="22"/>
      <w:szCs w:val="22"/>
    </w:rPr>
  </w:style>
  <w:style w:type="paragraph" w:customStyle="1" w:styleId="Style23">
    <w:name w:val="Style23"/>
    <w:basedOn w:val="a"/>
    <w:uiPriority w:val="99"/>
    <w:rsid w:val="002506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2506EB"/>
    <w:rPr>
      <w:rFonts w:ascii="Times New Roman" w:hAnsi="Times New Roman" w:cs="Times New Roman"/>
      <w:b/>
      <w:bCs/>
      <w:sz w:val="16"/>
      <w:szCs w:val="16"/>
    </w:rPr>
  </w:style>
  <w:style w:type="character" w:customStyle="1" w:styleId="FontStyle71">
    <w:name w:val="Font Style71"/>
    <w:basedOn w:val="a0"/>
    <w:uiPriority w:val="99"/>
    <w:rsid w:val="002506EB"/>
    <w:rPr>
      <w:rFonts w:ascii="Times New Roman" w:hAnsi="Times New Roman" w:cs="Times New Roman"/>
      <w:sz w:val="20"/>
      <w:szCs w:val="20"/>
    </w:rPr>
  </w:style>
  <w:style w:type="paragraph" w:customStyle="1" w:styleId="Style26">
    <w:name w:val="Style26"/>
    <w:basedOn w:val="a"/>
    <w:uiPriority w:val="99"/>
    <w:rsid w:val="002506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2506EB"/>
    <w:rPr>
      <w:rFonts w:ascii="Times New Roman" w:hAnsi="Times New Roman" w:cs="Times New Roman"/>
      <w:b/>
      <w:bCs/>
      <w:sz w:val="20"/>
      <w:szCs w:val="20"/>
    </w:rPr>
  </w:style>
  <w:style w:type="paragraph" w:customStyle="1" w:styleId="Style22">
    <w:name w:val="Style22"/>
    <w:basedOn w:val="a"/>
    <w:uiPriority w:val="99"/>
    <w:rsid w:val="002506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2506EB"/>
    <w:rPr>
      <w:rFonts w:ascii="Times New Roman" w:hAnsi="Times New Roman" w:cs="Times New Roman"/>
      <w:b/>
      <w:bCs/>
      <w:sz w:val="12"/>
      <w:szCs w:val="12"/>
    </w:rPr>
  </w:style>
  <w:style w:type="paragraph" w:customStyle="1" w:styleId="Style49">
    <w:name w:val="Style49"/>
    <w:basedOn w:val="a"/>
    <w:uiPriority w:val="99"/>
    <w:rsid w:val="002506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2506EB"/>
    <w:rPr>
      <w:rFonts w:ascii="Times New Roman" w:hAnsi="Times New Roman" w:cs="Times New Roman"/>
      <w:i/>
      <w:iCs/>
      <w:sz w:val="22"/>
      <w:szCs w:val="22"/>
    </w:rPr>
  </w:style>
  <w:style w:type="character" w:customStyle="1" w:styleId="ListParagraphChar">
    <w:name w:val="List Paragraph Char"/>
    <w:link w:val="1b"/>
    <w:uiPriority w:val="99"/>
    <w:locked/>
    <w:rsid w:val="002506EB"/>
    <w:rPr>
      <w:rFonts w:ascii="Arial Narrow" w:eastAsia="Calibri" w:hAnsi="Arial Narrow"/>
      <w:sz w:val="28"/>
      <w:szCs w:val="22"/>
    </w:rPr>
  </w:style>
  <w:style w:type="paragraph" w:customStyle="1" w:styleId="xl99">
    <w:name w:val="xl99"/>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6EB"/>
    <w:rPr>
      <w:rFonts w:eastAsia="MS Mincho"/>
      <w:sz w:val="24"/>
      <w:szCs w:val="24"/>
      <w:lang w:eastAsia="ja-JP"/>
    </w:rPr>
  </w:style>
  <w:style w:type="paragraph" w:styleId="1">
    <w:name w:val="heading 1"/>
    <w:basedOn w:val="a"/>
    <w:next w:val="a"/>
    <w:link w:val="10"/>
    <w:uiPriority w:val="99"/>
    <w:qFormat/>
    <w:rsid w:val="002506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506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2506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2506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2506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2506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2506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2506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2506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06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506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2506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2506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2506EB"/>
    <w:rPr>
      <w:rFonts w:ascii="Calibri" w:eastAsia="Times New Roman" w:hAnsi="Calibri"/>
      <w:b/>
      <w:bCs/>
      <w:i/>
      <w:iCs/>
      <w:sz w:val="26"/>
      <w:szCs w:val="26"/>
    </w:rPr>
  </w:style>
  <w:style w:type="character" w:customStyle="1" w:styleId="60">
    <w:name w:val="Заголовок 6 Знак"/>
    <w:basedOn w:val="a0"/>
    <w:link w:val="6"/>
    <w:uiPriority w:val="99"/>
    <w:rsid w:val="002506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506EB"/>
    <w:rPr>
      <w:rFonts w:ascii="Calibri" w:eastAsia="Times New Roman" w:hAnsi="Calibri"/>
      <w:sz w:val="24"/>
      <w:szCs w:val="24"/>
    </w:rPr>
  </w:style>
  <w:style w:type="character" w:customStyle="1" w:styleId="80">
    <w:name w:val="Заголовок 8 Знак"/>
    <w:basedOn w:val="a0"/>
    <w:link w:val="8"/>
    <w:uiPriority w:val="99"/>
    <w:rsid w:val="002506EB"/>
    <w:rPr>
      <w:rFonts w:ascii="Cambria" w:eastAsia="Times New Roman" w:hAnsi="Cambria" w:cs="Cambria"/>
      <w:color w:val="4F81BD"/>
      <w:lang w:val="en-US"/>
    </w:rPr>
  </w:style>
  <w:style w:type="character" w:customStyle="1" w:styleId="90">
    <w:name w:val="Заголовок 9 Знак"/>
    <w:basedOn w:val="a0"/>
    <w:link w:val="9"/>
    <w:uiPriority w:val="99"/>
    <w:rsid w:val="002506EB"/>
    <w:rPr>
      <w:rFonts w:ascii="Cambria" w:eastAsia="Times New Roman" w:hAnsi="Cambria" w:cs="Cambria"/>
      <w:i/>
      <w:iCs/>
      <w:color w:val="404040"/>
      <w:lang w:val="en-US"/>
    </w:rPr>
  </w:style>
  <w:style w:type="paragraph" w:customStyle="1" w:styleId="ConsNormal">
    <w:name w:val="ConsNormal"/>
    <w:uiPriority w:val="99"/>
    <w:rsid w:val="002506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2506EB"/>
    <w:rPr>
      <w:sz w:val="24"/>
      <w:szCs w:val="24"/>
    </w:rPr>
  </w:style>
  <w:style w:type="paragraph" w:styleId="a4">
    <w:name w:val="Body Text"/>
    <w:aliases w:val="bt"/>
    <w:basedOn w:val="a"/>
    <w:link w:val="a3"/>
    <w:uiPriority w:val="99"/>
    <w:rsid w:val="002506EB"/>
    <w:pPr>
      <w:spacing w:after="120"/>
    </w:pPr>
    <w:rPr>
      <w:rFonts w:eastAsiaTheme="minorHAnsi"/>
      <w:lang w:eastAsia="en-US"/>
    </w:rPr>
  </w:style>
  <w:style w:type="character" w:customStyle="1" w:styleId="11">
    <w:name w:val="Основной текст Знак1"/>
    <w:basedOn w:val="a0"/>
    <w:uiPriority w:val="99"/>
    <w:semiHidden/>
    <w:rsid w:val="002506EB"/>
    <w:rPr>
      <w:rFonts w:eastAsia="MS Mincho"/>
      <w:sz w:val="24"/>
      <w:szCs w:val="24"/>
      <w:lang w:eastAsia="ja-JP"/>
    </w:rPr>
  </w:style>
  <w:style w:type="paragraph" w:customStyle="1" w:styleId="Iauiue">
    <w:name w:val="Iau?iue"/>
    <w:uiPriority w:val="99"/>
    <w:rsid w:val="002506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2506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2506EB"/>
    <w:rPr>
      <w:rFonts w:eastAsia="Calibri"/>
      <w:sz w:val="24"/>
      <w:szCs w:val="24"/>
      <w:lang w:eastAsia="ar-SA"/>
    </w:rPr>
  </w:style>
  <w:style w:type="paragraph" w:customStyle="1" w:styleId="a7">
    <w:name w:val="Содержимое таблицы"/>
    <w:basedOn w:val="a"/>
    <w:uiPriority w:val="99"/>
    <w:rsid w:val="002506EB"/>
    <w:pPr>
      <w:suppressLineNumbers/>
      <w:suppressAutoHyphens/>
    </w:pPr>
    <w:rPr>
      <w:rFonts w:eastAsia="Calibri"/>
      <w:lang w:eastAsia="ar-SA"/>
    </w:rPr>
  </w:style>
  <w:style w:type="paragraph" w:customStyle="1" w:styleId="ConsPlusNormal">
    <w:name w:val="ConsPlusNormal"/>
    <w:link w:val="ConsPlusNormal0"/>
    <w:uiPriority w:val="99"/>
    <w:rsid w:val="002506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506EB"/>
    <w:rPr>
      <w:rFonts w:ascii="Arial" w:eastAsia="Times New Roman" w:hAnsi="Arial" w:cs="Arial"/>
      <w:lang w:eastAsia="ar-SA"/>
    </w:rPr>
  </w:style>
  <w:style w:type="paragraph" w:styleId="a8">
    <w:name w:val="Balloon Text"/>
    <w:basedOn w:val="a"/>
    <w:link w:val="a9"/>
    <w:uiPriority w:val="99"/>
    <w:rsid w:val="002506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2506EB"/>
    <w:rPr>
      <w:rFonts w:ascii="Tahoma" w:eastAsia="Times New Roman" w:hAnsi="Tahoma" w:cs="Tahoma"/>
      <w:sz w:val="16"/>
      <w:szCs w:val="16"/>
      <w:lang w:eastAsia="ru-RU"/>
    </w:rPr>
  </w:style>
  <w:style w:type="character" w:styleId="aa">
    <w:name w:val="Emphasis"/>
    <w:basedOn w:val="a0"/>
    <w:uiPriority w:val="20"/>
    <w:qFormat/>
    <w:rsid w:val="002506EB"/>
    <w:rPr>
      <w:i/>
      <w:iCs/>
    </w:rPr>
  </w:style>
  <w:style w:type="paragraph" w:customStyle="1" w:styleId="3-016">
    <w:name w:val="Стиль Заголовок 3 + малые прописные Справа:  -01 см Перед:  6 пт..."/>
    <w:basedOn w:val="3"/>
    <w:rsid w:val="002506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2506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2506EB"/>
    <w:pPr>
      <w:ind w:left="720"/>
      <w:contextualSpacing/>
      <w:jc w:val="both"/>
    </w:pPr>
    <w:rPr>
      <w:rFonts w:eastAsia="Times New Roman"/>
      <w:lang w:eastAsia="ru-RU"/>
    </w:rPr>
  </w:style>
  <w:style w:type="paragraph" w:customStyle="1" w:styleId="12">
    <w:name w:val="Текст1"/>
    <w:basedOn w:val="a"/>
    <w:rsid w:val="002506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2506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2506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2506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2506EB"/>
    <w:rPr>
      <w:rFonts w:eastAsia="Times New Roman"/>
      <w:sz w:val="24"/>
      <w:szCs w:val="24"/>
      <w:lang w:eastAsia="ru-RU"/>
    </w:rPr>
  </w:style>
  <w:style w:type="character" w:styleId="af">
    <w:name w:val="Hyperlink"/>
    <w:basedOn w:val="a0"/>
    <w:uiPriority w:val="99"/>
    <w:unhideWhenUsed/>
    <w:rsid w:val="002506EB"/>
    <w:rPr>
      <w:color w:val="0000FF"/>
      <w:u w:val="single"/>
    </w:rPr>
  </w:style>
  <w:style w:type="character" w:styleId="af0">
    <w:name w:val="FollowedHyperlink"/>
    <w:basedOn w:val="a0"/>
    <w:uiPriority w:val="99"/>
    <w:semiHidden/>
    <w:unhideWhenUsed/>
    <w:rsid w:val="002506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2506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2506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2506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2506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2506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2506EB"/>
    <w:pPr>
      <w:spacing w:before="120" w:after="120"/>
      <w:ind w:firstLine="709"/>
      <w:jc w:val="center"/>
    </w:pPr>
    <w:rPr>
      <w:rFonts w:eastAsia="Calibri"/>
      <w:b/>
      <w:sz w:val="32"/>
      <w:szCs w:val="28"/>
      <w:lang w:eastAsia="en-US"/>
    </w:rPr>
  </w:style>
  <w:style w:type="paragraph" w:customStyle="1" w:styleId="14">
    <w:name w:val="Егор1+"/>
    <w:basedOn w:val="af2"/>
    <w:qFormat/>
    <w:rsid w:val="002506EB"/>
  </w:style>
  <w:style w:type="paragraph" w:customStyle="1" w:styleId="15">
    <w:name w:val="Егор1"/>
    <w:basedOn w:val="a"/>
    <w:link w:val="16"/>
    <w:qFormat/>
    <w:rsid w:val="002506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2506EB"/>
    <w:rPr>
      <w:rFonts w:eastAsia="Times New Roman"/>
      <w:b/>
      <w:i/>
      <w:sz w:val="28"/>
      <w:szCs w:val="26"/>
      <w:lang w:eastAsia="ru-RU"/>
    </w:rPr>
  </w:style>
  <w:style w:type="paragraph" w:styleId="af3">
    <w:name w:val="No Spacing"/>
    <w:basedOn w:val="a"/>
    <w:link w:val="af4"/>
    <w:uiPriority w:val="1"/>
    <w:qFormat/>
    <w:rsid w:val="002506EB"/>
    <w:pPr>
      <w:ind w:firstLine="709"/>
      <w:jc w:val="both"/>
    </w:pPr>
    <w:rPr>
      <w:rFonts w:eastAsia="Calibri"/>
      <w:szCs w:val="22"/>
      <w:lang w:eastAsia="en-US"/>
    </w:rPr>
  </w:style>
  <w:style w:type="character" w:customStyle="1" w:styleId="af4">
    <w:name w:val="Без интервала Знак"/>
    <w:basedOn w:val="a0"/>
    <w:link w:val="af3"/>
    <w:uiPriority w:val="1"/>
    <w:rsid w:val="002506EB"/>
    <w:rPr>
      <w:rFonts w:eastAsia="Calibri"/>
      <w:sz w:val="24"/>
      <w:szCs w:val="22"/>
    </w:rPr>
  </w:style>
  <w:style w:type="paragraph" w:styleId="af5">
    <w:name w:val="TOC Heading"/>
    <w:basedOn w:val="1"/>
    <w:next w:val="a"/>
    <w:uiPriority w:val="39"/>
    <w:qFormat/>
    <w:rsid w:val="002506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2506EB"/>
    <w:rPr>
      <w:rFonts w:eastAsiaTheme="minorEastAsia" w:cstheme="minorBidi"/>
      <w:sz w:val="24"/>
      <w:szCs w:val="22"/>
      <w:lang w:eastAsia="ru-RU"/>
    </w:rPr>
  </w:style>
  <w:style w:type="paragraph" w:styleId="af7">
    <w:name w:val="Body Text First Indent"/>
    <w:basedOn w:val="a"/>
    <w:link w:val="af6"/>
    <w:semiHidden/>
    <w:unhideWhenUsed/>
    <w:rsid w:val="002506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2506EB"/>
    <w:rPr>
      <w:rFonts w:eastAsia="MS Mincho"/>
      <w:sz w:val="24"/>
      <w:szCs w:val="24"/>
      <w:lang w:eastAsia="ja-JP"/>
    </w:rPr>
  </w:style>
  <w:style w:type="paragraph" w:customStyle="1" w:styleId="33">
    <w:name w:val="Егор3"/>
    <w:basedOn w:val="af1"/>
    <w:qFormat/>
    <w:rsid w:val="002506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2506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2506EB"/>
    <w:rPr>
      <w:rFonts w:ascii="Courier New" w:eastAsia="Times New Roman" w:hAnsi="Courier New"/>
      <w:lang w:eastAsia="ru-RU"/>
    </w:rPr>
  </w:style>
  <w:style w:type="paragraph" w:styleId="afa">
    <w:name w:val="footer"/>
    <w:basedOn w:val="a"/>
    <w:link w:val="afb"/>
    <w:uiPriority w:val="99"/>
    <w:unhideWhenUsed/>
    <w:rsid w:val="002506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2506EB"/>
    <w:rPr>
      <w:rFonts w:eastAsiaTheme="minorEastAsia" w:cstheme="minorBidi"/>
      <w:szCs w:val="22"/>
      <w:lang w:eastAsia="ru-RU"/>
    </w:rPr>
  </w:style>
  <w:style w:type="paragraph" w:styleId="afc">
    <w:name w:val="caption"/>
    <w:basedOn w:val="a"/>
    <w:next w:val="a"/>
    <w:uiPriority w:val="35"/>
    <w:qFormat/>
    <w:rsid w:val="002506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2506EB"/>
    <w:rPr>
      <w:rFonts w:ascii="Tahoma" w:eastAsia="Calibri" w:hAnsi="Tahoma" w:cs="Tahoma"/>
      <w:shd w:val="clear" w:color="auto" w:fill="000080"/>
    </w:rPr>
  </w:style>
  <w:style w:type="paragraph" w:styleId="afe">
    <w:name w:val="Document Map"/>
    <w:basedOn w:val="a"/>
    <w:link w:val="afd"/>
    <w:uiPriority w:val="99"/>
    <w:rsid w:val="002506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2506EB"/>
    <w:rPr>
      <w:rFonts w:ascii="Tahoma" w:eastAsia="MS Mincho" w:hAnsi="Tahoma" w:cs="Tahoma"/>
      <w:sz w:val="16"/>
      <w:szCs w:val="16"/>
      <w:lang w:eastAsia="ja-JP"/>
    </w:rPr>
  </w:style>
  <w:style w:type="paragraph" w:styleId="22">
    <w:name w:val="Quote"/>
    <w:basedOn w:val="a"/>
    <w:next w:val="a"/>
    <w:link w:val="23"/>
    <w:uiPriority w:val="29"/>
    <w:qFormat/>
    <w:rsid w:val="002506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2506EB"/>
    <w:rPr>
      <w:rFonts w:ascii="Calibri" w:eastAsia="Calibri" w:hAnsi="Calibri"/>
      <w:i/>
      <w:iCs/>
      <w:color w:val="000000"/>
      <w:sz w:val="24"/>
      <w:szCs w:val="22"/>
    </w:rPr>
  </w:style>
  <w:style w:type="paragraph" w:customStyle="1" w:styleId="aff">
    <w:name w:val="ПодзаголовокКАТЯ"/>
    <w:basedOn w:val="a"/>
    <w:qFormat/>
    <w:rsid w:val="002506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2506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2506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2506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2506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2506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2506EB"/>
    <w:pPr>
      <w:ind w:left="1760" w:firstLine="709"/>
      <w:jc w:val="both"/>
    </w:pPr>
    <w:rPr>
      <w:rFonts w:ascii="Calibri" w:eastAsia="Calibri" w:hAnsi="Calibri"/>
      <w:sz w:val="20"/>
      <w:szCs w:val="20"/>
      <w:lang w:eastAsia="en-US"/>
    </w:rPr>
  </w:style>
  <w:style w:type="character" w:styleId="aff0">
    <w:name w:val="page number"/>
    <w:basedOn w:val="a0"/>
    <w:uiPriority w:val="99"/>
    <w:rsid w:val="002506EB"/>
  </w:style>
  <w:style w:type="character" w:customStyle="1" w:styleId="aff1">
    <w:name w:val="Текст концевой сноски Знак"/>
    <w:link w:val="aff2"/>
    <w:uiPriority w:val="99"/>
    <w:semiHidden/>
    <w:rsid w:val="002506EB"/>
    <w:rPr>
      <w:rFonts w:ascii="Calibri" w:eastAsia="Calibri" w:hAnsi="Calibri"/>
    </w:rPr>
  </w:style>
  <w:style w:type="paragraph" w:styleId="aff2">
    <w:name w:val="endnote text"/>
    <w:basedOn w:val="a"/>
    <w:link w:val="aff1"/>
    <w:uiPriority w:val="99"/>
    <w:semiHidden/>
    <w:unhideWhenUsed/>
    <w:rsid w:val="002506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2506EB"/>
    <w:rPr>
      <w:rFonts w:eastAsia="MS Mincho"/>
      <w:lang w:eastAsia="ja-JP"/>
    </w:rPr>
  </w:style>
  <w:style w:type="paragraph" w:styleId="aff3">
    <w:name w:val="footnote text"/>
    <w:basedOn w:val="a"/>
    <w:link w:val="aff4"/>
    <w:unhideWhenUsed/>
    <w:rsid w:val="002506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2506EB"/>
    <w:rPr>
      <w:rFonts w:ascii="Calibri" w:eastAsia="Calibri" w:hAnsi="Calibri"/>
    </w:rPr>
  </w:style>
  <w:style w:type="paragraph" w:customStyle="1" w:styleId="1a">
    <w:name w:val="Подзаголовок1катя"/>
    <w:basedOn w:val="a"/>
    <w:qFormat/>
    <w:rsid w:val="002506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2506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2506EB"/>
    <w:rPr>
      <w:rFonts w:eastAsia="Times New Roman"/>
      <w:bCs/>
      <w:i/>
      <w:sz w:val="24"/>
      <w:szCs w:val="26"/>
    </w:rPr>
  </w:style>
  <w:style w:type="paragraph" w:styleId="aff5">
    <w:name w:val="Title"/>
    <w:basedOn w:val="a"/>
    <w:next w:val="a"/>
    <w:link w:val="aff6"/>
    <w:uiPriority w:val="99"/>
    <w:qFormat/>
    <w:rsid w:val="002506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2506EB"/>
    <w:rPr>
      <w:rFonts w:ascii="Cambria" w:eastAsia="Times New Roman" w:hAnsi="Cambria"/>
      <w:b/>
      <w:bCs/>
      <w:kern w:val="28"/>
      <w:sz w:val="32"/>
      <w:szCs w:val="32"/>
    </w:rPr>
  </w:style>
  <w:style w:type="paragraph" w:customStyle="1" w:styleId="S">
    <w:name w:val="S_Маркированный"/>
    <w:basedOn w:val="a"/>
    <w:link w:val="S0"/>
    <w:autoRedefine/>
    <w:rsid w:val="002506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2506EB"/>
    <w:rPr>
      <w:rFonts w:eastAsia="Calibri"/>
      <w:color w:val="FF0000"/>
      <w:sz w:val="26"/>
      <w:szCs w:val="26"/>
      <w:lang w:eastAsia="ru-RU"/>
    </w:rPr>
  </w:style>
  <w:style w:type="paragraph" w:customStyle="1" w:styleId="1b">
    <w:name w:val="Абзац списка1"/>
    <w:basedOn w:val="a"/>
    <w:link w:val="ListParagraphChar"/>
    <w:uiPriority w:val="99"/>
    <w:qFormat/>
    <w:rsid w:val="002506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2506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2506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2506EB"/>
    <w:rPr>
      <w:rFonts w:ascii="Trebuchet MS" w:eastAsia="Times New Roman" w:hAnsi="Trebuchet MS"/>
      <w:i/>
      <w:w w:val="103"/>
      <w:sz w:val="24"/>
      <w:szCs w:val="24"/>
    </w:rPr>
  </w:style>
  <w:style w:type="character" w:customStyle="1" w:styleId="FontStyle80">
    <w:name w:val="Font Style80"/>
    <w:rsid w:val="002506EB"/>
    <w:rPr>
      <w:rFonts w:ascii="Times New Roman" w:hAnsi="Times New Roman" w:cs="Times New Roman"/>
      <w:b/>
      <w:bCs/>
      <w:sz w:val="26"/>
      <w:szCs w:val="26"/>
    </w:rPr>
  </w:style>
  <w:style w:type="paragraph" w:customStyle="1" w:styleId="oblasttxt">
    <w:name w:val="oblasttxt"/>
    <w:basedOn w:val="a"/>
    <w:rsid w:val="002506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2506EB"/>
    <w:pPr>
      <w:ind w:firstLine="709"/>
      <w:jc w:val="both"/>
    </w:pPr>
    <w:rPr>
      <w:rFonts w:eastAsia="Times New Roman"/>
      <w:lang w:val="en-US" w:eastAsia="ar-SA" w:bidi="en-US"/>
    </w:rPr>
  </w:style>
  <w:style w:type="paragraph" w:customStyle="1" w:styleId="Style4">
    <w:name w:val="Style4"/>
    <w:basedOn w:val="a"/>
    <w:uiPriority w:val="99"/>
    <w:rsid w:val="002506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2506EB"/>
    <w:rPr>
      <w:vertAlign w:val="superscript"/>
    </w:rPr>
  </w:style>
  <w:style w:type="paragraph" w:customStyle="1" w:styleId="Style14">
    <w:name w:val="Style14"/>
    <w:basedOn w:val="a"/>
    <w:uiPriority w:val="99"/>
    <w:rsid w:val="002506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2506EB"/>
    <w:rPr>
      <w:rFonts w:ascii="Times New Roman" w:hAnsi="Times New Roman" w:cs="Times New Roman"/>
      <w:sz w:val="26"/>
      <w:szCs w:val="26"/>
    </w:rPr>
  </w:style>
  <w:style w:type="paragraph" w:customStyle="1" w:styleId="Normal">
    <w:name w:val="Normal Знак Знак"/>
    <w:rsid w:val="002506EB"/>
    <w:pPr>
      <w:suppressAutoHyphens/>
      <w:spacing w:before="100" w:after="100"/>
      <w:jc w:val="both"/>
    </w:pPr>
    <w:rPr>
      <w:rFonts w:eastAsia="Times New Roman"/>
      <w:sz w:val="24"/>
      <w:lang w:eastAsia="ar-SA"/>
    </w:rPr>
  </w:style>
  <w:style w:type="character" w:styleId="aff9">
    <w:name w:val="Subtle Emphasis"/>
    <w:basedOn w:val="a0"/>
    <w:uiPriority w:val="19"/>
    <w:qFormat/>
    <w:rsid w:val="002506EB"/>
    <w:rPr>
      <w:i/>
      <w:iCs/>
      <w:color w:val="808080"/>
    </w:rPr>
  </w:style>
  <w:style w:type="paragraph" w:customStyle="1" w:styleId="affa">
    <w:name w:val="Знак"/>
    <w:basedOn w:val="a"/>
    <w:uiPriority w:val="99"/>
    <w:rsid w:val="002506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2506EB"/>
    <w:rPr>
      <w:rFonts w:ascii="Cambria" w:eastAsia="Times New Roman" w:hAnsi="Cambria" w:cs="Times New Roman"/>
      <w:b/>
      <w:bCs/>
      <w:i/>
      <w:iCs/>
      <w:smallCaps/>
      <w:color w:val="943634"/>
      <w:u w:val="single"/>
    </w:rPr>
  </w:style>
  <w:style w:type="paragraph" w:customStyle="1" w:styleId="26">
    <w:name w:val="Текст2"/>
    <w:basedOn w:val="a"/>
    <w:rsid w:val="002506EB"/>
    <w:pPr>
      <w:ind w:firstLine="709"/>
      <w:jc w:val="both"/>
    </w:pPr>
    <w:rPr>
      <w:rFonts w:ascii="Courier New" w:eastAsia="Times New Roman" w:hAnsi="Courier New"/>
      <w:sz w:val="20"/>
      <w:szCs w:val="20"/>
      <w:lang w:eastAsia="ru-RU"/>
    </w:rPr>
  </w:style>
  <w:style w:type="paragraph" w:customStyle="1" w:styleId="S1">
    <w:name w:val="S_Таблица"/>
    <w:basedOn w:val="a"/>
    <w:rsid w:val="002506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2506EB"/>
    <w:rPr>
      <w:rFonts w:ascii="Trebuchet MS" w:hAnsi="Trebuchet MS" w:cs="Trebuchet MS"/>
      <w:b/>
      <w:bCs/>
      <w:sz w:val="22"/>
      <w:szCs w:val="22"/>
    </w:rPr>
  </w:style>
  <w:style w:type="paragraph" w:customStyle="1" w:styleId="s16">
    <w:name w:val="s_16"/>
    <w:basedOn w:val="a"/>
    <w:rsid w:val="002506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2506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2506EB"/>
    <w:rPr>
      <w:rFonts w:eastAsia="Times New Roman"/>
      <w:w w:val="109"/>
      <w:sz w:val="24"/>
      <w:szCs w:val="24"/>
      <w:lang w:eastAsia="ru-RU"/>
    </w:rPr>
  </w:style>
  <w:style w:type="paragraph" w:customStyle="1" w:styleId="affc">
    <w:name w:val="Мария"/>
    <w:basedOn w:val="a"/>
    <w:uiPriority w:val="99"/>
    <w:rsid w:val="002506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2506EB"/>
  </w:style>
  <w:style w:type="paragraph" w:customStyle="1" w:styleId="210">
    <w:name w:val="Цитата 21"/>
    <w:basedOn w:val="a"/>
    <w:next w:val="a"/>
    <w:link w:val="QuoteChar"/>
    <w:uiPriority w:val="99"/>
    <w:qFormat/>
    <w:rsid w:val="002506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2506EB"/>
    <w:rPr>
      <w:rFonts w:ascii="Calibri" w:eastAsia="Times New Roman" w:hAnsi="Calibri"/>
      <w:i/>
      <w:iCs/>
      <w:color w:val="000000"/>
      <w:sz w:val="24"/>
      <w:szCs w:val="22"/>
    </w:rPr>
  </w:style>
  <w:style w:type="paragraph" w:styleId="27">
    <w:name w:val="Body Text Indent 2"/>
    <w:basedOn w:val="a"/>
    <w:link w:val="28"/>
    <w:uiPriority w:val="99"/>
    <w:unhideWhenUsed/>
    <w:rsid w:val="002506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2506EB"/>
    <w:rPr>
      <w:rFonts w:eastAsiaTheme="minorEastAsia" w:cstheme="minorBidi"/>
      <w:sz w:val="24"/>
      <w:szCs w:val="22"/>
      <w:lang w:eastAsia="ru-RU"/>
    </w:rPr>
  </w:style>
  <w:style w:type="paragraph" w:customStyle="1" w:styleId="Standard">
    <w:name w:val="Standard"/>
    <w:rsid w:val="002506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506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2506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2506EB"/>
    <w:rPr>
      <w:rFonts w:eastAsia="Times New Roman"/>
      <w:sz w:val="16"/>
      <w:szCs w:val="16"/>
    </w:rPr>
  </w:style>
  <w:style w:type="paragraph" w:styleId="35">
    <w:name w:val="Body Text Indent 3"/>
    <w:basedOn w:val="a"/>
    <w:link w:val="34"/>
    <w:uiPriority w:val="99"/>
    <w:rsid w:val="002506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2506EB"/>
    <w:rPr>
      <w:rFonts w:eastAsia="MS Mincho"/>
      <w:sz w:val="16"/>
      <w:szCs w:val="16"/>
      <w:lang w:eastAsia="ja-JP"/>
    </w:rPr>
  </w:style>
  <w:style w:type="paragraph" w:styleId="z-">
    <w:name w:val="HTML Bottom of Form"/>
    <w:basedOn w:val="a"/>
    <w:next w:val="a"/>
    <w:link w:val="z-0"/>
    <w:hidden/>
    <w:rsid w:val="002506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506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506EB"/>
    <w:rPr>
      <w:rFonts w:ascii="Courier New" w:eastAsia="Times New Roman" w:hAnsi="Courier New" w:cs="Courier New"/>
    </w:rPr>
  </w:style>
  <w:style w:type="paragraph" w:styleId="HTML0">
    <w:name w:val="HTML Preformatted"/>
    <w:basedOn w:val="a"/>
    <w:link w:val="HTML"/>
    <w:uiPriority w:val="99"/>
    <w:rsid w:val="00250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2506EB"/>
    <w:rPr>
      <w:rFonts w:ascii="Consolas" w:eastAsia="MS Mincho" w:hAnsi="Consolas" w:cs="Consolas"/>
      <w:lang w:eastAsia="ja-JP"/>
    </w:rPr>
  </w:style>
  <w:style w:type="character" w:customStyle="1" w:styleId="29">
    <w:name w:val="Основной текст 2 Знак"/>
    <w:basedOn w:val="a0"/>
    <w:link w:val="2a"/>
    <w:uiPriority w:val="99"/>
    <w:rsid w:val="002506EB"/>
    <w:rPr>
      <w:rFonts w:eastAsia="Times New Roman"/>
    </w:rPr>
  </w:style>
  <w:style w:type="paragraph" w:styleId="2a">
    <w:name w:val="Body Text 2"/>
    <w:basedOn w:val="a"/>
    <w:link w:val="29"/>
    <w:uiPriority w:val="99"/>
    <w:rsid w:val="002506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2506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2506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2506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2506EB"/>
    <w:rPr>
      <w:rFonts w:eastAsia="MS Mincho"/>
      <w:sz w:val="24"/>
      <w:szCs w:val="24"/>
      <w:lang w:eastAsia="ja-JP"/>
    </w:rPr>
  </w:style>
  <w:style w:type="paragraph" w:styleId="afff">
    <w:name w:val="Subtitle"/>
    <w:basedOn w:val="a"/>
    <w:next w:val="a"/>
    <w:link w:val="afff0"/>
    <w:qFormat/>
    <w:rsid w:val="002506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2506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2506EB"/>
    <w:rPr>
      <w:rFonts w:cs="Times New Roman"/>
      <w:b/>
      <w:bCs/>
    </w:rPr>
  </w:style>
  <w:style w:type="paragraph" w:customStyle="1" w:styleId="1d">
    <w:name w:val="Выделенная цитата1"/>
    <w:basedOn w:val="a"/>
    <w:next w:val="a"/>
    <w:link w:val="IntenseQuoteChar"/>
    <w:semiHidden/>
    <w:rsid w:val="002506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2506EB"/>
    <w:rPr>
      <w:rFonts w:ascii="Calibri" w:eastAsia="Times New Roman" w:hAnsi="Calibri" w:cs="Calibri"/>
      <w:b/>
      <w:bCs/>
      <w:i/>
      <w:iCs/>
      <w:color w:val="4F81BD"/>
      <w:sz w:val="24"/>
      <w:szCs w:val="22"/>
      <w:lang w:val="en-US"/>
    </w:rPr>
  </w:style>
  <w:style w:type="paragraph" w:styleId="2b">
    <w:name w:val="List Bullet 2"/>
    <w:basedOn w:val="a"/>
    <w:semiHidden/>
    <w:rsid w:val="002506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2506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2506EB"/>
    <w:rPr>
      <w:rFonts w:eastAsia="Times New Roman"/>
      <w:b/>
      <w:sz w:val="28"/>
      <w:szCs w:val="28"/>
      <w:lang w:eastAsia="ru-RU"/>
    </w:rPr>
  </w:style>
  <w:style w:type="paragraph" w:customStyle="1" w:styleId="afff4">
    <w:name w:val="Обычный (ПЗ)"/>
    <w:basedOn w:val="a"/>
    <w:link w:val="afff5"/>
    <w:rsid w:val="002506EB"/>
    <w:pPr>
      <w:ind w:firstLine="720"/>
      <w:jc w:val="both"/>
    </w:pPr>
    <w:rPr>
      <w:rFonts w:eastAsia="Times New Roman"/>
      <w:lang w:eastAsia="ru-RU"/>
    </w:rPr>
  </w:style>
  <w:style w:type="character" w:customStyle="1" w:styleId="afff5">
    <w:name w:val="Обычный (ПЗ) Знак"/>
    <w:basedOn w:val="a0"/>
    <w:link w:val="afff4"/>
    <w:rsid w:val="002506EB"/>
    <w:rPr>
      <w:rFonts w:eastAsia="Times New Roman"/>
      <w:sz w:val="24"/>
      <w:szCs w:val="24"/>
      <w:lang w:eastAsia="ru-RU"/>
    </w:rPr>
  </w:style>
  <w:style w:type="paragraph" w:customStyle="1" w:styleId="afff6">
    <w:name w:val="Основной стиль записки"/>
    <w:basedOn w:val="a"/>
    <w:qFormat/>
    <w:rsid w:val="002506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2506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2506EB"/>
    <w:pPr>
      <w:snapToGrid w:val="0"/>
    </w:pPr>
    <w:rPr>
      <w:rFonts w:eastAsia="Times New Roman"/>
      <w:sz w:val="22"/>
      <w:lang w:eastAsia="ru-RU"/>
    </w:rPr>
  </w:style>
  <w:style w:type="character" w:customStyle="1" w:styleId="Normal0">
    <w:name w:val="Normal Знак"/>
    <w:basedOn w:val="a0"/>
    <w:link w:val="1e"/>
    <w:rsid w:val="002506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506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506EB"/>
    <w:rPr>
      <w:rFonts w:eastAsia="Times New Roman"/>
      <w:b/>
      <w:bCs/>
      <w:lang w:eastAsia="ru-RU"/>
    </w:rPr>
  </w:style>
  <w:style w:type="paragraph" w:customStyle="1" w:styleId="CharChar">
    <w:name w:val="Char Char"/>
    <w:basedOn w:val="a"/>
    <w:rsid w:val="002506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2506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2506EB"/>
    <w:rPr>
      <w:rFonts w:eastAsiaTheme="minorEastAsia" w:cstheme="minorBidi"/>
      <w:lang w:eastAsia="ru-RU"/>
    </w:rPr>
  </w:style>
  <w:style w:type="paragraph" w:styleId="afff9">
    <w:name w:val="annotation text"/>
    <w:basedOn w:val="a"/>
    <w:link w:val="afff8"/>
    <w:uiPriority w:val="99"/>
    <w:semiHidden/>
    <w:unhideWhenUsed/>
    <w:rsid w:val="002506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2506EB"/>
    <w:rPr>
      <w:rFonts w:eastAsia="MS Mincho"/>
      <w:lang w:eastAsia="ja-JP"/>
    </w:rPr>
  </w:style>
  <w:style w:type="character" w:customStyle="1" w:styleId="afffa">
    <w:name w:val="Тема примечания Знак"/>
    <w:basedOn w:val="afff8"/>
    <w:link w:val="afffb"/>
    <w:uiPriority w:val="99"/>
    <w:semiHidden/>
    <w:rsid w:val="002506EB"/>
    <w:rPr>
      <w:rFonts w:eastAsiaTheme="minorEastAsia" w:cstheme="minorBidi"/>
      <w:b/>
      <w:bCs/>
      <w:lang w:eastAsia="ru-RU"/>
    </w:rPr>
  </w:style>
  <w:style w:type="paragraph" w:styleId="afffb">
    <w:name w:val="annotation subject"/>
    <w:basedOn w:val="afff9"/>
    <w:next w:val="afff9"/>
    <w:link w:val="afffa"/>
    <w:uiPriority w:val="99"/>
    <w:semiHidden/>
    <w:unhideWhenUsed/>
    <w:rsid w:val="002506EB"/>
    <w:rPr>
      <w:b/>
      <w:bCs/>
    </w:rPr>
  </w:style>
  <w:style w:type="character" w:customStyle="1" w:styleId="1f0">
    <w:name w:val="Тема примечания Знак1"/>
    <w:basedOn w:val="1f"/>
    <w:uiPriority w:val="99"/>
    <w:semiHidden/>
    <w:rsid w:val="002506EB"/>
    <w:rPr>
      <w:rFonts w:eastAsia="MS Mincho"/>
      <w:b/>
      <w:bCs/>
      <w:lang w:eastAsia="ja-JP"/>
    </w:rPr>
  </w:style>
  <w:style w:type="character" w:customStyle="1" w:styleId="36">
    <w:name w:val="Основной текст (3)_"/>
    <w:basedOn w:val="a0"/>
    <w:link w:val="37"/>
    <w:uiPriority w:val="99"/>
    <w:rsid w:val="002506EB"/>
    <w:rPr>
      <w:sz w:val="21"/>
      <w:szCs w:val="21"/>
      <w:shd w:val="clear" w:color="auto" w:fill="FFFFFF"/>
    </w:rPr>
  </w:style>
  <w:style w:type="paragraph" w:customStyle="1" w:styleId="37">
    <w:name w:val="Основной текст (3)"/>
    <w:basedOn w:val="a"/>
    <w:link w:val="36"/>
    <w:uiPriority w:val="99"/>
    <w:rsid w:val="002506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2506EB"/>
  </w:style>
  <w:style w:type="paragraph" w:customStyle="1" w:styleId="afffc">
    <w:name w:val="Солонешенский"/>
    <w:basedOn w:val="a"/>
    <w:rsid w:val="002506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2506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2506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2506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2506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2506EB"/>
    <w:rPr>
      <w:rFonts w:ascii="Times New Roman" w:hAnsi="Times New Roman" w:cs="Times New Roman" w:hint="default"/>
      <w:sz w:val="22"/>
      <w:szCs w:val="22"/>
    </w:rPr>
  </w:style>
  <w:style w:type="character" w:customStyle="1" w:styleId="FontStyle74">
    <w:name w:val="Font Style74"/>
    <w:basedOn w:val="a0"/>
    <w:uiPriority w:val="99"/>
    <w:rsid w:val="002506EB"/>
    <w:rPr>
      <w:rFonts w:ascii="Times New Roman" w:hAnsi="Times New Roman" w:cs="Times New Roman" w:hint="default"/>
      <w:b/>
      <w:bCs/>
      <w:sz w:val="22"/>
      <w:szCs w:val="22"/>
    </w:rPr>
  </w:style>
  <w:style w:type="paragraph" w:customStyle="1" w:styleId="1f2">
    <w:name w:val="Без интервала1"/>
    <w:rsid w:val="002506EB"/>
    <w:rPr>
      <w:rFonts w:ascii="Calibri" w:eastAsia="Times New Roman" w:hAnsi="Calibri"/>
      <w:sz w:val="22"/>
      <w:szCs w:val="22"/>
    </w:rPr>
  </w:style>
  <w:style w:type="paragraph" w:customStyle="1" w:styleId="Style25">
    <w:name w:val="Style25"/>
    <w:basedOn w:val="a"/>
    <w:uiPriority w:val="99"/>
    <w:rsid w:val="002506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2506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2506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2506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2506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2506EB"/>
    <w:rPr>
      <w:rFonts w:ascii="Times New Roman" w:hAnsi="Times New Roman" w:cs="Times New Roman"/>
      <w:sz w:val="18"/>
      <w:szCs w:val="18"/>
    </w:rPr>
  </w:style>
  <w:style w:type="paragraph" w:customStyle="1" w:styleId="TableParagraph">
    <w:name w:val="Table Paragraph"/>
    <w:basedOn w:val="a"/>
    <w:uiPriority w:val="1"/>
    <w:qFormat/>
    <w:rsid w:val="002506EB"/>
    <w:pPr>
      <w:widowControl w:val="0"/>
      <w:autoSpaceDE w:val="0"/>
      <w:autoSpaceDN w:val="0"/>
    </w:pPr>
    <w:rPr>
      <w:rFonts w:eastAsia="Times New Roman"/>
      <w:sz w:val="22"/>
      <w:szCs w:val="22"/>
      <w:lang w:eastAsia="ru-RU" w:bidi="ru-RU"/>
    </w:rPr>
  </w:style>
  <w:style w:type="paragraph" w:customStyle="1" w:styleId="z2">
    <w:name w:val="z2"/>
    <w:basedOn w:val="a"/>
    <w:rsid w:val="002506EB"/>
    <w:pPr>
      <w:spacing w:before="150" w:after="30"/>
      <w:jc w:val="center"/>
    </w:pPr>
    <w:rPr>
      <w:rFonts w:eastAsia="Times New Roman"/>
      <w:b/>
      <w:bCs/>
      <w:sz w:val="18"/>
      <w:szCs w:val="18"/>
      <w:lang w:eastAsia="ru-RU"/>
    </w:rPr>
  </w:style>
  <w:style w:type="paragraph" w:customStyle="1" w:styleId="0">
    <w:name w:val="КК0"/>
    <w:basedOn w:val="a"/>
    <w:link w:val="00"/>
    <w:qFormat/>
    <w:rsid w:val="002506EB"/>
    <w:pPr>
      <w:ind w:firstLine="709"/>
      <w:jc w:val="both"/>
    </w:pPr>
    <w:rPr>
      <w:rFonts w:eastAsia="Times New Roman"/>
      <w:sz w:val="26"/>
      <w:szCs w:val="26"/>
      <w:lang w:eastAsia="ru-RU"/>
    </w:rPr>
  </w:style>
  <w:style w:type="character" w:customStyle="1" w:styleId="00">
    <w:name w:val="КК0 Знак"/>
    <w:basedOn w:val="a0"/>
    <w:link w:val="0"/>
    <w:rsid w:val="002506EB"/>
    <w:rPr>
      <w:rFonts w:eastAsia="Times New Roman"/>
      <w:sz w:val="26"/>
      <w:szCs w:val="26"/>
      <w:lang w:eastAsia="ru-RU"/>
    </w:rPr>
  </w:style>
  <w:style w:type="character" w:customStyle="1" w:styleId="FontStyle31">
    <w:name w:val="Font Style31"/>
    <w:basedOn w:val="a0"/>
    <w:rsid w:val="002506EB"/>
    <w:rPr>
      <w:rFonts w:ascii="Times New Roman" w:hAnsi="Times New Roman" w:cs="Times New Roman"/>
      <w:sz w:val="16"/>
      <w:szCs w:val="16"/>
    </w:rPr>
  </w:style>
  <w:style w:type="paragraph" w:styleId="38">
    <w:name w:val="Body Text 3"/>
    <w:basedOn w:val="a"/>
    <w:link w:val="39"/>
    <w:uiPriority w:val="99"/>
    <w:rsid w:val="002506EB"/>
    <w:pPr>
      <w:jc w:val="both"/>
    </w:pPr>
    <w:rPr>
      <w:rFonts w:eastAsia="Times New Roman"/>
      <w:sz w:val="16"/>
      <w:szCs w:val="16"/>
      <w:lang w:eastAsia="ru-RU"/>
    </w:rPr>
  </w:style>
  <w:style w:type="character" w:customStyle="1" w:styleId="39">
    <w:name w:val="Основной текст 3 Знак"/>
    <w:basedOn w:val="a0"/>
    <w:link w:val="38"/>
    <w:uiPriority w:val="99"/>
    <w:rsid w:val="002506EB"/>
    <w:rPr>
      <w:rFonts w:eastAsia="Times New Roman"/>
      <w:sz w:val="16"/>
      <w:szCs w:val="16"/>
      <w:lang w:eastAsia="ru-RU"/>
    </w:rPr>
  </w:style>
  <w:style w:type="character" w:customStyle="1" w:styleId="FontStyle15">
    <w:name w:val="Font Style15"/>
    <w:basedOn w:val="a0"/>
    <w:rsid w:val="002506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506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2506EB"/>
    <w:pPr>
      <w:spacing w:line="312" w:lineRule="auto"/>
      <w:jc w:val="center"/>
    </w:pPr>
    <w:rPr>
      <w:rFonts w:eastAsia="Times New Roman"/>
      <w:b/>
      <w:sz w:val="26"/>
      <w:lang w:eastAsia="ru-RU"/>
    </w:rPr>
  </w:style>
  <w:style w:type="character" w:customStyle="1" w:styleId="affff">
    <w:name w:val="заголовок таблицы Знак"/>
    <w:link w:val="afffe"/>
    <w:rsid w:val="002506EB"/>
    <w:rPr>
      <w:rFonts w:eastAsia="Times New Roman"/>
      <w:b/>
      <w:sz w:val="26"/>
      <w:szCs w:val="24"/>
      <w:lang w:eastAsia="ru-RU"/>
    </w:rPr>
  </w:style>
  <w:style w:type="paragraph" w:customStyle="1" w:styleId="affff0">
    <w:name w:val="Основной"/>
    <w:basedOn w:val="a"/>
    <w:link w:val="affff1"/>
    <w:rsid w:val="002506EB"/>
    <w:pPr>
      <w:spacing w:line="312" w:lineRule="auto"/>
      <w:ind w:firstLine="720"/>
      <w:jc w:val="both"/>
    </w:pPr>
    <w:rPr>
      <w:rFonts w:eastAsia="Times New Roman"/>
      <w:sz w:val="28"/>
      <w:lang w:eastAsia="ru-RU"/>
    </w:rPr>
  </w:style>
  <w:style w:type="character" w:customStyle="1" w:styleId="affff1">
    <w:name w:val="Основной Знак"/>
    <w:link w:val="affff0"/>
    <w:rsid w:val="002506EB"/>
    <w:rPr>
      <w:rFonts w:eastAsia="Times New Roman"/>
      <w:sz w:val="28"/>
      <w:szCs w:val="24"/>
      <w:lang w:eastAsia="ru-RU"/>
    </w:rPr>
  </w:style>
  <w:style w:type="paragraph" w:customStyle="1" w:styleId="affff2">
    <w:name w:val="Новый абзац"/>
    <w:basedOn w:val="a"/>
    <w:link w:val="2e"/>
    <w:rsid w:val="002506EB"/>
    <w:pPr>
      <w:ind w:firstLine="567"/>
      <w:jc w:val="both"/>
    </w:pPr>
    <w:rPr>
      <w:rFonts w:ascii="Arial" w:eastAsia="Times New Roman" w:hAnsi="Arial"/>
      <w:szCs w:val="20"/>
      <w:lang w:eastAsia="ru-RU"/>
    </w:rPr>
  </w:style>
  <w:style w:type="character" w:customStyle="1" w:styleId="2e">
    <w:name w:val="Новый абзац Знак2"/>
    <w:link w:val="affff2"/>
    <w:rsid w:val="002506EB"/>
    <w:rPr>
      <w:rFonts w:ascii="Arial" w:eastAsia="Times New Roman" w:hAnsi="Arial"/>
      <w:sz w:val="24"/>
      <w:lang w:eastAsia="ru-RU"/>
    </w:rPr>
  </w:style>
  <w:style w:type="paragraph" w:customStyle="1" w:styleId="42">
    <w:name w:val="Егор4"/>
    <w:basedOn w:val="a"/>
    <w:qFormat/>
    <w:rsid w:val="002506EB"/>
    <w:pPr>
      <w:ind w:firstLine="851"/>
      <w:jc w:val="center"/>
    </w:pPr>
    <w:rPr>
      <w:rFonts w:eastAsia="Calibri"/>
      <w:sz w:val="26"/>
      <w:u w:val="single"/>
      <w:lang w:eastAsia="en-US"/>
    </w:rPr>
  </w:style>
  <w:style w:type="paragraph" w:customStyle="1" w:styleId="f">
    <w:name w:val="f"/>
    <w:basedOn w:val="a"/>
    <w:rsid w:val="002506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2506EB"/>
    <w:pPr>
      <w:tabs>
        <w:tab w:val="decimal" w:pos="360"/>
      </w:tabs>
      <w:jc w:val="both"/>
    </w:pPr>
    <w:rPr>
      <w:rFonts w:eastAsiaTheme="minorHAnsi"/>
      <w:lang w:eastAsia="ru-RU"/>
    </w:rPr>
  </w:style>
  <w:style w:type="paragraph" w:customStyle="1" w:styleId="affff3">
    <w:name w:val="в таблице"/>
    <w:basedOn w:val="a"/>
    <w:rsid w:val="002506EB"/>
    <w:pPr>
      <w:suppressAutoHyphens/>
      <w:jc w:val="both"/>
    </w:pPr>
    <w:rPr>
      <w:rFonts w:eastAsia="Times New Roman" w:cs="Calibri"/>
      <w:sz w:val="20"/>
      <w:lang w:eastAsia="ar-SA"/>
    </w:rPr>
  </w:style>
  <w:style w:type="paragraph" w:customStyle="1" w:styleId="1f3">
    <w:name w:val="Маркированный список1"/>
    <w:basedOn w:val="a"/>
    <w:rsid w:val="002506EB"/>
    <w:pPr>
      <w:widowControl w:val="0"/>
      <w:suppressAutoHyphens/>
      <w:autoSpaceDE w:val="0"/>
      <w:jc w:val="both"/>
    </w:pPr>
    <w:rPr>
      <w:rFonts w:eastAsia="Times New Roman"/>
      <w:sz w:val="26"/>
      <w:szCs w:val="20"/>
      <w:lang w:eastAsia="ar-SA"/>
    </w:rPr>
  </w:style>
  <w:style w:type="paragraph" w:customStyle="1" w:styleId="Main">
    <w:name w:val="Main"/>
    <w:link w:val="Main0"/>
    <w:rsid w:val="002506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506EB"/>
    <w:rPr>
      <w:rFonts w:eastAsia="Times New Roman" w:cs="Tahoma"/>
      <w:sz w:val="24"/>
      <w:szCs w:val="16"/>
      <w:lang w:eastAsia="ru-RU"/>
    </w:rPr>
  </w:style>
  <w:style w:type="paragraph" w:customStyle="1" w:styleId="063">
    <w:name w:val="Стиль Первая строка:  063 см"/>
    <w:basedOn w:val="a"/>
    <w:rsid w:val="002506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2506EB"/>
    <w:pPr>
      <w:suppressAutoHyphens/>
      <w:ind w:firstLine="720"/>
      <w:jc w:val="both"/>
    </w:pPr>
    <w:rPr>
      <w:rFonts w:eastAsia="Times New Roman"/>
      <w:szCs w:val="20"/>
      <w:lang w:eastAsia="ar-SA"/>
    </w:rPr>
  </w:style>
  <w:style w:type="paragraph" w:customStyle="1" w:styleId="3a">
    <w:name w:val="Обычный3"/>
    <w:rsid w:val="002506EB"/>
    <w:pPr>
      <w:snapToGrid w:val="0"/>
      <w:spacing w:before="120"/>
      <w:ind w:left="221"/>
      <w:jc w:val="both"/>
    </w:pPr>
    <w:rPr>
      <w:rFonts w:eastAsia="Times New Roman"/>
      <w:sz w:val="22"/>
      <w:lang w:eastAsia="ru-RU"/>
    </w:rPr>
  </w:style>
  <w:style w:type="character" w:customStyle="1" w:styleId="blk">
    <w:name w:val="blk"/>
    <w:basedOn w:val="a0"/>
    <w:rsid w:val="002506EB"/>
  </w:style>
  <w:style w:type="paragraph" w:customStyle="1" w:styleId="font10">
    <w:name w:val="font10"/>
    <w:basedOn w:val="a"/>
    <w:rsid w:val="002506EB"/>
    <w:pPr>
      <w:spacing w:before="100" w:beforeAutospacing="1" w:after="100" w:afterAutospacing="1"/>
    </w:pPr>
    <w:rPr>
      <w:rFonts w:eastAsia="Times New Roman"/>
      <w:lang w:eastAsia="ru-RU"/>
    </w:rPr>
  </w:style>
  <w:style w:type="paragraph" w:customStyle="1" w:styleId="imp">
    <w:name w:val="imp"/>
    <w:basedOn w:val="a"/>
    <w:rsid w:val="002506EB"/>
    <w:pPr>
      <w:spacing w:before="100" w:beforeAutospacing="1" w:after="100" w:afterAutospacing="1"/>
    </w:pPr>
    <w:rPr>
      <w:rFonts w:eastAsia="Times New Roman"/>
      <w:lang w:eastAsia="ru-RU"/>
    </w:rPr>
  </w:style>
  <w:style w:type="paragraph" w:customStyle="1" w:styleId="u">
    <w:name w:val="u"/>
    <w:basedOn w:val="a"/>
    <w:rsid w:val="002506EB"/>
    <w:pPr>
      <w:spacing w:before="100" w:beforeAutospacing="1" w:after="100" w:afterAutospacing="1"/>
    </w:pPr>
    <w:rPr>
      <w:rFonts w:eastAsia="Times New Roman"/>
      <w:lang w:eastAsia="ru-RU"/>
    </w:rPr>
  </w:style>
  <w:style w:type="paragraph" w:customStyle="1" w:styleId="text">
    <w:name w:val="text"/>
    <w:basedOn w:val="a"/>
    <w:rsid w:val="002506EB"/>
    <w:pPr>
      <w:spacing w:before="100" w:beforeAutospacing="1" w:after="100" w:afterAutospacing="1"/>
    </w:pPr>
    <w:rPr>
      <w:rFonts w:eastAsia="Times New Roman"/>
      <w:lang w:eastAsia="ru-RU"/>
    </w:rPr>
  </w:style>
  <w:style w:type="character" w:customStyle="1" w:styleId="WW8Num1z1">
    <w:name w:val="WW8Num1z1"/>
    <w:rsid w:val="002506EB"/>
    <w:rPr>
      <w:rFonts w:ascii="Courier New" w:hAnsi="Courier New" w:cs="Courier New"/>
    </w:rPr>
  </w:style>
  <w:style w:type="character" w:customStyle="1" w:styleId="FontStyle38">
    <w:name w:val="Font Style38"/>
    <w:uiPriority w:val="99"/>
    <w:rsid w:val="002506EB"/>
    <w:rPr>
      <w:rFonts w:ascii="Arial" w:hAnsi="Arial" w:cs="Arial"/>
      <w:sz w:val="22"/>
      <w:szCs w:val="22"/>
    </w:rPr>
  </w:style>
  <w:style w:type="paragraph" w:customStyle="1" w:styleId="uni">
    <w:name w:val="uni"/>
    <w:basedOn w:val="a"/>
    <w:rsid w:val="002506EB"/>
    <w:pPr>
      <w:spacing w:before="100" w:beforeAutospacing="1" w:after="100" w:afterAutospacing="1"/>
    </w:pPr>
    <w:rPr>
      <w:rFonts w:eastAsia="Times New Roman"/>
      <w:lang w:eastAsia="ru-RU"/>
    </w:rPr>
  </w:style>
  <w:style w:type="paragraph" w:customStyle="1" w:styleId="unip">
    <w:name w:val="unip"/>
    <w:basedOn w:val="a"/>
    <w:rsid w:val="002506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2506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2506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2506EB"/>
    <w:pPr>
      <w:spacing w:before="100" w:beforeAutospacing="1" w:after="100" w:afterAutospacing="1"/>
    </w:pPr>
    <w:rPr>
      <w:rFonts w:eastAsia="Times New Roman"/>
      <w:lang w:eastAsia="ru-RU"/>
    </w:rPr>
  </w:style>
  <w:style w:type="paragraph" w:customStyle="1" w:styleId="120">
    <w:name w:val="осн.текст 12"/>
    <w:basedOn w:val="a"/>
    <w:link w:val="121"/>
    <w:rsid w:val="002506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2506EB"/>
    <w:rPr>
      <w:rFonts w:ascii="Arial" w:eastAsia="Times New Roman" w:hAnsi="Arial"/>
      <w:sz w:val="24"/>
      <w:lang w:eastAsia="ru-RU"/>
    </w:rPr>
  </w:style>
  <w:style w:type="character" w:customStyle="1" w:styleId="highlight">
    <w:name w:val="highlight"/>
    <w:basedOn w:val="a0"/>
    <w:rsid w:val="002506EB"/>
  </w:style>
  <w:style w:type="paragraph" w:customStyle="1" w:styleId="headertext">
    <w:name w:val="headertext"/>
    <w:basedOn w:val="a"/>
    <w:rsid w:val="002506EB"/>
    <w:pPr>
      <w:spacing w:before="100" w:beforeAutospacing="1" w:after="100" w:afterAutospacing="1"/>
    </w:pPr>
    <w:rPr>
      <w:rFonts w:eastAsia="Times New Roman"/>
      <w:lang w:eastAsia="ru-RU"/>
    </w:rPr>
  </w:style>
  <w:style w:type="character" w:customStyle="1" w:styleId="c6">
    <w:name w:val="c6"/>
    <w:basedOn w:val="a0"/>
    <w:rsid w:val="002506EB"/>
  </w:style>
  <w:style w:type="paragraph" w:customStyle="1" w:styleId="formattext0">
    <w:name w:val="formattext"/>
    <w:basedOn w:val="a"/>
    <w:rsid w:val="002506EB"/>
    <w:pPr>
      <w:spacing w:before="100" w:beforeAutospacing="1" w:after="100" w:afterAutospacing="1"/>
    </w:pPr>
    <w:rPr>
      <w:rFonts w:eastAsia="Times New Roman"/>
      <w:lang w:eastAsia="ru-RU"/>
    </w:rPr>
  </w:style>
  <w:style w:type="character" w:customStyle="1" w:styleId="plagiat">
    <w:name w:val="plagiat"/>
    <w:basedOn w:val="a0"/>
    <w:rsid w:val="002506EB"/>
  </w:style>
  <w:style w:type="paragraph" w:customStyle="1" w:styleId="1f4">
    <w:name w:val="Стиль 1"/>
    <w:basedOn w:val="a"/>
    <w:rsid w:val="002506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2506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2506EB"/>
    <w:pPr>
      <w:jc w:val="center"/>
    </w:pPr>
    <w:rPr>
      <w:rFonts w:eastAsia="Times New Roman"/>
      <w:sz w:val="22"/>
      <w:szCs w:val="22"/>
      <w:lang w:eastAsia="ru-RU"/>
    </w:rPr>
  </w:style>
  <w:style w:type="character" w:customStyle="1" w:styleId="111">
    <w:name w:val="Табличный_таблица_11 Знак"/>
    <w:link w:val="110"/>
    <w:rsid w:val="002506EB"/>
    <w:rPr>
      <w:rFonts w:eastAsia="Times New Roman"/>
      <w:sz w:val="22"/>
      <w:szCs w:val="22"/>
      <w:lang w:eastAsia="ru-RU"/>
    </w:rPr>
  </w:style>
  <w:style w:type="paragraph" w:customStyle="1" w:styleId="Style12">
    <w:name w:val="Style12"/>
    <w:basedOn w:val="a"/>
    <w:rsid w:val="002506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2506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2506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2506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2506EB"/>
    <w:rPr>
      <w:color w:val="008080"/>
    </w:rPr>
  </w:style>
  <w:style w:type="paragraph" w:customStyle="1" w:styleId="affff9">
    <w:name w:val="Таблицы (моноширинный)"/>
    <w:basedOn w:val="a"/>
    <w:next w:val="a"/>
    <w:uiPriority w:val="99"/>
    <w:rsid w:val="002506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2506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2506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506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506EB"/>
    <w:rPr>
      <w:rFonts w:ascii="TimesET" w:hAnsi="TimesET" w:cs="TimesET"/>
      <w:b/>
      <w:bCs/>
      <w:sz w:val="28"/>
      <w:szCs w:val="28"/>
    </w:rPr>
  </w:style>
  <w:style w:type="character" w:customStyle="1" w:styleId="112">
    <w:name w:val="Знак Знак11"/>
    <w:uiPriority w:val="99"/>
    <w:rsid w:val="002506EB"/>
    <w:rPr>
      <w:sz w:val="24"/>
      <w:szCs w:val="24"/>
    </w:rPr>
  </w:style>
  <w:style w:type="paragraph" w:customStyle="1" w:styleId="ConsPlusCell">
    <w:name w:val="ConsPlusCell"/>
    <w:uiPriority w:val="99"/>
    <w:rsid w:val="002506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506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2506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2506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506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506EB"/>
    <w:rPr>
      <w:sz w:val="24"/>
      <w:szCs w:val="24"/>
      <w:lang w:val="ru-RU" w:eastAsia="ru-RU"/>
    </w:rPr>
  </w:style>
  <w:style w:type="character" w:customStyle="1" w:styleId="170">
    <w:name w:val="Знак Знак17"/>
    <w:uiPriority w:val="99"/>
    <w:rsid w:val="002506EB"/>
    <w:rPr>
      <w:rFonts w:ascii="TimesET" w:hAnsi="TimesET" w:cs="TimesET"/>
      <w:b/>
      <w:bCs/>
      <w:sz w:val="24"/>
      <w:szCs w:val="24"/>
      <w:lang w:val="ru-RU" w:eastAsia="ru-RU"/>
    </w:rPr>
  </w:style>
  <w:style w:type="character" w:customStyle="1" w:styleId="160">
    <w:name w:val="Знак Знак16"/>
    <w:uiPriority w:val="99"/>
    <w:rsid w:val="002506EB"/>
    <w:rPr>
      <w:sz w:val="24"/>
      <w:szCs w:val="24"/>
      <w:lang w:val="ru-RU" w:eastAsia="ru-RU"/>
    </w:rPr>
  </w:style>
  <w:style w:type="character" w:customStyle="1" w:styleId="150">
    <w:name w:val="Знак Знак15"/>
    <w:uiPriority w:val="99"/>
    <w:rsid w:val="002506EB"/>
    <w:rPr>
      <w:rFonts w:ascii="TimesET" w:hAnsi="TimesET" w:cs="TimesET"/>
      <w:b/>
      <w:bCs/>
      <w:sz w:val="24"/>
      <w:szCs w:val="24"/>
      <w:lang w:val="ru-RU" w:eastAsia="ru-RU"/>
    </w:rPr>
  </w:style>
  <w:style w:type="character" w:customStyle="1" w:styleId="140">
    <w:name w:val="Знак Знак14"/>
    <w:uiPriority w:val="99"/>
    <w:rsid w:val="002506EB"/>
    <w:rPr>
      <w:rFonts w:ascii="TimesET" w:hAnsi="TimesET" w:cs="TimesET"/>
      <w:b/>
      <w:bCs/>
      <w:sz w:val="30"/>
      <w:szCs w:val="30"/>
      <w:lang w:val="ru-RU" w:eastAsia="ru-RU"/>
    </w:rPr>
  </w:style>
  <w:style w:type="character" w:customStyle="1" w:styleId="130">
    <w:name w:val="Знак Знак13"/>
    <w:uiPriority w:val="99"/>
    <w:rsid w:val="002506EB"/>
    <w:rPr>
      <w:b/>
      <w:bCs/>
      <w:sz w:val="28"/>
      <w:szCs w:val="28"/>
      <w:lang w:val="ru-RU" w:eastAsia="ru-RU"/>
    </w:rPr>
  </w:style>
  <w:style w:type="character" w:customStyle="1" w:styleId="100">
    <w:name w:val="Знак Знак10"/>
    <w:uiPriority w:val="99"/>
    <w:rsid w:val="002506EB"/>
    <w:rPr>
      <w:sz w:val="24"/>
      <w:szCs w:val="24"/>
      <w:lang w:val="ru-RU" w:eastAsia="ru-RU"/>
    </w:rPr>
  </w:style>
  <w:style w:type="character" w:customStyle="1" w:styleId="92">
    <w:name w:val="Знак Знак9"/>
    <w:uiPriority w:val="99"/>
    <w:locked/>
    <w:rsid w:val="002506EB"/>
    <w:rPr>
      <w:sz w:val="24"/>
      <w:szCs w:val="24"/>
      <w:lang w:val="ru-RU" w:eastAsia="ru-RU"/>
    </w:rPr>
  </w:style>
  <w:style w:type="character" w:customStyle="1" w:styleId="82">
    <w:name w:val="Знак Знак8"/>
    <w:uiPriority w:val="99"/>
    <w:rsid w:val="002506EB"/>
    <w:rPr>
      <w:sz w:val="16"/>
      <w:szCs w:val="16"/>
      <w:lang w:val="ru-RU" w:eastAsia="ru-RU"/>
    </w:rPr>
  </w:style>
  <w:style w:type="character" w:customStyle="1" w:styleId="72">
    <w:name w:val="Знак Знак7"/>
    <w:uiPriority w:val="99"/>
    <w:rsid w:val="002506EB"/>
    <w:rPr>
      <w:sz w:val="24"/>
      <w:szCs w:val="24"/>
      <w:lang w:val="ru-RU" w:eastAsia="ru-RU"/>
    </w:rPr>
  </w:style>
  <w:style w:type="character" w:customStyle="1" w:styleId="62">
    <w:name w:val="Знак Знак6"/>
    <w:uiPriority w:val="99"/>
    <w:rsid w:val="002506EB"/>
    <w:rPr>
      <w:sz w:val="24"/>
      <w:szCs w:val="24"/>
      <w:lang w:val="ru-RU" w:eastAsia="ru-RU"/>
    </w:rPr>
  </w:style>
  <w:style w:type="character" w:customStyle="1" w:styleId="52">
    <w:name w:val="Знак Знак5"/>
    <w:uiPriority w:val="99"/>
    <w:rsid w:val="002506EB"/>
    <w:rPr>
      <w:sz w:val="24"/>
      <w:szCs w:val="24"/>
      <w:lang w:val="ru-RU" w:eastAsia="ru-RU"/>
    </w:rPr>
  </w:style>
  <w:style w:type="character" w:customStyle="1" w:styleId="3b">
    <w:name w:val="Знак Знак3"/>
    <w:uiPriority w:val="99"/>
    <w:rsid w:val="002506EB"/>
    <w:rPr>
      <w:sz w:val="24"/>
      <w:szCs w:val="24"/>
      <w:lang w:val="ru-RU" w:eastAsia="ru-RU"/>
    </w:rPr>
  </w:style>
  <w:style w:type="character" w:customStyle="1" w:styleId="affffa">
    <w:name w:val="Знак Знак"/>
    <w:uiPriority w:val="99"/>
    <w:rsid w:val="002506EB"/>
    <w:rPr>
      <w:sz w:val="28"/>
      <w:szCs w:val="28"/>
      <w:lang w:val="ru-RU" w:eastAsia="ru-RU"/>
    </w:rPr>
  </w:style>
  <w:style w:type="paragraph" w:customStyle="1" w:styleId="1f7">
    <w:name w:val="Знак1 Знак Знак Знак Знак Знак Знак"/>
    <w:basedOn w:val="a"/>
    <w:uiPriority w:val="99"/>
    <w:rsid w:val="002506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2506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2506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2506EB"/>
    <w:pPr>
      <w:spacing w:after="160" w:line="240" w:lineRule="exact"/>
    </w:pPr>
    <w:rPr>
      <w:rFonts w:ascii="Verdana" w:eastAsia="Times New Roman" w:hAnsi="Verdana"/>
      <w:lang w:val="en-US" w:eastAsia="en-US"/>
    </w:rPr>
  </w:style>
  <w:style w:type="paragraph" w:customStyle="1" w:styleId="1fb">
    <w:name w:val="1"/>
    <w:rsid w:val="002506EB"/>
    <w:rPr>
      <w:rFonts w:eastAsia="Times New Roman"/>
      <w:sz w:val="24"/>
      <w:lang w:eastAsia="ru-RU"/>
    </w:rPr>
  </w:style>
  <w:style w:type="paragraph" w:customStyle="1" w:styleId="affffb">
    <w:name w:val="ЭЭГ"/>
    <w:basedOn w:val="a"/>
    <w:rsid w:val="002506EB"/>
    <w:pPr>
      <w:spacing w:line="360" w:lineRule="auto"/>
      <w:ind w:firstLine="720"/>
      <w:jc w:val="both"/>
    </w:pPr>
    <w:rPr>
      <w:rFonts w:eastAsia="PMingLiU"/>
      <w:lang w:eastAsia="ru-RU"/>
    </w:rPr>
  </w:style>
  <w:style w:type="character" w:customStyle="1" w:styleId="FontStyle47">
    <w:name w:val="Font Style47"/>
    <w:rsid w:val="002506EB"/>
    <w:rPr>
      <w:rFonts w:ascii="Times New Roman" w:hAnsi="Times New Roman" w:cs="Times New Roman"/>
      <w:sz w:val="28"/>
      <w:szCs w:val="28"/>
    </w:rPr>
  </w:style>
  <w:style w:type="paragraph" w:customStyle="1" w:styleId="Style9">
    <w:name w:val="Style9"/>
    <w:basedOn w:val="a"/>
    <w:rsid w:val="002506EB"/>
    <w:pPr>
      <w:widowControl w:val="0"/>
      <w:autoSpaceDE w:val="0"/>
      <w:autoSpaceDN w:val="0"/>
      <w:adjustRightInd w:val="0"/>
      <w:jc w:val="center"/>
    </w:pPr>
    <w:rPr>
      <w:rFonts w:eastAsia="Times New Roman"/>
      <w:lang w:eastAsia="ru-RU"/>
    </w:rPr>
  </w:style>
  <w:style w:type="paragraph" w:customStyle="1" w:styleId="Style10">
    <w:name w:val="Style10"/>
    <w:basedOn w:val="a"/>
    <w:rsid w:val="002506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2506EB"/>
    <w:rPr>
      <w:rFonts w:ascii="Times New Roman" w:hAnsi="Times New Roman" w:cs="Times New Roman"/>
      <w:spacing w:val="-10"/>
      <w:sz w:val="36"/>
      <w:szCs w:val="36"/>
    </w:rPr>
  </w:style>
  <w:style w:type="character" w:customStyle="1" w:styleId="FontStyle48">
    <w:name w:val="Font Style48"/>
    <w:rsid w:val="002506EB"/>
    <w:rPr>
      <w:rFonts w:ascii="Times New Roman" w:hAnsi="Times New Roman" w:cs="Times New Roman"/>
      <w:b/>
      <w:bCs/>
      <w:sz w:val="28"/>
      <w:szCs w:val="28"/>
    </w:rPr>
  </w:style>
  <w:style w:type="paragraph" w:customStyle="1" w:styleId="Style18">
    <w:name w:val="Style18"/>
    <w:basedOn w:val="a"/>
    <w:rsid w:val="002506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2506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2506EB"/>
    <w:pPr>
      <w:widowControl w:val="0"/>
      <w:autoSpaceDE w:val="0"/>
      <w:autoSpaceDN w:val="0"/>
      <w:adjustRightInd w:val="0"/>
    </w:pPr>
    <w:rPr>
      <w:rFonts w:eastAsia="Times New Roman"/>
      <w:lang w:eastAsia="ru-RU"/>
    </w:rPr>
  </w:style>
  <w:style w:type="paragraph" w:customStyle="1" w:styleId="Style2">
    <w:name w:val="Style2"/>
    <w:basedOn w:val="a"/>
    <w:rsid w:val="002506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2506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2506EB"/>
    <w:rPr>
      <w:rFonts w:ascii="Times New Roman" w:hAnsi="Times New Roman" w:cs="Times New Roman"/>
      <w:b/>
      <w:bCs/>
      <w:sz w:val="24"/>
      <w:szCs w:val="24"/>
    </w:rPr>
  </w:style>
  <w:style w:type="paragraph" w:customStyle="1" w:styleId="Style28">
    <w:name w:val="Style28"/>
    <w:basedOn w:val="a"/>
    <w:rsid w:val="002506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2506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2506EB"/>
    <w:pPr>
      <w:spacing w:before="100" w:beforeAutospacing="1" w:after="100" w:afterAutospacing="1"/>
    </w:pPr>
    <w:rPr>
      <w:rFonts w:eastAsia="Times New Roman"/>
      <w:lang w:eastAsia="ru-RU"/>
    </w:rPr>
  </w:style>
  <w:style w:type="paragraph" w:customStyle="1" w:styleId="xl70">
    <w:name w:val="xl70"/>
    <w:basedOn w:val="a"/>
    <w:rsid w:val="002506EB"/>
    <w:pPr>
      <w:spacing w:before="100" w:beforeAutospacing="1" w:after="100" w:afterAutospacing="1"/>
    </w:pPr>
    <w:rPr>
      <w:rFonts w:eastAsia="Times New Roman"/>
      <w:b/>
      <w:bCs/>
      <w:lang w:eastAsia="ru-RU"/>
    </w:rPr>
  </w:style>
  <w:style w:type="paragraph" w:customStyle="1" w:styleId="xl71">
    <w:name w:val="xl71"/>
    <w:basedOn w:val="a"/>
    <w:rsid w:val="002506EB"/>
    <w:pPr>
      <w:spacing w:before="100" w:beforeAutospacing="1" w:after="100" w:afterAutospacing="1"/>
    </w:pPr>
    <w:rPr>
      <w:rFonts w:eastAsia="Times New Roman"/>
      <w:i/>
      <w:iCs/>
      <w:lang w:eastAsia="ru-RU"/>
    </w:rPr>
  </w:style>
  <w:style w:type="paragraph" w:customStyle="1" w:styleId="xl72">
    <w:name w:val="xl72"/>
    <w:basedOn w:val="a"/>
    <w:rsid w:val="002506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2506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250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2506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2506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2506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2506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2506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2506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2506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2506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2506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2506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2506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2506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2506EB"/>
    <w:rPr>
      <w:rFonts w:ascii="Times New Roman" w:hAnsi="Times New Roman" w:cs="Times New Roman"/>
      <w:sz w:val="34"/>
      <w:szCs w:val="34"/>
    </w:rPr>
  </w:style>
  <w:style w:type="paragraph" w:customStyle="1" w:styleId="Style3">
    <w:name w:val="Style3"/>
    <w:basedOn w:val="a"/>
    <w:uiPriority w:val="99"/>
    <w:rsid w:val="002506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2506EB"/>
    <w:rPr>
      <w:rFonts w:ascii="Times New Roman" w:hAnsi="Times New Roman" w:cs="Times New Roman"/>
      <w:b/>
      <w:bCs/>
      <w:sz w:val="22"/>
      <w:szCs w:val="22"/>
    </w:rPr>
  </w:style>
  <w:style w:type="paragraph" w:customStyle="1" w:styleId="Style5">
    <w:name w:val="Style5"/>
    <w:basedOn w:val="a"/>
    <w:uiPriority w:val="99"/>
    <w:rsid w:val="002506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2506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2506EB"/>
    <w:pPr>
      <w:widowControl w:val="0"/>
      <w:autoSpaceDE w:val="0"/>
      <w:autoSpaceDN w:val="0"/>
      <w:adjustRightInd w:val="0"/>
    </w:pPr>
    <w:rPr>
      <w:rFonts w:eastAsia="Calibri"/>
      <w:lang w:eastAsia="ru-RU"/>
    </w:rPr>
  </w:style>
  <w:style w:type="paragraph" w:customStyle="1" w:styleId="Style24">
    <w:name w:val="Style24"/>
    <w:basedOn w:val="a"/>
    <w:uiPriority w:val="99"/>
    <w:rsid w:val="002506EB"/>
    <w:pPr>
      <w:widowControl w:val="0"/>
      <w:autoSpaceDE w:val="0"/>
      <w:autoSpaceDN w:val="0"/>
      <w:adjustRightInd w:val="0"/>
    </w:pPr>
    <w:rPr>
      <w:rFonts w:eastAsia="Calibri"/>
      <w:lang w:eastAsia="ru-RU"/>
    </w:rPr>
  </w:style>
  <w:style w:type="paragraph" w:customStyle="1" w:styleId="Style30">
    <w:name w:val="Style30"/>
    <w:basedOn w:val="a"/>
    <w:uiPriority w:val="99"/>
    <w:rsid w:val="002506EB"/>
    <w:pPr>
      <w:widowControl w:val="0"/>
      <w:autoSpaceDE w:val="0"/>
      <w:autoSpaceDN w:val="0"/>
      <w:adjustRightInd w:val="0"/>
    </w:pPr>
    <w:rPr>
      <w:rFonts w:eastAsia="Calibri"/>
      <w:lang w:eastAsia="ru-RU"/>
    </w:rPr>
  </w:style>
  <w:style w:type="character" w:customStyle="1" w:styleId="FontStyle53">
    <w:name w:val="Font Style53"/>
    <w:basedOn w:val="a0"/>
    <w:rsid w:val="002506EB"/>
    <w:rPr>
      <w:rFonts w:ascii="Times New Roman" w:hAnsi="Times New Roman" w:cs="Times New Roman"/>
      <w:sz w:val="22"/>
      <w:szCs w:val="22"/>
    </w:rPr>
  </w:style>
  <w:style w:type="character" w:customStyle="1" w:styleId="FontStyle57">
    <w:name w:val="Font Style57"/>
    <w:basedOn w:val="a0"/>
    <w:uiPriority w:val="99"/>
    <w:rsid w:val="002506EB"/>
    <w:rPr>
      <w:rFonts w:ascii="Times New Roman" w:hAnsi="Times New Roman" w:cs="Times New Roman"/>
      <w:sz w:val="22"/>
      <w:szCs w:val="22"/>
    </w:rPr>
  </w:style>
  <w:style w:type="paragraph" w:customStyle="1" w:styleId="Style27">
    <w:name w:val="Style27"/>
    <w:basedOn w:val="a"/>
    <w:uiPriority w:val="99"/>
    <w:rsid w:val="002506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2506EB"/>
    <w:rPr>
      <w:rFonts w:ascii="Times New Roman" w:hAnsi="Times New Roman" w:cs="Times New Roman"/>
      <w:b/>
      <w:bCs/>
      <w:sz w:val="20"/>
      <w:szCs w:val="20"/>
    </w:rPr>
  </w:style>
  <w:style w:type="paragraph" w:customStyle="1" w:styleId="Style32">
    <w:name w:val="Style32"/>
    <w:basedOn w:val="a"/>
    <w:uiPriority w:val="99"/>
    <w:rsid w:val="002506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2506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2506EB"/>
    <w:rPr>
      <w:rFonts w:ascii="Times New Roman" w:hAnsi="Times New Roman" w:cs="Times New Roman"/>
      <w:b/>
      <w:bCs/>
      <w:sz w:val="16"/>
      <w:szCs w:val="16"/>
    </w:rPr>
  </w:style>
  <w:style w:type="paragraph" w:customStyle="1" w:styleId="Style47">
    <w:name w:val="Style47"/>
    <w:basedOn w:val="a"/>
    <w:uiPriority w:val="99"/>
    <w:rsid w:val="002506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2506EB"/>
    <w:rPr>
      <w:rFonts w:ascii="Times New Roman" w:hAnsi="Times New Roman" w:cs="Times New Roman"/>
      <w:b/>
      <w:bCs/>
      <w:sz w:val="16"/>
      <w:szCs w:val="16"/>
    </w:rPr>
  </w:style>
  <w:style w:type="paragraph" w:customStyle="1" w:styleId="Style15">
    <w:name w:val="Style15"/>
    <w:basedOn w:val="a"/>
    <w:uiPriority w:val="99"/>
    <w:rsid w:val="002506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2506EB"/>
    <w:rPr>
      <w:rFonts w:ascii="Times New Roman" w:hAnsi="Times New Roman" w:cs="Times New Roman"/>
      <w:b/>
      <w:bCs/>
      <w:sz w:val="20"/>
      <w:szCs w:val="20"/>
    </w:rPr>
  </w:style>
  <w:style w:type="character" w:customStyle="1" w:styleId="FontStyle59">
    <w:name w:val="Font Style59"/>
    <w:basedOn w:val="a0"/>
    <w:uiPriority w:val="99"/>
    <w:rsid w:val="002506EB"/>
    <w:rPr>
      <w:rFonts w:ascii="Times New Roman" w:hAnsi="Times New Roman" w:cs="Times New Roman"/>
      <w:b/>
      <w:bCs/>
      <w:sz w:val="20"/>
      <w:szCs w:val="20"/>
    </w:rPr>
  </w:style>
  <w:style w:type="paragraph" w:customStyle="1" w:styleId="Style8">
    <w:name w:val="Style8"/>
    <w:basedOn w:val="a"/>
    <w:uiPriority w:val="99"/>
    <w:rsid w:val="002506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2506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2506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2506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2506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2506EB"/>
    <w:rPr>
      <w:rFonts w:ascii="Times New Roman" w:hAnsi="Times New Roman" w:cs="Times New Roman"/>
      <w:b/>
      <w:bCs/>
      <w:sz w:val="16"/>
      <w:szCs w:val="16"/>
    </w:rPr>
  </w:style>
  <w:style w:type="character" w:customStyle="1" w:styleId="FontStyle61">
    <w:name w:val="Font Style61"/>
    <w:basedOn w:val="a0"/>
    <w:uiPriority w:val="99"/>
    <w:rsid w:val="002506EB"/>
    <w:rPr>
      <w:rFonts w:ascii="Times New Roman" w:hAnsi="Times New Roman" w:cs="Times New Roman"/>
      <w:sz w:val="22"/>
      <w:szCs w:val="22"/>
    </w:rPr>
  </w:style>
  <w:style w:type="paragraph" w:customStyle="1" w:styleId="Style23">
    <w:name w:val="Style23"/>
    <w:basedOn w:val="a"/>
    <w:uiPriority w:val="99"/>
    <w:rsid w:val="002506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2506EB"/>
    <w:rPr>
      <w:rFonts w:ascii="Times New Roman" w:hAnsi="Times New Roman" w:cs="Times New Roman"/>
      <w:b/>
      <w:bCs/>
      <w:sz w:val="16"/>
      <w:szCs w:val="16"/>
    </w:rPr>
  </w:style>
  <w:style w:type="character" w:customStyle="1" w:styleId="FontStyle71">
    <w:name w:val="Font Style71"/>
    <w:basedOn w:val="a0"/>
    <w:uiPriority w:val="99"/>
    <w:rsid w:val="002506EB"/>
    <w:rPr>
      <w:rFonts w:ascii="Times New Roman" w:hAnsi="Times New Roman" w:cs="Times New Roman"/>
      <w:sz w:val="20"/>
      <w:szCs w:val="20"/>
    </w:rPr>
  </w:style>
  <w:style w:type="paragraph" w:customStyle="1" w:styleId="Style26">
    <w:name w:val="Style26"/>
    <w:basedOn w:val="a"/>
    <w:uiPriority w:val="99"/>
    <w:rsid w:val="002506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2506EB"/>
    <w:rPr>
      <w:rFonts w:ascii="Times New Roman" w:hAnsi="Times New Roman" w:cs="Times New Roman"/>
      <w:b/>
      <w:bCs/>
      <w:sz w:val="20"/>
      <w:szCs w:val="20"/>
    </w:rPr>
  </w:style>
  <w:style w:type="paragraph" w:customStyle="1" w:styleId="Style22">
    <w:name w:val="Style22"/>
    <w:basedOn w:val="a"/>
    <w:uiPriority w:val="99"/>
    <w:rsid w:val="002506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2506EB"/>
    <w:rPr>
      <w:rFonts w:ascii="Times New Roman" w:hAnsi="Times New Roman" w:cs="Times New Roman"/>
      <w:b/>
      <w:bCs/>
      <w:sz w:val="12"/>
      <w:szCs w:val="12"/>
    </w:rPr>
  </w:style>
  <w:style w:type="paragraph" w:customStyle="1" w:styleId="Style49">
    <w:name w:val="Style49"/>
    <w:basedOn w:val="a"/>
    <w:uiPriority w:val="99"/>
    <w:rsid w:val="002506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2506EB"/>
    <w:rPr>
      <w:rFonts w:ascii="Times New Roman" w:hAnsi="Times New Roman" w:cs="Times New Roman"/>
      <w:i/>
      <w:iCs/>
      <w:sz w:val="22"/>
      <w:szCs w:val="22"/>
    </w:rPr>
  </w:style>
  <w:style w:type="character" w:customStyle="1" w:styleId="ListParagraphChar">
    <w:name w:val="List Paragraph Char"/>
    <w:link w:val="1b"/>
    <w:uiPriority w:val="99"/>
    <w:locked/>
    <w:rsid w:val="002506EB"/>
    <w:rPr>
      <w:rFonts w:ascii="Arial Narrow" w:eastAsia="Calibri" w:hAnsi="Arial Narrow"/>
      <w:sz w:val="28"/>
      <w:szCs w:val="22"/>
    </w:rPr>
  </w:style>
  <w:style w:type="paragraph" w:customStyle="1" w:styleId="xl99">
    <w:name w:val="xl99"/>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2506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250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54</Pages>
  <Words>18019</Words>
  <Characters>102713</Characters>
  <Application>Microsoft Office Word</Application>
  <DocSecurity>0</DocSecurity>
  <Lines>855</Lines>
  <Paragraphs>240</Paragraphs>
  <ScaleCrop>false</ScaleCrop>
  <Company>Урюпинскуая районная Дума</Company>
  <LinksUpToDate>false</LinksUpToDate>
  <CharactersWithSpaces>120492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2018-11-30T11:56:00Z</dcterms:created>
  <dcterms:modified xsi:type="dcterms:W3CDTF">2018-12-11T09:26:00Z</dcterms:modified>
</cp:coreProperties>
</file>