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F2" w:rsidRPr="005854CD" w:rsidRDefault="00C43EF2" w:rsidP="00C43EF2">
      <w:pPr>
        <w:ind w:right="-57"/>
        <w:rPr>
          <w:b/>
          <w:sz w:val="28"/>
          <w:szCs w:val="28"/>
        </w:rPr>
      </w:pPr>
      <w:bookmarkStart w:id="0" w:name="_GoBack"/>
      <w:bookmarkEnd w:id="0"/>
      <w:r w:rsidRPr="005854CD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FDA2C20" wp14:editId="0FDB7B2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EF2" w:rsidRPr="005854CD" w:rsidRDefault="00C43EF2" w:rsidP="00C43EF2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C43EF2" w:rsidRPr="005854CD" w:rsidRDefault="00C43EF2" w:rsidP="00C43EF2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C43EF2" w:rsidRPr="005854CD" w:rsidRDefault="00C43EF2" w:rsidP="00C43EF2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C43EF2" w:rsidRPr="005854CD" w:rsidRDefault="00C43EF2" w:rsidP="00C43EF2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C43EF2" w:rsidRPr="005854CD" w:rsidRDefault="00C43EF2" w:rsidP="00C43EF2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C43EF2" w:rsidRPr="005854CD" w:rsidRDefault="00C43EF2" w:rsidP="00C43EF2">
      <w:pPr>
        <w:ind w:left="-57" w:right="-57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C43EF2" w:rsidRPr="005854CD" w:rsidRDefault="00C43EF2" w:rsidP="00C43EF2">
      <w:pPr>
        <w:ind w:left="-57" w:right="-57"/>
        <w:rPr>
          <w:sz w:val="28"/>
          <w:szCs w:val="28"/>
        </w:rPr>
      </w:pPr>
      <w:r w:rsidRPr="005854CD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21145FC" wp14:editId="1BB6D02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854CD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F5D434F" wp14:editId="47EC1C4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C43EF2" w:rsidRPr="005854CD" w:rsidRDefault="00C43EF2" w:rsidP="00C43EF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54C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C43EF2" w:rsidRPr="005854CD" w:rsidRDefault="00C43EF2" w:rsidP="00C43EF2">
      <w:pPr>
        <w:rPr>
          <w:lang w:eastAsia="ru-RU"/>
        </w:rPr>
      </w:pPr>
    </w:p>
    <w:p w:rsidR="00C43EF2" w:rsidRPr="005854CD" w:rsidRDefault="00C43EF2" w:rsidP="00C43EF2">
      <w:pPr>
        <w:ind w:left="-57" w:right="-57"/>
        <w:jc w:val="right"/>
        <w:rPr>
          <w:i/>
          <w:sz w:val="28"/>
          <w:szCs w:val="28"/>
        </w:rPr>
      </w:pPr>
    </w:p>
    <w:p w:rsidR="00C43EF2" w:rsidRPr="005854CD" w:rsidRDefault="00C43EF2" w:rsidP="00C43EF2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26 </w:t>
      </w:r>
      <w:r w:rsidRPr="005854CD">
        <w:rPr>
          <w:b/>
          <w:sz w:val="28"/>
          <w:szCs w:val="28"/>
        </w:rPr>
        <w:t>сентяб</w:t>
      </w:r>
      <w:r>
        <w:rPr>
          <w:b/>
          <w:sz w:val="28"/>
          <w:szCs w:val="28"/>
        </w:rPr>
        <w:t>ря 2018  года</w:t>
      </w:r>
      <w:r>
        <w:rPr>
          <w:b/>
          <w:sz w:val="28"/>
          <w:szCs w:val="28"/>
        </w:rPr>
        <w:tab/>
        <w:t xml:space="preserve">                 </w:t>
      </w:r>
      <w:r w:rsidRPr="005854CD">
        <w:rPr>
          <w:b/>
          <w:sz w:val="28"/>
          <w:szCs w:val="28"/>
        </w:rPr>
        <w:t>№ 50/</w:t>
      </w:r>
      <w:r>
        <w:rPr>
          <w:b/>
          <w:sz w:val="28"/>
          <w:szCs w:val="28"/>
        </w:rPr>
        <w:t>453</w:t>
      </w:r>
      <w:r w:rsidRPr="005854CD">
        <w:rPr>
          <w:b/>
          <w:sz w:val="28"/>
          <w:szCs w:val="28"/>
          <w:highlight w:val="yellow"/>
        </w:rPr>
        <w:t xml:space="preserve"> </w:t>
      </w:r>
    </w:p>
    <w:p w:rsidR="00C43EF2" w:rsidRPr="005854CD" w:rsidRDefault="00C43EF2" w:rsidP="00C43EF2">
      <w:pPr>
        <w:ind w:left="-57" w:right="-57"/>
        <w:rPr>
          <w:b/>
          <w:sz w:val="28"/>
          <w:szCs w:val="28"/>
        </w:rPr>
      </w:pPr>
    </w:p>
    <w:p w:rsidR="00C43EF2" w:rsidRPr="005854CD" w:rsidRDefault="00C43EF2" w:rsidP="00C43EF2">
      <w:pPr>
        <w:rPr>
          <w:b/>
          <w:bCs/>
          <w:sz w:val="28"/>
          <w:szCs w:val="28"/>
          <w:highlight w:val="yellow"/>
        </w:rPr>
      </w:pPr>
    </w:p>
    <w:p w:rsidR="00C43EF2" w:rsidRPr="005854CD" w:rsidRDefault="00C43EF2" w:rsidP="00C43EF2">
      <w:pPr>
        <w:pStyle w:val="ConsPlusNormal"/>
        <w:ind w:left="-57" w:right="-57"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5854C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О внесении изменений в Положение о бюджете </w:t>
      </w:r>
    </w:p>
    <w:p w:rsidR="00C43EF2" w:rsidRPr="005854CD" w:rsidRDefault="00C43EF2" w:rsidP="00C43EF2">
      <w:pPr>
        <w:pStyle w:val="ConsPlusNormal"/>
        <w:ind w:left="-57" w:right="-57"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5854C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Урюпинского муниципального района на 2018 год </w:t>
      </w:r>
    </w:p>
    <w:p w:rsidR="00C43EF2" w:rsidRPr="005854CD" w:rsidRDefault="00C43EF2" w:rsidP="00C43EF2">
      <w:pPr>
        <w:pStyle w:val="ConsPlusNormal"/>
        <w:ind w:left="-57" w:right="-57" w:firstLine="0"/>
        <w:jc w:val="center"/>
        <w:rPr>
          <w:b/>
          <w:sz w:val="28"/>
          <w:szCs w:val="28"/>
        </w:rPr>
      </w:pPr>
      <w:r w:rsidRPr="005854CD">
        <w:rPr>
          <w:rFonts w:ascii="Times New Roman" w:hAnsi="Times New Roman" w:cs="Times New Roman"/>
          <w:b/>
          <w:bCs/>
          <w:noProof/>
          <w:sz w:val="28"/>
          <w:szCs w:val="28"/>
        </w:rPr>
        <w:t>и плановый период 2019 и 2020 годов</w:t>
      </w:r>
    </w:p>
    <w:p w:rsidR="00C43EF2" w:rsidRPr="006F3263" w:rsidRDefault="00C43EF2" w:rsidP="00C43EF2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C43EF2" w:rsidRPr="00722850" w:rsidRDefault="00C43EF2" w:rsidP="00C43EF2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решений</w:t>
      </w:r>
      <w:r w:rsidRPr="00722850">
        <w:rPr>
          <w:sz w:val="28"/>
          <w:szCs w:val="28"/>
        </w:rPr>
        <w:t xml:space="preserve"> Урюпинской районной Думы от 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45/411, от 12 апреля 2018 года № 46/416, от 28 мая 2018 года № 47/426, от 29 июня 2018 года № 48/434, от 25 июля 2018 года              № 49/441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</w:p>
    <w:p w:rsidR="00C43EF2" w:rsidRPr="00722850" w:rsidRDefault="00C43EF2" w:rsidP="00C43EF2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 w:rsidRPr="00722850">
        <w:rPr>
          <w:b/>
          <w:bCs/>
          <w:sz w:val="28"/>
          <w:szCs w:val="28"/>
        </w:rPr>
        <w:t xml:space="preserve">        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</w:t>
      </w:r>
      <w:r w:rsidRPr="00722850">
        <w:rPr>
          <w:bCs/>
          <w:sz w:val="28"/>
          <w:szCs w:val="28"/>
        </w:rPr>
        <w:t xml:space="preserve"> годов (далее по тексту - Положение) </w:t>
      </w:r>
      <w:r>
        <w:rPr>
          <w:bCs/>
          <w:sz w:val="28"/>
          <w:szCs w:val="28"/>
        </w:rPr>
        <w:t>следующие изменения</w:t>
      </w:r>
      <w:r w:rsidRPr="00722850">
        <w:rPr>
          <w:bCs/>
          <w:sz w:val="28"/>
          <w:szCs w:val="28"/>
        </w:rPr>
        <w:t>:</w:t>
      </w:r>
    </w:p>
    <w:p w:rsidR="00C43EF2" w:rsidRPr="00722850" w:rsidRDefault="00C43EF2" w:rsidP="00C43EF2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C43EF2" w:rsidRPr="00722850" w:rsidRDefault="00C43EF2" w:rsidP="00C43EF2">
      <w:pPr>
        <w:autoSpaceDE w:val="0"/>
        <w:autoSpaceDN w:val="0"/>
        <w:adjustRightInd w:val="0"/>
        <w:ind w:left="-57" w:right="-57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Статья 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C43EF2" w:rsidRPr="00722850" w:rsidRDefault="00C43EF2" w:rsidP="00C43EF2">
      <w:pPr>
        <w:ind w:left="-57" w:right="-57"/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572659">
        <w:rPr>
          <w:bCs/>
          <w:sz w:val="28"/>
          <w:szCs w:val="28"/>
        </w:rPr>
        <w:t>464 688,817</w:t>
      </w:r>
      <w:r>
        <w:rPr>
          <w:bCs/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тыс. рублей, в том числе: налоговые и неналоговые доходы в сумме </w:t>
      </w:r>
      <w:r w:rsidRPr="00572659">
        <w:rPr>
          <w:sz w:val="28"/>
          <w:szCs w:val="28"/>
        </w:rPr>
        <w:t>194 631,275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269 129,615</w:t>
      </w:r>
      <w:r w:rsidRPr="00722850">
        <w:rPr>
          <w:sz w:val="28"/>
          <w:szCs w:val="28"/>
        </w:rPr>
        <w:t xml:space="preserve"> тыс. рублей; </w:t>
      </w:r>
      <w:r w:rsidRPr="00FC5B88">
        <w:rPr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 xml:space="preserve">едерации и </w:t>
      </w:r>
      <w:r w:rsidRPr="00FC5B88">
        <w:rPr>
          <w:sz w:val="28"/>
          <w:szCs w:val="28"/>
        </w:rPr>
        <w:lastRenderedPageBreak/>
        <w:t>организациями остатков субсидий, субвенций и иных межбюджетных 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C43EF2" w:rsidRPr="00722850" w:rsidRDefault="00C43EF2" w:rsidP="00C43EF2">
      <w:pPr>
        <w:autoSpaceDE w:val="0"/>
        <w:autoSpaceDN w:val="0"/>
        <w:adjustRightInd w:val="0"/>
        <w:ind w:left="-57" w:right="-57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2) общий объем расходов районного бюджета в сумме </w:t>
      </w:r>
      <w:r w:rsidRPr="00572659">
        <w:rPr>
          <w:rFonts w:eastAsia="Times New Roman"/>
          <w:sz w:val="28"/>
          <w:szCs w:val="28"/>
        </w:rPr>
        <w:t>476 670,221</w:t>
      </w:r>
      <w:r>
        <w:rPr>
          <w:rFonts w:eastAsia="Times New Roman"/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C43EF2" w:rsidRPr="00722850" w:rsidRDefault="00C43EF2" w:rsidP="00C43EF2">
      <w:pPr>
        <w:autoSpaceDE w:val="0"/>
        <w:autoSpaceDN w:val="0"/>
        <w:adjustRightInd w:val="0"/>
        <w:ind w:left="-57" w:right="-57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 w:rsidRPr="00572659">
        <w:rPr>
          <w:bCs/>
          <w:sz w:val="28"/>
          <w:szCs w:val="28"/>
        </w:rPr>
        <w:t>11 981,404</w:t>
      </w:r>
      <w:r>
        <w:rPr>
          <w:bCs/>
          <w:sz w:val="28"/>
          <w:szCs w:val="28"/>
        </w:rPr>
        <w:t xml:space="preserve"> </w:t>
      </w:r>
      <w:r w:rsidRPr="00722850">
        <w:rPr>
          <w:bCs/>
          <w:sz w:val="28"/>
          <w:szCs w:val="28"/>
        </w:rPr>
        <w:t>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 w:rsidRPr="00572659"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>5</w:t>
      </w:r>
      <w:r w:rsidRPr="00572659">
        <w:rPr>
          <w:bCs/>
          <w:sz w:val="28"/>
          <w:szCs w:val="28"/>
        </w:rPr>
        <w:t>81,404</w:t>
      </w:r>
      <w:r>
        <w:rPr>
          <w:bCs/>
          <w:sz w:val="28"/>
          <w:szCs w:val="28"/>
        </w:rPr>
        <w:t xml:space="preserve">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C43EF2" w:rsidRDefault="00C43EF2" w:rsidP="00C43EF2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722850">
        <w:rPr>
          <w:bCs/>
          <w:sz w:val="28"/>
          <w:szCs w:val="28"/>
        </w:rPr>
        <w:t>.»;</w:t>
      </w:r>
    </w:p>
    <w:p w:rsidR="00C43EF2" w:rsidRDefault="00C43EF2" w:rsidP="00C43EF2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057E67">
        <w:rPr>
          <w:bCs/>
          <w:sz w:val="28"/>
          <w:szCs w:val="28"/>
        </w:rPr>
        <w:t>В пункте 6 статьи 9 слова</w:t>
      </w:r>
      <w:r>
        <w:rPr>
          <w:bCs/>
          <w:sz w:val="28"/>
          <w:szCs w:val="28"/>
        </w:rPr>
        <w:t xml:space="preserve"> «в размере 61 996,815 тыс. рублей» заменить словами «в размере 62 008,815 тыс. рублей»;</w:t>
      </w:r>
    </w:p>
    <w:p w:rsidR="00C43EF2" w:rsidRPr="001A451D" w:rsidRDefault="00C43EF2" w:rsidP="00C43EF2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5 изложить в следующей редакции:</w:t>
      </w:r>
    </w:p>
    <w:p w:rsidR="00C43EF2" w:rsidRPr="00C34FE6" w:rsidRDefault="00C43EF2" w:rsidP="00C43EF2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«</w:t>
      </w:r>
      <w:r w:rsidRPr="00A836B5">
        <w:t>Приложение 5</w:t>
      </w:r>
    </w:p>
    <w:p w:rsidR="00C43EF2" w:rsidRPr="00A836B5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C43EF2" w:rsidRPr="00A836B5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A836B5" w:rsidRDefault="00C43EF2" w:rsidP="00C43EF2">
      <w:pPr>
        <w:ind w:left="-57" w:right="-57"/>
        <w:jc w:val="both"/>
        <w:rPr>
          <w:b/>
          <w:bCs/>
          <w:sz w:val="16"/>
          <w:szCs w:val="16"/>
        </w:rPr>
      </w:pP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C43EF2" w:rsidRPr="001A451D" w:rsidRDefault="00C43EF2" w:rsidP="00C43E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21"/>
        <w:gridCol w:w="1332"/>
      </w:tblGrid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A451D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194 631,275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14 727,000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000 1 05 02000 02 0000 110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10 080,000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32 562,275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27 202,275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810,000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695,000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ДОХОДЫ</w:t>
            </w: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 ОТ ПРОДАЖИ МАТЕРИАЛЬНЫХ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2 980,000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2 880,000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473,000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000 1 16 35000 00 0000 140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A451D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270 057,542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8 379,500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340,000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000 2 02 15002 05 0000 151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3 000,000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54 607,205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17 542,480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198 770,258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7 274,534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11 801,424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7 372,652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16,500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000 2 18 00000 00 0000 000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C43EF2" w:rsidRPr="001A451D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A451D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C43EF2" w:rsidRPr="009A7BC8" w:rsidTr="007F1AC3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C43EF2" w:rsidRPr="009A7BC8" w:rsidTr="007F1AC3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  <w:hideMark/>
          </w:tcPr>
          <w:p w:rsidR="00C43EF2" w:rsidRPr="00E02A5C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02A5C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464 688,817</w:t>
            </w:r>
          </w:p>
        </w:tc>
      </w:tr>
    </w:tbl>
    <w:p w:rsidR="00C43EF2" w:rsidRPr="006F3263" w:rsidRDefault="00C43EF2" w:rsidP="00C43EF2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p w:rsidR="00C43EF2" w:rsidRDefault="00C43EF2" w:rsidP="00C43EF2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1.4.</w:t>
      </w:r>
      <w:r w:rsidRPr="007228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9 к Положению изложить в следующей редакции:</w:t>
      </w:r>
    </w:p>
    <w:p w:rsidR="00C43EF2" w:rsidRDefault="00C43EF2" w:rsidP="00C43EF2">
      <w:pPr>
        <w:ind w:left="-57" w:right="-57"/>
      </w:pPr>
      <w:r>
        <w:rPr>
          <w:b/>
          <w:bCs/>
        </w:rPr>
        <w:t xml:space="preserve">                                                                                         </w:t>
      </w:r>
    </w:p>
    <w:p w:rsidR="00C43EF2" w:rsidRPr="008B4582" w:rsidRDefault="00C43EF2" w:rsidP="00C43EF2">
      <w:pPr>
        <w:ind w:left="-57" w:right="-57"/>
      </w:pPr>
      <w:r>
        <w:t xml:space="preserve">                                                                                               «</w:t>
      </w:r>
      <w:r w:rsidRPr="00C914A5">
        <w:t>Приложение 9</w:t>
      </w:r>
    </w:p>
    <w:p w:rsidR="00C43EF2" w:rsidRPr="00C914A5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C43EF2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C43EF2" w:rsidRPr="000C43A4" w:rsidRDefault="00C43EF2" w:rsidP="00C43EF2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C43EF2" w:rsidRPr="00C914A5" w:rsidRDefault="00C43EF2" w:rsidP="00C43EF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C43EF2" w:rsidRPr="008B4582" w:rsidRDefault="00C43EF2" w:rsidP="00C43EF2">
      <w:pPr>
        <w:ind w:left="-57" w:right="-57"/>
        <w:rPr>
          <w:b/>
          <w:bCs/>
          <w:sz w:val="16"/>
          <w:szCs w:val="16"/>
        </w:rPr>
      </w:pPr>
    </w:p>
    <w:tbl>
      <w:tblPr>
        <w:tblW w:w="102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459"/>
        <w:gridCol w:w="6346"/>
        <w:gridCol w:w="1331"/>
        <w:gridCol w:w="1701"/>
      </w:tblGrid>
      <w:tr w:rsidR="00C43EF2" w:rsidRPr="009A7BC8" w:rsidTr="007F1AC3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46" w:type="dxa"/>
            <w:vMerge w:val="restart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32" w:type="dxa"/>
            <w:gridSpan w:val="2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E02A5C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vMerge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346" w:type="dxa"/>
            <w:vMerge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E02A5C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2A5C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9 829,830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57 474,080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149,300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1 892,900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857,252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4 906,952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5 410,269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22 988,019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565,200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1 714,400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505,200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1 654,400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48 866,629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283 241,879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18 067,101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32 918,495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33 611,062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219 126,647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-3 431,424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20 803,247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307,490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1 538,890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312,400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4 486,153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4 486,153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3 391,334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26 934,734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1 502,326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13 080,826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487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6" w:type="dxa"/>
            <w:shd w:val="clear" w:color="auto" w:fill="auto"/>
            <w:vAlign w:val="bottom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7230" w:type="dxa"/>
            <w:gridSpan w:val="3"/>
            <w:shd w:val="clear" w:color="auto" w:fill="auto"/>
            <w:vAlign w:val="center"/>
            <w:hideMark/>
          </w:tcPr>
          <w:p w:rsidR="00C43EF2" w:rsidRPr="00222487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22487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144 941,121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476 670,221</w:t>
            </w:r>
          </w:p>
        </w:tc>
      </w:tr>
    </w:tbl>
    <w:p w:rsidR="00C43EF2" w:rsidRPr="00222487" w:rsidRDefault="00C43EF2" w:rsidP="00C43EF2">
      <w:pPr>
        <w:ind w:left="-57" w:right="-57"/>
        <w:rPr>
          <w:rFonts w:eastAsia="Times New Roman"/>
          <w:sz w:val="16"/>
          <w:szCs w:val="16"/>
        </w:rPr>
      </w:pPr>
    </w:p>
    <w:p w:rsidR="00C43EF2" w:rsidRPr="00222487" w:rsidRDefault="00C43EF2" w:rsidP="00C43EF2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изложить в следующей редакции:</w:t>
      </w:r>
    </w:p>
    <w:p w:rsidR="00C43EF2" w:rsidRPr="00C34FE6" w:rsidRDefault="00C43EF2" w:rsidP="00C43EF2">
      <w:pPr>
        <w:ind w:left="-57" w:right="-57"/>
      </w:pPr>
      <w:r>
        <w:t xml:space="preserve">                                                                                          «</w:t>
      </w:r>
      <w:r w:rsidRPr="004F5F89">
        <w:t>Приложение 1</w:t>
      </w:r>
      <w:r>
        <w:t>1</w:t>
      </w:r>
    </w:p>
    <w:p w:rsidR="00C43EF2" w:rsidRPr="004F5F89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C43EF2" w:rsidRPr="004F5F89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4F5F89" w:rsidRDefault="00C43EF2" w:rsidP="00C43EF2">
      <w:pPr>
        <w:ind w:left="-57" w:right="-57"/>
        <w:rPr>
          <w:b/>
          <w:bCs/>
          <w:sz w:val="16"/>
          <w:szCs w:val="16"/>
        </w:rPr>
      </w:pP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C43EF2" w:rsidRPr="00222487" w:rsidRDefault="00C43EF2" w:rsidP="00C43E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567"/>
        <w:gridCol w:w="4820"/>
        <w:gridCol w:w="1306"/>
        <w:gridCol w:w="1306"/>
      </w:tblGrid>
      <w:tr w:rsidR="00C43EF2" w:rsidRPr="009A7BC8" w:rsidTr="007F1AC3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12" w:type="dxa"/>
            <w:gridSpan w:val="2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222487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C43EF2" w:rsidRPr="009A7BC8" w:rsidTr="007F1AC3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 w:val="restart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43EF2" w:rsidRPr="009A7BC8" w:rsidTr="007F1AC3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230C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30C62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9 829,830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57 474,080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149,300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1 892,900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-3,600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сохранности, пополнения и использования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архивных фондов"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 xml:space="preserve"> 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857,252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4 906,952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857,252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4 906,952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852,052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4 274,952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495,600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5 410,269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22 988,019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5 369,269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22 947,019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5 523,079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17 108,179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155,900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5 363,950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10 578,450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3 871,390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3 953,140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3 484,000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3 514,000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230C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30C62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565,200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1 714,400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1 654,400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1 654,400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163,800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1 313,000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117,700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Муниципальная программа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национальной </w:t>
            </w: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экономики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338,000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230C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30C62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23 187,485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23 187,485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Мероприятия в области жилищно-коммунального хозяйства в рамках реализации Государственной программы Волгоградской области "Устойчивое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развитие сельских территорий на 2014 - 2017 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115,737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230C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30C62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48 866,629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283 241,879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18 067,101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32 918,495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11 801,424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11 801,424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2 663,201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2 663,201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9 129,823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9 129,823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659,150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1 419,508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11 884,902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9A7BC8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1 113,308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11 578,702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5 733,200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-37,364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5 837,830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33 611,062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219 126,647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-8 385,356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-3 059,265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1 000,235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39 177,421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100 806,921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5 998,679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5 998,679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-293,217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62 858,568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-14 023,190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22 923,162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537,141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3 472,141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-14 645,572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19 365,780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85,241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85,241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7 202,805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33 408,238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7 202,805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33 408,238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цели, не связанные с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выполнением муниципального задания (на иные цели)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2 843,512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-3 431,424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20 803,247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Основное мероприятие "Проведение мероприятий по повышению финансовой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грамотности населения"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-3 320,324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20 708,247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-3 728,686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20 299,885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-3 943,971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2 138,600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164,132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307,490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1 538,890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 xml:space="preserve"> 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165,400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562,000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3E62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4 486,153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4 486,153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267,000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4 219,153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21 359,153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434,301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8 026,301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347,900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2 252,300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6 758,900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-794,300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3E62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3 391,334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26 934,734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1 502,326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13 080,826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области "Социальная поддержка граждан" на 2014-2016 годы и на период до 2020 года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-160,563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64,337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1 069,589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6 509,189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9A3E62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9A3E62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9A3E62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9A3E62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9A3E62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9A3E62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9A3E62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9A3E62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9A3E62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9A3E62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9A3E62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9A3E62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9A3E62">
              <w:rPr>
                <w:rFonts w:eastAsia="Times New Roman"/>
                <w:iCs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9A3E62">
              <w:rPr>
                <w:rFonts w:eastAsia="Times New Roman"/>
                <w:iCs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Субвенции на предоставление субсидий гражданам на оплату жилого помещения и коммунальных услуг в соответствии с Законом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588,408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588,408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112,600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3E62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3E62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3E62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C43EF2" w:rsidRPr="009A7BC8" w:rsidTr="007F1AC3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C43EF2" w:rsidRPr="009A3E6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3E62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144 941,121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476 670,221</w:t>
            </w:r>
          </w:p>
        </w:tc>
      </w:tr>
    </w:tbl>
    <w:p w:rsidR="00C43EF2" w:rsidRPr="009A3E62" w:rsidRDefault="00C43EF2" w:rsidP="00C43EF2">
      <w:pPr>
        <w:tabs>
          <w:tab w:val="left" w:pos="5040"/>
        </w:tabs>
        <w:ind w:right="-57"/>
        <w:rPr>
          <w:bCs/>
          <w:sz w:val="16"/>
          <w:szCs w:val="16"/>
        </w:rPr>
      </w:pPr>
    </w:p>
    <w:p w:rsidR="00C43EF2" w:rsidRPr="009A3E62" w:rsidRDefault="00C43EF2" w:rsidP="00C43EF2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1.6</w:t>
      </w:r>
      <w:r w:rsidRPr="0072285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C43EF2" w:rsidRPr="00C34FE6" w:rsidRDefault="00C43EF2" w:rsidP="00C43EF2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«</w:t>
      </w:r>
      <w:r w:rsidRPr="009779AC">
        <w:t>Приложение 13</w:t>
      </w:r>
    </w:p>
    <w:p w:rsidR="00C43EF2" w:rsidRPr="009779AC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C43EF2" w:rsidRPr="009779AC" w:rsidRDefault="00C43EF2" w:rsidP="00C43E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9779AC" w:rsidRDefault="00C43EF2" w:rsidP="00C43EF2">
      <w:pPr>
        <w:ind w:left="-57" w:right="-57"/>
        <w:rPr>
          <w:b/>
          <w:bCs/>
          <w:sz w:val="16"/>
          <w:szCs w:val="16"/>
        </w:rPr>
      </w:pPr>
    </w:p>
    <w:p w:rsidR="00C43EF2" w:rsidRPr="009779AC" w:rsidRDefault="00C43EF2" w:rsidP="00C43EF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C43EF2" w:rsidRPr="009A3E62" w:rsidRDefault="00C43EF2" w:rsidP="00C43E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567"/>
        <w:gridCol w:w="4820"/>
        <w:gridCol w:w="1306"/>
        <w:gridCol w:w="1306"/>
      </w:tblGrid>
      <w:tr w:rsidR="00C43EF2" w:rsidRPr="009A7BC8" w:rsidTr="007F1AC3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12" w:type="dxa"/>
            <w:gridSpan w:val="2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A3E6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C43EF2" w:rsidRPr="009A7BC8" w:rsidTr="007F1AC3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 w:val="restart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43EF2" w:rsidRPr="009A7BC8" w:rsidTr="007F1AC3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6" w:type="dxa"/>
            <w:vMerge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43EF2" w:rsidRPr="009A7BC8" w:rsidTr="007F1AC3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144 941,121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476 670,221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9 829,830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57 474,080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149,300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1 892,900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направления обеспечения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Подпрограмма "Сохранение объектов культурного и исторического наследия,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обеспечение доступа населения к культурным ценностям и информации"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1 207,500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857,252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4 906,952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857,252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4 906,952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852,052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4 274,952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495,600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5 410,269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22 988,019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программа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программа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5 369,269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22 947,019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5 523,079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17 108,179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155,900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5 363,950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10 578,450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3 871,390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3 953,140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3 484,000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3 514,000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FC29A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C29A8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565,200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1 714,400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1 654,400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505,200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1 654,400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163,800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1 313,000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FC29A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C29A8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FC29A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C29A8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23 529,985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23 187,485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23 187,485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1 425,318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FC29A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C29A8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48 866,629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283 241,879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18 067,101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32 918,495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14 648,524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19 034,524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11 801,424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11 801,424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2 663,201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2 663,201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9 129,823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9 129,823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1 419,508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11 884,902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9A7BC8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1 113,308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11 578,702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1 143,000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5 733,200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-37,364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5 837,830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33 611,062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219 126,647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Субвенции на осуществление образовательного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27 732,800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-3 059,265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1 000,235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39 177,421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100 806,921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5 998,679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5 998,679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-293,217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62 858,568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-14 023,190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22 923,162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537,141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3 472,141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-14 645,572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19 365,780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85,241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85,241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7 202,805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33 408,238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7 202,805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33 408,238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2 843,512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-3 431,424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20 803,247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области "Управление государственными финансами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-3 320,324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20 708,247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-3 728,686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20 299,885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-3 943,971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2 138,600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164,132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307,490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1 538,890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312,400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8 854,600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165,400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562,000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0369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4 486,153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4 486,153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21 626,153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4 219,153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21 359,153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434,301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8 026,301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347,900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2 252,300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6 758,900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-794,300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0369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3 391,334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26 934,734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1 502,326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13 080,826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97,500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58,526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6 573,526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-160,563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64,337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1 069,589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6 509,189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AA0369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AA0369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AA0369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AA0369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AA0369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AA0369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AA0369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AA0369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AA0369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AA0369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AA0369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AA0369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AA0369">
              <w:rPr>
                <w:rFonts w:eastAsia="Times New Roman"/>
                <w:iCs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AA0369">
              <w:rPr>
                <w:rFonts w:eastAsia="Times New Roman"/>
                <w:iCs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588,408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588,408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112,600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112,600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0369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99 0 00 94102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9A7BC8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</w:r>
            <w:r w:rsidRPr="009A7BC8">
              <w:rPr>
                <w:rFonts w:eastAsia="Times New Roman"/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lastRenderedPageBreak/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0369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A7BC8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0369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A7BC8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9A7BC8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9A7BC8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C43EF2" w:rsidRPr="009A7BC8" w:rsidTr="007F1AC3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9A7BC8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9A7BC8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C43EF2" w:rsidRPr="009A7BC8" w:rsidTr="007F1AC3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C43EF2" w:rsidRPr="00AA0369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0369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144 941,121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C43EF2" w:rsidRPr="009A7BC8" w:rsidRDefault="00C43EF2" w:rsidP="007F1AC3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A7BC8">
              <w:rPr>
                <w:rFonts w:eastAsia="Times New Roman"/>
                <w:b/>
                <w:bCs/>
                <w:sz w:val="22"/>
                <w:szCs w:val="22"/>
              </w:rPr>
              <w:t>476 670,221</w:t>
            </w:r>
          </w:p>
        </w:tc>
      </w:tr>
    </w:tbl>
    <w:p w:rsidR="00C43EF2" w:rsidRPr="00AA0369" w:rsidRDefault="00C43EF2" w:rsidP="00C43EF2">
      <w:pPr>
        <w:tabs>
          <w:tab w:val="left" w:pos="5040"/>
        </w:tabs>
        <w:ind w:right="-57"/>
        <w:rPr>
          <w:b/>
          <w:bCs/>
          <w:sz w:val="16"/>
          <w:szCs w:val="16"/>
        </w:rPr>
      </w:pPr>
    </w:p>
    <w:p w:rsidR="00C43EF2" w:rsidRDefault="00C43EF2" w:rsidP="00C43EF2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16 к Положению изложить в следующей редакции:</w:t>
      </w:r>
    </w:p>
    <w:p w:rsidR="00C43EF2" w:rsidRPr="000966DF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C43EF2" w:rsidRPr="000966DF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43EF2" w:rsidRPr="000966DF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0966DF" w:rsidRDefault="00C43EF2" w:rsidP="00C43EF2">
      <w:pPr>
        <w:ind w:left="-57" w:right="-57"/>
        <w:rPr>
          <w:b/>
          <w:bCs/>
          <w:sz w:val="16"/>
          <w:szCs w:val="16"/>
        </w:rPr>
      </w:pPr>
    </w:p>
    <w:p w:rsidR="00C43EF2" w:rsidRPr="000966DF" w:rsidRDefault="00C43EF2" w:rsidP="00C43EF2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C43EF2" w:rsidRPr="00330246" w:rsidRDefault="00C43EF2" w:rsidP="00C43EF2">
      <w:pPr>
        <w:ind w:left="-57" w:right="-57"/>
        <w:rPr>
          <w:sz w:val="16"/>
          <w:szCs w:val="16"/>
        </w:rPr>
      </w:pPr>
    </w:p>
    <w:tbl>
      <w:tblPr>
        <w:tblStyle w:val="a6"/>
        <w:tblW w:w="10064" w:type="dxa"/>
        <w:tblInd w:w="-318" w:type="dxa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7"/>
        <w:gridCol w:w="992"/>
        <w:gridCol w:w="1133"/>
      </w:tblGrid>
      <w:tr w:rsidR="00C43EF2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C43EF2" w:rsidRPr="00743C93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C43EF2" w:rsidRPr="004B37D3" w:rsidTr="007F1AC3">
        <w:tc>
          <w:tcPr>
            <w:tcW w:w="5388" w:type="dxa"/>
            <w:vAlign w:val="center"/>
          </w:tcPr>
          <w:p w:rsidR="00C43EF2" w:rsidRPr="004B37D3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:rsidR="00C43EF2" w:rsidRPr="004B37D3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C43EF2" w:rsidRPr="004B37D3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C43EF2" w:rsidRPr="004B37D3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4B37D3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C43EF2" w:rsidRPr="004B37D3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1444</w:t>
            </w:r>
            <w:r w:rsidRPr="00B8645E">
              <w:rPr>
                <w:sz w:val="22"/>
                <w:szCs w:val="22"/>
              </w:rPr>
              <w:t>7,275</w:t>
            </w:r>
          </w:p>
        </w:tc>
      </w:tr>
      <w:tr w:rsidR="00C43EF2" w:rsidRPr="004C60EE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117,000</w:t>
            </w:r>
          </w:p>
        </w:tc>
      </w:tr>
      <w:tr w:rsidR="00C43EF2" w:rsidRPr="00245618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«Поддержка социально-ориентированных некоммерческих организаций, осуществляющих </w:t>
            </w:r>
            <w:r w:rsidRPr="00325736">
              <w:rPr>
                <w:sz w:val="22"/>
                <w:szCs w:val="22"/>
              </w:rPr>
              <w:lastRenderedPageBreak/>
              <w:t>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lastRenderedPageBreak/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13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C43EF2" w:rsidRPr="004C60EE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 xml:space="preserve">МП </w:t>
            </w:r>
            <w:r w:rsidRPr="00325736">
              <w:rPr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13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C43EF2" w:rsidRPr="00912472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14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600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C43EF2" w:rsidRPr="00A67A7C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C43EF2" w:rsidRPr="00A15933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C43EF2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4000,000</w:t>
            </w:r>
          </w:p>
        </w:tc>
      </w:tr>
      <w:tr w:rsidR="00C43EF2" w:rsidRPr="00D84F4A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2018-2020 годы" (постановление администрации Урюпинского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3523,620</w:t>
            </w:r>
          </w:p>
        </w:tc>
      </w:tr>
      <w:tr w:rsidR="00C43EF2" w:rsidRPr="00B53589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79 0 00 </w:t>
            </w:r>
            <w:r w:rsidRPr="00325736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C43EF2" w:rsidRPr="0018377B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C43EF2" w:rsidRPr="00FD1039" w:rsidTr="007F1AC3">
        <w:tc>
          <w:tcPr>
            <w:tcW w:w="5388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105,000</w:t>
            </w:r>
          </w:p>
        </w:tc>
      </w:tr>
      <w:tr w:rsidR="00C43EF2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Урюпинского муниципального района от 07.04.2016 г. </w:t>
            </w:r>
            <w:r w:rsidRPr="00325736">
              <w:rPr>
                <w:bCs/>
                <w:sz w:val="22"/>
                <w:szCs w:val="22"/>
              </w:rPr>
              <w:lastRenderedPageBreak/>
              <w:t>№ 127)</w:t>
            </w:r>
          </w:p>
        </w:tc>
        <w:tc>
          <w:tcPr>
            <w:tcW w:w="425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07</w:t>
            </w:r>
          </w:p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79 0 00 </w:t>
            </w:r>
            <w:r>
              <w:rPr>
                <w:bCs/>
                <w:sz w:val="22"/>
                <w:szCs w:val="22"/>
                <w:lang w:val="en-US"/>
              </w:rPr>
              <w:t>L</w:t>
            </w:r>
            <w:r w:rsidRPr="00F57560">
              <w:rPr>
                <w:bCs/>
                <w:sz w:val="22"/>
                <w:szCs w:val="22"/>
              </w:rPr>
              <w:t>0970</w:t>
            </w:r>
          </w:p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79 0 00 66110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C43EF2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603,632</w:t>
            </w:r>
          </w:p>
        </w:tc>
      </w:tr>
      <w:tr w:rsidR="00C43EF2" w:rsidTr="007F1AC3">
        <w:tc>
          <w:tcPr>
            <w:tcW w:w="5388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 «</w:t>
            </w:r>
            <w:r w:rsidRPr="00325736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</w:t>
            </w:r>
            <w:r>
              <w:rPr>
                <w:bCs/>
                <w:sz w:val="22"/>
                <w:szCs w:val="22"/>
              </w:rPr>
              <w:t>3</w:t>
            </w:r>
            <w:r w:rsidRPr="00325736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8г. № 369</w:t>
            </w:r>
            <w:r w:rsidRPr="003257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C43EF2" w:rsidRPr="000506FA" w:rsidTr="007F1AC3">
        <w:tc>
          <w:tcPr>
            <w:tcW w:w="8931" w:type="dxa"/>
            <w:gridSpan w:val="5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23774,313</w:t>
            </w:r>
          </w:p>
        </w:tc>
      </w:tr>
    </w:tbl>
    <w:p w:rsidR="00C43EF2" w:rsidRPr="00AA0369" w:rsidRDefault="00C43EF2" w:rsidP="00C43EF2">
      <w:pPr>
        <w:ind w:right="-57"/>
        <w:rPr>
          <w:b/>
          <w:bCs/>
          <w:sz w:val="16"/>
          <w:szCs w:val="16"/>
        </w:rPr>
      </w:pPr>
    </w:p>
    <w:p w:rsidR="00C43EF2" w:rsidRDefault="00C43EF2" w:rsidP="00C43EF2">
      <w:pPr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17 к Положению изложить в следующей редакции:</w:t>
      </w:r>
    </w:p>
    <w:p w:rsidR="00C43EF2" w:rsidRPr="00325736" w:rsidRDefault="00C43EF2" w:rsidP="00C43EF2">
      <w:pPr>
        <w:ind w:left="-57" w:right="-57"/>
      </w:pPr>
      <w:r>
        <w:t xml:space="preserve">                                                                                                «</w:t>
      </w:r>
      <w:r w:rsidRPr="00270D7E">
        <w:t>Приложение 1</w:t>
      </w:r>
      <w:r>
        <w:t>7</w:t>
      </w:r>
    </w:p>
    <w:p w:rsidR="00C43EF2" w:rsidRPr="00270D7E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43EF2" w:rsidRPr="00270D7E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943351" w:rsidRDefault="00C43EF2" w:rsidP="00C43EF2">
      <w:pPr>
        <w:ind w:left="-57" w:right="-57"/>
        <w:rPr>
          <w:sz w:val="16"/>
          <w:szCs w:val="16"/>
        </w:rPr>
      </w:pPr>
    </w:p>
    <w:p w:rsidR="00C43EF2" w:rsidRPr="00270D7E" w:rsidRDefault="00C43EF2" w:rsidP="00C43EF2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C43EF2" w:rsidRPr="00270D7E" w:rsidRDefault="00C43EF2" w:rsidP="00C43EF2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 xml:space="preserve">действие которых приостановлено на </w:t>
      </w:r>
      <w:r>
        <w:rPr>
          <w:b/>
          <w:bCs/>
        </w:rPr>
        <w:t>2018</w:t>
      </w:r>
      <w:r w:rsidRPr="00270D7E">
        <w:rPr>
          <w:b/>
          <w:bCs/>
        </w:rPr>
        <w:t xml:space="preserve"> год</w:t>
      </w:r>
    </w:p>
    <w:p w:rsidR="00C43EF2" w:rsidRDefault="00C43EF2" w:rsidP="00C43EF2">
      <w:pPr>
        <w:ind w:left="-57" w:right="-57"/>
        <w:rPr>
          <w:sz w:val="16"/>
          <w:szCs w:val="16"/>
        </w:rPr>
      </w:pPr>
    </w:p>
    <w:p w:rsidR="00C43EF2" w:rsidRPr="00943351" w:rsidRDefault="00C43EF2" w:rsidP="00C43EF2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701"/>
      </w:tblGrid>
      <w:tr w:rsidR="00C43EF2" w:rsidTr="007F1AC3">
        <w:tc>
          <w:tcPr>
            <w:tcW w:w="8364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sz w:val="20"/>
                <w:szCs w:val="20"/>
              </w:rPr>
              <w:t>(тыс. руб.)</w:t>
            </w:r>
          </w:p>
        </w:tc>
      </w:tr>
      <w:tr w:rsidR="00C43EF2" w:rsidRPr="00547BE7" w:rsidTr="007F1AC3">
        <w:tc>
          <w:tcPr>
            <w:tcW w:w="8364" w:type="dxa"/>
            <w:vAlign w:val="center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325736">
              <w:rPr>
                <w:bCs/>
                <w:sz w:val="22"/>
                <w:szCs w:val="22"/>
              </w:rPr>
              <w:t>» на 2018-2020 годы (постановление администрации Урюпинского муниципального района от 26.09.2016 г. № 419)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700,000</w:t>
            </w:r>
          </w:p>
        </w:tc>
      </w:tr>
      <w:tr w:rsidR="00C43EF2" w:rsidRPr="00547BE7" w:rsidTr="007F1AC3"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2018 - 2020 годы</w:t>
            </w:r>
            <w:r w:rsidRPr="003257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100,000</w:t>
            </w:r>
          </w:p>
        </w:tc>
      </w:tr>
      <w:tr w:rsidR="00C43EF2" w:rsidRPr="00547BE7" w:rsidTr="007F1AC3"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«Устойчивое  развитие  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22.06.2017 г. № 324)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4887,000</w:t>
            </w:r>
          </w:p>
        </w:tc>
      </w:tr>
      <w:tr w:rsidR="00C43EF2" w:rsidRPr="001E0E98" w:rsidTr="007F1AC3"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 на 2017-2020 годы»  (постановление администрации Урюпинского муниципального района от 02.03.2017 г. № 101)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76,000</w:t>
            </w:r>
          </w:p>
        </w:tc>
      </w:tr>
      <w:tr w:rsidR="00C43EF2" w:rsidRPr="001E0E98" w:rsidTr="007F1AC3"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15,850</w:t>
            </w:r>
          </w:p>
        </w:tc>
      </w:tr>
      <w:tr w:rsidR="00C43EF2" w:rsidTr="007F1AC3"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 xml:space="preserve">Сохранение и развитие культуры и искусства на территории Урюпинского муниципального района на 2017 - 2020 годы» </w:t>
            </w:r>
            <w:r w:rsidRPr="00325736">
              <w:rPr>
                <w:bCs/>
                <w:sz w:val="22"/>
                <w:szCs w:val="22"/>
              </w:rPr>
              <w:t>(постановление администрации Урюпинск</w:t>
            </w:r>
            <w:r>
              <w:rPr>
                <w:bCs/>
                <w:sz w:val="22"/>
                <w:szCs w:val="22"/>
              </w:rPr>
              <w:t>ого муниципального района от  30</w:t>
            </w:r>
            <w:r w:rsidRPr="00325736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г. № </w:t>
            </w:r>
            <w:r>
              <w:rPr>
                <w:bCs/>
                <w:sz w:val="22"/>
                <w:szCs w:val="22"/>
              </w:rPr>
              <w:t>435</w:t>
            </w:r>
            <w:r w:rsidRPr="003257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56,662</w:t>
            </w:r>
          </w:p>
        </w:tc>
      </w:tr>
      <w:tr w:rsidR="00C43EF2" w:rsidTr="007F1AC3">
        <w:tc>
          <w:tcPr>
            <w:tcW w:w="8364" w:type="dxa"/>
          </w:tcPr>
          <w:p w:rsidR="00C43EF2" w:rsidRPr="00E33554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E33554">
              <w:rPr>
                <w:sz w:val="22"/>
                <w:szCs w:val="22"/>
              </w:rPr>
              <w:t>МП «Улучшение жилищных условий молодых семей Урюпинского муниципального района на 2016-2019 годы» (постановление администрации Урюпинского муниципального района от 06.09.2016 г. № 396)</w:t>
            </w:r>
          </w:p>
        </w:tc>
        <w:tc>
          <w:tcPr>
            <w:tcW w:w="1701" w:type="dxa"/>
            <w:vAlign w:val="center"/>
          </w:tcPr>
          <w:p w:rsidR="00C43EF2" w:rsidRPr="00E33554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3554">
              <w:rPr>
                <w:sz w:val="22"/>
                <w:szCs w:val="22"/>
              </w:rPr>
              <w:t>270,000</w:t>
            </w:r>
          </w:p>
        </w:tc>
      </w:tr>
      <w:tr w:rsidR="00C43EF2" w:rsidTr="007F1AC3">
        <w:tc>
          <w:tcPr>
            <w:tcW w:w="8364" w:type="dxa"/>
          </w:tcPr>
          <w:p w:rsidR="00C43EF2" w:rsidRPr="00E33554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E33554">
              <w:rPr>
                <w:sz w:val="22"/>
                <w:szCs w:val="22"/>
              </w:rPr>
              <w:t>МП «Развитие территориального общественного самоуправления Урюпинского муниципального района» на 2016-2019 годы (постановление администрации Урюпинского муниципального района от 19.04.2016 г. № 143)</w:t>
            </w:r>
          </w:p>
        </w:tc>
        <w:tc>
          <w:tcPr>
            <w:tcW w:w="1701" w:type="dxa"/>
            <w:vAlign w:val="center"/>
          </w:tcPr>
          <w:p w:rsidR="00C43EF2" w:rsidRPr="00E33554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E33554">
              <w:rPr>
                <w:sz w:val="22"/>
                <w:szCs w:val="22"/>
              </w:rPr>
              <w:t>160,000</w:t>
            </w:r>
          </w:p>
        </w:tc>
      </w:tr>
      <w:tr w:rsidR="00C43EF2" w:rsidTr="007F1AC3">
        <w:trPr>
          <w:trHeight w:val="266"/>
        </w:trPr>
        <w:tc>
          <w:tcPr>
            <w:tcW w:w="8364" w:type="dxa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vAlign w:val="center"/>
          </w:tcPr>
          <w:p w:rsidR="00C43EF2" w:rsidRPr="00325736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6265,512</w:t>
            </w:r>
          </w:p>
        </w:tc>
      </w:tr>
    </w:tbl>
    <w:p w:rsidR="00C43EF2" w:rsidRPr="00B61D96" w:rsidRDefault="00C43EF2" w:rsidP="00C43EF2">
      <w:pPr>
        <w:tabs>
          <w:tab w:val="left" w:pos="5040"/>
        </w:tabs>
        <w:ind w:right="-57"/>
        <w:rPr>
          <w:sz w:val="16"/>
          <w:szCs w:val="16"/>
        </w:rPr>
      </w:pPr>
    </w:p>
    <w:p w:rsidR="00C43EF2" w:rsidRPr="00B61D96" w:rsidRDefault="00C43EF2" w:rsidP="00C43EF2">
      <w:pPr>
        <w:tabs>
          <w:tab w:val="left" w:pos="5040"/>
        </w:tabs>
        <w:ind w:right="-57"/>
        <w:rPr>
          <w:bCs/>
          <w:sz w:val="28"/>
          <w:szCs w:val="28"/>
        </w:rPr>
      </w:pPr>
      <w:r>
        <w:t xml:space="preserve">        </w:t>
      </w:r>
      <w:r>
        <w:rPr>
          <w:bCs/>
          <w:sz w:val="28"/>
          <w:szCs w:val="28"/>
        </w:rPr>
        <w:t>1.9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к Положению изложить в следующей редакции:</w:t>
      </w:r>
    </w:p>
    <w:p w:rsidR="00C43EF2" w:rsidRPr="00253397" w:rsidRDefault="00C43EF2" w:rsidP="00C43EF2">
      <w:pPr>
        <w:ind w:left="-57" w:right="-57"/>
      </w:pPr>
      <w:r>
        <w:t xml:space="preserve">                                                                                                «</w:t>
      </w:r>
      <w:r w:rsidRPr="00270D7E">
        <w:t>Приложение 1</w:t>
      </w:r>
      <w:r>
        <w:t>8</w:t>
      </w:r>
    </w:p>
    <w:p w:rsidR="00C43EF2" w:rsidRPr="00270D7E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C43EF2" w:rsidRPr="00270D7E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C43EF2" w:rsidRPr="00F44A4F" w:rsidRDefault="00C43EF2" w:rsidP="00C43EF2">
      <w:pPr>
        <w:ind w:left="-57" w:right="-57"/>
        <w:rPr>
          <w:bCs/>
          <w:sz w:val="16"/>
          <w:szCs w:val="16"/>
        </w:rPr>
      </w:pP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C43EF2" w:rsidRDefault="00C43EF2" w:rsidP="00C43EF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C43EF2" w:rsidRPr="00F44A4F" w:rsidRDefault="00C43EF2" w:rsidP="00C43E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CC7F15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C43EF2" w:rsidRPr="00731890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31890">
              <w:rPr>
                <w:b/>
              </w:rPr>
              <w:t xml:space="preserve">Наименование кода </w:t>
            </w:r>
            <w:r w:rsidRPr="00CC7F15">
              <w:rPr>
                <w:b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516" w:type="dxa"/>
            <w:vAlign w:val="center"/>
          </w:tcPr>
          <w:p w:rsidR="00C43EF2" w:rsidRDefault="00C43EF2" w:rsidP="007F1AC3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C7F15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C43EF2" w:rsidRPr="00CC7F15" w:rsidRDefault="00C43EF2" w:rsidP="007F1AC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(тыс.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руб.)</w:t>
            </w:r>
          </w:p>
        </w:tc>
      </w:tr>
      <w:tr w:rsidR="00C43EF2" w:rsidRPr="00ED4080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ED4080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 xml:space="preserve">ИСТОЧНИКИ ВНУТРЕННЕГО ФИНАНСИРОВАНИЯ </w:t>
            </w:r>
            <w:r w:rsidRPr="00B61D96">
              <w:rPr>
                <w:sz w:val="22"/>
                <w:szCs w:val="22"/>
              </w:rPr>
              <w:lastRenderedPageBreak/>
              <w:t>ДЕФИЦИТОВ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lastRenderedPageBreak/>
              <w:t>11 981,404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lastRenderedPageBreak/>
              <w:t>000 01 05 00 00 00 0000 000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11 581,404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-464 688,817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-464 688,817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-464 688,817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-464 688,817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476 270,221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476 270,221</w:t>
            </w:r>
          </w:p>
        </w:tc>
      </w:tr>
      <w:tr w:rsidR="00C43EF2" w:rsidRPr="00956CC7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476 270,221</w:t>
            </w:r>
          </w:p>
        </w:tc>
      </w:tr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956CC7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476 270,221</w:t>
            </w:r>
          </w:p>
        </w:tc>
      </w:tr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CC7F15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400,000</w:t>
            </w:r>
          </w:p>
        </w:tc>
      </w:tr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CC7F15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400,000</w:t>
            </w:r>
          </w:p>
        </w:tc>
      </w:tr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CC7F15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400,000</w:t>
            </w:r>
          </w:p>
        </w:tc>
      </w:tr>
      <w:tr w:rsidR="00C43EF2" w:rsidRPr="00CC7F15" w:rsidTr="007F1AC3">
        <w:trPr>
          <w:trHeight w:val="20"/>
          <w:jc w:val="center"/>
        </w:trPr>
        <w:tc>
          <w:tcPr>
            <w:tcW w:w="2640" w:type="dxa"/>
            <w:vAlign w:val="center"/>
          </w:tcPr>
          <w:p w:rsidR="00C43EF2" w:rsidRPr="00CC7F15" w:rsidRDefault="00C43EF2" w:rsidP="007F1AC3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C43EF2" w:rsidRPr="00B61D96" w:rsidRDefault="00C43EF2" w:rsidP="007F1AC3">
            <w:pPr>
              <w:ind w:left="-57" w:right="-57"/>
              <w:jc w:val="both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</w:tcPr>
          <w:p w:rsidR="00C43EF2" w:rsidRPr="00B61D96" w:rsidRDefault="00C43EF2" w:rsidP="007F1AC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61D96">
              <w:rPr>
                <w:sz w:val="22"/>
                <w:szCs w:val="22"/>
              </w:rPr>
              <w:t>400,000</w:t>
            </w:r>
          </w:p>
        </w:tc>
      </w:tr>
    </w:tbl>
    <w:p w:rsidR="00C43EF2" w:rsidRPr="00B61D96" w:rsidRDefault="00C43EF2" w:rsidP="00C43EF2">
      <w:pPr>
        <w:ind w:left="-57" w:right="-57" w:firstLine="720"/>
        <w:rPr>
          <w:b/>
          <w:sz w:val="16"/>
          <w:szCs w:val="16"/>
        </w:rPr>
      </w:pPr>
    </w:p>
    <w:p w:rsidR="00C43EF2" w:rsidRDefault="00C43EF2" w:rsidP="00C43EF2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C43EF2" w:rsidRDefault="00C43EF2" w:rsidP="00C43EF2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43EF2" w:rsidRDefault="00C43EF2" w:rsidP="00C43EF2">
      <w:pPr>
        <w:ind w:left="-57" w:right="-57"/>
        <w:jc w:val="both"/>
        <w:rPr>
          <w:sz w:val="28"/>
          <w:szCs w:val="28"/>
        </w:rPr>
      </w:pPr>
    </w:p>
    <w:p w:rsidR="00C43EF2" w:rsidRDefault="00C43EF2" w:rsidP="00C43EF2">
      <w:pPr>
        <w:ind w:left="-57" w:right="-57"/>
        <w:jc w:val="both"/>
        <w:rPr>
          <w:sz w:val="28"/>
          <w:szCs w:val="28"/>
        </w:rPr>
      </w:pPr>
    </w:p>
    <w:p w:rsidR="00C43EF2" w:rsidRDefault="00C43EF2" w:rsidP="00C43EF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C43EF2" w:rsidRDefault="00C43EF2" w:rsidP="00C43EF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C43EF2" w:rsidRDefault="00C43EF2" w:rsidP="00C43EF2">
      <w:pPr>
        <w:ind w:left="-57" w:right="-57"/>
        <w:jc w:val="both"/>
        <w:rPr>
          <w:b/>
          <w:sz w:val="16"/>
          <w:szCs w:val="16"/>
        </w:rPr>
      </w:pPr>
    </w:p>
    <w:p w:rsidR="00C43EF2" w:rsidRDefault="00C43EF2" w:rsidP="00C43EF2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C43EF2" w:rsidRDefault="00C43EF2" w:rsidP="00C43E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3EF2" w:rsidRPr="005854CD" w:rsidRDefault="00C43EF2" w:rsidP="00C43EF2">
      <w:pPr>
        <w:ind w:left="-57" w:right="-57"/>
        <w:rPr>
          <w:b/>
          <w:sz w:val="28"/>
          <w:szCs w:val="28"/>
        </w:rPr>
      </w:pPr>
    </w:p>
    <w:p w:rsidR="00C43EF2" w:rsidRPr="005854CD" w:rsidRDefault="00C43EF2" w:rsidP="00C43EF2">
      <w:pPr>
        <w:ind w:left="-57" w:right="-57"/>
        <w:rPr>
          <w:b/>
          <w:sz w:val="28"/>
          <w:szCs w:val="28"/>
        </w:rPr>
      </w:pPr>
    </w:p>
    <w:p w:rsidR="00C43EF2" w:rsidRPr="005854CD" w:rsidRDefault="00C43EF2" w:rsidP="00C43EF2">
      <w:pPr>
        <w:ind w:left="-57"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43EF2" w:rsidRDefault="00C43EF2" w:rsidP="00C43EF2">
      <w:pPr>
        <w:ind w:right="-57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84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E784C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3EF2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EF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C43EF2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43EF2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43EF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43EF2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43EF2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43EF2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43EF2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43EF2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43EF2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3EF2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43EF2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43EF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43EF2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43EF2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43EF2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43EF2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43EF2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43EF2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styleId="a3">
    <w:name w:val="Body Text"/>
    <w:aliases w:val="bt"/>
    <w:basedOn w:val="a"/>
    <w:link w:val="a4"/>
    <w:uiPriority w:val="99"/>
    <w:rsid w:val="00C43EF2"/>
    <w:pPr>
      <w:widowControl w:val="0"/>
      <w:autoSpaceDE w:val="0"/>
      <w:autoSpaceDN w:val="0"/>
      <w:adjustRightInd w:val="0"/>
      <w:spacing w:line="268" w:lineRule="exact"/>
      <w:jc w:val="center"/>
    </w:pPr>
    <w:rPr>
      <w:rFonts w:eastAsia="Times New Roman"/>
      <w:b/>
      <w:bCs/>
      <w:sz w:val="28"/>
      <w:lang w:eastAsia="ru-RU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43EF2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C43E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"/>
    <w:basedOn w:val="a"/>
    <w:uiPriority w:val="99"/>
    <w:rsid w:val="00C43E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C43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43E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C43EF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43EF2"/>
    <w:rPr>
      <w:rFonts w:eastAsia="MS Mincho"/>
      <w:sz w:val="24"/>
      <w:szCs w:val="24"/>
      <w:lang w:eastAsia="ja-JP"/>
    </w:rPr>
  </w:style>
  <w:style w:type="paragraph" w:customStyle="1" w:styleId="a7">
    <w:name w:val="Знак Знак Знак Знак"/>
    <w:basedOn w:val="a"/>
    <w:rsid w:val="00C43EF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C43E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efault">
    <w:name w:val="Default"/>
    <w:rsid w:val="00C43EF2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Iauiue">
    <w:name w:val="Iau?iue"/>
    <w:uiPriority w:val="99"/>
    <w:rsid w:val="00C43EF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9">
    <w:name w:val="header"/>
    <w:basedOn w:val="a"/>
    <w:link w:val="aa"/>
    <w:uiPriority w:val="99"/>
    <w:rsid w:val="00C43EF2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C43EF2"/>
    <w:rPr>
      <w:rFonts w:eastAsia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uiPriority w:val="99"/>
    <w:rsid w:val="00C43EF2"/>
    <w:pPr>
      <w:suppressLineNumbers/>
      <w:suppressAutoHyphens/>
    </w:pPr>
    <w:rPr>
      <w:rFonts w:eastAsia="Times New Roman"/>
      <w:lang w:eastAsia="ar-SA"/>
    </w:rPr>
  </w:style>
  <w:style w:type="character" w:customStyle="1" w:styleId="ac">
    <w:name w:val="Текст выноски Знак"/>
    <w:basedOn w:val="a0"/>
    <w:link w:val="ad"/>
    <w:uiPriority w:val="99"/>
    <w:semiHidden/>
    <w:rsid w:val="00C43EF2"/>
    <w:rPr>
      <w:rFonts w:ascii="Tahoma" w:eastAsia="Calibri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rsid w:val="00C43EF2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C43EF2"/>
    <w:rPr>
      <w:rFonts w:ascii="Tahoma" w:eastAsia="MS Mincho" w:hAnsi="Tahoma" w:cs="Tahoma"/>
      <w:sz w:val="16"/>
      <w:szCs w:val="16"/>
      <w:lang w:eastAsia="ja-JP"/>
    </w:rPr>
  </w:style>
  <w:style w:type="character" w:styleId="ae">
    <w:name w:val="Hyperlink"/>
    <w:basedOn w:val="a0"/>
    <w:uiPriority w:val="99"/>
    <w:rsid w:val="00C43EF2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43EF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C43EF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43EF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C43EF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43EF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C43EF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C43EF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43E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C43EF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43E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C43EF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43EF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C43EF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C43EF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C43EF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43EF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C43EF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C43EF2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C43EF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C43EF2"/>
    <w:rPr>
      <w:rFonts w:ascii="Calibri" w:eastAsia="Times New Roman" w:hAnsi="Calibri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C43EF2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C43EF2"/>
    <w:rPr>
      <w:rFonts w:eastAsia="Calibri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C43E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C43EF2"/>
    <w:rPr>
      <w:rFonts w:eastAsia="MS Mincho"/>
      <w:sz w:val="24"/>
      <w:szCs w:val="24"/>
      <w:lang w:eastAsia="ja-JP"/>
    </w:rPr>
  </w:style>
  <w:style w:type="paragraph" w:customStyle="1" w:styleId="af1">
    <w:name w:val="Знак Знак Знак Знак Знак Знак"/>
    <w:basedOn w:val="a"/>
    <w:rsid w:val="00C43E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C43EF2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C43EF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3E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C43EF2"/>
    <w:pPr>
      <w:spacing w:after="120"/>
      <w:ind w:left="283"/>
    </w:pPr>
    <w:rPr>
      <w:rFonts w:eastAsia="Times New Roman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C43EF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43EF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C43EF2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43EF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43EF2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43EF2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C43EF2"/>
  </w:style>
  <w:style w:type="paragraph" w:customStyle="1" w:styleId="ConsNonformat">
    <w:name w:val="ConsNonformat"/>
    <w:uiPriority w:val="99"/>
    <w:rsid w:val="00C43EF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C43EF2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C43EF2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C43EF2"/>
    <w:rPr>
      <w:rFonts w:eastAsia="MS Mincho"/>
      <w:lang w:eastAsia="ja-JP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C43EF2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C43EF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43EF2"/>
    <w:rPr>
      <w:rFonts w:eastAsia="MS Mincho"/>
      <w:b/>
      <w:bCs/>
      <w:lang w:eastAsia="ja-JP"/>
    </w:rPr>
  </w:style>
  <w:style w:type="paragraph" w:styleId="afb">
    <w:name w:val="Title"/>
    <w:basedOn w:val="a"/>
    <w:link w:val="afc"/>
    <w:uiPriority w:val="99"/>
    <w:qFormat/>
    <w:rsid w:val="00C43EF2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c">
    <w:name w:val="Название Знак"/>
    <w:basedOn w:val="a0"/>
    <w:link w:val="afb"/>
    <w:uiPriority w:val="99"/>
    <w:rsid w:val="00C43EF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43EF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43EF2"/>
    <w:rPr>
      <w:sz w:val="24"/>
      <w:szCs w:val="24"/>
    </w:rPr>
  </w:style>
  <w:style w:type="paragraph" w:customStyle="1" w:styleId="ConsPlusCell">
    <w:name w:val="ConsPlusCell"/>
    <w:uiPriority w:val="99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43EF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43EF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43EF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43EF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43EF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43EF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43EF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43EF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43EF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43EF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43EF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43EF2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C43EF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43EF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43EF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43EF2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C43EF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43EF2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43E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C43EF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43EF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C43EF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C43EF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C43EF2"/>
  </w:style>
  <w:style w:type="paragraph" w:customStyle="1" w:styleId="1d">
    <w:name w:val="Знак Знак1 Знак Знак"/>
    <w:basedOn w:val="a"/>
    <w:rsid w:val="00C43E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43EF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43EF2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C43EF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C43EF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43EF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C43EF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C43EF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C43EF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43EF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43EF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C43EF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C43EF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C43EF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C43EF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2">
    <w:name w:val="List Paragraph"/>
    <w:basedOn w:val="a"/>
    <w:uiPriority w:val="34"/>
    <w:qFormat/>
    <w:rsid w:val="00C43EF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C43E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C43E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C43EF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C43E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C43EF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C43EF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C43EF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C43E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C43EF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3">
    <w:name w:val="Текст сноски Знак"/>
    <w:basedOn w:val="a0"/>
    <w:link w:val="aff4"/>
    <w:semiHidden/>
    <w:rsid w:val="00C43EF2"/>
    <w:rPr>
      <w:rFonts w:eastAsia="Times New Roman"/>
      <w:lang w:eastAsia="ru-RU"/>
    </w:rPr>
  </w:style>
  <w:style w:type="paragraph" w:styleId="aff4">
    <w:name w:val="footnote text"/>
    <w:basedOn w:val="a"/>
    <w:link w:val="aff3"/>
    <w:semiHidden/>
    <w:rsid w:val="00C43EF2"/>
    <w:rPr>
      <w:rFonts w:eastAsia="Times New Roman"/>
      <w:sz w:val="20"/>
      <w:szCs w:val="20"/>
      <w:lang w:eastAsia="ru-RU"/>
    </w:rPr>
  </w:style>
  <w:style w:type="character" w:customStyle="1" w:styleId="1f0">
    <w:name w:val="Текст сноски Знак1"/>
    <w:basedOn w:val="a0"/>
    <w:uiPriority w:val="99"/>
    <w:semiHidden/>
    <w:rsid w:val="00C43EF2"/>
    <w:rPr>
      <w:rFonts w:eastAsia="MS Mincho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EF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C43EF2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43EF2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43EF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43EF2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43EF2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43EF2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43EF2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43EF2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43EF2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3EF2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43EF2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43EF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43EF2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43EF2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43EF2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43EF2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43EF2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43EF2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styleId="a3">
    <w:name w:val="Body Text"/>
    <w:aliases w:val="bt"/>
    <w:basedOn w:val="a"/>
    <w:link w:val="a4"/>
    <w:uiPriority w:val="99"/>
    <w:rsid w:val="00C43EF2"/>
    <w:pPr>
      <w:widowControl w:val="0"/>
      <w:autoSpaceDE w:val="0"/>
      <w:autoSpaceDN w:val="0"/>
      <w:adjustRightInd w:val="0"/>
      <w:spacing w:line="268" w:lineRule="exact"/>
      <w:jc w:val="center"/>
    </w:pPr>
    <w:rPr>
      <w:rFonts w:eastAsia="Times New Roman"/>
      <w:b/>
      <w:bCs/>
      <w:sz w:val="28"/>
      <w:lang w:eastAsia="ru-RU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43EF2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C43E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Знак Знак Знак"/>
    <w:basedOn w:val="a"/>
    <w:uiPriority w:val="99"/>
    <w:rsid w:val="00C43E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C43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43E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C43EF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43EF2"/>
    <w:rPr>
      <w:rFonts w:eastAsia="MS Mincho"/>
      <w:sz w:val="24"/>
      <w:szCs w:val="24"/>
      <w:lang w:eastAsia="ja-JP"/>
    </w:rPr>
  </w:style>
  <w:style w:type="paragraph" w:customStyle="1" w:styleId="a7">
    <w:name w:val="Знак Знак Знак Знак"/>
    <w:basedOn w:val="a"/>
    <w:rsid w:val="00C43EF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C43E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efault">
    <w:name w:val="Default"/>
    <w:rsid w:val="00C43EF2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Iauiue">
    <w:name w:val="Iau?iue"/>
    <w:uiPriority w:val="99"/>
    <w:rsid w:val="00C43EF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9">
    <w:name w:val="header"/>
    <w:basedOn w:val="a"/>
    <w:link w:val="aa"/>
    <w:uiPriority w:val="99"/>
    <w:rsid w:val="00C43EF2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C43EF2"/>
    <w:rPr>
      <w:rFonts w:eastAsia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uiPriority w:val="99"/>
    <w:rsid w:val="00C43EF2"/>
    <w:pPr>
      <w:suppressLineNumbers/>
      <w:suppressAutoHyphens/>
    </w:pPr>
    <w:rPr>
      <w:rFonts w:eastAsia="Times New Roman"/>
      <w:lang w:eastAsia="ar-SA"/>
    </w:rPr>
  </w:style>
  <w:style w:type="character" w:customStyle="1" w:styleId="ac">
    <w:name w:val="Текст выноски Знак"/>
    <w:basedOn w:val="a0"/>
    <w:link w:val="ad"/>
    <w:uiPriority w:val="99"/>
    <w:semiHidden/>
    <w:rsid w:val="00C43EF2"/>
    <w:rPr>
      <w:rFonts w:ascii="Tahoma" w:eastAsia="Calibri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rsid w:val="00C43EF2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C43EF2"/>
    <w:rPr>
      <w:rFonts w:ascii="Tahoma" w:eastAsia="MS Mincho" w:hAnsi="Tahoma" w:cs="Tahoma"/>
      <w:sz w:val="16"/>
      <w:szCs w:val="16"/>
      <w:lang w:eastAsia="ja-JP"/>
    </w:rPr>
  </w:style>
  <w:style w:type="character" w:styleId="ae">
    <w:name w:val="Hyperlink"/>
    <w:basedOn w:val="a0"/>
    <w:uiPriority w:val="99"/>
    <w:rsid w:val="00C43EF2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43EF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C43EF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43EF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C43EF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43EF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C43EF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C43EF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43E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C43EF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43E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C43EF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43EF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C43EF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C43EF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C43EF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43EF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C43E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43EF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C43E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C43EF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43E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C43EF2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C43EF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C43EF2"/>
    <w:rPr>
      <w:rFonts w:ascii="Calibri" w:eastAsia="Times New Roman" w:hAnsi="Calibri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C43EF2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C43EF2"/>
    <w:rPr>
      <w:rFonts w:eastAsia="Calibri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C43E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C43EF2"/>
    <w:rPr>
      <w:rFonts w:eastAsia="MS Mincho"/>
      <w:sz w:val="24"/>
      <w:szCs w:val="24"/>
      <w:lang w:eastAsia="ja-JP"/>
    </w:rPr>
  </w:style>
  <w:style w:type="paragraph" w:customStyle="1" w:styleId="af1">
    <w:name w:val="Знак Знак Знак Знак Знак Знак"/>
    <w:basedOn w:val="a"/>
    <w:rsid w:val="00C43E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C43EF2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C43EF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3E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C43EF2"/>
    <w:pPr>
      <w:spacing w:after="120"/>
      <w:ind w:left="283"/>
    </w:pPr>
    <w:rPr>
      <w:rFonts w:eastAsia="Times New Roman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C43EF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43EF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C43EF2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43EF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43EF2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43EF2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C43EF2"/>
  </w:style>
  <w:style w:type="paragraph" w:customStyle="1" w:styleId="ConsNonformat">
    <w:name w:val="ConsNonformat"/>
    <w:uiPriority w:val="99"/>
    <w:rsid w:val="00C43EF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C43EF2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C43EF2"/>
    <w:rPr>
      <w:rFonts w:eastAsia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C43EF2"/>
    <w:rPr>
      <w:rFonts w:eastAsia="MS Mincho"/>
      <w:lang w:eastAsia="ja-JP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C43EF2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C43EF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43EF2"/>
    <w:rPr>
      <w:rFonts w:eastAsia="MS Mincho"/>
      <w:b/>
      <w:bCs/>
      <w:lang w:eastAsia="ja-JP"/>
    </w:rPr>
  </w:style>
  <w:style w:type="paragraph" w:styleId="afb">
    <w:name w:val="Title"/>
    <w:basedOn w:val="a"/>
    <w:link w:val="afc"/>
    <w:uiPriority w:val="99"/>
    <w:qFormat/>
    <w:rsid w:val="00C43EF2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c">
    <w:name w:val="Название Знак"/>
    <w:basedOn w:val="a0"/>
    <w:link w:val="afb"/>
    <w:uiPriority w:val="99"/>
    <w:rsid w:val="00C43EF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43EF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43EF2"/>
    <w:rPr>
      <w:sz w:val="24"/>
      <w:szCs w:val="24"/>
    </w:rPr>
  </w:style>
  <w:style w:type="paragraph" w:customStyle="1" w:styleId="ConsPlusCell">
    <w:name w:val="ConsPlusCell"/>
    <w:uiPriority w:val="99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43E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43EF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43EF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43EF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43EF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43EF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43EF2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43EF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43EF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43EF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43EF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43EF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43EF2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C43EF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43EF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43EF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43EF2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C43EF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43EF2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43E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C43EF2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43EF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C43EF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C43EF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C43EF2"/>
  </w:style>
  <w:style w:type="paragraph" w:customStyle="1" w:styleId="1d">
    <w:name w:val="Знак Знак1 Знак Знак"/>
    <w:basedOn w:val="a"/>
    <w:rsid w:val="00C43E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43EF2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43EF2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C43EF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C43EF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43EF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C43EF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C43EF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C43EF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43EF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43EF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C43EF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C43EF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C43EF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C43EF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2">
    <w:name w:val="List Paragraph"/>
    <w:basedOn w:val="a"/>
    <w:uiPriority w:val="34"/>
    <w:qFormat/>
    <w:rsid w:val="00C43EF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C43E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C43E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C43EF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C43E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C43EF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C43EF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C43EF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C43E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C43EF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C43E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3">
    <w:name w:val="Текст сноски Знак"/>
    <w:basedOn w:val="a0"/>
    <w:link w:val="aff4"/>
    <w:semiHidden/>
    <w:rsid w:val="00C43EF2"/>
    <w:rPr>
      <w:rFonts w:eastAsia="Times New Roman"/>
      <w:lang w:eastAsia="ru-RU"/>
    </w:rPr>
  </w:style>
  <w:style w:type="paragraph" w:styleId="aff4">
    <w:name w:val="footnote text"/>
    <w:basedOn w:val="a"/>
    <w:link w:val="aff3"/>
    <w:semiHidden/>
    <w:rsid w:val="00C43EF2"/>
    <w:rPr>
      <w:rFonts w:eastAsia="Times New Roman"/>
      <w:sz w:val="20"/>
      <w:szCs w:val="20"/>
      <w:lang w:eastAsia="ru-RU"/>
    </w:rPr>
  </w:style>
  <w:style w:type="character" w:customStyle="1" w:styleId="1f0">
    <w:name w:val="Текст сноски Знак1"/>
    <w:basedOn w:val="a0"/>
    <w:uiPriority w:val="99"/>
    <w:semiHidden/>
    <w:rsid w:val="00C43EF2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20545</Words>
  <Characters>117109</Characters>
  <Application>Microsoft Office Word</Application>
  <DocSecurity>0</DocSecurity>
  <Lines>975</Lines>
  <Paragraphs>274</Paragraphs>
  <ScaleCrop>false</ScaleCrop>
  <Company>Урюпинскуая районная Дума</Company>
  <LinksUpToDate>false</LinksUpToDate>
  <CharactersWithSpaces>137380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2018-09-27T04:48:00Z</dcterms:created>
  <dcterms:modified xsi:type="dcterms:W3CDTF">2018-09-27T04:49:00Z</dcterms:modified>
</cp:coreProperties>
</file>