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8B6" w:rsidRPr="00D24727" w:rsidRDefault="003128B6" w:rsidP="003128B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3128B6" w:rsidRPr="00D24727" w:rsidRDefault="003128B6" w:rsidP="003128B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3128B6" w:rsidRPr="00D24727" w:rsidRDefault="003128B6" w:rsidP="003128B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3128B6" w:rsidRPr="00D24727" w:rsidRDefault="003128B6" w:rsidP="003128B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3128B6" w:rsidRPr="00D24727" w:rsidRDefault="003128B6" w:rsidP="003128B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3128B6" w:rsidRPr="00D24727" w:rsidRDefault="003128B6" w:rsidP="003128B6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3128B6" w:rsidRPr="00D24727" w:rsidRDefault="003128B6" w:rsidP="003128B6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3128B6" w:rsidRPr="00D24727" w:rsidRDefault="003128B6" w:rsidP="003128B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128B6" w:rsidRPr="00282813" w:rsidRDefault="003128B6" w:rsidP="003128B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128B6" w:rsidRPr="00D24727" w:rsidRDefault="003128B6" w:rsidP="003128B6">
      <w:pPr>
        <w:ind w:left="-57" w:right="-57"/>
        <w:rPr>
          <w:sz w:val="16"/>
          <w:szCs w:val="16"/>
        </w:rPr>
      </w:pP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</w:t>
      </w:r>
      <w:r>
        <w:rPr>
          <w:b/>
          <w:bCs/>
          <w:sz w:val="28"/>
          <w:szCs w:val="28"/>
        </w:rPr>
        <w:t xml:space="preserve"> года</w:t>
      </w:r>
      <w:r>
        <w:rPr>
          <w:b/>
          <w:bCs/>
          <w:sz w:val="28"/>
          <w:szCs w:val="28"/>
        </w:rPr>
        <w:tab/>
        <w:t xml:space="preserve">                  </w:t>
      </w:r>
      <w:r w:rsidRPr="00D24727">
        <w:rPr>
          <w:b/>
          <w:bCs/>
          <w:sz w:val="28"/>
          <w:szCs w:val="28"/>
        </w:rPr>
        <w:t xml:space="preserve"> № 39/</w:t>
      </w:r>
      <w:r>
        <w:rPr>
          <w:b/>
          <w:bCs/>
          <w:sz w:val="28"/>
          <w:szCs w:val="28"/>
        </w:rPr>
        <w:t>323</w:t>
      </w: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Pr="00D24727" w:rsidRDefault="003128B6" w:rsidP="003128B6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Лощиновского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</w:t>
      </w:r>
      <w:r>
        <w:rPr>
          <w:b/>
          <w:bCs/>
          <w:sz w:val="28"/>
          <w:szCs w:val="28"/>
        </w:rPr>
        <w:t xml:space="preserve">области, утвержденные решением </w:t>
      </w:r>
      <w:r w:rsidRPr="00D24727">
        <w:rPr>
          <w:b/>
          <w:bCs/>
          <w:sz w:val="28"/>
          <w:szCs w:val="28"/>
        </w:rPr>
        <w:t xml:space="preserve">Совета депутатов </w:t>
      </w:r>
      <w:proofErr w:type="spellStart"/>
      <w:r w:rsidRPr="00D24727">
        <w:rPr>
          <w:b/>
          <w:bCs/>
          <w:sz w:val="28"/>
          <w:szCs w:val="28"/>
        </w:rPr>
        <w:t>Лощиновского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 xml:space="preserve">Урюпинского муниципального района </w:t>
      </w:r>
      <w:r w:rsidRPr="00D24727">
        <w:rPr>
          <w:b/>
          <w:bCs/>
          <w:sz w:val="28"/>
          <w:szCs w:val="28"/>
        </w:rPr>
        <w:t>от 11 апреля 2013 года № 32/41</w:t>
      </w:r>
    </w:p>
    <w:p w:rsidR="003128B6" w:rsidRPr="00D24727" w:rsidRDefault="003128B6" w:rsidP="003128B6">
      <w:pPr>
        <w:rPr>
          <w:b/>
          <w:bCs/>
          <w:sz w:val="28"/>
          <w:szCs w:val="28"/>
        </w:rPr>
      </w:pP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Лощиновского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Лощиновского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11 апреля 2013 года       № 32/41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Лощиновского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поселения» (далее по тексту Правила)</w:t>
      </w:r>
      <w:r w:rsidRPr="00D24727">
        <w:rPr>
          <w:sz w:val="28"/>
          <w:szCs w:val="28"/>
        </w:rPr>
        <w:t>, на основании статьи 20 Градостроительного кодекса Российской Федерации</w:t>
      </w:r>
      <w:proofErr w:type="gramEnd"/>
      <w:r w:rsidRPr="00D24727">
        <w:rPr>
          <w:sz w:val="28"/>
          <w:szCs w:val="28"/>
        </w:rPr>
        <w:t xml:space="preserve">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3128B6" w:rsidRPr="00D24727" w:rsidRDefault="003128B6" w:rsidP="003128B6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</w:t>
      </w:r>
      <w:r w:rsidRPr="00D24727">
        <w:rPr>
          <w:b/>
          <w:bCs/>
          <w:sz w:val="28"/>
          <w:szCs w:val="28"/>
        </w:rPr>
        <w:t xml:space="preserve">.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3128B6" w:rsidRPr="00D24727" w:rsidRDefault="003128B6" w:rsidP="003128B6">
      <w:pPr>
        <w:ind w:firstLine="559"/>
        <w:rPr>
          <w:sz w:val="16"/>
          <w:szCs w:val="16"/>
        </w:rPr>
      </w:pP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3128B6" w:rsidRPr="00D24727" w:rsidRDefault="003128B6" w:rsidP="003128B6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3128B6" w:rsidRPr="00D24727" w:rsidRDefault="003128B6" w:rsidP="003128B6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3128B6" w:rsidRPr="00D24727" w:rsidRDefault="003128B6" w:rsidP="003128B6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3128B6" w:rsidRPr="00D24727" w:rsidRDefault="003128B6" w:rsidP="003128B6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3128B6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3128B6" w:rsidRPr="00D24727" w:rsidRDefault="003128B6" w:rsidP="003128B6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300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5000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для размещения объектов личного подсобного хозяйства – 600 кв. метров.</w:t>
      </w:r>
    </w:p>
    <w:p w:rsidR="003128B6" w:rsidRPr="00D24727" w:rsidRDefault="003128B6" w:rsidP="003128B6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3128B6" w:rsidRPr="00D24727" w:rsidRDefault="003128B6" w:rsidP="003128B6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2.  Зона застройки объектами дошкольного, начального и среднего общего образования (Ж 2).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128B6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— 1000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3128B6" w:rsidRPr="00D24727" w:rsidRDefault="003128B6" w:rsidP="003128B6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«Статья 31. Общественно-деловые зоны (О)</w:t>
      </w:r>
    </w:p>
    <w:p w:rsidR="003128B6" w:rsidRPr="00D24727" w:rsidRDefault="003128B6" w:rsidP="003128B6">
      <w:pPr>
        <w:rPr>
          <w:sz w:val="16"/>
          <w:szCs w:val="16"/>
        </w:rPr>
      </w:pPr>
    </w:p>
    <w:p w:rsidR="003128B6" w:rsidRPr="00D24727" w:rsidRDefault="003128B6" w:rsidP="003128B6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(О 1).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3128B6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3128B6" w:rsidRPr="00D24727" w:rsidRDefault="003128B6" w:rsidP="003128B6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3128B6" w:rsidRPr="00D24727" w:rsidRDefault="003128B6" w:rsidP="003128B6">
      <w:pPr>
        <w:ind w:firstLine="559"/>
        <w:rPr>
          <w:sz w:val="16"/>
          <w:szCs w:val="16"/>
        </w:rPr>
      </w:pPr>
    </w:p>
    <w:p w:rsidR="003128B6" w:rsidRPr="00D24727" w:rsidRDefault="003128B6" w:rsidP="003128B6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бульваров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3128B6" w:rsidRPr="00D24727" w:rsidRDefault="003128B6" w:rsidP="003128B6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3128B6" w:rsidRPr="00D24727" w:rsidRDefault="003128B6" w:rsidP="003128B6">
      <w:pPr>
        <w:numPr>
          <w:ilvl w:val="0"/>
          <w:numId w:val="3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3128B6" w:rsidRPr="00D24727" w:rsidRDefault="003128B6" w:rsidP="003128B6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2. Зона лесов (Р</w:t>
      </w:r>
      <w:proofErr w:type="gramStart"/>
      <w:r w:rsidRPr="00D24727">
        <w:rPr>
          <w:sz w:val="28"/>
          <w:szCs w:val="28"/>
        </w:rPr>
        <w:t>2</w:t>
      </w:r>
      <w:proofErr w:type="gramEnd"/>
      <w:r w:rsidRPr="00D24727">
        <w:rPr>
          <w:sz w:val="28"/>
          <w:szCs w:val="28"/>
        </w:rPr>
        <w:t>).</w:t>
      </w:r>
    </w:p>
    <w:p w:rsidR="003128B6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 сохранение и развитие зеленых массивов, создание комфортных условий посещения лесных территорий, обустройство территорий для отдыха населения;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</w:p>
    <w:tbl>
      <w:tblPr>
        <w:tblW w:w="94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3128B6" w:rsidRPr="00D24727" w:rsidTr="002F69E8">
        <w:trPr>
          <w:trHeight w:val="322"/>
          <w:tblHeader/>
        </w:trPr>
        <w:tc>
          <w:tcPr>
            <w:tcW w:w="762" w:type="dxa"/>
            <w:vAlign w:val="center"/>
          </w:tcPr>
          <w:p w:rsidR="003128B6" w:rsidRPr="004305AB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vAlign w:val="center"/>
          </w:tcPr>
          <w:p w:rsidR="003128B6" w:rsidRPr="00D24727" w:rsidRDefault="003128B6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</w:tcPr>
          <w:p w:rsidR="003128B6" w:rsidRPr="00D24727" w:rsidRDefault="003128B6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3128B6" w:rsidRPr="00D24727" w:rsidRDefault="003128B6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</w:tcPr>
          <w:p w:rsidR="003128B6" w:rsidRPr="00D24727" w:rsidRDefault="003128B6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3128B6" w:rsidRPr="00D24727" w:rsidRDefault="003128B6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городских лесов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</w:tcPr>
          <w:p w:rsidR="003128B6" w:rsidRPr="00D24727" w:rsidRDefault="003128B6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:rsidR="003128B6" w:rsidRPr="00D24727" w:rsidRDefault="003128B6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</w:tcPr>
          <w:p w:rsidR="003128B6" w:rsidRPr="00D24727" w:rsidRDefault="003128B6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3128B6" w:rsidRPr="00D24727" w:rsidRDefault="003128B6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3128B6" w:rsidRPr="00D24727" w:rsidTr="002F69E8">
        <w:trPr>
          <w:trHeight w:val="322"/>
        </w:trPr>
        <w:tc>
          <w:tcPr>
            <w:tcW w:w="762" w:type="dxa"/>
          </w:tcPr>
          <w:p w:rsidR="003128B6" w:rsidRPr="00D24727" w:rsidRDefault="003128B6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3128B6" w:rsidRPr="00D24727" w:rsidRDefault="003128B6" w:rsidP="002F69E8">
            <w:pPr>
              <w:keepLines/>
              <w:suppressAutoHyphens/>
              <w:snapToGrid w:val="0"/>
              <w:ind w:right="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гидротехнических сооружений</w:t>
            </w:r>
          </w:p>
        </w:tc>
      </w:tr>
    </w:tbl>
    <w:p w:rsidR="003128B6" w:rsidRPr="00D24727" w:rsidRDefault="003128B6" w:rsidP="003128B6">
      <w:pPr>
        <w:ind w:firstLine="545"/>
      </w:pPr>
      <w:r w:rsidRPr="00D24727">
        <w:t xml:space="preserve"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</w:t>
      </w:r>
      <w:proofErr w:type="spellStart"/>
      <w:r w:rsidRPr="00D24727">
        <w:t>Лощиновского</w:t>
      </w:r>
      <w:proofErr w:type="spellEnd"/>
      <w:r w:rsidRPr="00D24727">
        <w:t xml:space="preserve"> сельского поселения.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в) минимальная ширина вдоль фронта улицы – не подлежит установлению;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</w:t>
      </w:r>
    </w:p>
    <w:p w:rsidR="003128B6" w:rsidRPr="00D24727" w:rsidRDefault="003128B6" w:rsidP="003128B6">
      <w:pPr>
        <w:ind w:firstLine="559"/>
        <w:rPr>
          <w:sz w:val="16"/>
          <w:szCs w:val="16"/>
        </w:rPr>
      </w:pPr>
    </w:p>
    <w:p w:rsidR="003128B6" w:rsidRPr="00D24727" w:rsidRDefault="003128B6" w:rsidP="003128B6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</w:t>
      </w:r>
    </w:p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4305AB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600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3128B6" w:rsidRPr="00D24727" w:rsidRDefault="003128B6" w:rsidP="003128B6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3128B6" w:rsidRPr="00D24727" w:rsidRDefault="003128B6" w:rsidP="003128B6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4305AB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«Статья 34. Зоны специального назначения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>)</w:t>
      </w:r>
    </w:p>
    <w:p w:rsidR="003128B6" w:rsidRPr="00D24727" w:rsidRDefault="003128B6" w:rsidP="003128B6">
      <w:pPr>
        <w:rPr>
          <w:sz w:val="16"/>
          <w:szCs w:val="16"/>
        </w:rPr>
      </w:pP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1).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3128B6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4305AB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3128B6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28.»;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35. Зона объектов инженерной и транспортной инфраструктуры (</w:t>
      </w:r>
      <w:proofErr w:type="spellStart"/>
      <w:proofErr w:type="gramStart"/>
      <w:r w:rsidRPr="00D24727">
        <w:rPr>
          <w:sz w:val="28"/>
          <w:szCs w:val="28"/>
        </w:rPr>
        <w:t>Ит</w:t>
      </w:r>
      <w:proofErr w:type="spellEnd"/>
      <w:proofErr w:type="gramEnd"/>
      <w:r w:rsidRPr="00D24727">
        <w:rPr>
          <w:sz w:val="28"/>
          <w:szCs w:val="28"/>
        </w:rPr>
        <w:t>)</w:t>
      </w:r>
    </w:p>
    <w:p w:rsidR="003128B6" w:rsidRPr="00D24727" w:rsidRDefault="003128B6" w:rsidP="003128B6">
      <w:pPr>
        <w:ind w:firstLine="559"/>
        <w:rPr>
          <w:sz w:val="16"/>
          <w:szCs w:val="16"/>
        </w:rPr>
      </w:pP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</w:t>
      </w:r>
      <w:proofErr w:type="spellStart"/>
      <w:proofErr w:type="gramStart"/>
      <w:r w:rsidRPr="00D24727">
        <w:rPr>
          <w:sz w:val="28"/>
          <w:szCs w:val="28"/>
        </w:rPr>
        <w:t>Ит</w:t>
      </w:r>
      <w:proofErr w:type="spellEnd"/>
      <w:proofErr w:type="gramEnd"/>
      <w:r w:rsidRPr="00D24727">
        <w:rPr>
          <w:sz w:val="28"/>
          <w:szCs w:val="28"/>
        </w:rPr>
        <w:t xml:space="preserve"> 1).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3128B6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28B6" w:rsidRPr="004305AB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8B6" w:rsidRPr="00D24727" w:rsidRDefault="003128B6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3128B6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128B6" w:rsidRPr="00D24727" w:rsidRDefault="003128B6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8B6" w:rsidRPr="00D24727" w:rsidRDefault="003128B6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3128B6" w:rsidRPr="00D24727" w:rsidRDefault="003128B6" w:rsidP="003128B6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3128B6" w:rsidRPr="00D24727" w:rsidRDefault="003128B6" w:rsidP="003128B6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3128B6" w:rsidRPr="00D24727" w:rsidRDefault="003128B6" w:rsidP="003128B6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3128B6" w:rsidRPr="00D24727" w:rsidRDefault="003128B6" w:rsidP="003128B6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3128B6" w:rsidRPr="00D24727" w:rsidRDefault="003128B6" w:rsidP="003128B6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3128B6" w:rsidRPr="00D24727" w:rsidRDefault="003128B6" w:rsidP="003128B6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38 дополнить частью 11 следующего содержания:</w:t>
      </w:r>
    </w:p>
    <w:p w:rsidR="003128B6" w:rsidRPr="00D24727" w:rsidRDefault="003128B6" w:rsidP="003128B6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«11.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3128B6" w:rsidRPr="00D24727" w:rsidRDefault="003128B6" w:rsidP="003128B6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 </w:t>
      </w:r>
      <w:r w:rsidRPr="00D24727">
        <w:rPr>
          <w:sz w:val="28"/>
          <w:szCs w:val="28"/>
        </w:rPr>
        <w:t xml:space="preserve">Изложить графическое изображение Карты границ территориальных зон фрагмент № 3 х. </w:t>
      </w:r>
      <w:proofErr w:type="spellStart"/>
      <w:r w:rsidRPr="00D24727">
        <w:rPr>
          <w:sz w:val="28"/>
          <w:szCs w:val="28"/>
        </w:rPr>
        <w:t>Лощиновский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Лощиновского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согласно приложению к настоящему решению.</w:t>
      </w:r>
    </w:p>
    <w:p w:rsidR="003128B6" w:rsidRPr="00D24727" w:rsidRDefault="003128B6" w:rsidP="003128B6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r w:rsidRPr="00D24727">
        <w:rPr>
          <w:b/>
          <w:bCs/>
          <w:sz w:val="28"/>
          <w:szCs w:val="28"/>
        </w:rPr>
        <w:t>3.</w:t>
      </w:r>
      <w:r w:rsidRPr="00D24727">
        <w:rPr>
          <w:sz w:val="28"/>
          <w:szCs w:val="28"/>
        </w:rPr>
        <w:t xml:space="preserve"> Нас</w:t>
      </w:r>
      <w:r w:rsidR="000E174A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3128B6" w:rsidRPr="00D24727" w:rsidRDefault="003128B6" w:rsidP="003128B6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</w:t>
      </w: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3128B6" w:rsidRPr="00D24727" w:rsidRDefault="003128B6" w:rsidP="003128B6">
      <w:pPr>
        <w:ind w:left="-57" w:right="-57"/>
        <w:rPr>
          <w:b/>
          <w:bCs/>
          <w:sz w:val="16"/>
          <w:szCs w:val="16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Pr="00D24727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Pr="00E3763C" w:rsidRDefault="003128B6" w:rsidP="003128B6">
      <w:pPr>
        <w:ind w:left="-57" w:right="-57"/>
        <w:jc w:val="right"/>
      </w:pPr>
      <w:r w:rsidRPr="00E3763C">
        <w:lastRenderedPageBreak/>
        <w:t>Приложение к решению</w:t>
      </w:r>
    </w:p>
    <w:p w:rsidR="003128B6" w:rsidRPr="00E3763C" w:rsidRDefault="003128B6" w:rsidP="003128B6">
      <w:pPr>
        <w:ind w:left="-57" w:right="-57"/>
        <w:jc w:val="right"/>
      </w:pPr>
      <w:r w:rsidRPr="00E3763C">
        <w:t>Урюпинской районной Думы</w:t>
      </w:r>
    </w:p>
    <w:p w:rsidR="003128B6" w:rsidRPr="00E3763C" w:rsidRDefault="003128B6" w:rsidP="003128B6">
      <w:pPr>
        <w:ind w:left="-57" w:right="-57"/>
        <w:jc w:val="right"/>
      </w:pPr>
      <w:r w:rsidRPr="00E3763C">
        <w:t>от 28 июня 2017 года № 39/323</w:t>
      </w:r>
    </w:p>
    <w:p w:rsidR="003128B6" w:rsidRDefault="003128B6" w:rsidP="003128B6">
      <w:pPr>
        <w:ind w:left="-57" w:right="-57"/>
        <w:jc w:val="right"/>
        <w:rPr>
          <w:sz w:val="20"/>
          <w:szCs w:val="20"/>
        </w:rPr>
      </w:pPr>
    </w:p>
    <w:p w:rsidR="003128B6" w:rsidRPr="00D90523" w:rsidRDefault="003128B6" w:rsidP="003128B6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68010" cy="5462905"/>
            <wp:effectExtent l="0" t="0" r="889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010" cy="546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3128B6" w:rsidRDefault="003128B6" w:rsidP="003128B6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A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7AA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174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28B6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B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128B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128B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3128B6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3128B6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128B6"/>
    <w:rPr>
      <w:rFonts w:eastAsia="Calibri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312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8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B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128B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128B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3128B6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3128B6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128B6"/>
    <w:rPr>
      <w:rFonts w:eastAsia="Calibri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312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8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3392</Words>
  <Characters>19339</Characters>
  <Application>Microsoft Office Word</Application>
  <DocSecurity>0</DocSecurity>
  <Lines>161</Lines>
  <Paragraphs>45</Paragraphs>
  <ScaleCrop>false</ScaleCrop>
  <Company>Урюпинскуая районная Дума</Company>
  <LinksUpToDate>false</LinksUpToDate>
  <CharactersWithSpaces>22686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2017-06-28T10:31:00Z</dcterms:created>
  <dcterms:modified xsi:type="dcterms:W3CDTF">2017-06-29T04:46:00Z</dcterms:modified>
</cp:coreProperties>
</file>