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85E" w:rsidRPr="00D24727" w:rsidRDefault="00FE585E" w:rsidP="00FE585E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" name="Рисунок 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585E" w:rsidRPr="00D24727" w:rsidRDefault="00FE585E" w:rsidP="00FE585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FE585E" w:rsidRPr="00D24727" w:rsidRDefault="00FE585E" w:rsidP="00FE585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FE585E" w:rsidRPr="00D24727" w:rsidRDefault="00FE585E" w:rsidP="00FE585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FE585E" w:rsidRPr="00D24727" w:rsidRDefault="00FE585E" w:rsidP="00FE585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FE585E" w:rsidRPr="00D24727" w:rsidRDefault="00FE585E" w:rsidP="00FE585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FE585E" w:rsidRPr="00D24727" w:rsidRDefault="00FE585E" w:rsidP="00FE585E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FE585E" w:rsidRPr="00D24727" w:rsidRDefault="00FE585E" w:rsidP="00FE585E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FE585E" w:rsidRPr="00D24727" w:rsidRDefault="00FE585E" w:rsidP="00FE585E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FE585E" w:rsidRPr="00282813" w:rsidRDefault="00FE585E" w:rsidP="00FE585E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FE585E" w:rsidRPr="00D24727" w:rsidRDefault="00FE585E" w:rsidP="00FE585E">
      <w:pPr>
        <w:ind w:left="-57" w:right="-57"/>
        <w:rPr>
          <w:sz w:val="16"/>
          <w:szCs w:val="16"/>
        </w:rPr>
      </w:pPr>
    </w:p>
    <w:p w:rsidR="00FE585E" w:rsidRPr="00D24727" w:rsidRDefault="00FE585E" w:rsidP="00FE585E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28 </w:t>
      </w:r>
      <w:r w:rsidRPr="00D24727">
        <w:rPr>
          <w:b/>
          <w:bCs/>
          <w:sz w:val="28"/>
          <w:szCs w:val="28"/>
        </w:rPr>
        <w:t>июня 2017 года</w:t>
      </w:r>
      <w:r w:rsidRPr="00D24727">
        <w:rPr>
          <w:b/>
          <w:bCs/>
          <w:sz w:val="28"/>
          <w:szCs w:val="28"/>
        </w:rPr>
        <w:tab/>
        <w:t xml:space="preserve">    </w:t>
      </w:r>
      <w:r>
        <w:rPr>
          <w:b/>
          <w:bCs/>
          <w:sz w:val="28"/>
          <w:szCs w:val="28"/>
        </w:rPr>
        <w:t xml:space="preserve">              </w:t>
      </w:r>
      <w:r w:rsidRPr="00D24727">
        <w:rPr>
          <w:b/>
          <w:bCs/>
          <w:sz w:val="28"/>
          <w:szCs w:val="28"/>
        </w:rPr>
        <w:t>№ 39/</w:t>
      </w:r>
      <w:r>
        <w:rPr>
          <w:b/>
          <w:bCs/>
          <w:sz w:val="28"/>
          <w:szCs w:val="28"/>
        </w:rPr>
        <w:t>322</w:t>
      </w:r>
      <w:r w:rsidRPr="00D24727">
        <w:rPr>
          <w:b/>
          <w:bCs/>
          <w:sz w:val="28"/>
          <w:szCs w:val="28"/>
        </w:rPr>
        <w:t xml:space="preserve"> </w:t>
      </w:r>
    </w:p>
    <w:p w:rsidR="00FE585E" w:rsidRPr="00D24727" w:rsidRDefault="00FE585E" w:rsidP="00FE585E">
      <w:pPr>
        <w:ind w:left="-57" w:right="-57"/>
        <w:rPr>
          <w:b/>
          <w:bCs/>
          <w:sz w:val="28"/>
          <w:szCs w:val="28"/>
        </w:rPr>
      </w:pPr>
    </w:p>
    <w:p w:rsidR="00FE585E" w:rsidRPr="00D24727" w:rsidRDefault="00FE585E" w:rsidP="00FE585E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</w:t>
      </w:r>
    </w:p>
    <w:p w:rsidR="00FE585E" w:rsidRDefault="00FE585E" w:rsidP="00FE585E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и застройки </w:t>
      </w:r>
      <w:proofErr w:type="spellStart"/>
      <w:r w:rsidRPr="00D24727">
        <w:rPr>
          <w:b/>
          <w:bCs/>
          <w:sz w:val="28"/>
          <w:szCs w:val="28"/>
        </w:rPr>
        <w:t>Креповского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 применительно </w:t>
      </w:r>
    </w:p>
    <w:p w:rsidR="00FE585E" w:rsidRDefault="00FE585E" w:rsidP="00FE585E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к хутору </w:t>
      </w:r>
      <w:proofErr w:type="spellStart"/>
      <w:r w:rsidRPr="00D24727">
        <w:rPr>
          <w:b/>
          <w:bCs/>
          <w:sz w:val="28"/>
          <w:szCs w:val="28"/>
        </w:rPr>
        <w:t>Креповский</w:t>
      </w:r>
      <w:proofErr w:type="spellEnd"/>
      <w:r w:rsidRPr="00D24727">
        <w:rPr>
          <w:b/>
          <w:bCs/>
          <w:sz w:val="28"/>
          <w:szCs w:val="28"/>
        </w:rPr>
        <w:t xml:space="preserve"> и поселку Учхоз</w:t>
      </w:r>
      <w:r>
        <w:rPr>
          <w:b/>
          <w:bCs/>
          <w:sz w:val="28"/>
          <w:szCs w:val="28"/>
        </w:rPr>
        <w:t xml:space="preserve">, </w:t>
      </w:r>
      <w:proofErr w:type="gramStart"/>
      <w:r>
        <w:rPr>
          <w:b/>
          <w:bCs/>
          <w:sz w:val="28"/>
          <w:szCs w:val="28"/>
        </w:rPr>
        <w:t>утвержденные</w:t>
      </w:r>
      <w:proofErr w:type="gramEnd"/>
      <w:r>
        <w:rPr>
          <w:b/>
          <w:bCs/>
          <w:sz w:val="28"/>
          <w:szCs w:val="28"/>
        </w:rPr>
        <w:t xml:space="preserve"> решением </w:t>
      </w:r>
    </w:p>
    <w:p w:rsidR="00FE585E" w:rsidRDefault="00FE585E" w:rsidP="00FE585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Совета депутатов </w:t>
      </w:r>
      <w:proofErr w:type="spellStart"/>
      <w:r>
        <w:rPr>
          <w:b/>
          <w:bCs/>
          <w:sz w:val="28"/>
          <w:szCs w:val="28"/>
        </w:rPr>
        <w:t>Креповского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</w:t>
      </w:r>
      <w:r w:rsidRPr="00D24727">
        <w:rPr>
          <w:b/>
          <w:bCs/>
          <w:sz w:val="28"/>
          <w:szCs w:val="28"/>
        </w:rPr>
        <w:t xml:space="preserve"> от 25 февраля </w:t>
      </w:r>
    </w:p>
    <w:p w:rsidR="00FE585E" w:rsidRPr="00D24727" w:rsidRDefault="00FE585E" w:rsidP="00FE585E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>2013 года № 58/205</w:t>
      </w:r>
    </w:p>
    <w:p w:rsidR="00FE585E" w:rsidRPr="00D24727" w:rsidRDefault="00FE585E" w:rsidP="00FE585E">
      <w:pPr>
        <w:ind w:left="-57" w:right="-57"/>
        <w:rPr>
          <w:b/>
          <w:bCs/>
          <w:sz w:val="28"/>
          <w:szCs w:val="28"/>
        </w:rPr>
      </w:pPr>
    </w:p>
    <w:p w:rsidR="00FE585E" w:rsidRPr="00D24727" w:rsidRDefault="00FE585E" w:rsidP="00FE58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D24727">
        <w:rPr>
          <w:sz w:val="28"/>
          <w:szCs w:val="28"/>
        </w:rPr>
        <w:t>Креповского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применительно к хутору </w:t>
      </w:r>
      <w:proofErr w:type="spellStart"/>
      <w:r w:rsidRPr="00D24727">
        <w:rPr>
          <w:sz w:val="28"/>
          <w:szCs w:val="28"/>
        </w:rPr>
        <w:t>Креповский</w:t>
      </w:r>
      <w:proofErr w:type="spellEnd"/>
      <w:r w:rsidRPr="00D24727">
        <w:rPr>
          <w:sz w:val="28"/>
          <w:szCs w:val="28"/>
        </w:rPr>
        <w:t xml:space="preserve"> и поселку Учхоз, утвержденные решением Совета депутатов </w:t>
      </w:r>
      <w:proofErr w:type="spellStart"/>
      <w:r w:rsidRPr="00D24727">
        <w:rPr>
          <w:sz w:val="28"/>
          <w:szCs w:val="28"/>
        </w:rPr>
        <w:t>Креповского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от 25 февраля 2013 года № 58/205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 w:rsidRPr="00D24727">
        <w:rPr>
          <w:sz w:val="28"/>
          <w:szCs w:val="28"/>
          <w:lang w:eastAsia="en-US"/>
        </w:rPr>
        <w:t>Креповского</w:t>
      </w:r>
      <w:proofErr w:type="spellEnd"/>
      <w:r w:rsidRPr="00D24727">
        <w:rPr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</w:t>
      </w:r>
      <w:proofErr w:type="gramEnd"/>
      <w:r w:rsidRPr="00D24727">
        <w:rPr>
          <w:sz w:val="28"/>
          <w:szCs w:val="28"/>
        </w:rPr>
        <w:t xml:space="preserve"> применител</w:t>
      </w:r>
      <w:r>
        <w:rPr>
          <w:sz w:val="28"/>
          <w:szCs w:val="28"/>
        </w:rPr>
        <w:t xml:space="preserve">ьно к хутору </w:t>
      </w:r>
      <w:proofErr w:type="spellStart"/>
      <w:r>
        <w:rPr>
          <w:sz w:val="28"/>
          <w:szCs w:val="28"/>
        </w:rPr>
        <w:t>Креповский</w:t>
      </w:r>
      <w:proofErr w:type="spellEnd"/>
      <w:r>
        <w:rPr>
          <w:sz w:val="28"/>
          <w:szCs w:val="28"/>
        </w:rPr>
        <w:t xml:space="preserve"> и посел</w:t>
      </w:r>
      <w:r w:rsidRPr="00D24727">
        <w:rPr>
          <w:sz w:val="28"/>
          <w:szCs w:val="28"/>
        </w:rPr>
        <w:t>к</w:t>
      </w:r>
      <w:r>
        <w:rPr>
          <w:sz w:val="28"/>
          <w:szCs w:val="28"/>
        </w:rPr>
        <w:t>у</w:t>
      </w:r>
      <w:r w:rsidRPr="00D24727">
        <w:rPr>
          <w:sz w:val="28"/>
          <w:szCs w:val="28"/>
        </w:rPr>
        <w:t xml:space="preserve"> Учхоз</w:t>
      </w:r>
      <w:r w:rsidRPr="00D24727">
        <w:rPr>
          <w:sz w:val="28"/>
          <w:szCs w:val="28"/>
          <w:lang w:eastAsia="en-US"/>
        </w:rPr>
        <w:t>» (далее по тексту Правила)</w:t>
      </w:r>
      <w:r w:rsidRPr="00D24727">
        <w:rPr>
          <w:sz w:val="28"/>
          <w:szCs w:val="28"/>
        </w:rPr>
        <w:t xml:space="preserve">, на основании статьи 20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FE585E" w:rsidRPr="00D24727" w:rsidRDefault="00FE585E" w:rsidP="00FE585E">
      <w:pPr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1. </w:t>
      </w:r>
      <w:r w:rsidRPr="00D24727">
        <w:rPr>
          <w:sz w:val="28"/>
          <w:szCs w:val="28"/>
        </w:rPr>
        <w:t>Внести в Правила следующие изменения:</w:t>
      </w:r>
    </w:p>
    <w:p w:rsidR="00FE585E" w:rsidRPr="00D24727" w:rsidRDefault="00FE585E" w:rsidP="00FE58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1.1.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часть 1 статьи 26 изложить в следующей редакции:</w:t>
      </w:r>
    </w:p>
    <w:p w:rsidR="00FE585E" w:rsidRPr="00D24727" w:rsidRDefault="00FE585E" w:rsidP="00FE585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«1. Для целей регулирования землепользования и застройки в сельском поселении установлены территориальные зоны, виды, состав и коды</w:t>
      </w:r>
      <w:r>
        <w:rPr>
          <w:rFonts w:ascii="Times New Roman" w:hAnsi="Times New Roman" w:cs="Times New Roman"/>
          <w:sz w:val="28"/>
          <w:szCs w:val="28"/>
        </w:rPr>
        <w:t xml:space="preserve"> которых приведены в таблице 1.</w:t>
      </w:r>
    </w:p>
    <w:p w:rsidR="00FE585E" w:rsidRPr="00D24727" w:rsidRDefault="00FE585E" w:rsidP="00FE585E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D24727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9356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94"/>
        <w:gridCol w:w="6662"/>
      </w:tblGrid>
      <w:tr w:rsidR="00FE585E" w:rsidRPr="00D24727" w:rsidTr="002F69E8">
        <w:trPr>
          <w:trHeight w:val="322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E585E" w:rsidRPr="00D24727" w:rsidRDefault="00FE585E" w:rsidP="002F69E8">
            <w:pPr>
              <w:pStyle w:val="a5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 </w:t>
            </w:r>
            <w:r w:rsidRPr="00D24727">
              <w:rPr>
                <w:b/>
                <w:bCs/>
                <w:sz w:val="20"/>
                <w:szCs w:val="20"/>
              </w:rPr>
              <w:t>территориальной зоны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585E" w:rsidRPr="00D24727" w:rsidRDefault="00FE585E" w:rsidP="002F69E8">
            <w:pPr>
              <w:pStyle w:val="a5"/>
              <w:snapToGrid w:val="0"/>
              <w:ind w:left="560" w:right="5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Виды  и состав территориальных зон</w:t>
            </w:r>
          </w:p>
        </w:tc>
      </w:tr>
      <w:tr w:rsidR="00FE585E" w:rsidRPr="00D24727" w:rsidTr="002F69E8">
        <w:trPr>
          <w:trHeight w:val="322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FE585E" w:rsidRPr="00D24727" w:rsidRDefault="00FE585E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585E" w:rsidRPr="00D24727" w:rsidRDefault="00FE585E" w:rsidP="002F69E8">
            <w:pPr>
              <w:pStyle w:val="a5"/>
              <w:snapToGrid w:val="0"/>
              <w:ind w:left="56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Жилые зоны (Ж)</w:t>
            </w:r>
          </w:p>
        </w:tc>
      </w:tr>
      <w:tr w:rsidR="00FE585E" w:rsidRPr="00D24727" w:rsidTr="002F69E8">
        <w:trPr>
          <w:trHeight w:val="322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FE585E" w:rsidRPr="00D24727" w:rsidRDefault="00FE585E" w:rsidP="002F69E8">
            <w:pPr>
              <w:snapToGrid w:val="0"/>
              <w:ind w:right="105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585E" w:rsidRPr="00D24727" w:rsidRDefault="00FE585E" w:rsidP="002F69E8">
            <w:r w:rsidRPr="00D24727">
              <w:rPr>
                <w:sz w:val="22"/>
                <w:szCs w:val="22"/>
              </w:rPr>
              <w:t xml:space="preserve">Зона застройки индивидуальными жилыми домами </w:t>
            </w:r>
          </w:p>
        </w:tc>
      </w:tr>
      <w:tr w:rsidR="00FE585E" w:rsidRPr="00D24727" w:rsidTr="002F69E8">
        <w:trPr>
          <w:trHeight w:val="230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FE585E" w:rsidRPr="00D24727" w:rsidRDefault="00FE585E" w:rsidP="002F69E8">
            <w:pPr>
              <w:tabs>
                <w:tab w:val="left" w:pos="5400"/>
                <w:tab w:val="left" w:pos="6840"/>
              </w:tabs>
              <w:snapToGrid w:val="0"/>
              <w:spacing w:before="120"/>
              <w:ind w:left="360" w:hanging="36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585E" w:rsidRPr="00D24727" w:rsidRDefault="00FE585E" w:rsidP="002F69E8">
            <w:pPr>
              <w:snapToGrid w:val="0"/>
              <w:ind w:left="10"/>
            </w:pPr>
            <w:r w:rsidRPr="00D24727">
              <w:rPr>
                <w:sz w:val="22"/>
                <w:szCs w:val="22"/>
              </w:rPr>
              <w:t>Зона застройки объектами дошкольного, начального и среднего общего образования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FE585E" w:rsidRPr="00D24727" w:rsidRDefault="00FE585E" w:rsidP="002F69E8">
            <w:pPr>
              <w:snapToGrid w:val="0"/>
              <w:ind w:left="10"/>
              <w:jc w:val="center"/>
            </w:pP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585E" w:rsidRPr="00D24727" w:rsidRDefault="00FE585E" w:rsidP="002F69E8">
            <w:pPr>
              <w:snapToGrid w:val="0"/>
              <w:ind w:left="10" w:firstLine="507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Общественно-деловая зона (Д)</w:t>
            </w:r>
          </w:p>
        </w:tc>
      </w:tr>
      <w:tr w:rsidR="00FE585E" w:rsidRPr="00D24727" w:rsidTr="002F69E8">
        <w:trPr>
          <w:trHeight w:val="322"/>
        </w:trPr>
        <w:tc>
          <w:tcPr>
            <w:tcW w:w="2694" w:type="dxa"/>
            <w:tcBorders>
              <w:left w:val="single" w:sz="2" w:space="0" w:color="000000"/>
              <w:bottom w:val="single" w:sz="4" w:space="0" w:color="auto"/>
            </w:tcBorders>
          </w:tcPr>
          <w:p w:rsidR="00FE585E" w:rsidRPr="00D24727" w:rsidRDefault="00FE585E" w:rsidP="002F69E8">
            <w:pPr>
              <w:snapToGrid w:val="0"/>
              <w:ind w:left="10"/>
              <w:jc w:val="center"/>
            </w:pPr>
            <w:r w:rsidRPr="00D24727">
              <w:rPr>
                <w:sz w:val="22"/>
                <w:szCs w:val="22"/>
              </w:rPr>
              <w:lastRenderedPageBreak/>
              <w:t>Д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E585E" w:rsidRPr="00D24727" w:rsidRDefault="00FE585E" w:rsidP="002F69E8">
            <w:pPr>
              <w:snapToGrid w:val="0"/>
              <w:ind w:left="10"/>
            </w:pPr>
            <w:r w:rsidRPr="00D24727">
              <w:rPr>
                <w:sz w:val="22"/>
                <w:szCs w:val="22"/>
              </w:rPr>
              <w:t>Зона застройки объектами общественно-делового назначения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85E" w:rsidRPr="00D24727" w:rsidRDefault="00FE585E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85E" w:rsidRPr="00D24727" w:rsidRDefault="00FE585E" w:rsidP="002F69E8">
            <w:pPr>
              <w:keepNext/>
              <w:snapToGrid w:val="0"/>
              <w:ind w:firstLine="54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рекреационного назначения (Р)</w:t>
            </w:r>
          </w:p>
        </w:tc>
      </w:tr>
      <w:tr w:rsidR="00FE585E" w:rsidRPr="00D24727" w:rsidTr="002F69E8">
        <w:trPr>
          <w:trHeight w:val="299"/>
        </w:trPr>
        <w:tc>
          <w:tcPr>
            <w:tcW w:w="26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FE585E" w:rsidRPr="00D24727" w:rsidRDefault="00FE585E" w:rsidP="002F69E8">
            <w:pPr>
              <w:keepNext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585E" w:rsidRPr="00D24727" w:rsidRDefault="00FE585E" w:rsidP="002F69E8">
            <w:pPr>
              <w:keepNext/>
              <w:snapToGrid w:val="0"/>
            </w:pPr>
            <w:r w:rsidRPr="00D24727">
              <w:rPr>
                <w:sz w:val="22"/>
                <w:szCs w:val="22"/>
              </w:rPr>
              <w:t xml:space="preserve">Зона парков, скверов, садов, бульваров  </w:t>
            </w:r>
          </w:p>
        </w:tc>
      </w:tr>
      <w:tr w:rsidR="00FE585E" w:rsidRPr="00D24727" w:rsidTr="002F69E8">
        <w:trPr>
          <w:trHeight w:val="230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FE585E" w:rsidRPr="00D24727" w:rsidRDefault="00FE585E" w:rsidP="002F69E8">
            <w:pPr>
              <w:keepNext/>
              <w:snapToGrid w:val="0"/>
              <w:jc w:val="center"/>
            </w:pP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585E" w:rsidRPr="00D24727" w:rsidRDefault="00FE585E" w:rsidP="002F69E8">
            <w:pPr>
              <w:keepNext/>
              <w:snapToGrid w:val="0"/>
              <w:ind w:firstLine="517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Производственные зоны (П)</w:t>
            </w:r>
          </w:p>
        </w:tc>
      </w:tr>
      <w:tr w:rsidR="00FE585E" w:rsidRPr="00D24727" w:rsidTr="002F69E8">
        <w:trPr>
          <w:trHeight w:val="230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FE585E" w:rsidRPr="00D24727" w:rsidRDefault="00FE585E" w:rsidP="002F69E8">
            <w:pPr>
              <w:keepNext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П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585E" w:rsidRPr="00D24727" w:rsidRDefault="00FE585E" w:rsidP="002F69E8">
            <w:pPr>
              <w:keepNext/>
              <w:snapToGrid w:val="0"/>
            </w:pPr>
            <w:r w:rsidRPr="00D24727">
              <w:rPr>
                <w:sz w:val="22"/>
                <w:szCs w:val="22"/>
              </w:rPr>
              <w:t>Зона производственных объектов</w:t>
            </w:r>
          </w:p>
        </w:tc>
      </w:tr>
      <w:tr w:rsidR="00FE585E" w:rsidRPr="00D24727" w:rsidTr="002F69E8">
        <w:trPr>
          <w:trHeight w:val="230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FE585E" w:rsidRPr="00D24727" w:rsidRDefault="00FE585E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585E" w:rsidRPr="00D24727" w:rsidRDefault="00FE585E" w:rsidP="002F69E8">
            <w:pPr>
              <w:snapToGrid w:val="0"/>
              <w:ind w:firstLine="54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сельскохозяйственного использования (СХ)</w:t>
            </w:r>
          </w:p>
        </w:tc>
      </w:tr>
      <w:tr w:rsidR="00FE585E" w:rsidRPr="00D24727" w:rsidTr="002F69E8">
        <w:trPr>
          <w:trHeight w:val="299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FE585E" w:rsidRPr="00D24727" w:rsidRDefault="00FE585E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  <w:ind w:left="-25" w:right="5" w:hanging="45"/>
              <w:jc w:val="center"/>
            </w:pPr>
            <w:r w:rsidRPr="00D24727">
              <w:rPr>
                <w:sz w:val="22"/>
                <w:szCs w:val="22"/>
              </w:rPr>
              <w:t>СХ 1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585E" w:rsidRPr="00D24727" w:rsidRDefault="00FE585E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</w:pPr>
            <w:r w:rsidRPr="00D24727">
              <w:rPr>
                <w:sz w:val="22"/>
                <w:szCs w:val="22"/>
              </w:rPr>
              <w:t>Зона застройки объектами личных подсобных хозяйств</w:t>
            </w:r>
          </w:p>
        </w:tc>
      </w:tr>
      <w:tr w:rsidR="00FE585E" w:rsidRPr="00D24727" w:rsidTr="002F69E8">
        <w:trPr>
          <w:trHeight w:val="322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FE585E" w:rsidRPr="00D24727" w:rsidRDefault="00FE585E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  <w:ind w:left="-25" w:right="5" w:hanging="45"/>
              <w:jc w:val="center"/>
            </w:pPr>
            <w:r w:rsidRPr="00D24727">
              <w:rPr>
                <w:sz w:val="22"/>
                <w:szCs w:val="22"/>
              </w:rPr>
              <w:t>СХ 2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585E" w:rsidRPr="00D24727" w:rsidRDefault="00FE585E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</w:pPr>
            <w:r w:rsidRPr="00D24727">
              <w:rPr>
                <w:sz w:val="22"/>
                <w:szCs w:val="22"/>
              </w:rPr>
              <w:t xml:space="preserve">Зона объектов сельскохозяйственного назначения  </w:t>
            </w:r>
          </w:p>
        </w:tc>
      </w:tr>
      <w:tr w:rsidR="00FE585E" w:rsidRPr="00D24727" w:rsidTr="002F69E8">
        <w:trPr>
          <w:trHeight w:val="322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FE585E" w:rsidRPr="00D24727" w:rsidRDefault="00FE585E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  <w:ind w:left="-25" w:right="5" w:hanging="45"/>
              <w:jc w:val="center"/>
            </w:pPr>
            <w:r w:rsidRPr="00D24727">
              <w:rPr>
                <w:sz w:val="22"/>
                <w:szCs w:val="22"/>
              </w:rPr>
              <w:t>СХ 3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585E" w:rsidRPr="00D24727" w:rsidRDefault="00FE585E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</w:pPr>
            <w:r w:rsidRPr="00D24727">
              <w:rPr>
                <w:sz w:val="22"/>
                <w:szCs w:val="22"/>
              </w:rPr>
              <w:t>Зона сельскохозяйственных угодий</w:t>
            </w:r>
          </w:p>
        </w:tc>
      </w:tr>
      <w:tr w:rsidR="00FE585E" w:rsidRPr="00D24727" w:rsidTr="002F69E8">
        <w:trPr>
          <w:trHeight w:val="322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FE585E" w:rsidRPr="00D24727" w:rsidRDefault="00FE585E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585E" w:rsidRPr="00D24727" w:rsidRDefault="00FE585E" w:rsidP="002F69E8">
            <w:pPr>
              <w:snapToGrid w:val="0"/>
              <w:ind w:firstLine="54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Зоны специального назначения (С)</w:t>
            </w:r>
          </w:p>
        </w:tc>
      </w:tr>
      <w:tr w:rsidR="00FE585E" w:rsidRPr="00D24727" w:rsidTr="002F69E8">
        <w:trPr>
          <w:trHeight w:val="299"/>
        </w:trPr>
        <w:tc>
          <w:tcPr>
            <w:tcW w:w="2694" w:type="dxa"/>
            <w:tcBorders>
              <w:left w:val="single" w:sz="2" w:space="0" w:color="000000"/>
              <w:bottom w:val="single" w:sz="2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С 1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Зона кладбищ  </w:t>
            </w:r>
          </w:p>
        </w:tc>
      </w:tr>
    </w:tbl>
    <w:p w:rsidR="00FE585E" w:rsidRPr="00D24727" w:rsidRDefault="00FE585E" w:rsidP="00FE58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 1.2.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часть 1 статьи 28 изложить в следующей редакции: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   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</w:t>
      </w:r>
      <w:r>
        <w:rPr>
          <w:sz w:val="28"/>
          <w:szCs w:val="28"/>
        </w:rPr>
        <w:t xml:space="preserve">ых участков в целях определения </w:t>
      </w:r>
      <w:r w:rsidRPr="00D24727">
        <w:rPr>
          <w:sz w:val="28"/>
          <w:szCs w:val="28"/>
        </w:rPr>
        <w:t xml:space="preserve">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1.3.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30 изложить в следующей редакции:</w:t>
      </w:r>
    </w:p>
    <w:p w:rsidR="00FE585E" w:rsidRPr="00D24727" w:rsidRDefault="00FE585E" w:rsidP="00FE58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30. Жилые зоны (Ж)</w:t>
      </w:r>
    </w:p>
    <w:p w:rsidR="00FE585E" w:rsidRPr="00D24727" w:rsidRDefault="00FE585E" w:rsidP="00FE585E">
      <w:pPr>
        <w:ind w:firstLine="559"/>
        <w:rPr>
          <w:sz w:val="16"/>
          <w:szCs w:val="16"/>
        </w:rPr>
      </w:pPr>
    </w:p>
    <w:p w:rsidR="00FE585E" w:rsidRPr="00D24727" w:rsidRDefault="00FE585E" w:rsidP="00FE585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 Зона застройки индивидуальными жилыми домами (Ж 1).</w:t>
      </w:r>
    </w:p>
    <w:p w:rsidR="00FE585E" w:rsidRPr="00D24727" w:rsidRDefault="00FE585E" w:rsidP="00FE58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цели выделения зоны:</w:t>
      </w:r>
    </w:p>
    <w:p w:rsidR="00FE585E" w:rsidRPr="00D24727" w:rsidRDefault="00FE585E" w:rsidP="00FE585E">
      <w:pPr>
        <w:numPr>
          <w:ilvl w:val="0"/>
          <w:numId w:val="2"/>
        </w:numPr>
        <w:tabs>
          <w:tab w:val="left" w:pos="720"/>
          <w:tab w:val="left" w:pos="2160"/>
        </w:tabs>
        <w:suppressAutoHyphens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а) развитие на основе существующих и вновь осваиваемых территорий малоэтажной жилой застройки;</w:t>
      </w:r>
    </w:p>
    <w:p w:rsidR="00FE585E" w:rsidRPr="00D24727" w:rsidRDefault="00FE585E" w:rsidP="00FE585E">
      <w:pPr>
        <w:numPr>
          <w:ilvl w:val="0"/>
          <w:numId w:val="2"/>
        </w:numPr>
        <w:suppressAutoHyphens/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FE585E" w:rsidRPr="00D24727" w:rsidRDefault="00FE585E" w:rsidP="00FE585E">
      <w:pPr>
        <w:numPr>
          <w:ilvl w:val="0"/>
          <w:numId w:val="2"/>
        </w:numPr>
        <w:suppressAutoHyphens/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42"/>
      </w:tblGrid>
      <w:tr w:rsidR="00FE585E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85E" w:rsidRPr="00D24727" w:rsidRDefault="00FE58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85E" w:rsidRPr="00D24727" w:rsidRDefault="00FE58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садов, скверов, бульваров  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FE585E" w:rsidRPr="00D24727" w:rsidRDefault="00FE585E" w:rsidP="00FE585E">
      <w:r w:rsidRPr="00D24727">
        <w:rPr>
          <w:spacing w:val="-2"/>
        </w:rPr>
        <w:t xml:space="preserve">      </w:t>
      </w:r>
      <w:r w:rsidRPr="00D24727">
        <w:t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пользования;</w:t>
      </w:r>
    </w:p>
    <w:p w:rsidR="00FE585E" w:rsidRPr="00D24727" w:rsidRDefault="00FE585E" w:rsidP="00FE58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- 300 кв. метров;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- 5000 кв. метров;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160 кв. метров;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15 метров.</w:t>
      </w:r>
    </w:p>
    <w:p w:rsidR="00FE585E" w:rsidRPr="00D24727" w:rsidRDefault="00FE585E" w:rsidP="00FE585E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 xml:space="preserve">3) предельное количество этажей зданий, строений, сооружений – 3 </w:t>
      </w:r>
      <w:proofErr w:type="spellStart"/>
      <w:proofErr w:type="gramStart"/>
      <w:r w:rsidRPr="00D24727">
        <w:rPr>
          <w:sz w:val="28"/>
          <w:szCs w:val="28"/>
        </w:rPr>
        <w:t>шт</w:t>
      </w:r>
      <w:proofErr w:type="spellEnd"/>
      <w:proofErr w:type="gramEnd"/>
      <w:r w:rsidRPr="00D24727">
        <w:rPr>
          <w:sz w:val="28"/>
          <w:szCs w:val="28"/>
        </w:rPr>
        <w:t>;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>за пределами которых запрещено строительство зданий, строений сооружений – 3 метра;</w:t>
      </w:r>
    </w:p>
    <w:p w:rsidR="00FE585E" w:rsidRPr="00D24727" w:rsidRDefault="00FE585E" w:rsidP="00FE58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FE585E" w:rsidRPr="00D24727" w:rsidRDefault="00FE585E" w:rsidP="00FE58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FE585E" w:rsidRPr="00D24727" w:rsidRDefault="00FE585E" w:rsidP="00FE58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</w:t>
      </w:r>
    </w:p>
    <w:p w:rsidR="00FE585E" w:rsidRPr="00D24727" w:rsidRDefault="00FE585E" w:rsidP="00FE585E">
      <w:pPr>
        <w:tabs>
          <w:tab w:val="left" w:pos="5400"/>
          <w:tab w:val="left" w:pos="6840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2. Зона застройки объектами дошкольного, начального и среднего общего образования (Ж 2).</w:t>
      </w:r>
    </w:p>
    <w:p w:rsidR="00FE585E" w:rsidRPr="00D24727" w:rsidRDefault="00FE585E" w:rsidP="00FE58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цели выделения зоны:</w:t>
      </w:r>
    </w:p>
    <w:p w:rsidR="00FE585E" w:rsidRPr="00D24727" w:rsidRDefault="00FE585E" w:rsidP="00FE58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 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FE585E" w:rsidRPr="00D24727" w:rsidRDefault="00FE585E" w:rsidP="00FE58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FE585E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85E" w:rsidRPr="00D24727" w:rsidRDefault="00FE58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85E" w:rsidRPr="00D24727" w:rsidRDefault="00FE58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FE585E" w:rsidRPr="00D24727" w:rsidRDefault="00FE585E" w:rsidP="00FE58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- 1000 кв. метров;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- 15 метров.</w:t>
      </w:r>
    </w:p>
    <w:p w:rsidR="00FE585E" w:rsidRPr="00D24727" w:rsidRDefault="00FE585E" w:rsidP="00FE585E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- 18 метров;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минимальные размеры озелененной территории земельных участков в соответствии с частью 4 статьи 28;</w:t>
      </w:r>
    </w:p>
    <w:p w:rsidR="00FE585E" w:rsidRPr="00D24727" w:rsidRDefault="00FE585E" w:rsidP="00FE58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FE585E" w:rsidRPr="00D24727" w:rsidRDefault="00FE585E" w:rsidP="00FE58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FE585E" w:rsidRPr="00D24727" w:rsidRDefault="00FE585E" w:rsidP="00FE58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1.4.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Статью 31 изложить в следующей редакции: </w:t>
      </w:r>
    </w:p>
    <w:p w:rsidR="00FE585E" w:rsidRPr="00D24727" w:rsidRDefault="00FE585E" w:rsidP="00FE58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«Статья 31. Общественно-деловая зона (Д)</w:t>
      </w:r>
    </w:p>
    <w:p w:rsidR="00FE585E" w:rsidRPr="00D24727" w:rsidRDefault="00FE585E" w:rsidP="00FE585E">
      <w:pPr>
        <w:rPr>
          <w:sz w:val="16"/>
          <w:szCs w:val="16"/>
        </w:rPr>
      </w:pPr>
    </w:p>
    <w:p w:rsidR="00FE585E" w:rsidRPr="00D24727" w:rsidRDefault="00FE585E" w:rsidP="00FE585E">
      <w:pPr>
        <w:ind w:left="10" w:firstLine="557"/>
        <w:rPr>
          <w:sz w:val="28"/>
          <w:szCs w:val="28"/>
        </w:rPr>
      </w:pPr>
      <w:r w:rsidRPr="00D24727">
        <w:rPr>
          <w:sz w:val="28"/>
          <w:szCs w:val="28"/>
        </w:rPr>
        <w:t>1. Зона застройки объектами общественно-делового назначения  (Д).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84"/>
      </w:tblGrid>
      <w:tr w:rsidR="00FE585E" w:rsidRPr="00D24727" w:rsidTr="002F69E8">
        <w:trPr>
          <w:trHeight w:val="322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85E" w:rsidRPr="00D24727" w:rsidRDefault="00FE58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85E" w:rsidRPr="00D24727" w:rsidRDefault="00FE58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FE585E" w:rsidRPr="00D24727" w:rsidRDefault="00FE585E" w:rsidP="00FE58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- 500 кв. метров;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FE585E" w:rsidRPr="00D24727" w:rsidRDefault="00FE585E" w:rsidP="00FE585E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предельное количество этажей зданий, строений, сооружений – 9 шт.;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>за пределами которых запрещено строительство зданий, строений сооружений – 3 метра;</w:t>
      </w:r>
    </w:p>
    <w:p w:rsidR="00FE585E" w:rsidRPr="00D24727" w:rsidRDefault="00FE585E" w:rsidP="00FE58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FE585E" w:rsidRPr="00D24727" w:rsidRDefault="00FE585E" w:rsidP="00FE58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32 изложить в следующей редакции: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32. Зона рекреационного назначения (Р)</w:t>
      </w:r>
    </w:p>
    <w:p w:rsidR="00FE585E" w:rsidRPr="00D24727" w:rsidRDefault="00FE585E" w:rsidP="00FE585E">
      <w:pPr>
        <w:ind w:firstLine="559"/>
        <w:rPr>
          <w:sz w:val="16"/>
          <w:szCs w:val="16"/>
        </w:rPr>
      </w:pPr>
    </w:p>
    <w:p w:rsidR="00FE585E" w:rsidRPr="00D24727" w:rsidRDefault="00FE585E" w:rsidP="00FE585E">
      <w:pPr>
        <w:keepNext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парков, скверов, садов, бульваров, пляжей  (Р</w:t>
      </w:r>
      <w:proofErr w:type="gramStart"/>
      <w:r w:rsidRPr="00D24727">
        <w:rPr>
          <w:sz w:val="28"/>
          <w:szCs w:val="28"/>
        </w:rPr>
        <w:t>1</w:t>
      </w:r>
      <w:proofErr w:type="gramEnd"/>
      <w:r w:rsidRPr="00D24727">
        <w:rPr>
          <w:sz w:val="28"/>
          <w:szCs w:val="28"/>
        </w:rPr>
        <w:t>).</w:t>
      </w:r>
    </w:p>
    <w:p w:rsidR="00FE585E" w:rsidRPr="00D24727" w:rsidRDefault="00FE585E" w:rsidP="00FE58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цели выделения зоны – сохранение и развитие озелененных территорий при их использовании с возможностью строго ограниченного строительства объектов отдыха, спорта и досуга, сохранение прибрежных территорий, представляющих ценность для отдыха на открытом воздухе;  </w:t>
      </w:r>
    </w:p>
    <w:p w:rsidR="00FE585E" w:rsidRPr="00D24727" w:rsidRDefault="00FE585E" w:rsidP="00FE585E">
      <w:pPr>
        <w:ind w:firstLine="545"/>
        <w:rPr>
          <w:sz w:val="28"/>
          <w:szCs w:val="28"/>
        </w:rPr>
      </w:pPr>
      <w:proofErr w:type="gramStart"/>
      <w:r w:rsidRPr="00D24727">
        <w:rPr>
          <w:sz w:val="28"/>
          <w:szCs w:val="28"/>
        </w:rPr>
        <w:t xml:space="preserve">2) нижеприведенные градостроительные регламенты в части видов разрешенного использования распространяются на земельные участки зоны в случае, если указанные участки не входят в границы территорий общего пользования,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нормативно-техническими документами. </w:t>
      </w:r>
      <w:proofErr w:type="gramEnd"/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76"/>
      </w:tblGrid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85E" w:rsidRPr="00D24727" w:rsidRDefault="00FE58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85E" w:rsidRPr="00D24727" w:rsidRDefault="00FE58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набережных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пляжей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памятников природы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FE585E" w:rsidRPr="00D24727" w:rsidRDefault="00FE585E" w:rsidP="00FE585E">
      <w:pPr>
        <w:ind w:firstLine="573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участка территориальной зоны или (по согласованию) в границах сельского поселения;</w:t>
      </w:r>
    </w:p>
    <w:p w:rsidR="00FE585E" w:rsidRPr="00D24727" w:rsidRDefault="00FE585E" w:rsidP="00FE585E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3) предельные (минимальные и (или) максимальные размеры земельных участков, в том числе их площадь:</w:t>
      </w:r>
    </w:p>
    <w:p w:rsidR="00FE585E" w:rsidRPr="00D24727" w:rsidRDefault="00FE585E" w:rsidP="00FE585E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не подлежит установлению;</w:t>
      </w:r>
    </w:p>
    <w:p w:rsidR="00FE585E" w:rsidRPr="00D24727" w:rsidRDefault="00FE585E" w:rsidP="00FE585E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FE585E" w:rsidRPr="00D24727" w:rsidRDefault="00FE585E" w:rsidP="00FE585E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установлению.</w:t>
      </w:r>
    </w:p>
    <w:p w:rsidR="00FE585E" w:rsidRPr="00D24727" w:rsidRDefault="00FE585E" w:rsidP="00FE585E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4) предельная высота зданий, строений, сооружений – 6 метров;</w:t>
      </w:r>
    </w:p>
    <w:p w:rsidR="00FE585E" w:rsidRPr="00D24727" w:rsidRDefault="00FE585E" w:rsidP="00FE585E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5)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FE585E" w:rsidRPr="00D24727" w:rsidRDefault="00FE585E" w:rsidP="00FE585E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7 %;</w:t>
      </w:r>
    </w:p>
    <w:p w:rsidR="00FE585E" w:rsidRPr="00D24727" w:rsidRDefault="00FE585E" w:rsidP="00FE585E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7) минимальные размеры озелененной территории земельных участков – в соответствии с частью 4 статьи 28;</w:t>
      </w:r>
    </w:p>
    <w:p w:rsidR="00FE585E" w:rsidRPr="00D24727" w:rsidRDefault="00FE585E" w:rsidP="00FE585E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 xml:space="preserve">8)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8 статьи 28.»;</w:t>
      </w:r>
    </w:p>
    <w:p w:rsidR="00FE585E" w:rsidRPr="00D24727" w:rsidRDefault="00FE585E" w:rsidP="00FE58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1.6.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33 исключить;</w:t>
      </w:r>
    </w:p>
    <w:p w:rsidR="00FE585E" w:rsidRPr="00D24727" w:rsidRDefault="00FE585E" w:rsidP="00FE58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1.7.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34 изложить в следующей редакции:</w:t>
      </w:r>
    </w:p>
    <w:p w:rsidR="00FE585E" w:rsidRPr="00D24727" w:rsidRDefault="00FE585E" w:rsidP="00FE58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«Статья 34. Производственные зоны (П)</w:t>
      </w:r>
    </w:p>
    <w:p w:rsidR="00FE585E" w:rsidRPr="00D24727" w:rsidRDefault="00FE585E" w:rsidP="00FE585E">
      <w:pPr>
        <w:ind w:firstLine="545"/>
        <w:rPr>
          <w:sz w:val="16"/>
          <w:szCs w:val="16"/>
        </w:rPr>
      </w:pPr>
    </w:p>
    <w:p w:rsidR="00FE585E" w:rsidRPr="00D24727" w:rsidRDefault="00FE585E" w:rsidP="00FE58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производственных объектов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1).</w:t>
      </w:r>
    </w:p>
    <w:p w:rsidR="00FE585E" w:rsidRPr="00D24727" w:rsidRDefault="00FE585E" w:rsidP="00FE58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формирование производственных, коммунальных, складских комплексов не выше IV класса опасности.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98"/>
      </w:tblGrid>
      <w:tr w:rsidR="00FE585E" w:rsidRPr="00D24727" w:rsidTr="002F69E8">
        <w:trPr>
          <w:trHeight w:val="322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85E" w:rsidRPr="004305AB" w:rsidRDefault="00FE58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85E" w:rsidRPr="00D24727" w:rsidRDefault="00FE58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промышленных объектов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производственных баз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оптовой торговли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 xml:space="preserve">Для размещения объектов бытового обслуживания 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FE585E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FE585E" w:rsidRPr="00D24727" w:rsidRDefault="00FE585E" w:rsidP="00FE58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FE585E" w:rsidRPr="00D24727" w:rsidRDefault="00FE585E" w:rsidP="00FE58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FE585E" w:rsidRPr="00D24727" w:rsidRDefault="00FE585E" w:rsidP="00FE58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FE585E" w:rsidRPr="00D24727" w:rsidRDefault="00FE585E" w:rsidP="00FE58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FE585E" w:rsidRPr="00D24727" w:rsidRDefault="00FE585E" w:rsidP="00FE585E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FE585E" w:rsidRPr="00D24727" w:rsidRDefault="00FE585E" w:rsidP="00FE585E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FE585E" w:rsidRPr="00D24727" w:rsidRDefault="00FE585E" w:rsidP="00FE585E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1.8.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35 изложить в следующей редакции:</w:t>
      </w:r>
    </w:p>
    <w:p w:rsidR="00FE585E" w:rsidRPr="00D24727" w:rsidRDefault="00FE585E" w:rsidP="00FE58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35. Зоны сельскохозяйственного использования (СХ)</w:t>
      </w:r>
    </w:p>
    <w:p w:rsidR="00FE585E" w:rsidRPr="00D24727" w:rsidRDefault="00FE585E" w:rsidP="00FE585E">
      <w:pPr>
        <w:rPr>
          <w:sz w:val="16"/>
          <w:szCs w:val="16"/>
        </w:rPr>
      </w:pPr>
    </w:p>
    <w:p w:rsidR="00FE585E" w:rsidRPr="00D24727" w:rsidRDefault="00FE585E" w:rsidP="00FE585E">
      <w:pPr>
        <w:snapToGrid w:val="0"/>
        <w:ind w:right="105"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1. Зона застройки объектами личных подсобных хозяйств (СХ 1). </w:t>
      </w:r>
    </w:p>
    <w:p w:rsidR="00FE585E" w:rsidRPr="00D24727" w:rsidRDefault="00FE585E" w:rsidP="00FE585E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FE585E" w:rsidRPr="00D24727" w:rsidRDefault="00FE585E" w:rsidP="00FE585E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а) развитие на основе существующих территорий личных подсобных хозяйств малоэтажной жилой застройки, включающей индивидуальные жилые дома, производственные, бытовые и иные здания, строения и сооружения; </w:t>
      </w:r>
    </w:p>
    <w:p w:rsidR="00FE585E" w:rsidRPr="00D24727" w:rsidRDefault="00FE585E" w:rsidP="00FE585E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FE585E" w:rsidRPr="00D24727" w:rsidRDefault="00FE585E" w:rsidP="00FE585E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FE585E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85E" w:rsidRPr="00D24727" w:rsidRDefault="00FE58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85E" w:rsidRPr="00D24727" w:rsidRDefault="00FE58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бульваров.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FE585E" w:rsidRPr="00D24727" w:rsidRDefault="00FE585E" w:rsidP="00FE585E">
      <w:pPr>
        <w:ind w:firstLine="545"/>
      </w:pPr>
      <w:r w:rsidRPr="00D24727">
        <w:t xml:space="preserve"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FE585E" w:rsidRPr="00D24727" w:rsidRDefault="00FE585E" w:rsidP="00FE58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- 5000 кв. метров;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67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1000 кв. метров;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не подлежит установлению;</w:t>
      </w:r>
    </w:p>
    <w:p w:rsidR="00FE585E" w:rsidRPr="00D24727" w:rsidRDefault="00FE585E" w:rsidP="00FE585E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12 метров;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FE585E" w:rsidRPr="00D24727" w:rsidRDefault="00FE585E" w:rsidP="00FE58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FE585E" w:rsidRPr="00D24727" w:rsidRDefault="00FE585E" w:rsidP="00FE58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FE585E" w:rsidRPr="00D24727" w:rsidRDefault="00FE585E" w:rsidP="00FE585E">
      <w:pPr>
        <w:pStyle w:val="a3"/>
        <w:tabs>
          <w:tab w:val="clear" w:pos="4677"/>
          <w:tab w:val="clear" w:pos="9355"/>
        </w:tabs>
        <w:ind w:firstLine="432"/>
        <w:rPr>
          <w:sz w:val="28"/>
          <w:szCs w:val="28"/>
        </w:rPr>
      </w:pPr>
      <w:r w:rsidRPr="00D24727">
        <w:rPr>
          <w:sz w:val="28"/>
          <w:szCs w:val="28"/>
        </w:rPr>
        <w:t xml:space="preserve">  2. Зона объектов сельскохозяйственного назначения  (СХ 2).</w:t>
      </w:r>
    </w:p>
    <w:p w:rsidR="00FE585E" w:rsidRPr="00D24727" w:rsidRDefault="00FE585E" w:rsidP="00FE585E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85E" w:rsidRPr="004305AB" w:rsidRDefault="00FE58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85E" w:rsidRPr="00D24727" w:rsidRDefault="00FE58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FE585E" w:rsidRPr="00D24727" w:rsidRDefault="00FE585E" w:rsidP="00FE58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FE585E" w:rsidRPr="00D24727" w:rsidRDefault="00FE585E" w:rsidP="00FE58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FE585E" w:rsidRPr="00D24727" w:rsidRDefault="00FE585E" w:rsidP="00FE58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FE585E" w:rsidRPr="00D24727" w:rsidRDefault="00FE585E" w:rsidP="00FE58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FE585E" w:rsidRPr="00D24727" w:rsidRDefault="00FE585E" w:rsidP="00FE585E">
      <w:pPr>
        <w:pStyle w:val="a3"/>
        <w:tabs>
          <w:tab w:val="clear" w:pos="4677"/>
          <w:tab w:val="clear" w:pos="9355"/>
        </w:tabs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3. Зона сельскохозяйственных угодий  (СХ 3).</w:t>
      </w:r>
    </w:p>
    <w:p w:rsidR="00FE585E" w:rsidRPr="00D24727" w:rsidRDefault="00FE585E" w:rsidP="00FE58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сельскохозяйственных угодий  и обеспечивающих их инфраструктур, предотвращение их занятия другими видами деятельности до изменения вида их использования;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85E" w:rsidRPr="004305AB" w:rsidRDefault="00FE58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85E" w:rsidRPr="00D24727" w:rsidRDefault="00FE58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FE585E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FE585E" w:rsidRPr="00D24727" w:rsidRDefault="00FE585E" w:rsidP="00FE58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FE585E" w:rsidRPr="00D24727" w:rsidRDefault="00FE585E" w:rsidP="00FE58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FE585E" w:rsidRPr="00D24727" w:rsidRDefault="00FE585E" w:rsidP="00FE58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FE585E" w:rsidRPr="00D24727" w:rsidRDefault="00FE585E" w:rsidP="00FE58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FE585E" w:rsidRPr="00D24727" w:rsidRDefault="00FE585E" w:rsidP="00FE58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1.9</w:t>
      </w:r>
      <w:r w:rsidRPr="00D24727">
        <w:rPr>
          <w:b/>
          <w:bCs/>
          <w:sz w:val="28"/>
          <w:szCs w:val="28"/>
        </w:rPr>
        <w:t xml:space="preserve">. </w:t>
      </w:r>
      <w:r w:rsidRPr="00D24727">
        <w:rPr>
          <w:sz w:val="28"/>
          <w:szCs w:val="28"/>
        </w:rPr>
        <w:t>Статью 36 изложить в следующей редакции:</w:t>
      </w:r>
    </w:p>
    <w:p w:rsidR="00FE585E" w:rsidRPr="00D24727" w:rsidRDefault="00FE585E" w:rsidP="00FE58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36. Зоны специального назначения (С)</w:t>
      </w:r>
    </w:p>
    <w:p w:rsidR="00FE585E" w:rsidRPr="00D24727" w:rsidRDefault="00FE585E" w:rsidP="00FE585E">
      <w:pPr>
        <w:ind w:firstLine="567"/>
        <w:rPr>
          <w:sz w:val="16"/>
          <w:szCs w:val="16"/>
        </w:rPr>
      </w:pPr>
    </w:p>
    <w:p w:rsidR="00FE585E" w:rsidRPr="00D24727" w:rsidRDefault="00FE585E" w:rsidP="00FE58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кладбищ  (С 1).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FE585E" w:rsidRPr="00D24727" w:rsidTr="002F69E8">
        <w:trPr>
          <w:trHeight w:val="322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85E" w:rsidRPr="00D24727" w:rsidRDefault="00FE58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85E" w:rsidRPr="00D24727" w:rsidRDefault="00FE585E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FE585E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FE585E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FE585E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E585E" w:rsidRPr="00D24727" w:rsidRDefault="00FE585E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85E" w:rsidRPr="00D24727" w:rsidRDefault="00FE585E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FE585E" w:rsidRPr="00D24727" w:rsidRDefault="00FE585E" w:rsidP="00FE585E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- 2000 кв. метров;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FE585E" w:rsidRPr="00D24727" w:rsidRDefault="00FE585E" w:rsidP="00FE585E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FE585E" w:rsidRPr="00D24727" w:rsidRDefault="00FE585E" w:rsidP="00FE585E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не подлежит установлению;</w:t>
      </w:r>
    </w:p>
    <w:p w:rsidR="00FE585E" w:rsidRPr="00D24727" w:rsidRDefault="00FE585E" w:rsidP="00FE585E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FE585E" w:rsidRPr="00D24727" w:rsidRDefault="00FE585E" w:rsidP="00FE58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FE585E" w:rsidRPr="00D24727" w:rsidRDefault="00FE585E" w:rsidP="00FE585E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6) минимальные размеры озелененной территории земельных участков - в соответствии с частью 4 статьи 28.»;</w:t>
      </w:r>
    </w:p>
    <w:p w:rsidR="00FE585E" w:rsidRPr="00D24727" w:rsidRDefault="00FE585E" w:rsidP="00FE58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1.10. Статью 40 дополнить частью 5 следующего содержания:</w:t>
      </w:r>
    </w:p>
    <w:p w:rsidR="00FE585E" w:rsidRPr="00D24727" w:rsidRDefault="00FE585E" w:rsidP="00FE585E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«5.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."</w:t>
      </w:r>
      <w:proofErr w:type="gramEnd"/>
    </w:p>
    <w:p w:rsidR="00FE585E" w:rsidRPr="00D24727" w:rsidRDefault="00FE585E" w:rsidP="00FE585E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2. </w:t>
      </w:r>
      <w:r w:rsidRPr="00D24727">
        <w:rPr>
          <w:sz w:val="28"/>
          <w:szCs w:val="28"/>
        </w:rPr>
        <w:t>Изложить графическое изображение Карты градостроительного зонирования п</w:t>
      </w:r>
      <w:r>
        <w:rPr>
          <w:sz w:val="28"/>
          <w:szCs w:val="28"/>
        </w:rPr>
        <w:t xml:space="preserve">оселка Учхоз, хутора </w:t>
      </w:r>
      <w:proofErr w:type="spellStart"/>
      <w:r>
        <w:rPr>
          <w:sz w:val="28"/>
          <w:szCs w:val="28"/>
        </w:rPr>
        <w:t>Креповский</w:t>
      </w:r>
      <w:proofErr w:type="spellEnd"/>
      <w:r w:rsidRPr="00D24727">
        <w:rPr>
          <w:sz w:val="28"/>
          <w:szCs w:val="28"/>
        </w:rPr>
        <w:t xml:space="preserve"> </w:t>
      </w:r>
      <w:proofErr w:type="spellStart"/>
      <w:r w:rsidRPr="00D24727">
        <w:rPr>
          <w:sz w:val="28"/>
          <w:szCs w:val="28"/>
        </w:rPr>
        <w:t>Креповского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 согласно приложению к настоящему решению.</w:t>
      </w:r>
    </w:p>
    <w:p w:rsidR="00FE585E" w:rsidRPr="00D24727" w:rsidRDefault="00FE585E" w:rsidP="00FE585E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r w:rsidRPr="00D24727">
        <w:rPr>
          <w:b/>
          <w:bCs/>
          <w:sz w:val="28"/>
          <w:szCs w:val="28"/>
        </w:rPr>
        <w:t>3.</w:t>
      </w:r>
      <w:r w:rsidRPr="00D24727">
        <w:rPr>
          <w:sz w:val="28"/>
          <w:szCs w:val="28"/>
        </w:rPr>
        <w:t xml:space="preserve"> Нас</w:t>
      </w:r>
      <w:r w:rsidR="00E7031D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FE585E" w:rsidRPr="00D24727" w:rsidRDefault="00FE585E" w:rsidP="00FE585E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4.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FE585E" w:rsidRPr="00D24727" w:rsidRDefault="00FE585E" w:rsidP="00FE585E">
      <w:pPr>
        <w:ind w:right="-57"/>
        <w:rPr>
          <w:sz w:val="28"/>
          <w:szCs w:val="28"/>
        </w:rPr>
      </w:pPr>
    </w:p>
    <w:p w:rsidR="00FE585E" w:rsidRPr="00D24727" w:rsidRDefault="00FE585E" w:rsidP="00FE585E">
      <w:pPr>
        <w:ind w:right="-57"/>
        <w:rPr>
          <w:sz w:val="28"/>
          <w:szCs w:val="28"/>
        </w:rPr>
      </w:pPr>
    </w:p>
    <w:p w:rsidR="00FE585E" w:rsidRPr="00D24727" w:rsidRDefault="00FE585E" w:rsidP="00FE585E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Глава</w:t>
      </w:r>
    </w:p>
    <w:p w:rsidR="00FE585E" w:rsidRPr="00D24727" w:rsidRDefault="00FE585E" w:rsidP="00FE585E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FE585E" w:rsidRPr="00D24727" w:rsidRDefault="00FE585E" w:rsidP="00FE585E">
      <w:pPr>
        <w:ind w:left="-57" w:right="-57"/>
        <w:rPr>
          <w:b/>
          <w:bCs/>
          <w:sz w:val="16"/>
          <w:szCs w:val="16"/>
        </w:rPr>
      </w:pPr>
    </w:p>
    <w:p w:rsidR="00FE585E" w:rsidRDefault="00FE585E" w:rsidP="00FE585E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FE585E" w:rsidRPr="00D24727" w:rsidRDefault="00FE585E" w:rsidP="00FE585E">
      <w:pPr>
        <w:ind w:right="-57"/>
        <w:rPr>
          <w:b/>
          <w:bCs/>
          <w:sz w:val="28"/>
          <w:szCs w:val="28"/>
        </w:rPr>
      </w:pPr>
    </w:p>
    <w:p w:rsidR="00FE585E" w:rsidRDefault="00FE585E" w:rsidP="00FE585E">
      <w:pPr>
        <w:ind w:left="-57" w:right="-57"/>
        <w:jc w:val="right"/>
      </w:pPr>
    </w:p>
    <w:p w:rsidR="00FE585E" w:rsidRPr="00E3763C" w:rsidRDefault="00FE585E" w:rsidP="00FE585E">
      <w:pPr>
        <w:ind w:left="-57" w:right="-57"/>
        <w:jc w:val="right"/>
      </w:pPr>
      <w:r w:rsidRPr="00E3763C">
        <w:lastRenderedPageBreak/>
        <w:t>Приложение к решению</w:t>
      </w:r>
    </w:p>
    <w:p w:rsidR="00FE585E" w:rsidRPr="00E3763C" w:rsidRDefault="00FE585E" w:rsidP="00FE585E">
      <w:pPr>
        <w:ind w:left="-57" w:right="-57"/>
        <w:jc w:val="right"/>
      </w:pPr>
      <w:r w:rsidRPr="00E3763C">
        <w:t>Урюпинской районной Думы</w:t>
      </w:r>
    </w:p>
    <w:p w:rsidR="00FE585E" w:rsidRPr="00E3763C" w:rsidRDefault="00FE585E" w:rsidP="00FE585E">
      <w:pPr>
        <w:ind w:left="-57" w:right="-57"/>
        <w:jc w:val="right"/>
      </w:pPr>
      <w:r w:rsidRPr="00E3763C">
        <w:t>от 28 июня 2017 году № 39/322</w:t>
      </w:r>
    </w:p>
    <w:p w:rsidR="00FE585E" w:rsidRDefault="00FE585E" w:rsidP="00FE585E">
      <w:pPr>
        <w:ind w:left="-57" w:right="-57"/>
        <w:jc w:val="right"/>
        <w:rPr>
          <w:sz w:val="20"/>
          <w:szCs w:val="20"/>
        </w:rPr>
      </w:pPr>
    </w:p>
    <w:p w:rsidR="00FE585E" w:rsidRPr="00D90523" w:rsidRDefault="00FE585E" w:rsidP="00FE585E">
      <w:pPr>
        <w:ind w:left="-57" w:right="-57"/>
        <w:jc w:val="left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6119495" cy="47536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75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85E" w:rsidRDefault="00FE585E" w:rsidP="00FE585E">
      <w:pPr>
        <w:ind w:left="-57" w:right="-57"/>
        <w:rPr>
          <w:b/>
          <w:bCs/>
          <w:sz w:val="28"/>
          <w:szCs w:val="28"/>
        </w:rPr>
      </w:pPr>
    </w:p>
    <w:p w:rsidR="00FE585E" w:rsidRDefault="00FE585E" w:rsidP="00FE585E">
      <w:pPr>
        <w:ind w:left="-57" w:right="-57"/>
        <w:rPr>
          <w:b/>
          <w:bCs/>
          <w:sz w:val="28"/>
          <w:szCs w:val="28"/>
        </w:rPr>
      </w:pPr>
    </w:p>
    <w:p w:rsidR="00FE585E" w:rsidRDefault="00FE585E" w:rsidP="00FE585E">
      <w:pPr>
        <w:ind w:left="-57" w:right="-57"/>
        <w:rPr>
          <w:b/>
          <w:bCs/>
          <w:sz w:val="28"/>
          <w:szCs w:val="28"/>
        </w:rPr>
      </w:pPr>
    </w:p>
    <w:p w:rsidR="00FE585E" w:rsidRDefault="00FE585E" w:rsidP="00FE585E">
      <w:pPr>
        <w:ind w:left="-57" w:right="-57"/>
        <w:rPr>
          <w:b/>
          <w:bCs/>
          <w:sz w:val="28"/>
          <w:szCs w:val="28"/>
        </w:rPr>
      </w:pPr>
    </w:p>
    <w:p w:rsidR="00FE585E" w:rsidRDefault="00FE585E" w:rsidP="00FE585E">
      <w:pPr>
        <w:ind w:left="-57" w:right="-57"/>
        <w:rPr>
          <w:b/>
          <w:bCs/>
          <w:sz w:val="28"/>
          <w:szCs w:val="28"/>
        </w:rPr>
      </w:pPr>
    </w:p>
    <w:p w:rsidR="00FE585E" w:rsidRDefault="00FE585E" w:rsidP="00FE585E">
      <w:pPr>
        <w:ind w:left="-57" w:right="-57"/>
        <w:rPr>
          <w:b/>
          <w:bCs/>
          <w:sz w:val="28"/>
          <w:szCs w:val="28"/>
        </w:rPr>
      </w:pPr>
    </w:p>
    <w:p w:rsidR="00FE585E" w:rsidRDefault="00FE585E" w:rsidP="00FE585E">
      <w:pPr>
        <w:ind w:left="-57" w:right="-57"/>
        <w:rPr>
          <w:b/>
          <w:bCs/>
          <w:sz w:val="28"/>
          <w:szCs w:val="28"/>
        </w:rPr>
      </w:pPr>
    </w:p>
    <w:p w:rsidR="00FE585E" w:rsidRDefault="00FE585E" w:rsidP="00FE585E">
      <w:pPr>
        <w:ind w:left="-57" w:right="-57"/>
        <w:rPr>
          <w:b/>
          <w:bCs/>
          <w:sz w:val="28"/>
          <w:szCs w:val="28"/>
        </w:rPr>
      </w:pPr>
    </w:p>
    <w:p w:rsidR="00FE585E" w:rsidRDefault="00FE585E" w:rsidP="00FE585E">
      <w:pPr>
        <w:ind w:left="-57" w:right="-57"/>
        <w:rPr>
          <w:b/>
          <w:bCs/>
          <w:sz w:val="28"/>
          <w:szCs w:val="28"/>
        </w:rPr>
      </w:pPr>
    </w:p>
    <w:p w:rsidR="00FE585E" w:rsidRDefault="00FE585E" w:rsidP="00FE585E">
      <w:pPr>
        <w:ind w:left="-57" w:right="-57"/>
        <w:rPr>
          <w:b/>
          <w:bCs/>
          <w:sz w:val="28"/>
          <w:szCs w:val="28"/>
        </w:rPr>
      </w:pPr>
    </w:p>
    <w:p w:rsidR="00FE585E" w:rsidRDefault="00FE585E" w:rsidP="00FE585E">
      <w:pPr>
        <w:ind w:left="-57" w:right="-57"/>
        <w:rPr>
          <w:b/>
          <w:bCs/>
          <w:sz w:val="28"/>
          <w:szCs w:val="28"/>
        </w:rPr>
      </w:pPr>
    </w:p>
    <w:p w:rsidR="00FE585E" w:rsidRDefault="00FE585E" w:rsidP="00FE585E">
      <w:pPr>
        <w:ind w:left="-57" w:right="-57"/>
        <w:rPr>
          <w:b/>
          <w:bCs/>
          <w:sz w:val="28"/>
          <w:szCs w:val="28"/>
        </w:rPr>
      </w:pPr>
    </w:p>
    <w:p w:rsidR="00FE585E" w:rsidRDefault="00FE585E" w:rsidP="00FE585E">
      <w:pPr>
        <w:ind w:left="-57" w:right="-57"/>
        <w:rPr>
          <w:b/>
          <w:bCs/>
          <w:sz w:val="28"/>
          <w:szCs w:val="28"/>
        </w:rPr>
      </w:pPr>
    </w:p>
    <w:p w:rsidR="00FE585E" w:rsidRDefault="00FE585E" w:rsidP="00FE585E">
      <w:pPr>
        <w:ind w:left="-57" w:right="-57"/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7F9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7F9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031D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E585E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85E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FE585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FE585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FE585E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FE585E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FE585E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FE585E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FE585E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FE585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58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85E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FE585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FE585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FE585E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FE585E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FE585E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FE585E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FE585E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FE585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585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3679</Words>
  <Characters>20976</Characters>
  <Application>Microsoft Office Word</Application>
  <DocSecurity>0</DocSecurity>
  <Lines>174</Lines>
  <Paragraphs>49</Paragraphs>
  <ScaleCrop>false</ScaleCrop>
  <Company>Урюпинскуая районная Дума</Company>
  <LinksUpToDate>false</LinksUpToDate>
  <CharactersWithSpaces>24606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2017-06-28T10:30:00Z</dcterms:created>
  <dcterms:modified xsi:type="dcterms:W3CDTF">2017-06-29T04:46:00Z</dcterms:modified>
</cp:coreProperties>
</file>