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369" w:rsidRPr="00032B93" w:rsidRDefault="00287369" w:rsidP="00287369">
      <w:pPr>
        <w:ind w:right="-1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8EA4AB3" wp14:editId="0F407F0F">
            <wp:simplePos x="0" y="0"/>
            <wp:positionH relativeFrom="column">
              <wp:posOffset>2700655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94" name="Рисунок 9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                             </w:t>
      </w:r>
    </w:p>
    <w:p w:rsidR="00287369" w:rsidRPr="00D24727" w:rsidRDefault="00287369" w:rsidP="00287369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287369" w:rsidRPr="00D24727" w:rsidRDefault="00287369" w:rsidP="00287369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287369" w:rsidRPr="00D24727" w:rsidRDefault="00287369" w:rsidP="00287369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287369" w:rsidRPr="00D24727" w:rsidRDefault="00287369" w:rsidP="00287369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287369" w:rsidRPr="00D24727" w:rsidRDefault="00287369" w:rsidP="00287369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287369" w:rsidRPr="00D24727" w:rsidRDefault="00287369" w:rsidP="00287369">
      <w:pPr>
        <w:ind w:right="-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287369" w:rsidRPr="00D24727" w:rsidRDefault="00287369" w:rsidP="00287369">
      <w:pPr>
        <w:ind w:right="-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7330A62" wp14:editId="4C22084C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93" name="Прямая соединительная лини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EYt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KE8&#10;Ri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0A53C60" wp14:editId="6E0A16DF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92" name="Прямая соединительная линия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QGx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/QhJ3ECPus+bD5vb7nv3ZXOLNh+7n9237mt31/3o7jY3YN9vPoHtnd39&#10;7vgWQTpo2WqbA+REXhivBlnJS32uyFuLpJrUWC5YqOlqreGe1GfEj1L8xmpgNG9fKgox+NqpIOyq&#10;Mo2HBMnQKvRvfegfWzlE4HAwyo6HCbSZ7H0xzveJ2lj3gqkGeaOIBJdeWpzj5bl1ngjO9yH+WKoZ&#10;FyKMh5CoBX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r5&#10;Ab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287369" w:rsidRPr="00D24727" w:rsidRDefault="00287369" w:rsidP="00287369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287369" w:rsidRPr="00282813" w:rsidRDefault="00287369" w:rsidP="00287369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287369" w:rsidRPr="00D24727" w:rsidRDefault="00287369" w:rsidP="00287369">
      <w:pPr>
        <w:ind w:right="-1"/>
        <w:rPr>
          <w:sz w:val="16"/>
          <w:szCs w:val="16"/>
        </w:rPr>
      </w:pPr>
    </w:p>
    <w:p w:rsidR="00287369" w:rsidRPr="00D24727" w:rsidRDefault="00287369" w:rsidP="00287369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</w:t>
      </w:r>
      <w:r>
        <w:rPr>
          <w:b/>
          <w:bCs/>
          <w:sz w:val="28"/>
          <w:szCs w:val="28"/>
        </w:rPr>
        <w:tab/>
        <w:t xml:space="preserve">         </w:t>
      </w:r>
      <w:r w:rsidRPr="00D24727">
        <w:rPr>
          <w:b/>
          <w:bCs/>
          <w:sz w:val="28"/>
          <w:szCs w:val="28"/>
        </w:rPr>
        <w:t xml:space="preserve">      № </w:t>
      </w:r>
      <w:r>
        <w:rPr>
          <w:b/>
          <w:bCs/>
          <w:sz w:val="28"/>
          <w:szCs w:val="28"/>
        </w:rPr>
        <w:t>44/401</w:t>
      </w:r>
    </w:p>
    <w:p w:rsidR="00287369" w:rsidRPr="00D24727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Default="00287369" w:rsidP="00287369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М</w:t>
      </w:r>
      <w:r w:rsidRPr="00E10D18">
        <w:rPr>
          <w:b/>
          <w:bCs/>
          <w:sz w:val="28"/>
          <w:szCs w:val="28"/>
        </w:rPr>
        <w:t xml:space="preserve">естных нормативов градостроительного проектирования Салтынского сельского поселения </w:t>
      </w:r>
    </w:p>
    <w:p w:rsidR="00287369" w:rsidRPr="00D24727" w:rsidRDefault="00287369" w:rsidP="00287369">
      <w:pPr>
        <w:ind w:right="-1"/>
        <w:jc w:val="center"/>
        <w:rPr>
          <w:b/>
          <w:bCs/>
          <w:sz w:val="28"/>
          <w:szCs w:val="28"/>
        </w:rPr>
      </w:pPr>
      <w:r w:rsidRPr="00E10D18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287369" w:rsidRPr="00D24727" w:rsidRDefault="00287369" w:rsidP="00287369">
      <w:pPr>
        <w:ind w:right="-1"/>
        <w:rPr>
          <w:sz w:val="28"/>
          <w:szCs w:val="28"/>
        </w:rPr>
      </w:pPr>
    </w:p>
    <w:p w:rsidR="00287369" w:rsidRPr="00D24727" w:rsidRDefault="00287369" w:rsidP="00287369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утверждении Местных нормативов градостроительного проектирования Салтынского сельского поселения Урюпинского муниципального района Волгоградской области, на основании статей 29.2 и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287369" w:rsidRPr="00D24727" w:rsidRDefault="00287369" w:rsidP="00287369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Салтынского сельского поселения Урюпинского муниципального района Волгоградской области (прилагаются).</w:t>
      </w:r>
    </w:p>
    <w:p w:rsidR="00287369" w:rsidRPr="00D24727" w:rsidRDefault="00287369" w:rsidP="00287369">
      <w:pPr>
        <w:ind w:right="-1"/>
        <w:rPr>
          <w:sz w:val="28"/>
          <w:szCs w:val="28"/>
        </w:rPr>
      </w:pPr>
      <w:r w:rsidRPr="00C0614F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287369" w:rsidRPr="00D24727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287369" w:rsidRPr="00D24727" w:rsidRDefault="00287369" w:rsidP="00287369">
      <w:pPr>
        <w:ind w:right="-1"/>
        <w:rPr>
          <w:sz w:val="28"/>
          <w:szCs w:val="28"/>
        </w:rPr>
      </w:pPr>
    </w:p>
    <w:p w:rsidR="00287369" w:rsidRPr="00D24727" w:rsidRDefault="00287369" w:rsidP="00287369">
      <w:pPr>
        <w:ind w:right="-1"/>
        <w:rPr>
          <w:sz w:val="28"/>
          <w:szCs w:val="28"/>
        </w:rPr>
      </w:pPr>
    </w:p>
    <w:p w:rsidR="00287369" w:rsidRPr="00D24727" w:rsidRDefault="00287369" w:rsidP="00287369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D24727">
        <w:rPr>
          <w:b/>
          <w:bCs/>
          <w:sz w:val="28"/>
          <w:szCs w:val="28"/>
        </w:rPr>
        <w:t xml:space="preserve">Т.Е. Матыкина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Default="00287369" w:rsidP="00287369">
      <w:pPr>
        <w:ind w:right="-1"/>
        <w:jc w:val="right"/>
      </w:pPr>
      <w:r>
        <w:t xml:space="preserve">                                                                                                            </w:t>
      </w:r>
    </w:p>
    <w:p w:rsidR="00287369" w:rsidRDefault="00287369" w:rsidP="00287369">
      <w:pPr>
        <w:ind w:right="-1"/>
        <w:jc w:val="right"/>
      </w:pPr>
    </w:p>
    <w:p w:rsidR="00287369" w:rsidRDefault="00287369" w:rsidP="00287369">
      <w:pPr>
        <w:ind w:right="-1"/>
        <w:jc w:val="right"/>
      </w:pPr>
    </w:p>
    <w:p w:rsidR="00287369" w:rsidRDefault="00287369" w:rsidP="00287369">
      <w:pPr>
        <w:ind w:right="-1"/>
        <w:jc w:val="right"/>
      </w:pPr>
    </w:p>
    <w:p w:rsidR="00287369" w:rsidRDefault="00287369" w:rsidP="00287369">
      <w:pPr>
        <w:ind w:right="-1"/>
        <w:jc w:val="right"/>
      </w:pPr>
    </w:p>
    <w:p w:rsidR="00287369" w:rsidRDefault="00287369" w:rsidP="00287369">
      <w:pPr>
        <w:ind w:right="-1"/>
        <w:jc w:val="right"/>
      </w:pPr>
    </w:p>
    <w:p w:rsidR="00287369" w:rsidRDefault="00287369" w:rsidP="00287369">
      <w:pPr>
        <w:ind w:right="-1"/>
        <w:jc w:val="right"/>
      </w:pPr>
    </w:p>
    <w:p w:rsidR="00287369" w:rsidRDefault="00287369" w:rsidP="00287369">
      <w:pPr>
        <w:ind w:right="-1"/>
        <w:jc w:val="right"/>
      </w:pPr>
    </w:p>
    <w:p w:rsidR="00287369" w:rsidRPr="005D5980" w:rsidRDefault="00287369" w:rsidP="00287369">
      <w:pPr>
        <w:ind w:right="-1"/>
        <w:jc w:val="right"/>
      </w:pPr>
    </w:p>
    <w:p w:rsidR="00287369" w:rsidRPr="005D5980" w:rsidRDefault="00287369" w:rsidP="00287369">
      <w:pPr>
        <w:ind w:right="-1"/>
        <w:jc w:val="right"/>
      </w:pPr>
    </w:p>
    <w:p w:rsidR="00287369" w:rsidRDefault="00287369" w:rsidP="00287369">
      <w:pPr>
        <w:ind w:right="-1"/>
      </w:pPr>
    </w:p>
    <w:p w:rsidR="00287369" w:rsidRPr="005D5980" w:rsidRDefault="00287369" w:rsidP="00287369">
      <w:pPr>
        <w:ind w:right="-1"/>
      </w:pPr>
    </w:p>
    <w:p w:rsidR="00287369" w:rsidRPr="005D5980" w:rsidRDefault="00287369" w:rsidP="00287369">
      <w:pPr>
        <w:ind w:right="-1"/>
        <w:jc w:val="right"/>
      </w:pPr>
    </w:p>
    <w:p w:rsidR="00287369" w:rsidRPr="00FE1F80" w:rsidRDefault="00287369" w:rsidP="00287369">
      <w:pPr>
        <w:ind w:right="-1"/>
      </w:pPr>
      <w:r>
        <w:lastRenderedPageBreak/>
        <w:t xml:space="preserve">                                                                                     </w:t>
      </w:r>
      <w:r>
        <w:t xml:space="preserve">             </w:t>
      </w:r>
      <w:r>
        <w:t xml:space="preserve">   Утверждены </w:t>
      </w:r>
    </w:p>
    <w:p w:rsidR="00287369" w:rsidRPr="00FE1F80" w:rsidRDefault="00287369" w:rsidP="00287369">
      <w:pPr>
        <w:ind w:right="-1"/>
      </w:pPr>
      <w:r w:rsidRPr="00FE1F80">
        <w:t xml:space="preserve">                                                                         </w:t>
      </w:r>
      <w:r>
        <w:t xml:space="preserve">              решением </w:t>
      </w:r>
      <w:r w:rsidRPr="00FE1F80">
        <w:t xml:space="preserve">Урюпинской районной Думы </w:t>
      </w:r>
    </w:p>
    <w:p w:rsidR="00287369" w:rsidRDefault="00287369" w:rsidP="00287369">
      <w:pPr>
        <w:ind w:right="-1"/>
      </w:pPr>
      <w:r w:rsidRPr="00FE1F80">
        <w:t xml:space="preserve">                                                                               </w:t>
      </w:r>
      <w:r>
        <w:t xml:space="preserve">       </w:t>
      </w:r>
      <w:r>
        <w:t>от 26</w:t>
      </w:r>
      <w:r w:rsidRPr="00FE1F80">
        <w:t xml:space="preserve"> декабря 2017 года №</w:t>
      </w:r>
      <w:r>
        <w:t xml:space="preserve"> 44/401</w:t>
      </w:r>
      <w:r w:rsidRPr="00E3763C">
        <w:t xml:space="preserve"> </w:t>
      </w:r>
    </w:p>
    <w:p w:rsidR="00287369" w:rsidRDefault="00287369" w:rsidP="00287369">
      <w:pPr>
        <w:ind w:right="-1"/>
        <w:jc w:val="right"/>
      </w:pPr>
    </w:p>
    <w:p w:rsidR="00287369" w:rsidRDefault="00287369" w:rsidP="00287369">
      <w:pPr>
        <w:ind w:right="-1"/>
        <w:jc w:val="right"/>
      </w:pPr>
    </w:p>
    <w:p w:rsidR="00287369" w:rsidRDefault="00287369" w:rsidP="00287369">
      <w:pPr>
        <w:ind w:right="-1"/>
        <w:jc w:val="right"/>
      </w:pPr>
    </w:p>
    <w:p w:rsidR="00287369" w:rsidRDefault="00287369" w:rsidP="00287369">
      <w:pPr>
        <w:ind w:right="-1"/>
        <w:jc w:val="left"/>
      </w:pPr>
    </w:p>
    <w:p w:rsidR="00287369" w:rsidRDefault="00287369" w:rsidP="00287369">
      <w:pPr>
        <w:ind w:right="-1"/>
        <w:jc w:val="left"/>
      </w:pPr>
    </w:p>
    <w:p w:rsidR="00287369" w:rsidRDefault="00287369" w:rsidP="00287369">
      <w:pPr>
        <w:ind w:right="-1"/>
        <w:jc w:val="center"/>
        <w:rPr>
          <w:b/>
          <w:bCs/>
          <w:sz w:val="48"/>
          <w:szCs w:val="48"/>
        </w:rPr>
      </w:pPr>
    </w:p>
    <w:p w:rsidR="00287369" w:rsidRDefault="00287369" w:rsidP="00287369">
      <w:pPr>
        <w:ind w:right="-1"/>
        <w:jc w:val="center"/>
        <w:rPr>
          <w:b/>
          <w:bCs/>
          <w:sz w:val="48"/>
          <w:szCs w:val="48"/>
        </w:rPr>
      </w:pPr>
    </w:p>
    <w:p w:rsidR="00287369" w:rsidRDefault="00287369" w:rsidP="00287369">
      <w:pPr>
        <w:ind w:right="-1"/>
        <w:jc w:val="center"/>
        <w:rPr>
          <w:b/>
          <w:bCs/>
          <w:sz w:val="48"/>
          <w:szCs w:val="48"/>
        </w:rPr>
      </w:pPr>
    </w:p>
    <w:p w:rsidR="00287369" w:rsidRPr="00E10D18" w:rsidRDefault="00287369" w:rsidP="00287369">
      <w:pPr>
        <w:ind w:right="-1"/>
        <w:jc w:val="center"/>
        <w:rPr>
          <w:sz w:val="44"/>
          <w:szCs w:val="44"/>
        </w:rPr>
      </w:pPr>
      <w:r w:rsidRPr="00E10D18">
        <w:rPr>
          <w:b/>
          <w:bCs/>
          <w:sz w:val="44"/>
          <w:szCs w:val="44"/>
        </w:rPr>
        <w:t>Местные нормативы</w:t>
      </w:r>
    </w:p>
    <w:p w:rsidR="00287369" w:rsidRPr="00E10D18" w:rsidRDefault="00287369" w:rsidP="00287369">
      <w:pPr>
        <w:spacing w:line="82" w:lineRule="exact"/>
        <w:ind w:right="-1"/>
        <w:rPr>
          <w:sz w:val="44"/>
          <w:szCs w:val="44"/>
        </w:rPr>
      </w:pPr>
    </w:p>
    <w:p w:rsidR="00287369" w:rsidRPr="00E10D18" w:rsidRDefault="00287369" w:rsidP="00287369">
      <w:pPr>
        <w:ind w:right="-1"/>
        <w:jc w:val="center"/>
        <w:rPr>
          <w:b/>
          <w:bCs/>
          <w:sz w:val="44"/>
          <w:szCs w:val="44"/>
        </w:rPr>
      </w:pPr>
      <w:r w:rsidRPr="00E10D18">
        <w:rPr>
          <w:b/>
          <w:bCs/>
          <w:sz w:val="44"/>
          <w:szCs w:val="44"/>
        </w:rPr>
        <w:t>градостроительного проектирования</w:t>
      </w:r>
    </w:p>
    <w:p w:rsidR="00287369" w:rsidRPr="00E10D18" w:rsidRDefault="00287369" w:rsidP="00287369">
      <w:pPr>
        <w:ind w:right="-1"/>
        <w:jc w:val="center"/>
        <w:rPr>
          <w:sz w:val="44"/>
          <w:szCs w:val="44"/>
        </w:rPr>
      </w:pPr>
      <w:r w:rsidRPr="00E10D18">
        <w:rPr>
          <w:b/>
          <w:bCs/>
          <w:sz w:val="44"/>
          <w:szCs w:val="44"/>
        </w:rPr>
        <w:t>Салтынского сельского поселения</w:t>
      </w:r>
    </w:p>
    <w:p w:rsidR="00287369" w:rsidRPr="00E10D18" w:rsidRDefault="00287369" w:rsidP="00287369">
      <w:pPr>
        <w:spacing w:line="96" w:lineRule="exact"/>
        <w:ind w:right="-1"/>
        <w:rPr>
          <w:sz w:val="44"/>
          <w:szCs w:val="44"/>
        </w:rPr>
      </w:pPr>
    </w:p>
    <w:p w:rsidR="00287369" w:rsidRPr="00E10D18" w:rsidRDefault="00287369" w:rsidP="00287369">
      <w:pPr>
        <w:ind w:right="-1"/>
        <w:jc w:val="center"/>
        <w:rPr>
          <w:sz w:val="44"/>
          <w:szCs w:val="44"/>
        </w:rPr>
      </w:pPr>
      <w:r w:rsidRPr="00E10D18">
        <w:rPr>
          <w:b/>
          <w:bCs/>
          <w:sz w:val="44"/>
          <w:szCs w:val="44"/>
        </w:rPr>
        <w:t>Урюпинского муниципального района</w:t>
      </w:r>
    </w:p>
    <w:p w:rsidR="00287369" w:rsidRPr="00E10D18" w:rsidRDefault="00287369" w:rsidP="00287369">
      <w:pPr>
        <w:spacing w:line="82" w:lineRule="exact"/>
        <w:ind w:right="-1"/>
        <w:rPr>
          <w:sz w:val="44"/>
          <w:szCs w:val="44"/>
        </w:rPr>
      </w:pPr>
    </w:p>
    <w:p w:rsidR="00287369" w:rsidRPr="00E10D18" w:rsidRDefault="00287369" w:rsidP="00287369">
      <w:pPr>
        <w:ind w:right="-1"/>
        <w:jc w:val="center"/>
        <w:rPr>
          <w:sz w:val="44"/>
          <w:szCs w:val="44"/>
        </w:rPr>
      </w:pPr>
      <w:r w:rsidRPr="00E10D18">
        <w:rPr>
          <w:b/>
          <w:bCs/>
          <w:sz w:val="44"/>
          <w:szCs w:val="44"/>
        </w:rPr>
        <w:t>Волгоградской области</w:t>
      </w:r>
    </w:p>
    <w:p w:rsidR="00287369" w:rsidRDefault="00287369" w:rsidP="00287369">
      <w:pPr>
        <w:spacing w:line="200" w:lineRule="exact"/>
        <w:ind w:right="-1"/>
      </w:pPr>
    </w:p>
    <w:p w:rsidR="00287369" w:rsidRDefault="00287369" w:rsidP="00287369">
      <w:pPr>
        <w:spacing w:line="200" w:lineRule="exact"/>
        <w:ind w:right="-1"/>
      </w:pPr>
    </w:p>
    <w:p w:rsidR="00287369" w:rsidRDefault="00287369" w:rsidP="00287369">
      <w:pPr>
        <w:spacing w:line="200" w:lineRule="exact"/>
        <w:ind w:right="-1"/>
      </w:pPr>
    </w:p>
    <w:p w:rsidR="00287369" w:rsidRPr="00E3763C" w:rsidRDefault="00287369" w:rsidP="00287369">
      <w:pPr>
        <w:ind w:right="-1"/>
        <w:jc w:val="left"/>
      </w:pPr>
    </w:p>
    <w:p w:rsidR="00287369" w:rsidRDefault="00287369" w:rsidP="00287369">
      <w:pPr>
        <w:ind w:right="-1"/>
        <w:jc w:val="left"/>
        <w:rPr>
          <w:sz w:val="20"/>
          <w:szCs w:val="20"/>
        </w:rPr>
      </w:pPr>
    </w:p>
    <w:p w:rsidR="00287369" w:rsidRPr="00E57CAB" w:rsidRDefault="00287369" w:rsidP="00287369">
      <w:pPr>
        <w:ind w:right="-1"/>
        <w:jc w:val="left"/>
        <w:rPr>
          <w:sz w:val="20"/>
          <w:szCs w:val="20"/>
        </w:rPr>
      </w:pP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Default="00287369" w:rsidP="00287369">
      <w:pPr>
        <w:ind w:right="-1"/>
        <w:jc w:val="right"/>
        <w:rPr>
          <w:b/>
          <w:bCs/>
          <w:sz w:val="20"/>
          <w:szCs w:val="20"/>
        </w:rPr>
      </w:pPr>
    </w:p>
    <w:p w:rsidR="00287369" w:rsidRPr="00E57CAB" w:rsidRDefault="00287369" w:rsidP="00287369">
      <w:pPr>
        <w:ind w:right="-1"/>
        <w:jc w:val="right"/>
        <w:rPr>
          <w:sz w:val="20"/>
          <w:szCs w:val="20"/>
        </w:rPr>
      </w:pPr>
    </w:p>
    <w:p w:rsidR="00287369" w:rsidRPr="00E57CAB" w:rsidRDefault="00287369" w:rsidP="00287369">
      <w:pPr>
        <w:ind w:right="-1"/>
        <w:rPr>
          <w:sz w:val="28"/>
          <w:szCs w:val="28"/>
        </w:rPr>
      </w:pP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Pr="00843265" w:rsidRDefault="00287369" w:rsidP="00287369">
      <w:pPr>
        <w:ind w:right="-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t>2017 год</w:t>
      </w:r>
    </w:p>
    <w:p w:rsidR="00287369" w:rsidRPr="005E669A" w:rsidRDefault="00287369" w:rsidP="00287369">
      <w:pPr>
        <w:pStyle w:val="Style3"/>
        <w:widowControl/>
        <w:spacing w:line="240" w:lineRule="auto"/>
        <w:ind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lastRenderedPageBreak/>
        <w:t>Оглавление</w:t>
      </w:r>
    </w:p>
    <w:p w:rsidR="00287369" w:rsidRDefault="00287369" w:rsidP="00287369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 w:rsidRPr="005401F7">
        <w:rPr>
          <w:rStyle w:val="FontStyle69"/>
          <w:b w:val="0"/>
          <w:bCs w:val="0"/>
          <w:sz w:val="28"/>
          <w:szCs w:val="28"/>
        </w:rPr>
        <w:t xml:space="preserve">  </w:t>
      </w:r>
    </w:p>
    <w:p w:rsidR="00287369" w:rsidRPr="005401F7" w:rsidRDefault="00287369" w:rsidP="00287369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287369" w:rsidRPr="00843265" w:rsidRDefault="00287369" w:rsidP="00287369">
      <w:pPr>
        <w:pStyle w:val="Style4"/>
        <w:widowControl/>
        <w:tabs>
          <w:tab w:val="left" w:pos="226"/>
          <w:tab w:val="left" w:pos="9780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Основная часть местных нормативов градостроительного проектирования  </w:t>
      </w:r>
      <w:r>
        <w:rPr>
          <w:rStyle w:val="FontStyle69"/>
          <w:b w:val="0"/>
          <w:bCs w:val="0"/>
          <w:sz w:val="28"/>
          <w:szCs w:val="28"/>
        </w:rPr>
        <w:t>Салтынского</w:t>
      </w:r>
      <w:r w:rsidRPr="005401F7">
        <w:rPr>
          <w:rStyle w:val="FontStyle69"/>
          <w:b w:val="0"/>
          <w:bCs w:val="0"/>
          <w:sz w:val="28"/>
          <w:szCs w:val="28"/>
        </w:rPr>
        <w:t xml:space="preserve">  сельского  поселения Урюп</w:t>
      </w:r>
      <w:r>
        <w:rPr>
          <w:rStyle w:val="FontStyle69"/>
          <w:b w:val="0"/>
          <w:bCs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 области.                                                                                        </w:t>
      </w:r>
    </w:p>
    <w:p w:rsidR="00287369" w:rsidRPr="005401F7" w:rsidRDefault="00287369" w:rsidP="00287369">
      <w:pPr>
        <w:pStyle w:val="Style6"/>
        <w:widowControl/>
        <w:tabs>
          <w:tab w:val="left" w:pos="1070"/>
        </w:tabs>
        <w:spacing w:before="77"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287369" w:rsidRPr="005401F7" w:rsidRDefault="00287369" w:rsidP="00287369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 xml:space="preserve">ния: электро-, тепло-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</w:t>
      </w:r>
      <w:r>
        <w:rPr>
          <w:rStyle w:val="FontStyle52"/>
          <w:sz w:val="28"/>
          <w:szCs w:val="28"/>
        </w:rPr>
        <w:t>Салтынского</w:t>
      </w:r>
      <w:r w:rsidRPr="005401F7">
        <w:rPr>
          <w:rStyle w:val="FontStyle52"/>
          <w:sz w:val="28"/>
          <w:szCs w:val="28"/>
        </w:rPr>
        <w:t xml:space="preserve"> сельского поселения.                                                                               </w:t>
      </w:r>
    </w:p>
    <w:p w:rsidR="00287369" w:rsidRPr="005401F7" w:rsidRDefault="00287369" w:rsidP="00287369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</w:t>
      </w:r>
      <w:r>
        <w:rPr>
          <w:rStyle w:val="FontStyle52"/>
          <w:sz w:val="28"/>
          <w:szCs w:val="28"/>
        </w:rPr>
        <w:t>Салтынского</w:t>
      </w:r>
      <w:r w:rsidRPr="005401F7">
        <w:rPr>
          <w:rStyle w:val="FontStyle52"/>
          <w:sz w:val="28"/>
          <w:szCs w:val="28"/>
        </w:rPr>
        <w:t xml:space="preserve">  сельского поселения.                      </w:t>
      </w:r>
    </w:p>
    <w:p w:rsidR="00287369" w:rsidRPr="005401F7" w:rsidRDefault="00287369" w:rsidP="00287369">
      <w:pPr>
        <w:pStyle w:val="Style6"/>
        <w:widowControl/>
        <w:tabs>
          <w:tab w:val="left" w:pos="1070"/>
          <w:tab w:val="left" w:pos="9326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287369" w:rsidRPr="005401F7" w:rsidRDefault="00287369" w:rsidP="00287369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287369" w:rsidRPr="005401F7" w:rsidRDefault="00287369" w:rsidP="00287369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287369" w:rsidRPr="005401F7" w:rsidRDefault="00287369" w:rsidP="00287369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287369" w:rsidRPr="005401F7" w:rsidRDefault="00287369" w:rsidP="00287369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287369" w:rsidRPr="005401F7" w:rsidRDefault="00287369" w:rsidP="00287369">
      <w:pPr>
        <w:pStyle w:val="Style4"/>
        <w:widowControl/>
        <w:tabs>
          <w:tab w:val="left" w:pos="226"/>
          <w:tab w:val="left" w:pos="9302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</w:t>
      </w:r>
      <w:r>
        <w:rPr>
          <w:rStyle w:val="FontStyle69"/>
          <w:b w:val="0"/>
          <w:bCs w:val="0"/>
          <w:sz w:val="28"/>
          <w:szCs w:val="28"/>
        </w:rPr>
        <w:t>Салтынского</w:t>
      </w:r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Урюпинского муниципального района Волгоградской области.          </w:t>
      </w:r>
    </w:p>
    <w:p w:rsidR="00287369" w:rsidRPr="005401F7" w:rsidRDefault="00287369" w:rsidP="00287369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bCs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bCs w:val="0"/>
          <w:sz w:val="28"/>
          <w:szCs w:val="28"/>
        </w:rPr>
        <w:softHyphen/>
        <w:t xml:space="preserve">новной части местных нормативов градостроительного проектирования </w:t>
      </w:r>
      <w:r>
        <w:rPr>
          <w:rStyle w:val="FontStyle69"/>
          <w:b w:val="0"/>
          <w:bCs w:val="0"/>
          <w:sz w:val="28"/>
          <w:szCs w:val="28"/>
        </w:rPr>
        <w:t>Салтынского</w:t>
      </w:r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</w:t>
      </w:r>
      <w:r>
        <w:rPr>
          <w:rStyle w:val="FontStyle69"/>
          <w:b w:val="0"/>
          <w:bCs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287369" w:rsidRPr="005401F7" w:rsidRDefault="00287369" w:rsidP="00287369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287369" w:rsidRPr="005401F7" w:rsidRDefault="00287369" w:rsidP="00287369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287369" w:rsidRPr="005401F7" w:rsidRDefault="00287369" w:rsidP="00287369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287369" w:rsidRPr="005401F7" w:rsidRDefault="00287369" w:rsidP="00287369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287369" w:rsidRPr="005401F7" w:rsidRDefault="00287369" w:rsidP="00287369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287369" w:rsidRPr="002F5D10" w:rsidRDefault="00287369" w:rsidP="00287369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F5D10">
        <w:rPr>
          <w:sz w:val="28"/>
          <w:szCs w:val="28"/>
        </w:rPr>
        <w:t>Вступление в силу Местных 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</w:t>
      </w:r>
      <w:r>
        <w:rPr>
          <w:sz w:val="28"/>
          <w:szCs w:val="28"/>
        </w:rPr>
        <w:t>Салтынского</w:t>
      </w:r>
      <w:r w:rsidRPr="002F5D10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.</w:t>
      </w:r>
    </w:p>
    <w:p w:rsidR="00287369" w:rsidRDefault="00287369" w:rsidP="00287369">
      <w:pPr>
        <w:ind w:right="-1"/>
        <w:rPr>
          <w:sz w:val="28"/>
          <w:szCs w:val="28"/>
        </w:rPr>
      </w:pPr>
      <w:r w:rsidRPr="005E669A">
        <w:rPr>
          <w:sz w:val="28"/>
          <w:szCs w:val="28"/>
        </w:rPr>
        <w:t xml:space="preserve">                                                 </w:t>
      </w: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Pr="005E669A" w:rsidRDefault="00287369" w:rsidP="00287369">
      <w:pPr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lastRenderedPageBreak/>
        <w:t>ВВЕДЕНИЕ</w:t>
      </w:r>
    </w:p>
    <w:p w:rsidR="00287369" w:rsidRPr="005E669A" w:rsidRDefault="00287369" w:rsidP="00287369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287369" w:rsidRPr="005E669A" w:rsidRDefault="00287369" w:rsidP="00287369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градостроительного проектирования </w:t>
      </w:r>
      <w:r>
        <w:rPr>
          <w:sz w:val="28"/>
          <w:szCs w:val="28"/>
        </w:rPr>
        <w:t>Салтынского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</w:p>
    <w:p w:rsidR="00287369" w:rsidRPr="005E669A" w:rsidRDefault="00287369" w:rsidP="00287369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r>
        <w:rPr>
          <w:sz w:val="28"/>
          <w:szCs w:val="28"/>
        </w:rPr>
        <w:t>Салтынского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Салтынского</w:t>
      </w:r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287369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287369" w:rsidRPr="005E669A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r>
        <w:rPr>
          <w:sz w:val="28"/>
          <w:szCs w:val="28"/>
        </w:rPr>
        <w:t>Салтынского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287369" w:rsidRPr="005E669A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287369" w:rsidRPr="005E669A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287369" w:rsidRPr="005E669A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Задачами применения местных нормативов является создание условий для:</w:t>
      </w:r>
    </w:p>
    <w:p w:rsidR="00287369" w:rsidRPr="005E669A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r>
        <w:rPr>
          <w:sz w:val="28"/>
          <w:szCs w:val="28"/>
        </w:rPr>
        <w:t>Салтынского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287369" w:rsidRPr="005E669A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r>
        <w:rPr>
          <w:sz w:val="28"/>
          <w:szCs w:val="28"/>
        </w:rPr>
        <w:t>Салтынского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коммунально-бытового назначения, инженерной и транспортной инфраструктур, благоустройства территории);</w:t>
      </w:r>
    </w:p>
    <w:p w:rsidR="00287369" w:rsidRPr="005E669A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287369" w:rsidRPr="005E669A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287369" w:rsidRPr="005E669A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287369" w:rsidRPr="005E669A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r w:rsidRPr="005E669A">
        <w:rPr>
          <w:sz w:val="28"/>
          <w:szCs w:val="28"/>
        </w:rPr>
        <w:t xml:space="preserve">нормативов градостроительного проектирования </w:t>
      </w:r>
      <w:r>
        <w:rPr>
          <w:sz w:val="28"/>
          <w:szCs w:val="28"/>
        </w:rPr>
        <w:t>Салтынского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Салтынского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</w:p>
    <w:p w:rsidR="00287369" w:rsidRPr="005E669A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287369" w:rsidRPr="005E669A" w:rsidRDefault="00287369" w:rsidP="00287369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r>
        <w:rPr>
          <w:sz w:val="28"/>
          <w:szCs w:val="28"/>
        </w:rPr>
        <w:t>Салтынского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 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определенных законодательством Российской Федерации и Волгоградской области, </w:t>
      </w:r>
      <w:r>
        <w:rPr>
          <w:sz w:val="28"/>
          <w:szCs w:val="28"/>
        </w:rPr>
        <w:t>Салтынского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социальных гарантий граждан, включая маломобильные группы населения, в части обеспечения </w:t>
      </w:r>
      <w:r w:rsidRPr="005E669A">
        <w:rPr>
          <w:sz w:val="28"/>
          <w:szCs w:val="28"/>
        </w:rPr>
        <w:lastRenderedPageBreak/>
        <w:t>объектами социального и культурно-бытового обслуживания и транспортной инфраструктуры и благоустройства.</w:t>
      </w:r>
    </w:p>
    <w:p w:rsidR="00287369" w:rsidRDefault="00287369" w:rsidP="00287369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САЛТЫНСКОГО</w:t>
      </w:r>
      <w:r w:rsidRPr="005E669A">
        <w:rPr>
          <w:b/>
          <w:bCs/>
          <w:sz w:val="28"/>
          <w:szCs w:val="28"/>
        </w:rPr>
        <w:t xml:space="preserve"> СЕЛЬСКОГО ПОСЕЛЕНИЯ </w:t>
      </w:r>
    </w:p>
    <w:p w:rsidR="00287369" w:rsidRPr="005E669A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УРЮПИНСКОГО МУНИЦИПАЛЬНО</w:t>
      </w:r>
      <w:r>
        <w:rPr>
          <w:b/>
          <w:bCs/>
          <w:sz w:val="28"/>
          <w:szCs w:val="28"/>
        </w:rPr>
        <w:t>ГО РАЙОНА ВОЛГОГРАДСКОЙ ОБЛАСТИ</w:t>
      </w:r>
    </w:p>
    <w:p w:rsidR="00287369" w:rsidRPr="005E669A" w:rsidRDefault="00287369" w:rsidP="00287369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287369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Салтынского</w:t>
      </w:r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 </w:t>
      </w:r>
      <w:r>
        <w:rPr>
          <w:sz w:val="28"/>
          <w:szCs w:val="28"/>
        </w:rPr>
        <w:t xml:space="preserve">  </w:t>
      </w:r>
    </w:p>
    <w:p w:rsidR="00287369" w:rsidRPr="005E669A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Перечень объектов местного значения установлен в соответствии с требованиями ст.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287369" w:rsidRPr="005E669A" w:rsidRDefault="00287369" w:rsidP="00287369">
      <w:pPr>
        <w:ind w:right="-1"/>
        <w:rPr>
          <w:sz w:val="28"/>
          <w:szCs w:val="28"/>
        </w:rPr>
      </w:pP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>я сельского поселения</w:t>
      </w:r>
    </w:p>
    <w:p w:rsidR="00287369" w:rsidRPr="005E669A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287369" w:rsidRPr="005E669A" w:rsidRDefault="00287369" w:rsidP="00287369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287369" w:rsidRPr="00E10D18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Расчетные показатели 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287369" w:rsidRPr="002F5D10" w:rsidRDefault="00287369" w:rsidP="00287369">
      <w:pPr>
        <w:ind w:right="-1"/>
        <w:jc w:val="right"/>
        <w:rPr>
          <w:sz w:val="16"/>
          <w:szCs w:val="16"/>
        </w:rPr>
      </w:pPr>
      <w:r w:rsidRPr="002F5D10">
        <w:t>Таблица 1.1.1.</w:t>
      </w:r>
    </w:p>
    <w:p w:rsidR="00287369" w:rsidRPr="00843265" w:rsidRDefault="00287369" w:rsidP="00287369">
      <w:pPr>
        <w:ind w:right="-1"/>
        <w:jc w:val="center"/>
        <w:rPr>
          <w:b/>
          <w:bCs/>
          <w:sz w:val="28"/>
          <w:szCs w:val="28"/>
        </w:rPr>
      </w:pPr>
      <w:r w:rsidRPr="00843265">
        <w:rPr>
          <w:b/>
          <w:bCs/>
        </w:rPr>
        <w:t>Расчетные параметры улиц и дорог различных категорий</w:t>
      </w:r>
      <w:r w:rsidRPr="00843265">
        <w:rPr>
          <w:b/>
          <w:bCs/>
          <w:sz w:val="28"/>
          <w:szCs w:val="28"/>
        </w:rPr>
        <w:t xml:space="preserve"> **</w:t>
      </w:r>
    </w:p>
    <w:p w:rsidR="00287369" w:rsidRPr="00843265" w:rsidRDefault="00287369" w:rsidP="00287369">
      <w:pPr>
        <w:ind w:right="-1"/>
        <w:jc w:val="center"/>
        <w:rPr>
          <w:sz w:val="16"/>
          <w:szCs w:val="16"/>
        </w:rPr>
      </w:pPr>
    </w:p>
    <w:tbl>
      <w:tblPr>
        <w:tblW w:w="9640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30"/>
        <w:gridCol w:w="1133"/>
        <w:gridCol w:w="7"/>
        <w:gridCol w:w="986"/>
        <w:gridCol w:w="989"/>
        <w:gridCol w:w="6"/>
        <w:gridCol w:w="1270"/>
        <w:gridCol w:w="6"/>
        <w:gridCol w:w="1271"/>
        <w:gridCol w:w="19"/>
        <w:gridCol w:w="1311"/>
        <w:gridCol w:w="12"/>
      </w:tblGrid>
      <w:tr w:rsidR="00287369" w:rsidRPr="00192D1C" w:rsidTr="00287369">
        <w:trPr>
          <w:gridAfter w:val="1"/>
          <w:wAfter w:w="12" w:type="dxa"/>
          <w:trHeight w:hRule="exact" w:val="1033"/>
        </w:trPr>
        <w:tc>
          <w:tcPr>
            <w:tcW w:w="2630" w:type="dxa"/>
          </w:tcPr>
          <w:p w:rsidR="00287369" w:rsidRDefault="00287369" w:rsidP="00287369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Категория дорог </w:t>
            </w:r>
          </w:p>
          <w:p w:rsidR="00287369" w:rsidRPr="00843265" w:rsidRDefault="00287369" w:rsidP="00287369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и улиц</w:t>
            </w:r>
          </w:p>
        </w:tc>
        <w:tc>
          <w:tcPr>
            <w:tcW w:w="1133" w:type="dxa"/>
          </w:tcPr>
          <w:p w:rsidR="00287369" w:rsidRPr="00843265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Расчетная ско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рость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 км/ч</w:t>
            </w:r>
          </w:p>
        </w:tc>
        <w:tc>
          <w:tcPr>
            <w:tcW w:w="993" w:type="dxa"/>
            <w:gridSpan w:val="2"/>
          </w:tcPr>
          <w:p w:rsidR="00287369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полосы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</w:t>
            </w:r>
          </w:p>
          <w:p w:rsidR="00287369" w:rsidRPr="00843265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 м</w:t>
            </w:r>
          </w:p>
        </w:tc>
        <w:tc>
          <w:tcPr>
            <w:tcW w:w="989" w:type="dxa"/>
          </w:tcPr>
          <w:p w:rsidR="00287369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Число </w:t>
            </w:r>
          </w:p>
          <w:p w:rsidR="00287369" w:rsidRPr="00843265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полос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 шт.</w:t>
            </w:r>
          </w:p>
        </w:tc>
        <w:tc>
          <w:tcPr>
            <w:tcW w:w="1276" w:type="dxa"/>
            <w:gridSpan w:val="2"/>
          </w:tcPr>
          <w:p w:rsidR="00287369" w:rsidRDefault="00287369" w:rsidP="00287369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ший радиус </w:t>
            </w:r>
          </w:p>
          <w:p w:rsidR="00287369" w:rsidRPr="00843265" w:rsidRDefault="00287369" w:rsidP="00287369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кривых в плане, м</w:t>
            </w:r>
          </w:p>
        </w:tc>
        <w:tc>
          <w:tcPr>
            <w:tcW w:w="1277" w:type="dxa"/>
            <w:gridSpan w:val="2"/>
          </w:tcPr>
          <w:p w:rsidR="00287369" w:rsidRPr="00843265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</w:t>
            </w:r>
            <w:r>
              <w:rPr>
                <w:rStyle w:val="FontStyle52"/>
                <w:b/>
                <w:bCs/>
                <w:sz w:val="20"/>
                <w:szCs w:val="20"/>
              </w:rPr>
              <w:t>аиболь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ший про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дольный уклон, %</w:t>
            </w:r>
          </w:p>
        </w:tc>
        <w:tc>
          <w:tcPr>
            <w:tcW w:w="1330" w:type="dxa"/>
            <w:gridSpan w:val="2"/>
          </w:tcPr>
          <w:p w:rsidR="00287369" w:rsidRPr="00843265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пешеход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ной части тротуара, м</w:t>
            </w:r>
          </w:p>
        </w:tc>
      </w:tr>
      <w:tr w:rsidR="00287369" w:rsidRPr="00192D1C" w:rsidTr="00287369">
        <w:trPr>
          <w:gridAfter w:val="1"/>
          <w:wAfter w:w="12" w:type="dxa"/>
          <w:trHeight w:hRule="exact" w:val="286"/>
        </w:trPr>
        <w:tc>
          <w:tcPr>
            <w:tcW w:w="2630" w:type="dxa"/>
          </w:tcPr>
          <w:p w:rsidR="00287369" w:rsidRPr="00E10D18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Магистральные улицы:</w:t>
            </w:r>
          </w:p>
        </w:tc>
        <w:tc>
          <w:tcPr>
            <w:tcW w:w="6998" w:type="dxa"/>
            <w:gridSpan w:val="10"/>
          </w:tcPr>
          <w:p w:rsidR="00287369" w:rsidRPr="00E10D18" w:rsidRDefault="00287369" w:rsidP="00287369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87369" w:rsidRPr="00192D1C" w:rsidTr="00287369">
        <w:trPr>
          <w:gridAfter w:val="1"/>
          <w:wAfter w:w="12" w:type="dxa"/>
          <w:trHeight w:hRule="exact" w:val="523"/>
        </w:trPr>
        <w:tc>
          <w:tcPr>
            <w:tcW w:w="2630" w:type="dxa"/>
          </w:tcPr>
          <w:p w:rsidR="00287369" w:rsidRPr="00E10D18" w:rsidRDefault="00287369" w:rsidP="00287369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Общепоселенче</w:t>
            </w:r>
            <w:r w:rsidRPr="00E10D18">
              <w:rPr>
                <w:rStyle w:val="FontStyle52"/>
              </w:rPr>
              <w:softHyphen/>
              <w:t>ского значения:</w:t>
            </w:r>
          </w:p>
        </w:tc>
        <w:tc>
          <w:tcPr>
            <w:tcW w:w="6998" w:type="dxa"/>
            <w:gridSpan w:val="10"/>
          </w:tcPr>
          <w:p w:rsidR="00287369" w:rsidRPr="00E10D18" w:rsidRDefault="00287369" w:rsidP="00287369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87369" w:rsidRPr="00192D1C" w:rsidTr="00287369">
        <w:trPr>
          <w:gridAfter w:val="1"/>
          <w:wAfter w:w="12" w:type="dxa"/>
          <w:trHeight w:hRule="exact" w:val="295"/>
        </w:trPr>
        <w:tc>
          <w:tcPr>
            <w:tcW w:w="2630" w:type="dxa"/>
          </w:tcPr>
          <w:p w:rsidR="00287369" w:rsidRPr="00E10D18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Непрерывного движения</w:t>
            </w:r>
          </w:p>
        </w:tc>
        <w:tc>
          <w:tcPr>
            <w:tcW w:w="1133" w:type="dxa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100</w:t>
            </w:r>
          </w:p>
        </w:tc>
        <w:tc>
          <w:tcPr>
            <w:tcW w:w="993" w:type="dxa"/>
            <w:gridSpan w:val="2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3,75</w:t>
            </w:r>
          </w:p>
        </w:tc>
        <w:tc>
          <w:tcPr>
            <w:tcW w:w="989" w:type="dxa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2</w:t>
            </w:r>
          </w:p>
        </w:tc>
        <w:tc>
          <w:tcPr>
            <w:tcW w:w="1276" w:type="dxa"/>
            <w:gridSpan w:val="2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500</w:t>
            </w:r>
          </w:p>
        </w:tc>
        <w:tc>
          <w:tcPr>
            <w:tcW w:w="1277" w:type="dxa"/>
            <w:gridSpan w:val="2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40</w:t>
            </w:r>
          </w:p>
        </w:tc>
        <w:tc>
          <w:tcPr>
            <w:tcW w:w="1330" w:type="dxa"/>
            <w:gridSpan w:val="2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4,5</w:t>
            </w:r>
          </w:p>
        </w:tc>
      </w:tr>
      <w:tr w:rsidR="00287369" w:rsidRPr="00192D1C" w:rsidTr="00287369">
        <w:trPr>
          <w:gridAfter w:val="1"/>
          <w:wAfter w:w="12" w:type="dxa"/>
          <w:trHeight w:hRule="exact" w:val="284"/>
        </w:trPr>
        <w:tc>
          <w:tcPr>
            <w:tcW w:w="2630" w:type="dxa"/>
          </w:tcPr>
          <w:p w:rsidR="00287369" w:rsidRPr="00E10D18" w:rsidRDefault="00287369" w:rsidP="00287369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lastRenderedPageBreak/>
              <w:t>Регулируемого движения</w:t>
            </w:r>
          </w:p>
        </w:tc>
        <w:tc>
          <w:tcPr>
            <w:tcW w:w="1133" w:type="dxa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80</w:t>
            </w:r>
          </w:p>
        </w:tc>
        <w:tc>
          <w:tcPr>
            <w:tcW w:w="993" w:type="dxa"/>
            <w:gridSpan w:val="2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3,5</w:t>
            </w:r>
          </w:p>
        </w:tc>
        <w:tc>
          <w:tcPr>
            <w:tcW w:w="989" w:type="dxa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2</w:t>
            </w:r>
          </w:p>
        </w:tc>
        <w:tc>
          <w:tcPr>
            <w:tcW w:w="1276" w:type="dxa"/>
            <w:gridSpan w:val="2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400</w:t>
            </w:r>
          </w:p>
        </w:tc>
        <w:tc>
          <w:tcPr>
            <w:tcW w:w="1277" w:type="dxa"/>
            <w:gridSpan w:val="2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50</w:t>
            </w:r>
          </w:p>
        </w:tc>
        <w:tc>
          <w:tcPr>
            <w:tcW w:w="1330" w:type="dxa"/>
            <w:gridSpan w:val="2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3,0</w:t>
            </w:r>
          </w:p>
        </w:tc>
      </w:tr>
      <w:tr w:rsidR="00287369" w:rsidRPr="00192D1C" w:rsidTr="00287369">
        <w:trPr>
          <w:gridAfter w:val="1"/>
          <w:wAfter w:w="12" w:type="dxa"/>
          <w:trHeight w:hRule="exact" w:val="252"/>
        </w:trPr>
        <w:tc>
          <w:tcPr>
            <w:tcW w:w="2630" w:type="dxa"/>
          </w:tcPr>
          <w:p w:rsidR="00287369" w:rsidRPr="00E10D18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Районного значе</w:t>
            </w:r>
            <w:r w:rsidRPr="00E10D18">
              <w:rPr>
                <w:rStyle w:val="FontStyle52"/>
              </w:rPr>
              <w:softHyphen/>
              <w:t>ния:</w:t>
            </w:r>
          </w:p>
        </w:tc>
        <w:tc>
          <w:tcPr>
            <w:tcW w:w="6998" w:type="dxa"/>
            <w:gridSpan w:val="10"/>
          </w:tcPr>
          <w:p w:rsidR="00287369" w:rsidRPr="00E10D18" w:rsidRDefault="00287369" w:rsidP="00287369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287369" w:rsidRPr="00192D1C" w:rsidTr="00287369">
        <w:trPr>
          <w:trHeight w:hRule="exact" w:val="293"/>
        </w:trPr>
        <w:tc>
          <w:tcPr>
            <w:tcW w:w="2630" w:type="dxa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Транспортно-</w:t>
            </w:r>
            <w:r>
              <w:rPr>
                <w:rStyle w:val="FontStyle52"/>
              </w:rPr>
              <w:t>пешеходные</w:t>
            </w:r>
          </w:p>
        </w:tc>
        <w:tc>
          <w:tcPr>
            <w:tcW w:w="1140" w:type="dxa"/>
            <w:gridSpan w:val="2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70</w:t>
            </w:r>
          </w:p>
        </w:tc>
        <w:tc>
          <w:tcPr>
            <w:tcW w:w="986" w:type="dxa"/>
          </w:tcPr>
          <w:p w:rsidR="00287369" w:rsidRPr="00E10D18" w:rsidRDefault="00287369" w:rsidP="00287369">
            <w:pPr>
              <w:pStyle w:val="Style18"/>
              <w:ind w:right="-1" w:hanging="715"/>
              <w:rPr>
                <w:rStyle w:val="FontStyle52"/>
              </w:rPr>
            </w:pPr>
            <w:r w:rsidRPr="00E10D18">
              <w:rPr>
                <w:rStyle w:val="FontStyle52"/>
              </w:rPr>
              <w:t>3,5</w:t>
            </w:r>
          </w:p>
        </w:tc>
        <w:tc>
          <w:tcPr>
            <w:tcW w:w="995" w:type="dxa"/>
            <w:gridSpan w:val="2"/>
          </w:tcPr>
          <w:p w:rsidR="00287369" w:rsidRPr="00E10D18" w:rsidRDefault="00287369" w:rsidP="00287369">
            <w:pPr>
              <w:pStyle w:val="Style18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2-4</w:t>
            </w:r>
          </w:p>
        </w:tc>
        <w:tc>
          <w:tcPr>
            <w:tcW w:w="1276" w:type="dxa"/>
            <w:gridSpan w:val="2"/>
          </w:tcPr>
          <w:p w:rsidR="00287369" w:rsidRPr="00E10D18" w:rsidRDefault="00287369" w:rsidP="00287369">
            <w:pPr>
              <w:pStyle w:val="Style18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2"/>
          </w:tcPr>
          <w:p w:rsidR="00287369" w:rsidRPr="00E10D18" w:rsidRDefault="00287369" w:rsidP="00287369">
            <w:pPr>
              <w:pStyle w:val="Style18"/>
              <w:ind w:right="-1" w:hanging="575"/>
              <w:rPr>
                <w:rStyle w:val="FontStyle52"/>
              </w:rPr>
            </w:pPr>
            <w:r w:rsidRPr="00E10D18">
              <w:rPr>
                <w:rStyle w:val="FontStyle52"/>
              </w:rPr>
              <w:t>60</w:t>
            </w:r>
          </w:p>
        </w:tc>
        <w:tc>
          <w:tcPr>
            <w:tcW w:w="1323" w:type="dxa"/>
            <w:gridSpan w:val="2"/>
          </w:tcPr>
          <w:p w:rsidR="00287369" w:rsidRPr="00E10D18" w:rsidRDefault="00287369" w:rsidP="00287369">
            <w:pPr>
              <w:pStyle w:val="Style18"/>
              <w:ind w:right="-1" w:hanging="1179"/>
              <w:rPr>
                <w:rStyle w:val="FontStyle52"/>
              </w:rPr>
            </w:pPr>
            <w:r w:rsidRPr="00E10D18">
              <w:rPr>
                <w:rStyle w:val="FontStyle52"/>
              </w:rPr>
              <w:t>2,25</w:t>
            </w:r>
          </w:p>
        </w:tc>
      </w:tr>
      <w:tr w:rsidR="00287369" w:rsidRPr="00192D1C" w:rsidTr="00287369">
        <w:trPr>
          <w:gridAfter w:val="1"/>
          <w:wAfter w:w="12" w:type="dxa"/>
          <w:trHeight w:val="280"/>
        </w:trPr>
        <w:tc>
          <w:tcPr>
            <w:tcW w:w="2630" w:type="dxa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Пешеходно-</w:t>
            </w:r>
            <w:r w:rsidRPr="00E10D18">
              <w:rPr>
                <w:rStyle w:val="FontStyle52"/>
              </w:rPr>
              <w:t>транспортные</w:t>
            </w:r>
          </w:p>
        </w:tc>
        <w:tc>
          <w:tcPr>
            <w:tcW w:w="1133" w:type="dxa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4,0</w:t>
            </w:r>
          </w:p>
        </w:tc>
        <w:tc>
          <w:tcPr>
            <w:tcW w:w="989" w:type="dxa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2</w:t>
            </w:r>
          </w:p>
        </w:tc>
        <w:tc>
          <w:tcPr>
            <w:tcW w:w="1276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125</w:t>
            </w:r>
          </w:p>
        </w:tc>
        <w:tc>
          <w:tcPr>
            <w:tcW w:w="1277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 w:hanging="575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3,0</w:t>
            </w:r>
          </w:p>
        </w:tc>
      </w:tr>
      <w:tr w:rsidR="00287369" w:rsidRPr="00192D1C" w:rsidTr="00287369">
        <w:trPr>
          <w:gridAfter w:val="1"/>
          <w:wAfter w:w="12" w:type="dxa"/>
          <w:trHeight w:val="525"/>
        </w:trPr>
        <w:tc>
          <w:tcPr>
            <w:tcW w:w="2630" w:type="dxa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Улицы и дороги</w:t>
            </w:r>
          </w:p>
          <w:p w:rsidR="00287369" w:rsidRPr="00E10D18" w:rsidRDefault="00287369" w:rsidP="00287369">
            <w:pPr>
              <w:pStyle w:val="Style18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местного значения:</w:t>
            </w:r>
          </w:p>
        </w:tc>
        <w:tc>
          <w:tcPr>
            <w:tcW w:w="6998" w:type="dxa"/>
            <w:gridSpan w:val="10"/>
          </w:tcPr>
          <w:p w:rsidR="00287369" w:rsidRPr="00E10D18" w:rsidRDefault="00287369" w:rsidP="00287369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287369" w:rsidRPr="00192D1C" w:rsidTr="00287369">
        <w:trPr>
          <w:gridAfter w:val="1"/>
          <w:wAfter w:w="12" w:type="dxa"/>
          <w:trHeight w:hRule="exact" w:val="269"/>
        </w:trPr>
        <w:tc>
          <w:tcPr>
            <w:tcW w:w="2630" w:type="dxa"/>
            <w:vMerge w:val="restart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Улицы в жилой</w:t>
            </w:r>
          </w:p>
          <w:p w:rsidR="00287369" w:rsidRPr="00E10D18" w:rsidRDefault="00287369" w:rsidP="00287369">
            <w:pPr>
              <w:pStyle w:val="Style18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застройке</w:t>
            </w:r>
          </w:p>
        </w:tc>
        <w:tc>
          <w:tcPr>
            <w:tcW w:w="1133" w:type="dxa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3,0</w:t>
            </w:r>
          </w:p>
        </w:tc>
        <w:tc>
          <w:tcPr>
            <w:tcW w:w="989" w:type="dxa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2*</w:t>
            </w:r>
          </w:p>
        </w:tc>
        <w:tc>
          <w:tcPr>
            <w:tcW w:w="1276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90</w:t>
            </w:r>
          </w:p>
        </w:tc>
        <w:tc>
          <w:tcPr>
            <w:tcW w:w="1277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1,5</w:t>
            </w:r>
          </w:p>
        </w:tc>
      </w:tr>
      <w:tr w:rsidR="00287369" w:rsidRPr="00192D1C" w:rsidTr="00287369">
        <w:trPr>
          <w:gridAfter w:val="1"/>
          <w:wAfter w:w="12" w:type="dxa"/>
          <w:trHeight w:hRule="exact" w:val="264"/>
        </w:trPr>
        <w:tc>
          <w:tcPr>
            <w:tcW w:w="2630" w:type="dxa"/>
            <w:vMerge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3,0</w:t>
            </w:r>
          </w:p>
        </w:tc>
        <w:tc>
          <w:tcPr>
            <w:tcW w:w="989" w:type="dxa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1-2</w:t>
            </w:r>
          </w:p>
        </w:tc>
        <w:tc>
          <w:tcPr>
            <w:tcW w:w="1276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50</w:t>
            </w:r>
          </w:p>
        </w:tc>
        <w:tc>
          <w:tcPr>
            <w:tcW w:w="1277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1,5</w:t>
            </w:r>
          </w:p>
        </w:tc>
      </w:tr>
      <w:tr w:rsidR="00287369" w:rsidRPr="00192D1C" w:rsidTr="00287369">
        <w:trPr>
          <w:gridAfter w:val="1"/>
          <w:wAfter w:w="12" w:type="dxa"/>
          <w:trHeight w:val="327"/>
        </w:trPr>
        <w:tc>
          <w:tcPr>
            <w:tcW w:w="2630" w:type="dxa"/>
            <w:vMerge w:val="restart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Улицы и дороги</w:t>
            </w:r>
          </w:p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производственных, ком</w:t>
            </w:r>
            <w:r>
              <w:rPr>
                <w:rStyle w:val="FontStyle52"/>
              </w:rPr>
              <w:t>-муналь</w:t>
            </w:r>
            <w:r w:rsidRPr="00E10D18">
              <w:rPr>
                <w:rStyle w:val="FontStyle52"/>
              </w:rPr>
              <w:t>но-складских зон</w:t>
            </w:r>
          </w:p>
        </w:tc>
        <w:tc>
          <w:tcPr>
            <w:tcW w:w="1133" w:type="dxa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2</w:t>
            </w:r>
          </w:p>
        </w:tc>
        <w:tc>
          <w:tcPr>
            <w:tcW w:w="1276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90</w:t>
            </w:r>
          </w:p>
        </w:tc>
        <w:tc>
          <w:tcPr>
            <w:tcW w:w="1277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1,5</w:t>
            </w:r>
          </w:p>
        </w:tc>
      </w:tr>
      <w:tr w:rsidR="00287369" w:rsidRPr="00192D1C" w:rsidTr="00287369">
        <w:trPr>
          <w:gridAfter w:val="1"/>
          <w:wAfter w:w="12" w:type="dxa"/>
          <w:trHeight w:val="404"/>
        </w:trPr>
        <w:tc>
          <w:tcPr>
            <w:tcW w:w="2630" w:type="dxa"/>
            <w:vMerge/>
          </w:tcPr>
          <w:p w:rsidR="00287369" w:rsidRPr="00E10D18" w:rsidRDefault="00287369" w:rsidP="00287369">
            <w:pPr>
              <w:pStyle w:val="Style18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1-2</w:t>
            </w:r>
          </w:p>
        </w:tc>
        <w:tc>
          <w:tcPr>
            <w:tcW w:w="1276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90</w:t>
            </w:r>
          </w:p>
        </w:tc>
        <w:tc>
          <w:tcPr>
            <w:tcW w:w="1277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1,5</w:t>
            </w:r>
          </w:p>
        </w:tc>
      </w:tr>
      <w:tr w:rsidR="00287369" w:rsidRPr="00192D1C" w:rsidTr="00287369">
        <w:trPr>
          <w:gridAfter w:val="1"/>
          <w:wAfter w:w="12" w:type="dxa"/>
          <w:trHeight w:hRule="exact" w:val="293"/>
        </w:trPr>
        <w:tc>
          <w:tcPr>
            <w:tcW w:w="2630" w:type="dxa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Проезды:</w:t>
            </w:r>
          </w:p>
        </w:tc>
        <w:tc>
          <w:tcPr>
            <w:tcW w:w="6998" w:type="dxa"/>
            <w:gridSpan w:val="10"/>
          </w:tcPr>
          <w:p w:rsidR="00287369" w:rsidRPr="00E10D18" w:rsidRDefault="00287369" w:rsidP="00287369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287369" w:rsidRPr="00192D1C" w:rsidTr="00287369">
        <w:trPr>
          <w:gridAfter w:val="1"/>
          <w:wAfter w:w="12" w:type="dxa"/>
          <w:trHeight w:hRule="exact" w:val="269"/>
        </w:trPr>
        <w:tc>
          <w:tcPr>
            <w:tcW w:w="2630" w:type="dxa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2,75</w:t>
            </w:r>
          </w:p>
        </w:tc>
        <w:tc>
          <w:tcPr>
            <w:tcW w:w="989" w:type="dxa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2</w:t>
            </w:r>
          </w:p>
        </w:tc>
        <w:tc>
          <w:tcPr>
            <w:tcW w:w="1276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50</w:t>
            </w:r>
          </w:p>
        </w:tc>
        <w:tc>
          <w:tcPr>
            <w:tcW w:w="1277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70</w:t>
            </w:r>
          </w:p>
        </w:tc>
        <w:tc>
          <w:tcPr>
            <w:tcW w:w="1330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1,0</w:t>
            </w:r>
          </w:p>
        </w:tc>
      </w:tr>
      <w:tr w:rsidR="00287369" w:rsidRPr="00192D1C" w:rsidTr="00287369">
        <w:trPr>
          <w:gridAfter w:val="1"/>
          <w:wAfter w:w="12" w:type="dxa"/>
          <w:trHeight w:hRule="exact" w:val="269"/>
        </w:trPr>
        <w:tc>
          <w:tcPr>
            <w:tcW w:w="2630" w:type="dxa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3,5</w:t>
            </w:r>
          </w:p>
        </w:tc>
        <w:tc>
          <w:tcPr>
            <w:tcW w:w="989" w:type="dxa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1</w:t>
            </w:r>
          </w:p>
        </w:tc>
        <w:tc>
          <w:tcPr>
            <w:tcW w:w="1276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25</w:t>
            </w:r>
          </w:p>
        </w:tc>
        <w:tc>
          <w:tcPr>
            <w:tcW w:w="1277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80</w:t>
            </w:r>
          </w:p>
        </w:tc>
        <w:tc>
          <w:tcPr>
            <w:tcW w:w="1330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0,75</w:t>
            </w:r>
          </w:p>
        </w:tc>
      </w:tr>
      <w:tr w:rsidR="00287369" w:rsidRPr="00192D1C" w:rsidTr="00287369">
        <w:trPr>
          <w:gridAfter w:val="1"/>
          <w:wAfter w:w="12" w:type="dxa"/>
          <w:trHeight w:val="266"/>
        </w:trPr>
        <w:tc>
          <w:tcPr>
            <w:tcW w:w="2630" w:type="dxa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 xml:space="preserve">Пешеходные </w:t>
            </w:r>
            <w:r w:rsidRPr="00E10D18">
              <w:rPr>
                <w:rStyle w:val="FontStyle52"/>
              </w:rPr>
              <w:t>улицы:</w:t>
            </w:r>
          </w:p>
        </w:tc>
        <w:tc>
          <w:tcPr>
            <w:tcW w:w="6998" w:type="dxa"/>
            <w:gridSpan w:val="10"/>
          </w:tcPr>
          <w:p w:rsidR="00287369" w:rsidRPr="00E10D18" w:rsidRDefault="00287369" w:rsidP="00287369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287369" w:rsidRPr="00192D1C" w:rsidTr="00287369">
        <w:trPr>
          <w:gridAfter w:val="1"/>
          <w:wAfter w:w="12" w:type="dxa"/>
          <w:trHeight w:hRule="exact" w:val="523"/>
        </w:trPr>
        <w:tc>
          <w:tcPr>
            <w:tcW w:w="2630" w:type="dxa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287369" w:rsidRPr="00E10D18" w:rsidRDefault="00287369" w:rsidP="00287369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E10D18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1,0</w:t>
            </w:r>
          </w:p>
        </w:tc>
        <w:tc>
          <w:tcPr>
            <w:tcW w:w="989" w:type="dxa"/>
          </w:tcPr>
          <w:p w:rsidR="00287369" w:rsidRPr="00E10D18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по расчету</w:t>
            </w:r>
          </w:p>
        </w:tc>
        <w:tc>
          <w:tcPr>
            <w:tcW w:w="1276" w:type="dxa"/>
            <w:gridSpan w:val="2"/>
          </w:tcPr>
          <w:p w:rsidR="00287369" w:rsidRPr="00E10D18" w:rsidRDefault="00287369" w:rsidP="00287369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E10D18">
              <w:rPr>
                <w:rStyle w:val="FontStyle53"/>
              </w:rPr>
              <w:t>-</w:t>
            </w:r>
          </w:p>
        </w:tc>
        <w:tc>
          <w:tcPr>
            <w:tcW w:w="1277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287369" w:rsidRPr="00E10D18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по проекту</w:t>
            </w:r>
          </w:p>
        </w:tc>
      </w:tr>
      <w:tr w:rsidR="00287369" w:rsidRPr="00192D1C" w:rsidTr="00287369">
        <w:trPr>
          <w:gridAfter w:val="1"/>
          <w:wAfter w:w="12" w:type="dxa"/>
          <w:trHeight w:hRule="exact" w:val="264"/>
        </w:trPr>
        <w:tc>
          <w:tcPr>
            <w:tcW w:w="2630" w:type="dxa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287369" w:rsidRPr="00E10D18" w:rsidRDefault="00287369" w:rsidP="00287369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E10D18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0,75</w:t>
            </w:r>
          </w:p>
        </w:tc>
        <w:tc>
          <w:tcPr>
            <w:tcW w:w="989" w:type="dxa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то же</w:t>
            </w:r>
          </w:p>
        </w:tc>
        <w:tc>
          <w:tcPr>
            <w:tcW w:w="1276" w:type="dxa"/>
            <w:gridSpan w:val="2"/>
          </w:tcPr>
          <w:p w:rsidR="00287369" w:rsidRPr="00E10D18" w:rsidRDefault="00287369" w:rsidP="00287369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E10D18">
              <w:rPr>
                <w:rStyle w:val="FontStyle53"/>
              </w:rPr>
              <w:t>-</w:t>
            </w:r>
          </w:p>
        </w:tc>
        <w:tc>
          <w:tcPr>
            <w:tcW w:w="1277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60</w:t>
            </w:r>
          </w:p>
        </w:tc>
        <w:tc>
          <w:tcPr>
            <w:tcW w:w="1330" w:type="dxa"/>
            <w:gridSpan w:val="2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то же</w:t>
            </w:r>
          </w:p>
        </w:tc>
      </w:tr>
      <w:tr w:rsidR="00287369" w:rsidRPr="00192D1C" w:rsidTr="00287369">
        <w:trPr>
          <w:gridAfter w:val="1"/>
          <w:wAfter w:w="12" w:type="dxa"/>
          <w:trHeight w:val="338"/>
        </w:trPr>
        <w:tc>
          <w:tcPr>
            <w:tcW w:w="2630" w:type="dxa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 xml:space="preserve">Велосипедные </w:t>
            </w:r>
            <w:r w:rsidRPr="00E10D18">
              <w:rPr>
                <w:rStyle w:val="FontStyle52"/>
              </w:rPr>
              <w:t>дорожки:</w:t>
            </w:r>
          </w:p>
        </w:tc>
        <w:tc>
          <w:tcPr>
            <w:tcW w:w="6998" w:type="dxa"/>
            <w:gridSpan w:val="10"/>
          </w:tcPr>
          <w:p w:rsidR="00287369" w:rsidRPr="00E10D18" w:rsidRDefault="00287369" w:rsidP="00287369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287369" w:rsidRPr="00192D1C" w:rsidTr="00287369">
        <w:trPr>
          <w:gridAfter w:val="1"/>
          <w:wAfter w:w="12" w:type="dxa"/>
          <w:trHeight w:hRule="exact" w:val="322"/>
        </w:trPr>
        <w:tc>
          <w:tcPr>
            <w:tcW w:w="2630" w:type="dxa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обособленные</w:t>
            </w:r>
          </w:p>
        </w:tc>
        <w:tc>
          <w:tcPr>
            <w:tcW w:w="1133" w:type="dxa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20</w:t>
            </w:r>
          </w:p>
        </w:tc>
        <w:tc>
          <w:tcPr>
            <w:tcW w:w="993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1,5</w:t>
            </w:r>
          </w:p>
        </w:tc>
        <w:tc>
          <w:tcPr>
            <w:tcW w:w="989" w:type="dxa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1-2</w:t>
            </w:r>
          </w:p>
        </w:tc>
        <w:tc>
          <w:tcPr>
            <w:tcW w:w="1276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30</w:t>
            </w:r>
          </w:p>
        </w:tc>
        <w:tc>
          <w:tcPr>
            <w:tcW w:w="1277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40</w:t>
            </w:r>
          </w:p>
        </w:tc>
        <w:tc>
          <w:tcPr>
            <w:tcW w:w="1330" w:type="dxa"/>
            <w:gridSpan w:val="2"/>
          </w:tcPr>
          <w:p w:rsidR="00287369" w:rsidRPr="00E10D18" w:rsidRDefault="00287369" w:rsidP="00287369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E10D18">
              <w:rPr>
                <w:rStyle w:val="FontStyle53"/>
              </w:rPr>
              <w:t>-</w:t>
            </w:r>
          </w:p>
        </w:tc>
      </w:tr>
      <w:tr w:rsidR="00287369" w:rsidRPr="00192D1C" w:rsidTr="00287369">
        <w:trPr>
          <w:gridAfter w:val="1"/>
          <w:wAfter w:w="12" w:type="dxa"/>
          <w:trHeight w:hRule="exact" w:val="293"/>
        </w:trPr>
        <w:tc>
          <w:tcPr>
            <w:tcW w:w="2630" w:type="dxa"/>
          </w:tcPr>
          <w:p w:rsidR="00287369" w:rsidRPr="00E10D18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E10D18">
              <w:rPr>
                <w:rStyle w:val="FontStyle52"/>
              </w:rPr>
              <w:t>изолированные</w:t>
            </w:r>
          </w:p>
        </w:tc>
        <w:tc>
          <w:tcPr>
            <w:tcW w:w="1133" w:type="dxa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1,5</w:t>
            </w:r>
          </w:p>
        </w:tc>
        <w:tc>
          <w:tcPr>
            <w:tcW w:w="989" w:type="dxa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2</w:t>
            </w:r>
          </w:p>
        </w:tc>
        <w:tc>
          <w:tcPr>
            <w:tcW w:w="1276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50</w:t>
            </w:r>
          </w:p>
        </w:tc>
        <w:tc>
          <w:tcPr>
            <w:tcW w:w="1277" w:type="dxa"/>
            <w:gridSpan w:val="2"/>
          </w:tcPr>
          <w:p w:rsidR="00287369" w:rsidRPr="00E10D18" w:rsidRDefault="00287369" w:rsidP="00287369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E10D18">
              <w:rPr>
                <w:rStyle w:val="FontStyle57"/>
              </w:rPr>
              <w:t>30</w:t>
            </w:r>
          </w:p>
        </w:tc>
        <w:tc>
          <w:tcPr>
            <w:tcW w:w="1330" w:type="dxa"/>
            <w:gridSpan w:val="2"/>
          </w:tcPr>
          <w:p w:rsidR="00287369" w:rsidRPr="00E10D18" w:rsidRDefault="00287369" w:rsidP="00287369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E10D18">
              <w:rPr>
                <w:rStyle w:val="FontStyle53"/>
              </w:rPr>
              <w:t>-</w:t>
            </w:r>
          </w:p>
        </w:tc>
      </w:tr>
    </w:tbl>
    <w:p w:rsidR="00287369" w:rsidRPr="00843265" w:rsidRDefault="00287369" w:rsidP="0028736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287369" w:rsidRPr="0043124F" w:rsidRDefault="00287369" w:rsidP="00287369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43124F">
        <w:rPr>
          <w:b/>
          <w:bCs/>
          <w:i/>
          <w:iCs/>
        </w:rPr>
        <w:t xml:space="preserve">        Примечания:</w:t>
      </w:r>
    </w:p>
    <w:p w:rsidR="00287369" w:rsidRPr="0043124F" w:rsidRDefault="00287369" w:rsidP="00287369">
      <w:pPr>
        <w:autoSpaceDE w:val="0"/>
        <w:autoSpaceDN w:val="0"/>
        <w:adjustRightInd w:val="0"/>
        <w:ind w:right="-1"/>
      </w:pPr>
      <w:r w:rsidRPr="0043124F">
        <w:t xml:space="preserve">        1. (*) С учетом использования одной полосы д</w:t>
      </w:r>
      <w:r>
        <w:t>ля стоянок легковых автомобилей.</w:t>
      </w:r>
    </w:p>
    <w:p w:rsidR="00287369" w:rsidRDefault="00287369" w:rsidP="00287369">
      <w:pPr>
        <w:autoSpaceDE w:val="0"/>
        <w:autoSpaceDN w:val="0"/>
        <w:adjustRightInd w:val="0"/>
        <w:ind w:right="-1"/>
      </w:pP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 xml:space="preserve">обеспечения: электро-, тепло-, газо- и водоснабжение населения, водоотведение и показатели </w:t>
      </w: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максимально допустимого уровня территориальной доступности </w:t>
      </w:r>
    </w:p>
    <w:p w:rsidR="00287369" w:rsidRPr="00AB393F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таких объектов для населения </w:t>
      </w:r>
      <w:r>
        <w:rPr>
          <w:b/>
          <w:bCs/>
          <w:sz w:val="28"/>
          <w:szCs w:val="28"/>
        </w:rPr>
        <w:t>Салтынского</w:t>
      </w:r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287369" w:rsidRPr="00AB393F" w:rsidRDefault="00287369" w:rsidP="00287369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287369" w:rsidRPr="00AB393F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>Расчетные показатели 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области в указанной сфере.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1.2.1. – 1.2.5.</w:t>
      </w:r>
    </w:p>
    <w:p w:rsidR="00287369" w:rsidRPr="002F5D10" w:rsidRDefault="00287369" w:rsidP="00287369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2F5D10">
        <w:t>Таблица 1.2.1.</w:t>
      </w: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 xml:space="preserve">Расчетные показатели объектов, </w:t>
      </w:r>
    </w:p>
    <w:p w:rsidR="00287369" w:rsidRPr="00843265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>относящихся к области электроснабжения</w:t>
      </w:r>
    </w:p>
    <w:p w:rsidR="00287369" w:rsidRPr="00E10D18" w:rsidRDefault="00287369" w:rsidP="0028736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064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4"/>
        <w:gridCol w:w="3969"/>
        <w:gridCol w:w="1701"/>
        <w:gridCol w:w="992"/>
        <w:gridCol w:w="1421"/>
        <w:gridCol w:w="1477"/>
      </w:tblGrid>
      <w:tr w:rsidR="00287369" w:rsidRPr="00192D1C" w:rsidTr="00287369">
        <w:trPr>
          <w:trHeight w:hRule="exact" w:val="825"/>
        </w:trPr>
        <w:tc>
          <w:tcPr>
            <w:tcW w:w="5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7369" w:rsidRPr="00E10D18" w:rsidRDefault="00287369" w:rsidP="00287369">
            <w:pPr>
              <w:pStyle w:val="Style27"/>
              <w:widowControl/>
              <w:ind w:right="-1"/>
              <w:jc w:val="center"/>
              <w:rPr>
                <w:rStyle w:val="FontStyle54"/>
              </w:rPr>
            </w:pPr>
            <w:r w:rsidRPr="00E10D18">
              <w:rPr>
                <w:rStyle w:val="FontStyle54"/>
              </w:rPr>
              <w:t>№</w:t>
            </w:r>
          </w:p>
          <w:p w:rsidR="00287369" w:rsidRPr="00AB393F" w:rsidRDefault="00287369" w:rsidP="00287369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r w:rsidRPr="00E10D18">
              <w:rPr>
                <w:rStyle w:val="FontStyle54"/>
              </w:rPr>
              <w:t>п/п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7369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Наименование объекта </w:t>
            </w:r>
          </w:p>
          <w:p w:rsidR="00287369" w:rsidRPr="00843265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>(н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аименование ресурса) *</w:t>
            </w:r>
          </w:p>
          <w:p w:rsidR="00287369" w:rsidRPr="00843265" w:rsidRDefault="00287369" w:rsidP="00287369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  <w:p w:rsidR="00287369" w:rsidRPr="00843265" w:rsidRDefault="00287369" w:rsidP="00287369">
            <w:pPr>
              <w:pStyle w:val="Style19"/>
              <w:ind w:right="-1"/>
              <w:jc w:val="center"/>
              <w:rPr>
                <w:rStyle w:val="FontStyle52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43265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Показатель 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минимально допустимого уровня обеспеченности</w:t>
            </w:r>
          </w:p>
        </w:tc>
        <w:tc>
          <w:tcPr>
            <w:tcW w:w="28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43265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Показатель максимально допустимого уровня территориальной доступности</w:t>
            </w:r>
          </w:p>
        </w:tc>
      </w:tr>
      <w:tr w:rsidR="00287369" w:rsidRPr="00192D1C" w:rsidTr="00287369">
        <w:trPr>
          <w:trHeight w:hRule="exact" w:val="610"/>
        </w:trPr>
        <w:tc>
          <w:tcPr>
            <w:tcW w:w="50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AB393F" w:rsidRDefault="00287369" w:rsidP="00287369">
            <w:pPr>
              <w:pStyle w:val="Style19"/>
              <w:widowControl/>
              <w:ind w:right="-1"/>
              <w:jc w:val="center"/>
              <w:rPr>
                <w:b/>
                <w:bCs/>
              </w:rPr>
            </w:pP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43265" w:rsidRDefault="00287369" w:rsidP="00287369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43265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43265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43265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43265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</w:tr>
      <w:tr w:rsidR="00287369" w:rsidRPr="00192D1C" w:rsidTr="00287369">
        <w:trPr>
          <w:trHeight w:hRule="exact" w:val="437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E10D18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sz w:val="20"/>
                <w:szCs w:val="20"/>
              </w:rPr>
            </w:pPr>
            <w:r>
              <w:rPr>
                <w:rStyle w:val="FontStyle69"/>
                <w:b w:val="0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E10D18" w:rsidRDefault="00287369" w:rsidP="00287369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E10D18">
              <w:rPr>
                <w:rStyle w:val="FontStyle52"/>
              </w:rPr>
              <w:t>Электроэнергия, электропо</w:t>
            </w:r>
            <w:r w:rsidRPr="00E10D18">
              <w:rPr>
                <w:rStyle w:val="FontStyle52"/>
              </w:rPr>
              <w:softHyphen/>
              <w:t>требление 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E10D18" w:rsidRDefault="00287369" w:rsidP="00287369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E10D18">
              <w:rPr>
                <w:rStyle w:val="FontStyle52"/>
              </w:rPr>
              <w:t>кВтч / чел. в 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E10D18" w:rsidRDefault="00287369" w:rsidP="00287369">
            <w:pPr>
              <w:pStyle w:val="Style32"/>
              <w:widowControl/>
              <w:spacing w:line="240" w:lineRule="auto"/>
              <w:ind w:right="-1" w:hanging="346"/>
              <w:jc w:val="center"/>
              <w:rPr>
                <w:rStyle w:val="FontStyle52"/>
              </w:rPr>
            </w:pPr>
            <w:r w:rsidRPr="00E10D18">
              <w:rPr>
                <w:bCs/>
                <w:color w:val="000000"/>
                <w:sz w:val="22"/>
                <w:szCs w:val="22"/>
              </w:rPr>
              <w:t>1282</w:t>
            </w:r>
          </w:p>
        </w:tc>
        <w:tc>
          <w:tcPr>
            <w:tcW w:w="28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E10D18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E10D18">
              <w:rPr>
                <w:rStyle w:val="FontStyle52"/>
              </w:rPr>
              <w:t>не нормируется</w:t>
            </w:r>
          </w:p>
        </w:tc>
      </w:tr>
    </w:tbl>
    <w:p w:rsidR="00287369" w:rsidRDefault="00287369" w:rsidP="00287369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</w:rPr>
      </w:pPr>
      <w:r w:rsidRPr="0043124F">
        <w:t xml:space="preserve">             </w:t>
      </w:r>
      <w:r w:rsidRPr="0043124F">
        <w:rPr>
          <w:b/>
          <w:bCs/>
          <w:i/>
          <w:iCs/>
          <w:color w:val="000000"/>
        </w:rPr>
        <w:t xml:space="preserve">        </w:t>
      </w:r>
    </w:p>
    <w:p w:rsidR="00287369" w:rsidRPr="0043124F" w:rsidRDefault="00287369" w:rsidP="00287369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lastRenderedPageBreak/>
        <w:t xml:space="preserve">                 </w:t>
      </w:r>
      <w:r w:rsidRPr="0043124F">
        <w:rPr>
          <w:b/>
          <w:bCs/>
          <w:i/>
          <w:iCs/>
          <w:color w:val="000000"/>
        </w:rPr>
        <w:t>Примечания:</w:t>
      </w:r>
    </w:p>
    <w:p w:rsidR="00287369" w:rsidRPr="0043124F" w:rsidRDefault="00287369" w:rsidP="00287369">
      <w:pPr>
        <w:autoSpaceDE w:val="0"/>
        <w:autoSpaceDN w:val="0"/>
        <w:adjustRightInd w:val="0"/>
        <w:ind w:right="-1"/>
        <w:rPr>
          <w:color w:val="000000"/>
        </w:rPr>
      </w:pPr>
      <w:r w:rsidRPr="0043124F">
        <w:rPr>
          <w:color w:val="000000"/>
        </w:rPr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287369" w:rsidRPr="0043124F" w:rsidRDefault="00287369" w:rsidP="00287369">
      <w:pPr>
        <w:autoSpaceDE w:val="0"/>
        <w:autoSpaceDN w:val="0"/>
        <w:adjustRightInd w:val="0"/>
        <w:ind w:right="-1"/>
        <w:rPr>
          <w:color w:val="000000"/>
        </w:rPr>
      </w:pPr>
      <w:r w:rsidRPr="0043124F">
        <w:rPr>
          <w:color w:val="000000"/>
        </w:rPr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287369" w:rsidRPr="0043124F" w:rsidRDefault="00287369" w:rsidP="00287369">
      <w:pPr>
        <w:autoSpaceDE w:val="0"/>
        <w:autoSpaceDN w:val="0"/>
        <w:adjustRightInd w:val="0"/>
        <w:ind w:right="-1"/>
        <w:rPr>
          <w:color w:val="000000"/>
        </w:rPr>
      </w:pPr>
      <w:r w:rsidRPr="0043124F">
        <w:rPr>
          <w:color w:val="000000"/>
        </w:rPr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287369" w:rsidRPr="0043124F" w:rsidRDefault="00287369" w:rsidP="00287369">
      <w:pPr>
        <w:autoSpaceDE w:val="0"/>
        <w:autoSpaceDN w:val="0"/>
        <w:adjustRightInd w:val="0"/>
        <w:ind w:right="-1"/>
        <w:rPr>
          <w:color w:val="000000"/>
        </w:rPr>
      </w:pPr>
      <w:r w:rsidRPr="0043124F">
        <w:rPr>
          <w:color w:val="000000"/>
        </w:rPr>
        <w:t xml:space="preserve">        4. В целях защиты населения от воздействия электрического поля ВЛ устанавливаются санитарно-защитные зоны. Санитарно-защитной зоной ВЛ является территория вдоль трассы ВЛ, в которой напряженность электрического поля превышает 1 кВ/м.</w:t>
      </w:r>
    </w:p>
    <w:p w:rsidR="00287369" w:rsidRPr="0043124F" w:rsidRDefault="00287369" w:rsidP="00287369">
      <w:pPr>
        <w:autoSpaceDE w:val="0"/>
        <w:autoSpaceDN w:val="0"/>
        <w:adjustRightInd w:val="0"/>
        <w:ind w:right="-1"/>
        <w:rPr>
          <w:color w:val="000000"/>
        </w:rPr>
      </w:pPr>
      <w:r w:rsidRPr="0043124F">
        <w:rPr>
          <w:color w:val="000000"/>
        </w:rPr>
        <w:t xml:space="preserve">        Для вновь проектируемых ВЛ,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287369" w:rsidRPr="0043124F" w:rsidRDefault="00287369" w:rsidP="00287369">
      <w:pPr>
        <w:autoSpaceDE w:val="0"/>
        <w:autoSpaceDN w:val="0"/>
        <w:adjustRightInd w:val="0"/>
        <w:ind w:right="-1"/>
        <w:rPr>
          <w:color w:val="000000"/>
        </w:rPr>
      </w:pPr>
      <w:r w:rsidRPr="0043124F">
        <w:rPr>
          <w:color w:val="000000"/>
        </w:rPr>
        <w:t xml:space="preserve">        20 м     330 кВ;       40 м        750 кВ;</w:t>
      </w:r>
    </w:p>
    <w:p w:rsidR="00287369" w:rsidRPr="0043124F" w:rsidRDefault="00287369" w:rsidP="00287369">
      <w:pPr>
        <w:autoSpaceDE w:val="0"/>
        <w:autoSpaceDN w:val="0"/>
        <w:adjustRightInd w:val="0"/>
        <w:ind w:right="-1"/>
        <w:rPr>
          <w:color w:val="000000"/>
        </w:rPr>
      </w:pPr>
      <w:r w:rsidRPr="0043124F">
        <w:rPr>
          <w:color w:val="000000"/>
        </w:rPr>
        <w:t xml:space="preserve">        30 м     500 кВ;       55 м      1150 кВ</w:t>
      </w:r>
    </w:p>
    <w:p w:rsidR="00287369" w:rsidRPr="0043124F" w:rsidRDefault="00287369" w:rsidP="00287369">
      <w:pPr>
        <w:autoSpaceDE w:val="0"/>
        <w:autoSpaceDN w:val="0"/>
        <w:adjustRightInd w:val="0"/>
        <w:ind w:right="-1"/>
        <w:rPr>
          <w:color w:val="000000"/>
        </w:rPr>
      </w:pPr>
      <w:r w:rsidRPr="0043124F">
        <w:rPr>
          <w:color w:val="000000"/>
        </w:rPr>
        <w:t xml:space="preserve">        При размещении отдельно стоящих распределительных пунктов и трансформаторных подстанций напряжением 10 (6)-20 кВ при числе трансформаторов не более двух мощностью каждого до 1000 кВ.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</w:p>
    <w:p w:rsidR="00287369" w:rsidRPr="002F5D10" w:rsidRDefault="00287369" w:rsidP="00287369">
      <w:pPr>
        <w:autoSpaceDE w:val="0"/>
        <w:autoSpaceDN w:val="0"/>
        <w:adjustRightInd w:val="0"/>
        <w:ind w:right="-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 xml:space="preserve">Расчетные показатели уровня потребления </w:t>
      </w:r>
    </w:p>
    <w:p w:rsidR="00287369" w:rsidRPr="00843265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>комму</w:t>
      </w:r>
      <w:r>
        <w:rPr>
          <w:b/>
          <w:bCs/>
          <w:color w:val="000000"/>
        </w:rPr>
        <w:t>нальной услуги по газоснабжению</w:t>
      </w:r>
    </w:p>
    <w:p w:rsidR="00287369" w:rsidRPr="002F5D10" w:rsidRDefault="00287369" w:rsidP="00287369">
      <w:pPr>
        <w:pStyle w:val="Style32"/>
        <w:widowControl/>
        <w:spacing w:line="240" w:lineRule="auto"/>
        <w:ind w:right="-1"/>
        <w:rPr>
          <w:rStyle w:val="FontStyle52"/>
          <w:sz w:val="16"/>
          <w:szCs w:val="16"/>
        </w:rPr>
      </w:pPr>
    </w:p>
    <w:tbl>
      <w:tblPr>
        <w:tblW w:w="9819" w:type="dxa"/>
        <w:tblInd w:w="-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750"/>
        <w:gridCol w:w="35"/>
        <w:gridCol w:w="2065"/>
        <w:gridCol w:w="993"/>
        <w:gridCol w:w="2551"/>
      </w:tblGrid>
      <w:tr w:rsidR="00287369" w:rsidRPr="00192D1C" w:rsidTr="00287369">
        <w:trPr>
          <w:trHeight w:hRule="exact" w:val="821"/>
        </w:trPr>
        <w:tc>
          <w:tcPr>
            <w:tcW w:w="425" w:type="dxa"/>
            <w:vMerge w:val="restart"/>
          </w:tcPr>
          <w:p w:rsidR="00287369" w:rsidRPr="00576346" w:rsidRDefault="00287369" w:rsidP="00287369">
            <w:pPr>
              <w:pStyle w:val="Style38"/>
              <w:widowControl/>
              <w:ind w:right="-1"/>
              <w:jc w:val="center"/>
              <w:rPr>
                <w:rStyle w:val="FontStyle55"/>
                <w:sz w:val="20"/>
                <w:szCs w:val="20"/>
              </w:rPr>
            </w:pPr>
            <w:r w:rsidRPr="00576346">
              <w:rPr>
                <w:rStyle w:val="FontStyle55"/>
                <w:sz w:val="20"/>
                <w:szCs w:val="20"/>
              </w:rPr>
              <w:t>№</w:t>
            </w:r>
          </w:p>
          <w:p w:rsidR="00287369" w:rsidRPr="00576346" w:rsidRDefault="00287369" w:rsidP="0028736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287369" w:rsidRPr="00576346" w:rsidRDefault="00287369" w:rsidP="00287369">
            <w:pPr>
              <w:ind w:right="-1"/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 w:val="restart"/>
          </w:tcPr>
          <w:p w:rsidR="00287369" w:rsidRDefault="00287369" w:rsidP="00287369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многоквартирного </w:t>
            </w:r>
          </w:p>
          <w:p w:rsidR="00287369" w:rsidRPr="00576346" w:rsidRDefault="00287369" w:rsidP="00287369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287369" w:rsidRPr="00576346" w:rsidRDefault="00287369" w:rsidP="0028736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287369" w:rsidRPr="00576346" w:rsidRDefault="00287369" w:rsidP="0028736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58" w:type="dxa"/>
            <w:gridSpan w:val="2"/>
          </w:tcPr>
          <w:p w:rsidR="00287369" w:rsidRPr="00576346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551" w:type="dxa"/>
            <w:vMerge w:val="restart"/>
          </w:tcPr>
          <w:p w:rsidR="00287369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максималь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 xml:space="preserve">но допустимого уровня территориальной </w:t>
            </w:r>
          </w:p>
          <w:p w:rsidR="00287369" w:rsidRPr="00576346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287369" w:rsidRPr="00192D1C" w:rsidTr="00287369">
        <w:trPr>
          <w:trHeight w:hRule="exact" w:val="282"/>
        </w:trPr>
        <w:tc>
          <w:tcPr>
            <w:tcW w:w="425" w:type="dxa"/>
            <w:vMerge/>
          </w:tcPr>
          <w:p w:rsidR="00287369" w:rsidRPr="00576346" w:rsidRDefault="00287369" w:rsidP="0028736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/>
          </w:tcPr>
          <w:p w:rsidR="00287369" w:rsidRPr="00576346" w:rsidRDefault="00287369" w:rsidP="0028736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65" w:type="dxa"/>
          </w:tcPr>
          <w:p w:rsidR="00287369" w:rsidRPr="00576346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993" w:type="dxa"/>
          </w:tcPr>
          <w:p w:rsidR="00287369" w:rsidRPr="00576346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551" w:type="dxa"/>
            <w:vMerge/>
          </w:tcPr>
          <w:p w:rsidR="00287369" w:rsidRPr="00576346" w:rsidRDefault="00287369" w:rsidP="00287369">
            <w:pPr>
              <w:pStyle w:val="Style31"/>
              <w:widowControl/>
              <w:spacing w:line="125" w:lineRule="exact"/>
              <w:ind w:right="-1"/>
              <w:rPr>
                <w:rStyle w:val="FontStyle69"/>
              </w:rPr>
            </w:pPr>
          </w:p>
        </w:tc>
      </w:tr>
      <w:tr w:rsidR="00287369" w:rsidRPr="00192D1C" w:rsidTr="00287369">
        <w:trPr>
          <w:trHeight w:hRule="exact" w:val="290"/>
        </w:trPr>
        <w:tc>
          <w:tcPr>
            <w:tcW w:w="9819" w:type="dxa"/>
            <w:gridSpan w:val="6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приготовления пищи</w:t>
            </w:r>
          </w:p>
        </w:tc>
      </w:tr>
      <w:tr w:rsidR="00287369" w:rsidRPr="00192D1C" w:rsidTr="00287369">
        <w:trPr>
          <w:trHeight w:hRule="exact" w:val="847"/>
        </w:trPr>
        <w:tc>
          <w:tcPr>
            <w:tcW w:w="425" w:type="dxa"/>
          </w:tcPr>
          <w:p w:rsidR="00287369" w:rsidRPr="00576346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785" w:type="dxa"/>
            <w:gridSpan w:val="2"/>
          </w:tcPr>
          <w:p w:rsidR="00287369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287369" w:rsidRPr="00576346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2065" w:type="dxa"/>
          </w:tcPr>
          <w:p w:rsidR="00287369" w:rsidRPr="00576346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куб.м/чел. в год</w:t>
            </w:r>
          </w:p>
        </w:tc>
        <w:tc>
          <w:tcPr>
            <w:tcW w:w="993" w:type="dxa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551" w:type="dxa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287369" w:rsidRPr="00192D1C" w:rsidTr="00287369">
        <w:trPr>
          <w:trHeight w:hRule="exact" w:val="1018"/>
        </w:trPr>
        <w:tc>
          <w:tcPr>
            <w:tcW w:w="425" w:type="dxa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785" w:type="dxa"/>
            <w:gridSpan w:val="2"/>
          </w:tcPr>
          <w:p w:rsidR="00287369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287369" w:rsidRPr="00576346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2065" w:type="dxa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кг/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993" w:type="dxa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551" w:type="dxa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287369" w:rsidRPr="00192D1C" w:rsidTr="00287369">
        <w:trPr>
          <w:trHeight w:hRule="exact" w:val="1565"/>
        </w:trPr>
        <w:tc>
          <w:tcPr>
            <w:tcW w:w="425" w:type="dxa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750" w:type="dxa"/>
          </w:tcPr>
          <w:p w:rsidR="00287369" w:rsidRPr="00576346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2100" w:type="dxa"/>
            <w:gridSpan w:val="2"/>
          </w:tcPr>
          <w:p w:rsidR="00287369" w:rsidRPr="00576346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3" w:type="dxa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551" w:type="dxa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287369" w:rsidRPr="00192D1C" w:rsidTr="00287369">
        <w:trPr>
          <w:trHeight w:hRule="exact" w:val="1564"/>
        </w:trPr>
        <w:tc>
          <w:tcPr>
            <w:tcW w:w="425" w:type="dxa"/>
          </w:tcPr>
          <w:p w:rsidR="00287369" w:rsidRPr="00576346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750" w:type="dxa"/>
          </w:tcPr>
          <w:p w:rsidR="00287369" w:rsidRPr="00576346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2100" w:type="dxa"/>
            <w:gridSpan w:val="2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993" w:type="dxa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551" w:type="dxa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287369" w:rsidRPr="00192D1C" w:rsidTr="00287369">
        <w:trPr>
          <w:trHeight w:hRule="exact" w:val="1841"/>
        </w:trPr>
        <w:tc>
          <w:tcPr>
            <w:tcW w:w="425" w:type="dxa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5</w:t>
            </w:r>
          </w:p>
        </w:tc>
        <w:tc>
          <w:tcPr>
            <w:tcW w:w="3750" w:type="dxa"/>
          </w:tcPr>
          <w:p w:rsidR="00287369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287369" w:rsidRPr="00576346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2100" w:type="dxa"/>
            <w:gridSpan w:val="2"/>
          </w:tcPr>
          <w:p w:rsidR="00287369" w:rsidRPr="00576346" w:rsidRDefault="00287369" w:rsidP="00287369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3" w:type="dxa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551" w:type="dxa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287369" w:rsidRPr="00192D1C" w:rsidTr="00287369">
        <w:trPr>
          <w:trHeight w:hRule="exact" w:val="1840"/>
        </w:trPr>
        <w:tc>
          <w:tcPr>
            <w:tcW w:w="425" w:type="dxa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50" w:type="dxa"/>
          </w:tcPr>
          <w:p w:rsidR="00287369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287369" w:rsidRPr="00576346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2100" w:type="dxa"/>
            <w:gridSpan w:val="2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кг / чел. год</w:t>
            </w:r>
          </w:p>
        </w:tc>
        <w:tc>
          <w:tcPr>
            <w:tcW w:w="993" w:type="dxa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551" w:type="dxa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287369" w:rsidRPr="00192D1C" w:rsidTr="00287369">
        <w:trPr>
          <w:trHeight w:hRule="exact" w:val="278"/>
        </w:trPr>
        <w:tc>
          <w:tcPr>
            <w:tcW w:w="9819" w:type="dxa"/>
            <w:gridSpan w:val="6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287369" w:rsidRPr="00192D1C" w:rsidTr="00287369">
        <w:trPr>
          <w:trHeight w:hRule="exact" w:val="861"/>
        </w:trPr>
        <w:tc>
          <w:tcPr>
            <w:tcW w:w="425" w:type="dxa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</w:tcPr>
          <w:p w:rsidR="00287369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287369" w:rsidRPr="00576346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2100" w:type="dxa"/>
            <w:gridSpan w:val="2"/>
          </w:tcPr>
          <w:p w:rsidR="00287369" w:rsidRPr="00576346" w:rsidRDefault="00287369" w:rsidP="00287369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3" w:type="dxa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551" w:type="dxa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287369" w:rsidRPr="00192D1C" w:rsidTr="00287369">
        <w:trPr>
          <w:trHeight w:hRule="exact" w:val="849"/>
        </w:trPr>
        <w:tc>
          <w:tcPr>
            <w:tcW w:w="425" w:type="dxa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</w:tcPr>
          <w:p w:rsidR="00287369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287369" w:rsidRPr="00576346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2100" w:type="dxa"/>
            <w:gridSpan w:val="2"/>
          </w:tcPr>
          <w:p w:rsidR="00287369" w:rsidRDefault="00287369" w:rsidP="00287369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кг / кв. м общей</w:t>
            </w:r>
          </w:p>
          <w:p w:rsidR="00287369" w:rsidRPr="00576346" w:rsidRDefault="00287369" w:rsidP="00287369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 xml:space="preserve">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3" w:type="dxa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551" w:type="dxa"/>
          </w:tcPr>
          <w:p w:rsidR="00287369" w:rsidRPr="00576346" w:rsidRDefault="00287369" w:rsidP="00287369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287369" w:rsidRPr="00576346" w:rsidRDefault="00287369" w:rsidP="0028736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287369" w:rsidRPr="0043124F" w:rsidRDefault="00287369" w:rsidP="00287369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43124F">
        <w:rPr>
          <w:b/>
          <w:bCs/>
          <w:i/>
          <w:iCs/>
        </w:rPr>
        <w:t>Примечания:</w:t>
      </w:r>
    </w:p>
    <w:p w:rsidR="00287369" w:rsidRPr="0043124F" w:rsidRDefault="00287369" w:rsidP="00287369">
      <w:pPr>
        <w:autoSpaceDE w:val="0"/>
        <w:autoSpaceDN w:val="0"/>
        <w:adjustRightInd w:val="0"/>
        <w:ind w:right="-1"/>
      </w:pPr>
      <w:r w:rsidRPr="0043124F">
        <w:t xml:space="preserve">        1. (*) Указанные нормы следует применять с учётом требований СП 62.13330.2011</w:t>
      </w:r>
    </w:p>
    <w:p w:rsidR="00287369" w:rsidRPr="0043124F" w:rsidRDefault="00287369" w:rsidP="00287369">
      <w:pPr>
        <w:autoSpaceDE w:val="0"/>
        <w:autoSpaceDN w:val="0"/>
        <w:adjustRightInd w:val="0"/>
        <w:ind w:right="-1"/>
      </w:pPr>
      <w:r w:rsidRPr="0043124F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га, для станций производительностью:10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отдельно стоящих газовых котельных.</w:t>
      </w:r>
      <w:r>
        <w:t xml:space="preserve">                                                                </w:t>
      </w:r>
    </w:p>
    <w:p w:rsidR="00287369" w:rsidRPr="00B44F46" w:rsidRDefault="00287369" w:rsidP="00287369">
      <w:pPr>
        <w:autoSpaceDE w:val="0"/>
        <w:autoSpaceDN w:val="0"/>
        <w:adjustRightInd w:val="0"/>
        <w:ind w:right="-1"/>
        <w:jc w:val="right"/>
      </w:pPr>
      <w:r w:rsidRPr="00B44F46">
        <w:t>Таблица 1.2.3.1.</w:t>
      </w: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уровня потребления </w:t>
      </w:r>
    </w:p>
    <w:p w:rsidR="00287369" w:rsidRPr="007E3DA5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коммунальной услуги по отоплению</w:t>
      </w:r>
    </w:p>
    <w:p w:rsidR="00287369" w:rsidRPr="00B44F46" w:rsidRDefault="00287369" w:rsidP="0028736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4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238"/>
      </w:tblGrid>
      <w:tr w:rsidR="00287369" w:rsidRPr="00192D1C" w:rsidTr="00287369">
        <w:trPr>
          <w:trHeight w:hRule="exact" w:val="5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Этажность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</w:p>
          <w:p w:rsidR="00287369" w:rsidRPr="007E3DA5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287369" w:rsidRPr="00B44F46" w:rsidTr="00287369">
        <w:trPr>
          <w:trHeight w:hRule="exact" w:val="307"/>
        </w:trPr>
        <w:tc>
          <w:tcPr>
            <w:tcW w:w="9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18"/>
              <w:widowControl/>
              <w:tabs>
                <w:tab w:val="left" w:pos="125"/>
              </w:tabs>
              <w:spacing w:line="240" w:lineRule="auto"/>
              <w:ind w:right="-1"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287369" w:rsidRPr="00B44F46" w:rsidTr="00287369">
        <w:trPr>
          <w:trHeight w:hRule="exact" w:val="3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287369" w:rsidRPr="00B44F46" w:rsidTr="00287369">
        <w:trPr>
          <w:trHeight w:hRule="exact" w:val="3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2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287369" w:rsidRPr="00B44F46" w:rsidTr="00287369">
        <w:trPr>
          <w:trHeight w:hRule="exact" w:val="11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18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287369" w:rsidRPr="00B44F46" w:rsidRDefault="00287369" w:rsidP="0028736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287369" w:rsidRPr="00E47B42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>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следует принимать по таблице 1.2.3.2.</w:t>
      </w:r>
    </w:p>
    <w:p w:rsidR="00287369" w:rsidRDefault="00287369" w:rsidP="00287369">
      <w:pPr>
        <w:autoSpaceDE w:val="0"/>
        <w:autoSpaceDN w:val="0"/>
        <w:adjustRightInd w:val="0"/>
        <w:ind w:right="-1"/>
      </w:pPr>
    </w:p>
    <w:p w:rsidR="00287369" w:rsidRDefault="00287369" w:rsidP="00287369">
      <w:pPr>
        <w:autoSpaceDE w:val="0"/>
        <w:autoSpaceDN w:val="0"/>
        <w:adjustRightInd w:val="0"/>
        <w:ind w:right="-1"/>
      </w:pPr>
    </w:p>
    <w:p w:rsidR="00287369" w:rsidRDefault="00287369" w:rsidP="00287369">
      <w:pPr>
        <w:autoSpaceDE w:val="0"/>
        <w:autoSpaceDN w:val="0"/>
        <w:adjustRightInd w:val="0"/>
        <w:ind w:right="-1"/>
        <w:jc w:val="center"/>
      </w:pPr>
    </w:p>
    <w:p w:rsidR="00287369" w:rsidRPr="0043124F" w:rsidRDefault="00287369" w:rsidP="00287369">
      <w:pPr>
        <w:autoSpaceDE w:val="0"/>
        <w:autoSpaceDN w:val="0"/>
        <w:adjustRightInd w:val="0"/>
        <w:ind w:right="-1"/>
        <w:jc w:val="right"/>
      </w:pPr>
      <w:r w:rsidRPr="0043124F">
        <w:rPr>
          <w:bCs/>
        </w:rPr>
        <w:lastRenderedPageBreak/>
        <w:t>Таблица 1.2.3.2.</w:t>
      </w: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 </w:t>
      </w:r>
    </w:p>
    <w:p w:rsidR="00287369" w:rsidRPr="007E3DA5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относящихся к области теплоснабжения</w:t>
      </w:r>
    </w:p>
    <w:p w:rsidR="00287369" w:rsidRDefault="00287369" w:rsidP="00287369">
      <w:pPr>
        <w:autoSpaceDE w:val="0"/>
        <w:autoSpaceDN w:val="0"/>
        <w:adjustRightInd w:val="0"/>
        <w:ind w:right="-1"/>
      </w:pPr>
    </w:p>
    <w:tbl>
      <w:tblPr>
        <w:tblW w:w="9280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755"/>
      </w:tblGrid>
      <w:tr w:rsidR="00287369" w:rsidRPr="00192D1C" w:rsidTr="00287369">
        <w:trPr>
          <w:trHeight w:val="3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7369" w:rsidRDefault="00287369" w:rsidP="00287369">
            <w:pPr>
              <w:pStyle w:val="Style47"/>
              <w:ind w:right="-1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287369" w:rsidRPr="007E3DA5" w:rsidRDefault="00287369" w:rsidP="00287369">
            <w:pPr>
              <w:pStyle w:val="Style47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56"/>
                <w:sz w:val="20"/>
                <w:szCs w:val="20"/>
              </w:rPr>
              <w:t>п/п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7369" w:rsidRDefault="00287369" w:rsidP="00287369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</w:p>
          <w:p w:rsidR="00287369" w:rsidRPr="00B44F46" w:rsidRDefault="00287369" w:rsidP="00287369">
            <w:pPr>
              <w:pStyle w:val="Style31"/>
              <w:widowControl/>
              <w:ind w:right="-1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котельных, МВт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на:</w:t>
            </w:r>
          </w:p>
        </w:tc>
      </w:tr>
      <w:tr w:rsidR="00287369" w:rsidRPr="00192D1C" w:rsidTr="00287369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топливе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газомазутном </w:t>
            </w:r>
            <w:r w:rsidRPr="007E3DA5">
              <w:rPr>
                <w:rStyle w:val="FontStyle69"/>
                <w:sz w:val="20"/>
                <w:szCs w:val="20"/>
              </w:rPr>
              <w:t>топливе</w:t>
            </w:r>
          </w:p>
        </w:tc>
      </w:tr>
      <w:tr w:rsidR="00287369" w:rsidRPr="00192D1C" w:rsidTr="00287369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287369" w:rsidRPr="00192D1C" w:rsidTr="00287369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287369" w:rsidRPr="00192D1C" w:rsidTr="00287369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287369" w:rsidRPr="00192D1C" w:rsidTr="00287369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287369" w:rsidRPr="00192D1C" w:rsidTr="00287369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287369" w:rsidRPr="00192D1C" w:rsidTr="00287369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7E3DA5" w:rsidRDefault="00287369" w:rsidP="00287369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287369" w:rsidRPr="00016B45" w:rsidRDefault="00287369" w:rsidP="00287369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</w:t>
      </w:r>
    </w:p>
    <w:p w:rsidR="00287369" w:rsidRPr="0043124F" w:rsidRDefault="00287369" w:rsidP="00287369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43124F">
        <w:rPr>
          <w:b/>
          <w:bCs/>
          <w:i/>
          <w:iCs/>
        </w:rPr>
        <w:t xml:space="preserve">        Примечания:</w:t>
      </w:r>
    </w:p>
    <w:p w:rsidR="00287369" w:rsidRPr="0043124F" w:rsidRDefault="00287369" w:rsidP="00287369">
      <w:pPr>
        <w:autoSpaceDE w:val="0"/>
        <w:autoSpaceDN w:val="0"/>
        <w:adjustRightInd w:val="0"/>
        <w:ind w:right="-1"/>
      </w:pPr>
      <w:r w:rsidRPr="0043124F">
        <w:t xml:space="preserve">        1. Размеры земельных участков отопительных котельных, обеспечивающих потребителей горячей водой с непосредственным водоразбором, а также котельных, доставка топлива которым предусматривается по железной дороге, следует увеличивать на 20 %.</w:t>
      </w:r>
    </w:p>
    <w:p w:rsidR="00287369" w:rsidRPr="0043124F" w:rsidRDefault="00287369" w:rsidP="00287369">
      <w:pPr>
        <w:autoSpaceDE w:val="0"/>
        <w:autoSpaceDN w:val="0"/>
        <w:adjustRightInd w:val="0"/>
        <w:ind w:right="-1"/>
      </w:pPr>
      <w:r w:rsidRPr="0043124F">
        <w:t xml:space="preserve">        2. Размещение золошлакоотвалов следует предусматривать вне территорий жилых, общественно-деловых и рекреационных зон. Условия размещения золошлакоотвалов и определение размеров площадок для них необходимо предусматривать по СНиП  41-02.   </w:t>
      </w:r>
    </w:p>
    <w:p w:rsidR="00287369" w:rsidRPr="0043124F" w:rsidRDefault="00287369" w:rsidP="00287369">
      <w:pPr>
        <w:autoSpaceDE w:val="0"/>
        <w:autoSpaceDN w:val="0"/>
        <w:adjustRightInd w:val="0"/>
        <w:ind w:right="-1"/>
      </w:pPr>
      <w:r w:rsidRPr="0043124F">
        <w:t xml:space="preserve">        Водоснабжение – индивидуальное, осуществляется из водозаборных скважин.</w:t>
      </w:r>
    </w:p>
    <w:p w:rsidR="00287369" w:rsidRPr="0043124F" w:rsidRDefault="00287369" w:rsidP="00287369">
      <w:pPr>
        <w:autoSpaceDE w:val="0"/>
        <w:autoSpaceDN w:val="0"/>
        <w:adjustRightInd w:val="0"/>
        <w:ind w:right="-1"/>
      </w:pPr>
      <w:r w:rsidRPr="0043124F">
        <w:t xml:space="preserve">        Водоотведение и канализование – индивидуальное, в локальные очистные сооружения, септики, выгреба.</w:t>
      </w:r>
    </w:p>
    <w:p w:rsidR="00287369" w:rsidRPr="004E7E21" w:rsidRDefault="00287369" w:rsidP="00287369">
      <w:pPr>
        <w:autoSpaceDE w:val="0"/>
        <w:autoSpaceDN w:val="0"/>
        <w:adjustRightInd w:val="0"/>
        <w:ind w:right="-1"/>
        <w:jc w:val="right"/>
      </w:pPr>
      <w:r w:rsidRPr="004E7E21">
        <w:t>Таблица 1.2.4.1.</w:t>
      </w:r>
    </w:p>
    <w:p w:rsidR="00287369" w:rsidRPr="004E7E21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4E7E21">
        <w:rPr>
          <w:b/>
          <w:bCs/>
        </w:rPr>
        <w:t xml:space="preserve">Расчетные показатели объектов, </w:t>
      </w:r>
    </w:p>
    <w:p w:rsidR="00287369" w:rsidRPr="007E3DA5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4E7E21">
        <w:rPr>
          <w:b/>
          <w:bCs/>
        </w:rPr>
        <w:t>относящихся к области водоснабжения населения</w:t>
      </w:r>
    </w:p>
    <w:p w:rsidR="00287369" w:rsidRPr="00016B45" w:rsidRDefault="00287369" w:rsidP="0028736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87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1276"/>
        <w:gridCol w:w="1134"/>
        <w:gridCol w:w="1143"/>
        <w:gridCol w:w="1723"/>
      </w:tblGrid>
      <w:tr w:rsidR="00287369" w:rsidRPr="00192D1C" w:rsidTr="00287369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7369" w:rsidRDefault="00287369" w:rsidP="00287369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 w:rsidRPr="00016B45">
              <w:rPr>
                <w:rStyle w:val="FontStyle58"/>
              </w:rPr>
              <w:t>№</w:t>
            </w:r>
            <w:r>
              <w:rPr>
                <w:rStyle w:val="FontStyle58"/>
              </w:rPr>
              <w:t xml:space="preserve"> </w:t>
            </w:r>
          </w:p>
          <w:p w:rsidR="00287369" w:rsidRPr="00016B45" w:rsidRDefault="00287369" w:rsidP="00287369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>
              <w:rPr>
                <w:rStyle w:val="FontStyle58"/>
              </w:rPr>
              <w:t>п/п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287369" w:rsidRDefault="00287369" w:rsidP="00287369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Наименование объекта </w:t>
            </w:r>
          </w:p>
          <w:p w:rsidR="00287369" w:rsidRPr="00016B45" w:rsidRDefault="00287369" w:rsidP="00287369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(наименование ресурса) *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69" w:rsidRPr="00016B45" w:rsidRDefault="00287369" w:rsidP="00287369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016B45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69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Показатель максимально допустимого уровня </w:t>
            </w:r>
          </w:p>
          <w:p w:rsidR="00287369" w:rsidRPr="00016B45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терри</w:t>
            </w:r>
            <w:r w:rsidRPr="00016B45">
              <w:rPr>
                <w:rStyle w:val="FontStyle69"/>
                <w:sz w:val="20"/>
                <w:szCs w:val="20"/>
              </w:rPr>
              <w:softHyphen/>
              <w:t>ториальной доступности</w:t>
            </w:r>
          </w:p>
        </w:tc>
      </w:tr>
      <w:tr w:rsidR="00287369" w:rsidRPr="00192D1C" w:rsidTr="00287369">
        <w:trPr>
          <w:trHeight w:hRule="exact" w:val="59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016B45" w:rsidRDefault="00287369" w:rsidP="00287369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7369" w:rsidRPr="00016B45" w:rsidRDefault="00287369" w:rsidP="00287369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69" w:rsidRPr="00016B45" w:rsidRDefault="00287369" w:rsidP="00287369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69" w:rsidRPr="00016B45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69" w:rsidRPr="00016B45" w:rsidRDefault="00287369" w:rsidP="00287369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69" w:rsidRPr="00016B45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287369" w:rsidRPr="00192D1C" w:rsidTr="00287369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016B45" w:rsidRDefault="00287369" w:rsidP="00287369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7369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многоквартирными (мало-, средне- и многоэтаж</w:t>
            </w:r>
            <w:r w:rsidRPr="00016B45">
              <w:rPr>
                <w:rStyle w:val="FontStyle52"/>
              </w:rPr>
              <w:softHyphen/>
              <w:t xml:space="preserve">ными) жилыми домами </w:t>
            </w:r>
          </w:p>
          <w:p w:rsidR="00287369" w:rsidRPr="00016B45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</w:t>
            </w:r>
            <w:r w:rsidRPr="00016B45">
              <w:rPr>
                <w:rStyle w:val="FontStyle52"/>
              </w:rPr>
              <w:softHyphen/>
              <w:t>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69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сут. </w:t>
            </w:r>
          </w:p>
          <w:p w:rsidR="00287369" w:rsidRPr="00016B45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69" w:rsidRPr="00016B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69" w:rsidRPr="00016B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не нормируется</w:t>
            </w:r>
          </w:p>
        </w:tc>
      </w:tr>
      <w:tr w:rsidR="00287369" w:rsidRPr="00192D1C" w:rsidTr="00287369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016B45" w:rsidRDefault="00287369" w:rsidP="00287369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7369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287369" w:rsidRPr="00016B45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69" w:rsidRDefault="00287369" w:rsidP="00287369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сут. </w:t>
            </w:r>
          </w:p>
          <w:p w:rsidR="00287369" w:rsidRPr="00016B45" w:rsidRDefault="00287369" w:rsidP="00287369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69" w:rsidRPr="00016B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69" w:rsidRPr="00016B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287369" w:rsidRPr="00016B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287369" w:rsidRPr="00192D1C" w:rsidTr="00287369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016B45" w:rsidRDefault="00287369" w:rsidP="00287369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7369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индивидуальными жилыми домами</w:t>
            </w:r>
          </w:p>
          <w:p w:rsidR="00287369" w:rsidRPr="00016B45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 с местными водонагревателями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69" w:rsidRDefault="00287369" w:rsidP="00287369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сут. </w:t>
            </w:r>
          </w:p>
          <w:p w:rsidR="00287369" w:rsidRPr="00016B45" w:rsidRDefault="00287369" w:rsidP="00287369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69" w:rsidRPr="00016B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69" w:rsidRPr="00016B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287369" w:rsidRPr="00016B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287369" w:rsidRPr="00192D1C" w:rsidTr="00287369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C459B" w:rsidRDefault="00287369" w:rsidP="00287369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 w:rsidRPr="008C459B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7369" w:rsidRDefault="00287369" w:rsidP="00287369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централизованным </w:t>
            </w:r>
          </w:p>
          <w:p w:rsidR="00287369" w:rsidRPr="00016B45" w:rsidRDefault="00287369" w:rsidP="00287369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69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сут. </w:t>
            </w:r>
          </w:p>
          <w:p w:rsidR="00287369" w:rsidRPr="00016B45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69" w:rsidRPr="00016B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69" w:rsidRPr="00016B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287369" w:rsidRPr="00016B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287369" w:rsidRPr="00192D1C" w:rsidTr="00287369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016B45" w:rsidRDefault="00287369" w:rsidP="00287369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7369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287369" w:rsidRPr="00016B45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69" w:rsidRDefault="00287369" w:rsidP="00287369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сут. </w:t>
            </w:r>
          </w:p>
          <w:p w:rsidR="00287369" w:rsidRPr="00016B45" w:rsidRDefault="00287369" w:rsidP="00287369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69" w:rsidRPr="00016B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69" w:rsidRPr="00016B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287369" w:rsidRPr="00016B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287369" w:rsidRPr="00192D1C" w:rsidTr="00287369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016B45" w:rsidRDefault="00287369" w:rsidP="00287369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7369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287369" w:rsidRPr="00016B45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69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л / сут. </w:t>
            </w:r>
          </w:p>
          <w:p w:rsidR="00287369" w:rsidRPr="00016B45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69" w:rsidRPr="00016B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369" w:rsidRPr="00016B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287369" w:rsidRPr="00016B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287369" w:rsidRPr="00B44F46" w:rsidRDefault="00287369" w:rsidP="00287369">
      <w:pPr>
        <w:tabs>
          <w:tab w:val="left" w:pos="7245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287369" w:rsidRPr="0043124F" w:rsidRDefault="00287369" w:rsidP="00287369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43124F">
        <w:rPr>
          <w:b/>
          <w:bCs/>
          <w:i/>
          <w:iCs/>
        </w:rPr>
        <w:t>Примечания:</w:t>
      </w:r>
    </w:p>
    <w:p w:rsidR="00287369" w:rsidRPr="0043124F" w:rsidRDefault="00287369" w:rsidP="00287369">
      <w:pPr>
        <w:autoSpaceDE w:val="0"/>
        <w:autoSpaceDN w:val="0"/>
        <w:adjustRightInd w:val="0"/>
        <w:ind w:right="-1"/>
      </w:pPr>
      <w:r w:rsidRPr="0043124F">
        <w:t xml:space="preserve">        1. (*) Указанные нормы следует применять с учётом требований табл.1 СП 31.13330.2012.</w:t>
      </w:r>
    </w:p>
    <w:p w:rsidR="00287369" w:rsidRPr="0043124F" w:rsidRDefault="00287369" w:rsidP="00287369">
      <w:pPr>
        <w:autoSpaceDE w:val="0"/>
        <w:autoSpaceDN w:val="0"/>
        <w:adjustRightInd w:val="0"/>
        <w:ind w:right="-1"/>
      </w:pPr>
      <w:r w:rsidRPr="0043124F">
        <w:t xml:space="preserve">        2. (**) Указанные нормы следует применять с учётом требований СП 30.13330.2012.</w:t>
      </w:r>
    </w:p>
    <w:p w:rsidR="00287369" w:rsidRDefault="00287369" w:rsidP="00287369">
      <w:pPr>
        <w:autoSpaceDE w:val="0"/>
        <w:autoSpaceDN w:val="0"/>
        <w:adjustRightInd w:val="0"/>
        <w:ind w:right="-1"/>
      </w:pPr>
      <w:r>
        <w:t xml:space="preserve">    </w:t>
      </w:r>
      <w:r>
        <w:t xml:space="preserve">                               </w:t>
      </w:r>
    </w:p>
    <w:p w:rsidR="00287369" w:rsidRDefault="00287369" w:rsidP="00287369">
      <w:pPr>
        <w:autoSpaceDE w:val="0"/>
        <w:autoSpaceDN w:val="0"/>
        <w:adjustRightInd w:val="0"/>
        <w:ind w:right="-1"/>
        <w:jc w:val="right"/>
      </w:pPr>
      <w:r w:rsidRPr="00B44F46">
        <w:t>Таблица 1.2.4.2.</w:t>
      </w: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Расчетные показател</w:t>
      </w:r>
      <w:r>
        <w:rPr>
          <w:b/>
          <w:bCs/>
        </w:rPr>
        <w:t>и размеров земельных участков</w:t>
      </w:r>
      <w:r w:rsidRPr="00B44F46">
        <w:rPr>
          <w:b/>
          <w:bCs/>
        </w:rPr>
        <w:t xml:space="preserve"> </w:t>
      </w:r>
    </w:p>
    <w:p w:rsidR="00287369" w:rsidRPr="00B44F46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lastRenderedPageBreak/>
        <w:t>для станций очистки воды в завис</w:t>
      </w:r>
      <w:r>
        <w:rPr>
          <w:b/>
          <w:bCs/>
        </w:rPr>
        <w:t>имости от их производительности</w:t>
      </w:r>
    </w:p>
    <w:p w:rsidR="00287369" w:rsidRPr="00B44F46" w:rsidRDefault="00287369" w:rsidP="0028736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49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287369" w:rsidRPr="00192D1C" w:rsidTr="00287369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14"/>
              <w:widowControl/>
              <w:ind w:right="-1"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>№ п/п</w:t>
            </w:r>
          </w:p>
          <w:p w:rsidR="00287369" w:rsidRPr="00B44F46" w:rsidRDefault="00287369" w:rsidP="0028736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287369" w:rsidRPr="00B44F46" w:rsidRDefault="00287369" w:rsidP="00287369">
            <w:pPr>
              <w:ind w:right="-1"/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287369" w:rsidRPr="00B44F46" w:rsidRDefault="00287369" w:rsidP="0028736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287369" w:rsidRPr="00B44F46" w:rsidRDefault="00287369" w:rsidP="0028736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287369" w:rsidRPr="00192D1C" w:rsidTr="00287369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287369" w:rsidRPr="00192D1C" w:rsidTr="00287369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A16DB9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до 8 м</w:t>
            </w:r>
            <w:r w:rsidRPr="004E7E21">
              <w:rPr>
                <w:rStyle w:val="FontStyle52"/>
                <w:vertAlign w:val="superscript"/>
              </w:rPr>
              <w:t>3</w:t>
            </w:r>
            <w:r w:rsidRPr="004E7E21">
              <w:rPr>
                <w:rStyle w:val="FontStyle52"/>
              </w:rPr>
              <w:t>/сут.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1</w:t>
            </w:r>
          </w:p>
        </w:tc>
      </w:tr>
      <w:tr w:rsidR="00287369" w:rsidRPr="00192D1C" w:rsidTr="00287369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A16DB9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св. 8 до 12 м</w:t>
            </w:r>
            <w:r w:rsidRPr="004E7E21">
              <w:rPr>
                <w:rStyle w:val="FontStyle52"/>
                <w:vertAlign w:val="superscript"/>
              </w:rPr>
              <w:t>3</w:t>
            </w:r>
            <w:r w:rsidRPr="004E7E21">
              <w:rPr>
                <w:rStyle w:val="FontStyle52"/>
              </w:rPr>
              <w:t>/сут.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2</w:t>
            </w:r>
          </w:p>
        </w:tc>
      </w:tr>
      <w:tr w:rsidR="00287369" w:rsidRPr="00192D1C" w:rsidTr="00287369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A16DB9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св. 12 до 32 мЗ/сут.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3</w:t>
            </w:r>
          </w:p>
        </w:tc>
      </w:tr>
      <w:tr w:rsidR="00287369" w:rsidRPr="00192D1C" w:rsidTr="00287369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A16DB9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св. 32 до 80 мЗ/сут.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4</w:t>
            </w:r>
          </w:p>
        </w:tc>
      </w:tr>
      <w:tr w:rsidR="00287369" w:rsidRPr="00192D1C" w:rsidTr="00287369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A16DB9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св. 80 до 125 мЗ/сут.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6</w:t>
            </w:r>
          </w:p>
        </w:tc>
      </w:tr>
      <w:tr w:rsidR="00287369" w:rsidRPr="00192D1C" w:rsidTr="00287369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A16DB9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св. 125 до 250 мЗ/сут.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12</w:t>
            </w:r>
          </w:p>
        </w:tc>
      </w:tr>
      <w:tr w:rsidR="00287369" w:rsidRPr="00192D1C" w:rsidTr="00287369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A16DB9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св. 250 до 400 мЗ/сут.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18</w:t>
            </w:r>
          </w:p>
        </w:tc>
      </w:tr>
      <w:tr w:rsidR="00287369" w:rsidRPr="00192D1C" w:rsidTr="00287369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A16DB9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св. 400 до 800 мЗ/сут.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24</w:t>
            </w:r>
          </w:p>
        </w:tc>
      </w:tr>
    </w:tbl>
    <w:p w:rsidR="00287369" w:rsidRPr="00B44F46" w:rsidRDefault="00287369" w:rsidP="00287369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 </w:t>
      </w:r>
    </w:p>
    <w:p w:rsidR="00287369" w:rsidRPr="0043124F" w:rsidRDefault="00287369" w:rsidP="00287369">
      <w:pPr>
        <w:pStyle w:val="Style8"/>
        <w:widowControl/>
        <w:spacing w:line="240" w:lineRule="exact"/>
        <w:ind w:right="-1" w:hanging="840"/>
        <w:jc w:val="left"/>
        <w:rPr>
          <w:rStyle w:val="FontStyle52"/>
          <w:b/>
          <w:bCs/>
          <w:i/>
          <w:iCs/>
          <w:sz w:val="24"/>
          <w:szCs w:val="24"/>
        </w:rPr>
      </w:pPr>
      <w:r w:rsidRPr="0043124F">
        <w:rPr>
          <w:rStyle w:val="FontStyle52"/>
          <w:sz w:val="24"/>
          <w:szCs w:val="24"/>
        </w:rPr>
        <w:t xml:space="preserve">                      </w:t>
      </w:r>
      <w:r w:rsidRPr="0043124F">
        <w:rPr>
          <w:rStyle w:val="FontStyle52"/>
          <w:b/>
          <w:bCs/>
          <w:i/>
          <w:iCs/>
          <w:sz w:val="24"/>
          <w:szCs w:val="24"/>
        </w:rPr>
        <w:t>Примечание:</w:t>
      </w:r>
    </w:p>
    <w:p w:rsidR="00287369" w:rsidRPr="0043124F" w:rsidRDefault="00287369" w:rsidP="00287369">
      <w:pPr>
        <w:pStyle w:val="Style8"/>
        <w:widowControl/>
        <w:spacing w:line="240" w:lineRule="exact"/>
        <w:ind w:right="-1" w:firstLine="0"/>
        <w:rPr>
          <w:rStyle w:val="FontStyle52"/>
          <w:sz w:val="24"/>
          <w:szCs w:val="24"/>
        </w:rPr>
      </w:pPr>
      <w:r w:rsidRPr="0043124F">
        <w:rPr>
          <w:rStyle w:val="FontStyle52"/>
          <w:sz w:val="24"/>
          <w:szCs w:val="24"/>
        </w:rPr>
        <w:t xml:space="preserve">        1. (*) Показатели следует принимать по проекту, согласно СП 42.13330. 2011, но не более указанных в таблице.</w:t>
      </w:r>
    </w:p>
    <w:p w:rsidR="00287369" w:rsidRDefault="00287369" w:rsidP="00287369">
      <w:pPr>
        <w:autoSpaceDE w:val="0"/>
        <w:autoSpaceDN w:val="0"/>
        <w:adjustRightInd w:val="0"/>
        <w:ind w:right="-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287369" w:rsidRDefault="00287369" w:rsidP="00287369">
      <w:pPr>
        <w:pStyle w:val="Style20"/>
        <w:widowControl/>
        <w:spacing w:line="278" w:lineRule="exact"/>
        <w:ind w:right="-1"/>
        <w:jc w:val="center"/>
        <w:rPr>
          <w:rStyle w:val="FontStyle52"/>
          <w:b/>
          <w:bCs/>
          <w:sz w:val="24"/>
          <w:szCs w:val="24"/>
        </w:rPr>
      </w:pPr>
      <w:r w:rsidRPr="00B44F46">
        <w:rPr>
          <w:rStyle w:val="FontStyle52"/>
          <w:b/>
          <w:bCs/>
          <w:sz w:val="24"/>
          <w:szCs w:val="24"/>
        </w:rPr>
        <w:t xml:space="preserve">Расчетные показатели объектов, </w:t>
      </w:r>
    </w:p>
    <w:p w:rsidR="00287369" w:rsidRPr="00B44F46" w:rsidRDefault="00287369" w:rsidP="00287369">
      <w:pPr>
        <w:pStyle w:val="Style20"/>
        <w:widowControl/>
        <w:spacing w:line="278" w:lineRule="exact"/>
        <w:ind w:right="-1"/>
        <w:jc w:val="center"/>
      </w:pPr>
      <w:r w:rsidRPr="00B44F46">
        <w:rPr>
          <w:rStyle w:val="FontStyle52"/>
          <w:b/>
          <w:bCs/>
          <w:sz w:val="24"/>
          <w:szCs w:val="24"/>
        </w:rPr>
        <w:t>относящихся к области водоотведения</w:t>
      </w:r>
    </w:p>
    <w:p w:rsidR="00287369" w:rsidRPr="00B44F46" w:rsidRDefault="00287369" w:rsidP="0028736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4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43"/>
        <w:gridCol w:w="1985"/>
        <w:gridCol w:w="1011"/>
        <w:gridCol w:w="1984"/>
        <w:gridCol w:w="1134"/>
      </w:tblGrid>
      <w:tr w:rsidR="00287369" w:rsidRPr="00192D1C" w:rsidTr="00287369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№</w:t>
            </w:r>
          </w:p>
          <w:p w:rsidR="00287369" w:rsidRPr="00B44F46" w:rsidRDefault="00287369" w:rsidP="00287369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2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Наименование объекта (Наименование ресурса) *</w:t>
            </w:r>
          </w:p>
        </w:tc>
        <w:tc>
          <w:tcPr>
            <w:tcW w:w="2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287369" w:rsidRPr="00192D1C" w:rsidTr="00287369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48"/>
              <w:widowControl/>
              <w:ind w:right="-1" w:hanging="204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287369" w:rsidRPr="00192D1C" w:rsidTr="00287369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48"/>
              <w:widowControl/>
              <w:spacing w:line="240" w:lineRule="auto"/>
              <w:ind w:right="-1" w:hanging="215"/>
              <w:jc w:val="center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% от </w:t>
            </w:r>
          </w:p>
          <w:p w:rsidR="00287369" w:rsidRPr="00B44F46" w:rsidRDefault="00287369" w:rsidP="00287369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32"/>
              <w:widowControl/>
              <w:spacing w:line="240" w:lineRule="auto"/>
              <w:ind w:right="-1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287369" w:rsidRPr="00B44F46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287369" w:rsidRPr="00B44F46" w:rsidRDefault="00287369" w:rsidP="00287369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287369" w:rsidRPr="00192D1C" w:rsidTr="00287369">
        <w:trPr>
          <w:trHeight w:hRule="exact" w:val="11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32"/>
              <w:widowControl/>
              <w:spacing w:line="240" w:lineRule="auto"/>
              <w:ind w:right="-1" w:hanging="20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индивидуальными жилыми домами (локальные очистные сооружения)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41"/>
              <w:widowControl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% от 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B44F46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287369" w:rsidRDefault="00287369" w:rsidP="00287369">
      <w:pPr>
        <w:autoSpaceDE w:val="0"/>
        <w:autoSpaceDN w:val="0"/>
        <w:adjustRightInd w:val="0"/>
        <w:ind w:right="-1"/>
      </w:pPr>
    </w:p>
    <w:p w:rsidR="00287369" w:rsidRPr="0082795A" w:rsidRDefault="00287369" w:rsidP="00287369">
      <w:pPr>
        <w:autoSpaceDE w:val="0"/>
        <w:autoSpaceDN w:val="0"/>
        <w:adjustRightInd w:val="0"/>
        <w:ind w:right="-1"/>
        <w:jc w:val="right"/>
      </w:pPr>
      <w:r w:rsidRPr="0082795A">
        <w:t xml:space="preserve">     Таблица 1.2.4.4.</w:t>
      </w: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 xml:space="preserve">Расчетные показатели размеров земельных участков </w:t>
      </w:r>
    </w:p>
    <w:p w:rsidR="00287369" w:rsidRPr="0082795A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>для очистных сооружений канализации.</w:t>
      </w:r>
    </w:p>
    <w:p w:rsidR="00287369" w:rsidRPr="0082795A" w:rsidRDefault="00287369" w:rsidP="0028736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56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276"/>
        <w:gridCol w:w="1123"/>
        <w:gridCol w:w="2988"/>
      </w:tblGrid>
      <w:tr w:rsidR="00287369" w:rsidRPr="00192D1C" w:rsidTr="00287369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7369" w:rsidRDefault="00287369" w:rsidP="00287369">
            <w:pPr>
              <w:pStyle w:val="Style35"/>
              <w:ind w:right="-1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t>№</w:t>
            </w:r>
            <w:r>
              <w:rPr>
                <w:rStyle w:val="FontStyle60"/>
                <w:sz w:val="20"/>
                <w:szCs w:val="20"/>
              </w:rPr>
              <w:t xml:space="preserve"> </w:t>
            </w:r>
          </w:p>
          <w:p w:rsidR="00287369" w:rsidRPr="0082795A" w:rsidRDefault="00287369" w:rsidP="00287369">
            <w:pPr>
              <w:pStyle w:val="Style35"/>
              <w:ind w:right="-1"/>
              <w:jc w:val="center"/>
              <w:rPr>
                <w:sz w:val="20"/>
                <w:szCs w:val="20"/>
              </w:rPr>
            </w:pPr>
            <w:r>
              <w:rPr>
                <w:rStyle w:val="FontStyle60"/>
                <w:sz w:val="20"/>
                <w:szCs w:val="20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7369" w:rsidRDefault="00287369" w:rsidP="00287369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Производительность очистных </w:t>
            </w:r>
          </w:p>
          <w:p w:rsidR="00287369" w:rsidRDefault="00287369" w:rsidP="00287369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287369" w:rsidRPr="0082795A" w:rsidRDefault="00287369" w:rsidP="00287369">
            <w:pPr>
              <w:pStyle w:val="Style31"/>
              <w:spacing w:line="250" w:lineRule="exact"/>
              <w:ind w:right="-1"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/сут.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795A" w:rsidRDefault="00287369" w:rsidP="00287369">
            <w:pPr>
              <w:pStyle w:val="Style48"/>
              <w:widowControl/>
              <w:spacing w:line="240" w:lineRule="auto"/>
              <w:ind w:right="-1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Площадь земельных участков, га *</w:t>
            </w:r>
          </w:p>
        </w:tc>
      </w:tr>
      <w:tr w:rsidR="00287369" w:rsidRPr="00192D1C" w:rsidTr="00287369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795A" w:rsidRDefault="00287369" w:rsidP="00287369">
            <w:pPr>
              <w:pStyle w:val="Style35"/>
              <w:widowControl/>
              <w:ind w:right="-1"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795A" w:rsidRDefault="00287369" w:rsidP="00287369">
            <w:pPr>
              <w:pStyle w:val="Style31"/>
              <w:widowControl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795A" w:rsidRDefault="00287369" w:rsidP="00287369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795A" w:rsidRDefault="00287369" w:rsidP="00287369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795A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287369" w:rsidRPr="00192D1C" w:rsidTr="00287369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795A" w:rsidRDefault="00287369" w:rsidP="00287369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0,2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4E7E21">
              <w:rPr>
                <w:rStyle w:val="FontStyle61"/>
              </w:rPr>
              <w:t>-</w:t>
            </w:r>
          </w:p>
        </w:tc>
      </w:tr>
      <w:tr w:rsidR="00287369" w:rsidRPr="00192D1C" w:rsidTr="00287369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795A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3</w:t>
            </w:r>
          </w:p>
        </w:tc>
      </w:tr>
      <w:tr w:rsidR="00287369" w:rsidRPr="00192D1C" w:rsidTr="00287369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795A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9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6</w:t>
            </w:r>
          </w:p>
        </w:tc>
      </w:tr>
      <w:tr w:rsidR="00287369" w:rsidRPr="00192D1C" w:rsidTr="00287369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795A" w:rsidRDefault="00287369" w:rsidP="00287369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25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20</w:t>
            </w:r>
          </w:p>
        </w:tc>
      </w:tr>
      <w:tr w:rsidR="00287369" w:rsidRPr="00192D1C" w:rsidTr="00287369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795A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30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30</w:t>
            </w:r>
          </w:p>
        </w:tc>
      </w:tr>
      <w:tr w:rsidR="00287369" w:rsidRPr="00192D1C" w:rsidTr="00287369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795A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E7E21">
              <w:rPr>
                <w:rStyle w:val="FontStyle52"/>
              </w:rPr>
              <w:t>55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E7E21" w:rsidRDefault="00287369" w:rsidP="00287369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4E7E21">
              <w:rPr>
                <w:rStyle w:val="FontStyle61"/>
              </w:rPr>
              <w:t>-</w:t>
            </w:r>
          </w:p>
        </w:tc>
      </w:tr>
    </w:tbl>
    <w:p w:rsidR="00287369" w:rsidRPr="004E7E21" w:rsidRDefault="00287369" w:rsidP="0028736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287369" w:rsidRPr="0043124F" w:rsidRDefault="00287369" w:rsidP="00287369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43124F">
        <w:rPr>
          <w:b/>
          <w:bCs/>
          <w:i/>
          <w:iCs/>
        </w:rPr>
        <w:t>Примечания:</w:t>
      </w:r>
    </w:p>
    <w:p w:rsidR="00287369" w:rsidRPr="0043124F" w:rsidRDefault="00287369" w:rsidP="00287369">
      <w:pPr>
        <w:autoSpaceDE w:val="0"/>
        <w:autoSpaceDN w:val="0"/>
        <w:adjustRightInd w:val="0"/>
        <w:ind w:right="-1"/>
      </w:pPr>
      <w:r w:rsidRPr="0043124F">
        <w:t xml:space="preserve">        1. (*) Размеры земельных участков следует принимать не более указанных в таблице.</w:t>
      </w:r>
    </w:p>
    <w:p w:rsidR="00287369" w:rsidRDefault="00287369" w:rsidP="00287369">
      <w:pPr>
        <w:autoSpaceDE w:val="0"/>
        <w:autoSpaceDN w:val="0"/>
        <w:adjustRightInd w:val="0"/>
        <w:ind w:right="-1"/>
      </w:pPr>
      <w:r w:rsidRPr="0043124F">
        <w:t xml:space="preserve">        2. Размеры земельных участков очистных сооружений производительностью свыше 280 тыс. м/сут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ближайших подземных инженерных сетей до зданий и сооружений следует принимать по 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287369" w:rsidRDefault="00287369" w:rsidP="00287369">
      <w:pPr>
        <w:autoSpaceDE w:val="0"/>
        <w:autoSpaceDN w:val="0"/>
        <w:adjustRightInd w:val="0"/>
        <w:ind w:right="-1"/>
      </w:pPr>
    </w:p>
    <w:p w:rsidR="00287369" w:rsidRPr="0043124F" w:rsidRDefault="00287369" w:rsidP="00287369">
      <w:pPr>
        <w:autoSpaceDE w:val="0"/>
        <w:autoSpaceDN w:val="0"/>
        <w:adjustRightInd w:val="0"/>
        <w:ind w:right="-1"/>
      </w:pPr>
    </w:p>
    <w:p w:rsidR="00287369" w:rsidRPr="0082795A" w:rsidRDefault="00287369" w:rsidP="00287369">
      <w:pPr>
        <w:autoSpaceDE w:val="0"/>
        <w:autoSpaceDN w:val="0"/>
        <w:adjustRightInd w:val="0"/>
        <w:ind w:right="-1"/>
        <w:jc w:val="right"/>
      </w:pPr>
      <w:r w:rsidRPr="0082795A">
        <w:lastRenderedPageBreak/>
        <w:t>Таблица 1.2.5.</w:t>
      </w:r>
    </w:p>
    <w:p w:rsidR="00287369" w:rsidRPr="0082795A" w:rsidRDefault="00287369" w:rsidP="0028736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24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850"/>
        <w:gridCol w:w="1372"/>
        <w:gridCol w:w="1307"/>
        <w:gridCol w:w="989"/>
        <w:gridCol w:w="1035"/>
        <w:gridCol w:w="1045"/>
        <w:gridCol w:w="772"/>
        <w:gridCol w:w="611"/>
        <w:gridCol w:w="665"/>
      </w:tblGrid>
      <w:tr w:rsidR="00287369" w:rsidRPr="00192D1C" w:rsidTr="00287369">
        <w:trPr>
          <w:cantSplit/>
          <w:trHeight w:val="241"/>
        </w:trPr>
        <w:tc>
          <w:tcPr>
            <w:tcW w:w="1598" w:type="dxa"/>
            <w:vMerge w:val="restart"/>
          </w:tcPr>
          <w:p w:rsidR="00287369" w:rsidRPr="007E3DA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b/>
                <w:bCs/>
                <w:sz w:val="20"/>
                <w:szCs w:val="20"/>
              </w:rPr>
              <w:t>Инженерные сети</w:t>
            </w:r>
          </w:p>
        </w:tc>
        <w:tc>
          <w:tcPr>
            <w:tcW w:w="8646" w:type="dxa"/>
            <w:gridSpan w:val="9"/>
            <w:tcBorders>
              <w:bottom w:val="single" w:sz="6" w:space="0" w:color="auto"/>
            </w:tcBorders>
          </w:tcPr>
          <w:p w:rsidR="00287369" w:rsidRPr="007E3DA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Расстояние, м, по горизонтали (в свету) от подземных сетей до</w:t>
            </w:r>
          </w:p>
        </w:tc>
      </w:tr>
      <w:tr w:rsidR="00287369" w:rsidRPr="00192D1C" w:rsidTr="00287369">
        <w:trPr>
          <w:cantSplit/>
          <w:trHeight w:val="337"/>
        </w:trPr>
        <w:tc>
          <w:tcPr>
            <w:tcW w:w="1598" w:type="dxa"/>
            <w:vMerge/>
            <w:tcBorders>
              <w:bottom w:val="single" w:sz="4" w:space="0" w:color="auto"/>
            </w:tcBorders>
          </w:tcPr>
          <w:p w:rsidR="00287369" w:rsidRPr="007E3DA5" w:rsidRDefault="00287369" w:rsidP="00287369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</w:tcPr>
          <w:p w:rsidR="00287369" w:rsidRPr="007E3DA5" w:rsidRDefault="00287369" w:rsidP="00287369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bottom w:val="single" w:sz="4" w:space="0" w:color="auto"/>
            </w:tcBorders>
          </w:tcPr>
          <w:p w:rsidR="00287369" w:rsidRPr="007E3DA5" w:rsidRDefault="00287369" w:rsidP="00287369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287369" w:rsidRPr="007E3DA5" w:rsidRDefault="00287369" w:rsidP="00287369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оси</w:t>
            </w:r>
          </w:p>
          <w:p w:rsidR="00287369" w:rsidRPr="007E3DA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4" w:space="0" w:color="auto"/>
            </w:tcBorders>
          </w:tcPr>
          <w:p w:rsidR="00287369" w:rsidRPr="007E3DA5" w:rsidRDefault="00287369" w:rsidP="00287369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auto"/>
              <w:bottom w:val="single" w:sz="4" w:space="0" w:color="auto"/>
            </w:tcBorders>
          </w:tcPr>
          <w:p w:rsidR="00287369" w:rsidRPr="007E3DA5" w:rsidRDefault="00287369" w:rsidP="00287369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287369" w:rsidRPr="007E3DA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287369" w:rsidRPr="00192D1C" w:rsidTr="00287369">
        <w:trPr>
          <w:cantSplit/>
          <w:trHeight w:val="2313"/>
        </w:trPr>
        <w:tc>
          <w:tcPr>
            <w:tcW w:w="1598" w:type="dxa"/>
          </w:tcPr>
          <w:p w:rsidR="00287369" w:rsidRPr="007E3DA5" w:rsidRDefault="00287369" w:rsidP="00287369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  <w:r w:rsidRPr="007E3D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287369" w:rsidRPr="0082795A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82795A">
              <w:rPr>
                <w:sz w:val="20"/>
                <w:szCs w:val="20"/>
              </w:rPr>
              <w:t>унда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ментов зданий и соору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жений</w:t>
            </w:r>
          </w:p>
          <w:p w:rsidR="00287369" w:rsidRPr="0082795A" w:rsidRDefault="00287369" w:rsidP="00287369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287369" w:rsidRPr="0082795A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307" w:type="dxa"/>
          </w:tcPr>
          <w:p w:rsidR="00287369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</w:t>
            </w:r>
            <w:r w:rsidRPr="0082795A">
              <w:rPr>
                <w:sz w:val="20"/>
                <w:szCs w:val="20"/>
              </w:rPr>
              <w:t>елезных</w:t>
            </w:r>
          </w:p>
          <w:p w:rsidR="00287369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дорог колеи 1520 мм, </w:t>
            </w:r>
          </w:p>
          <w:p w:rsidR="00287369" w:rsidRPr="0082795A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но не менее глубины траншеи до подошвы насыпи и бровки</w:t>
            </w:r>
          </w:p>
          <w:p w:rsidR="00287369" w:rsidRPr="0082795A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выемки</w:t>
            </w:r>
          </w:p>
        </w:tc>
        <w:tc>
          <w:tcPr>
            <w:tcW w:w="989" w:type="dxa"/>
          </w:tcPr>
          <w:p w:rsidR="00287369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железных дорог колеи </w:t>
            </w:r>
          </w:p>
          <w:p w:rsidR="00287369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750 мм </w:t>
            </w:r>
          </w:p>
          <w:p w:rsidR="00287369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трамвая</w:t>
            </w:r>
          </w:p>
        </w:tc>
        <w:tc>
          <w:tcPr>
            <w:tcW w:w="1035" w:type="dxa"/>
          </w:tcPr>
          <w:p w:rsidR="00287369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бортового камня улицы, </w:t>
            </w:r>
          </w:p>
          <w:p w:rsidR="00287369" w:rsidRPr="0082795A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</w:t>
            </w:r>
          </w:p>
          <w:p w:rsidR="00287369" w:rsidRPr="0082795A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проезжей части, укреп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ленной полосы   обочины</w:t>
            </w:r>
          </w:p>
        </w:tc>
        <w:tc>
          <w:tcPr>
            <w:tcW w:w="1045" w:type="dxa"/>
          </w:tcPr>
          <w:p w:rsidR="00287369" w:rsidRPr="0082795A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наружной бровки кювета или</w:t>
            </w:r>
          </w:p>
          <w:p w:rsidR="00287369" w:rsidRPr="0082795A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подошвы насыпи дороги</w:t>
            </w:r>
          </w:p>
        </w:tc>
        <w:tc>
          <w:tcPr>
            <w:tcW w:w="772" w:type="dxa"/>
          </w:tcPr>
          <w:p w:rsidR="00287369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1 </w:t>
            </w:r>
          </w:p>
          <w:p w:rsidR="00287369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кВ наруж</w:t>
            </w:r>
          </w:p>
          <w:p w:rsidR="00287369" w:rsidRPr="0082795A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ного</w:t>
            </w:r>
          </w:p>
          <w:p w:rsidR="00287369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осве</w:t>
            </w:r>
          </w:p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щения</w:t>
            </w:r>
          </w:p>
        </w:tc>
        <w:tc>
          <w:tcPr>
            <w:tcW w:w="611" w:type="dxa"/>
          </w:tcPr>
          <w:p w:rsidR="00287369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287369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</w:t>
            </w:r>
          </w:p>
          <w:p w:rsidR="00287369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287369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287369" w:rsidRPr="0082795A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кВ</w:t>
            </w:r>
          </w:p>
        </w:tc>
        <w:tc>
          <w:tcPr>
            <w:tcW w:w="665" w:type="dxa"/>
          </w:tcPr>
          <w:p w:rsidR="00287369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287369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287369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287369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110</w:t>
            </w:r>
          </w:p>
          <w:p w:rsidR="00287369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кВ</w:t>
            </w:r>
          </w:p>
          <w:p w:rsidR="00287369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и</w:t>
            </w:r>
          </w:p>
          <w:p w:rsidR="00287369" w:rsidRPr="0082795A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выше</w:t>
            </w:r>
          </w:p>
        </w:tc>
      </w:tr>
      <w:tr w:rsidR="00287369" w:rsidRPr="00192D1C" w:rsidTr="00287369">
        <w:trPr>
          <w:cantSplit/>
          <w:trHeight w:val="692"/>
        </w:trPr>
        <w:tc>
          <w:tcPr>
            <w:tcW w:w="1598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Водопровод </w:t>
            </w:r>
          </w:p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</w:tcPr>
          <w:p w:rsidR="00287369" w:rsidRPr="00332A65" w:rsidRDefault="00287369" w:rsidP="0028736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  <w:p w:rsidR="00287369" w:rsidRPr="00332A65" w:rsidRDefault="00287369" w:rsidP="00287369">
            <w:pPr>
              <w:ind w:right="-1"/>
              <w:jc w:val="center"/>
            </w:pPr>
          </w:p>
        </w:tc>
        <w:tc>
          <w:tcPr>
            <w:tcW w:w="1372" w:type="dxa"/>
          </w:tcPr>
          <w:p w:rsidR="00287369" w:rsidRPr="00332A65" w:rsidRDefault="00287369" w:rsidP="0028736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  <w:p w:rsidR="00287369" w:rsidRPr="00332A65" w:rsidRDefault="00287369" w:rsidP="00287369">
            <w:pPr>
              <w:ind w:right="-1"/>
              <w:jc w:val="center"/>
            </w:pPr>
          </w:p>
        </w:tc>
        <w:tc>
          <w:tcPr>
            <w:tcW w:w="1307" w:type="dxa"/>
          </w:tcPr>
          <w:p w:rsidR="00287369" w:rsidRPr="00332A65" w:rsidRDefault="00287369" w:rsidP="0028736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287369" w:rsidRPr="00332A65" w:rsidRDefault="00287369" w:rsidP="00287369">
            <w:pPr>
              <w:ind w:right="-1"/>
              <w:jc w:val="center"/>
            </w:pPr>
          </w:p>
          <w:p w:rsidR="00287369" w:rsidRPr="00332A65" w:rsidRDefault="00287369" w:rsidP="00287369">
            <w:pPr>
              <w:ind w:right="-1"/>
            </w:pPr>
          </w:p>
        </w:tc>
        <w:tc>
          <w:tcPr>
            <w:tcW w:w="989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287369" w:rsidRPr="00332A65" w:rsidRDefault="00287369" w:rsidP="0028736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287369" w:rsidRPr="00332A65" w:rsidRDefault="00287369" w:rsidP="00287369">
            <w:pPr>
              <w:ind w:right="-1"/>
              <w:jc w:val="center"/>
            </w:pPr>
          </w:p>
          <w:p w:rsidR="00287369" w:rsidRPr="00332A65" w:rsidRDefault="00287369" w:rsidP="00287369">
            <w:pPr>
              <w:ind w:right="-1"/>
              <w:jc w:val="center"/>
            </w:pPr>
          </w:p>
        </w:tc>
        <w:tc>
          <w:tcPr>
            <w:tcW w:w="1045" w:type="dxa"/>
          </w:tcPr>
          <w:p w:rsidR="00287369" w:rsidRPr="00332A65" w:rsidRDefault="00287369" w:rsidP="0028736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287369" w:rsidRPr="00332A65" w:rsidRDefault="00287369" w:rsidP="0028736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287369" w:rsidRPr="00332A65" w:rsidRDefault="00287369" w:rsidP="00287369">
            <w:pPr>
              <w:ind w:right="-1"/>
              <w:jc w:val="center"/>
            </w:pPr>
          </w:p>
        </w:tc>
        <w:tc>
          <w:tcPr>
            <w:tcW w:w="611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287369" w:rsidRPr="00192D1C" w:rsidTr="00287369">
        <w:trPr>
          <w:cantSplit/>
          <w:trHeight w:val="893"/>
        </w:trPr>
        <w:tc>
          <w:tcPr>
            <w:tcW w:w="1598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Самотечная </w:t>
            </w:r>
          </w:p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 (бытовая</w:t>
            </w:r>
          </w:p>
          <w:p w:rsidR="00287369" w:rsidRPr="00332A65" w:rsidRDefault="00287369" w:rsidP="0028736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287369" w:rsidRPr="00332A65" w:rsidRDefault="00287369" w:rsidP="0028736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287369" w:rsidRPr="00332A65" w:rsidRDefault="00287369" w:rsidP="00287369">
            <w:pPr>
              <w:ind w:right="-1"/>
              <w:jc w:val="center"/>
            </w:pPr>
          </w:p>
          <w:p w:rsidR="00287369" w:rsidRPr="00332A65" w:rsidRDefault="00287369" w:rsidP="00287369">
            <w:pPr>
              <w:ind w:right="-1"/>
              <w:jc w:val="center"/>
            </w:pPr>
          </w:p>
        </w:tc>
        <w:tc>
          <w:tcPr>
            <w:tcW w:w="1307" w:type="dxa"/>
          </w:tcPr>
          <w:p w:rsidR="00287369" w:rsidRPr="00332A65" w:rsidRDefault="00287369" w:rsidP="0028736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287369" w:rsidRPr="00332A65" w:rsidRDefault="00287369" w:rsidP="00287369">
            <w:pPr>
              <w:ind w:right="-1"/>
              <w:jc w:val="center"/>
            </w:pPr>
          </w:p>
          <w:p w:rsidR="00287369" w:rsidRPr="00332A65" w:rsidRDefault="00287369" w:rsidP="00287369">
            <w:pPr>
              <w:ind w:right="-1"/>
              <w:jc w:val="center"/>
            </w:pPr>
          </w:p>
        </w:tc>
        <w:tc>
          <w:tcPr>
            <w:tcW w:w="989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287369" w:rsidRPr="00332A65" w:rsidRDefault="00287369" w:rsidP="0028736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287369" w:rsidRPr="00332A65" w:rsidRDefault="00287369" w:rsidP="00287369">
            <w:pPr>
              <w:ind w:right="-1"/>
              <w:jc w:val="center"/>
            </w:pPr>
          </w:p>
          <w:p w:rsidR="00287369" w:rsidRPr="00332A65" w:rsidRDefault="00287369" w:rsidP="00287369">
            <w:pPr>
              <w:ind w:right="-1"/>
              <w:jc w:val="center"/>
            </w:pPr>
          </w:p>
        </w:tc>
        <w:tc>
          <w:tcPr>
            <w:tcW w:w="1045" w:type="dxa"/>
          </w:tcPr>
          <w:p w:rsidR="00287369" w:rsidRPr="00332A65" w:rsidRDefault="00287369" w:rsidP="0028736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287369" w:rsidRPr="00332A65" w:rsidRDefault="00287369" w:rsidP="00287369">
            <w:pPr>
              <w:ind w:right="-1"/>
              <w:jc w:val="center"/>
            </w:pPr>
          </w:p>
        </w:tc>
        <w:tc>
          <w:tcPr>
            <w:tcW w:w="772" w:type="dxa"/>
          </w:tcPr>
          <w:p w:rsidR="00287369" w:rsidRPr="00332A65" w:rsidRDefault="00287369" w:rsidP="0028736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287369" w:rsidRPr="00192D1C" w:rsidTr="00287369">
        <w:trPr>
          <w:cantSplit/>
          <w:trHeight w:val="301"/>
        </w:trPr>
        <w:tc>
          <w:tcPr>
            <w:tcW w:w="1598" w:type="dxa"/>
          </w:tcPr>
          <w:p w:rsidR="00287369" w:rsidRPr="00332A65" w:rsidRDefault="00287369" w:rsidP="0028736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</w:tcPr>
          <w:p w:rsidR="00287369" w:rsidRPr="00332A65" w:rsidRDefault="00287369" w:rsidP="0028736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287369" w:rsidRPr="00332A65" w:rsidRDefault="00287369" w:rsidP="0028736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1307" w:type="dxa"/>
          </w:tcPr>
          <w:p w:rsidR="00287369" w:rsidRPr="00332A65" w:rsidRDefault="00287369" w:rsidP="0028736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287369" w:rsidRPr="00332A65" w:rsidRDefault="00287369" w:rsidP="0028736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287369" w:rsidRPr="00332A65" w:rsidRDefault="00287369" w:rsidP="0028736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287369" w:rsidRPr="00332A65" w:rsidRDefault="00287369" w:rsidP="00287369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65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287369" w:rsidRPr="00192D1C" w:rsidTr="00287369">
        <w:trPr>
          <w:cantSplit/>
          <w:trHeight w:val="527"/>
        </w:trPr>
        <w:tc>
          <w:tcPr>
            <w:tcW w:w="1598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r w:rsidRPr="00332A65">
              <w:rPr>
                <w:sz w:val="22"/>
                <w:szCs w:val="22"/>
              </w:rPr>
              <w:t>щий дренаж</w:t>
            </w:r>
          </w:p>
        </w:tc>
        <w:tc>
          <w:tcPr>
            <w:tcW w:w="850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72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07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989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045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772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11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65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</w:tr>
      <w:tr w:rsidR="00287369" w:rsidRPr="00192D1C" w:rsidTr="00287369">
        <w:trPr>
          <w:cantSplit/>
          <w:trHeight w:val="249"/>
        </w:trPr>
        <w:tc>
          <w:tcPr>
            <w:tcW w:w="1598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850" w:type="dxa"/>
            <w:textDirection w:val="btLr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72" w:type="dxa"/>
            <w:textDirection w:val="btLr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  <w:textDirection w:val="btLr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  <w:textDirection w:val="btLr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35" w:type="dxa"/>
            <w:textDirection w:val="btLr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  <w:textDirection w:val="btLr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772" w:type="dxa"/>
            <w:textDirection w:val="btLr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11" w:type="dxa"/>
            <w:textDirection w:val="btLr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65" w:type="dxa"/>
            <w:textDirection w:val="btLr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</w:tr>
      <w:tr w:rsidR="00287369" w:rsidRPr="00192D1C" w:rsidTr="00287369">
        <w:trPr>
          <w:cantSplit/>
          <w:trHeight w:val="846"/>
        </w:trPr>
        <w:tc>
          <w:tcPr>
            <w:tcW w:w="1598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наружной</w:t>
            </w:r>
          </w:p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(см.</w:t>
            </w:r>
          </w:p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прим 2)</w:t>
            </w:r>
          </w:p>
        </w:tc>
        <w:tc>
          <w:tcPr>
            <w:tcW w:w="1372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287369" w:rsidRPr="00192D1C" w:rsidTr="00287369">
        <w:trPr>
          <w:cantSplit/>
          <w:trHeight w:val="702"/>
        </w:trPr>
        <w:tc>
          <w:tcPr>
            <w:tcW w:w="1598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оболочки</w:t>
            </w:r>
          </w:p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бесканальной</w:t>
            </w:r>
          </w:p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i/>
                <w:iCs/>
              </w:rPr>
            </w:pPr>
            <w:r w:rsidRPr="00332A65">
              <w:rPr>
                <w:sz w:val="22"/>
                <w:szCs w:val="22"/>
              </w:rPr>
              <w:t>прокладки</w:t>
            </w:r>
          </w:p>
        </w:tc>
        <w:tc>
          <w:tcPr>
            <w:tcW w:w="850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287369" w:rsidRPr="00192D1C" w:rsidTr="00287369">
        <w:trPr>
          <w:cantSplit/>
          <w:trHeight w:val="678"/>
        </w:trPr>
        <w:tc>
          <w:tcPr>
            <w:tcW w:w="1598" w:type="dxa"/>
          </w:tcPr>
          <w:p w:rsidR="00287369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Кабели силовые</w:t>
            </w:r>
            <w:r>
              <w:rPr>
                <w:sz w:val="22"/>
                <w:szCs w:val="22"/>
              </w:rPr>
              <w:t xml:space="preserve"> всех напряжений </w:t>
            </w:r>
          </w:p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0,6</w:t>
            </w:r>
          </w:p>
        </w:tc>
        <w:tc>
          <w:tcPr>
            <w:tcW w:w="1372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</w:t>
            </w:r>
          </w:p>
        </w:tc>
        <w:tc>
          <w:tcPr>
            <w:tcW w:w="1307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3,2</w:t>
            </w:r>
          </w:p>
        </w:tc>
        <w:tc>
          <w:tcPr>
            <w:tcW w:w="989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0,5*</w:t>
            </w:r>
          </w:p>
        </w:tc>
        <w:tc>
          <w:tcPr>
            <w:tcW w:w="611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5*</w:t>
            </w:r>
          </w:p>
        </w:tc>
        <w:tc>
          <w:tcPr>
            <w:tcW w:w="665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10*</w:t>
            </w:r>
          </w:p>
        </w:tc>
      </w:tr>
      <w:tr w:rsidR="00287369" w:rsidRPr="00192D1C" w:rsidTr="00287369">
        <w:trPr>
          <w:cantSplit/>
          <w:trHeight w:val="726"/>
        </w:trPr>
        <w:tc>
          <w:tcPr>
            <w:tcW w:w="1598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Каналы, ком-муникацион</w:t>
            </w:r>
            <w:r>
              <w:rPr>
                <w:sz w:val="22"/>
                <w:szCs w:val="22"/>
              </w:rPr>
              <w:t>-</w:t>
            </w:r>
            <w:r w:rsidRPr="00332A65">
              <w:rPr>
                <w:sz w:val="22"/>
                <w:szCs w:val="22"/>
              </w:rPr>
              <w:t>ные тоннели</w:t>
            </w:r>
          </w:p>
        </w:tc>
        <w:tc>
          <w:tcPr>
            <w:tcW w:w="850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1372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287369" w:rsidRPr="00332A65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3*</w:t>
            </w:r>
          </w:p>
        </w:tc>
      </w:tr>
    </w:tbl>
    <w:p w:rsidR="00287369" w:rsidRPr="00332A65" w:rsidRDefault="00287369" w:rsidP="0028736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287369" w:rsidRPr="0082795A" w:rsidRDefault="00287369" w:rsidP="00287369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2795A">
        <w:rPr>
          <w:b/>
          <w:bCs/>
          <w:i/>
          <w:iCs/>
        </w:rPr>
        <w:t xml:space="preserve">        Примечание:</w:t>
      </w:r>
    </w:p>
    <w:p w:rsidR="00287369" w:rsidRPr="0082795A" w:rsidRDefault="00287369" w:rsidP="00287369">
      <w:pPr>
        <w:autoSpaceDE w:val="0"/>
        <w:autoSpaceDN w:val="0"/>
        <w:adjustRightInd w:val="0"/>
        <w:ind w:right="-1"/>
      </w:pPr>
      <w:r w:rsidRPr="0082795A">
        <w:t xml:space="preserve">        * Относится к расстояниям только от силовых кабелей.</w:t>
      </w:r>
    </w:p>
    <w:p w:rsidR="00287369" w:rsidRPr="0082795A" w:rsidRDefault="00287369" w:rsidP="00287369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учетом зоны возможного нарушения прочности грунтов оснований.</w:t>
      </w:r>
    </w:p>
    <w:p w:rsidR="00287369" w:rsidRPr="0082795A" w:rsidRDefault="00287369" w:rsidP="00287369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бесканальной прокладке до зданий и сооружений следует принимать как для водопровода.</w:t>
      </w:r>
    </w:p>
    <w:p w:rsidR="00287369" w:rsidRPr="0082795A" w:rsidRDefault="00287369" w:rsidP="00287369">
      <w:pPr>
        <w:autoSpaceDE w:val="0"/>
        <w:autoSpaceDN w:val="0"/>
        <w:adjustRightInd w:val="0"/>
        <w:ind w:right="-1"/>
      </w:pPr>
      <w:r w:rsidRPr="0082795A">
        <w:t xml:space="preserve">        3. Расстояния от силовых кабелей напряжением 110-220 кВ до фундаментов ограждений предприятий, эстакад, опор контактной сети и линий связи следует принимать 1,5 м.</w:t>
      </w:r>
    </w:p>
    <w:p w:rsidR="00287369" w:rsidRPr="0082795A" w:rsidRDefault="00287369" w:rsidP="00287369">
      <w:pPr>
        <w:autoSpaceDE w:val="0"/>
        <w:autoSpaceDN w:val="0"/>
        <w:adjustRightInd w:val="0"/>
        <w:ind w:right="-1"/>
      </w:pPr>
      <w:r w:rsidRPr="0082795A">
        <w:t xml:space="preserve">        4. Расстояния по горизонтали от обделок подземных сооружений метрополитена из чугунных тюбингов, а также из железобетона или бетона с оклеечной гидроизоляцией, </w:t>
      </w:r>
      <w:r w:rsidRPr="0082795A">
        <w:lastRenderedPageBreak/>
        <w:t>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оклеечной гидроизоляции до сетей канализации - 6 м, для остальных водонесущих сетей - 8 м; расстояние от обделок до кабелей принимать: напряжением до 10 кВ - 1 м, до 35 кВ - 3 м.</w:t>
      </w:r>
    </w:p>
    <w:p w:rsidR="00287369" w:rsidRPr="0082795A" w:rsidRDefault="00287369" w:rsidP="00287369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непросадочных грунтах расстояние от подземных инженерных сетей до оросительных каналов следует принимать (до бровки каналов), м: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 и сооружений - 5.</w:t>
      </w:r>
    </w:p>
    <w:p w:rsidR="00287369" w:rsidRDefault="00287369" w:rsidP="00287369">
      <w:pPr>
        <w:autoSpaceDE w:val="0"/>
        <w:autoSpaceDN w:val="0"/>
        <w:adjustRightInd w:val="0"/>
        <w:ind w:right="-1"/>
        <w:rPr>
          <w:sz w:val="20"/>
          <w:szCs w:val="20"/>
        </w:rPr>
      </w:pP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поселения </w:t>
      </w: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уровня  территориальной доступности </w:t>
      </w: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таких объектов  для населения</w:t>
      </w:r>
      <w:r>
        <w:rPr>
          <w:b/>
          <w:bCs/>
          <w:sz w:val="28"/>
          <w:szCs w:val="28"/>
        </w:rPr>
        <w:t xml:space="preserve"> Салтынского</w:t>
      </w:r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287369" w:rsidRPr="00BA6E38" w:rsidRDefault="00287369" w:rsidP="00287369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287369" w:rsidRPr="00BA6E38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культуры и массового спорта установлены в соответствии с полномочиями сельских поселений Урюпинского муниципального района Волгоградской области в указанной сфере.</w:t>
      </w:r>
    </w:p>
    <w:p w:rsidR="00287369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287369" w:rsidRDefault="00287369" w:rsidP="0028736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287369" w:rsidRPr="00824945" w:rsidRDefault="00287369" w:rsidP="00287369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824945">
        <w:t>Таблица 1.3.1.</w:t>
      </w:r>
    </w:p>
    <w:p w:rsidR="00287369" w:rsidRPr="00332A65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 xml:space="preserve">Расчетные показатели объектов </w:t>
      </w:r>
    </w:p>
    <w:p w:rsidR="00287369" w:rsidRPr="00332A65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>в области физической культуры и массового спорта</w:t>
      </w:r>
    </w:p>
    <w:p w:rsidR="00287369" w:rsidRPr="00332A65" w:rsidRDefault="00287369" w:rsidP="0028736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67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3112"/>
        <w:gridCol w:w="1977"/>
        <w:gridCol w:w="1116"/>
        <w:gridCol w:w="1861"/>
        <w:gridCol w:w="1134"/>
      </w:tblGrid>
      <w:tr w:rsidR="00287369" w:rsidRPr="00192D1C" w:rsidTr="00287369">
        <w:trPr>
          <w:trHeight w:hRule="exact" w:val="816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23"/>
              <w:widowControl/>
              <w:ind w:right="-1"/>
              <w:jc w:val="center"/>
              <w:rPr>
                <w:rStyle w:val="FontStyle70"/>
                <w:sz w:val="20"/>
                <w:szCs w:val="20"/>
              </w:rPr>
            </w:pPr>
            <w:r w:rsidRPr="00824945">
              <w:rPr>
                <w:rStyle w:val="FontStyle70"/>
                <w:sz w:val="20"/>
                <w:szCs w:val="20"/>
              </w:rPr>
              <w:t>№</w:t>
            </w:r>
          </w:p>
          <w:p w:rsidR="00287369" w:rsidRPr="00824945" w:rsidRDefault="00287369" w:rsidP="0028736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287369" w:rsidRPr="00824945" w:rsidRDefault="00287369" w:rsidP="00287369">
            <w:pPr>
              <w:ind w:right="-1"/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311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287369" w:rsidRPr="00824945" w:rsidRDefault="00287369" w:rsidP="0028736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287369" w:rsidRPr="00824945" w:rsidRDefault="00287369" w:rsidP="0028736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29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 xml:space="preserve">пустимого уровня </w:t>
            </w:r>
          </w:p>
          <w:p w:rsidR="00287369" w:rsidRPr="00824945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287369" w:rsidRPr="00192D1C" w:rsidTr="00287369">
        <w:trPr>
          <w:trHeight w:hRule="exact" w:val="32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287369" w:rsidRPr="00824945" w:rsidTr="00287369">
        <w:trPr>
          <w:trHeight w:hRule="exact" w:val="581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7369" w:rsidRPr="00332A65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1</w:t>
            </w:r>
          </w:p>
          <w:p w:rsidR="00287369" w:rsidRPr="00332A65" w:rsidRDefault="00287369" w:rsidP="00287369">
            <w:pPr>
              <w:ind w:right="-1"/>
              <w:jc w:val="center"/>
              <w:rPr>
                <w:rStyle w:val="FontStyle52"/>
              </w:rPr>
            </w:pPr>
          </w:p>
          <w:p w:rsidR="00287369" w:rsidRPr="00332A65" w:rsidRDefault="00287369" w:rsidP="00287369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11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71"/>
                <w:sz w:val="22"/>
                <w:szCs w:val="22"/>
              </w:rPr>
            </w:pPr>
            <w:r w:rsidRPr="00824945">
              <w:rPr>
                <w:rStyle w:val="FontStyle52"/>
              </w:rPr>
              <w:t>Помещения дл</w:t>
            </w:r>
            <w:r>
              <w:rPr>
                <w:rStyle w:val="FontStyle52"/>
              </w:rPr>
              <w:t>я физкуль</w:t>
            </w:r>
            <w:r>
              <w:rPr>
                <w:rStyle w:val="FontStyle52"/>
              </w:rPr>
              <w:softHyphen/>
              <w:t>турно-оздоровительных занятий (спортивные залы)</w:t>
            </w: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287369" w:rsidRPr="00824945" w:rsidRDefault="00287369" w:rsidP="00287369">
            <w:pPr>
              <w:ind w:right="-1"/>
              <w:jc w:val="center"/>
              <w:rPr>
                <w:rStyle w:val="FontStyle52"/>
              </w:rPr>
            </w:pPr>
          </w:p>
          <w:p w:rsidR="00287369" w:rsidRPr="00824945" w:rsidRDefault="00287369" w:rsidP="00287369">
            <w:pPr>
              <w:ind w:right="-1"/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общ. пло</w:t>
            </w:r>
            <w:r w:rsidRPr="00824945">
              <w:rPr>
                <w:rStyle w:val="FontStyle52"/>
              </w:rPr>
              <w:softHyphen/>
              <w:t>щади</w:t>
            </w:r>
          </w:p>
          <w:p w:rsidR="00287369" w:rsidRPr="00824945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 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287369" w:rsidRPr="00824945" w:rsidTr="00287369">
        <w:trPr>
          <w:trHeight w:hRule="exact" w:val="578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332A65" w:rsidRDefault="00287369" w:rsidP="0028736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1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287369" w:rsidRPr="008249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287369" w:rsidRPr="008249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287369" w:rsidRPr="00824945" w:rsidTr="00287369">
        <w:trPr>
          <w:trHeight w:hRule="exact" w:val="1159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7369" w:rsidRPr="00332A65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2</w:t>
            </w:r>
          </w:p>
          <w:p w:rsidR="00287369" w:rsidRPr="00332A65" w:rsidRDefault="00287369" w:rsidP="00287369">
            <w:pPr>
              <w:ind w:right="-1"/>
              <w:jc w:val="center"/>
              <w:rPr>
                <w:rStyle w:val="FontStyle52"/>
              </w:rPr>
            </w:pPr>
          </w:p>
          <w:p w:rsidR="00287369" w:rsidRPr="00332A65" w:rsidRDefault="00287369" w:rsidP="00287369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11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7369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</w:p>
          <w:p w:rsidR="00287369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(многофункциональная спортивная площадка) </w:t>
            </w:r>
            <w:r>
              <w:rPr>
                <w:rStyle w:val="FontStyle52"/>
              </w:rPr>
              <w:t>–</w:t>
            </w:r>
          </w:p>
          <w:p w:rsidR="00287369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для населения всего муни</w:t>
            </w:r>
            <w:r w:rsidRPr="00824945">
              <w:rPr>
                <w:rStyle w:val="FontStyle52"/>
              </w:rPr>
              <w:softHyphen/>
              <w:t>ципального образования</w:t>
            </w:r>
          </w:p>
          <w:p w:rsidR="00287369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287369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287369" w:rsidRPr="00824945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287369" w:rsidRPr="00824945" w:rsidRDefault="00287369" w:rsidP="00287369">
            <w:pPr>
              <w:ind w:right="-1"/>
              <w:jc w:val="center"/>
              <w:rPr>
                <w:rStyle w:val="FontStyle52"/>
              </w:rPr>
            </w:pPr>
          </w:p>
          <w:p w:rsidR="00287369" w:rsidRPr="00824945" w:rsidRDefault="00287369" w:rsidP="0028736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га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color w:val="000000"/>
              </w:rPr>
            </w:pPr>
            <w:r>
              <w:rPr>
                <w:rStyle w:val="FontStyle52"/>
                <w:color w:val="000000"/>
              </w:rPr>
              <w:t>0,02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287369" w:rsidRPr="00824945" w:rsidTr="00287369">
        <w:trPr>
          <w:trHeight w:hRule="exact" w:val="707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332A65" w:rsidRDefault="00287369" w:rsidP="0028736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1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287369" w:rsidRPr="008249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287369" w:rsidRPr="008249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287369" w:rsidRPr="00824945" w:rsidTr="00287369">
        <w:trPr>
          <w:trHeight w:hRule="exact" w:val="1287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332A65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 xml:space="preserve">– </w:t>
            </w: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г</w:t>
            </w:r>
            <w:r w:rsidRPr="00824945">
              <w:rPr>
                <w:rStyle w:val="FontStyle52"/>
              </w:rPr>
              <w:t>а</w:t>
            </w:r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на 100 чел.</w:t>
            </w:r>
          </w:p>
          <w:p w:rsidR="00287369" w:rsidRPr="008249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0,002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824945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287369" w:rsidRPr="00824945" w:rsidRDefault="00287369" w:rsidP="0028736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287369" w:rsidRPr="004E7E21" w:rsidRDefault="00287369" w:rsidP="00287369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 xml:space="preserve">        </w:t>
      </w:r>
      <w:r w:rsidRPr="004E7E21">
        <w:rPr>
          <w:b/>
          <w:bCs/>
          <w:i/>
          <w:iCs/>
        </w:rPr>
        <w:t>Примечания:</w:t>
      </w:r>
    </w:p>
    <w:p w:rsidR="00287369" w:rsidRPr="004E7E21" w:rsidRDefault="00287369" w:rsidP="00287369">
      <w:pPr>
        <w:autoSpaceDE w:val="0"/>
        <w:autoSpaceDN w:val="0"/>
        <w:adjustRightInd w:val="0"/>
        <w:ind w:right="-1"/>
      </w:pPr>
      <w:r>
        <w:t xml:space="preserve">        </w:t>
      </w:r>
      <w:r w:rsidRPr="004E7E21">
        <w:t>1. (*) Размещение объектов возможно в составе или на базе образовательных учреждений (школ) и культурно-досуговых учреждений (сельский клуб и пр.).</w:t>
      </w:r>
    </w:p>
    <w:p w:rsidR="00287369" w:rsidRDefault="00287369" w:rsidP="00287369">
      <w:pPr>
        <w:autoSpaceDE w:val="0"/>
        <w:autoSpaceDN w:val="0"/>
        <w:adjustRightInd w:val="0"/>
        <w:ind w:right="-1"/>
      </w:pP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</w:t>
      </w: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287369" w:rsidRPr="00BA6E38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287369" w:rsidRPr="00B27800" w:rsidRDefault="00287369" w:rsidP="00287369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287369" w:rsidRPr="00BA6E38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Перечень объектов и расчетные показатели 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287369" w:rsidRPr="00BA6E38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>женерной подготовки и защиты 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населения 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</w:p>
    <w:p w:rsidR="00287369" w:rsidRDefault="00287369" w:rsidP="00287369">
      <w:pPr>
        <w:autoSpaceDE w:val="0"/>
        <w:autoSpaceDN w:val="0"/>
        <w:adjustRightInd w:val="0"/>
        <w:ind w:right="-1"/>
      </w:pP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287369" w:rsidRPr="00B27800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287369" w:rsidRPr="0043124F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Расчётные показатели </w:t>
      </w:r>
      <w:r>
        <w:rPr>
          <w:sz w:val="28"/>
          <w:szCs w:val="28"/>
        </w:rPr>
        <w:t xml:space="preserve">для объектов местного значения </w:t>
      </w:r>
      <w:r w:rsidRPr="00BA6E38">
        <w:rPr>
          <w:sz w:val="28"/>
          <w:szCs w:val="28"/>
        </w:rPr>
        <w:t>в области образования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    </w:t>
      </w:r>
    </w:p>
    <w:p w:rsidR="00287369" w:rsidRDefault="00287369" w:rsidP="00287369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287369" w:rsidRPr="004A168E" w:rsidRDefault="00287369" w:rsidP="00287369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540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447"/>
        <w:gridCol w:w="2008"/>
        <w:gridCol w:w="1134"/>
        <w:gridCol w:w="1985"/>
        <w:gridCol w:w="1540"/>
      </w:tblGrid>
      <w:tr w:rsidR="00287369" w:rsidRPr="00192D1C" w:rsidTr="00287369">
        <w:trPr>
          <w:trHeight w:hRule="exact" w:val="55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7369" w:rsidRPr="004A168E" w:rsidRDefault="00287369" w:rsidP="00287369">
            <w:pPr>
              <w:pStyle w:val="Style28"/>
              <w:widowControl/>
              <w:ind w:right="-1"/>
              <w:jc w:val="center"/>
              <w:rPr>
                <w:rStyle w:val="FontStyle74"/>
              </w:rPr>
            </w:pPr>
            <w:r w:rsidRPr="004A168E">
              <w:rPr>
                <w:rStyle w:val="FontStyle74"/>
              </w:rPr>
              <w:t>№</w:t>
            </w:r>
          </w:p>
          <w:p w:rsidR="00287369" w:rsidRPr="004A168E" w:rsidRDefault="00287369" w:rsidP="0028736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287369" w:rsidRPr="004A168E" w:rsidRDefault="00287369" w:rsidP="00287369">
            <w:pPr>
              <w:ind w:right="-1"/>
              <w:jc w:val="center"/>
              <w:rPr>
                <w:rStyle w:val="FontStyle74"/>
              </w:rPr>
            </w:pPr>
          </w:p>
        </w:tc>
        <w:tc>
          <w:tcPr>
            <w:tcW w:w="24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7369" w:rsidRPr="004A168E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287369" w:rsidRPr="004A168E" w:rsidRDefault="00287369" w:rsidP="0028736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287369" w:rsidRPr="004A168E" w:rsidRDefault="00287369" w:rsidP="00287369">
            <w:pPr>
              <w:ind w:right="-1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287369" w:rsidRPr="004A168E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5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A168E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287369" w:rsidRPr="00192D1C" w:rsidTr="00287369">
        <w:trPr>
          <w:trHeight w:hRule="exact" w:val="350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A168E" w:rsidRDefault="00287369" w:rsidP="0028736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A168E" w:rsidRDefault="00287369" w:rsidP="0028736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A168E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A168E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A168E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A168E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287369" w:rsidRPr="00192D1C" w:rsidTr="00287369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EB1DB6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A168E" w:rsidRDefault="00287369" w:rsidP="00287369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Дошкольные образова</w:t>
            </w:r>
            <w:r w:rsidRPr="004A168E">
              <w:rPr>
                <w:rStyle w:val="FontStyle52"/>
              </w:rPr>
              <w:t>тельные организации *</w:t>
            </w:r>
          </w:p>
        </w:tc>
        <w:tc>
          <w:tcPr>
            <w:tcW w:w="2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Default="00287369" w:rsidP="00287369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287369" w:rsidRPr="004A168E" w:rsidRDefault="00287369" w:rsidP="00287369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A168E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94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A168E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A168E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287369" w:rsidRPr="00192D1C" w:rsidTr="00287369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EB1DB6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A168E" w:rsidRDefault="00287369" w:rsidP="00287369">
            <w:pPr>
              <w:pStyle w:val="Style32"/>
              <w:widowControl/>
              <w:spacing w:line="245" w:lineRule="exact"/>
              <w:ind w:right="-1" w:hanging="10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2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287369" w:rsidRPr="004A168E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A168E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213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A168E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369" w:rsidRPr="004A168E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287369" w:rsidRPr="004E7E21" w:rsidRDefault="00287369" w:rsidP="00287369">
      <w:pPr>
        <w:autoSpaceDE w:val="0"/>
        <w:autoSpaceDN w:val="0"/>
        <w:adjustRightInd w:val="0"/>
        <w:ind w:right="-1"/>
        <w:rPr>
          <w:i/>
          <w:iCs/>
          <w:sz w:val="16"/>
          <w:szCs w:val="16"/>
        </w:rPr>
      </w:pPr>
      <w:r>
        <w:rPr>
          <w:i/>
          <w:iCs/>
          <w:sz w:val="22"/>
          <w:szCs w:val="22"/>
        </w:rPr>
        <w:t xml:space="preserve"> </w:t>
      </w:r>
    </w:p>
    <w:p w:rsidR="00287369" w:rsidRPr="004E7E21" w:rsidRDefault="00287369" w:rsidP="00287369">
      <w:pPr>
        <w:autoSpaceDE w:val="0"/>
        <w:autoSpaceDN w:val="0"/>
        <w:adjustRightInd w:val="0"/>
        <w:ind w:right="-1"/>
        <w:rPr>
          <w:i/>
          <w:iCs/>
        </w:rPr>
      </w:pPr>
      <w:r w:rsidRPr="004E7E21">
        <w:rPr>
          <w:b/>
          <w:bCs/>
          <w:i/>
          <w:iCs/>
        </w:rPr>
        <w:t xml:space="preserve">   </w:t>
      </w:r>
      <w:r>
        <w:rPr>
          <w:b/>
          <w:bCs/>
          <w:i/>
          <w:iCs/>
        </w:rPr>
        <w:t xml:space="preserve">     </w:t>
      </w:r>
      <w:r w:rsidRPr="004E7E21">
        <w:rPr>
          <w:b/>
          <w:bCs/>
          <w:i/>
          <w:iCs/>
        </w:rPr>
        <w:t>Примечания:</w:t>
      </w:r>
    </w:p>
    <w:p w:rsidR="00287369" w:rsidRPr="004E7E21" w:rsidRDefault="00287369" w:rsidP="00287369">
      <w:pPr>
        <w:autoSpaceDE w:val="0"/>
        <w:autoSpaceDN w:val="0"/>
        <w:adjustRightInd w:val="0"/>
        <w:ind w:right="-1"/>
      </w:pPr>
      <w:r w:rsidRPr="004E7E21">
        <w:t xml:space="preserve">     </w:t>
      </w:r>
      <w:r>
        <w:t xml:space="preserve">   </w:t>
      </w:r>
      <w:r w:rsidRPr="004E7E21">
        <w:t>1. (*) Объекты возможно формировать на базе или при объектах общего образования;</w:t>
      </w:r>
    </w:p>
    <w:p w:rsidR="00287369" w:rsidRPr="004E7E21" w:rsidRDefault="00287369" w:rsidP="00287369">
      <w:pPr>
        <w:autoSpaceDE w:val="0"/>
        <w:autoSpaceDN w:val="0"/>
        <w:adjustRightInd w:val="0"/>
        <w:ind w:right="-1"/>
      </w:pPr>
      <w:r w:rsidRPr="004E7E21">
        <w:t xml:space="preserve">       </w:t>
      </w:r>
      <w:r>
        <w:t xml:space="preserve"> </w:t>
      </w:r>
      <w:r w:rsidRPr="004E7E21">
        <w:t>2. (**) Объекты формируются в административном центре поселения</w:t>
      </w:r>
    </w:p>
    <w:p w:rsidR="00287369" w:rsidRDefault="00287369" w:rsidP="00287369">
      <w:pPr>
        <w:autoSpaceDE w:val="0"/>
        <w:autoSpaceDN w:val="0"/>
        <w:adjustRightInd w:val="0"/>
        <w:ind w:right="-1"/>
      </w:pP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287369" w:rsidRPr="00B27800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287369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</w:p>
    <w:p w:rsidR="00287369" w:rsidRDefault="00287369" w:rsidP="00287369">
      <w:pPr>
        <w:autoSpaceDE w:val="0"/>
        <w:autoSpaceDN w:val="0"/>
        <w:adjustRightInd w:val="0"/>
        <w:ind w:right="-1"/>
        <w:jc w:val="right"/>
      </w:pPr>
      <w:r>
        <w:t xml:space="preserve">   </w:t>
      </w:r>
      <w:r w:rsidRPr="004A168E">
        <w:t>Таблица 1.4.2.</w:t>
      </w:r>
    </w:p>
    <w:p w:rsidR="00287369" w:rsidRPr="00B27800" w:rsidRDefault="00287369" w:rsidP="00287369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568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2472"/>
        <w:gridCol w:w="1948"/>
        <w:gridCol w:w="1134"/>
        <w:gridCol w:w="1984"/>
        <w:gridCol w:w="1488"/>
      </w:tblGrid>
      <w:tr w:rsidR="00287369" w:rsidRPr="00192D1C" w:rsidTr="00287369">
        <w:trPr>
          <w:trHeight w:hRule="exact" w:val="589"/>
        </w:trPr>
        <w:tc>
          <w:tcPr>
            <w:tcW w:w="542" w:type="dxa"/>
            <w:vMerge w:val="restart"/>
          </w:tcPr>
          <w:p w:rsidR="00287369" w:rsidRPr="004A168E" w:rsidRDefault="00287369" w:rsidP="00287369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r w:rsidRPr="004A168E">
              <w:rPr>
                <w:rStyle w:val="FontStyle75"/>
              </w:rPr>
              <w:t>№</w:t>
            </w:r>
          </w:p>
          <w:p w:rsidR="00287369" w:rsidRPr="004A168E" w:rsidRDefault="00287369" w:rsidP="0028736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п/п</w:t>
            </w:r>
          </w:p>
          <w:p w:rsidR="00287369" w:rsidRPr="004A168E" w:rsidRDefault="00287369" w:rsidP="00287369">
            <w:pPr>
              <w:ind w:right="-1"/>
              <w:jc w:val="center"/>
              <w:rPr>
                <w:rStyle w:val="FontStyle75"/>
              </w:rPr>
            </w:pPr>
          </w:p>
        </w:tc>
        <w:tc>
          <w:tcPr>
            <w:tcW w:w="2472" w:type="dxa"/>
            <w:vMerge w:val="restart"/>
          </w:tcPr>
          <w:p w:rsidR="00287369" w:rsidRPr="004A168E" w:rsidRDefault="00287369" w:rsidP="00287369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287369" w:rsidRPr="004A168E" w:rsidRDefault="00287369" w:rsidP="0028736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287369" w:rsidRPr="004A168E" w:rsidRDefault="00287369" w:rsidP="0028736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287369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287369" w:rsidRPr="004A168E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72" w:type="dxa"/>
            <w:gridSpan w:val="2"/>
          </w:tcPr>
          <w:p w:rsidR="00287369" w:rsidRPr="004A168E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287369" w:rsidRPr="00192D1C" w:rsidTr="00287369">
        <w:trPr>
          <w:trHeight w:hRule="exact" w:val="368"/>
        </w:trPr>
        <w:tc>
          <w:tcPr>
            <w:tcW w:w="542" w:type="dxa"/>
            <w:vMerge/>
          </w:tcPr>
          <w:p w:rsidR="00287369" w:rsidRPr="004A168E" w:rsidRDefault="00287369" w:rsidP="0028736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287369" w:rsidRPr="004A168E" w:rsidRDefault="00287369" w:rsidP="00287369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287369" w:rsidRPr="004A168E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287369" w:rsidRPr="004A168E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287369" w:rsidRPr="004A168E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88" w:type="dxa"/>
          </w:tcPr>
          <w:p w:rsidR="00287369" w:rsidRPr="004A168E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287369" w:rsidRPr="00192D1C" w:rsidTr="00287369">
        <w:trPr>
          <w:trHeight w:hRule="exact" w:val="1037"/>
        </w:trPr>
        <w:tc>
          <w:tcPr>
            <w:tcW w:w="542" w:type="dxa"/>
          </w:tcPr>
          <w:p w:rsidR="00287369" w:rsidRPr="004A168E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lastRenderedPageBreak/>
              <w:t>1</w:t>
            </w:r>
          </w:p>
        </w:tc>
        <w:tc>
          <w:tcPr>
            <w:tcW w:w="2472" w:type="dxa"/>
          </w:tcPr>
          <w:p w:rsidR="00287369" w:rsidRPr="004A168E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Помещения для куль</w:t>
            </w:r>
            <w:r w:rsidRPr="004A168E">
              <w:rPr>
                <w:rStyle w:val="FontStyle52"/>
              </w:rPr>
              <w:softHyphen/>
              <w:t>турно-массовых меро</w:t>
            </w:r>
            <w:r w:rsidRPr="004A168E">
              <w:rPr>
                <w:rStyle w:val="FontStyle52"/>
              </w:rPr>
              <w:softHyphen/>
              <w:t>приятий в учреждениях культуры</w:t>
            </w:r>
          </w:p>
        </w:tc>
        <w:tc>
          <w:tcPr>
            <w:tcW w:w="1948" w:type="dxa"/>
          </w:tcPr>
          <w:p w:rsidR="00287369" w:rsidRDefault="00287369" w:rsidP="00287369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кв. м. </w:t>
            </w:r>
          </w:p>
          <w:p w:rsidR="00287369" w:rsidRPr="004A168E" w:rsidRDefault="00287369" w:rsidP="00287369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287369" w:rsidRPr="004A168E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107,7</w:t>
            </w:r>
          </w:p>
        </w:tc>
        <w:tc>
          <w:tcPr>
            <w:tcW w:w="1984" w:type="dxa"/>
          </w:tcPr>
          <w:p w:rsidR="00287369" w:rsidRPr="004A168E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287369" w:rsidRPr="004A168E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287369" w:rsidRPr="00192D1C" w:rsidTr="00287369">
        <w:trPr>
          <w:trHeight w:hRule="exact" w:val="1320"/>
        </w:trPr>
        <w:tc>
          <w:tcPr>
            <w:tcW w:w="542" w:type="dxa"/>
          </w:tcPr>
          <w:p w:rsidR="00287369" w:rsidRPr="004A168E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72" w:type="dxa"/>
          </w:tcPr>
          <w:p w:rsidR="00287369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Многофункциональные зрительные залы при учреждениях культуры сельских поселений, </w:t>
            </w:r>
          </w:p>
          <w:p w:rsidR="00287369" w:rsidRPr="004A168E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в т.ч. сельский клуб</w:t>
            </w:r>
          </w:p>
        </w:tc>
        <w:tc>
          <w:tcPr>
            <w:tcW w:w="1948" w:type="dxa"/>
          </w:tcPr>
          <w:p w:rsidR="00287369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287369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на население </w:t>
            </w:r>
          </w:p>
          <w:p w:rsidR="00287369" w:rsidRPr="004A168E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287369" w:rsidRPr="004A168E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156</w:t>
            </w:r>
          </w:p>
        </w:tc>
        <w:tc>
          <w:tcPr>
            <w:tcW w:w="1984" w:type="dxa"/>
          </w:tcPr>
          <w:p w:rsidR="00287369" w:rsidRPr="004A168E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 м</w:t>
            </w:r>
          </w:p>
        </w:tc>
        <w:tc>
          <w:tcPr>
            <w:tcW w:w="1488" w:type="dxa"/>
          </w:tcPr>
          <w:p w:rsidR="00287369" w:rsidRPr="004A168E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287369" w:rsidRPr="00192D1C" w:rsidTr="00287369">
        <w:trPr>
          <w:trHeight w:hRule="exact" w:val="797"/>
        </w:trPr>
        <w:tc>
          <w:tcPr>
            <w:tcW w:w="542" w:type="dxa"/>
            <w:vMerge w:val="restart"/>
          </w:tcPr>
          <w:p w:rsidR="00287369" w:rsidRPr="004A168E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2472" w:type="dxa"/>
            <w:vMerge w:val="restart"/>
          </w:tcPr>
          <w:p w:rsidR="00287369" w:rsidRPr="004A168E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287369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Количество </w:t>
            </w:r>
          </w:p>
          <w:p w:rsidR="00287369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287369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  <w:p w:rsidR="00287369" w:rsidRPr="004A168E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287369" w:rsidRPr="004A168E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8,8</w:t>
            </w:r>
          </w:p>
        </w:tc>
        <w:tc>
          <w:tcPr>
            <w:tcW w:w="1984" w:type="dxa"/>
          </w:tcPr>
          <w:p w:rsidR="00287369" w:rsidRPr="004A168E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88" w:type="dxa"/>
          </w:tcPr>
          <w:p w:rsidR="00287369" w:rsidRPr="004A168E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287369" w:rsidRPr="00192D1C" w:rsidTr="00287369">
        <w:trPr>
          <w:trHeight w:val="577"/>
        </w:trPr>
        <w:tc>
          <w:tcPr>
            <w:tcW w:w="542" w:type="dxa"/>
            <w:vMerge/>
            <w:vAlign w:val="center"/>
          </w:tcPr>
          <w:p w:rsidR="00287369" w:rsidRPr="004A168E" w:rsidRDefault="00287369" w:rsidP="00287369">
            <w:pPr>
              <w:pStyle w:val="Style31"/>
              <w:widowControl/>
              <w:spacing w:line="240" w:lineRule="auto"/>
              <w:ind w:right="-1"/>
              <w:jc w:val="left"/>
              <w:rPr>
                <w:rStyle w:val="FontStyle69"/>
              </w:rPr>
            </w:pPr>
          </w:p>
        </w:tc>
        <w:tc>
          <w:tcPr>
            <w:tcW w:w="2472" w:type="dxa"/>
            <w:vMerge/>
          </w:tcPr>
          <w:p w:rsidR="00287369" w:rsidRPr="004A168E" w:rsidRDefault="00287369" w:rsidP="00287369">
            <w:pPr>
              <w:pStyle w:val="Style32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948" w:type="dxa"/>
          </w:tcPr>
          <w:p w:rsidR="00287369" w:rsidRPr="004A168E" w:rsidRDefault="00287369" w:rsidP="00287369">
            <w:pPr>
              <w:pStyle w:val="Style18"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287369" w:rsidRPr="004A168E" w:rsidRDefault="00287369" w:rsidP="00287369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287369" w:rsidRPr="004A168E" w:rsidRDefault="00287369" w:rsidP="00287369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м</w:t>
            </w:r>
          </w:p>
        </w:tc>
        <w:tc>
          <w:tcPr>
            <w:tcW w:w="1488" w:type="dxa"/>
          </w:tcPr>
          <w:p w:rsidR="00287369" w:rsidRPr="004A168E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287369" w:rsidRPr="004A168E" w:rsidRDefault="00287369" w:rsidP="00287369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287369" w:rsidRPr="00EB1DB6" w:rsidRDefault="00287369" w:rsidP="00287369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EB1DB6">
        <w:rPr>
          <w:b/>
          <w:bCs/>
          <w:i/>
          <w:iCs/>
        </w:rPr>
        <w:t>Примечания:</w:t>
      </w:r>
    </w:p>
    <w:p w:rsidR="00287369" w:rsidRPr="00EB1DB6" w:rsidRDefault="00287369" w:rsidP="00287369">
      <w:pPr>
        <w:autoSpaceDE w:val="0"/>
        <w:autoSpaceDN w:val="0"/>
        <w:adjustRightInd w:val="0"/>
        <w:ind w:right="-1"/>
      </w:pPr>
      <w:r w:rsidRPr="00EB1DB6"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287369" w:rsidRDefault="00287369" w:rsidP="00287369">
      <w:pPr>
        <w:autoSpaceDE w:val="0"/>
        <w:autoSpaceDN w:val="0"/>
        <w:adjustRightInd w:val="0"/>
        <w:ind w:right="-1"/>
      </w:pP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287369" w:rsidRPr="00B27800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287369" w:rsidRPr="00122664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287369" w:rsidRPr="00122664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 При отсутствии 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287369" w:rsidRPr="00122664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287369" w:rsidRPr="00122664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287369" w:rsidRPr="00B27800" w:rsidRDefault="00287369" w:rsidP="00287369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287369" w:rsidRPr="00122664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664">
        <w:rPr>
          <w:sz w:val="28"/>
          <w:szCs w:val="28"/>
        </w:rPr>
        <w:t xml:space="preserve">   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>животноводческие, птицеводческие и звероводческие предприятия,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коммуникации, обеспечивающие внутренние и внешние связи объектов зоны.</w:t>
      </w:r>
    </w:p>
    <w:p w:rsidR="00287369" w:rsidRPr="00122664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287369" w:rsidRPr="00122664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287369" w:rsidRPr="00122664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287369" w:rsidRPr="00122664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287369" w:rsidRPr="00122664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287369" w:rsidRPr="00122664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>оздоровительных местностей и курортов, в водоохранных и прибрежных зонах рек и озер;</w:t>
      </w:r>
    </w:p>
    <w:p w:rsidR="00287369" w:rsidRPr="00122664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287369" w:rsidRPr="00122664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земельных участках, загрязненных органическими и радиоактивными отходами, до истечения сроков, установленных органами Федеральной службы Роспотребнадзора и ветеринарного надзора;</w:t>
      </w:r>
    </w:p>
    <w:p w:rsidR="00287369" w:rsidRPr="00122664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>объектов культурного наследия, без разрешения соответствующих государственных органов охраны объектов культурного наследия.</w:t>
      </w:r>
    </w:p>
    <w:p w:rsidR="00287369" w:rsidRPr="00122664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287369" w:rsidRPr="00122664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>насаждениями, водоохранными, защитными лесами;</w:t>
      </w:r>
    </w:p>
    <w:p w:rsidR="00287369" w:rsidRPr="00BC09B4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нарушит природных условий и не будет угрожать сох</w:t>
      </w:r>
      <w:r>
        <w:rPr>
          <w:sz w:val="28"/>
          <w:szCs w:val="28"/>
        </w:rPr>
        <w:t>ранности указанных территорий.</w:t>
      </w:r>
    </w:p>
    <w:p w:rsidR="00287369" w:rsidRDefault="00287369" w:rsidP="00287369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287369" w:rsidRPr="00EB1DB6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 xml:space="preserve">Показатели минимальной плотности застройки </w:t>
      </w: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>площадок сельскохозяйственных предприятий</w:t>
      </w:r>
    </w:p>
    <w:p w:rsidR="00287369" w:rsidRPr="00B27800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tbl>
      <w:tblPr>
        <w:tblW w:w="941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10"/>
        <w:gridCol w:w="4392"/>
        <w:gridCol w:w="2614"/>
      </w:tblGrid>
      <w:tr w:rsidR="00287369" w:rsidTr="00287369">
        <w:tc>
          <w:tcPr>
            <w:tcW w:w="6802" w:type="dxa"/>
            <w:gridSpan w:val="2"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Минимальная </w:t>
            </w:r>
          </w:p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287369" w:rsidTr="00287369">
        <w:tc>
          <w:tcPr>
            <w:tcW w:w="2410" w:type="dxa"/>
            <w:vMerge w:val="restart"/>
          </w:tcPr>
          <w:p w:rsidR="00287369" w:rsidRPr="00332761" w:rsidRDefault="00287369" w:rsidP="00287369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287369" w:rsidRPr="00332761" w:rsidRDefault="00287369" w:rsidP="00287369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 при привязном содержании коров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беспривязном </w:t>
            </w:r>
          </w:p>
          <w:p w:rsidR="00287369" w:rsidRPr="00332761" w:rsidRDefault="00287369" w:rsidP="00287369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содержании коров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Доращивание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Default="00287369" w:rsidP="00287369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287369" w:rsidRPr="00332761" w:rsidRDefault="00287369" w:rsidP="00287369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доращивание</w:t>
            </w:r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287369" w:rsidTr="00287369">
        <w:tc>
          <w:tcPr>
            <w:tcW w:w="2410" w:type="dxa"/>
            <w:vMerge w:val="restart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287369" w:rsidTr="00287369">
        <w:tc>
          <w:tcPr>
            <w:tcW w:w="2410" w:type="dxa"/>
            <w:vMerge w:val="restart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Размещаемые на одной площадке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Шерстные, шерстно-мясные, мясо-сальные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Мясо-шерстные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287369" w:rsidTr="00287369">
        <w:tc>
          <w:tcPr>
            <w:tcW w:w="2410" w:type="dxa"/>
            <w:vMerge w:val="restart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Пуховые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287369" w:rsidTr="00287369">
        <w:tc>
          <w:tcPr>
            <w:tcW w:w="2410" w:type="dxa"/>
            <w:vMerge w:val="restart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287369" w:rsidTr="00287369">
        <w:tc>
          <w:tcPr>
            <w:tcW w:w="2410" w:type="dxa"/>
            <w:vMerge w:val="restart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Племзавод на 50 тыс. кур:</w:t>
            </w:r>
          </w:p>
          <w:p w:rsidR="00287369" w:rsidRPr="00332761" w:rsidRDefault="00287369" w:rsidP="00287369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287369" w:rsidRPr="00332761" w:rsidRDefault="00287369" w:rsidP="00287369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25 28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Племзавод на 50 тыс. кур:</w:t>
            </w:r>
          </w:p>
          <w:p w:rsidR="00287369" w:rsidRPr="00332761" w:rsidRDefault="00287369" w:rsidP="00287369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287369" w:rsidRPr="00332761" w:rsidRDefault="00287369" w:rsidP="00287369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25 25</w:t>
            </w:r>
          </w:p>
        </w:tc>
      </w:tr>
      <w:tr w:rsidR="00287369" w:rsidTr="00287369">
        <w:tc>
          <w:tcPr>
            <w:tcW w:w="2410" w:type="dxa"/>
            <w:vMerge w:val="restart"/>
          </w:tcPr>
          <w:p w:rsidR="00287369" w:rsidRPr="00332761" w:rsidRDefault="00287369" w:rsidP="00287369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 и кролиководческие</w:t>
            </w: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21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332761" w:rsidRDefault="00287369" w:rsidP="0028736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22</w:t>
            </w:r>
          </w:p>
        </w:tc>
      </w:tr>
      <w:tr w:rsidR="00287369" w:rsidTr="00287369">
        <w:tc>
          <w:tcPr>
            <w:tcW w:w="2410" w:type="dxa"/>
            <w:vMerge w:val="restart"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Тепличные</w:t>
            </w: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287369" w:rsidTr="00287369">
        <w:trPr>
          <w:trHeight w:val="485"/>
        </w:trPr>
        <w:tc>
          <w:tcPr>
            <w:tcW w:w="2410" w:type="dxa"/>
            <w:vMerge w:val="restart"/>
          </w:tcPr>
          <w:p w:rsidR="00287369" w:rsidRPr="00332761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287369" w:rsidRPr="00332761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техники</w:t>
            </w: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Центральные ремонтные мастерские для хозяйств с парком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614" w:type="dxa"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287369" w:rsidTr="00287369">
        <w:tc>
          <w:tcPr>
            <w:tcW w:w="2410" w:type="dxa"/>
            <w:vMerge w:val="restart"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Прочие предприятия</w:t>
            </w: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287369" w:rsidTr="00287369">
        <w:tc>
          <w:tcPr>
            <w:tcW w:w="2410" w:type="dxa"/>
            <w:vMerge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2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614" w:type="dxa"/>
          </w:tcPr>
          <w:p w:rsidR="00287369" w:rsidRPr="00332761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287369" w:rsidRPr="00332761" w:rsidRDefault="00287369" w:rsidP="00287369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287369" w:rsidRPr="00332761" w:rsidRDefault="00287369" w:rsidP="00287369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332761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     </w:t>
      </w:r>
      <w:r w:rsidRPr="00332761">
        <w:rPr>
          <w:b/>
          <w:bCs/>
          <w:i/>
          <w:iCs/>
        </w:rPr>
        <w:t xml:space="preserve"> Примечания:</w:t>
      </w:r>
    </w:p>
    <w:p w:rsidR="00287369" w:rsidRPr="00332761" w:rsidRDefault="00287369" w:rsidP="00287369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287369" w:rsidRPr="00332761" w:rsidRDefault="00287369" w:rsidP="00287369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287369" w:rsidRDefault="00287369" w:rsidP="00287369">
      <w:pPr>
        <w:autoSpaceDE w:val="0"/>
        <w:autoSpaceDN w:val="0"/>
        <w:adjustRightInd w:val="0"/>
        <w:ind w:right="-1"/>
      </w:pPr>
      <w:r w:rsidRPr="00332761">
        <w:t xml:space="preserve">        3. *** Над чертой приведены показатели для многоэтажных зданий, под чертой - для одноэтажных.</w:t>
      </w:r>
    </w:p>
    <w:p w:rsidR="00287369" w:rsidRPr="0043124F" w:rsidRDefault="00287369" w:rsidP="00287369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1.4.5.2. Зоны личного подсобного хозяйства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Приусадебный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Нормативов, экологических, санитарно-гигиенических, противопожарных и иных правил.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287369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Предельные (максимальные и минимальные) размеры земельных участков, 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9D5EEC">
        <w:rPr>
          <w:sz w:val="28"/>
          <w:szCs w:val="28"/>
        </w:rPr>
        <w:lastRenderedPageBreak/>
        <w:t>предоставляемых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287369" w:rsidRDefault="00287369" w:rsidP="00287369">
      <w:pPr>
        <w:autoSpaceDE w:val="0"/>
        <w:autoSpaceDN w:val="0"/>
        <w:adjustRightInd w:val="0"/>
        <w:ind w:right="-1"/>
      </w:pPr>
      <w:r>
        <w:t xml:space="preserve"> </w:t>
      </w:r>
    </w:p>
    <w:p w:rsidR="00287369" w:rsidRPr="00B27800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 xml:space="preserve">2. МАТЕРИАЛЫ ПО ОБОСНОВАНИЮ РАСЧЕТНЫХ </w:t>
      </w:r>
    </w:p>
    <w:p w:rsidR="00287369" w:rsidRPr="00B27800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>ПОКАЗАТЕЛЕЙ, СОДЕРЖАЩИХСЯ В ОСНОВНОЙ ЧАСТИ</w:t>
      </w:r>
    </w:p>
    <w:p w:rsidR="00287369" w:rsidRPr="006E4E13" w:rsidRDefault="00287369" w:rsidP="00287369">
      <w:pPr>
        <w:autoSpaceDE w:val="0"/>
        <w:autoSpaceDN w:val="0"/>
        <w:adjustRightInd w:val="0"/>
        <w:ind w:right="-1"/>
        <w:rPr>
          <w:b/>
          <w:bCs/>
        </w:rPr>
      </w:pP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r>
        <w:rPr>
          <w:sz w:val="28"/>
          <w:szCs w:val="28"/>
        </w:rPr>
        <w:t>Салтынского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поселения. 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r>
        <w:rPr>
          <w:sz w:val="28"/>
          <w:szCs w:val="28"/>
        </w:rPr>
        <w:t>Салтынского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287369" w:rsidRDefault="00287369" w:rsidP="00287369">
      <w:pPr>
        <w:autoSpaceDE w:val="0"/>
        <w:autoSpaceDN w:val="0"/>
        <w:adjustRightInd w:val="0"/>
        <w:ind w:right="-1"/>
        <w:jc w:val="right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Pr="009619E9">
        <w:t>Таблица 2.1.</w:t>
      </w:r>
    </w:p>
    <w:p w:rsidR="00287369" w:rsidRPr="001F6595" w:rsidRDefault="00287369" w:rsidP="00287369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018"/>
        <w:gridCol w:w="1843"/>
        <w:gridCol w:w="5387"/>
      </w:tblGrid>
      <w:tr w:rsidR="00287369" w:rsidTr="00287369">
        <w:tc>
          <w:tcPr>
            <w:tcW w:w="675" w:type="dxa"/>
          </w:tcPr>
          <w:p w:rsidR="00287369" w:rsidRPr="00285AA8" w:rsidRDefault="00287369" w:rsidP="00287369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№</w:t>
            </w:r>
          </w:p>
          <w:p w:rsidR="00287369" w:rsidRPr="00285AA8" w:rsidRDefault="00287369" w:rsidP="00287369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п/п</w:t>
            </w:r>
          </w:p>
        </w:tc>
        <w:tc>
          <w:tcPr>
            <w:tcW w:w="2018" w:type="dxa"/>
          </w:tcPr>
          <w:p w:rsidR="00287369" w:rsidRPr="00285AA8" w:rsidRDefault="00287369" w:rsidP="00287369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</w:tcPr>
          <w:p w:rsidR="00287369" w:rsidRPr="00285AA8" w:rsidRDefault="00287369" w:rsidP="00287369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Расчетный </w:t>
            </w:r>
          </w:p>
          <w:p w:rsidR="00287369" w:rsidRPr="00285AA8" w:rsidRDefault="00287369" w:rsidP="00287369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показатель</w:t>
            </w:r>
          </w:p>
        </w:tc>
        <w:tc>
          <w:tcPr>
            <w:tcW w:w="5387" w:type="dxa"/>
          </w:tcPr>
          <w:p w:rsidR="00287369" w:rsidRPr="00285AA8" w:rsidRDefault="00287369" w:rsidP="00287369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Обоснование </w:t>
            </w:r>
          </w:p>
          <w:p w:rsidR="00287369" w:rsidRPr="00285AA8" w:rsidRDefault="00287369" w:rsidP="00287369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287369" w:rsidTr="00287369">
        <w:tc>
          <w:tcPr>
            <w:tcW w:w="675" w:type="dxa"/>
          </w:tcPr>
          <w:p w:rsidR="00287369" w:rsidRPr="00722CD0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1</w:t>
            </w:r>
          </w:p>
        </w:tc>
        <w:tc>
          <w:tcPr>
            <w:tcW w:w="9248" w:type="dxa"/>
            <w:gridSpan w:val="3"/>
          </w:tcPr>
          <w:p w:rsidR="00287369" w:rsidRPr="00722CD0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287369" w:rsidTr="00287369">
        <w:tc>
          <w:tcPr>
            <w:tcW w:w="675" w:type="dxa"/>
          </w:tcPr>
          <w:p w:rsidR="00287369" w:rsidRPr="00722CD0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1.1</w:t>
            </w:r>
          </w:p>
        </w:tc>
        <w:tc>
          <w:tcPr>
            <w:tcW w:w="2018" w:type="dxa"/>
          </w:tcPr>
          <w:p w:rsidR="00287369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Автомобильные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1843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Расчетные </w:t>
            </w:r>
          </w:p>
          <w:p w:rsidR="00287369" w:rsidRDefault="00287369" w:rsidP="00287369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 xml:space="preserve">ры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 xml:space="preserve">и дорог различных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5387" w:type="dxa"/>
          </w:tcPr>
          <w:p w:rsidR="00287369" w:rsidRPr="00722CD0" w:rsidRDefault="00287369" w:rsidP="00287369">
            <w:pPr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Плотность сети 3,5 км/км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принята в соответствии с п. 1.15.  Удаленность принята в соответствии с п. 1.14. «Руководство по проектированию городских улиц и дорог» Центральный Научно-Исследовательский и Проектный Институт по Градостроительству (Цниип Градостроительства) Госгражданстроя </w:t>
            </w:r>
            <w:r w:rsidRPr="00722CD0">
              <w:rPr>
                <w:rStyle w:val="FontStyle52"/>
              </w:rPr>
              <w:t>Расчетные параметры улиц и дорог различных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автомобильных дорог общего пользования объектами дорож</w:t>
            </w:r>
            <w:r w:rsidRPr="00722CD0">
              <w:rPr>
                <w:rStyle w:val="FontStyle52"/>
              </w:rPr>
              <w:softHyphen/>
              <w:t>ного сервиса, размещаемыми в границах полос отвода", постановлением Правительства РФ от 28.09.2009 № 767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>становлением Правительства 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287369" w:rsidTr="00287369">
        <w:tc>
          <w:tcPr>
            <w:tcW w:w="675" w:type="dxa"/>
          </w:tcPr>
          <w:p w:rsidR="00287369" w:rsidRPr="00285AA8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b/>
                <w:bCs/>
              </w:rPr>
            </w:pPr>
            <w:r w:rsidRPr="00285AA8">
              <w:rPr>
                <w:rStyle w:val="FontStyle52"/>
                <w:b/>
                <w:bCs/>
              </w:rPr>
              <w:t>2</w:t>
            </w:r>
          </w:p>
        </w:tc>
        <w:tc>
          <w:tcPr>
            <w:tcW w:w="9248" w:type="dxa"/>
            <w:gridSpan w:val="3"/>
          </w:tcPr>
          <w:p w:rsidR="00287369" w:rsidRDefault="00287369" w:rsidP="00287369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 xml:space="preserve">Объекты местного значения в области инженерного обеспечения </w:t>
            </w:r>
          </w:p>
          <w:p w:rsidR="00287369" w:rsidRPr="00722CD0" w:rsidRDefault="00287369" w:rsidP="00287369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тепло-, газо-, водоснабжение населения и водоотведение)</w:t>
            </w:r>
          </w:p>
        </w:tc>
      </w:tr>
      <w:tr w:rsidR="00287369" w:rsidTr="00287369">
        <w:tc>
          <w:tcPr>
            <w:tcW w:w="675" w:type="dxa"/>
            <w:vMerge w:val="restart"/>
          </w:tcPr>
          <w:p w:rsidR="00287369" w:rsidRPr="00722CD0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018" w:type="dxa"/>
            <w:vMerge w:val="restart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  <w:r w:rsidRPr="00722CD0">
              <w:rPr>
                <w:rStyle w:val="FontStyle52"/>
              </w:rPr>
              <w:lastRenderedPageBreak/>
              <w:t>обеспеченности</w:t>
            </w:r>
          </w:p>
        </w:tc>
        <w:tc>
          <w:tcPr>
            <w:tcW w:w="5387" w:type="dxa"/>
          </w:tcPr>
          <w:p w:rsidR="00287369" w:rsidRPr="00285AA8" w:rsidRDefault="00287369" w:rsidP="00287369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lastRenderedPageBreak/>
              <w:t xml:space="preserve">     </w:t>
            </w:r>
            <w:r w:rsidRPr="00285AA8">
              <w:rPr>
                <w:sz w:val="22"/>
                <w:szCs w:val="22"/>
                <w:u w:val="single"/>
              </w:rPr>
              <w:t>Показатель электропотребления</w:t>
            </w:r>
            <w:r w:rsidRPr="00285AA8">
              <w:rPr>
                <w:sz w:val="22"/>
                <w:szCs w:val="22"/>
              </w:rPr>
              <w:t xml:space="preserve">  (кВт·ч / год на 1 чел. Суммарный объем электроэнергии, потребляемой в индивидуальных и многоквартирных жилых домах за 2016 год, составил: 31915200 кВт·ч.</w:t>
            </w:r>
          </w:p>
          <w:p w:rsidR="00287369" w:rsidRPr="00722CD0" w:rsidRDefault="00287369" w:rsidP="00287369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lastRenderedPageBreak/>
              <w:t xml:space="preserve">     На конец 2016 года показатель текущего электропотребления составит: 31915200 / 26596 (численность населения) = 1200 кВт·ч / год на 1 чел.</w:t>
            </w:r>
          </w:p>
        </w:tc>
      </w:tr>
      <w:tr w:rsidR="00287369" w:rsidTr="00287369">
        <w:tc>
          <w:tcPr>
            <w:tcW w:w="675" w:type="dxa"/>
            <w:vMerge/>
          </w:tcPr>
          <w:p w:rsidR="00287369" w:rsidRPr="00285AA8" w:rsidRDefault="00287369" w:rsidP="00287369">
            <w:pPr>
              <w:pStyle w:val="Style32"/>
              <w:ind w:right="-1"/>
              <w:jc w:val="center"/>
            </w:pPr>
          </w:p>
        </w:tc>
        <w:tc>
          <w:tcPr>
            <w:tcW w:w="2018" w:type="dxa"/>
            <w:vMerge/>
          </w:tcPr>
          <w:p w:rsidR="00287369" w:rsidRPr="00285AA8" w:rsidRDefault="00287369" w:rsidP="00287369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1843" w:type="dxa"/>
          </w:tcPr>
          <w:p w:rsidR="00287369" w:rsidRPr="00285AA8" w:rsidRDefault="00287369" w:rsidP="00287369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5387" w:type="dxa"/>
          </w:tcPr>
          <w:p w:rsidR="00287369" w:rsidRPr="00285AA8" w:rsidRDefault="00287369" w:rsidP="00287369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На перспективу расчетный показатель электропотребления определяется с учетом прогноза социально-экономического развития Урюпинского муниципального района и демографической ситуации, а также индексов производства на территории муниципальных образований.</w:t>
            </w:r>
          </w:p>
          <w:p w:rsidR="00287369" w:rsidRPr="00285AA8" w:rsidRDefault="00287369" w:rsidP="00287369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статистическим данным по региону, с учетом положений прогноза социально-экономичес-кого развития Урюпинского муниципального района на 2017 год и плановый период 2018 и 2019 годов, - 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изменения численности населения) Х 1,0827 (средний индекс производства) = 1282,22 кВт·ч / год на 1 чел.</w:t>
            </w:r>
          </w:p>
        </w:tc>
      </w:tr>
      <w:tr w:rsidR="00287369" w:rsidTr="00287369">
        <w:tc>
          <w:tcPr>
            <w:tcW w:w="675" w:type="dxa"/>
          </w:tcPr>
          <w:p w:rsidR="00287369" w:rsidRPr="00722CD0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2.2</w:t>
            </w:r>
          </w:p>
        </w:tc>
        <w:tc>
          <w:tcPr>
            <w:tcW w:w="2018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87369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>сти от 15 апреля 2015 г. п 12/3 «Об утвержде</w:t>
            </w:r>
            <w:r w:rsidRPr="00722CD0">
              <w:rPr>
                <w:rStyle w:val="FontStyle52"/>
              </w:rPr>
              <w:softHyphen/>
              <w:t>нии нормативов потребления коммунальных услуг по газоснабжению». Прил. 1.</w:t>
            </w:r>
          </w:p>
        </w:tc>
      </w:tr>
      <w:tr w:rsidR="00287369" w:rsidTr="00287369">
        <w:tc>
          <w:tcPr>
            <w:tcW w:w="675" w:type="dxa"/>
          </w:tcPr>
          <w:p w:rsidR="00287369" w:rsidRPr="00722CD0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2.3</w:t>
            </w:r>
          </w:p>
        </w:tc>
        <w:tc>
          <w:tcPr>
            <w:tcW w:w="2018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87369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постановлению Управления по региональным тарифам администрации Волгоградской области от 8 июня 2012 г. п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 Таблица 14).</w:t>
            </w:r>
          </w:p>
        </w:tc>
      </w:tr>
      <w:tr w:rsidR="00287369" w:rsidTr="00287369">
        <w:tc>
          <w:tcPr>
            <w:tcW w:w="675" w:type="dxa"/>
          </w:tcPr>
          <w:p w:rsidR="00287369" w:rsidRPr="00722CD0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2.4</w:t>
            </w:r>
          </w:p>
        </w:tc>
        <w:tc>
          <w:tcPr>
            <w:tcW w:w="2018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 xml:space="preserve">снабжения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1843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87369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>дакция СНиП 2.04.01-85*; СП 31.13330.2012 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>ти и 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>нировка и застройка городских и сельских по</w:t>
            </w:r>
            <w:r w:rsidRPr="00722CD0">
              <w:rPr>
                <w:rStyle w:val="FontStyle52"/>
              </w:rPr>
              <w:softHyphen/>
              <w:t>селений. Актуализированная 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287369" w:rsidTr="00287369">
        <w:tc>
          <w:tcPr>
            <w:tcW w:w="675" w:type="dxa"/>
          </w:tcPr>
          <w:p w:rsidR="00287369" w:rsidRPr="00722CD0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3</w:t>
            </w:r>
          </w:p>
        </w:tc>
        <w:tc>
          <w:tcPr>
            <w:tcW w:w="9248" w:type="dxa"/>
            <w:gridSpan w:val="3"/>
          </w:tcPr>
          <w:p w:rsidR="00287369" w:rsidRPr="00722CD0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287369" w:rsidTr="00287369">
        <w:tc>
          <w:tcPr>
            <w:tcW w:w="675" w:type="dxa"/>
            <w:vMerge w:val="restart"/>
          </w:tcPr>
          <w:p w:rsidR="00287369" w:rsidRPr="00722CD0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287369" w:rsidRPr="00722CD0" w:rsidRDefault="00287369" w:rsidP="00287369">
            <w:pPr>
              <w:ind w:right="-1"/>
              <w:jc w:val="center"/>
              <w:rPr>
                <w:rStyle w:val="FontStyle69"/>
              </w:rPr>
            </w:pPr>
          </w:p>
          <w:p w:rsidR="00287369" w:rsidRPr="00722CD0" w:rsidRDefault="00287369" w:rsidP="0028736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для физкультурно-оздоровительных занятий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287369" w:rsidRPr="00722CD0" w:rsidRDefault="00287369" w:rsidP="00287369">
            <w:pPr>
              <w:ind w:right="-1"/>
              <w:jc w:val="center"/>
              <w:rPr>
                <w:rStyle w:val="FontStyle69"/>
              </w:rPr>
            </w:pPr>
          </w:p>
          <w:p w:rsidR="00287369" w:rsidRPr="00722CD0" w:rsidRDefault="00287369" w:rsidP="0028736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287369" w:rsidRPr="00722CD0" w:rsidRDefault="00287369" w:rsidP="00287369">
            <w:pPr>
              <w:spacing w:line="270" w:lineRule="auto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Согласно государственной программе Волгоградской области «Развитие физической культуры и спорта в Волгоградской области» желаемый показатель охвата населения услугами физической культуры и массового спорта составляет 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</w:t>
            </w:r>
            <w:r w:rsidRPr="00722CD0">
              <w:rPr>
                <w:rStyle w:val="FontStyle52"/>
              </w:rPr>
              <w:lastRenderedPageBreak/>
              <w:t xml:space="preserve">4.1. и 4.  </w:t>
            </w:r>
            <w:r w:rsidRPr="00285AA8">
              <w:rPr>
                <w:sz w:val="22"/>
                <w:szCs w:val="22"/>
              </w:rPr>
              <w:t>Норматив обеспеченности спортивными залами, при единовременной пропускной способности в 368 чел. на 1000 чел. населения (36,8% - показатель охвата населения услугами физической культуры и массового спорта) = 368 * 350 / 190 = 678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населения. Норматив   обеспеченности   спортивными   залами,   при   едино-временной   пропускной способности в 92 чел. на 1000 чел. населения (368 чел. / 2 смены * (3/6) дня = 92 чел.) = 92 * 350 /190 = 169 м</w:t>
            </w:r>
            <w:r w:rsidRPr="00285AA8">
              <w:rPr>
                <w:sz w:val="22"/>
                <w:szCs w:val="22"/>
                <w:vertAlign w:val="superscript"/>
              </w:rPr>
              <w:t>2</w:t>
            </w:r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287369" w:rsidTr="00287369">
        <w:tc>
          <w:tcPr>
            <w:tcW w:w="675" w:type="dxa"/>
            <w:vMerge/>
          </w:tcPr>
          <w:p w:rsidR="00287369" w:rsidRPr="00722CD0" w:rsidRDefault="00287369" w:rsidP="00287369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287369" w:rsidRPr="00722CD0" w:rsidRDefault="00287369" w:rsidP="00287369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87369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287369" w:rsidTr="00287369">
        <w:tc>
          <w:tcPr>
            <w:tcW w:w="675" w:type="dxa"/>
            <w:vMerge w:val="restart"/>
          </w:tcPr>
          <w:p w:rsidR="00287369" w:rsidRPr="00722CD0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3.2</w:t>
            </w:r>
          </w:p>
          <w:p w:rsidR="00287369" w:rsidRPr="00722CD0" w:rsidRDefault="00287369" w:rsidP="00287369">
            <w:pPr>
              <w:ind w:right="-1"/>
              <w:jc w:val="center"/>
              <w:rPr>
                <w:rStyle w:val="FontStyle52"/>
              </w:rPr>
            </w:pPr>
          </w:p>
          <w:p w:rsidR="00287369" w:rsidRPr="00722CD0" w:rsidRDefault="00287369" w:rsidP="0028736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287369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287369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287369" w:rsidRPr="00722CD0" w:rsidRDefault="00287369" w:rsidP="00287369">
            <w:pPr>
              <w:ind w:right="-1"/>
              <w:jc w:val="center"/>
              <w:rPr>
                <w:rStyle w:val="FontStyle52"/>
              </w:rPr>
            </w:pPr>
          </w:p>
          <w:p w:rsidR="00287369" w:rsidRPr="00722CD0" w:rsidRDefault="00287369" w:rsidP="0028736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287369" w:rsidRDefault="00287369" w:rsidP="00287369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В административном центре Салтынского сель</w:t>
            </w:r>
            <w:r>
              <w:rPr>
                <w:rStyle w:val="FontStyle52"/>
              </w:rPr>
              <w:softHyphen/>
              <w:t>ского поселения (х.Салтынский) необходимо разместить спортивную площадку площадью не менее 4 000 кв. м.</w:t>
            </w:r>
          </w:p>
          <w:p w:rsidR="00287369" w:rsidRPr="00BD27DD" w:rsidRDefault="00287369" w:rsidP="00287369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  <w:color w:val="FF0000"/>
              </w:rPr>
            </w:pPr>
            <w:r>
              <w:rPr>
                <w:rStyle w:val="FontStyle52"/>
                <w:color w:val="000000"/>
              </w:rPr>
              <w:t xml:space="preserve">     </w:t>
            </w:r>
            <w:r w:rsidRPr="00876DC6">
              <w:rPr>
                <w:rStyle w:val="FontStyle52"/>
                <w:color w:val="000000"/>
              </w:rPr>
              <w:t>Прогнозируемая численность населения</w:t>
            </w:r>
            <w:r>
              <w:rPr>
                <w:rStyle w:val="FontStyle52"/>
                <w:color w:val="000000"/>
              </w:rPr>
              <w:t xml:space="preserve"> Салтынского</w:t>
            </w:r>
            <w:r w:rsidRPr="00876DC6">
              <w:rPr>
                <w:rStyle w:val="FontStyle52"/>
                <w:color w:val="000000"/>
              </w:rPr>
              <w:t xml:space="preserve"> сельского поселения к 2020 году</w:t>
            </w:r>
            <w:r w:rsidRPr="00BD27DD">
              <w:rPr>
                <w:rStyle w:val="FontStyle52"/>
                <w:color w:val="FF0000"/>
              </w:rPr>
              <w:t xml:space="preserve"> </w:t>
            </w:r>
            <w:r w:rsidRPr="00AF0E40">
              <w:rPr>
                <w:rStyle w:val="FontStyle52"/>
                <w:color w:val="000000"/>
              </w:rPr>
              <w:t>со</w:t>
            </w:r>
            <w:r w:rsidRPr="00AF0E40">
              <w:rPr>
                <w:rStyle w:val="FontStyle52"/>
                <w:color w:val="000000"/>
              </w:rPr>
              <w:softHyphen/>
              <w:t xml:space="preserve">ставит </w:t>
            </w:r>
            <w:r>
              <w:rPr>
                <w:rStyle w:val="FontStyle52"/>
                <w:color w:val="000000"/>
              </w:rPr>
              <w:t>1959</w:t>
            </w:r>
            <w:r w:rsidRPr="00AF0E40">
              <w:rPr>
                <w:rStyle w:val="FontStyle52"/>
                <w:color w:val="000000"/>
              </w:rPr>
              <w:t xml:space="preserve"> жителей.</w:t>
            </w:r>
          </w:p>
          <w:p w:rsidR="00287369" w:rsidRDefault="00287369" w:rsidP="00287369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Планируемый показатель минимальной пло</w:t>
            </w:r>
            <w:r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4 000 X 100 </w:t>
            </w:r>
            <w:r w:rsidRPr="00AF0E40">
              <w:rPr>
                <w:rStyle w:val="FontStyle52"/>
                <w:color w:val="000000"/>
              </w:rPr>
              <w:t xml:space="preserve">/ </w:t>
            </w:r>
            <w:r>
              <w:rPr>
                <w:rStyle w:val="FontStyle52"/>
                <w:color w:val="000000"/>
              </w:rPr>
              <w:t>1959</w:t>
            </w:r>
            <w:r>
              <w:rPr>
                <w:rStyle w:val="FontStyle52"/>
              </w:rPr>
              <w:t>(общая численность населе</w:t>
            </w:r>
            <w:r>
              <w:rPr>
                <w:rStyle w:val="FontStyle52"/>
              </w:rPr>
              <w:softHyphen/>
              <w:t xml:space="preserve">ния) = 204 кв. м. = </w:t>
            </w:r>
            <w:r w:rsidRPr="00784772">
              <w:rPr>
                <w:rStyle w:val="FontStyle69"/>
                <w:b w:val="0"/>
                <w:bCs w:val="0"/>
                <w:color w:val="000000"/>
              </w:rPr>
              <w:t>0,02 га</w:t>
            </w:r>
            <w:r w:rsidRPr="00784772">
              <w:rPr>
                <w:rStyle w:val="FontStyle69"/>
                <w:b w:val="0"/>
                <w:bCs w:val="0"/>
              </w:rPr>
              <w:t xml:space="preserve"> на 100 жителей.                       </w:t>
            </w: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287369" w:rsidRPr="00722CD0" w:rsidRDefault="00287369" w:rsidP="00287369">
            <w:pPr>
              <w:pStyle w:val="Style32"/>
              <w:spacing w:line="254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Установлен в соответствии с СП 31-112-2004 Физкультурно-спортивные залы. Таблицы 4.1. и 4.2.</w:t>
            </w:r>
          </w:p>
        </w:tc>
      </w:tr>
      <w:tr w:rsidR="00287369" w:rsidTr="00287369">
        <w:tc>
          <w:tcPr>
            <w:tcW w:w="675" w:type="dxa"/>
            <w:vMerge/>
          </w:tcPr>
          <w:p w:rsidR="00287369" w:rsidRPr="00722CD0" w:rsidRDefault="00287369" w:rsidP="0028736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287369" w:rsidRPr="00722CD0" w:rsidRDefault="00287369" w:rsidP="0028736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287369" w:rsidTr="00287369">
        <w:tc>
          <w:tcPr>
            <w:tcW w:w="675" w:type="dxa"/>
            <w:vMerge w:val="restart"/>
          </w:tcPr>
          <w:p w:rsidR="00287369" w:rsidRPr="00722CD0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3.3</w:t>
            </w:r>
          </w:p>
        </w:tc>
        <w:tc>
          <w:tcPr>
            <w:tcW w:w="2018" w:type="dxa"/>
            <w:vMerge w:val="restart"/>
          </w:tcPr>
          <w:p w:rsidR="00287369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287369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 xml:space="preserve">оружения </w:t>
            </w:r>
          </w:p>
          <w:p w:rsidR="00287369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прочих </w:t>
            </w:r>
          </w:p>
          <w:p w:rsidR="00287369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населенных </w:t>
            </w:r>
          </w:p>
          <w:p w:rsidR="00287369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пунк</w:t>
            </w:r>
            <w:r w:rsidRPr="00722CD0">
              <w:rPr>
                <w:rStyle w:val="FontStyle52"/>
              </w:rPr>
              <w:softHyphen/>
              <w:t xml:space="preserve">тов (спортивная, игровая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1843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287369" w:rsidRDefault="00287369" w:rsidP="00287369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Согласно административно-территориальному делению в состав Салтынского сельского посе</w:t>
            </w:r>
            <w:r>
              <w:rPr>
                <w:rStyle w:val="FontStyle52"/>
              </w:rPr>
              <w:softHyphen/>
              <w:t>ления помимо административного центра вхо</w:t>
            </w:r>
            <w:r>
              <w:rPr>
                <w:rStyle w:val="FontStyle52"/>
              </w:rPr>
              <w:softHyphen/>
              <w:t>дят 5 населенных пункта. В    населенном пункте необходимо формиро</w:t>
            </w:r>
            <w:r>
              <w:rPr>
                <w:rStyle w:val="FontStyle52"/>
              </w:rPr>
              <w:softHyphen/>
              <w:t>вать небольшую спортивную площадку - до 360 кв. м.</w:t>
            </w:r>
          </w:p>
          <w:p w:rsidR="00287369" w:rsidRDefault="00287369" w:rsidP="00287369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  <w:color w:val="000000"/>
              </w:rPr>
            </w:pPr>
            <w:r>
              <w:rPr>
                <w:rStyle w:val="FontStyle52"/>
              </w:rPr>
              <w:t xml:space="preserve">     Численность населения Салтынского сельского поселения без учета населения администра</w:t>
            </w:r>
            <w:r>
              <w:rPr>
                <w:rStyle w:val="FontStyle52"/>
              </w:rPr>
              <w:softHyphen/>
              <w:t xml:space="preserve">тивного центра (х. Салтынский) по прогнозу к 2020 году составит </w:t>
            </w:r>
            <w:r>
              <w:rPr>
                <w:rStyle w:val="FontStyle52"/>
                <w:color w:val="000000"/>
              </w:rPr>
              <w:t xml:space="preserve">1362 </w:t>
            </w:r>
            <w:r w:rsidRPr="00AF0E40">
              <w:rPr>
                <w:rStyle w:val="FontStyle52"/>
                <w:color w:val="000000"/>
              </w:rPr>
              <w:t>жител</w:t>
            </w:r>
            <w:r>
              <w:rPr>
                <w:rStyle w:val="FontStyle52"/>
                <w:color w:val="000000"/>
              </w:rPr>
              <w:t>я</w:t>
            </w:r>
            <w:r w:rsidRPr="00AF0E40">
              <w:rPr>
                <w:rStyle w:val="FontStyle52"/>
                <w:color w:val="000000"/>
              </w:rPr>
              <w:t>.</w:t>
            </w:r>
          </w:p>
          <w:p w:rsidR="00287369" w:rsidRPr="00722CD0" w:rsidRDefault="00287369" w:rsidP="00287369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</w:t>
            </w:r>
            <w:r>
              <w:rPr>
                <w:rStyle w:val="FontStyle52"/>
              </w:rPr>
              <w:t>ичества объектов составит : (360  х 100/</w:t>
            </w:r>
            <w:r>
              <w:rPr>
                <w:rStyle w:val="FontStyle52"/>
                <w:color w:val="000000"/>
              </w:rPr>
              <w:t>1362</w:t>
            </w:r>
            <w:r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lastRenderedPageBreak/>
              <w:t>(численность населения без учета населения административного цен</w:t>
            </w:r>
            <w:r>
              <w:rPr>
                <w:rStyle w:val="FontStyle52"/>
              </w:rPr>
              <w:softHyphen/>
              <w:t xml:space="preserve">тра) = </w:t>
            </w:r>
            <w:r>
              <w:rPr>
                <w:rStyle w:val="FontStyle52"/>
                <w:color w:val="000000"/>
              </w:rPr>
              <w:t>26,4</w:t>
            </w:r>
            <w:r w:rsidRPr="00D16E23">
              <w:rPr>
                <w:rStyle w:val="FontStyle52"/>
                <w:color w:val="000000"/>
              </w:rPr>
              <w:t xml:space="preserve">кв.м. = </w:t>
            </w:r>
            <w:r w:rsidRPr="005861A8">
              <w:rPr>
                <w:rStyle w:val="FontStyle69"/>
                <w:b w:val="0"/>
                <w:bCs w:val="0"/>
                <w:color w:val="000000"/>
              </w:rPr>
              <w:t>0,002  га на 100 жителей</w:t>
            </w:r>
          </w:p>
        </w:tc>
      </w:tr>
      <w:tr w:rsidR="00287369" w:rsidTr="00287369">
        <w:tc>
          <w:tcPr>
            <w:tcW w:w="675" w:type="dxa"/>
            <w:vMerge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уровня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287369" w:rsidTr="00287369">
        <w:tc>
          <w:tcPr>
            <w:tcW w:w="675" w:type="dxa"/>
          </w:tcPr>
          <w:p w:rsidR="00287369" w:rsidRPr="00722CD0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4</w:t>
            </w:r>
          </w:p>
        </w:tc>
        <w:tc>
          <w:tcPr>
            <w:tcW w:w="9248" w:type="dxa"/>
            <w:gridSpan w:val="3"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287369" w:rsidTr="00287369">
        <w:tc>
          <w:tcPr>
            <w:tcW w:w="675" w:type="dxa"/>
          </w:tcPr>
          <w:p w:rsidR="00287369" w:rsidRPr="00722CD0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9248" w:type="dxa"/>
            <w:gridSpan w:val="3"/>
          </w:tcPr>
          <w:p w:rsidR="00287369" w:rsidRPr="00285AA8" w:rsidRDefault="00287369" w:rsidP="00287369">
            <w:pPr>
              <w:autoSpaceDE w:val="0"/>
              <w:autoSpaceDN w:val="0"/>
              <w:adjustRightInd w:val="0"/>
              <w:ind w:right="-1"/>
              <w:jc w:val="center"/>
            </w:pPr>
            <w:r w:rsidRPr="00285AA8">
              <w:rPr>
                <w:rStyle w:val="FontStyle52"/>
                <w:b/>
                <w:bCs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287369" w:rsidTr="00287369">
        <w:tc>
          <w:tcPr>
            <w:tcW w:w="675" w:type="dxa"/>
            <w:vMerge w:val="restart"/>
          </w:tcPr>
          <w:p w:rsidR="00287369" w:rsidRPr="00722CD0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018" w:type="dxa"/>
            <w:vMerge w:val="restart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softHyphen/>
              <w:t>разовательные организации</w:t>
            </w:r>
          </w:p>
        </w:tc>
        <w:tc>
          <w:tcPr>
            <w:tcW w:w="1843" w:type="dxa"/>
          </w:tcPr>
          <w:p w:rsidR="00287369" w:rsidRPr="00722CD0" w:rsidRDefault="00287369" w:rsidP="00287369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87369" w:rsidRPr="00722CD0" w:rsidRDefault="00287369" w:rsidP="00287369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287369" w:rsidRPr="00722CD0" w:rsidRDefault="00287369" w:rsidP="00287369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287369" w:rsidRPr="00722CD0" w:rsidRDefault="00287369" w:rsidP="00287369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287369" w:rsidRPr="00285AA8" w:rsidRDefault="00287369" w:rsidP="00287369">
            <w:pPr>
              <w:spacing w:line="273" w:lineRule="auto"/>
              <w:ind w:right="-1" w:hanging="7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01.01.2016г.в сельских 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численность детей в возрасте от 0 до 2 лет * 40% = 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>
              <w:rPr>
                <w:rStyle w:val="FontStyle52"/>
              </w:rPr>
              <w:t>Прогнозируемая численность Салтынского сельского поселения к 2020 году со</w:t>
            </w:r>
            <w:r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  <w:color w:val="000000"/>
              </w:rPr>
              <w:t>1959</w:t>
            </w:r>
            <w:r w:rsidRPr="00B05FC6">
              <w:rPr>
                <w:rStyle w:val="FontStyle52"/>
                <w:color w:val="FF0000"/>
              </w:rPr>
              <w:t xml:space="preserve"> </w:t>
            </w:r>
            <w:r>
              <w:rPr>
                <w:rStyle w:val="FontStyle52"/>
              </w:rPr>
              <w:t>жителей. Для населения Салтынского сельского посе</w:t>
            </w:r>
            <w:r>
              <w:rPr>
                <w:rStyle w:val="FontStyle52"/>
              </w:rPr>
              <w:softHyphen/>
              <w:t xml:space="preserve">ления этот показатель составит: </w:t>
            </w:r>
            <w:r>
              <w:rPr>
                <w:rStyle w:val="FontStyle69"/>
                <w:color w:val="FF0000"/>
              </w:rPr>
              <w:t xml:space="preserve"> </w:t>
            </w:r>
            <w:r w:rsidRPr="002B1D3C">
              <w:rPr>
                <w:rStyle w:val="FontStyle69"/>
                <w:b w:val="0"/>
                <w:bCs w:val="0"/>
                <w:color w:val="000000"/>
              </w:rPr>
              <w:t>48х 1,959 = 94 места</w:t>
            </w:r>
            <w:r>
              <w:rPr>
                <w:rStyle w:val="FontStyle69"/>
                <w:b w:val="0"/>
                <w:bCs w:val="0"/>
                <w:color w:val="000000"/>
              </w:rPr>
              <w:t>.</w:t>
            </w:r>
          </w:p>
        </w:tc>
      </w:tr>
      <w:tr w:rsidR="00287369" w:rsidTr="00287369">
        <w:tc>
          <w:tcPr>
            <w:tcW w:w="675" w:type="dxa"/>
            <w:vMerge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287369" w:rsidRPr="00285AA8" w:rsidRDefault="00287369" w:rsidP="00287369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287369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287369" w:rsidRPr="00722CD0" w:rsidRDefault="00287369" w:rsidP="00287369">
            <w:pPr>
              <w:pStyle w:val="Style32"/>
              <w:widowControl/>
              <w:spacing w:line="254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287369" w:rsidTr="00287369">
        <w:tc>
          <w:tcPr>
            <w:tcW w:w="675" w:type="dxa"/>
            <w:vMerge w:val="restart"/>
          </w:tcPr>
          <w:p w:rsidR="00287369" w:rsidRPr="00722CD0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4.1.2</w:t>
            </w:r>
          </w:p>
          <w:p w:rsidR="00287369" w:rsidRPr="00285AA8" w:rsidRDefault="00287369" w:rsidP="00287369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  <w:p w:rsidR="00287369" w:rsidRPr="00722CD0" w:rsidRDefault="00287369" w:rsidP="00287369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Общеобразова</w:t>
            </w:r>
            <w:r w:rsidRPr="00722CD0">
              <w:rPr>
                <w:rStyle w:val="FontStyle52"/>
              </w:rPr>
              <w:softHyphen/>
              <w:t xml:space="preserve">тельные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287369" w:rsidRPr="00285AA8" w:rsidRDefault="00287369" w:rsidP="00287369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287369" w:rsidRPr="00722CD0" w:rsidRDefault="00287369" w:rsidP="00287369">
            <w:pPr>
              <w:pStyle w:val="Style32"/>
              <w:spacing w:line="250" w:lineRule="exact"/>
              <w:ind w:right="-1" w:firstLine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287369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87369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287369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287369" w:rsidRPr="00285AA8" w:rsidRDefault="00287369" w:rsidP="00287369">
            <w:pPr>
              <w:spacing w:line="272" w:lineRule="auto"/>
              <w:ind w:right="-1"/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285AA8">
              <w:rPr>
                <w:sz w:val="22"/>
                <w:szCs w:val="22"/>
              </w:rPr>
              <w:t>число мест в общеобразовательных организациях сельских поселений Урюпинского муниципального района (1-9 классы) = численность населения в возрасте от 7 до 16 лет, чел. * 100% = 2527 * 100% = 2527 мест или 94 мест на 1000 чел. всего населения сельских поселений Урюпинского муниципального района. Число мест в общеобразовательных организациях сельских поселений Урюпинского муниципального района (10-11 классы) = численность населения в возрасте от 17 до 18 лет, чел. * 75% = 541 * 75% = 405 мест или 15 мест на 1000 чел.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287369" w:rsidRPr="00222358" w:rsidRDefault="00287369" w:rsidP="00287369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  <w:color w:val="000000"/>
              </w:rPr>
            </w:pPr>
            <w:r w:rsidRPr="00222358">
              <w:rPr>
                <w:rStyle w:val="FontStyle52"/>
                <w:color w:val="000000"/>
              </w:rPr>
              <w:t>Прогнозируемая численность населения сель</w:t>
            </w:r>
            <w:r w:rsidRPr="00222358">
              <w:rPr>
                <w:rStyle w:val="FontStyle52"/>
                <w:color w:val="000000"/>
              </w:rPr>
              <w:softHyphen/>
              <w:t xml:space="preserve">ского поселения к 2020 году составит </w:t>
            </w:r>
            <w:r>
              <w:rPr>
                <w:rStyle w:val="FontStyle52"/>
                <w:color w:val="000000"/>
              </w:rPr>
              <w:t xml:space="preserve">1959 </w:t>
            </w:r>
            <w:r w:rsidRPr="00222358">
              <w:rPr>
                <w:rStyle w:val="FontStyle52"/>
                <w:color w:val="000000"/>
              </w:rPr>
              <w:t>жи</w:t>
            </w:r>
            <w:r w:rsidRPr="00222358">
              <w:rPr>
                <w:rStyle w:val="FontStyle52"/>
                <w:color w:val="000000"/>
              </w:rPr>
              <w:softHyphen/>
              <w:t>телей.</w:t>
            </w:r>
          </w:p>
          <w:p w:rsidR="00287369" w:rsidRPr="00285AA8" w:rsidRDefault="00287369" w:rsidP="00287369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  <w:b/>
                <w:bCs/>
                <w:u w:val="single"/>
              </w:rPr>
            </w:pPr>
            <w:r>
              <w:rPr>
                <w:rStyle w:val="FontStyle52"/>
              </w:rPr>
              <w:t>Для населения Салтынского сельского поселе</w:t>
            </w:r>
            <w:r>
              <w:rPr>
                <w:rStyle w:val="FontStyle52"/>
              </w:rPr>
              <w:softHyphen/>
              <w:t xml:space="preserve">ния этот </w:t>
            </w:r>
            <w:r>
              <w:rPr>
                <w:rStyle w:val="FontStyle52"/>
              </w:rPr>
              <w:lastRenderedPageBreak/>
              <w:t xml:space="preserve">показатель составит: </w:t>
            </w:r>
            <w:r w:rsidRPr="007C75CC">
              <w:rPr>
                <w:rStyle w:val="FontStyle52"/>
                <w:color w:val="000000"/>
              </w:rPr>
              <w:t xml:space="preserve">109 X </w:t>
            </w:r>
            <w:r>
              <w:rPr>
                <w:rStyle w:val="FontStyle52"/>
                <w:color w:val="000000"/>
              </w:rPr>
              <w:t>1</w:t>
            </w:r>
            <w:r w:rsidRPr="007C75CC">
              <w:rPr>
                <w:rStyle w:val="FontStyle52"/>
                <w:color w:val="000000"/>
              </w:rPr>
              <w:t>,</w:t>
            </w:r>
            <w:r>
              <w:rPr>
                <w:rStyle w:val="FontStyle52"/>
                <w:color w:val="000000"/>
              </w:rPr>
              <w:t>959</w:t>
            </w:r>
            <w:r w:rsidRPr="007C75CC">
              <w:rPr>
                <w:rStyle w:val="FontStyle52"/>
                <w:color w:val="000000"/>
              </w:rPr>
              <w:t xml:space="preserve">= </w:t>
            </w:r>
            <w:r w:rsidRPr="00DA4524">
              <w:rPr>
                <w:rStyle w:val="FontStyle69"/>
                <w:b w:val="0"/>
                <w:bCs w:val="0"/>
                <w:color w:val="000000"/>
              </w:rPr>
              <w:t>213</w:t>
            </w:r>
            <w:r w:rsidRPr="00DA4524">
              <w:rPr>
                <w:rStyle w:val="FontStyle69"/>
                <w:b w:val="0"/>
                <w:bCs w:val="0"/>
              </w:rPr>
              <w:t xml:space="preserve">места </w:t>
            </w:r>
          </w:p>
        </w:tc>
      </w:tr>
      <w:tr w:rsidR="00287369" w:rsidTr="00287369">
        <w:tc>
          <w:tcPr>
            <w:tcW w:w="675" w:type="dxa"/>
            <w:vMerge/>
          </w:tcPr>
          <w:p w:rsidR="00287369" w:rsidRPr="00285AA8" w:rsidRDefault="00287369" w:rsidP="00287369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018" w:type="dxa"/>
            <w:vMerge/>
          </w:tcPr>
          <w:p w:rsidR="00287369" w:rsidRPr="00285AA8" w:rsidRDefault="00287369" w:rsidP="00287369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1843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287369" w:rsidTr="00287369">
        <w:tc>
          <w:tcPr>
            <w:tcW w:w="675" w:type="dxa"/>
          </w:tcPr>
          <w:p w:rsidR="00287369" w:rsidRPr="00722CD0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4.2</w:t>
            </w:r>
          </w:p>
        </w:tc>
        <w:tc>
          <w:tcPr>
            <w:tcW w:w="9248" w:type="dxa"/>
            <w:gridSpan w:val="3"/>
          </w:tcPr>
          <w:p w:rsidR="00287369" w:rsidRPr="00722CD0" w:rsidRDefault="00287369" w:rsidP="00287369">
            <w:pPr>
              <w:pStyle w:val="Style31"/>
              <w:widowControl/>
              <w:spacing w:line="240" w:lineRule="auto"/>
              <w:ind w:right="-1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287369" w:rsidTr="00287369">
        <w:tc>
          <w:tcPr>
            <w:tcW w:w="675" w:type="dxa"/>
            <w:vMerge w:val="restart"/>
          </w:tcPr>
          <w:p w:rsidR="00287369" w:rsidRPr="00722CD0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4.2.1</w:t>
            </w:r>
          </w:p>
          <w:p w:rsidR="00287369" w:rsidRPr="00722CD0" w:rsidRDefault="00287369" w:rsidP="00287369">
            <w:pPr>
              <w:ind w:right="-1"/>
              <w:jc w:val="center"/>
              <w:rPr>
                <w:rStyle w:val="FontStyle69"/>
              </w:rPr>
            </w:pPr>
          </w:p>
          <w:p w:rsidR="00287369" w:rsidRPr="00722CD0" w:rsidRDefault="00287369" w:rsidP="0028736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287369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</w:t>
            </w:r>
          </w:p>
          <w:p w:rsidR="00287369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для культурно-массовых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287369" w:rsidRPr="00722CD0" w:rsidRDefault="00287369" w:rsidP="00287369">
            <w:pPr>
              <w:ind w:right="-1"/>
              <w:jc w:val="center"/>
              <w:rPr>
                <w:rStyle w:val="FontStyle69"/>
              </w:rPr>
            </w:pPr>
          </w:p>
          <w:p w:rsidR="00287369" w:rsidRPr="00722CD0" w:rsidRDefault="00287369" w:rsidP="00287369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5387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рекомендаций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>приятий - 50-60 кв. м. на 1 000 человек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населения.</w:t>
            </w:r>
          </w:p>
          <w:p w:rsidR="00287369" w:rsidRPr="00BC09B4" w:rsidRDefault="00287369" w:rsidP="00287369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связи с чем принимается м</w:t>
            </w:r>
            <w:r>
              <w:rPr>
                <w:rStyle w:val="FontStyle52"/>
              </w:rPr>
              <w:t xml:space="preserve">инимальный показатель на уровне </w:t>
            </w: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 xml:space="preserve">лом соответствует потребностям поселения. </w:t>
            </w:r>
            <w:r>
              <w:rPr>
                <w:rStyle w:val="FontStyle52"/>
              </w:rPr>
              <w:t xml:space="preserve">Прогнозируемая численность Салтынского сельского поселения к 2020 году составит </w:t>
            </w:r>
            <w:r>
              <w:rPr>
                <w:rStyle w:val="FontStyle52"/>
                <w:color w:val="000000"/>
              </w:rPr>
              <w:t>1959</w:t>
            </w:r>
            <w:r w:rsidRPr="00BD27DD">
              <w:rPr>
                <w:rStyle w:val="FontStyle52"/>
                <w:color w:val="FF0000"/>
              </w:rPr>
              <w:t xml:space="preserve"> </w:t>
            </w:r>
            <w:r w:rsidRPr="00FF4EEB">
              <w:rPr>
                <w:rStyle w:val="FontStyle52"/>
                <w:color w:val="000000"/>
              </w:rPr>
              <w:t>жителей.</w:t>
            </w:r>
          </w:p>
          <w:p w:rsidR="00287369" w:rsidRPr="00BC09B4" w:rsidRDefault="00287369" w:rsidP="00287369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  <w:color w:val="000000"/>
              </w:rPr>
            </w:pPr>
            <w:r>
              <w:rPr>
                <w:rStyle w:val="FontStyle52"/>
              </w:rPr>
              <w:t>Для населения Салтынского сельского поселе</w:t>
            </w:r>
            <w:r>
              <w:rPr>
                <w:rStyle w:val="FontStyle52"/>
              </w:rPr>
              <w:softHyphen/>
              <w:t xml:space="preserve">ния этот показатель составит: </w:t>
            </w:r>
            <w:r w:rsidRPr="00FF4EEB">
              <w:rPr>
                <w:rStyle w:val="FontStyle52"/>
                <w:color w:val="000000"/>
              </w:rPr>
              <w:t xml:space="preserve">55 X </w:t>
            </w:r>
            <w:r>
              <w:rPr>
                <w:rStyle w:val="FontStyle52"/>
                <w:color w:val="000000"/>
              </w:rPr>
              <w:t>1</w:t>
            </w:r>
            <w:r w:rsidRPr="00FF4EEB">
              <w:rPr>
                <w:rStyle w:val="FontStyle52"/>
                <w:color w:val="000000"/>
              </w:rPr>
              <w:t>,</w:t>
            </w:r>
            <w:r>
              <w:rPr>
                <w:rStyle w:val="FontStyle52"/>
                <w:color w:val="000000"/>
              </w:rPr>
              <w:t xml:space="preserve">959 </w:t>
            </w:r>
            <w:r w:rsidRPr="00F20571">
              <w:rPr>
                <w:rStyle w:val="FontStyle52"/>
                <w:color w:val="FF0000"/>
              </w:rPr>
              <w:t xml:space="preserve"> </w:t>
            </w:r>
            <w:r w:rsidRPr="00FF4EEB">
              <w:rPr>
                <w:rStyle w:val="FontStyle52"/>
                <w:color w:val="000000"/>
              </w:rPr>
              <w:t xml:space="preserve">= </w:t>
            </w:r>
            <w:r w:rsidRPr="00CF7638">
              <w:rPr>
                <w:rStyle w:val="FontStyle52"/>
                <w:color w:val="000000"/>
              </w:rPr>
              <w:t>107,7</w:t>
            </w:r>
            <w:r w:rsidRPr="00CF7638">
              <w:rPr>
                <w:rStyle w:val="FontStyle69"/>
                <w:color w:val="FF0000"/>
              </w:rPr>
              <w:t xml:space="preserve"> </w:t>
            </w:r>
            <w:r w:rsidRPr="00CF7638">
              <w:rPr>
                <w:rStyle w:val="FontStyle69"/>
                <w:b w:val="0"/>
                <w:bCs w:val="0"/>
                <w:color w:val="FF0000"/>
              </w:rPr>
              <w:t xml:space="preserve"> </w:t>
            </w:r>
            <w:r w:rsidRPr="00CF7638">
              <w:rPr>
                <w:rStyle w:val="FontStyle69"/>
                <w:b w:val="0"/>
                <w:bCs w:val="0"/>
                <w:color w:val="000000"/>
              </w:rPr>
              <w:t>кв. м.</w:t>
            </w:r>
          </w:p>
        </w:tc>
      </w:tr>
      <w:tr w:rsidR="00287369" w:rsidTr="00287369">
        <w:tc>
          <w:tcPr>
            <w:tcW w:w="675" w:type="dxa"/>
            <w:vMerge/>
          </w:tcPr>
          <w:p w:rsidR="00287369" w:rsidRPr="00722CD0" w:rsidRDefault="00287369" w:rsidP="00287369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287369" w:rsidRPr="00722CD0" w:rsidRDefault="00287369" w:rsidP="00287369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A802E6">
              <w:rPr>
                <w:sz w:val="22"/>
                <w:szCs w:val="22"/>
              </w:rPr>
              <w:t>Транспортная доступность принята от 20 до 30 мин.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</w:t>
            </w:r>
            <w:r w:rsidRPr="00285AA8">
              <w:rPr>
                <w:sz w:val="22"/>
                <w:szCs w:val="22"/>
              </w:rPr>
              <w:t xml:space="preserve"> населения услугами организаций культуры</w:t>
            </w:r>
          </w:p>
        </w:tc>
      </w:tr>
      <w:tr w:rsidR="00287369" w:rsidTr="00287369">
        <w:tc>
          <w:tcPr>
            <w:tcW w:w="675" w:type="dxa"/>
          </w:tcPr>
          <w:p w:rsidR="00287369" w:rsidRPr="00722CD0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4.2.2</w:t>
            </w:r>
          </w:p>
        </w:tc>
        <w:tc>
          <w:tcPr>
            <w:tcW w:w="2018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Много-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 xml:space="preserve">нальные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 xml:space="preserve">ные залы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при учреждениях культуры сель</w:t>
            </w:r>
            <w:r w:rsidRPr="00722CD0">
              <w:rPr>
                <w:rStyle w:val="FontStyle52"/>
              </w:rPr>
              <w:softHyphen/>
              <w:t>ских поселений, в т.ч. сельский клуб</w:t>
            </w:r>
          </w:p>
        </w:tc>
        <w:tc>
          <w:tcPr>
            <w:tcW w:w="1843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287369" w:rsidRDefault="00287369" w:rsidP="00287369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>ждениями культуры района составляет 100%, в связи с чем принимается минимальный показа</w:t>
            </w:r>
            <w:r w:rsidRPr="00722CD0">
              <w:rPr>
                <w:rStyle w:val="FontStyle52"/>
              </w:rPr>
              <w:softHyphen/>
              <w:t xml:space="preserve">тель на уровне 80 мест на 1000 жителей. </w:t>
            </w:r>
            <w:r>
              <w:rPr>
                <w:rStyle w:val="FontStyle52"/>
              </w:rPr>
              <w:t>Прогнозируемая численность населения Салтынского сельского поселения к 2020 году со</w:t>
            </w:r>
            <w:r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  <w:color w:val="000000"/>
              </w:rPr>
              <w:t>1959</w:t>
            </w:r>
            <w:r w:rsidRPr="00FF4EEB">
              <w:rPr>
                <w:rStyle w:val="FontStyle52"/>
                <w:color w:val="000000"/>
              </w:rPr>
              <w:t xml:space="preserve"> жителей.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>Для населения Салтынского сельского поселе</w:t>
            </w:r>
            <w:r>
              <w:rPr>
                <w:rStyle w:val="FontStyle52"/>
              </w:rPr>
              <w:softHyphen/>
              <w:t xml:space="preserve">ния этот показатель составит: </w:t>
            </w:r>
            <w:r w:rsidRPr="00FF4EEB">
              <w:rPr>
                <w:rStyle w:val="FontStyle52"/>
                <w:color w:val="000000"/>
              </w:rPr>
              <w:t xml:space="preserve">80 X </w:t>
            </w:r>
            <w:r>
              <w:rPr>
                <w:rStyle w:val="FontStyle52"/>
                <w:color w:val="000000"/>
              </w:rPr>
              <w:t>1</w:t>
            </w:r>
            <w:r w:rsidRPr="00FF4EEB">
              <w:rPr>
                <w:rStyle w:val="FontStyle52"/>
                <w:color w:val="000000"/>
              </w:rPr>
              <w:t>,</w:t>
            </w:r>
            <w:r>
              <w:rPr>
                <w:rStyle w:val="FontStyle52"/>
                <w:color w:val="000000"/>
              </w:rPr>
              <w:t xml:space="preserve">630 </w:t>
            </w:r>
            <w:r w:rsidRPr="00FF4EEB">
              <w:rPr>
                <w:rStyle w:val="FontStyle52"/>
                <w:color w:val="000000"/>
              </w:rPr>
              <w:t>=</w:t>
            </w:r>
            <w:r>
              <w:rPr>
                <w:rStyle w:val="FontStyle52"/>
                <w:color w:val="000000"/>
              </w:rPr>
              <w:t>156,7</w:t>
            </w:r>
            <w:r w:rsidRPr="00FF4EEB">
              <w:rPr>
                <w:rStyle w:val="FontStyle69"/>
                <w:color w:val="000000"/>
                <w:spacing w:val="30"/>
              </w:rPr>
              <w:t>=</w:t>
            </w:r>
            <w:r w:rsidRPr="00C14934">
              <w:rPr>
                <w:rStyle w:val="FontStyle69"/>
                <w:b w:val="0"/>
                <w:bCs w:val="0"/>
                <w:color w:val="000000"/>
                <w:spacing w:val="30"/>
              </w:rPr>
              <w:t>156</w:t>
            </w:r>
            <w:r w:rsidRPr="00C14934">
              <w:rPr>
                <w:rStyle w:val="FontStyle69"/>
                <w:b w:val="0"/>
                <w:bCs w:val="0"/>
                <w:color w:val="000000"/>
              </w:rPr>
              <w:t xml:space="preserve"> мест</w:t>
            </w:r>
            <w:r>
              <w:rPr>
                <w:rStyle w:val="FontStyle69"/>
                <w:color w:val="000000"/>
              </w:rPr>
              <w:t xml:space="preserve"> </w:t>
            </w:r>
            <w:r w:rsidRPr="00A532EB">
              <w:rPr>
                <w:rStyle w:val="FontStyle69"/>
              </w:rPr>
              <w:t xml:space="preserve"> </w:t>
            </w:r>
          </w:p>
        </w:tc>
      </w:tr>
      <w:tr w:rsidR="00287369" w:rsidTr="00287369">
        <w:tc>
          <w:tcPr>
            <w:tcW w:w="675" w:type="dxa"/>
          </w:tcPr>
          <w:p w:rsidR="00287369" w:rsidRPr="00722CD0" w:rsidRDefault="00287369" w:rsidP="00287369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4.2.3</w:t>
            </w:r>
          </w:p>
        </w:tc>
        <w:tc>
          <w:tcPr>
            <w:tcW w:w="2018" w:type="dxa"/>
          </w:tcPr>
          <w:p w:rsidR="00287369" w:rsidRPr="00722CD0" w:rsidRDefault="00287369" w:rsidP="00287369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Библиотека</w:t>
            </w:r>
          </w:p>
        </w:tc>
        <w:tc>
          <w:tcPr>
            <w:tcW w:w="1843" w:type="dxa"/>
          </w:tcPr>
          <w:p w:rsidR="00287369" w:rsidRPr="00722CD0" w:rsidRDefault="00287369" w:rsidP="00287369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87369" w:rsidRPr="00722CD0" w:rsidRDefault="00287369" w:rsidP="00287369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287369" w:rsidRPr="00722CD0" w:rsidRDefault="00287369" w:rsidP="00287369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287369" w:rsidRPr="00722CD0" w:rsidRDefault="00287369" w:rsidP="00287369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287369" w:rsidRPr="00B04B28" w:rsidRDefault="00287369" w:rsidP="00287369">
            <w:pPr>
              <w:pStyle w:val="Style32"/>
              <w:spacing w:line="250" w:lineRule="exact"/>
              <w:ind w:right="-1" w:firstLine="5"/>
              <w:jc w:val="both"/>
            </w:pPr>
            <w:r w:rsidRPr="00B04B28">
              <w:rPr>
                <w:sz w:val="22"/>
                <w:szCs w:val="22"/>
              </w:rPr>
              <w:t>Согласно распоряжению Министерства культуры Российской Федерации от 27 июля 2016 года N Р-948 «Методические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культуры» библиотеки размещаются из расчета:</w:t>
            </w:r>
          </w:p>
          <w:p w:rsidR="00287369" w:rsidRPr="00285AA8" w:rsidRDefault="00287369" w:rsidP="00287369">
            <w:pPr>
              <w:pStyle w:val="Style32"/>
              <w:spacing w:line="250" w:lineRule="exact"/>
              <w:ind w:right="-1" w:firstLine="5"/>
              <w:jc w:val="both"/>
              <w:rPr>
                <w:rStyle w:val="FontStyle69"/>
                <w:b w:val="0"/>
                <w:bCs w:val="0"/>
              </w:rPr>
            </w:pPr>
            <w:r w:rsidRPr="006D77A1">
              <w:t>на уровне сельских поселений – 1 общедоступная библиотека (филиал общедоступной библиотеки) с детским отделением, размещаемая(ый) в расчете 1 объект на 1000 чел., в том числе</w:t>
            </w:r>
            <w:r>
              <w:t xml:space="preserve"> 1 </w:t>
            </w:r>
            <w:r w:rsidRPr="006D77A1">
              <w:t>объект в административном центре сельского поселения;</w:t>
            </w:r>
            <w:r>
              <w:t xml:space="preserve"> </w:t>
            </w:r>
            <w:r w:rsidRPr="006D77A1">
              <w:t>1 точка доступа к полнотекстовым информационным ресурсам, размещаемая в административном центре сельского поселения.</w:t>
            </w:r>
            <w:r>
              <w:t xml:space="preserve"> </w:t>
            </w:r>
            <w:r>
              <w:rPr>
                <w:rStyle w:val="FontStyle52"/>
              </w:rPr>
              <w:t>Прогнозируемая численность населения Салтынского сельского поселения к 2020 году со</w:t>
            </w:r>
            <w:r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  <w:color w:val="000000"/>
              </w:rPr>
              <w:t xml:space="preserve">1959 </w:t>
            </w:r>
            <w:r w:rsidRPr="006D77A1">
              <w:rPr>
                <w:rStyle w:val="FontStyle52"/>
                <w:color w:val="000000"/>
              </w:rPr>
              <w:t>жителей.</w:t>
            </w:r>
            <w:r>
              <w:rPr>
                <w:rStyle w:val="FontStyle52"/>
                <w:color w:val="FF0000"/>
              </w:rPr>
              <w:t xml:space="preserve"> </w:t>
            </w:r>
            <w:r>
              <w:rPr>
                <w:rStyle w:val="FontStyle52"/>
              </w:rPr>
              <w:t>Для населения Салтынского сельского поселе</w:t>
            </w:r>
            <w:r>
              <w:rPr>
                <w:rStyle w:val="FontStyle52"/>
              </w:rPr>
              <w:softHyphen/>
              <w:t>ния этот показатель составит</w:t>
            </w:r>
            <w:r w:rsidRPr="00F20571">
              <w:rPr>
                <w:rStyle w:val="FontStyle52"/>
                <w:color w:val="FF0000"/>
              </w:rPr>
              <w:t xml:space="preserve">: </w:t>
            </w:r>
            <w:r w:rsidRPr="006D77A1">
              <w:rPr>
                <w:rStyle w:val="FontStyle52"/>
                <w:color w:val="000000"/>
              </w:rPr>
              <w:t xml:space="preserve">4,5 X </w:t>
            </w:r>
            <w:r>
              <w:rPr>
                <w:rStyle w:val="FontStyle52"/>
                <w:color w:val="000000"/>
              </w:rPr>
              <w:t>1</w:t>
            </w:r>
            <w:r w:rsidRPr="006D77A1">
              <w:rPr>
                <w:rStyle w:val="FontStyle52"/>
                <w:color w:val="000000"/>
              </w:rPr>
              <w:t>,</w:t>
            </w:r>
            <w:r>
              <w:rPr>
                <w:rStyle w:val="FontStyle52"/>
                <w:color w:val="000000"/>
              </w:rPr>
              <w:t>959</w:t>
            </w:r>
            <w:r w:rsidRPr="006D77A1">
              <w:rPr>
                <w:rStyle w:val="FontStyle52"/>
                <w:color w:val="000000"/>
              </w:rPr>
              <w:t xml:space="preserve">= </w:t>
            </w:r>
            <w:r w:rsidRPr="00A532EB">
              <w:rPr>
                <w:rStyle w:val="FontStyle69"/>
                <w:b w:val="0"/>
                <w:bCs w:val="0"/>
                <w:color w:val="000000"/>
              </w:rPr>
              <w:t>8,8</w:t>
            </w:r>
            <w:r w:rsidRPr="006D77A1">
              <w:rPr>
                <w:rStyle w:val="FontStyle69"/>
                <w:color w:val="000000"/>
              </w:rPr>
              <w:t xml:space="preserve"> </w:t>
            </w:r>
            <w:r w:rsidRPr="00A532EB">
              <w:rPr>
                <w:rStyle w:val="FontStyle69"/>
                <w:b w:val="0"/>
                <w:bCs w:val="0"/>
                <w:color w:val="000000"/>
              </w:rPr>
              <w:t>тыс</w:t>
            </w:r>
            <w:r w:rsidRPr="00A532EB">
              <w:rPr>
                <w:rStyle w:val="FontStyle69"/>
                <w:b w:val="0"/>
                <w:bCs w:val="0"/>
              </w:rPr>
              <w:t>. единиц</w:t>
            </w:r>
            <w:r>
              <w:rPr>
                <w:rStyle w:val="FontStyle69"/>
              </w:rPr>
              <w:t xml:space="preserve"> </w:t>
            </w:r>
            <w:r>
              <w:rPr>
                <w:rStyle w:val="FontStyle52"/>
              </w:rPr>
              <w:t xml:space="preserve">хранения.    </w:t>
            </w:r>
            <w:r w:rsidRPr="00F20571">
              <w:rPr>
                <w:rStyle w:val="FontStyle52"/>
                <w:color w:val="FF0000"/>
              </w:rPr>
              <w:t xml:space="preserve"> </w:t>
            </w:r>
            <w:r>
              <w:rPr>
                <w:rStyle w:val="FontStyle52"/>
                <w:color w:val="FF0000"/>
              </w:rPr>
              <w:t xml:space="preserve"> </w:t>
            </w:r>
          </w:p>
        </w:tc>
      </w:tr>
      <w:tr w:rsidR="00287369" w:rsidTr="00287369">
        <w:tc>
          <w:tcPr>
            <w:tcW w:w="675" w:type="dxa"/>
          </w:tcPr>
          <w:p w:rsidR="00287369" w:rsidRPr="00722CD0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4.3</w:t>
            </w:r>
          </w:p>
        </w:tc>
        <w:tc>
          <w:tcPr>
            <w:tcW w:w="9248" w:type="dxa"/>
            <w:gridSpan w:val="3"/>
          </w:tcPr>
          <w:p w:rsidR="00287369" w:rsidRPr="00722CD0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жилищного строительства</w:t>
            </w:r>
          </w:p>
        </w:tc>
      </w:tr>
      <w:tr w:rsidR="00287369" w:rsidTr="00287369">
        <w:tc>
          <w:tcPr>
            <w:tcW w:w="675" w:type="dxa"/>
          </w:tcPr>
          <w:p w:rsidR="00287369" w:rsidRPr="00722CD0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4.3.1</w:t>
            </w:r>
          </w:p>
        </w:tc>
        <w:tc>
          <w:tcPr>
            <w:tcW w:w="2018" w:type="dxa"/>
          </w:tcPr>
          <w:p w:rsidR="00287369" w:rsidRPr="00722CD0" w:rsidRDefault="00287369" w:rsidP="00287369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Параметры </w:t>
            </w:r>
          </w:p>
          <w:p w:rsidR="00287369" w:rsidRPr="00722CD0" w:rsidRDefault="00287369" w:rsidP="00287369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 xml:space="preserve">стройки </w:t>
            </w:r>
          </w:p>
          <w:p w:rsidR="00287369" w:rsidRPr="00722CD0" w:rsidRDefault="00287369" w:rsidP="00287369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жилых зон</w:t>
            </w:r>
          </w:p>
        </w:tc>
        <w:tc>
          <w:tcPr>
            <w:tcW w:w="1843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287369" w:rsidRPr="00722CD0" w:rsidRDefault="00287369" w:rsidP="00287369">
            <w:pPr>
              <w:pStyle w:val="Style32"/>
              <w:widowControl/>
              <w:spacing w:line="254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287369" w:rsidTr="00287369">
        <w:tc>
          <w:tcPr>
            <w:tcW w:w="675" w:type="dxa"/>
          </w:tcPr>
          <w:p w:rsidR="00287369" w:rsidRPr="00722CD0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4.4</w:t>
            </w:r>
          </w:p>
        </w:tc>
        <w:tc>
          <w:tcPr>
            <w:tcW w:w="9248" w:type="dxa"/>
            <w:gridSpan w:val="3"/>
          </w:tcPr>
          <w:p w:rsidR="00287369" w:rsidRPr="00722CD0" w:rsidRDefault="00287369" w:rsidP="00287369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287369" w:rsidTr="00287369">
        <w:tc>
          <w:tcPr>
            <w:tcW w:w="675" w:type="dxa"/>
          </w:tcPr>
          <w:p w:rsidR="00287369" w:rsidRPr="00722CD0" w:rsidRDefault="00287369" w:rsidP="00287369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4.4.1</w:t>
            </w:r>
          </w:p>
        </w:tc>
        <w:tc>
          <w:tcPr>
            <w:tcW w:w="2018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Нормативные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 xml:space="preserve">затели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объектов,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области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сельского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1843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допустимого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5387" w:type="dxa"/>
          </w:tcPr>
          <w:p w:rsidR="00287369" w:rsidRPr="00722CD0" w:rsidRDefault="00287369" w:rsidP="00287369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287369" w:rsidRPr="00B4245F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287369" w:rsidRPr="009D5EEC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287369" w:rsidRPr="00B27800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r>
        <w:rPr>
          <w:sz w:val="28"/>
          <w:szCs w:val="28"/>
        </w:rPr>
        <w:t>Салтынского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r>
        <w:rPr>
          <w:sz w:val="28"/>
          <w:szCs w:val="28"/>
        </w:rPr>
        <w:t>Салтынского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 к строящимся, реконструируемым объектам капитального строительства местного значения в </w:t>
      </w:r>
      <w:r>
        <w:rPr>
          <w:sz w:val="28"/>
          <w:szCs w:val="28"/>
        </w:rPr>
        <w:t>Салтынском</w:t>
      </w:r>
      <w:r w:rsidRPr="009D5E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сельском </w:t>
      </w:r>
      <w:r w:rsidRPr="009D5EEC">
        <w:rPr>
          <w:sz w:val="28"/>
          <w:szCs w:val="28"/>
        </w:rPr>
        <w:t>поселении Урюпинского муниципального  района.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соответствии с Приказом </w:t>
      </w:r>
      <w:r w:rsidRPr="00BC09B4">
        <w:rPr>
          <w:sz w:val="28"/>
          <w:szCs w:val="28"/>
        </w:rPr>
        <w:t>Минрегиона</w:t>
      </w:r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244 «Об утверждении Методических рекомендаций по разработке проектов генеральных планов поселений и городских округов»,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 в части размещения объектов местного значения, включая стандарты обеспечения безопасности и благоприятных условий жизнедеятельности человека (в 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минимальные расчётные показатели обеспечения благоприятных </w:t>
      </w:r>
      <w:r w:rsidRPr="009D5EEC">
        <w:rPr>
          <w:sz w:val="28"/>
          <w:szCs w:val="28"/>
        </w:rPr>
        <w:lastRenderedPageBreak/>
        <w:t>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r>
        <w:rPr>
          <w:sz w:val="28"/>
          <w:szCs w:val="28"/>
        </w:rPr>
        <w:t>Салтынского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 деятельности физическими и юридическими лицами.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r>
        <w:rPr>
          <w:sz w:val="28"/>
          <w:szCs w:val="28"/>
        </w:rPr>
        <w:t>Салтынского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287369" w:rsidRPr="00B27800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r>
        <w:rPr>
          <w:sz w:val="28"/>
          <w:szCs w:val="28"/>
        </w:rPr>
        <w:t>Салтынского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Администрация Урюпинского муниципального района в лице отдела архитектуры, градостроительства, экологии и охране окружающей среды   администрации Урюпинского муниципального района Волгоградской области;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r>
        <w:rPr>
          <w:sz w:val="28"/>
          <w:szCs w:val="28"/>
        </w:rPr>
        <w:t>Салтынского</w:t>
      </w:r>
      <w:r w:rsidRPr="009D5EEC">
        <w:rPr>
          <w:sz w:val="28"/>
          <w:szCs w:val="28"/>
        </w:rPr>
        <w:t xml:space="preserve"> сельского поселения.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Население </w:t>
      </w:r>
      <w:r>
        <w:rPr>
          <w:sz w:val="28"/>
          <w:szCs w:val="28"/>
        </w:rPr>
        <w:t>Салтынского</w:t>
      </w:r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>лица, предприниматели, осуществляющие или планирующие осуществлять свою деятельность на территории поселения, которые 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муниципального района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287369" w:rsidRPr="00B27800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быть соблюдены требования настоящих нормативов градостроительного проектирования </w:t>
      </w:r>
      <w:r>
        <w:rPr>
          <w:sz w:val="28"/>
          <w:szCs w:val="28"/>
        </w:rPr>
        <w:t>Салтынского</w:t>
      </w:r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относятся: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r>
        <w:rPr>
          <w:sz w:val="28"/>
          <w:szCs w:val="28"/>
        </w:rPr>
        <w:t>Салтынского</w:t>
      </w:r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r>
        <w:rPr>
          <w:sz w:val="28"/>
          <w:szCs w:val="28"/>
        </w:rPr>
        <w:t xml:space="preserve">Салтынского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согласно постановления Правительства РФ № 87, а также  проекты комплексной застройки, комплексного освоения территорий в границах </w:t>
      </w:r>
      <w:r>
        <w:rPr>
          <w:sz w:val="28"/>
          <w:szCs w:val="28"/>
        </w:rPr>
        <w:t>Салтынского</w:t>
      </w:r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287369" w:rsidRPr="009D5EEC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типовых задач с использованием расчетных показателей, </w:t>
      </w: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приведенных в основной части</w:t>
      </w:r>
    </w:p>
    <w:p w:rsidR="00287369" w:rsidRPr="00B27800" w:rsidRDefault="00287369" w:rsidP="00287369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287369" w:rsidRPr="0032217E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B3FFA">
        <w:rPr>
          <w:sz w:val="28"/>
          <w:szCs w:val="28"/>
        </w:rPr>
        <w:t xml:space="preserve">        1.</w:t>
      </w:r>
      <w:r w:rsidRPr="0032217E">
        <w:rPr>
          <w:b/>
          <w:bCs/>
          <w:sz w:val="28"/>
          <w:szCs w:val="28"/>
        </w:rPr>
        <w:t xml:space="preserve"> </w:t>
      </w:r>
      <w:r w:rsidRPr="0032217E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287369" w:rsidRPr="0032217E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Исходные данные:</w:t>
      </w:r>
    </w:p>
    <w:p w:rsidR="00287369" w:rsidRPr="0032217E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Проектируются 60 домовладений</w:t>
      </w:r>
      <w:r>
        <w:rPr>
          <w:sz w:val="28"/>
          <w:szCs w:val="28"/>
        </w:rPr>
        <w:t xml:space="preserve"> (162 жителя, коэффициент</w:t>
      </w:r>
      <w:r w:rsidRPr="0032217E">
        <w:rPr>
          <w:sz w:val="28"/>
          <w:szCs w:val="28"/>
        </w:rPr>
        <w:t xml:space="preserve"> семейности 2,7).</w:t>
      </w:r>
    </w:p>
    <w:p w:rsidR="00287369" w:rsidRPr="0032217E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Применение показателя:</w:t>
      </w:r>
    </w:p>
    <w:p w:rsidR="00287369" w:rsidRPr="0032217E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287369" w:rsidRPr="0032217E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287369" w:rsidRPr="0032217E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Так расчетная нагрузка на сети газоснабжения составит:</w:t>
      </w:r>
    </w:p>
    <w:p w:rsidR="00287369" w:rsidRPr="0032217E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138 х 162 = 22 356 куб. м. в год.</w:t>
      </w:r>
    </w:p>
    <w:p w:rsidR="00287369" w:rsidRPr="0032217E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Вывод:</w:t>
      </w:r>
    </w:p>
    <w:p w:rsidR="00287369" w:rsidRPr="0032217E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32217E">
        <w:rPr>
          <w:sz w:val="28"/>
          <w:szCs w:val="28"/>
        </w:rPr>
        <w:t>При проектировании 60 домовладений (162 жителя) необходимо учитывать планируемую нагрузку на сети газоснабжения в объеме 22 356 куб. м. в год.</w:t>
      </w:r>
    </w:p>
    <w:p w:rsidR="00287369" w:rsidRPr="0032217E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B3FFA">
        <w:rPr>
          <w:sz w:val="28"/>
          <w:szCs w:val="28"/>
        </w:rPr>
        <w:t xml:space="preserve">        2.</w:t>
      </w:r>
      <w:r w:rsidRPr="0032217E">
        <w:rPr>
          <w:b/>
          <w:bCs/>
          <w:sz w:val="28"/>
          <w:szCs w:val="28"/>
        </w:rPr>
        <w:t xml:space="preserve"> </w:t>
      </w:r>
      <w:r w:rsidRPr="0032217E">
        <w:rPr>
          <w:sz w:val="28"/>
          <w:szCs w:val="28"/>
        </w:rPr>
        <w:t>Пример применения расчетных показателей объектов в области физической культуры и массового спорта</w:t>
      </w:r>
      <w:r>
        <w:rPr>
          <w:sz w:val="28"/>
          <w:szCs w:val="28"/>
        </w:rPr>
        <w:t>.</w:t>
      </w:r>
    </w:p>
    <w:p w:rsidR="00287369" w:rsidRPr="0032217E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>Исходные данные:</w:t>
      </w:r>
    </w:p>
    <w:p w:rsidR="00287369" w:rsidRPr="00802ABA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90211A">
        <w:rPr>
          <w:sz w:val="28"/>
          <w:szCs w:val="28"/>
        </w:rPr>
        <w:t xml:space="preserve">        </w:t>
      </w:r>
      <w:r w:rsidRPr="00802ABA">
        <w:rPr>
          <w:sz w:val="28"/>
          <w:szCs w:val="28"/>
        </w:rPr>
        <w:t>Необходимо сформировать участок под спортивную площадку (в рамках реализации генерального плана) для жителей х.</w:t>
      </w:r>
      <w:r>
        <w:rPr>
          <w:sz w:val="28"/>
          <w:szCs w:val="28"/>
        </w:rPr>
        <w:t xml:space="preserve"> </w:t>
      </w:r>
      <w:r w:rsidRPr="00802ABA">
        <w:rPr>
          <w:sz w:val="28"/>
          <w:szCs w:val="28"/>
        </w:rPr>
        <w:t>Салтынского Салтынского сельского поселения Урюпинского муниципального района Волгоградской области.</w:t>
      </w:r>
    </w:p>
    <w:p w:rsidR="00287369" w:rsidRPr="00802ABA" w:rsidRDefault="00287369" w:rsidP="00287369">
      <w:pPr>
        <w:autoSpaceDE w:val="0"/>
        <w:autoSpaceDN w:val="0"/>
        <w:adjustRightInd w:val="0"/>
        <w:ind w:right="-1" w:firstLine="56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02ABA">
        <w:rPr>
          <w:sz w:val="28"/>
          <w:szCs w:val="28"/>
        </w:rPr>
        <w:t xml:space="preserve">Численность населения поселка к 2020 году: </w:t>
      </w:r>
      <w:r w:rsidRPr="00802ABA">
        <w:rPr>
          <w:color w:val="000000"/>
          <w:sz w:val="28"/>
          <w:szCs w:val="28"/>
        </w:rPr>
        <w:t>597 человек</w:t>
      </w:r>
      <w:r w:rsidRPr="00802ABA">
        <w:rPr>
          <w:color w:val="FF0000"/>
          <w:sz w:val="28"/>
          <w:szCs w:val="28"/>
        </w:rPr>
        <w:t xml:space="preserve"> </w:t>
      </w:r>
    </w:p>
    <w:p w:rsidR="00287369" w:rsidRPr="0090211A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90211A">
        <w:rPr>
          <w:sz w:val="28"/>
          <w:szCs w:val="28"/>
        </w:rPr>
        <w:t xml:space="preserve">        Применение показателя:</w:t>
      </w:r>
    </w:p>
    <w:p w:rsidR="00287369" w:rsidRPr="00802ABA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2217E">
        <w:rPr>
          <w:sz w:val="28"/>
          <w:szCs w:val="28"/>
        </w:rPr>
        <w:t xml:space="preserve">Согласно Таблице 1.3.1. МНГП, </w:t>
      </w:r>
      <w:r w:rsidRPr="00802ABA">
        <w:rPr>
          <w:sz w:val="28"/>
          <w:szCs w:val="28"/>
        </w:rPr>
        <w:t>показатель минимальной площади плоскостных</w:t>
      </w:r>
      <w:r>
        <w:rPr>
          <w:sz w:val="28"/>
          <w:szCs w:val="28"/>
        </w:rPr>
        <w:t xml:space="preserve"> </w:t>
      </w:r>
      <w:r w:rsidRPr="00802ABA">
        <w:rPr>
          <w:sz w:val="28"/>
          <w:szCs w:val="28"/>
        </w:rPr>
        <w:t>спортивных сооружений административного центра (с</w:t>
      </w:r>
      <w:r>
        <w:rPr>
          <w:sz w:val="28"/>
          <w:szCs w:val="28"/>
        </w:rPr>
        <w:t>портивная, игровая площадка) со</w:t>
      </w:r>
      <w:r w:rsidRPr="00802ABA">
        <w:rPr>
          <w:sz w:val="28"/>
          <w:szCs w:val="28"/>
        </w:rPr>
        <w:t>ставляет 0,028 га на 100 жителей.</w:t>
      </w:r>
    </w:p>
    <w:p w:rsidR="00287369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02ABA">
        <w:rPr>
          <w:sz w:val="28"/>
          <w:szCs w:val="28"/>
        </w:rPr>
        <w:t>Так</w:t>
      </w:r>
      <w:r>
        <w:rPr>
          <w:sz w:val="28"/>
          <w:szCs w:val="28"/>
        </w:rPr>
        <w:t xml:space="preserve">, </w:t>
      </w:r>
      <w:r w:rsidRPr="00802ABA">
        <w:rPr>
          <w:sz w:val="28"/>
          <w:szCs w:val="28"/>
        </w:rPr>
        <w:t>минимальная площадь спортивной площадки для  х.</w:t>
      </w:r>
      <w:r>
        <w:rPr>
          <w:sz w:val="28"/>
          <w:szCs w:val="28"/>
        </w:rPr>
        <w:t xml:space="preserve"> </w:t>
      </w:r>
      <w:r w:rsidRPr="00802ABA">
        <w:rPr>
          <w:sz w:val="28"/>
          <w:szCs w:val="28"/>
        </w:rPr>
        <w:t>Салтынского составит:</w:t>
      </w:r>
    </w:p>
    <w:p w:rsidR="00287369" w:rsidRPr="00802ABA" w:rsidRDefault="00287369" w:rsidP="00287369">
      <w:pPr>
        <w:autoSpaceDE w:val="0"/>
        <w:autoSpaceDN w:val="0"/>
        <w:adjustRightInd w:val="0"/>
        <w:ind w:right="-1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02ABA">
        <w:rPr>
          <w:color w:val="000000"/>
          <w:sz w:val="28"/>
          <w:szCs w:val="28"/>
        </w:rPr>
        <w:t>(0,028 / 100) х 597  = 0,16  га или 1671  кв. м.</w:t>
      </w:r>
    </w:p>
    <w:p w:rsidR="00287369" w:rsidRPr="00802ABA" w:rsidRDefault="00287369" w:rsidP="00287369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802ABA">
        <w:rPr>
          <w:sz w:val="28"/>
          <w:szCs w:val="28"/>
        </w:rPr>
        <w:t xml:space="preserve">        Вывод:</w:t>
      </w:r>
    </w:p>
    <w:p w:rsidR="00287369" w:rsidRDefault="00287369" w:rsidP="00287369">
      <w:pPr>
        <w:autoSpaceDE w:val="0"/>
        <w:autoSpaceDN w:val="0"/>
        <w:adjustRightInd w:val="0"/>
        <w:ind w:right="-1" w:firstLine="14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02ABA">
        <w:rPr>
          <w:sz w:val="28"/>
          <w:szCs w:val="28"/>
        </w:rPr>
        <w:t>При формировании земельного участка под спортивную площадку в</w:t>
      </w:r>
      <w:r>
        <w:rPr>
          <w:sz w:val="28"/>
          <w:szCs w:val="28"/>
        </w:rPr>
        <w:t xml:space="preserve">                </w:t>
      </w:r>
      <w:r w:rsidRPr="00802ABA">
        <w:rPr>
          <w:sz w:val="28"/>
          <w:szCs w:val="28"/>
        </w:rPr>
        <w:t>х.</w:t>
      </w:r>
      <w:r>
        <w:rPr>
          <w:sz w:val="28"/>
          <w:szCs w:val="28"/>
        </w:rPr>
        <w:t xml:space="preserve"> Салтынском</w:t>
      </w:r>
      <w:r w:rsidRPr="00802ABA">
        <w:rPr>
          <w:sz w:val="28"/>
          <w:szCs w:val="28"/>
        </w:rPr>
        <w:t xml:space="preserve"> при отсутствии других подоб</w:t>
      </w:r>
      <w:r>
        <w:rPr>
          <w:sz w:val="28"/>
          <w:szCs w:val="28"/>
        </w:rPr>
        <w:t xml:space="preserve">ных объектов необходимо принять </w:t>
      </w:r>
      <w:r w:rsidRPr="00802ABA">
        <w:rPr>
          <w:sz w:val="28"/>
          <w:szCs w:val="28"/>
        </w:rPr>
        <w:t>миним</w:t>
      </w:r>
      <w:r>
        <w:rPr>
          <w:sz w:val="28"/>
          <w:szCs w:val="28"/>
        </w:rPr>
        <w:t>альную площадь, согласно расчету</w:t>
      </w:r>
      <w:r w:rsidRPr="00802ABA">
        <w:rPr>
          <w:sz w:val="28"/>
          <w:szCs w:val="28"/>
        </w:rPr>
        <w:t xml:space="preserve"> 0,16 га или 1671кв. м.</w:t>
      </w:r>
    </w:p>
    <w:p w:rsidR="00287369" w:rsidRPr="00802ABA" w:rsidRDefault="00287369" w:rsidP="00287369">
      <w:pPr>
        <w:autoSpaceDE w:val="0"/>
        <w:autoSpaceDN w:val="0"/>
        <w:adjustRightInd w:val="0"/>
        <w:ind w:right="-1" w:firstLine="141"/>
        <w:rPr>
          <w:sz w:val="28"/>
          <w:szCs w:val="28"/>
        </w:rPr>
      </w:pPr>
    </w:p>
    <w:p w:rsidR="00287369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4. ПРИЛОЖЕНИЕ</w:t>
      </w:r>
    </w:p>
    <w:p w:rsidR="00287369" w:rsidRPr="00F82D3F" w:rsidRDefault="00287369" w:rsidP="00287369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287369" w:rsidRDefault="00287369" w:rsidP="00287369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Перечень законодательных и нормативно-правовых актов,</w:t>
      </w:r>
    </w:p>
    <w:p w:rsidR="00287369" w:rsidRDefault="00287369" w:rsidP="00287369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 использованных при разработке нормативов </w:t>
      </w:r>
    </w:p>
    <w:p w:rsidR="00287369" w:rsidRDefault="00287369" w:rsidP="00287369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287369" w:rsidRPr="00B27800" w:rsidRDefault="00287369" w:rsidP="00287369">
      <w:pPr>
        <w:widowControl w:val="0"/>
        <w:autoSpaceDE w:val="0"/>
        <w:autoSpaceDN w:val="0"/>
        <w:adjustRightInd w:val="0"/>
        <w:spacing w:before="60"/>
        <w:ind w:right="-1"/>
        <w:jc w:val="center"/>
        <w:rPr>
          <w:b/>
          <w:bCs/>
          <w:spacing w:val="-6"/>
          <w:sz w:val="16"/>
          <w:szCs w:val="16"/>
        </w:rPr>
      </w:pPr>
    </w:p>
    <w:p w:rsidR="00287369" w:rsidRDefault="00287369" w:rsidP="00287369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Федеральные нормативно-правовые акты:</w:t>
      </w:r>
    </w:p>
    <w:p w:rsidR="00287369" w:rsidRPr="00370675" w:rsidRDefault="00287369" w:rsidP="00287369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287369" w:rsidRPr="00F82D3F" w:rsidRDefault="00287369" w:rsidP="0028736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287369" w:rsidRPr="00F82D3F" w:rsidRDefault="00287369" w:rsidP="0028736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287369" w:rsidRPr="00F82D3F" w:rsidRDefault="00287369" w:rsidP="0028736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287369" w:rsidRPr="00F82D3F" w:rsidRDefault="00287369" w:rsidP="0028736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287369" w:rsidRPr="00F82D3F" w:rsidRDefault="00287369" w:rsidP="0028736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21 декабря 1994 г. </w:t>
      </w:r>
      <w:r>
        <w:rPr>
          <w:rFonts w:eastAsia="TimesNewRomanPSMT"/>
          <w:spacing w:val="-4"/>
          <w:sz w:val="28"/>
          <w:szCs w:val="28"/>
        </w:rPr>
        <w:t xml:space="preserve">   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287369" w:rsidRPr="00F82D3F" w:rsidRDefault="00287369" w:rsidP="0028736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287369" w:rsidRPr="00F82D3F" w:rsidRDefault="00287369" w:rsidP="0028736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287369" w:rsidRPr="00F82D3F" w:rsidRDefault="00287369" w:rsidP="0028736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</w:t>
      </w:r>
      <w:r>
        <w:rPr>
          <w:rFonts w:eastAsia="TimesNewRomanPSMT"/>
          <w:spacing w:val="-4"/>
          <w:sz w:val="28"/>
          <w:szCs w:val="28"/>
        </w:rPr>
        <w:t xml:space="preserve">                      </w:t>
      </w:r>
      <w:r w:rsidRPr="00F82D3F">
        <w:rPr>
          <w:rFonts w:eastAsia="TimesNewRomanPSMT"/>
          <w:spacing w:val="-4"/>
          <w:sz w:val="28"/>
          <w:szCs w:val="28"/>
        </w:rPr>
        <w:t xml:space="preserve"> 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287369" w:rsidRPr="00F82D3F" w:rsidRDefault="00287369" w:rsidP="0028736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287369" w:rsidRPr="00F82D3F" w:rsidRDefault="00287369" w:rsidP="0028736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717 «О нормах отвода земель для размещения автомобильных дорог и (или) объектов дорожного сервиса»</w:t>
      </w:r>
      <w:r>
        <w:rPr>
          <w:rFonts w:eastAsia="TimesNewRomanPSMT"/>
          <w:spacing w:val="-4"/>
          <w:sz w:val="28"/>
          <w:szCs w:val="28"/>
        </w:rPr>
        <w:t>;</w:t>
      </w:r>
    </w:p>
    <w:p w:rsidR="00287369" w:rsidRPr="00F82D3F" w:rsidRDefault="00287369" w:rsidP="0028736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287369" w:rsidRDefault="00287369" w:rsidP="0028736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 Федерации от 25 октября 2004г.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484 «Об утверждении типового паспорта безопасности территорий субъектов Российской Федерации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287369" w:rsidRDefault="00287369" w:rsidP="0028736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287369" w:rsidRDefault="00287369" w:rsidP="00287369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287369" w:rsidRPr="00370675" w:rsidRDefault="00287369" w:rsidP="00287369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287369" w:rsidRPr="00F82D3F" w:rsidRDefault="00287369" w:rsidP="0028736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 </w:t>
      </w:r>
      <w:r w:rsidRPr="00F82D3F">
        <w:rPr>
          <w:rFonts w:eastAsia="TimesNewRomanPSMT"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287369" w:rsidRPr="00F82D3F" w:rsidRDefault="00287369" w:rsidP="0028736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Закон Волгоградской области №140-ОД от 6 ноября 2014 г. </w:t>
      </w:r>
      <w:r>
        <w:rPr>
          <w:rFonts w:eastAsia="TimesNewRomanPSMT"/>
          <w:spacing w:val="-4"/>
          <w:sz w:val="28"/>
          <w:szCs w:val="28"/>
        </w:rPr>
        <w:t xml:space="preserve">                          </w:t>
      </w:r>
      <w:r w:rsidRPr="00F82D3F">
        <w:rPr>
          <w:rFonts w:eastAsia="TimesNewRomanPSMT"/>
          <w:spacing w:val="-4"/>
          <w:sz w:val="28"/>
          <w:szCs w:val="28"/>
        </w:rPr>
        <w:t>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287369" w:rsidRPr="00F82D3F" w:rsidRDefault="00287369" w:rsidP="0028736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</w:p>
    <w:p w:rsidR="00287369" w:rsidRDefault="00287369" w:rsidP="0028736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.</w:t>
      </w:r>
    </w:p>
    <w:p w:rsidR="00287369" w:rsidRPr="00F82D3F" w:rsidRDefault="00287369" w:rsidP="0028736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Нормативно-</w:t>
      </w:r>
      <w:r w:rsidRPr="00F82D3F">
        <w:rPr>
          <w:b/>
          <w:bCs/>
          <w:sz w:val="28"/>
          <w:szCs w:val="28"/>
        </w:rPr>
        <w:t>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287369" w:rsidRPr="00370675" w:rsidRDefault="00287369" w:rsidP="00287369">
      <w:pPr>
        <w:ind w:right="-1"/>
        <w:rPr>
          <w:sz w:val="16"/>
          <w:szCs w:val="16"/>
        </w:rPr>
      </w:pPr>
    </w:p>
    <w:p w:rsidR="00287369" w:rsidRPr="00F82D3F" w:rsidRDefault="00287369" w:rsidP="00287369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color w:val="FF0000"/>
          <w:spacing w:val="-4"/>
          <w:sz w:val="28"/>
          <w:szCs w:val="28"/>
        </w:rPr>
        <w:t xml:space="preserve"> </w:t>
      </w:r>
    </w:p>
    <w:p w:rsidR="00287369" w:rsidRPr="00F82D3F" w:rsidRDefault="00287369" w:rsidP="0028736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spacing w:val="-4"/>
          <w:sz w:val="28"/>
          <w:szCs w:val="28"/>
        </w:rPr>
        <w:t>;</w:t>
      </w:r>
    </w:p>
    <w:p w:rsidR="00287369" w:rsidRPr="00F82D3F" w:rsidRDefault="00287369" w:rsidP="00287369">
      <w:pPr>
        <w:autoSpaceDE w:val="0"/>
        <w:ind w:right="-1"/>
        <w:rPr>
          <w:rFonts w:eastAsia="TimesNewRomanPSMT"/>
          <w:color w:val="000000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Решение Урюпинской районной думы Волгоградско</w:t>
      </w:r>
      <w:r>
        <w:rPr>
          <w:rFonts w:eastAsia="TimesNewRomanPSMT"/>
          <w:color w:val="000000"/>
          <w:spacing w:val="-4"/>
          <w:sz w:val="28"/>
          <w:szCs w:val="28"/>
        </w:rPr>
        <w:t>й области от 29.09.2011 г. № 28/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color w:val="000000"/>
          <w:spacing w:val="-4"/>
          <w:sz w:val="28"/>
          <w:szCs w:val="28"/>
        </w:rPr>
        <w:t>;</w:t>
      </w:r>
    </w:p>
    <w:p w:rsidR="00287369" w:rsidRPr="00F82D3F" w:rsidRDefault="00287369" w:rsidP="0028736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lastRenderedPageBreak/>
        <w:t xml:space="preserve">        4)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spacing w:val="-4"/>
          <w:sz w:val="28"/>
          <w:szCs w:val="28"/>
        </w:rPr>
        <w:t xml:space="preserve">   </w:t>
      </w:r>
    </w:p>
    <w:p w:rsidR="00287369" w:rsidRDefault="00287369" w:rsidP="00287369">
      <w:pPr>
        <w:autoSpaceDE w:val="0"/>
        <w:ind w:right="-1"/>
        <w:jc w:val="center"/>
        <w:rPr>
          <w:rFonts w:eastAsia="TimesNewRomanPSMT"/>
          <w:b/>
          <w:bCs/>
          <w:spacing w:val="-4"/>
          <w:sz w:val="28"/>
          <w:szCs w:val="28"/>
        </w:rPr>
      </w:pPr>
    </w:p>
    <w:p w:rsidR="00287369" w:rsidRDefault="00287369" w:rsidP="00287369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287369" w:rsidRPr="00370675" w:rsidRDefault="00287369" w:rsidP="00287369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287369" w:rsidRPr="00F82D3F" w:rsidRDefault="00287369" w:rsidP="0028736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287369" w:rsidRPr="00F82D3F" w:rsidRDefault="00287369" w:rsidP="00287369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287369" w:rsidRPr="00F82D3F" w:rsidRDefault="00287369" w:rsidP="00287369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287369" w:rsidRPr="00D2667C" w:rsidRDefault="00287369" w:rsidP="00287369">
      <w:pPr>
        <w:autoSpaceDE w:val="0"/>
        <w:autoSpaceDN w:val="0"/>
        <w:adjustRightInd w:val="0"/>
        <w:ind w:right="-1"/>
      </w:pPr>
    </w:p>
    <w:p w:rsidR="00287369" w:rsidRDefault="00287369" w:rsidP="00287369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C0614F">
        <w:rPr>
          <w:b/>
          <w:bCs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bCs/>
          <w:sz w:val="28"/>
          <w:szCs w:val="28"/>
        </w:rPr>
        <w:t xml:space="preserve"> Салтынского сельского поселения </w:t>
      </w:r>
    </w:p>
    <w:p w:rsidR="00287369" w:rsidRDefault="00287369" w:rsidP="00287369">
      <w:pPr>
        <w:ind w:right="-1"/>
        <w:jc w:val="center"/>
        <w:rPr>
          <w:b/>
          <w:bCs/>
          <w:sz w:val="28"/>
          <w:szCs w:val="28"/>
        </w:rPr>
      </w:pPr>
      <w:r w:rsidRPr="00C0614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287369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Default="00287369" w:rsidP="00287369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r>
        <w:rPr>
          <w:sz w:val="28"/>
          <w:szCs w:val="28"/>
        </w:rPr>
        <w:t xml:space="preserve">Салтынского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в информационном бюллетене администрации Урюпинского муниципального района «Районные ведомости».</w:t>
      </w:r>
    </w:p>
    <w:p w:rsidR="00287369" w:rsidRDefault="00287369" w:rsidP="00287369">
      <w:pPr>
        <w:ind w:right="-1"/>
        <w:rPr>
          <w:sz w:val="28"/>
          <w:szCs w:val="28"/>
        </w:rPr>
      </w:pPr>
    </w:p>
    <w:p w:rsidR="00287369" w:rsidRPr="003B0004" w:rsidRDefault="00287369" w:rsidP="00287369">
      <w:pPr>
        <w:ind w:right="-1"/>
        <w:rPr>
          <w:b/>
          <w:bCs/>
          <w:sz w:val="28"/>
          <w:szCs w:val="28"/>
        </w:rPr>
      </w:pPr>
    </w:p>
    <w:p w:rsidR="00287369" w:rsidRPr="003B0004" w:rsidRDefault="00287369" w:rsidP="00287369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</w:t>
      </w:r>
      <w:bookmarkStart w:id="0" w:name="_GoBack"/>
      <w:bookmarkEnd w:id="0"/>
      <w:r w:rsidRPr="003B0004">
        <w:rPr>
          <w:b/>
          <w:bCs/>
          <w:sz w:val="28"/>
          <w:szCs w:val="28"/>
        </w:rPr>
        <w:t>Глава</w:t>
      </w:r>
    </w:p>
    <w:p w:rsidR="00287369" w:rsidRPr="00BC09B4" w:rsidRDefault="00287369" w:rsidP="00287369">
      <w:pPr>
        <w:ind w:right="-1"/>
        <w:rPr>
          <w:b/>
          <w:bCs/>
          <w:sz w:val="28"/>
          <w:szCs w:val="28"/>
        </w:rPr>
      </w:pPr>
      <w:r w:rsidRPr="003B0004">
        <w:rPr>
          <w:b/>
          <w:bCs/>
          <w:sz w:val="28"/>
          <w:szCs w:val="28"/>
        </w:rPr>
        <w:t xml:space="preserve">Урюпинского муниципального района    </w:t>
      </w:r>
      <w:r>
        <w:rPr>
          <w:b/>
          <w:bCs/>
          <w:sz w:val="28"/>
          <w:szCs w:val="28"/>
        </w:rPr>
        <w:t xml:space="preserve">                                  А.И. Феронов</w:t>
      </w:r>
    </w:p>
    <w:p w:rsidR="00287369" w:rsidRPr="00D2667C" w:rsidRDefault="00287369" w:rsidP="00287369">
      <w:pPr>
        <w:autoSpaceDE w:val="0"/>
        <w:autoSpaceDN w:val="0"/>
        <w:adjustRightInd w:val="0"/>
        <w:ind w:right="-1"/>
      </w:pPr>
    </w:p>
    <w:p w:rsidR="00C06909" w:rsidRDefault="00C06909" w:rsidP="00287369">
      <w:pPr>
        <w:ind w:right="-1"/>
      </w:pPr>
    </w:p>
    <w:sectPr w:rsidR="00C06909" w:rsidSect="00287369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25E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87369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325E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369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87369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287369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28736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287369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287369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287369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87369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287369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287369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87369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287369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287369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87369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287369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87369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87369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87369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87369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287369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287369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287369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287369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287369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28736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7369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287369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287369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287369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287369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287369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287369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287369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287369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287369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287369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287369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287369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28736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287369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287369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287369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287369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28736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28736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287369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287369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287369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287369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28736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287369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28736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287369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287369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28736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28736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287369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287369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287369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287369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287369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287369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287369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287369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287369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2873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87369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287369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87369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287369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287369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287369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287369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28736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28736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287369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287369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87369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287369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287369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287369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287369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287369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287369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287369"/>
  </w:style>
  <w:style w:type="paragraph" w:customStyle="1" w:styleId="ConsNonformat">
    <w:name w:val="ConsNonformat"/>
    <w:uiPriority w:val="99"/>
    <w:rsid w:val="0028736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287369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287369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287369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287369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287369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287369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287369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287369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287369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287369"/>
    <w:rPr>
      <w:sz w:val="24"/>
      <w:szCs w:val="24"/>
    </w:rPr>
  </w:style>
  <w:style w:type="paragraph" w:customStyle="1" w:styleId="ConsPlusCell">
    <w:name w:val="ConsPlusCell"/>
    <w:uiPriority w:val="99"/>
    <w:rsid w:val="00287369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287369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287369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287369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287369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287369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287369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287369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287369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287369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287369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287369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287369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287369"/>
    <w:rPr>
      <w:sz w:val="16"/>
      <w:szCs w:val="16"/>
      <w:lang w:val="ru-RU" w:eastAsia="ru-RU"/>
    </w:rPr>
  </w:style>
  <w:style w:type="paragraph" w:customStyle="1" w:styleId="ConsTitle">
    <w:name w:val="ConsTitle"/>
    <w:rsid w:val="0028736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287369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287369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287369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287369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287369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287369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287369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287369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287369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28736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287369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287369"/>
  </w:style>
  <w:style w:type="paragraph" w:customStyle="1" w:styleId="1d">
    <w:name w:val="Знак Знак1 Знак Знак"/>
    <w:basedOn w:val="a"/>
    <w:rsid w:val="00287369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287369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287369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287369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287369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287369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287369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287369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287369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287369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287369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287369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287369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287369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287369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287369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287369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287369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287369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287369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287369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287369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287369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28736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2873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287369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287369"/>
    <w:rPr>
      <w:rFonts w:eastAsia="Times New Roman"/>
      <w:lang w:eastAsia="ru-RU"/>
    </w:rPr>
  </w:style>
  <w:style w:type="character" w:styleId="aff4">
    <w:name w:val="footnote reference"/>
    <w:semiHidden/>
    <w:rsid w:val="0028736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369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87369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287369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28736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287369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287369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287369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87369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287369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287369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87369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287369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287369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87369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287369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87369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87369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87369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87369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287369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287369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287369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287369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287369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28736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7369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287369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287369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287369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287369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287369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287369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287369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287369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287369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287369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287369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287369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28736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287369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287369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287369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287369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28736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28736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287369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287369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287369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287369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28736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287369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28736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287369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287369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28736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28736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287369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287369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287369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287369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287369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287369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287369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287369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287369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287369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28736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87369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287369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87369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287369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287369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287369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287369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28736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28736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287369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287369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87369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287369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287369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287369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287369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287369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287369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287369"/>
  </w:style>
  <w:style w:type="paragraph" w:customStyle="1" w:styleId="ConsNonformat">
    <w:name w:val="ConsNonformat"/>
    <w:uiPriority w:val="99"/>
    <w:rsid w:val="0028736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287369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287369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287369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287369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287369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287369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287369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287369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287369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287369"/>
    <w:rPr>
      <w:sz w:val="24"/>
      <w:szCs w:val="24"/>
    </w:rPr>
  </w:style>
  <w:style w:type="paragraph" w:customStyle="1" w:styleId="ConsPlusCell">
    <w:name w:val="ConsPlusCell"/>
    <w:uiPriority w:val="99"/>
    <w:rsid w:val="00287369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287369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287369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287369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287369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287369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287369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287369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287369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287369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287369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287369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287369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287369"/>
    <w:rPr>
      <w:sz w:val="16"/>
      <w:szCs w:val="16"/>
      <w:lang w:val="ru-RU" w:eastAsia="ru-RU"/>
    </w:rPr>
  </w:style>
  <w:style w:type="paragraph" w:customStyle="1" w:styleId="ConsTitle">
    <w:name w:val="ConsTitle"/>
    <w:rsid w:val="0028736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287369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287369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287369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287369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287369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287369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287369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287369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287369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28736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287369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287369"/>
  </w:style>
  <w:style w:type="paragraph" w:customStyle="1" w:styleId="1d">
    <w:name w:val="Знак Знак1 Знак Знак"/>
    <w:basedOn w:val="a"/>
    <w:rsid w:val="00287369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287369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287369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287369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287369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287369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287369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287369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287369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287369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287369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287369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287369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287369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287369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287369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287369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287369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287369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287369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287369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287369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287369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28736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2873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28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287369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287369"/>
    <w:rPr>
      <w:rFonts w:eastAsia="Times New Roman"/>
      <w:lang w:eastAsia="ru-RU"/>
    </w:rPr>
  </w:style>
  <w:style w:type="character" w:styleId="aff4">
    <w:name w:val="footnote reference"/>
    <w:semiHidden/>
    <w:rsid w:val="002873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10464</Words>
  <Characters>59645</Characters>
  <Application>Microsoft Office Word</Application>
  <DocSecurity>0</DocSecurity>
  <Lines>497</Lines>
  <Paragraphs>139</Paragraphs>
  <ScaleCrop>false</ScaleCrop>
  <Company>Урюпинскуая районная Дума</Company>
  <LinksUpToDate>false</LinksUpToDate>
  <CharactersWithSpaces>69970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2017-12-26T12:21:00Z</dcterms:created>
  <dcterms:modified xsi:type="dcterms:W3CDTF">2017-12-26T12:24:00Z</dcterms:modified>
</cp:coreProperties>
</file>