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EA7" w:rsidRPr="00D24727" w:rsidRDefault="00782EA7" w:rsidP="00782EA7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941B32E" wp14:editId="7883BD14">
            <wp:simplePos x="0" y="0"/>
            <wp:positionH relativeFrom="column">
              <wp:posOffset>2665730</wp:posOffset>
            </wp:positionH>
            <wp:positionV relativeFrom="paragraph">
              <wp:posOffset>-183515</wp:posOffset>
            </wp:positionV>
            <wp:extent cx="526415" cy="812165"/>
            <wp:effectExtent l="0" t="0" r="6985" b="6985"/>
            <wp:wrapSquare wrapText="left"/>
            <wp:docPr id="91" name="Рисунок 9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2EA7" w:rsidRPr="00D24727" w:rsidRDefault="00782EA7" w:rsidP="00782EA7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782EA7" w:rsidRPr="00D24727" w:rsidRDefault="00782EA7" w:rsidP="00782EA7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782EA7" w:rsidRPr="00D24727" w:rsidRDefault="00782EA7" w:rsidP="00782EA7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782EA7" w:rsidRPr="00D24727" w:rsidRDefault="00782EA7" w:rsidP="00782EA7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782EA7" w:rsidRPr="00D24727" w:rsidRDefault="00782EA7" w:rsidP="00782EA7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782EA7" w:rsidRPr="00D24727" w:rsidRDefault="00782EA7" w:rsidP="00782EA7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782EA7" w:rsidRPr="00D24727" w:rsidRDefault="00782EA7" w:rsidP="00782EA7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F1DD3ED" wp14:editId="7657F1AD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90" name="Прямая соединительная линия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f9S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DXX/&#10;Uk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6DF7E19" wp14:editId="66F54F7C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LFA&#10;hQt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782EA7" w:rsidRPr="00D24727" w:rsidRDefault="00782EA7" w:rsidP="00782EA7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782EA7" w:rsidRPr="00282813" w:rsidRDefault="00782EA7" w:rsidP="00782EA7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782EA7" w:rsidRPr="00D24727" w:rsidRDefault="00782EA7" w:rsidP="00782EA7">
      <w:pPr>
        <w:ind w:right="-1"/>
        <w:rPr>
          <w:sz w:val="16"/>
          <w:szCs w:val="16"/>
        </w:rPr>
      </w:pPr>
    </w:p>
    <w:p w:rsidR="00782EA7" w:rsidRPr="00D24727" w:rsidRDefault="00782EA7" w:rsidP="00782EA7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       </w:t>
      </w:r>
      <w:r w:rsidRPr="00D24727">
        <w:rPr>
          <w:b/>
          <w:bCs/>
          <w:sz w:val="28"/>
          <w:szCs w:val="28"/>
        </w:rPr>
        <w:t xml:space="preserve">   №</w:t>
      </w:r>
      <w:r>
        <w:rPr>
          <w:b/>
          <w:bCs/>
          <w:sz w:val="28"/>
          <w:szCs w:val="28"/>
        </w:rPr>
        <w:t xml:space="preserve"> 44/396</w:t>
      </w:r>
      <w:r w:rsidRPr="00D24727">
        <w:rPr>
          <w:b/>
          <w:bCs/>
          <w:sz w:val="28"/>
          <w:szCs w:val="28"/>
        </w:rPr>
        <w:t xml:space="preserve"> </w:t>
      </w:r>
    </w:p>
    <w:p w:rsidR="00782EA7" w:rsidRPr="00D2472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Местных нормативов градостроительного проектирования Михайловского сельского поселения </w:t>
      </w:r>
    </w:p>
    <w:p w:rsidR="00782EA7" w:rsidRPr="00D24727" w:rsidRDefault="00782EA7" w:rsidP="00782EA7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782EA7" w:rsidRPr="00D24727" w:rsidRDefault="00782EA7" w:rsidP="00782EA7">
      <w:pPr>
        <w:ind w:right="-1"/>
        <w:rPr>
          <w:sz w:val="28"/>
          <w:szCs w:val="28"/>
        </w:rPr>
      </w:pPr>
    </w:p>
    <w:p w:rsidR="00782EA7" w:rsidRPr="00D24727" w:rsidRDefault="00782EA7" w:rsidP="00782EA7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утверждении Местных нормативов градостроительного проектирования Михайловского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782EA7" w:rsidRPr="00D24727" w:rsidRDefault="00782EA7" w:rsidP="00782EA7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Михайловского сельского поселения Урюпинского муниципального района Волгоградской области (прилагаются).</w:t>
      </w:r>
    </w:p>
    <w:p w:rsidR="00782EA7" w:rsidRPr="00D24727" w:rsidRDefault="00782EA7" w:rsidP="00782EA7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782EA7" w:rsidRPr="00D24727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782EA7" w:rsidRPr="00D24727" w:rsidRDefault="00782EA7" w:rsidP="00782EA7">
      <w:pPr>
        <w:ind w:right="-1"/>
        <w:rPr>
          <w:sz w:val="28"/>
          <w:szCs w:val="28"/>
        </w:rPr>
      </w:pPr>
    </w:p>
    <w:p w:rsidR="00782EA7" w:rsidRPr="00D24727" w:rsidRDefault="00782EA7" w:rsidP="00782EA7">
      <w:pPr>
        <w:ind w:right="-1"/>
        <w:rPr>
          <w:sz w:val="28"/>
          <w:szCs w:val="28"/>
        </w:rPr>
      </w:pPr>
    </w:p>
    <w:p w:rsidR="00782EA7" w:rsidRPr="00D24727" w:rsidRDefault="00782EA7" w:rsidP="00782EA7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782EA7" w:rsidRDefault="00782EA7" w:rsidP="00782EA7">
      <w:pPr>
        <w:ind w:right="-1"/>
        <w:jc w:val="right"/>
      </w:pPr>
    </w:p>
    <w:p w:rsidR="00782EA7" w:rsidRDefault="00782EA7" w:rsidP="00782EA7">
      <w:pPr>
        <w:ind w:right="-1"/>
        <w:jc w:val="right"/>
      </w:pPr>
    </w:p>
    <w:p w:rsidR="00782EA7" w:rsidRDefault="00782EA7" w:rsidP="00782EA7">
      <w:pPr>
        <w:ind w:right="-1"/>
        <w:jc w:val="right"/>
      </w:pPr>
    </w:p>
    <w:p w:rsidR="00782EA7" w:rsidRDefault="00782EA7" w:rsidP="00782EA7">
      <w:pPr>
        <w:ind w:right="-1"/>
        <w:jc w:val="right"/>
      </w:pPr>
    </w:p>
    <w:p w:rsidR="00782EA7" w:rsidRDefault="00782EA7" w:rsidP="00782EA7">
      <w:pPr>
        <w:ind w:right="-1"/>
        <w:jc w:val="right"/>
      </w:pPr>
    </w:p>
    <w:p w:rsidR="00782EA7" w:rsidRDefault="00782EA7" w:rsidP="00782EA7">
      <w:pPr>
        <w:ind w:right="-1"/>
        <w:jc w:val="right"/>
      </w:pPr>
    </w:p>
    <w:p w:rsidR="00782EA7" w:rsidRDefault="00782EA7" w:rsidP="00782EA7">
      <w:pPr>
        <w:ind w:right="-1"/>
        <w:jc w:val="right"/>
      </w:pPr>
    </w:p>
    <w:p w:rsidR="00782EA7" w:rsidRPr="005D5980" w:rsidRDefault="00782EA7" w:rsidP="00782EA7">
      <w:pPr>
        <w:ind w:right="-1"/>
        <w:jc w:val="right"/>
      </w:pPr>
    </w:p>
    <w:p w:rsidR="00782EA7" w:rsidRPr="005D5980" w:rsidRDefault="00782EA7" w:rsidP="00782EA7">
      <w:pPr>
        <w:ind w:right="-1"/>
        <w:jc w:val="right"/>
      </w:pPr>
    </w:p>
    <w:p w:rsidR="00782EA7" w:rsidRDefault="00782EA7" w:rsidP="00782EA7">
      <w:pPr>
        <w:ind w:right="-1"/>
      </w:pPr>
    </w:p>
    <w:p w:rsidR="00782EA7" w:rsidRPr="005D5980" w:rsidRDefault="00782EA7" w:rsidP="00782EA7">
      <w:pPr>
        <w:ind w:right="-1"/>
      </w:pPr>
    </w:p>
    <w:p w:rsidR="00782EA7" w:rsidRPr="00FE1F80" w:rsidRDefault="00782EA7" w:rsidP="00782EA7">
      <w:pPr>
        <w:ind w:right="-1"/>
      </w:pPr>
      <w:r>
        <w:lastRenderedPageBreak/>
        <w:t xml:space="preserve">                                                                                                       Утверждены </w:t>
      </w:r>
    </w:p>
    <w:p w:rsidR="00782EA7" w:rsidRPr="00FE1F80" w:rsidRDefault="00782EA7" w:rsidP="00782EA7">
      <w:pPr>
        <w:ind w:right="-1"/>
      </w:pPr>
      <w:r w:rsidRPr="00FE1F80">
        <w:t xml:space="preserve">                                                                        </w:t>
      </w:r>
      <w:r>
        <w:t xml:space="preserve">               решением</w:t>
      </w:r>
      <w:r w:rsidRPr="00FE1F80">
        <w:t xml:space="preserve"> Урюпинской районной Думы </w:t>
      </w:r>
    </w:p>
    <w:p w:rsidR="00782EA7" w:rsidRDefault="00782EA7" w:rsidP="00782EA7">
      <w:pPr>
        <w:ind w:right="-1"/>
      </w:pPr>
      <w:r w:rsidRPr="00FE1F80">
        <w:t xml:space="preserve">                                                                          </w:t>
      </w:r>
      <w:r>
        <w:t xml:space="preserve">              от 26</w:t>
      </w:r>
      <w:r w:rsidRPr="00FE1F80">
        <w:t xml:space="preserve"> декабря 2017 года №</w:t>
      </w:r>
      <w:r>
        <w:t xml:space="preserve"> 44/396</w:t>
      </w:r>
      <w:r w:rsidRPr="00E3763C">
        <w:t xml:space="preserve"> </w:t>
      </w:r>
    </w:p>
    <w:p w:rsidR="00782EA7" w:rsidRDefault="00782EA7" w:rsidP="00782EA7">
      <w:pPr>
        <w:ind w:right="-1"/>
        <w:jc w:val="right"/>
      </w:pPr>
    </w:p>
    <w:p w:rsidR="00782EA7" w:rsidRDefault="00782EA7" w:rsidP="00782EA7">
      <w:pPr>
        <w:ind w:right="-1"/>
        <w:jc w:val="right"/>
      </w:pPr>
    </w:p>
    <w:p w:rsidR="00782EA7" w:rsidRDefault="00782EA7" w:rsidP="00782EA7">
      <w:pPr>
        <w:ind w:right="-1"/>
        <w:jc w:val="right"/>
      </w:pPr>
    </w:p>
    <w:p w:rsidR="00782EA7" w:rsidRDefault="00782EA7" w:rsidP="00782EA7">
      <w:pPr>
        <w:ind w:right="-1"/>
        <w:jc w:val="left"/>
      </w:pPr>
    </w:p>
    <w:p w:rsidR="00782EA7" w:rsidRDefault="00782EA7" w:rsidP="00782EA7">
      <w:pPr>
        <w:ind w:right="-1"/>
        <w:jc w:val="left"/>
      </w:pPr>
    </w:p>
    <w:p w:rsidR="00782EA7" w:rsidRDefault="00782EA7" w:rsidP="00782EA7">
      <w:pPr>
        <w:ind w:right="-1"/>
        <w:jc w:val="center"/>
        <w:rPr>
          <w:b/>
          <w:bCs/>
          <w:sz w:val="48"/>
          <w:szCs w:val="48"/>
        </w:rPr>
      </w:pPr>
    </w:p>
    <w:p w:rsidR="00782EA7" w:rsidRDefault="00782EA7" w:rsidP="00782EA7">
      <w:pPr>
        <w:ind w:right="-1"/>
        <w:jc w:val="center"/>
        <w:rPr>
          <w:b/>
          <w:bCs/>
          <w:sz w:val="48"/>
          <w:szCs w:val="48"/>
        </w:rPr>
      </w:pPr>
    </w:p>
    <w:p w:rsidR="00782EA7" w:rsidRDefault="00782EA7" w:rsidP="00782EA7">
      <w:pPr>
        <w:ind w:right="-1"/>
        <w:jc w:val="center"/>
        <w:rPr>
          <w:b/>
          <w:bCs/>
          <w:sz w:val="48"/>
          <w:szCs w:val="48"/>
        </w:rPr>
      </w:pPr>
    </w:p>
    <w:p w:rsidR="00782EA7" w:rsidRPr="001345CD" w:rsidRDefault="00782EA7" w:rsidP="00782EA7">
      <w:pPr>
        <w:ind w:right="-1"/>
        <w:jc w:val="center"/>
        <w:rPr>
          <w:sz w:val="44"/>
          <w:szCs w:val="44"/>
        </w:rPr>
      </w:pPr>
      <w:r w:rsidRPr="001345CD">
        <w:rPr>
          <w:b/>
          <w:bCs/>
          <w:sz w:val="44"/>
          <w:szCs w:val="44"/>
        </w:rPr>
        <w:t>Местные нормативы</w:t>
      </w:r>
    </w:p>
    <w:p w:rsidR="00782EA7" w:rsidRPr="001345CD" w:rsidRDefault="00782EA7" w:rsidP="00782EA7">
      <w:pPr>
        <w:spacing w:line="82" w:lineRule="exact"/>
        <w:ind w:right="-1"/>
        <w:rPr>
          <w:sz w:val="44"/>
          <w:szCs w:val="44"/>
        </w:rPr>
      </w:pPr>
    </w:p>
    <w:p w:rsidR="00782EA7" w:rsidRPr="001345CD" w:rsidRDefault="00782EA7" w:rsidP="00782EA7">
      <w:pPr>
        <w:ind w:right="-1"/>
        <w:jc w:val="center"/>
        <w:rPr>
          <w:b/>
          <w:bCs/>
          <w:sz w:val="44"/>
          <w:szCs w:val="44"/>
        </w:rPr>
      </w:pPr>
      <w:r w:rsidRPr="001345CD">
        <w:rPr>
          <w:b/>
          <w:bCs/>
          <w:sz w:val="44"/>
          <w:szCs w:val="44"/>
        </w:rPr>
        <w:t>градостроительного проектирования</w:t>
      </w:r>
    </w:p>
    <w:p w:rsidR="00782EA7" w:rsidRPr="001345CD" w:rsidRDefault="00782EA7" w:rsidP="00782EA7">
      <w:pPr>
        <w:ind w:right="-1"/>
        <w:jc w:val="center"/>
        <w:rPr>
          <w:sz w:val="44"/>
          <w:szCs w:val="44"/>
        </w:rPr>
      </w:pPr>
      <w:r w:rsidRPr="001345CD">
        <w:rPr>
          <w:b/>
          <w:bCs/>
          <w:sz w:val="44"/>
          <w:szCs w:val="44"/>
        </w:rPr>
        <w:t>Михайловского сельского поселения</w:t>
      </w:r>
    </w:p>
    <w:p w:rsidR="00782EA7" w:rsidRPr="001345CD" w:rsidRDefault="00782EA7" w:rsidP="00782EA7">
      <w:pPr>
        <w:spacing w:line="96" w:lineRule="exact"/>
        <w:ind w:right="-1"/>
        <w:rPr>
          <w:sz w:val="44"/>
          <w:szCs w:val="44"/>
        </w:rPr>
      </w:pPr>
    </w:p>
    <w:p w:rsidR="00782EA7" w:rsidRPr="001345CD" w:rsidRDefault="00782EA7" w:rsidP="00782EA7">
      <w:pPr>
        <w:ind w:right="-1"/>
        <w:jc w:val="center"/>
        <w:rPr>
          <w:sz w:val="44"/>
          <w:szCs w:val="44"/>
        </w:rPr>
      </w:pPr>
      <w:r w:rsidRPr="001345CD">
        <w:rPr>
          <w:b/>
          <w:bCs/>
          <w:sz w:val="44"/>
          <w:szCs w:val="44"/>
        </w:rPr>
        <w:t>Урюпинского муниципального района</w:t>
      </w:r>
    </w:p>
    <w:p w:rsidR="00782EA7" w:rsidRPr="001345CD" w:rsidRDefault="00782EA7" w:rsidP="00782EA7">
      <w:pPr>
        <w:spacing w:line="82" w:lineRule="exact"/>
        <w:ind w:right="-1"/>
        <w:rPr>
          <w:sz w:val="44"/>
          <w:szCs w:val="44"/>
        </w:rPr>
      </w:pPr>
    </w:p>
    <w:p w:rsidR="00782EA7" w:rsidRPr="001345CD" w:rsidRDefault="00782EA7" w:rsidP="00782EA7">
      <w:pPr>
        <w:ind w:right="-1"/>
        <w:jc w:val="center"/>
        <w:rPr>
          <w:sz w:val="44"/>
          <w:szCs w:val="44"/>
        </w:rPr>
      </w:pPr>
      <w:r w:rsidRPr="001345CD">
        <w:rPr>
          <w:b/>
          <w:bCs/>
          <w:sz w:val="44"/>
          <w:szCs w:val="44"/>
        </w:rPr>
        <w:t>Волгоградской области</w:t>
      </w:r>
    </w:p>
    <w:p w:rsidR="00782EA7" w:rsidRDefault="00782EA7" w:rsidP="00782EA7">
      <w:pPr>
        <w:spacing w:line="200" w:lineRule="exact"/>
        <w:ind w:right="-1"/>
      </w:pPr>
    </w:p>
    <w:p w:rsidR="00782EA7" w:rsidRDefault="00782EA7" w:rsidP="00782EA7">
      <w:pPr>
        <w:spacing w:line="200" w:lineRule="exact"/>
        <w:ind w:right="-1"/>
      </w:pPr>
    </w:p>
    <w:p w:rsidR="00782EA7" w:rsidRDefault="00782EA7" w:rsidP="00782EA7">
      <w:pPr>
        <w:spacing w:line="200" w:lineRule="exact"/>
        <w:ind w:right="-1"/>
      </w:pPr>
    </w:p>
    <w:p w:rsidR="00782EA7" w:rsidRPr="00E3763C" w:rsidRDefault="00782EA7" w:rsidP="00782EA7">
      <w:pPr>
        <w:ind w:right="-1"/>
        <w:jc w:val="left"/>
      </w:pPr>
    </w:p>
    <w:p w:rsidR="00782EA7" w:rsidRDefault="00782EA7" w:rsidP="00782EA7">
      <w:pPr>
        <w:ind w:right="-1"/>
        <w:jc w:val="left"/>
        <w:rPr>
          <w:sz w:val="20"/>
          <w:szCs w:val="20"/>
        </w:rPr>
      </w:pPr>
    </w:p>
    <w:p w:rsidR="00782EA7" w:rsidRPr="00E57CAB" w:rsidRDefault="00782EA7" w:rsidP="00782EA7">
      <w:pPr>
        <w:ind w:right="-1"/>
        <w:jc w:val="left"/>
        <w:rPr>
          <w:sz w:val="20"/>
          <w:szCs w:val="20"/>
        </w:rPr>
      </w:pP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jc w:val="right"/>
        <w:rPr>
          <w:b/>
          <w:bCs/>
          <w:sz w:val="20"/>
          <w:szCs w:val="20"/>
        </w:rPr>
      </w:pPr>
    </w:p>
    <w:p w:rsidR="00782EA7" w:rsidRPr="00E57CAB" w:rsidRDefault="00782EA7" w:rsidP="00782EA7">
      <w:pPr>
        <w:ind w:right="-1"/>
        <w:jc w:val="right"/>
        <w:rPr>
          <w:sz w:val="20"/>
          <w:szCs w:val="20"/>
        </w:rPr>
      </w:pPr>
    </w:p>
    <w:p w:rsidR="00782EA7" w:rsidRPr="00E57CAB" w:rsidRDefault="00782EA7" w:rsidP="00782EA7">
      <w:pPr>
        <w:ind w:right="-1"/>
        <w:rPr>
          <w:sz w:val="28"/>
          <w:szCs w:val="28"/>
        </w:rPr>
      </w:pP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Pr="00843265" w:rsidRDefault="00782EA7" w:rsidP="00782EA7">
      <w:pPr>
        <w:ind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782EA7" w:rsidRPr="005E669A" w:rsidRDefault="00782EA7" w:rsidP="00782EA7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782EA7" w:rsidRDefault="00782EA7" w:rsidP="00782EA7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782EA7" w:rsidRPr="005401F7" w:rsidRDefault="00782EA7" w:rsidP="00782EA7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782EA7" w:rsidRPr="00843265" w:rsidRDefault="00782EA7" w:rsidP="00782EA7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r>
        <w:rPr>
          <w:rStyle w:val="FontStyle69"/>
          <w:b w:val="0"/>
          <w:bCs w:val="0"/>
          <w:sz w:val="28"/>
          <w:szCs w:val="28"/>
        </w:rPr>
        <w:t>Михайловского</w:t>
      </w:r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782EA7" w:rsidRPr="005401F7" w:rsidRDefault="00782EA7" w:rsidP="00782EA7">
      <w:pPr>
        <w:pStyle w:val="Style6"/>
        <w:widowControl/>
        <w:tabs>
          <w:tab w:val="left" w:pos="1070"/>
        </w:tabs>
        <w:spacing w:before="77"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782EA7" w:rsidRPr="005401F7" w:rsidRDefault="00782EA7" w:rsidP="00782EA7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 xml:space="preserve">ния: электро-, тепло-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r>
        <w:rPr>
          <w:rStyle w:val="FontStyle52"/>
          <w:sz w:val="28"/>
          <w:szCs w:val="28"/>
        </w:rPr>
        <w:t>Михайловского</w:t>
      </w:r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782EA7" w:rsidRPr="005401F7" w:rsidRDefault="00782EA7" w:rsidP="00782EA7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r>
        <w:rPr>
          <w:rStyle w:val="FontStyle52"/>
          <w:sz w:val="28"/>
          <w:szCs w:val="28"/>
        </w:rPr>
        <w:t>Михайловского</w:t>
      </w:r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782EA7" w:rsidRPr="005401F7" w:rsidRDefault="00782EA7" w:rsidP="00782EA7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782EA7" w:rsidRPr="005401F7" w:rsidRDefault="00782EA7" w:rsidP="00782EA7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782EA7" w:rsidRPr="005401F7" w:rsidRDefault="00782EA7" w:rsidP="00782EA7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782EA7" w:rsidRPr="005401F7" w:rsidRDefault="00782EA7" w:rsidP="00782EA7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782EA7" w:rsidRPr="005401F7" w:rsidRDefault="00782EA7" w:rsidP="00782EA7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782EA7" w:rsidRPr="005401F7" w:rsidRDefault="00782EA7" w:rsidP="00782EA7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r>
        <w:rPr>
          <w:rStyle w:val="FontStyle69"/>
          <w:b w:val="0"/>
          <w:bCs w:val="0"/>
          <w:sz w:val="28"/>
          <w:szCs w:val="28"/>
        </w:rPr>
        <w:t>Михайловского</w:t>
      </w:r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782EA7" w:rsidRPr="005401F7" w:rsidRDefault="00782EA7" w:rsidP="00782EA7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r>
        <w:rPr>
          <w:rStyle w:val="FontStyle69"/>
          <w:b w:val="0"/>
          <w:bCs w:val="0"/>
          <w:sz w:val="28"/>
          <w:szCs w:val="28"/>
        </w:rPr>
        <w:t>Михайловского</w:t>
      </w:r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782EA7" w:rsidRPr="005401F7" w:rsidRDefault="00782EA7" w:rsidP="00782EA7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782EA7" w:rsidRPr="005401F7" w:rsidRDefault="00782EA7" w:rsidP="00782EA7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782EA7" w:rsidRPr="005401F7" w:rsidRDefault="00782EA7" w:rsidP="00782EA7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782EA7" w:rsidRPr="005401F7" w:rsidRDefault="00782EA7" w:rsidP="00782EA7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782EA7" w:rsidRPr="005401F7" w:rsidRDefault="00782EA7" w:rsidP="00782EA7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782EA7" w:rsidRPr="002F5D10" w:rsidRDefault="00782EA7" w:rsidP="00782EA7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r>
        <w:rPr>
          <w:sz w:val="28"/>
          <w:szCs w:val="28"/>
        </w:rPr>
        <w:t>Михайловского</w:t>
      </w:r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782EA7" w:rsidRDefault="00782EA7" w:rsidP="00782EA7">
      <w:pPr>
        <w:ind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                                </w:t>
      </w: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Pr="005E669A" w:rsidRDefault="00782EA7" w:rsidP="00782EA7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782EA7" w:rsidRPr="005E669A" w:rsidRDefault="00782EA7" w:rsidP="00782EA7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82EA7" w:rsidRPr="005E669A" w:rsidRDefault="00782EA7" w:rsidP="00782EA7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>Михайловского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</w:p>
    <w:p w:rsidR="00782EA7" w:rsidRPr="005E669A" w:rsidRDefault="00782EA7" w:rsidP="00782EA7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r>
        <w:rPr>
          <w:sz w:val="28"/>
          <w:szCs w:val="28"/>
        </w:rPr>
        <w:t>Михайловского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Михайловского</w:t>
      </w:r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782EA7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782EA7" w:rsidRPr="005E669A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r>
        <w:rPr>
          <w:sz w:val="28"/>
          <w:szCs w:val="28"/>
        </w:rPr>
        <w:t>Михайловского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782EA7" w:rsidRPr="005E669A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782EA7" w:rsidRPr="005E669A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782EA7" w:rsidRPr="005E669A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Задачами применения местных нормативов является создание условий для:</w:t>
      </w:r>
    </w:p>
    <w:p w:rsidR="00782EA7" w:rsidRPr="005E669A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r>
        <w:rPr>
          <w:sz w:val="28"/>
          <w:szCs w:val="28"/>
        </w:rPr>
        <w:t>Михайловского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782EA7" w:rsidRPr="005E669A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r>
        <w:rPr>
          <w:sz w:val="28"/>
          <w:szCs w:val="28"/>
        </w:rPr>
        <w:t>Михайловского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782EA7" w:rsidRPr="005E669A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782EA7" w:rsidRPr="005E669A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782EA7" w:rsidRPr="005E669A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782EA7" w:rsidRPr="005E669A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r>
        <w:rPr>
          <w:sz w:val="28"/>
          <w:szCs w:val="28"/>
        </w:rPr>
        <w:t>Михайловского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Михайловского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</w:p>
    <w:p w:rsidR="00782EA7" w:rsidRPr="005E669A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782EA7" w:rsidRPr="005E669A" w:rsidRDefault="00782EA7" w:rsidP="00782EA7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r>
        <w:rPr>
          <w:sz w:val="28"/>
          <w:szCs w:val="28"/>
        </w:rPr>
        <w:t>Михайловского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 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законодательством Российской Федерации и Волгоградской области, </w:t>
      </w:r>
      <w:r>
        <w:rPr>
          <w:sz w:val="28"/>
          <w:szCs w:val="28"/>
        </w:rPr>
        <w:t>Михайловского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 граждан, включая маломобильные группы населения, в части обеспечения объектами </w:t>
      </w:r>
      <w:r w:rsidRPr="005E669A">
        <w:rPr>
          <w:sz w:val="28"/>
          <w:szCs w:val="28"/>
        </w:rPr>
        <w:lastRenderedPageBreak/>
        <w:t>социального и культурно-бытового обслуживания и транспортной инфраструктуры и благоустройства.</w:t>
      </w:r>
    </w:p>
    <w:p w:rsidR="00782EA7" w:rsidRDefault="00782EA7" w:rsidP="00782EA7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МИХАЙЛОВСКОГО</w:t>
      </w:r>
      <w:r w:rsidRPr="005E669A">
        <w:rPr>
          <w:b/>
          <w:bCs/>
          <w:sz w:val="28"/>
          <w:szCs w:val="28"/>
        </w:rPr>
        <w:t xml:space="preserve"> СЕЛЬСКОГО ПОСЕЛЕНИЯ </w:t>
      </w:r>
    </w:p>
    <w:p w:rsidR="00782EA7" w:rsidRPr="005E669A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УРЮПИНСКОГО МУНИЦИПАЛЬНО</w:t>
      </w:r>
      <w:r>
        <w:rPr>
          <w:b/>
          <w:bCs/>
          <w:sz w:val="28"/>
          <w:szCs w:val="28"/>
        </w:rPr>
        <w:t>ГО РАЙОНА ВОЛГОГРАДСКОЙ ОБЛАСТИ</w:t>
      </w:r>
    </w:p>
    <w:p w:rsidR="00782EA7" w:rsidRPr="005E669A" w:rsidRDefault="00782EA7" w:rsidP="00782EA7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782EA7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Михайловского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 </w:t>
      </w:r>
      <w:r>
        <w:rPr>
          <w:sz w:val="28"/>
          <w:szCs w:val="28"/>
        </w:rPr>
        <w:t xml:space="preserve">  </w:t>
      </w:r>
    </w:p>
    <w:p w:rsidR="00782EA7" w:rsidRPr="005E669A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Перечень объектов местного значения установлен в соответствии с требованиями ст.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782EA7" w:rsidRPr="005E669A" w:rsidRDefault="00782EA7" w:rsidP="00782EA7">
      <w:pPr>
        <w:ind w:right="-1"/>
        <w:rPr>
          <w:sz w:val="28"/>
          <w:szCs w:val="28"/>
        </w:rPr>
      </w:pP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>я сельского поселения</w:t>
      </w:r>
    </w:p>
    <w:p w:rsidR="00782EA7" w:rsidRPr="005E669A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782EA7" w:rsidRPr="005E669A" w:rsidRDefault="00782EA7" w:rsidP="00782EA7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82EA7" w:rsidRPr="001345CD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Расчетные показатели 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782EA7" w:rsidRPr="002F5D10" w:rsidRDefault="00782EA7" w:rsidP="00782EA7">
      <w:pPr>
        <w:ind w:right="-1"/>
        <w:jc w:val="right"/>
        <w:rPr>
          <w:sz w:val="16"/>
          <w:szCs w:val="16"/>
        </w:rPr>
      </w:pPr>
      <w:r w:rsidRPr="002F5D10">
        <w:t>Таблица 1.1.1.</w:t>
      </w:r>
    </w:p>
    <w:p w:rsidR="00782EA7" w:rsidRPr="00843265" w:rsidRDefault="00782EA7" w:rsidP="00782EA7">
      <w:pPr>
        <w:ind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782EA7" w:rsidRPr="00843265" w:rsidRDefault="00782EA7" w:rsidP="00782EA7">
      <w:pPr>
        <w:ind w:right="-1"/>
        <w:jc w:val="center"/>
        <w:rPr>
          <w:sz w:val="16"/>
          <w:szCs w:val="16"/>
        </w:rPr>
      </w:pPr>
    </w:p>
    <w:tbl>
      <w:tblPr>
        <w:tblW w:w="9498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30"/>
        <w:gridCol w:w="1055"/>
        <w:gridCol w:w="1050"/>
        <w:gridCol w:w="7"/>
        <w:gridCol w:w="985"/>
        <w:gridCol w:w="7"/>
        <w:gridCol w:w="1268"/>
        <w:gridCol w:w="7"/>
        <w:gridCol w:w="1277"/>
        <w:gridCol w:w="6"/>
        <w:gridCol w:w="1206"/>
      </w:tblGrid>
      <w:tr w:rsidR="00782EA7" w:rsidRPr="00192D1C" w:rsidTr="00782EA7">
        <w:trPr>
          <w:trHeight w:hRule="exact" w:val="1134"/>
        </w:trPr>
        <w:tc>
          <w:tcPr>
            <w:tcW w:w="2630" w:type="dxa"/>
          </w:tcPr>
          <w:p w:rsidR="00782EA7" w:rsidRPr="001345CD" w:rsidRDefault="00782EA7" w:rsidP="00782EA7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1345CD">
              <w:rPr>
                <w:rStyle w:val="FontStyle52"/>
                <w:b/>
                <w:bCs/>
                <w:sz w:val="20"/>
                <w:szCs w:val="20"/>
              </w:rPr>
              <w:t xml:space="preserve">Категория дорог </w:t>
            </w:r>
          </w:p>
          <w:p w:rsidR="00782EA7" w:rsidRPr="001345CD" w:rsidRDefault="00782EA7" w:rsidP="00782EA7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1345CD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055" w:type="dxa"/>
          </w:tcPr>
          <w:p w:rsidR="00782EA7" w:rsidRPr="001345CD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1345CD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1345CD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1345CD">
              <w:rPr>
                <w:rStyle w:val="FontStyle52"/>
                <w:b/>
                <w:bCs/>
                <w:sz w:val="20"/>
                <w:szCs w:val="20"/>
              </w:rPr>
              <w:softHyphen/>
              <w:t>ния км/ч</w:t>
            </w:r>
          </w:p>
        </w:tc>
        <w:tc>
          <w:tcPr>
            <w:tcW w:w="1057" w:type="dxa"/>
            <w:gridSpan w:val="2"/>
          </w:tcPr>
          <w:p w:rsidR="00782EA7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1345CD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1345CD">
              <w:rPr>
                <w:rStyle w:val="FontStyle52"/>
                <w:b/>
                <w:bCs/>
                <w:sz w:val="20"/>
                <w:szCs w:val="20"/>
              </w:rPr>
              <w:softHyphen/>
              <w:t>ния,</w:t>
            </w:r>
          </w:p>
          <w:p w:rsidR="00782EA7" w:rsidRPr="001345CD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1345CD">
              <w:rPr>
                <w:rStyle w:val="FontStyle52"/>
                <w:b/>
                <w:bCs/>
                <w:sz w:val="20"/>
                <w:szCs w:val="20"/>
              </w:rPr>
              <w:t xml:space="preserve"> м</w:t>
            </w:r>
          </w:p>
        </w:tc>
        <w:tc>
          <w:tcPr>
            <w:tcW w:w="992" w:type="dxa"/>
            <w:gridSpan w:val="2"/>
          </w:tcPr>
          <w:p w:rsidR="00782EA7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1345CD">
              <w:rPr>
                <w:rStyle w:val="FontStyle52"/>
                <w:b/>
                <w:bCs/>
                <w:sz w:val="20"/>
                <w:szCs w:val="20"/>
              </w:rPr>
              <w:t xml:space="preserve">Число </w:t>
            </w:r>
          </w:p>
          <w:p w:rsidR="00782EA7" w:rsidRPr="001345CD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1345CD">
              <w:rPr>
                <w:rStyle w:val="FontStyle52"/>
                <w:b/>
                <w:bCs/>
                <w:sz w:val="20"/>
                <w:szCs w:val="20"/>
              </w:rPr>
              <w:t>полос движе</w:t>
            </w:r>
            <w:r w:rsidRPr="001345CD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275" w:type="dxa"/>
            <w:gridSpan w:val="2"/>
          </w:tcPr>
          <w:p w:rsidR="00782EA7" w:rsidRDefault="00782EA7" w:rsidP="00782EA7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1345CD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1345CD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ший радиус </w:t>
            </w:r>
          </w:p>
          <w:p w:rsidR="00782EA7" w:rsidRPr="001345CD" w:rsidRDefault="00782EA7" w:rsidP="00782EA7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1345CD">
              <w:rPr>
                <w:rStyle w:val="FontStyle52"/>
                <w:b/>
                <w:bCs/>
                <w:sz w:val="20"/>
                <w:szCs w:val="20"/>
              </w:rPr>
              <w:t>кривых в плане, м</w:t>
            </w:r>
          </w:p>
        </w:tc>
        <w:tc>
          <w:tcPr>
            <w:tcW w:w="1277" w:type="dxa"/>
          </w:tcPr>
          <w:p w:rsidR="00782EA7" w:rsidRPr="001345CD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1345CD">
              <w:rPr>
                <w:rStyle w:val="FontStyle52"/>
                <w:b/>
                <w:bCs/>
                <w:sz w:val="20"/>
                <w:szCs w:val="20"/>
              </w:rPr>
              <w:t>Н</w:t>
            </w:r>
            <w:r>
              <w:rPr>
                <w:rStyle w:val="FontStyle52"/>
                <w:b/>
                <w:bCs/>
                <w:sz w:val="20"/>
                <w:szCs w:val="20"/>
              </w:rPr>
              <w:t>аиболь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 %</w:t>
            </w:r>
          </w:p>
        </w:tc>
        <w:tc>
          <w:tcPr>
            <w:tcW w:w="1212" w:type="dxa"/>
            <w:gridSpan w:val="2"/>
          </w:tcPr>
          <w:p w:rsidR="00782EA7" w:rsidRPr="001345CD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1345CD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1345CD">
              <w:rPr>
                <w:rStyle w:val="FontStyle52"/>
                <w:b/>
                <w:bCs/>
                <w:sz w:val="20"/>
                <w:szCs w:val="20"/>
              </w:rPr>
              <w:softHyphen/>
              <w:t>ной части тротуара, м</w:t>
            </w:r>
          </w:p>
        </w:tc>
      </w:tr>
      <w:tr w:rsidR="00782EA7" w:rsidRPr="00192D1C" w:rsidTr="00782EA7">
        <w:trPr>
          <w:trHeight w:hRule="exact" w:val="286"/>
        </w:trPr>
        <w:tc>
          <w:tcPr>
            <w:tcW w:w="2630" w:type="dxa"/>
          </w:tcPr>
          <w:p w:rsidR="00782EA7" w:rsidRPr="001345CD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Магистральные улицы:</w:t>
            </w:r>
          </w:p>
        </w:tc>
        <w:tc>
          <w:tcPr>
            <w:tcW w:w="6868" w:type="dxa"/>
            <w:gridSpan w:val="10"/>
          </w:tcPr>
          <w:p w:rsidR="00782EA7" w:rsidRPr="001345CD" w:rsidRDefault="00782EA7" w:rsidP="00782EA7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82EA7" w:rsidRPr="00192D1C" w:rsidTr="00782EA7">
        <w:trPr>
          <w:trHeight w:hRule="exact" w:val="523"/>
        </w:trPr>
        <w:tc>
          <w:tcPr>
            <w:tcW w:w="2630" w:type="dxa"/>
          </w:tcPr>
          <w:p w:rsidR="00782EA7" w:rsidRPr="001345CD" w:rsidRDefault="00782EA7" w:rsidP="00782EA7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1345CD">
              <w:rPr>
                <w:rStyle w:val="FontStyle52"/>
              </w:rPr>
              <w:t>Общепоселенче</w:t>
            </w:r>
            <w:r w:rsidRPr="001345CD">
              <w:rPr>
                <w:rStyle w:val="FontStyle52"/>
              </w:rPr>
              <w:softHyphen/>
              <w:t>ского</w:t>
            </w:r>
            <w:proofErr w:type="spellEnd"/>
            <w:r w:rsidRPr="001345CD">
              <w:rPr>
                <w:rStyle w:val="FontStyle52"/>
              </w:rPr>
              <w:t xml:space="preserve"> значения:</w:t>
            </w:r>
          </w:p>
        </w:tc>
        <w:tc>
          <w:tcPr>
            <w:tcW w:w="6868" w:type="dxa"/>
            <w:gridSpan w:val="10"/>
          </w:tcPr>
          <w:p w:rsidR="00782EA7" w:rsidRPr="001345CD" w:rsidRDefault="00782EA7" w:rsidP="00782EA7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82EA7" w:rsidRPr="00192D1C" w:rsidTr="00782EA7">
        <w:trPr>
          <w:trHeight w:hRule="exact" w:val="345"/>
        </w:trPr>
        <w:tc>
          <w:tcPr>
            <w:tcW w:w="2630" w:type="dxa"/>
          </w:tcPr>
          <w:p w:rsidR="00782EA7" w:rsidRPr="001345CD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lastRenderedPageBreak/>
              <w:t>Непрерывного движения</w:t>
            </w:r>
          </w:p>
        </w:tc>
        <w:tc>
          <w:tcPr>
            <w:tcW w:w="1055" w:type="dxa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100</w:t>
            </w:r>
          </w:p>
        </w:tc>
        <w:tc>
          <w:tcPr>
            <w:tcW w:w="1057" w:type="dxa"/>
            <w:gridSpan w:val="2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3,75</w:t>
            </w:r>
          </w:p>
        </w:tc>
        <w:tc>
          <w:tcPr>
            <w:tcW w:w="992" w:type="dxa"/>
            <w:gridSpan w:val="2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2</w:t>
            </w:r>
          </w:p>
        </w:tc>
        <w:tc>
          <w:tcPr>
            <w:tcW w:w="1275" w:type="dxa"/>
            <w:gridSpan w:val="2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500</w:t>
            </w:r>
          </w:p>
        </w:tc>
        <w:tc>
          <w:tcPr>
            <w:tcW w:w="1277" w:type="dxa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40</w:t>
            </w:r>
          </w:p>
        </w:tc>
        <w:tc>
          <w:tcPr>
            <w:tcW w:w="1212" w:type="dxa"/>
            <w:gridSpan w:val="2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4,5</w:t>
            </w:r>
          </w:p>
        </w:tc>
      </w:tr>
      <w:tr w:rsidR="00782EA7" w:rsidRPr="00192D1C" w:rsidTr="00782EA7">
        <w:trPr>
          <w:trHeight w:hRule="exact" w:val="278"/>
        </w:trPr>
        <w:tc>
          <w:tcPr>
            <w:tcW w:w="2630" w:type="dxa"/>
          </w:tcPr>
          <w:p w:rsidR="00782EA7" w:rsidRPr="001345CD" w:rsidRDefault="00782EA7" w:rsidP="00782EA7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Регулируемого движения</w:t>
            </w:r>
          </w:p>
        </w:tc>
        <w:tc>
          <w:tcPr>
            <w:tcW w:w="1055" w:type="dxa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80</w:t>
            </w:r>
          </w:p>
        </w:tc>
        <w:tc>
          <w:tcPr>
            <w:tcW w:w="1057" w:type="dxa"/>
            <w:gridSpan w:val="2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3,5</w:t>
            </w:r>
          </w:p>
        </w:tc>
        <w:tc>
          <w:tcPr>
            <w:tcW w:w="992" w:type="dxa"/>
            <w:gridSpan w:val="2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2</w:t>
            </w:r>
          </w:p>
        </w:tc>
        <w:tc>
          <w:tcPr>
            <w:tcW w:w="1275" w:type="dxa"/>
            <w:gridSpan w:val="2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400</w:t>
            </w:r>
          </w:p>
        </w:tc>
        <w:tc>
          <w:tcPr>
            <w:tcW w:w="1277" w:type="dxa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50</w:t>
            </w:r>
          </w:p>
        </w:tc>
        <w:tc>
          <w:tcPr>
            <w:tcW w:w="1212" w:type="dxa"/>
            <w:gridSpan w:val="2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3,0</w:t>
            </w:r>
          </w:p>
        </w:tc>
      </w:tr>
      <w:tr w:rsidR="00782EA7" w:rsidRPr="00192D1C" w:rsidTr="00782EA7">
        <w:trPr>
          <w:trHeight w:hRule="exact" w:val="252"/>
        </w:trPr>
        <w:tc>
          <w:tcPr>
            <w:tcW w:w="2630" w:type="dxa"/>
          </w:tcPr>
          <w:p w:rsidR="00782EA7" w:rsidRPr="001345CD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Районного значе</w:t>
            </w:r>
            <w:r w:rsidRPr="001345CD">
              <w:rPr>
                <w:rStyle w:val="FontStyle52"/>
              </w:rPr>
              <w:softHyphen/>
              <w:t>ния:</w:t>
            </w:r>
          </w:p>
        </w:tc>
        <w:tc>
          <w:tcPr>
            <w:tcW w:w="6868" w:type="dxa"/>
            <w:gridSpan w:val="10"/>
          </w:tcPr>
          <w:p w:rsidR="00782EA7" w:rsidRPr="001345CD" w:rsidRDefault="00782EA7" w:rsidP="00782EA7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82EA7" w:rsidRPr="00192D1C" w:rsidTr="00782EA7">
        <w:trPr>
          <w:trHeight w:hRule="exact" w:val="293"/>
        </w:trPr>
        <w:tc>
          <w:tcPr>
            <w:tcW w:w="2630" w:type="dxa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Транспортно-</w:t>
            </w:r>
            <w:r>
              <w:rPr>
                <w:rStyle w:val="FontStyle52"/>
              </w:rPr>
              <w:t>пешеходные</w:t>
            </w:r>
          </w:p>
        </w:tc>
        <w:tc>
          <w:tcPr>
            <w:tcW w:w="1055" w:type="dxa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70</w:t>
            </w:r>
          </w:p>
        </w:tc>
        <w:tc>
          <w:tcPr>
            <w:tcW w:w="1050" w:type="dxa"/>
          </w:tcPr>
          <w:p w:rsidR="00782EA7" w:rsidRPr="001345CD" w:rsidRDefault="00782EA7" w:rsidP="00782EA7">
            <w:pPr>
              <w:pStyle w:val="Style18"/>
              <w:ind w:right="-1" w:hanging="715"/>
              <w:rPr>
                <w:rStyle w:val="FontStyle52"/>
              </w:rPr>
            </w:pPr>
            <w:r w:rsidRPr="001345CD">
              <w:rPr>
                <w:rStyle w:val="FontStyle52"/>
              </w:rPr>
              <w:t>3,5</w:t>
            </w:r>
          </w:p>
        </w:tc>
        <w:tc>
          <w:tcPr>
            <w:tcW w:w="992" w:type="dxa"/>
            <w:gridSpan w:val="2"/>
          </w:tcPr>
          <w:p w:rsidR="00782EA7" w:rsidRPr="001345CD" w:rsidRDefault="00782EA7" w:rsidP="00782EA7">
            <w:pPr>
              <w:pStyle w:val="Style18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2-4</w:t>
            </w:r>
          </w:p>
        </w:tc>
        <w:tc>
          <w:tcPr>
            <w:tcW w:w="1275" w:type="dxa"/>
            <w:gridSpan w:val="2"/>
          </w:tcPr>
          <w:p w:rsidR="00782EA7" w:rsidRPr="001345CD" w:rsidRDefault="00782EA7" w:rsidP="00782EA7">
            <w:pPr>
              <w:pStyle w:val="Style18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3"/>
          </w:tcPr>
          <w:p w:rsidR="00782EA7" w:rsidRPr="001345CD" w:rsidRDefault="00782EA7" w:rsidP="00782EA7">
            <w:pPr>
              <w:pStyle w:val="Style18"/>
              <w:ind w:right="-1" w:hanging="575"/>
              <w:rPr>
                <w:rStyle w:val="FontStyle52"/>
              </w:rPr>
            </w:pPr>
            <w:r w:rsidRPr="001345CD">
              <w:rPr>
                <w:rStyle w:val="FontStyle52"/>
              </w:rPr>
              <w:t>60</w:t>
            </w:r>
          </w:p>
        </w:tc>
        <w:tc>
          <w:tcPr>
            <w:tcW w:w="1206" w:type="dxa"/>
          </w:tcPr>
          <w:p w:rsidR="00782EA7" w:rsidRPr="001345CD" w:rsidRDefault="00782EA7" w:rsidP="00782EA7">
            <w:pPr>
              <w:pStyle w:val="Style18"/>
              <w:ind w:right="-1" w:hanging="1179"/>
              <w:rPr>
                <w:rStyle w:val="FontStyle52"/>
              </w:rPr>
            </w:pPr>
            <w:r w:rsidRPr="001345CD">
              <w:rPr>
                <w:rStyle w:val="FontStyle52"/>
              </w:rPr>
              <w:t>2,25</w:t>
            </w:r>
          </w:p>
        </w:tc>
      </w:tr>
      <w:tr w:rsidR="00782EA7" w:rsidRPr="00192D1C" w:rsidTr="00782EA7">
        <w:trPr>
          <w:trHeight w:val="274"/>
        </w:trPr>
        <w:tc>
          <w:tcPr>
            <w:tcW w:w="2630" w:type="dxa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1345CD">
              <w:rPr>
                <w:rStyle w:val="FontStyle52"/>
              </w:rPr>
              <w:t>Пешеходно</w:t>
            </w:r>
            <w:proofErr w:type="spellEnd"/>
            <w:r w:rsidRPr="001345CD">
              <w:rPr>
                <w:rStyle w:val="FontStyle52"/>
              </w:rPr>
              <w:t>-транспортные</w:t>
            </w:r>
          </w:p>
        </w:tc>
        <w:tc>
          <w:tcPr>
            <w:tcW w:w="1055" w:type="dxa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50</w:t>
            </w:r>
          </w:p>
        </w:tc>
        <w:tc>
          <w:tcPr>
            <w:tcW w:w="1057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4,0</w:t>
            </w:r>
          </w:p>
        </w:tc>
        <w:tc>
          <w:tcPr>
            <w:tcW w:w="992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2</w:t>
            </w:r>
          </w:p>
        </w:tc>
        <w:tc>
          <w:tcPr>
            <w:tcW w:w="1275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125</w:t>
            </w:r>
          </w:p>
        </w:tc>
        <w:tc>
          <w:tcPr>
            <w:tcW w:w="1277" w:type="dxa"/>
          </w:tcPr>
          <w:p w:rsidR="00782EA7" w:rsidRPr="001345CD" w:rsidRDefault="00782EA7" w:rsidP="00782EA7">
            <w:pPr>
              <w:pStyle w:val="Style30"/>
              <w:widowControl/>
              <w:ind w:right="-1" w:hanging="575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40</w:t>
            </w:r>
          </w:p>
        </w:tc>
        <w:tc>
          <w:tcPr>
            <w:tcW w:w="1212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3,0</w:t>
            </w:r>
          </w:p>
        </w:tc>
      </w:tr>
      <w:tr w:rsidR="00782EA7" w:rsidRPr="00192D1C" w:rsidTr="00782EA7">
        <w:trPr>
          <w:trHeight w:val="525"/>
        </w:trPr>
        <w:tc>
          <w:tcPr>
            <w:tcW w:w="2630" w:type="dxa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Улицы и дороги</w:t>
            </w:r>
          </w:p>
          <w:p w:rsidR="00782EA7" w:rsidRPr="001345CD" w:rsidRDefault="00782EA7" w:rsidP="00782EA7">
            <w:pPr>
              <w:pStyle w:val="Style18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местного значения:</w:t>
            </w:r>
          </w:p>
        </w:tc>
        <w:tc>
          <w:tcPr>
            <w:tcW w:w="6868" w:type="dxa"/>
            <w:gridSpan w:val="10"/>
          </w:tcPr>
          <w:p w:rsidR="00782EA7" w:rsidRPr="001345CD" w:rsidRDefault="00782EA7" w:rsidP="00782EA7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82EA7" w:rsidRPr="00192D1C" w:rsidTr="00782EA7">
        <w:trPr>
          <w:trHeight w:hRule="exact" w:val="269"/>
        </w:trPr>
        <w:tc>
          <w:tcPr>
            <w:tcW w:w="2630" w:type="dxa"/>
            <w:vMerge w:val="restart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Улицы в жилой</w:t>
            </w:r>
          </w:p>
          <w:p w:rsidR="00782EA7" w:rsidRPr="001345CD" w:rsidRDefault="00782EA7" w:rsidP="00782EA7">
            <w:pPr>
              <w:pStyle w:val="Style18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застройке</w:t>
            </w:r>
          </w:p>
        </w:tc>
        <w:tc>
          <w:tcPr>
            <w:tcW w:w="1055" w:type="dxa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40</w:t>
            </w:r>
          </w:p>
        </w:tc>
        <w:tc>
          <w:tcPr>
            <w:tcW w:w="1057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3,0</w:t>
            </w:r>
          </w:p>
        </w:tc>
        <w:tc>
          <w:tcPr>
            <w:tcW w:w="992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2*</w:t>
            </w:r>
          </w:p>
        </w:tc>
        <w:tc>
          <w:tcPr>
            <w:tcW w:w="1275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782EA7" w:rsidRPr="001345CD" w:rsidRDefault="00782EA7" w:rsidP="00782EA7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70</w:t>
            </w:r>
          </w:p>
        </w:tc>
        <w:tc>
          <w:tcPr>
            <w:tcW w:w="1212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1,5</w:t>
            </w:r>
          </w:p>
        </w:tc>
      </w:tr>
      <w:tr w:rsidR="00782EA7" w:rsidRPr="00192D1C" w:rsidTr="00782EA7">
        <w:trPr>
          <w:trHeight w:hRule="exact" w:val="264"/>
        </w:trPr>
        <w:tc>
          <w:tcPr>
            <w:tcW w:w="2630" w:type="dxa"/>
            <w:vMerge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055" w:type="dxa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30</w:t>
            </w:r>
          </w:p>
        </w:tc>
        <w:tc>
          <w:tcPr>
            <w:tcW w:w="1057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3,0</w:t>
            </w:r>
          </w:p>
        </w:tc>
        <w:tc>
          <w:tcPr>
            <w:tcW w:w="992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1-2</w:t>
            </w:r>
          </w:p>
        </w:tc>
        <w:tc>
          <w:tcPr>
            <w:tcW w:w="1275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782EA7" w:rsidRPr="001345CD" w:rsidRDefault="00782EA7" w:rsidP="00782EA7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80</w:t>
            </w:r>
          </w:p>
        </w:tc>
        <w:tc>
          <w:tcPr>
            <w:tcW w:w="1212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1,5</w:t>
            </w:r>
          </w:p>
        </w:tc>
      </w:tr>
      <w:tr w:rsidR="00782EA7" w:rsidRPr="00192D1C" w:rsidTr="00782EA7">
        <w:trPr>
          <w:trHeight w:val="495"/>
        </w:trPr>
        <w:tc>
          <w:tcPr>
            <w:tcW w:w="2630" w:type="dxa"/>
            <w:vMerge w:val="restart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Улицы и дороги</w:t>
            </w:r>
          </w:p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производственных, ком</w:t>
            </w:r>
            <w:r>
              <w:rPr>
                <w:rStyle w:val="FontStyle52"/>
              </w:rPr>
              <w:t>-</w:t>
            </w:r>
            <w:proofErr w:type="spellStart"/>
            <w:r>
              <w:rPr>
                <w:rStyle w:val="FontStyle52"/>
              </w:rPr>
              <w:t>муналь</w:t>
            </w:r>
            <w:r w:rsidRPr="001345CD">
              <w:rPr>
                <w:rStyle w:val="FontStyle52"/>
              </w:rPr>
              <w:t>но</w:t>
            </w:r>
            <w:proofErr w:type="spellEnd"/>
            <w:r w:rsidRPr="001345CD">
              <w:rPr>
                <w:rStyle w:val="FontStyle52"/>
              </w:rPr>
              <w:t>-складских зон</w:t>
            </w:r>
          </w:p>
        </w:tc>
        <w:tc>
          <w:tcPr>
            <w:tcW w:w="1055" w:type="dxa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50</w:t>
            </w:r>
          </w:p>
        </w:tc>
        <w:tc>
          <w:tcPr>
            <w:tcW w:w="1057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3,5</w:t>
            </w:r>
          </w:p>
        </w:tc>
        <w:tc>
          <w:tcPr>
            <w:tcW w:w="992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2</w:t>
            </w:r>
          </w:p>
        </w:tc>
        <w:tc>
          <w:tcPr>
            <w:tcW w:w="1275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782EA7" w:rsidRPr="001345CD" w:rsidRDefault="00782EA7" w:rsidP="00782EA7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60</w:t>
            </w:r>
          </w:p>
        </w:tc>
        <w:tc>
          <w:tcPr>
            <w:tcW w:w="1212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1,5</w:t>
            </w:r>
          </w:p>
        </w:tc>
      </w:tr>
      <w:tr w:rsidR="00782EA7" w:rsidRPr="00192D1C" w:rsidTr="00782EA7">
        <w:trPr>
          <w:trHeight w:val="244"/>
        </w:trPr>
        <w:tc>
          <w:tcPr>
            <w:tcW w:w="2630" w:type="dxa"/>
            <w:vMerge/>
          </w:tcPr>
          <w:p w:rsidR="00782EA7" w:rsidRPr="001345CD" w:rsidRDefault="00782EA7" w:rsidP="00782EA7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055" w:type="dxa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40</w:t>
            </w:r>
          </w:p>
        </w:tc>
        <w:tc>
          <w:tcPr>
            <w:tcW w:w="1057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3,5</w:t>
            </w:r>
          </w:p>
        </w:tc>
        <w:tc>
          <w:tcPr>
            <w:tcW w:w="992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1-2</w:t>
            </w:r>
          </w:p>
        </w:tc>
        <w:tc>
          <w:tcPr>
            <w:tcW w:w="1275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782EA7" w:rsidRPr="001345CD" w:rsidRDefault="00782EA7" w:rsidP="00782EA7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60</w:t>
            </w:r>
          </w:p>
        </w:tc>
        <w:tc>
          <w:tcPr>
            <w:tcW w:w="1212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1,5</w:t>
            </w:r>
          </w:p>
        </w:tc>
      </w:tr>
      <w:tr w:rsidR="00782EA7" w:rsidRPr="00192D1C" w:rsidTr="00782EA7">
        <w:trPr>
          <w:trHeight w:hRule="exact" w:val="293"/>
        </w:trPr>
        <w:tc>
          <w:tcPr>
            <w:tcW w:w="2630" w:type="dxa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Проезды:</w:t>
            </w:r>
          </w:p>
        </w:tc>
        <w:tc>
          <w:tcPr>
            <w:tcW w:w="6868" w:type="dxa"/>
            <w:gridSpan w:val="10"/>
          </w:tcPr>
          <w:p w:rsidR="00782EA7" w:rsidRPr="001345CD" w:rsidRDefault="00782EA7" w:rsidP="00782EA7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82EA7" w:rsidRPr="00192D1C" w:rsidTr="00782EA7">
        <w:trPr>
          <w:trHeight w:hRule="exact" w:val="269"/>
        </w:trPr>
        <w:tc>
          <w:tcPr>
            <w:tcW w:w="2630" w:type="dxa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основные</w:t>
            </w:r>
          </w:p>
        </w:tc>
        <w:tc>
          <w:tcPr>
            <w:tcW w:w="1055" w:type="dxa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40</w:t>
            </w:r>
          </w:p>
        </w:tc>
        <w:tc>
          <w:tcPr>
            <w:tcW w:w="1057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2,75</w:t>
            </w:r>
          </w:p>
        </w:tc>
        <w:tc>
          <w:tcPr>
            <w:tcW w:w="992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2</w:t>
            </w:r>
          </w:p>
        </w:tc>
        <w:tc>
          <w:tcPr>
            <w:tcW w:w="1275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782EA7" w:rsidRPr="001345CD" w:rsidRDefault="00782EA7" w:rsidP="00782EA7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70</w:t>
            </w:r>
          </w:p>
        </w:tc>
        <w:tc>
          <w:tcPr>
            <w:tcW w:w="1212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1,0</w:t>
            </w:r>
          </w:p>
        </w:tc>
      </w:tr>
      <w:tr w:rsidR="00782EA7" w:rsidRPr="00192D1C" w:rsidTr="00782EA7">
        <w:trPr>
          <w:trHeight w:hRule="exact" w:val="269"/>
        </w:trPr>
        <w:tc>
          <w:tcPr>
            <w:tcW w:w="2630" w:type="dxa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второстепенные</w:t>
            </w:r>
          </w:p>
        </w:tc>
        <w:tc>
          <w:tcPr>
            <w:tcW w:w="1055" w:type="dxa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30</w:t>
            </w:r>
          </w:p>
        </w:tc>
        <w:tc>
          <w:tcPr>
            <w:tcW w:w="1057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3,5</w:t>
            </w:r>
          </w:p>
        </w:tc>
        <w:tc>
          <w:tcPr>
            <w:tcW w:w="992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1</w:t>
            </w:r>
          </w:p>
        </w:tc>
        <w:tc>
          <w:tcPr>
            <w:tcW w:w="1275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25</w:t>
            </w:r>
          </w:p>
        </w:tc>
        <w:tc>
          <w:tcPr>
            <w:tcW w:w="1277" w:type="dxa"/>
          </w:tcPr>
          <w:p w:rsidR="00782EA7" w:rsidRPr="001345CD" w:rsidRDefault="00782EA7" w:rsidP="00782EA7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80</w:t>
            </w:r>
          </w:p>
        </w:tc>
        <w:tc>
          <w:tcPr>
            <w:tcW w:w="1212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0,75</w:t>
            </w:r>
          </w:p>
        </w:tc>
      </w:tr>
      <w:tr w:rsidR="00782EA7" w:rsidRPr="00192D1C" w:rsidTr="00782EA7">
        <w:trPr>
          <w:trHeight w:val="288"/>
        </w:trPr>
        <w:tc>
          <w:tcPr>
            <w:tcW w:w="2630" w:type="dxa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Пешеходные</w:t>
            </w:r>
            <w:r>
              <w:rPr>
                <w:rStyle w:val="FontStyle52"/>
              </w:rPr>
              <w:t xml:space="preserve"> </w:t>
            </w:r>
            <w:r w:rsidRPr="001345CD">
              <w:rPr>
                <w:rStyle w:val="FontStyle52"/>
              </w:rPr>
              <w:t>улицы:</w:t>
            </w:r>
          </w:p>
        </w:tc>
        <w:tc>
          <w:tcPr>
            <w:tcW w:w="6868" w:type="dxa"/>
            <w:gridSpan w:val="10"/>
          </w:tcPr>
          <w:p w:rsidR="00782EA7" w:rsidRPr="001345CD" w:rsidRDefault="00782EA7" w:rsidP="00782EA7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82EA7" w:rsidRPr="00192D1C" w:rsidTr="00782EA7">
        <w:trPr>
          <w:trHeight w:hRule="exact" w:val="294"/>
        </w:trPr>
        <w:tc>
          <w:tcPr>
            <w:tcW w:w="2630" w:type="dxa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основные</w:t>
            </w:r>
          </w:p>
        </w:tc>
        <w:tc>
          <w:tcPr>
            <w:tcW w:w="1055" w:type="dxa"/>
          </w:tcPr>
          <w:p w:rsidR="00782EA7" w:rsidRPr="001345CD" w:rsidRDefault="00782EA7" w:rsidP="00782EA7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1345CD">
              <w:rPr>
                <w:rStyle w:val="FontStyle53"/>
              </w:rPr>
              <w:t>-</w:t>
            </w:r>
          </w:p>
        </w:tc>
        <w:tc>
          <w:tcPr>
            <w:tcW w:w="1057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1,0</w:t>
            </w:r>
          </w:p>
        </w:tc>
        <w:tc>
          <w:tcPr>
            <w:tcW w:w="992" w:type="dxa"/>
            <w:gridSpan w:val="2"/>
          </w:tcPr>
          <w:p w:rsidR="00782EA7" w:rsidRPr="001345CD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по расчету</w:t>
            </w:r>
          </w:p>
        </w:tc>
        <w:tc>
          <w:tcPr>
            <w:tcW w:w="1275" w:type="dxa"/>
            <w:gridSpan w:val="2"/>
          </w:tcPr>
          <w:p w:rsidR="00782EA7" w:rsidRPr="001345CD" w:rsidRDefault="00782EA7" w:rsidP="00782EA7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1345CD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782EA7" w:rsidRPr="001345CD" w:rsidRDefault="00782EA7" w:rsidP="00782EA7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40</w:t>
            </w:r>
          </w:p>
        </w:tc>
        <w:tc>
          <w:tcPr>
            <w:tcW w:w="1212" w:type="dxa"/>
            <w:gridSpan w:val="2"/>
          </w:tcPr>
          <w:p w:rsidR="00782EA7" w:rsidRPr="001345CD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по проекту</w:t>
            </w:r>
          </w:p>
        </w:tc>
      </w:tr>
      <w:tr w:rsidR="00782EA7" w:rsidRPr="00192D1C" w:rsidTr="00782EA7">
        <w:trPr>
          <w:trHeight w:hRule="exact" w:val="264"/>
        </w:trPr>
        <w:tc>
          <w:tcPr>
            <w:tcW w:w="2630" w:type="dxa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второстепенные</w:t>
            </w:r>
          </w:p>
        </w:tc>
        <w:tc>
          <w:tcPr>
            <w:tcW w:w="1055" w:type="dxa"/>
          </w:tcPr>
          <w:p w:rsidR="00782EA7" w:rsidRPr="001345CD" w:rsidRDefault="00782EA7" w:rsidP="00782EA7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1345CD">
              <w:rPr>
                <w:rStyle w:val="FontStyle53"/>
              </w:rPr>
              <w:t>-</w:t>
            </w:r>
          </w:p>
        </w:tc>
        <w:tc>
          <w:tcPr>
            <w:tcW w:w="1057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0,75</w:t>
            </w:r>
          </w:p>
        </w:tc>
        <w:tc>
          <w:tcPr>
            <w:tcW w:w="992" w:type="dxa"/>
            <w:gridSpan w:val="2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то же</w:t>
            </w:r>
          </w:p>
        </w:tc>
        <w:tc>
          <w:tcPr>
            <w:tcW w:w="1275" w:type="dxa"/>
            <w:gridSpan w:val="2"/>
          </w:tcPr>
          <w:p w:rsidR="00782EA7" w:rsidRPr="001345CD" w:rsidRDefault="00782EA7" w:rsidP="00782EA7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1345CD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782EA7" w:rsidRPr="001345CD" w:rsidRDefault="00782EA7" w:rsidP="00782EA7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60</w:t>
            </w:r>
          </w:p>
        </w:tc>
        <w:tc>
          <w:tcPr>
            <w:tcW w:w="1212" w:type="dxa"/>
            <w:gridSpan w:val="2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то же</w:t>
            </w:r>
          </w:p>
        </w:tc>
      </w:tr>
      <w:tr w:rsidR="00782EA7" w:rsidRPr="00192D1C" w:rsidTr="00782EA7">
        <w:trPr>
          <w:trHeight w:val="272"/>
        </w:trPr>
        <w:tc>
          <w:tcPr>
            <w:tcW w:w="2630" w:type="dxa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Велосипедные</w:t>
            </w:r>
            <w:r>
              <w:rPr>
                <w:rStyle w:val="FontStyle52"/>
              </w:rPr>
              <w:t xml:space="preserve"> </w:t>
            </w:r>
            <w:r w:rsidRPr="001345CD">
              <w:rPr>
                <w:rStyle w:val="FontStyle52"/>
              </w:rPr>
              <w:t>дорожки:</w:t>
            </w:r>
          </w:p>
        </w:tc>
        <w:tc>
          <w:tcPr>
            <w:tcW w:w="6868" w:type="dxa"/>
            <w:gridSpan w:val="10"/>
          </w:tcPr>
          <w:p w:rsidR="00782EA7" w:rsidRPr="001345CD" w:rsidRDefault="00782EA7" w:rsidP="00782EA7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82EA7" w:rsidRPr="00192D1C" w:rsidTr="00782EA7">
        <w:trPr>
          <w:trHeight w:hRule="exact" w:val="322"/>
        </w:trPr>
        <w:tc>
          <w:tcPr>
            <w:tcW w:w="2630" w:type="dxa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обособленные</w:t>
            </w:r>
          </w:p>
        </w:tc>
        <w:tc>
          <w:tcPr>
            <w:tcW w:w="1055" w:type="dxa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20</w:t>
            </w:r>
          </w:p>
        </w:tc>
        <w:tc>
          <w:tcPr>
            <w:tcW w:w="1057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1,5</w:t>
            </w:r>
          </w:p>
        </w:tc>
        <w:tc>
          <w:tcPr>
            <w:tcW w:w="992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1-2</w:t>
            </w:r>
          </w:p>
        </w:tc>
        <w:tc>
          <w:tcPr>
            <w:tcW w:w="1275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30</w:t>
            </w:r>
          </w:p>
        </w:tc>
        <w:tc>
          <w:tcPr>
            <w:tcW w:w="1277" w:type="dxa"/>
          </w:tcPr>
          <w:p w:rsidR="00782EA7" w:rsidRPr="001345CD" w:rsidRDefault="00782EA7" w:rsidP="00782EA7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40</w:t>
            </w:r>
          </w:p>
        </w:tc>
        <w:tc>
          <w:tcPr>
            <w:tcW w:w="1212" w:type="dxa"/>
            <w:gridSpan w:val="2"/>
          </w:tcPr>
          <w:p w:rsidR="00782EA7" w:rsidRPr="001345CD" w:rsidRDefault="00782EA7" w:rsidP="00782EA7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1345CD">
              <w:rPr>
                <w:rStyle w:val="FontStyle53"/>
              </w:rPr>
              <w:t>-</w:t>
            </w:r>
          </w:p>
        </w:tc>
      </w:tr>
      <w:tr w:rsidR="00782EA7" w:rsidRPr="00192D1C" w:rsidTr="00782EA7">
        <w:trPr>
          <w:trHeight w:hRule="exact" w:val="293"/>
        </w:trPr>
        <w:tc>
          <w:tcPr>
            <w:tcW w:w="2630" w:type="dxa"/>
          </w:tcPr>
          <w:p w:rsidR="00782EA7" w:rsidRPr="001345CD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345CD">
              <w:rPr>
                <w:rStyle w:val="FontStyle52"/>
              </w:rPr>
              <w:t>изолированные</w:t>
            </w:r>
          </w:p>
        </w:tc>
        <w:tc>
          <w:tcPr>
            <w:tcW w:w="1055" w:type="dxa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30</w:t>
            </w:r>
          </w:p>
        </w:tc>
        <w:tc>
          <w:tcPr>
            <w:tcW w:w="1057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1,5</w:t>
            </w:r>
          </w:p>
        </w:tc>
        <w:tc>
          <w:tcPr>
            <w:tcW w:w="992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2</w:t>
            </w:r>
          </w:p>
        </w:tc>
        <w:tc>
          <w:tcPr>
            <w:tcW w:w="1275" w:type="dxa"/>
            <w:gridSpan w:val="2"/>
          </w:tcPr>
          <w:p w:rsidR="00782EA7" w:rsidRPr="001345CD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782EA7" w:rsidRPr="001345CD" w:rsidRDefault="00782EA7" w:rsidP="00782EA7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1345CD">
              <w:rPr>
                <w:rStyle w:val="FontStyle57"/>
              </w:rPr>
              <w:t>30</w:t>
            </w:r>
          </w:p>
        </w:tc>
        <w:tc>
          <w:tcPr>
            <w:tcW w:w="1212" w:type="dxa"/>
            <w:gridSpan w:val="2"/>
          </w:tcPr>
          <w:p w:rsidR="00782EA7" w:rsidRPr="001345CD" w:rsidRDefault="00782EA7" w:rsidP="00782EA7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1345CD">
              <w:rPr>
                <w:rStyle w:val="FontStyle53"/>
              </w:rPr>
              <w:t>-</w:t>
            </w:r>
          </w:p>
        </w:tc>
      </w:tr>
    </w:tbl>
    <w:p w:rsidR="00782EA7" w:rsidRPr="00843265" w:rsidRDefault="00782EA7" w:rsidP="00782EA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82EA7" w:rsidRPr="0005714B" w:rsidRDefault="00782EA7" w:rsidP="00782EA7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05714B">
        <w:rPr>
          <w:b/>
          <w:bCs/>
          <w:i/>
          <w:iCs/>
        </w:rPr>
        <w:t xml:space="preserve">        Примечания: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</w:pPr>
      <w:r w:rsidRPr="0005714B">
        <w:t xml:space="preserve">        1. (*) С учетом использования одной полосы д</w:t>
      </w:r>
      <w:r>
        <w:t>ля стоянок легковых автомобилей.</w:t>
      </w:r>
    </w:p>
    <w:p w:rsidR="00782EA7" w:rsidRDefault="00782EA7" w:rsidP="00782EA7">
      <w:pPr>
        <w:autoSpaceDE w:val="0"/>
        <w:autoSpaceDN w:val="0"/>
        <w:adjustRightInd w:val="0"/>
        <w:ind w:right="-1"/>
      </w:pP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 xml:space="preserve">обеспечения: электро-, тепло-, газо- и водоснабжение населения, водоотведение и показатели </w:t>
      </w: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782EA7" w:rsidRPr="00AB393F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r>
        <w:rPr>
          <w:b/>
          <w:bCs/>
          <w:sz w:val="28"/>
          <w:szCs w:val="28"/>
        </w:rPr>
        <w:t>Михайловского</w:t>
      </w:r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782EA7" w:rsidRPr="00AB393F" w:rsidRDefault="00782EA7" w:rsidP="00782EA7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82EA7" w:rsidRPr="00AB393F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>Расчетные показатели 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782EA7" w:rsidRPr="002F5D10" w:rsidRDefault="00782EA7" w:rsidP="00782EA7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t>Таблица 1.2.1.</w:t>
      </w: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782EA7" w:rsidRPr="00843265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>относящихся к области электроснабжения</w:t>
      </w:r>
    </w:p>
    <w:p w:rsidR="00782EA7" w:rsidRDefault="00782EA7" w:rsidP="00782EA7">
      <w:pPr>
        <w:autoSpaceDE w:val="0"/>
        <w:autoSpaceDN w:val="0"/>
        <w:adjustRightInd w:val="0"/>
        <w:ind w:right="-1"/>
      </w:pPr>
    </w:p>
    <w:tbl>
      <w:tblPr>
        <w:tblW w:w="10064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969"/>
        <w:gridCol w:w="1701"/>
        <w:gridCol w:w="992"/>
        <w:gridCol w:w="1421"/>
        <w:gridCol w:w="1556"/>
      </w:tblGrid>
      <w:tr w:rsidR="00782EA7" w:rsidRPr="00192D1C" w:rsidTr="00782EA7">
        <w:trPr>
          <w:trHeight w:hRule="exact" w:val="1051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27"/>
              <w:widowControl/>
              <w:ind w:right="-1"/>
              <w:jc w:val="center"/>
              <w:rPr>
                <w:rStyle w:val="FontStyle54"/>
              </w:rPr>
            </w:pPr>
            <w:r w:rsidRPr="00061D7B">
              <w:rPr>
                <w:rStyle w:val="FontStyle54"/>
              </w:rPr>
              <w:t>№</w:t>
            </w:r>
          </w:p>
          <w:p w:rsidR="00782EA7" w:rsidRPr="00AB393F" w:rsidRDefault="00782EA7" w:rsidP="00782EA7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 w:rsidRPr="00061D7B">
              <w:rPr>
                <w:rStyle w:val="FontStyle54"/>
              </w:rPr>
              <w:t>п/п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Наименование объекта </w:t>
            </w:r>
          </w:p>
          <w:p w:rsidR="00782EA7" w:rsidRPr="00843265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>(н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аименование ресурса) *</w:t>
            </w:r>
          </w:p>
          <w:p w:rsidR="00782EA7" w:rsidRPr="00843265" w:rsidRDefault="00782EA7" w:rsidP="00782EA7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782EA7" w:rsidRPr="00843265" w:rsidRDefault="00782EA7" w:rsidP="00782EA7">
            <w:pPr>
              <w:pStyle w:val="Style19"/>
              <w:ind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43265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Показатель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43265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782EA7" w:rsidRPr="00192D1C" w:rsidTr="00782EA7">
        <w:trPr>
          <w:trHeight w:hRule="exact" w:val="648"/>
        </w:trPr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AB393F" w:rsidRDefault="00782EA7" w:rsidP="00782EA7">
            <w:pPr>
              <w:pStyle w:val="Style19"/>
              <w:widowControl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43265" w:rsidRDefault="00782EA7" w:rsidP="00782EA7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43265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43265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43265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43265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782EA7" w:rsidRPr="00192D1C" w:rsidTr="00782EA7">
        <w:trPr>
          <w:trHeight w:hRule="exact" w:val="29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</w:rPr>
            </w:pPr>
            <w:r>
              <w:rPr>
                <w:rStyle w:val="FontStyle69"/>
                <w:b w:val="0"/>
              </w:rPr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Электроэнергия, электропо</w:t>
            </w:r>
            <w:r w:rsidRPr="00061D7B">
              <w:rPr>
                <w:rStyle w:val="FontStyle52"/>
              </w:rPr>
              <w:softHyphen/>
              <w:t>требление 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 w:rsidRPr="00061D7B">
              <w:rPr>
                <w:rStyle w:val="FontStyle52"/>
              </w:rPr>
              <w:t>кВтч</w:t>
            </w:r>
            <w:proofErr w:type="spellEnd"/>
            <w:r w:rsidRPr="00061D7B">
              <w:rPr>
                <w:rStyle w:val="FontStyle52"/>
              </w:rPr>
              <w:t xml:space="preserve"> / чел. в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</w:rPr>
            </w:pPr>
            <w:r w:rsidRPr="00061D7B">
              <w:rPr>
                <w:bCs/>
                <w:color w:val="000000"/>
                <w:sz w:val="22"/>
                <w:szCs w:val="22"/>
              </w:rPr>
              <w:t>1282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не нормируется</w:t>
            </w:r>
          </w:p>
        </w:tc>
      </w:tr>
    </w:tbl>
    <w:p w:rsidR="00782EA7" w:rsidRPr="0005714B" w:rsidRDefault="00782EA7" w:rsidP="00782EA7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 w:rsidRPr="0005714B">
        <w:lastRenderedPageBreak/>
        <w:t xml:space="preserve">                       </w:t>
      </w:r>
      <w:r w:rsidRPr="0005714B">
        <w:rPr>
          <w:b/>
          <w:bCs/>
          <w:i/>
          <w:iCs/>
          <w:color w:val="000000"/>
        </w:rPr>
        <w:t xml:space="preserve"> Примечания: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  <w:rPr>
          <w:color w:val="000000"/>
        </w:rPr>
      </w:pPr>
      <w:r w:rsidRPr="0005714B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  <w:rPr>
          <w:color w:val="000000"/>
        </w:rPr>
      </w:pPr>
      <w:r w:rsidRPr="0005714B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  <w:rPr>
          <w:color w:val="000000"/>
        </w:rPr>
      </w:pPr>
      <w:r w:rsidRPr="0005714B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  <w:rPr>
          <w:color w:val="000000"/>
        </w:rPr>
      </w:pPr>
      <w:r w:rsidRPr="0005714B">
        <w:rPr>
          <w:color w:val="000000"/>
        </w:rPr>
        <w:t xml:space="preserve">        4. В целях защиты населения от воздействия электрического поля ВЛ устанавливаются санитарно-защитные зоны. Санитарно-защитной зоной ВЛ является территория вдоль трассы ВЛ, в которой напряженность электрического поля превышает 1 </w:t>
      </w:r>
      <w:proofErr w:type="spellStart"/>
      <w:r w:rsidRPr="0005714B">
        <w:rPr>
          <w:color w:val="000000"/>
        </w:rPr>
        <w:t>кВ</w:t>
      </w:r>
      <w:proofErr w:type="spellEnd"/>
      <w:r w:rsidRPr="0005714B">
        <w:rPr>
          <w:color w:val="000000"/>
        </w:rPr>
        <w:t>/м.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  <w:rPr>
          <w:color w:val="000000"/>
        </w:rPr>
      </w:pPr>
      <w:r w:rsidRPr="0005714B">
        <w:rPr>
          <w:color w:val="000000"/>
        </w:rPr>
        <w:t xml:space="preserve">        Для вновь проектируемых ВЛ,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  <w:rPr>
          <w:color w:val="000000"/>
        </w:rPr>
      </w:pPr>
      <w:r w:rsidRPr="0005714B">
        <w:rPr>
          <w:color w:val="000000"/>
        </w:rPr>
        <w:t xml:space="preserve">        20 м     330 </w:t>
      </w:r>
      <w:proofErr w:type="spellStart"/>
      <w:r w:rsidRPr="0005714B">
        <w:rPr>
          <w:color w:val="000000"/>
        </w:rPr>
        <w:t>кВ</w:t>
      </w:r>
      <w:proofErr w:type="spellEnd"/>
      <w:r w:rsidRPr="0005714B">
        <w:rPr>
          <w:color w:val="000000"/>
        </w:rPr>
        <w:t xml:space="preserve">;       40 м        750 </w:t>
      </w:r>
      <w:proofErr w:type="spellStart"/>
      <w:r w:rsidRPr="0005714B">
        <w:rPr>
          <w:color w:val="000000"/>
        </w:rPr>
        <w:t>кВ</w:t>
      </w:r>
      <w:proofErr w:type="spellEnd"/>
      <w:r w:rsidRPr="0005714B">
        <w:rPr>
          <w:color w:val="000000"/>
        </w:rPr>
        <w:t>;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  <w:rPr>
          <w:color w:val="000000"/>
        </w:rPr>
      </w:pPr>
      <w:r w:rsidRPr="0005714B">
        <w:rPr>
          <w:color w:val="000000"/>
        </w:rPr>
        <w:t xml:space="preserve">        30 м     500 </w:t>
      </w:r>
      <w:proofErr w:type="spellStart"/>
      <w:r w:rsidRPr="0005714B">
        <w:rPr>
          <w:color w:val="000000"/>
        </w:rPr>
        <w:t>кВ</w:t>
      </w:r>
      <w:proofErr w:type="spellEnd"/>
      <w:r w:rsidRPr="0005714B">
        <w:rPr>
          <w:color w:val="000000"/>
        </w:rPr>
        <w:t xml:space="preserve">;       55 м      1150 </w:t>
      </w:r>
      <w:proofErr w:type="spellStart"/>
      <w:r w:rsidRPr="0005714B">
        <w:rPr>
          <w:color w:val="000000"/>
        </w:rPr>
        <w:t>кВ</w:t>
      </w:r>
      <w:proofErr w:type="spellEnd"/>
    </w:p>
    <w:p w:rsidR="00782EA7" w:rsidRPr="0005714B" w:rsidRDefault="00782EA7" w:rsidP="00782EA7">
      <w:pPr>
        <w:autoSpaceDE w:val="0"/>
        <w:autoSpaceDN w:val="0"/>
        <w:adjustRightInd w:val="0"/>
        <w:ind w:right="-1"/>
        <w:rPr>
          <w:color w:val="000000"/>
        </w:rPr>
      </w:pPr>
      <w:r w:rsidRPr="0005714B">
        <w:rPr>
          <w:color w:val="000000"/>
        </w:rPr>
        <w:t xml:space="preserve">        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05714B">
        <w:rPr>
          <w:color w:val="000000"/>
        </w:rPr>
        <w:t>кВ</w:t>
      </w:r>
      <w:proofErr w:type="spellEnd"/>
      <w:r w:rsidRPr="0005714B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05714B">
        <w:rPr>
          <w:color w:val="000000"/>
        </w:rPr>
        <w:t>кВ.</w:t>
      </w:r>
      <w:proofErr w:type="spellEnd"/>
      <w:r w:rsidRPr="0005714B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</w:p>
    <w:p w:rsidR="00782EA7" w:rsidRPr="002F5D10" w:rsidRDefault="00782EA7" w:rsidP="00782EA7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782EA7" w:rsidRPr="00843265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782EA7" w:rsidRPr="002F5D10" w:rsidRDefault="00782EA7" w:rsidP="00782EA7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780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27"/>
        <w:gridCol w:w="992"/>
        <w:gridCol w:w="2551"/>
      </w:tblGrid>
      <w:tr w:rsidR="00782EA7" w:rsidRPr="00192D1C" w:rsidTr="00782EA7">
        <w:trPr>
          <w:trHeight w:hRule="exact" w:val="821"/>
        </w:trPr>
        <w:tc>
          <w:tcPr>
            <w:tcW w:w="425" w:type="dxa"/>
            <w:vMerge w:val="restart"/>
          </w:tcPr>
          <w:p w:rsidR="00782EA7" w:rsidRPr="00576346" w:rsidRDefault="00782EA7" w:rsidP="00782EA7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</w:p>
          <w:p w:rsidR="00782EA7" w:rsidRPr="00576346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782EA7" w:rsidRPr="00576346" w:rsidRDefault="00782EA7" w:rsidP="00782EA7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782EA7" w:rsidRDefault="00782EA7" w:rsidP="00782EA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многоквартирного </w:t>
            </w:r>
          </w:p>
          <w:p w:rsidR="00782EA7" w:rsidRPr="00576346" w:rsidRDefault="00782EA7" w:rsidP="00782EA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782EA7" w:rsidRPr="00576346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82EA7" w:rsidRPr="00576346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19" w:type="dxa"/>
            <w:gridSpan w:val="2"/>
          </w:tcPr>
          <w:p w:rsidR="00782EA7" w:rsidRPr="00576346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782EA7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территориальной </w:t>
            </w:r>
          </w:p>
          <w:p w:rsidR="00782EA7" w:rsidRPr="00576346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782EA7" w:rsidRPr="00192D1C" w:rsidTr="00782EA7">
        <w:trPr>
          <w:trHeight w:hRule="exact" w:val="282"/>
        </w:trPr>
        <w:tc>
          <w:tcPr>
            <w:tcW w:w="425" w:type="dxa"/>
            <w:vMerge/>
          </w:tcPr>
          <w:p w:rsidR="00782EA7" w:rsidRPr="00576346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782EA7" w:rsidRPr="00576346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782EA7" w:rsidRPr="00576346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</w:tcPr>
          <w:p w:rsidR="00782EA7" w:rsidRPr="00576346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782EA7" w:rsidRPr="00576346" w:rsidRDefault="00782EA7" w:rsidP="00782EA7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782EA7" w:rsidRPr="00192D1C" w:rsidTr="00782EA7">
        <w:trPr>
          <w:trHeight w:hRule="exact" w:val="290"/>
        </w:trPr>
        <w:tc>
          <w:tcPr>
            <w:tcW w:w="9780" w:type="dxa"/>
            <w:gridSpan w:val="6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782EA7" w:rsidRPr="00192D1C" w:rsidTr="00782EA7">
        <w:trPr>
          <w:trHeight w:hRule="exact" w:val="847"/>
        </w:trPr>
        <w:tc>
          <w:tcPr>
            <w:tcW w:w="425" w:type="dxa"/>
          </w:tcPr>
          <w:p w:rsidR="00782EA7" w:rsidRPr="00576346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782EA7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782EA7" w:rsidRPr="00576346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27" w:type="dxa"/>
          </w:tcPr>
          <w:p w:rsidR="00782EA7" w:rsidRPr="00576346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куб.м</w:t>
            </w:r>
            <w:proofErr w:type="spellEnd"/>
            <w:r w:rsidRPr="00576346">
              <w:rPr>
                <w:rStyle w:val="FontStyle52"/>
              </w:rPr>
              <w:t xml:space="preserve">/чел. </w:t>
            </w:r>
            <w:r>
              <w:rPr>
                <w:rStyle w:val="FontStyle52"/>
              </w:rPr>
              <w:t xml:space="preserve"> </w:t>
            </w:r>
            <w:r w:rsidRPr="00576346">
              <w:rPr>
                <w:rStyle w:val="FontStyle52"/>
              </w:rPr>
              <w:t>в год</w:t>
            </w:r>
          </w:p>
        </w:tc>
        <w:tc>
          <w:tcPr>
            <w:tcW w:w="992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82EA7" w:rsidRPr="00192D1C" w:rsidTr="00782EA7">
        <w:trPr>
          <w:trHeight w:hRule="exact" w:val="1018"/>
        </w:trPr>
        <w:tc>
          <w:tcPr>
            <w:tcW w:w="425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782EA7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782EA7" w:rsidRPr="00576346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27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кг/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992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82EA7" w:rsidRPr="00192D1C" w:rsidTr="00782EA7">
        <w:trPr>
          <w:trHeight w:hRule="exact" w:val="1565"/>
        </w:trPr>
        <w:tc>
          <w:tcPr>
            <w:tcW w:w="425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750" w:type="dxa"/>
          </w:tcPr>
          <w:p w:rsidR="00782EA7" w:rsidRPr="00576346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062" w:type="dxa"/>
            <w:gridSpan w:val="2"/>
          </w:tcPr>
          <w:p w:rsidR="00782EA7" w:rsidRPr="00576346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82EA7" w:rsidRPr="00192D1C" w:rsidTr="00782EA7">
        <w:trPr>
          <w:trHeight w:hRule="exact" w:val="1564"/>
        </w:trPr>
        <w:tc>
          <w:tcPr>
            <w:tcW w:w="425" w:type="dxa"/>
          </w:tcPr>
          <w:p w:rsidR="00782EA7" w:rsidRPr="00576346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750" w:type="dxa"/>
          </w:tcPr>
          <w:p w:rsidR="00782EA7" w:rsidRPr="00576346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062" w:type="dxa"/>
            <w:gridSpan w:val="2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2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82EA7" w:rsidRPr="00192D1C" w:rsidTr="00782EA7">
        <w:trPr>
          <w:trHeight w:hRule="exact" w:val="1841"/>
        </w:trPr>
        <w:tc>
          <w:tcPr>
            <w:tcW w:w="425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5</w:t>
            </w:r>
          </w:p>
        </w:tc>
        <w:tc>
          <w:tcPr>
            <w:tcW w:w="3750" w:type="dxa"/>
          </w:tcPr>
          <w:p w:rsidR="00782EA7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782EA7" w:rsidRPr="00576346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062" w:type="dxa"/>
            <w:gridSpan w:val="2"/>
          </w:tcPr>
          <w:p w:rsidR="00782EA7" w:rsidRPr="00576346" w:rsidRDefault="00782EA7" w:rsidP="00782EA7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82EA7" w:rsidRPr="00192D1C" w:rsidTr="00782EA7">
        <w:trPr>
          <w:trHeight w:hRule="exact" w:val="1840"/>
        </w:trPr>
        <w:tc>
          <w:tcPr>
            <w:tcW w:w="425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782EA7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782EA7" w:rsidRPr="00576346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062" w:type="dxa"/>
            <w:gridSpan w:val="2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2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82EA7" w:rsidRPr="00192D1C" w:rsidTr="00782EA7">
        <w:trPr>
          <w:trHeight w:hRule="exact" w:val="278"/>
        </w:trPr>
        <w:tc>
          <w:tcPr>
            <w:tcW w:w="9780" w:type="dxa"/>
            <w:gridSpan w:val="6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782EA7" w:rsidRPr="00192D1C" w:rsidTr="00782EA7">
        <w:trPr>
          <w:trHeight w:hRule="exact" w:val="861"/>
        </w:trPr>
        <w:tc>
          <w:tcPr>
            <w:tcW w:w="425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782EA7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782EA7" w:rsidRPr="00576346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782EA7" w:rsidRPr="00576346" w:rsidRDefault="00782EA7" w:rsidP="00782EA7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82EA7" w:rsidRPr="00192D1C" w:rsidTr="00782EA7">
        <w:trPr>
          <w:trHeight w:hRule="exact" w:val="849"/>
        </w:trPr>
        <w:tc>
          <w:tcPr>
            <w:tcW w:w="425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782EA7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782EA7" w:rsidRPr="00576346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782EA7" w:rsidRDefault="00782EA7" w:rsidP="00782EA7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 xml:space="preserve">кг / кв. м общей </w:t>
            </w:r>
          </w:p>
          <w:p w:rsidR="00782EA7" w:rsidRPr="00576346" w:rsidRDefault="00782EA7" w:rsidP="00782EA7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782EA7" w:rsidRPr="00576346" w:rsidRDefault="00782EA7" w:rsidP="00782EA7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782EA7" w:rsidRPr="00576346" w:rsidRDefault="00782EA7" w:rsidP="00782EA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82EA7" w:rsidRPr="0005714B" w:rsidRDefault="00782EA7" w:rsidP="00782EA7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05714B">
        <w:rPr>
          <w:b/>
          <w:bCs/>
          <w:i/>
          <w:iCs/>
        </w:rPr>
        <w:t xml:space="preserve">        Примечания: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</w:pPr>
      <w:r w:rsidRPr="0005714B">
        <w:t xml:space="preserve">        1. (*) Указанные нормы следует применять с учётом требований СП 62.13330.2011</w:t>
      </w:r>
    </w:p>
    <w:p w:rsidR="00782EA7" w:rsidRDefault="00782EA7" w:rsidP="00782EA7">
      <w:pPr>
        <w:autoSpaceDE w:val="0"/>
        <w:autoSpaceDN w:val="0"/>
        <w:adjustRightInd w:val="0"/>
        <w:ind w:right="-1"/>
      </w:pPr>
      <w:r w:rsidRPr="0005714B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га,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</w:t>
      </w:r>
      <w:r>
        <w:t xml:space="preserve">льно стоящих газовых котельных.                                                                </w:t>
      </w:r>
    </w:p>
    <w:p w:rsidR="00782EA7" w:rsidRPr="00B44F46" w:rsidRDefault="00782EA7" w:rsidP="00782EA7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782EA7" w:rsidRPr="007E3DA5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782EA7" w:rsidRPr="00B44F46" w:rsidRDefault="00782EA7" w:rsidP="00782EA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782EA7" w:rsidRPr="00192D1C" w:rsidTr="00782EA7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</w:p>
          <w:p w:rsidR="00782EA7" w:rsidRPr="007E3DA5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782EA7" w:rsidRPr="00B44F46" w:rsidTr="00782EA7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782EA7" w:rsidRPr="00B44F46" w:rsidTr="00782EA7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782EA7" w:rsidRPr="00B44F46" w:rsidTr="00782EA7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782EA7" w:rsidRPr="00B44F46" w:rsidTr="00782EA7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782EA7" w:rsidRPr="00B44F46" w:rsidRDefault="00782EA7" w:rsidP="00782EA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82EA7" w:rsidRPr="00E47B42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782EA7" w:rsidRDefault="00782EA7" w:rsidP="00782EA7">
      <w:pPr>
        <w:autoSpaceDE w:val="0"/>
        <w:autoSpaceDN w:val="0"/>
        <w:adjustRightInd w:val="0"/>
        <w:ind w:right="-1"/>
      </w:pPr>
    </w:p>
    <w:p w:rsidR="00782EA7" w:rsidRDefault="00782EA7" w:rsidP="00782EA7">
      <w:pPr>
        <w:autoSpaceDE w:val="0"/>
        <w:autoSpaceDN w:val="0"/>
        <w:adjustRightInd w:val="0"/>
        <w:ind w:right="-1"/>
      </w:pPr>
    </w:p>
    <w:p w:rsidR="00782EA7" w:rsidRDefault="00782EA7" w:rsidP="00782EA7">
      <w:pPr>
        <w:autoSpaceDE w:val="0"/>
        <w:autoSpaceDN w:val="0"/>
        <w:adjustRightInd w:val="0"/>
        <w:ind w:right="-1"/>
      </w:pPr>
    </w:p>
    <w:p w:rsidR="00782EA7" w:rsidRPr="0005714B" w:rsidRDefault="00782EA7" w:rsidP="00782EA7">
      <w:pPr>
        <w:autoSpaceDE w:val="0"/>
        <w:autoSpaceDN w:val="0"/>
        <w:adjustRightInd w:val="0"/>
        <w:ind w:right="-1"/>
        <w:jc w:val="right"/>
      </w:pPr>
      <w:r w:rsidRPr="0005714B">
        <w:rPr>
          <w:bCs/>
        </w:rPr>
        <w:lastRenderedPageBreak/>
        <w:t>Таблица 1.2.3.2.</w:t>
      </w: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782EA7" w:rsidRPr="007E3DA5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теплоснабжения</w:t>
      </w:r>
    </w:p>
    <w:p w:rsidR="00782EA7" w:rsidRDefault="00782EA7" w:rsidP="00782EA7">
      <w:pPr>
        <w:autoSpaceDE w:val="0"/>
        <w:autoSpaceDN w:val="0"/>
        <w:adjustRightInd w:val="0"/>
        <w:ind w:right="-1"/>
      </w:pPr>
    </w:p>
    <w:tbl>
      <w:tblPr>
        <w:tblW w:w="9280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782EA7" w:rsidRPr="00192D1C" w:rsidTr="00782EA7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Default="00782EA7" w:rsidP="00782EA7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782EA7" w:rsidRPr="007E3DA5" w:rsidRDefault="00782EA7" w:rsidP="00782EA7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56"/>
                <w:sz w:val="20"/>
                <w:szCs w:val="20"/>
              </w:rPr>
              <w:t>п/п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Default="00782EA7" w:rsidP="00782EA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  <w:r w:rsidRPr="007E3DA5">
              <w:rPr>
                <w:rStyle w:val="FontStyle69"/>
                <w:sz w:val="20"/>
                <w:szCs w:val="20"/>
              </w:rPr>
              <w:t xml:space="preserve"> </w:t>
            </w:r>
          </w:p>
          <w:p w:rsidR="00782EA7" w:rsidRPr="00B44F46" w:rsidRDefault="00782EA7" w:rsidP="00782EA7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на:</w:t>
            </w:r>
          </w:p>
        </w:tc>
      </w:tr>
      <w:tr w:rsidR="00782EA7" w:rsidRPr="00192D1C" w:rsidTr="00782EA7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топливе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r w:rsidRPr="007E3DA5">
              <w:rPr>
                <w:rStyle w:val="FontStyle69"/>
                <w:sz w:val="20"/>
                <w:szCs w:val="20"/>
              </w:rPr>
              <w:t>топливе</w:t>
            </w:r>
          </w:p>
        </w:tc>
      </w:tr>
      <w:tr w:rsidR="00782EA7" w:rsidRPr="00192D1C" w:rsidTr="00782EA7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782EA7" w:rsidRPr="00192D1C" w:rsidTr="00782EA7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782EA7" w:rsidRPr="00192D1C" w:rsidTr="00782EA7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782EA7" w:rsidRPr="00192D1C" w:rsidTr="00782EA7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782EA7" w:rsidRPr="00192D1C" w:rsidTr="00782EA7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782EA7" w:rsidRPr="00192D1C" w:rsidTr="00782EA7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7E3DA5" w:rsidRDefault="00782EA7" w:rsidP="00782EA7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782EA7" w:rsidRPr="00016B45" w:rsidRDefault="00782EA7" w:rsidP="00782EA7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05714B">
        <w:rPr>
          <w:b/>
          <w:bCs/>
          <w:i/>
          <w:iCs/>
        </w:rPr>
        <w:t xml:space="preserve">        Примечания: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</w:pPr>
      <w:r w:rsidRPr="0005714B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05714B">
        <w:t>водоразбором</w:t>
      </w:r>
      <w:proofErr w:type="spellEnd"/>
      <w:r w:rsidRPr="0005714B">
        <w:t>, а также котельных, доставка топлива которым предусматривается по железной дороге, следует увеличивать на 20 %.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</w:pPr>
      <w:r w:rsidRPr="0005714B">
        <w:t xml:space="preserve">        2. Размещение </w:t>
      </w:r>
      <w:proofErr w:type="spellStart"/>
      <w:r w:rsidRPr="0005714B">
        <w:t>золошлакоотвалов</w:t>
      </w:r>
      <w:proofErr w:type="spellEnd"/>
      <w:r w:rsidRPr="0005714B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05714B">
        <w:t>золошлакоотвалов</w:t>
      </w:r>
      <w:proofErr w:type="spellEnd"/>
      <w:r w:rsidRPr="0005714B">
        <w:t xml:space="preserve"> и определение размеров площадок для них необходимо предусматривать по СНиП  41-02.   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</w:pPr>
      <w:r w:rsidRPr="0005714B">
        <w:t xml:space="preserve">        Водоснабжение – индивидуальное, осуществляется из водозаборных скважин.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</w:pPr>
      <w:r w:rsidRPr="0005714B">
        <w:t xml:space="preserve">        Водоотведение и </w:t>
      </w:r>
      <w:proofErr w:type="spellStart"/>
      <w:r w:rsidRPr="0005714B">
        <w:t>канализование</w:t>
      </w:r>
      <w:proofErr w:type="spellEnd"/>
      <w:r w:rsidRPr="0005714B">
        <w:t xml:space="preserve"> – индивидуальное, в локальные очистные сооружения, септики, выгреба.</w:t>
      </w:r>
    </w:p>
    <w:p w:rsidR="00782EA7" w:rsidRPr="00016B45" w:rsidRDefault="00782EA7" w:rsidP="00782EA7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782EA7" w:rsidRPr="007E3DA5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водоснабжения населения</w:t>
      </w:r>
    </w:p>
    <w:p w:rsidR="00782EA7" w:rsidRPr="00016B45" w:rsidRDefault="00782EA7" w:rsidP="00782EA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25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723"/>
        <w:gridCol w:w="1314"/>
        <w:gridCol w:w="1096"/>
        <w:gridCol w:w="1143"/>
        <w:gridCol w:w="1723"/>
      </w:tblGrid>
      <w:tr w:rsidR="00782EA7" w:rsidRPr="00192D1C" w:rsidTr="00782EA7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Default="00782EA7" w:rsidP="00782EA7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782EA7" w:rsidRPr="00016B45" w:rsidRDefault="00782EA7" w:rsidP="00782EA7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>
              <w:rPr>
                <w:rStyle w:val="FontStyle58"/>
              </w:rPr>
              <w:t>п/п</w:t>
            </w:r>
          </w:p>
        </w:tc>
        <w:tc>
          <w:tcPr>
            <w:tcW w:w="372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782EA7" w:rsidRDefault="00782EA7" w:rsidP="00782EA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782EA7" w:rsidRPr="00016B45" w:rsidRDefault="00782EA7" w:rsidP="00782EA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 (наименование ресурса) *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Pr="00016B45" w:rsidRDefault="00782EA7" w:rsidP="00782EA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782EA7" w:rsidRPr="00016B45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782EA7" w:rsidRPr="00192D1C" w:rsidTr="00782EA7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16B45" w:rsidRDefault="00782EA7" w:rsidP="00782EA7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723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2EA7" w:rsidRPr="00016B45" w:rsidRDefault="00782EA7" w:rsidP="00782EA7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Pr="00016B45" w:rsidRDefault="00782EA7" w:rsidP="00782EA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Pr="00016B45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Pr="00016B45" w:rsidRDefault="00782EA7" w:rsidP="00782EA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Pr="00016B45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82EA7" w:rsidRPr="00192D1C" w:rsidTr="00782EA7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16B45" w:rsidRDefault="00782EA7" w:rsidP="00782EA7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2EA7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 xml:space="preserve">ными) жилыми домами </w:t>
            </w:r>
          </w:p>
          <w:p w:rsidR="00782EA7" w:rsidRPr="00016B45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782EA7" w:rsidRPr="00016B45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Pr="00016B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Pr="00016B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782EA7" w:rsidRPr="00192D1C" w:rsidTr="00782EA7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16B45" w:rsidRDefault="00782EA7" w:rsidP="00782EA7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2EA7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782EA7" w:rsidRPr="00016B45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Default="00782EA7" w:rsidP="00782EA7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782EA7" w:rsidRPr="00016B45" w:rsidRDefault="00782EA7" w:rsidP="00782EA7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Pr="00016B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Pr="00016B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82EA7" w:rsidRPr="00016B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82EA7" w:rsidRPr="00192D1C" w:rsidTr="00782EA7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16B45" w:rsidRDefault="00782EA7" w:rsidP="00782EA7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2EA7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 xml:space="preserve">стройки индивидуальными жилыми домами </w:t>
            </w:r>
          </w:p>
          <w:p w:rsidR="00782EA7" w:rsidRPr="00016B45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Default="00782EA7" w:rsidP="00782EA7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782EA7" w:rsidRPr="00016B45" w:rsidRDefault="00782EA7" w:rsidP="00782EA7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Pr="00016B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Pr="00016B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82EA7" w:rsidRPr="00016B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82EA7" w:rsidRPr="00192D1C" w:rsidTr="00782EA7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C459B" w:rsidRDefault="00782EA7" w:rsidP="00782EA7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2EA7" w:rsidRDefault="00782EA7" w:rsidP="00782EA7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782EA7" w:rsidRPr="00016B45" w:rsidRDefault="00782EA7" w:rsidP="00782EA7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782EA7" w:rsidRPr="00016B45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Pr="00016B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Pr="00016B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82EA7" w:rsidRPr="00016B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82EA7" w:rsidRPr="00192D1C" w:rsidTr="00782EA7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16B45" w:rsidRDefault="00782EA7" w:rsidP="00782EA7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2EA7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782EA7" w:rsidRPr="00016B45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Default="00782EA7" w:rsidP="00782EA7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782EA7" w:rsidRPr="00016B45" w:rsidRDefault="00782EA7" w:rsidP="00782EA7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Pr="00016B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Pr="00016B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82EA7" w:rsidRPr="00016B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82EA7" w:rsidRPr="00192D1C" w:rsidTr="00782EA7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16B45" w:rsidRDefault="00782EA7" w:rsidP="00782EA7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82EA7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782EA7" w:rsidRPr="00016B45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782EA7" w:rsidRPr="00016B45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Pr="00016B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A7" w:rsidRPr="00016B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82EA7" w:rsidRPr="00016B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782EA7" w:rsidRPr="00B44F46" w:rsidRDefault="00782EA7" w:rsidP="00782EA7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782EA7" w:rsidRPr="0005714B" w:rsidRDefault="00782EA7" w:rsidP="00782EA7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05714B">
        <w:rPr>
          <w:b/>
          <w:bCs/>
          <w:i/>
          <w:iCs/>
        </w:rPr>
        <w:t>Примечания: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</w:pPr>
      <w:r w:rsidRPr="0005714B">
        <w:t xml:space="preserve">        1. (*) Указанные нормы следует применять с учётом требований табл.1 СП 31.13330.2012.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</w:pPr>
      <w:r w:rsidRPr="0005714B">
        <w:t xml:space="preserve">        2. (**) Указанные нормы следует применять с учётом требований СП 30.13330.2012.</w:t>
      </w:r>
    </w:p>
    <w:p w:rsidR="00782EA7" w:rsidRDefault="00782EA7" w:rsidP="00782EA7">
      <w:pPr>
        <w:autoSpaceDE w:val="0"/>
        <w:autoSpaceDN w:val="0"/>
        <w:adjustRightInd w:val="0"/>
        <w:ind w:right="-1"/>
      </w:pPr>
      <w:r>
        <w:t xml:space="preserve">                                   </w:t>
      </w:r>
    </w:p>
    <w:p w:rsidR="00782EA7" w:rsidRDefault="00782EA7" w:rsidP="00782EA7">
      <w:pPr>
        <w:autoSpaceDE w:val="0"/>
        <w:autoSpaceDN w:val="0"/>
        <w:adjustRightInd w:val="0"/>
        <w:ind w:right="-1"/>
      </w:pPr>
    </w:p>
    <w:p w:rsidR="00782EA7" w:rsidRDefault="00782EA7" w:rsidP="00782EA7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lastRenderedPageBreak/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782EA7" w:rsidRPr="00B44F46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782EA7" w:rsidRPr="00B44F46" w:rsidRDefault="00782EA7" w:rsidP="00782EA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49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782EA7" w:rsidRPr="00192D1C" w:rsidTr="00782EA7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>№ п/п</w:t>
            </w:r>
          </w:p>
          <w:p w:rsidR="00782EA7" w:rsidRPr="00B44F46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82EA7" w:rsidRPr="00B44F46" w:rsidRDefault="00782EA7" w:rsidP="00782EA7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782EA7" w:rsidRPr="00B44F46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82EA7" w:rsidRPr="00B44F46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782EA7" w:rsidRPr="00192D1C" w:rsidTr="00782EA7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82EA7" w:rsidRPr="00192D1C" w:rsidTr="00782EA7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A16DB9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до 8 м</w:t>
            </w:r>
            <w:r w:rsidRPr="0005714B">
              <w:rPr>
                <w:rStyle w:val="FontStyle52"/>
                <w:vertAlign w:val="superscript"/>
              </w:rPr>
              <w:t>3</w:t>
            </w:r>
            <w:r w:rsidRPr="0005714B">
              <w:rPr>
                <w:rStyle w:val="FontStyle52"/>
              </w:rPr>
              <w:t>/</w:t>
            </w:r>
            <w:proofErr w:type="spellStart"/>
            <w:r w:rsidRPr="0005714B">
              <w:rPr>
                <w:rStyle w:val="FontStyle52"/>
              </w:rPr>
              <w:t>сут</w:t>
            </w:r>
            <w:proofErr w:type="spellEnd"/>
            <w:r w:rsidRPr="0005714B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1</w:t>
            </w:r>
          </w:p>
        </w:tc>
      </w:tr>
      <w:tr w:rsidR="00782EA7" w:rsidRPr="00192D1C" w:rsidTr="00782EA7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A16DB9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св. 8 до 12 м</w:t>
            </w:r>
            <w:r w:rsidRPr="0005714B">
              <w:rPr>
                <w:rStyle w:val="FontStyle52"/>
                <w:vertAlign w:val="superscript"/>
              </w:rPr>
              <w:t>3</w:t>
            </w:r>
            <w:r w:rsidRPr="0005714B">
              <w:rPr>
                <w:rStyle w:val="FontStyle52"/>
              </w:rPr>
              <w:t>/</w:t>
            </w:r>
            <w:proofErr w:type="spellStart"/>
            <w:r w:rsidRPr="0005714B">
              <w:rPr>
                <w:rStyle w:val="FontStyle52"/>
              </w:rPr>
              <w:t>сут</w:t>
            </w:r>
            <w:proofErr w:type="spellEnd"/>
            <w:r w:rsidRPr="0005714B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2</w:t>
            </w:r>
          </w:p>
        </w:tc>
      </w:tr>
      <w:tr w:rsidR="00782EA7" w:rsidRPr="00192D1C" w:rsidTr="00782EA7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A16DB9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 xml:space="preserve">св. 12 до 32 </w:t>
            </w:r>
            <w:proofErr w:type="spellStart"/>
            <w:r w:rsidRPr="0005714B">
              <w:rPr>
                <w:rStyle w:val="FontStyle52"/>
              </w:rPr>
              <w:t>мЗ</w:t>
            </w:r>
            <w:proofErr w:type="spellEnd"/>
            <w:r w:rsidRPr="0005714B">
              <w:rPr>
                <w:rStyle w:val="FontStyle52"/>
              </w:rPr>
              <w:t>/</w:t>
            </w:r>
            <w:proofErr w:type="spellStart"/>
            <w:r w:rsidRPr="0005714B">
              <w:rPr>
                <w:rStyle w:val="FontStyle52"/>
              </w:rPr>
              <w:t>сут</w:t>
            </w:r>
            <w:proofErr w:type="spellEnd"/>
            <w:r w:rsidRPr="0005714B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3</w:t>
            </w:r>
          </w:p>
        </w:tc>
      </w:tr>
      <w:tr w:rsidR="00782EA7" w:rsidRPr="00192D1C" w:rsidTr="00782EA7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A16DB9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 xml:space="preserve">св. 32 до 80 </w:t>
            </w:r>
            <w:proofErr w:type="spellStart"/>
            <w:r w:rsidRPr="0005714B">
              <w:rPr>
                <w:rStyle w:val="FontStyle52"/>
              </w:rPr>
              <w:t>мЗ</w:t>
            </w:r>
            <w:proofErr w:type="spellEnd"/>
            <w:r w:rsidRPr="0005714B">
              <w:rPr>
                <w:rStyle w:val="FontStyle52"/>
              </w:rPr>
              <w:t>/</w:t>
            </w:r>
            <w:proofErr w:type="spellStart"/>
            <w:r w:rsidRPr="0005714B">
              <w:rPr>
                <w:rStyle w:val="FontStyle52"/>
              </w:rPr>
              <w:t>сут</w:t>
            </w:r>
            <w:proofErr w:type="spellEnd"/>
            <w:r w:rsidRPr="0005714B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4</w:t>
            </w:r>
          </w:p>
        </w:tc>
      </w:tr>
      <w:tr w:rsidR="00782EA7" w:rsidRPr="00192D1C" w:rsidTr="00782EA7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A16DB9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 xml:space="preserve">св. 80 до 125 </w:t>
            </w:r>
            <w:proofErr w:type="spellStart"/>
            <w:r w:rsidRPr="0005714B">
              <w:rPr>
                <w:rStyle w:val="FontStyle52"/>
              </w:rPr>
              <w:t>мЗ</w:t>
            </w:r>
            <w:proofErr w:type="spellEnd"/>
            <w:r w:rsidRPr="0005714B">
              <w:rPr>
                <w:rStyle w:val="FontStyle52"/>
              </w:rPr>
              <w:t>/</w:t>
            </w:r>
            <w:proofErr w:type="spellStart"/>
            <w:r w:rsidRPr="0005714B">
              <w:rPr>
                <w:rStyle w:val="FontStyle52"/>
              </w:rPr>
              <w:t>сут</w:t>
            </w:r>
            <w:proofErr w:type="spellEnd"/>
            <w:r w:rsidRPr="0005714B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6</w:t>
            </w:r>
          </w:p>
        </w:tc>
      </w:tr>
      <w:tr w:rsidR="00782EA7" w:rsidRPr="00192D1C" w:rsidTr="00782EA7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A16DB9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 xml:space="preserve">св. 125 до 250 </w:t>
            </w:r>
            <w:proofErr w:type="spellStart"/>
            <w:r w:rsidRPr="0005714B">
              <w:rPr>
                <w:rStyle w:val="FontStyle52"/>
              </w:rPr>
              <w:t>мЗ</w:t>
            </w:r>
            <w:proofErr w:type="spellEnd"/>
            <w:r w:rsidRPr="0005714B">
              <w:rPr>
                <w:rStyle w:val="FontStyle52"/>
              </w:rPr>
              <w:t>/</w:t>
            </w:r>
            <w:proofErr w:type="spellStart"/>
            <w:r w:rsidRPr="0005714B">
              <w:rPr>
                <w:rStyle w:val="FontStyle52"/>
              </w:rPr>
              <w:t>сут</w:t>
            </w:r>
            <w:proofErr w:type="spellEnd"/>
            <w:r w:rsidRPr="0005714B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12</w:t>
            </w:r>
          </w:p>
        </w:tc>
      </w:tr>
      <w:tr w:rsidR="00782EA7" w:rsidRPr="00192D1C" w:rsidTr="00782EA7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A16DB9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 xml:space="preserve">св. 250 до 400 </w:t>
            </w:r>
            <w:proofErr w:type="spellStart"/>
            <w:r w:rsidRPr="0005714B">
              <w:rPr>
                <w:rStyle w:val="FontStyle52"/>
              </w:rPr>
              <w:t>мЗ</w:t>
            </w:r>
            <w:proofErr w:type="spellEnd"/>
            <w:r w:rsidRPr="0005714B">
              <w:rPr>
                <w:rStyle w:val="FontStyle52"/>
              </w:rPr>
              <w:t>/</w:t>
            </w:r>
            <w:proofErr w:type="spellStart"/>
            <w:r w:rsidRPr="0005714B">
              <w:rPr>
                <w:rStyle w:val="FontStyle52"/>
              </w:rPr>
              <w:t>сут</w:t>
            </w:r>
            <w:proofErr w:type="spellEnd"/>
            <w:r w:rsidRPr="0005714B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18</w:t>
            </w:r>
          </w:p>
        </w:tc>
      </w:tr>
      <w:tr w:rsidR="00782EA7" w:rsidRPr="00192D1C" w:rsidTr="00782EA7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A16DB9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 xml:space="preserve">св. 400 до 800 </w:t>
            </w:r>
            <w:proofErr w:type="spellStart"/>
            <w:r w:rsidRPr="0005714B">
              <w:rPr>
                <w:rStyle w:val="FontStyle52"/>
              </w:rPr>
              <w:t>мЗ</w:t>
            </w:r>
            <w:proofErr w:type="spellEnd"/>
            <w:r w:rsidRPr="0005714B">
              <w:rPr>
                <w:rStyle w:val="FontStyle52"/>
              </w:rPr>
              <w:t>/</w:t>
            </w:r>
            <w:proofErr w:type="spellStart"/>
            <w:r w:rsidRPr="0005714B">
              <w:rPr>
                <w:rStyle w:val="FontStyle52"/>
              </w:rPr>
              <w:t>сут</w:t>
            </w:r>
            <w:proofErr w:type="spellEnd"/>
            <w:r w:rsidRPr="0005714B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5714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5714B">
              <w:rPr>
                <w:rStyle w:val="FontStyle52"/>
              </w:rPr>
              <w:t>24</w:t>
            </w:r>
          </w:p>
        </w:tc>
      </w:tr>
    </w:tbl>
    <w:p w:rsidR="00782EA7" w:rsidRPr="00B44F46" w:rsidRDefault="00782EA7" w:rsidP="00782EA7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</w:t>
      </w:r>
    </w:p>
    <w:p w:rsidR="00782EA7" w:rsidRPr="00B44F46" w:rsidRDefault="00782EA7" w:rsidP="00782EA7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bCs/>
          <w:i/>
          <w:iCs/>
        </w:rPr>
      </w:pPr>
      <w:r>
        <w:rPr>
          <w:rStyle w:val="FontStyle52"/>
        </w:rPr>
        <w:t xml:space="preserve">                        </w:t>
      </w:r>
      <w:r w:rsidRPr="00B44F46">
        <w:rPr>
          <w:rStyle w:val="FontStyle52"/>
          <w:b/>
          <w:bCs/>
          <w:i/>
          <w:iCs/>
        </w:rPr>
        <w:t>Примечание:</w:t>
      </w:r>
    </w:p>
    <w:p w:rsidR="00782EA7" w:rsidRPr="005401F7" w:rsidRDefault="00782EA7" w:rsidP="00782EA7">
      <w:pPr>
        <w:pStyle w:val="Style8"/>
        <w:widowControl/>
        <w:spacing w:line="240" w:lineRule="exact"/>
        <w:ind w:right="-1" w:firstLine="0"/>
        <w:rPr>
          <w:rStyle w:val="FontStyle52"/>
        </w:rPr>
      </w:pPr>
      <w:r>
        <w:rPr>
          <w:rStyle w:val="FontStyle52"/>
        </w:rPr>
        <w:t xml:space="preserve">        </w:t>
      </w:r>
      <w:r w:rsidRPr="005401F7">
        <w:rPr>
          <w:rStyle w:val="FontStyle52"/>
        </w:rPr>
        <w:t>1. (*) Показатели следует принимать по проекту, согласно СП 42.13330. 2011, но не более указанных в таблице.</w:t>
      </w:r>
    </w:p>
    <w:p w:rsidR="00782EA7" w:rsidRDefault="00782EA7" w:rsidP="00782EA7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782EA7" w:rsidRDefault="00782EA7" w:rsidP="00782EA7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782EA7" w:rsidRPr="00B44F46" w:rsidRDefault="00782EA7" w:rsidP="00782EA7">
      <w:pPr>
        <w:pStyle w:val="Style20"/>
        <w:widowControl/>
        <w:spacing w:line="278" w:lineRule="exact"/>
        <w:ind w:right="-1"/>
        <w:jc w:val="center"/>
      </w:pPr>
      <w:r w:rsidRPr="00B44F46">
        <w:rPr>
          <w:rStyle w:val="FontStyle52"/>
          <w:b/>
          <w:bCs/>
          <w:sz w:val="24"/>
          <w:szCs w:val="24"/>
        </w:rPr>
        <w:t>относящихся к области водоотведения</w:t>
      </w:r>
    </w:p>
    <w:p w:rsidR="00782EA7" w:rsidRPr="00B44F46" w:rsidRDefault="00782EA7" w:rsidP="00782EA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4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782EA7" w:rsidRPr="00192D1C" w:rsidTr="00782EA7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782EA7" w:rsidRPr="00B44F46" w:rsidRDefault="00782EA7" w:rsidP="00782EA7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Наименование объекта (Наименование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782EA7" w:rsidRPr="00192D1C" w:rsidTr="00782EA7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48"/>
              <w:widowControl/>
              <w:ind w:right="-1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82EA7" w:rsidRPr="00192D1C" w:rsidTr="00782EA7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48"/>
              <w:widowControl/>
              <w:spacing w:line="240" w:lineRule="auto"/>
              <w:ind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782EA7" w:rsidRPr="00B44F46" w:rsidRDefault="00782EA7" w:rsidP="00782EA7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32"/>
              <w:widowControl/>
              <w:spacing w:line="240" w:lineRule="auto"/>
              <w:ind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782EA7" w:rsidRPr="00B44F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82EA7" w:rsidRPr="00B44F46" w:rsidRDefault="00782EA7" w:rsidP="00782EA7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82EA7" w:rsidRPr="00192D1C" w:rsidTr="00782EA7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32"/>
              <w:widowControl/>
              <w:spacing w:line="240" w:lineRule="auto"/>
              <w:ind w:right="-1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B44F46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782EA7" w:rsidRDefault="00782EA7" w:rsidP="00782EA7">
      <w:pPr>
        <w:autoSpaceDE w:val="0"/>
        <w:autoSpaceDN w:val="0"/>
        <w:adjustRightInd w:val="0"/>
        <w:ind w:right="-1"/>
      </w:pPr>
    </w:p>
    <w:p w:rsidR="00782EA7" w:rsidRPr="0082795A" w:rsidRDefault="00782EA7" w:rsidP="00782EA7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782EA7" w:rsidRPr="0082795A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>для очистных сооружений канализации.</w:t>
      </w:r>
    </w:p>
    <w:p w:rsidR="00782EA7" w:rsidRPr="0082795A" w:rsidRDefault="00782EA7" w:rsidP="00782EA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56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782EA7" w:rsidRPr="00192D1C" w:rsidTr="00782EA7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Default="00782EA7" w:rsidP="00782EA7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782EA7" w:rsidRPr="0082795A" w:rsidRDefault="00782EA7" w:rsidP="00782EA7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60"/>
                <w:sz w:val="20"/>
                <w:szCs w:val="20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Default="00782EA7" w:rsidP="00782EA7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Производительность очистных </w:t>
            </w:r>
          </w:p>
          <w:p w:rsidR="00782EA7" w:rsidRDefault="00782EA7" w:rsidP="00782EA7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782EA7" w:rsidRPr="0082795A" w:rsidRDefault="00782EA7" w:rsidP="00782EA7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795A" w:rsidRDefault="00782EA7" w:rsidP="00782EA7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Площадь земельных участков, га *</w:t>
            </w:r>
          </w:p>
        </w:tc>
      </w:tr>
      <w:tr w:rsidR="00782EA7" w:rsidRPr="00192D1C" w:rsidTr="00782EA7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795A" w:rsidRDefault="00782EA7" w:rsidP="00782EA7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795A" w:rsidRDefault="00782EA7" w:rsidP="00782EA7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795A" w:rsidRDefault="00782EA7" w:rsidP="00782EA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795A" w:rsidRDefault="00782EA7" w:rsidP="00782EA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795A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782EA7" w:rsidRPr="00192D1C" w:rsidTr="00782EA7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</w:rPr>
            </w:pPr>
            <w:r w:rsidRPr="00061D7B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061D7B">
              <w:rPr>
                <w:rStyle w:val="FontStyle61"/>
              </w:rPr>
              <w:t>-</w:t>
            </w:r>
          </w:p>
        </w:tc>
      </w:tr>
      <w:tr w:rsidR="00782EA7" w:rsidRPr="00192D1C" w:rsidTr="00782EA7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3</w:t>
            </w:r>
          </w:p>
        </w:tc>
      </w:tr>
      <w:tr w:rsidR="00782EA7" w:rsidRPr="00192D1C" w:rsidTr="00782EA7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6</w:t>
            </w:r>
          </w:p>
        </w:tc>
      </w:tr>
      <w:tr w:rsidR="00782EA7" w:rsidRPr="00192D1C" w:rsidTr="00782EA7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</w:rPr>
            </w:pPr>
            <w:r w:rsidRPr="00061D7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20</w:t>
            </w:r>
          </w:p>
        </w:tc>
      </w:tr>
      <w:tr w:rsidR="00782EA7" w:rsidRPr="00192D1C" w:rsidTr="00782EA7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30</w:t>
            </w:r>
          </w:p>
        </w:tc>
      </w:tr>
      <w:tr w:rsidR="00782EA7" w:rsidRPr="00192D1C" w:rsidTr="00782EA7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1D7B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061D7B" w:rsidRDefault="00782EA7" w:rsidP="00782EA7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061D7B">
              <w:rPr>
                <w:rStyle w:val="FontStyle61"/>
              </w:rPr>
              <w:t>-</w:t>
            </w:r>
          </w:p>
        </w:tc>
      </w:tr>
    </w:tbl>
    <w:p w:rsidR="00782EA7" w:rsidRPr="00061D7B" w:rsidRDefault="00782EA7" w:rsidP="00782EA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82EA7" w:rsidRPr="0005714B" w:rsidRDefault="00782EA7" w:rsidP="00782EA7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05714B">
        <w:rPr>
          <w:b/>
          <w:bCs/>
          <w:i/>
          <w:iCs/>
        </w:rPr>
        <w:t xml:space="preserve">        Примечания: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</w:pPr>
      <w:r w:rsidRPr="0005714B">
        <w:t xml:space="preserve">        1. (*) Размеры земельных участков следует принимать не более указанных в таблице.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</w:pPr>
      <w:r w:rsidRPr="0005714B"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05714B">
        <w:t>сут</w:t>
      </w:r>
      <w:proofErr w:type="spellEnd"/>
      <w:r w:rsidRPr="0005714B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782EA7" w:rsidRPr="0082795A" w:rsidRDefault="00782EA7" w:rsidP="00782EA7">
      <w:pPr>
        <w:autoSpaceDE w:val="0"/>
        <w:autoSpaceDN w:val="0"/>
        <w:adjustRightInd w:val="0"/>
        <w:ind w:right="-1"/>
        <w:jc w:val="right"/>
      </w:pPr>
      <w:r w:rsidRPr="0082795A">
        <w:lastRenderedPageBreak/>
        <w:t>Таблица 1.2.5.</w:t>
      </w:r>
    </w:p>
    <w:p w:rsidR="00782EA7" w:rsidRPr="0082795A" w:rsidRDefault="00782EA7" w:rsidP="00782EA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2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782EA7" w:rsidRPr="00192D1C" w:rsidTr="00782EA7">
        <w:trPr>
          <w:cantSplit/>
          <w:trHeight w:val="241"/>
        </w:trPr>
        <w:tc>
          <w:tcPr>
            <w:tcW w:w="1598" w:type="dxa"/>
            <w:vMerge w:val="restart"/>
          </w:tcPr>
          <w:p w:rsidR="00782EA7" w:rsidRPr="007E3DA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bottom w:val="single" w:sz="6" w:space="0" w:color="auto"/>
            </w:tcBorders>
          </w:tcPr>
          <w:p w:rsidR="00782EA7" w:rsidRPr="007E3DA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Расстояние, м, по горизонтали (в свету) от подземных сетей до</w:t>
            </w:r>
          </w:p>
        </w:tc>
      </w:tr>
      <w:tr w:rsidR="00782EA7" w:rsidRPr="00192D1C" w:rsidTr="00782EA7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782EA7" w:rsidRPr="007E3DA5" w:rsidRDefault="00782EA7" w:rsidP="00782EA7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782EA7" w:rsidRPr="007E3DA5" w:rsidRDefault="00782EA7" w:rsidP="00782EA7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782EA7" w:rsidRPr="007E3DA5" w:rsidRDefault="00782EA7" w:rsidP="00782EA7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782EA7" w:rsidRPr="007E3DA5" w:rsidRDefault="00782EA7" w:rsidP="00782EA7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782EA7" w:rsidRPr="007E3DA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782EA7" w:rsidRPr="007E3DA5" w:rsidRDefault="00782EA7" w:rsidP="00782EA7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782EA7" w:rsidRPr="007E3DA5" w:rsidRDefault="00782EA7" w:rsidP="00782EA7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782EA7" w:rsidRPr="007E3DA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782EA7" w:rsidRPr="00192D1C" w:rsidTr="00782EA7">
        <w:trPr>
          <w:cantSplit/>
          <w:trHeight w:val="2313"/>
        </w:trPr>
        <w:tc>
          <w:tcPr>
            <w:tcW w:w="1598" w:type="dxa"/>
          </w:tcPr>
          <w:p w:rsidR="00782EA7" w:rsidRPr="007E3DA5" w:rsidRDefault="00782EA7" w:rsidP="00782EA7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782EA7" w:rsidRPr="0082795A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 xml:space="preserve">ментов зданий и </w:t>
            </w:r>
            <w:proofErr w:type="spell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</w:p>
          <w:p w:rsidR="00782EA7" w:rsidRPr="0082795A" w:rsidRDefault="00782EA7" w:rsidP="00782EA7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782EA7" w:rsidRPr="0082795A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782EA7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82795A">
              <w:rPr>
                <w:sz w:val="20"/>
                <w:szCs w:val="20"/>
              </w:rPr>
              <w:t>елезных</w:t>
            </w:r>
          </w:p>
          <w:p w:rsidR="00782EA7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782EA7" w:rsidRPr="0082795A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782EA7" w:rsidRPr="0082795A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782EA7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782EA7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782EA7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782EA7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782EA7" w:rsidRPr="0082795A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782EA7" w:rsidRPr="0082795A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проезжей части, 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 полосы   обочины</w:t>
            </w:r>
          </w:p>
        </w:tc>
        <w:tc>
          <w:tcPr>
            <w:tcW w:w="1045" w:type="dxa"/>
          </w:tcPr>
          <w:p w:rsidR="00782EA7" w:rsidRPr="0082795A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782EA7" w:rsidRPr="0082795A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782EA7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1 </w:t>
            </w:r>
          </w:p>
          <w:p w:rsidR="00782EA7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782EA7" w:rsidRPr="0082795A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782EA7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</w:tcPr>
          <w:p w:rsidR="00782EA7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782EA7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782EA7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782EA7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782EA7" w:rsidRPr="0082795A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782EA7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782EA7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782EA7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782EA7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110</w:t>
            </w:r>
          </w:p>
          <w:p w:rsidR="00782EA7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  <w:p w:rsidR="00782EA7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782EA7" w:rsidRPr="0082795A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782EA7" w:rsidRPr="00192D1C" w:rsidTr="00782EA7">
        <w:trPr>
          <w:cantSplit/>
          <w:trHeight w:val="692"/>
        </w:trPr>
        <w:tc>
          <w:tcPr>
            <w:tcW w:w="1598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782EA7" w:rsidRPr="00332A65" w:rsidRDefault="00782EA7" w:rsidP="00782EA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782EA7" w:rsidRPr="00332A65" w:rsidRDefault="00782EA7" w:rsidP="00782EA7">
            <w:pPr>
              <w:ind w:right="-1"/>
              <w:jc w:val="center"/>
            </w:pPr>
          </w:p>
        </w:tc>
        <w:tc>
          <w:tcPr>
            <w:tcW w:w="1372" w:type="dxa"/>
          </w:tcPr>
          <w:p w:rsidR="00782EA7" w:rsidRPr="00332A65" w:rsidRDefault="00782EA7" w:rsidP="00782EA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782EA7" w:rsidRPr="00332A65" w:rsidRDefault="00782EA7" w:rsidP="00782EA7">
            <w:pPr>
              <w:ind w:right="-1"/>
              <w:jc w:val="center"/>
            </w:pPr>
          </w:p>
        </w:tc>
        <w:tc>
          <w:tcPr>
            <w:tcW w:w="1307" w:type="dxa"/>
          </w:tcPr>
          <w:p w:rsidR="00782EA7" w:rsidRPr="00332A65" w:rsidRDefault="00782EA7" w:rsidP="00782EA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782EA7" w:rsidRPr="00332A65" w:rsidRDefault="00782EA7" w:rsidP="00782EA7">
            <w:pPr>
              <w:ind w:right="-1"/>
              <w:jc w:val="center"/>
            </w:pPr>
          </w:p>
          <w:p w:rsidR="00782EA7" w:rsidRPr="00332A65" w:rsidRDefault="00782EA7" w:rsidP="00782EA7">
            <w:pPr>
              <w:ind w:right="-1"/>
            </w:pPr>
          </w:p>
        </w:tc>
        <w:tc>
          <w:tcPr>
            <w:tcW w:w="989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82EA7" w:rsidRPr="00332A65" w:rsidRDefault="00782EA7" w:rsidP="00782EA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782EA7" w:rsidRPr="00332A65" w:rsidRDefault="00782EA7" w:rsidP="00782EA7">
            <w:pPr>
              <w:ind w:right="-1"/>
              <w:jc w:val="center"/>
            </w:pPr>
          </w:p>
          <w:p w:rsidR="00782EA7" w:rsidRPr="00332A65" w:rsidRDefault="00782EA7" w:rsidP="00782EA7">
            <w:pPr>
              <w:ind w:right="-1"/>
              <w:jc w:val="center"/>
            </w:pPr>
          </w:p>
        </w:tc>
        <w:tc>
          <w:tcPr>
            <w:tcW w:w="1045" w:type="dxa"/>
          </w:tcPr>
          <w:p w:rsidR="00782EA7" w:rsidRPr="00332A65" w:rsidRDefault="00782EA7" w:rsidP="00782EA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782EA7" w:rsidRPr="00332A65" w:rsidRDefault="00782EA7" w:rsidP="00782EA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782EA7" w:rsidRPr="00332A65" w:rsidRDefault="00782EA7" w:rsidP="00782EA7">
            <w:pPr>
              <w:ind w:right="-1"/>
              <w:jc w:val="center"/>
            </w:pPr>
          </w:p>
        </w:tc>
        <w:tc>
          <w:tcPr>
            <w:tcW w:w="611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782EA7" w:rsidRPr="00192D1C" w:rsidTr="00782EA7">
        <w:trPr>
          <w:cantSplit/>
          <w:trHeight w:val="893"/>
        </w:trPr>
        <w:tc>
          <w:tcPr>
            <w:tcW w:w="1598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 (бытовая</w:t>
            </w:r>
          </w:p>
          <w:p w:rsidR="00782EA7" w:rsidRPr="00332A65" w:rsidRDefault="00782EA7" w:rsidP="00782EA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782EA7" w:rsidRPr="00332A65" w:rsidRDefault="00782EA7" w:rsidP="00782EA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782EA7" w:rsidRPr="00332A65" w:rsidRDefault="00782EA7" w:rsidP="00782EA7">
            <w:pPr>
              <w:ind w:right="-1"/>
              <w:jc w:val="center"/>
            </w:pPr>
          </w:p>
          <w:p w:rsidR="00782EA7" w:rsidRPr="00332A65" w:rsidRDefault="00782EA7" w:rsidP="00782EA7">
            <w:pPr>
              <w:ind w:right="-1"/>
              <w:jc w:val="center"/>
            </w:pPr>
          </w:p>
        </w:tc>
        <w:tc>
          <w:tcPr>
            <w:tcW w:w="1307" w:type="dxa"/>
          </w:tcPr>
          <w:p w:rsidR="00782EA7" w:rsidRPr="00332A65" w:rsidRDefault="00782EA7" w:rsidP="00782EA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782EA7" w:rsidRPr="00332A65" w:rsidRDefault="00782EA7" w:rsidP="00782EA7">
            <w:pPr>
              <w:ind w:right="-1"/>
              <w:jc w:val="center"/>
            </w:pPr>
          </w:p>
          <w:p w:rsidR="00782EA7" w:rsidRPr="00332A65" w:rsidRDefault="00782EA7" w:rsidP="00782EA7">
            <w:pPr>
              <w:ind w:right="-1"/>
              <w:jc w:val="center"/>
            </w:pPr>
          </w:p>
        </w:tc>
        <w:tc>
          <w:tcPr>
            <w:tcW w:w="989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82EA7" w:rsidRPr="00332A65" w:rsidRDefault="00782EA7" w:rsidP="00782EA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782EA7" w:rsidRPr="00332A65" w:rsidRDefault="00782EA7" w:rsidP="00782EA7">
            <w:pPr>
              <w:ind w:right="-1"/>
              <w:jc w:val="center"/>
            </w:pPr>
          </w:p>
          <w:p w:rsidR="00782EA7" w:rsidRPr="00332A65" w:rsidRDefault="00782EA7" w:rsidP="00782EA7">
            <w:pPr>
              <w:ind w:right="-1"/>
              <w:jc w:val="center"/>
            </w:pPr>
          </w:p>
        </w:tc>
        <w:tc>
          <w:tcPr>
            <w:tcW w:w="1045" w:type="dxa"/>
          </w:tcPr>
          <w:p w:rsidR="00782EA7" w:rsidRPr="00332A65" w:rsidRDefault="00782EA7" w:rsidP="00782EA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782EA7" w:rsidRPr="00332A65" w:rsidRDefault="00782EA7" w:rsidP="00782EA7">
            <w:pPr>
              <w:ind w:right="-1"/>
              <w:jc w:val="center"/>
            </w:pPr>
          </w:p>
        </w:tc>
        <w:tc>
          <w:tcPr>
            <w:tcW w:w="772" w:type="dxa"/>
          </w:tcPr>
          <w:p w:rsidR="00782EA7" w:rsidRPr="00332A65" w:rsidRDefault="00782EA7" w:rsidP="00782EA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782EA7" w:rsidRPr="00192D1C" w:rsidTr="00782EA7">
        <w:trPr>
          <w:cantSplit/>
          <w:trHeight w:val="301"/>
        </w:trPr>
        <w:tc>
          <w:tcPr>
            <w:tcW w:w="1598" w:type="dxa"/>
          </w:tcPr>
          <w:p w:rsidR="00782EA7" w:rsidRPr="00332A65" w:rsidRDefault="00782EA7" w:rsidP="00782EA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782EA7" w:rsidRPr="00332A65" w:rsidRDefault="00782EA7" w:rsidP="00782EA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782EA7" w:rsidRPr="00332A65" w:rsidRDefault="00782EA7" w:rsidP="00782EA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782EA7" w:rsidRPr="00332A65" w:rsidRDefault="00782EA7" w:rsidP="00782EA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82EA7" w:rsidRPr="00332A65" w:rsidRDefault="00782EA7" w:rsidP="00782EA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782EA7" w:rsidRPr="00332A65" w:rsidRDefault="00782EA7" w:rsidP="00782EA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782EA7" w:rsidRPr="00332A65" w:rsidRDefault="00782EA7" w:rsidP="00782EA7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782EA7" w:rsidRPr="00192D1C" w:rsidTr="00782EA7">
        <w:trPr>
          <w:cantSplit/>
          <w:trHeight w:val="527"/>
        </w:trPr>
        <w:tc>
          <w:tcPr>
            <w:tcW w:w="1598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782EA7" w:rsidRPr="00192D1C" w:rsidTr="00782EA7">
        <w:trPr>
          <w:cantSplit/>
          <w:trHeight w:val="249"/>
        </w:trPr>
        <w:tc>
          <w:tcPr>
            <w:tcW w:w="1598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72" w:type="dxa"/>
            <w:textDirection w:val="btLr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  <w:textDirection w:val="btLr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  <w:textDirection w:val="btLr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35" w:type="dxa"/>
            <w:textDirection w:val="btLr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  <w:textDirection w:val="btLr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772" w:type="dxa"/>
            <w:textDirection w:val="btLr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11" w:type="dxa"/>
            <w:textDirection w:val="btLr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65" w:type="dxa"/>
            <w:textDirection w:val="btLr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782EA7" w:rsidRPr="00192D1C" w:rsidTr="00782EA7">
        <w:trPr>
          <w:cantSplit/>
          <w:trHeight w:val="846"/>
        </w:trPr>
        <w:tc>
          <w:tcPr>
            <w:tcW w:w="1598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(см.</w:t>
            </w:r>
          </w:p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782EA7" w:rsidRPr="00192D1C" w:rsidTr="00782EA7">
        <w:trPr>
          <w:cantSplit/>
          <w:trHeight w:val="702"/>
        </w:trPr>
        <w:tc>
          <w:tcPr>
            <w:tcW w:w="1598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оболочки</w:t>
            </w:r>
          </w:p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782EA7" w:rsidRPr="00192D1C" w:rsidTr="00782EA7">
        <w:trPr>
          <w:cantSplit/>
          <w:trHeight w:val="678"/>
        </w:trPr>
        <w:tc>
          <w:tcPr>
            <w:tcW w:w="1598" w:type="dxa"/>
          </w:tcPr>
          <w:p w:rsidR="00782EA7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782EA7" w:rsidRPr="00192D1C" w:rsidTr="00782EA7">
        <w:trPr>
          <w:cantSplit/>
          <w:trHeight w:val="726"/>
        </w:trPr>
        <w:tc>
          <w:tcPr>
            <w:tcW w:w="1598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782EA7" w:rsidRPr="00332A65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782EA7" w:rsidRPr="00332A65" w:rsidRDefault="00782EA7" w:rsidP="00782EA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82EA7" w:rsidRPr="0082795A" w:rsidRDefault="00782EA7" w:rsidP="00782EA7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782EA7" w:rsidRPr="0082795A" w:rsidRDefault="00782EA7" w:rsidP="00782EA7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782EA7" w:rsidRPr="0082795A" w:rsidRDefault="00782EA7" w:rsidP="00782EA7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зоны возможного нарушения прочности грунтов оснований.</w:t>
      </w:r>
    </w:p>
    <w:p w:rsidR="00782EA7" w:rsidRPr="0082795A" w:rsidRDefault="00782EA7" w:rsidP="00782EA7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782EA7" w:rsidRPr="0082795A" w:rsidRDefault="00782EA7" w:rsidP="00782EA7">
      <w:pPr>
        <w:autoSpaceDE w:val="0"/>
        <w:autoSpaceDN w:val="0"/>
        <w:adjustRightInd w:val="0"/>
        <w:ind w:right="-1"/>
      </w:pPr>
      <w:r w:rsidRPr="0082795A"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782EA7" w:rsidRPr="0082795A" w:rsidRDefault="00782EA7" w:rsidP="00782EA7">
      <w:pPr>
        <w:autoSpaceDE w:val="0"/>
        <w:autoSpaceDN w:val="0"/>
        <w:adjustRightInd w:val="0"/>
        <w:ind w:right="-1"/>
      </w:pPr>
      <w:r w:rsidRPr="0082795A">
        <w:lastRenderedPageBreak/>
        <w:t xml:space="preserve">        4. 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782EA7" w:rsidRPr="0082795A" w:rsidRDefault="00782EA7" w:rsidP="00782EA7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м: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782EA7" w:rsidRDefault="00782EA7" w:rsidP="00782EA7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Михайловского</w:t>
      </w:r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782EA7" w:rsidRPr="00BA6E38" w:rsidRDefault="00782EA7" w:rsidP="00782EA7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82EA7" w:rsidRPr="00BA6E38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782EA7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782EA7" w:rsidRDefault="00782EA7" w:rsidP="00782EA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82EA7" w:rsidRPr="00824945" w:rsidRDefault="00782EA7" w:rsidP="00782EA7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782EA7" w:rsidRPr="00332A65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782EA7" w:rsidRPr="00332A65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782EA7" w:rsidRPr="00332A65" w:rsidRDefault="00782EA7" w:rsidP="00782EA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850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254"/>
        <w:gridCol w:w="1977"/>
        <w:gridCol w:w="1116"/>
        <w:gridCol w:w="1899"/>
        <w:gridCol w:w="1134"/>
      </w:tblGrid>
      <w:tr w:rsidR="00782EA7" w:rsidRPr="00192D1C" w:rsidTr="00782EA7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</w:p>
          <w:p w:rsidR="00782EA7" w:rsidRPr="00576346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782EA7" w:rsidRPr="00824945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82EA7" w:rsidRPr="00824945" w:rsidRDefault="00782EA7" w:rsidP="00782EA7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2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782EA7" w:rsidRPr="00824945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82EA7" w:rsidRPr="00824945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30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782EA7" w:rsidRPr="00824945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782EA7" w:rsidRPr="00192D1C" w:rsidTr="00782EA7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82EA7" w:rsidRPr="00824945" w:rsidTr="00782EA7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Pr="00332A65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782EA7" w:rsidRPr="00332A65" w:rsidRDefault="00782EA7" w:rsidP="00782EA7">
            <w:pPr>
              <w:ind w:right="-1"/>
              <w:jc w:val="center"/>
              <w:rPr>
                <w:rStyle w:val="FontStyle52"/>
              </w:rPr>
            </w:pPr>
          </w:p>
          <w:p w:rsidR="00782EA7" w:rsidRPr="00332A65" w:rsidRDefault="00782EA7" w:rsidP="00782EA7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2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71"/>
                <w:sz w:val="22"/>
                <w:szCs w:val="22"/>
              </w:rPr>
            </w:pPr>
            <w:r w:rsidRPr="00824945">
              <w:rPr>
                <w:rStyle w:val="FontStyle52"/>
              </w:rPr>
              <w:t>Помещения дл</w:t>
            </w:r>
            <w:r>
              <w:rPr>
                <w:rStyle w:val="FontStyle52"/>
              </w:rPr>
              <w:t>я физкуль</w:t>
            </w:r>
            <w:r>
              <w:rPr>
                <w:rStyle w:val="FontStyle52"/>
              </w:rPr>
              <w:softHyphen/>
              <w:t>турно-оздоровительных 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782EA7" w:rsidRPr="00824945" w:rsidRDefault="00782EA7" w:rsidP="00782EA7">
            <w:pPr>
              <w:ind w:right="-1"/>
              <w:jc w:val="center"/>
              <w:rPr>
                <w:rStyle w:val="FontStyle52"/>
              </w:rPr>
            </w:pPr>
          </w:p>
          <w:p w:rsidR="00782EA7" w:rsidRPr="00824945" w:rsidRDefault="00782EA7" w:rsidP="00782EA7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общ. пло</w:t>
            </w:r>
            <w:r w:rsidRPr="00824945">
              <w:rPr>
                <w:rStyle w:val="FontStyle52"/>
              </w:rPr>
              <w:softHyphen/>
              <w:t xml:space="preserve">щади </w:t>
            </w:r>
          </w:p>
          <w:p w:rsidR="00782EA7" w:rsidRPr="00824945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782EA7" w:rsidRPr="00824945" w:rsidTr="00782EA7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332A65" w:rsidRDefault="00782EA7" w:rsidP="00782EA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2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82EA7" w:rsidRPr="008249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82EA7" w:rsidRPr="008249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82EA7" w:rsidRPr="00824945" w:rsidTr="00782EA7">
        <w:trPr>
          <w:trHeight w:hRule="exact" w:val="1159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Pr="00332A65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2</w:t>
            </w:r>
          </w:p>
          <w:p w:rsidR="00782EA7" w:rsidRPr="00332A65" w:rsidRDefault="00782EA7" w:rsidP="00782EA7">
            <w:pPr>
              <w:ind w:right="-1"/>
              <w:jc w:val="center"/>
              <w:rPr>
                <w:rStyle w:val="FontStyle52"/>
              </w:rPr>
            </w:pPr>
          </w:p>
          <w:p w:rsidR="00782EA7" w:rsidRPr="00332A65" w:rsidRDefault="00782EA7" w:rsidP="00782EA7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2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782EA7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(многофункциональная спортивная площадка) -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для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782EA7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82EA7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82EA7" w:rsidRPr="00824945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82EA7" w:rsidRPr="00824945" w:rsidRDefault="00782EA7" w:rsidP="00782EA7">
            <w:pPr>
              <w:ind w:right="-1"/>
              <w:jc w:val="center"/>
              <w:rPr>
                <w:rStyle w:val="FontStyle52"/>
              </w:rPr>
            </w:pPr>
          </w:p>
          <w:p w:rsidR="00782EA7" w:rsidRPr="00824945" w:rsidRDefault="00782EA7" w:rsidP="00782EA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га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>
              <w:rPr>
                <w:rStyle w:val="FontStyle52"/>
                <w:color w:val="000000"/>
              </w:rPr>
              <w:t>0,024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782EA7" w:rsidRPr="00824945" w:rsidTr="00782EA7">
        <w:trPr>
          <w:trHeight w:hRule="exact" w:val="60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332A65" w:rsidRDefault="00782EA7" w:rsidP="00782EA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2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82EA7" w:rsidRPr="008249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82EA7" w:rsidRPr="008249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82EA7" w:rsidRPr="00824945" w:rsidTr="00782EA7">
        <w:trPr>
          <w:trHeight w:hRule="exact" w:val="1287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332A65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lastRenderedPageBreak/>
              <w:t>3</w:t>
            </w:r>
          </w:p>
        </w:tc>
        <w:tc>
          <w:tcPr>
            <w:tcW w:w="3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га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0,006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824945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782EA7" w:rsidRPr="00824945" w:rsidRDefault="00782EA7" w:rsidP="00782EA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82EA7" w:rsidRPr="0005714B" w:rsidRDefault="00782EA7" w:rsidP="00782EA7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EB1DB6">
        <w:rPr>
          <w:b/>
          <w:bCs/>
          <w:i/>
          <w:iCs/>
          <w:sz w:val="22"/>
          <w:szCs w:val="22"/>
        </w:rPr>
        <w:t xml:space="preserve">       </w:t>
      </w:r>
      <w:r>
        <w:rPr>
          <w:b/>
          <w:bCs/>
          <w:i/>
          <w:iCs/>
          <w:sz w:val="22"/>
          <w:szCs w:val="22"/>
        </w:rPr>
        <w:t xml:space="preserve">     </w:t>
      </w:r>
      <w:r w:rsidRPr="0005714B">
        <w:rPr>
          <w:b/>
          <w:bCs/>
          <w:i/>
          <w:iCs/>
        </w:rPr>
        <w:t>Примечания: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</w:pPr>
      <w:r>
        <w:t xml:space="preserve">            </w:t>
      </w:r>
      <w:r w:rsidRPr="0005714B">
        <w:t>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782EA7" w:rsidRDefault="00782EA7" w:rsidP="00782EA7">
      <w:pPr>
        <w:autoSpaceDE w:val="0"/>
        <w:autoSpaceDN w:val="0"/>
        <w:adjustRightInd w:val="0"/>
        <w:ind w:right="-1"/>
      </w:pP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</w:t>
      </w: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782EA7" w:rsidRPr="00BA6E38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782EA7" w:rsidRPr="00B27800" w:rsidRDefault="00782EA7" w:rsidP="00782EA7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782EA7" w:rsidRPr="00BA6E38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Перечень объектов и расчетные показатели 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782EA7" w:rsidRPr="00BA6E38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</w:p>
    <w:p w:rsidR="00782EA7" w:rsidRDefault="00782EA7" w:rsidP="00782EA7">
      <w:pPr>
        <w:autoSpaceDE w:val="0"/>
        <w:autoSpaceDN w:val="0"/>
        <w:adjustRightInd w:val="0"/>
        <w:ind w:right="-1"/>
      </w:pP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782EA7" w:rsidRPr="00B27800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82EA7" w:rsidRPr="00C840B5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782EA7" w:rsidRDefault="00782EA7" w:rsidP="00782EA7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782EA7" w:rsidRPr="004A168E" w:rsidRDefault="00782EA7" w:rsidP="00782EA7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551"/>
        <w:gridCol w:w="1970"/>
        <w:gridCol w:w="1134"/>
        <w:gridCol w:w="1964"/>
        <w:gridCol w:w="1453"/>
      </w:tblGrid>
      <w:tr w:rsidR="00782EA7" w:rsidRPr="00192D1C" w:rsidTr="00782EA7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Pr="004A168E" w:rsidRDefault="00782EA7" w:rsidP="00782EA7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782EA7" w:rsidRPr="00576346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782EA7" w:rsidRPr="004A168E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82EA7" w:rsidRPr="004A168E" w:rsidRDefault="00782EA7" w:rsidP="00782EA7">
            <w:pPr>
              <w:ind w:right="-1"/>
              <w:jc w:val="center"/>
              <w:rPr>
                <w:rStyle w:val="FontStyle74"/>
              </w:rPr>
            </w:pP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EA7" w:rsidRPr="004A168E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782EA7" w:rsidRPr="004A168E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82EA7" w:rsidRPr="004A168E" w:rsidRDefault="00782EA7" w:rsidP="00782EA7">
            <w:pPr>
              <w:ind w:right="-1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782EA7" w:rsidRPr="004A168E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4A168E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782EA7" w:rsidRPr="00192D1C" w:rsidTr="00782EA7">
        <w:trPr>
          <w:trHeight w:hRule="exact" w:val="337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4A168E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4A168E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4A168E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4A168E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4A168E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4A168E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82EA7" w:rsidRPr="00192D1C" w:rsidTr="00782EA7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EB1DB6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4A168E" w:rsidRDefault="00782EA7" w:rsidP="00782EA7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Дошкольные образова</w:t>
            </w:r>
            <w:r w:rsidRPr="004A168E">
              <w:rPr>
                <w:rStyle w:val="FontStyle52"/>
              </w:rPr>
              <w:t>тельные организации 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4A168E" w:rsidRDefault="00782EA7" w:rsidP="00782EA7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4A168E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78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4A168E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4A168E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782EA7" w:rsidRPr="00192D1C" w:rsidTr="00782EA7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EB1DB6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4A168E" w:rsidRDefault="00782EA7" w:rsidP="00782EA7">
            <w:pPr>
              <w:pStyle w:val="Style32"/>
              <w:widowControl/>
              <w:spacing w:line="245" w:lineRule="exact"/>
              <w:ind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4A168E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4A168E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177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4A168E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EA7" w:rsidRPr="004A168E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782EA7" w:rsidRPr="004A168E" w:rsidRDefault="00782EA7" w:rsidP="00782EA7">
      <w:pPr>
        <w:autoSpaceDE w:val="0"/>
        <w:autoSpaceDN w:val="0"/>
        <w:adjustRightInd w:val="0"/>
        <w:ind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t xml:space="preserve">       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</w:t>
      </w:r>
      <w:r w:rsidRPr="0005714B">
        <w:rPr>
          <w:b/>
          <w:bCs/>
          <w:i/>
          <w:iCs/>
        </w:rPr>
        <w:t xml:space="preserve">         Примечания: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</w:pPr>
      <w:r>
        <w:t xml:space="preserve">            </w:t>
      </w:r>
      <w:r w:rsidRPr="0005714B">
        <w:t>1. (*) Объекты возможно формировать на базе или при объектах общего образования;</w:t>
      </w:r>
    </w:p>
    <w:p w:rsidR="00782EA7" w:rsidRDefault="00782EA7" w:rsidP="00782EA7">
      <w:pPr>
        <w:autoSpaceDE w:val="0"/>
        <w:autoSpaceDN w:val="0"/>
        <w:adjustRightInd w:val="0"/>
        <w:ind w:right="-1"/>
      </w:pPr>
      <w:r>
        <w:t xml:space="preserve">        </w:t>
      </w:r>
      <w:r w:rsidRPr="0005714B">
        <w:t xml:space="preserve">    2. (**) Объекты формируются в административном центре поселения</w:t>
      </w:r>
      <w:r>
        <w:t>.</w:t>
      </w:r>
    </w:p>
    <w:p w:rsidR="00782EA7" w:rsidRDefault="00782EA7" w:rsidP="00782EA7">
      <w:pPr>
        <w:autoSpaceDE w:val="0"/>
        <w:autoSpaceDN w:val="0"/>
        <w:adjustRightInd w:val="0"/>
        <w:ind w:right="-1"/>
      </w:pPr>
    </w:p>
    <w:p w:rsidR="00782EA7" w:rsidRPr="0005714B" w:rsidRDefault="00782EA7" w:rsidP="00782EA7">
      <w:pPr>
        <w:autoSpaceDE w:val="0"/>
        <w:autoSpaceDN w:val="0"/>
        <w:adjustRightInd w:val="0"/>
        <w:ind w:right="-1"/>
      </w:pPr>
    </w:p>
    <w:p w:rsidR="00782EA7" w:rsidRDefault="00782EA7" w:rsidP="00782EA7">
      <w:pPr>
        <w:autoSpaceDE w:val="0"/>
        <w:autoSpaceDN w:val="0"/>
        <w:adjustRightInd w:val="0"/>
        <w:ind w:right="-1"/>
      </w:pP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lastRenderedPageBreak/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782EA7" w:rsidRPr="00B27800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82EA7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782EA7" w:rsidRDefault="00782EA7" w:rsidP="00782EA7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782EA7" w:rsidRPr="00B27800" w:rsidRDefault="00782EA7" w:rsidP="00782EA7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568" w:type="dxa"/>
        <w:tblInd w:w="1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782EA7" w:rsidRPr="00192D1C" w:rsidTr="00782EA7">
        <w:trPr>
          <w:trHeight w:hRule="exact" w:val="589"/>
        </w:trPr>
        <w:tc>
          <w:tcPr>
            <w:tcW w:w="542" w:type="dxa"/>
            <w:vMerge w:val="restart"/>
          </w:tcPr>
          <w:p w:rsidR="00782EA7" w:rsidRPr="004A168E" w:rsidRDefault="00782EA7" w:rsidP="00782EA7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</w:p>
          <w:p w:rsidR="00782EA7" w:rsidRPr="00576346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782EA7" w:rsidRPr="004A168E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82EA7" w:rsidRPr="004A168E" w:rsidRDefault="00782EA7" w:rsidP="00782EA7">
            <w:pPr>
              <w:ind w:right="-1"/>
              <w:jc w:val="center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782EA7" w:rsidRPr="004A168E" w:rsidRDefault="00782EA7" w:rsidP="00782EA7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782EA7" w:rsidRPr="004A168E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82EA7" w:rsidRPr="004A168E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782EA7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782EA7" w:rsidRPr="004A168E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782EA7" w:rsidRPr="004A168E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782EA7" w:rsidRPr="00192D1C" w:rsidTr="00782EA7">
        <w:trPr>
          <w:trHeight w:hRule="exact" w:val="368"/>
        </w:trPr>
        <w:tc>
          <w:tcPr>
            <w:tcW w:w="542" w:type="dxa"/>
            <w:vMerge/>
          </w:tcPr>
          <w:p w:rsidR="00782EA7" w:rsidRPr="004A168E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782EA7" w:rsidRPr="004A168E" w:rsidRDefault="00782EA7" w:rsidP="00782EA7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782EA7" w:rsidRPr="004A168E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782EA7" w:rsidRPr="004A168E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782EA7" w:rsidRPr="004A168E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782EA7" w:rsidRPr="004A168E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82EA7" w:rsidRPr="00192D1C" w:rsidTr="00782EA7">
        <w:trPr>
          <w:trHeight w:hRule="exact" w:val="1037"/>
        </w:trPr>
        <w:tc>
          <w:tcPr>
            <w:tcW w:w="542" w:type="dxa"/>
          </w:tcPr>
          <w:p w:rsidR="00782EA7" w:rsidRPr="004A168E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72" w:type="dxa"/>
          </w:tcPr>
          <w:p w:rsidR="00782EA7" w:rsidRPr="004A168E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softHyphen/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782EA7" w:rsidRDefault="00782EA7" w:rsidP="00782EA7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782EA7" w:rsidRPr="004A168E" w:rsidRDefault="00782EA7" w:rsidP="00782EA7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782EA7" w:rsidRPr="004A168E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89,6</w:t>
            </w:r>
          </w:p>
        </w:tc>
        <w:tc>
          <w:tcPr>
            <w:tcW w:w="1984" w:type="dxa"/>
          </w:tcPr>
          <w:p w:rsidR="00782EA7" w:rsidRPr="004A168E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782EA7" w:rsidRPr="004A168E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782EA7" w:rsidRPr="00192D1C" w:rsidTr="00782EA7">
        <w:trPr>
          <w:trHeight w:hRule="exact" w:val="1320"/>
        </w:trPr>
        <w:tc>
          <w:tcPr>
            <w:tcW w:w="542" w:type="dxa"/>
          </w:tcPr>
          <w:p w:rsidR="00782EA7" w:rsidRPr="004A168E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782EA7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782EA7" w:rsidRPr="004A168E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782EA7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782EA7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782EA7" w:rsidRPr="004A168E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782EA7" w:rsidRPr="004A168E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130</w:t>
            </w:r>
          </w:p>
        </w:tc>
        <w:tc>
          <w:tcPr>
            <w:tcW w:w="1984" w:type="dxa"/>
          </w:tcPr>
          <w:p w:rsidR="00782EA7" w:rsidRPr="004A168E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782EA7" w:rsidRPr="004A168E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782EA7" w:rsidRPr="00192D1C" w:rsidTr="00782EA7">
        <w:trPr>
          <w:trHeight w:hRule="exact" w:val="797"/>
        </w:trPr>
        <w:tc>
          <w:tcPr>
            <w:tcW w:w="542" w:type="dxa"/>
            <w:vMerge w:val="restart"/>
          </w:tcPr>
          <w:p w:rsidR="00782EA7" w:rsidRPr="004A168E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472" w:type="dxa"/>
            <w:vMerge w:val="restart"/>
          </w:tcPr>
          <w:p w:rsidR="00782EA7" w:rsidRPr="004A168E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782EA7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782EA7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782EA7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  <w:p w:rsidR="00782EA7" w:rsidRPr="004A168E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782EA7" w:rsidRPr="004A168E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7,3</w:t>
            </w:r>
          </w:p>
        </w:tc>
        <w:tc>
          <w:tcPr>
            <w:tcW w:w="1984" w:type="dxa"/>
          </w:tcPr>
          <w:p w:rsidR="00782EA7" w:rsidRPr="004A168E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782EA7" w:rsidRPr="004A168E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782EA7" w:rsidRPr="00192D1C" w:rsidTr="00782EA7">
        <w:trPr>
          <w:trHeight w:val="577"/>
        </w:trPr>
        <w:tc>
          <w:tcPr>
            <w:tcW w:w="542" w:type="dxa"/>
            <w:vMerge/>
            <w:vAlign w:val="center"/>
          </w:tcPr>
          <w:p w:rsidR="00782EA7" w:rsidRPr="004A168E" w:rsidRDefault="00782EA7" w:rsidP="00782EA7">
            <w:pPr>
              <w:pStyle w:val="Style31"/>
              <w:widowControl/>
              <w:spacing w:line="240" w:lineRule="auto"/>
              <w:ind w:right="-1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782EA7" w:rsidRPr="004A168E" w:rsidRDefault="00782EA7" w:rsidP="00782EA7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782EA7" w:rsidRPr="004A168E" w:rsidRDefault="00782EA7" w:rsidP="00782EA7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782EA7" w:rsidRPr="004A168E" w:rsidRDefault="00782EA7" w:rsidP="00782EA7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782EA7" w:rsidRPr="004A168E" w:rsidRDefault="00782EA7" w:rsidP="00782EA7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782EA7" w:rsidRPr="004A168E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782EA7" w:rsidRPr="004A168E" w:rsidRDefault="00782EA7" w:rsidP="00782EA7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82EA7" w:rsidRPr="00EB1DB6" w:rsidRDefault="00782EA7" w:rsidP="00782EA7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782EA7" w:rsidRPr="00EB1DB6" w:rsidRDefault="00782EA7" w:rsidP="00782EA7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782EA7" w:rsidRDefault="00782EA7" w:rsidP="00782EA7">
      <w:pPr>
        <w:autoSpaceDE w:val="0"/>
        <w:autoSpaceDN w:val="0"/>
        <w:adjustRightInd w:val="0"/>
        <w:ind w:right="-1"/>
      </w:pP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782EA7" w:rsidRPr="00B27800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82EA7" w:rsidRPr="00122664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782EA7" w:rsidRPr="00122664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782EA7" w:rsidRPr="00122664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782EA7" w:rsidRPr="00122664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782EA7" w:rsidRPr="00B27800" w:rsidRDefault="00782EA7" w:rsidP="00782EA7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782EA7" w:rsidRPr="00122664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 xml:space="preserve">животноводческие, птицеводческие и звероводческие </w:t>
      </w:r>
      <w:r w:rsidRPr="00122664">
        <w:rPr>
          <w:sz w:val="28"/>
          <w:szCs w:val="28"/>
        </w:rPr>
        <w:lastRenderedPageBreak/>
        <w:t>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коммуникации, обеспечивающие внутренние и внешние связи объектов зоны.</w:t>
      </w:r>
    </w:p>
    <w:p w:rsidR="00782EA7" w:rsidRPr="00122664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782EA7" w:rsidRPr="00122664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782EA7" w:rsidRPr="00122664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782EA7" w:rsidRPr="00122664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782EA7" w:rsidRPr="00122664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782EA7" w:rsidRPr="00122664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782EA7" w:rsidRPr="00122664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782EA7" w:rsidRPr="00122664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782EA7" w:rsidRPr="00122664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782EA7" w:rsidRPr="00122664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782EA7" w:rsidRPr="00122664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782EA7" w:rsidRPr="0005714B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нарушит природных условий и не будет угрожать сох</w:t>
      </w:r>
      <w:r>
        <w:rPr>
          <w:sz w:val="28"/>
          <w:szCs w:val="28"/>
        </w:rPr>
        <w:t xml:space="preserve">ранности указанных территорий. </w:t>
      </w:r>
    </w:p>
    <w:p w:rsidR="00782EA7" w:rsidRDefault="00782EA7" w:rsidP="00782EA7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782EA7" w:rsidRPr="00EB1DB6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площадок сельскохозяйственных предприятий</w:t>
      </w:r>
    </w:p>
    <w:p w:rsidR="00782EA7" w:rsidRPr="00B27800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38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74"/>
        <w:gridCol w:w="4392"/>
        <w:gridCol w:w="2614"/>
      </w:tblGrid>
      <w:tr w:rsidR="00782EA7" w:rsidTr="00782EA7">
        <w:tc>
          <w:tcPr>
            <w:tcW w:w="6766" w:type="dxa"/>
            <w:gridSpan w:val="2"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782EA7" w:rsidTr="00782EA7">
        <w:tc>
          <w:tcPr>
            <w:tcW w:w="2374" w:type="dxa"/>
            <w:vMerge w:val="restart"/>
          </w:tcPr>
          <w:p w:rsidR="00782EA7" w:rsidRPr="00332761" w:rsidRDefault="00782EA7" w:rsidP="00782EA7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782EA7" w:rsidRPr="00332761" w:rsidRDefault="00782EA7" w:rsidP="00782EA7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беспривязном </w:t>
            </w:r>
          </w:p>
          <w:p w:rsidR="00782EA7" w:rsidRPr="00332761" w:rsidRDefault="00782EA7" w:rsidP="00782EA7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содержании коров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Default="00782EA7" w:rsidP="00782EA7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782EA7" w:rsidRPr="00332761" w:rsidRDefault="00782EA7" w:rsidP="00782EA7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782EA7" w:rsidTr="00782EA7">
        <w:tc>
          <w:tcPr>
            <w:tcW w:w="2374" w:type="dxa"/>
            <w:vMerge w:val="restart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782EA7" w:rsidTr="00782EA7">
        <w:tc>
          <w:tcPr>
            <w:tcW w:w="2374" w:type="dxa"/>
            <w:vMerge w:val="restart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Размещаемые на одной площадке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Шерстные, шерстно-мясные, мясо-сальные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782EA7" w:rsidTr="00782EA7">
        <w:tc>
          <w:tcPr>
            <w:tcW w:w="2374" w:type="dxa"/>
            <w:vMerge w:val="restart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lastRenderedPageBreak/>
              <w:t>Пуховые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782EA7" w:rsidTr="00782EA7">
        <w:tc>
          <w:tcPr>
            <w:tcW w:w="2374" w:type="dxa"/>
            <w:vMerge w:val="restart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782EA7" w:rsidTr="00782EA7">
        <w:tc>
          <w:tcPr>
            <w:tcW w:w="2374" w:type="dxa"/>
            <w:vMerge w:val="restart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782EA7" w:rsidRPr="00332761" w:rsidRDefault="00782EA7" w:rsidP="00782EA7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782EA7" w:rsidRPr="00332761" w:rsidRDefault="00782EA7" w:rsidP="00782EA7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782EA7" w:rsidRPr="00332761" w:rsidRDefault="00782EA7" w:rsidP="00782EA7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782EA7" w:rsidRPr="00332761" w:rsidRDefault="00782EA7" w:rsidP="00782EA7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782EA7" w:rsidTr="00782EA7">
        <w:tc>
          <w:tcPr>
            <w:tcW w:w="2374" w:type="dxa"/>
            <w:vMerge w:val="restart"/>
          </w:tcPr>
          <w:p w:rsidR="00782EA7" w:rsidRPr="00332761" w:rsidRDefault="00782EA7" w:rsidP="00782EA7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332761" w:rsidRDefault="00782EA7" w:rsidP="00782EA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782EA7" w:rsidTr="00782EA7">
        <w:tc>
          <w:tcPr>
            <w:tcW w:w="2374" w:type="dxa"/>
            <w:vMerge w:val="restart"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782EA7" w:rsidTr="00782EA7">
        <w:trPr>
          <w:trHeight w:val="485"/>
        </w:trPr>
        <w:tc>
          <w:tcPr>
            <w:tcW w:w="2374" w:type="dxa"/>
            <w:vMerge w:val="restart"/>
          </w:tcPr>
          <w:p w:rsidR="00782EA7" w:rsidRPr="00332761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782EA7" w:rsidRPr="00332761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614" w:type="dxa"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782EA7" w:rsidTr="00782EA7">
        <w:tc>
          <w:tcPr>
            <w:tcW w:w="2374" w:type="dxa"/>
            <w:vMerge w:val="restart"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782EA7" w:rsidTr="00782EA7">
        <w:tc>
          <w:tcPr>
            <w:tcW w:w="2374" w:type="dxa"/>
            <w:vMerge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614" w:type="dxa"/>
          </w:tcPr>
          <w:p w:rsidR="00782EA7" w:rsidRPr="00332761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782EA7" w:rsidRPr="00332761" w:rsidRDefault="00782EA7" w:rsidP="00782EA7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782EA7" w:rsidRPr="00332761" w:rsidRDefault="00782EA7" w:rsidP="00782EA7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   </w:t>
      </w:r>
      <w:r w:rsidRPr="00332761">
        <w:rPr>
          <w:b/>
          <w:bCs/>
          <w:i/>
          <w:iCs/>
        </w:rPr>
        <w:t xml:space="preserve"> Примечания:</w:t>
      </w:r>
    </w:p>
    <w:p w:rsidR="00782EA7" w:rsidRPr="00332761" w:rsidRDefault="00782EA7" w:rsidP="00782EA7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782EA7" w:rsidRPr="00332761" w:rsidRDefault="00782EA7" w:rsidP="00782EA7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782EA7" w:rsidRDefault="00782EA7" w:rsidP="00782EA7">
      <w:pPr>
        <w:autoSpaceDE w:val="0"/>
        <w:autoSpaceDN w:val="0"/>
        <w:adjustRightInd w:val="0"/>
        <w:ind w:right="-1"/>
      </w:pPr>
      <w:r w:rsidRPr="00332761">
        <w:t xml:space="preserve">        3. *** Над чертой приведены показатели для многоэтажных зданий, под чертой - для одноэтажных.</w:t>
      </w:r>
    </w:p>
    <w:p w:rsidR="00782EA7" w:rsidRPr="00332761" w:rsidRDefault="00782EA7" w:rsidP="00782EA7">
      <w:pPr>
        <w:autoSpaceDE w:val="0"/>
        <w:autoSpaceDN w:val="0"/>
        <w:adjustRightInd w:val="0"/>
        <w:ind w:right="-1"/>
      </w:pP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Приусадебный участок используется для производства сельскохозяйственной продукции, а также для возведения жилого дома, </w:t>
      </w:r>
      <w:r w:rsidRPr="009D5EEC">
        <w:rPr>
          <w:sz w:val="28"/>
          <w:szCs w:val="28"/>
        </w:rPr>
        <w:lastRenderedPageBreak/>
        <w:t>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782EA7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9D5EEC">
        <w:rPr>
          <w:sz w:val="28"/>
          <w:szCs w:val="28"/>
        </w:rPr>
        <w:t>предоставляемых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782EA7" w:rsidRDefault="00782EA7" w:rsidP="00782EA7">
      <w:pPr>
        <w:autoSpaceDE w:val="0"/>
        <w:autoSpaceDN w:val="0"/>
        <w:adjustRightInd w:val="0"/>
        <w:ind w:right="-1"/>
      </w:pPr>
      <w:r>
        <w:t xml:space="preserve"> </w:t>
      </w:r>
    </w:p>
    <w:p w:rsidR="00782EA7" w:rsidRPr="00B27800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РАСЧЕТНЫХ </w:t>
      </w:r>
    </w:p>
    <w:p w:rsidR="00782EA7" w:rsidRPr="00B27800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782EA7" w:rsidRPr="006E4E13" w:rsidRDefault="00782EA7" w:rsidP="00782EA7">
      <w:pPr>
        <w:autoSpaceDE w:val="0"/>
        <w:autoSpaceDN w:val="0"/>
        <w:adjustRightInd w:val="0"/>
        <w:ind w:right="-1"/>
        <w:rPr>
          <w:b/>
          <w:bCs/>
        </w:rPr>
      </w:pP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Михайловского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r>
        <w:rPr>
          <w:sz w:val="28"/>
          <w:szCs w:val="28"/>
        </w:rPr>
        <w:t>Михайловского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782EA7" w:rsidRDefault="00782EA7" w:rsidP="00782EA7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619E9">
        <w:t>Таблица 2.1.</w:t>
      </w:r>
    </w:p>
    <w:p w:rsidR="00782EA7" w:rsidRPr="001F6595" w:rsidRDefault="00782EA7" w:rsidP="00782EA7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782EA7" w:rsidTr="00782EA7">
        <w:tc>
          <w:tcPr>
            <w:tcW w:w="675" w:type="dxa"/>
          </w:tcPr>
          <w:p w:rsidR="00782EA7" w:rsidRPr="00285AA8" w:rsidRDefault="00782EA7" w:rsidP="00782EA7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782EA7" w:rsidRPr="00285AA8" w:rsidRDefault="00782EA7" w:rsidP="00782EA7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п/п</w:t>
            </w:r>
          </w:p>
        </w:tc>
        <w:tc>
          <w:tcPr>
            <w:tcW w:w="2018" w:type="dxa"/>
          </w:tcPr>
          <w:p w:rsidR="00782EA7" w:rsidRPr="00285AA8" w:rsidRDefault="00782EA7" w:rsidP="00782EA7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782EA7" w:rsidRPr="00285AA8" w:rsidRDefault="00782EA7" w:rsidP="00782EA7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782EA7" w:rsidRPr="00285AA8" w:rsidRDefault="00782EA7" w:rsidP="00782EA7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782EA7" w:rsidRPr="00285AA8" w:rsidRDefault="00782EA7" w:rsidP="00782EA7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782EA7" w:rsidRPr="00285AA8" w:rsidRDefault="00782EA7" w:rsidP="00782EA7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782EA7" w:rsidTr="00782EA7">
        <w:tc>
          <w:tcPr>
            <w:tcW w:w="675" w:type="dxa"/>
          </w:tcPr>
          <w:p w:rsidR="00782EA7" w:rsidRPr="00722CD0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782EA7" w:rsidRPr="00722CD0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782EA7" w:rsidTr="00782EA7">
        <w:tc>
          <w:tcPr>
            <w:tcW w:w="675" w:type="dxa"/>
          </w:tcPr>
          <w:p w:rsidR="00782EA7" w:rsidRPr="00722CD0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782EA7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782EA7" w:rsidRDefault="00782EA7" w:rsidP="00782EA7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782EA7" w:rsidRPr="00722CD0" w:rsidRDefault="00782EA7" w:rsidP="00782EA7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«Руководство по проектированию городских улиц и дорог» Центральный Научно-Исследовательский и Проектный Институт 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>Расчетные пар</w:t>
            </w:r>
            <w:bookmarkStart w:id="0" w:name="_GoBack"/>
            <w:bookmarkEnd w:id="0"/>
            <w:r w:rsidRPr="00722CD0">
              <w:rPr>
                <w:rStyle w:val="FontStyle52"/>
              </w:rPr>
              <w:t>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 xml:space="preserve">ного сервиса, размещаемыми в границах полос отвода", постановлением Правительства РФ от </w:t>
            </w:r>
            <w:r w:rsidRPr="00722CD0">
              <w:rPr>
                <w:rStyle w:val="FontStyle52"/>
              </w:rPr>
              <w:lastRenderedPageBreak/>
              <w:t>28.09.2009 № 767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782EA7" w:rsidTr="00782EA7">
        <w:tc>
          <w:tcPr>
            <w:tcW w:w="675" w:type="dxa"/>
          </w:tcPr>
          <w:p w:rsidR="00782EA7" w:rsidRPr="00285AA8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lastRenderedPageBreak/>
              <w:t>2</w:t>
            </w:r>
          </w:p>
        </w:tc>
        <w:tc>
          <w:tcPr>
            <w:tcW w:w="9248" w:type="dxa"/>
            <w:gridSpan w:val="3"/>
          </w:tcPr>
          <w:p w:rsidR="00782EA7" w:rsidRDefault="00782EA7" w:rsidP="00782EA7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782EA7" w:rsidRPr="00722CD0" w:rsidRDefault="00782EA7" w:rsidP="00782EA7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тепло-, газо-, водоснабжение населения и водоотведение)</w:t>
            </w:r>
          </w:p>
        </w:tc>
      </w:tr>
      <w:tr w:rsidR="00782EA7" w:rsidTr="00782EA7">
        <w:tc>
          <w:tcPr>
            <w:tcW w:w="675" w:type="dxa"/>
            <w:vMerge w:val="restart"/>
          </w:tcPr>
          <w:p w:rsidR="00782EA7" w:rsidRPr="00722CD0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782EA7" w:rsidRPr="00285AA8" w:rsidRDefault="00782EA7" w:rsidP="00782EA7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</w:t>
            </w:r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</w:p>
          <w:p w:rsidR="00782EA7" w:rsidRPr="00722CD0" w:rsidRDefault="00782EA7" w:rsidP="00782EA7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На конец 2016 года показатель текущего 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782EA7" w:rsidTr="00782EA7">
        <w:tc>
          <w:tcPr>
            <w:tcW w:w="675" w:type="dxa"/>
            <w:vMerge/>
          </w:tcPr>
          <w:p w:rsidR="00782EA7" w:rsidRPr="00285AA8" w:rsidRDefault="00782EA7" w:rsidP="00782EA7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782EA7" w:rsidRPr="00285AA8" w:rsidRDefault="00782EA7" w:rsidP="00782EA7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782EA7" w:rsidRPr="00285AA8" w:rsidRDefault="00782EA7" w:rsidP="00782EA7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782EA7" w:rsidRPr="00285AA8" w:rsidRDefault="00782EA7" w:rsidP="00782EA7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782EA7" w:rsidRPr="00285AA8" w:rsidRDefault="00782EA7" w:rsidP="00782EA7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 xml:space="preserve">-кого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782EA7" w:rsidTr="00782EA7">
        <w:tc>
          <w:tcPr>
            <w:tcW w:w="675" w:type="dxa"/>
          </w:tcPr>
          <w:p w:rsidR="00782EA7" w:rsidRPr="00722CD0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2.2</w:t>
            </w:r>
          </w:p>
        </w:tc>
        <w:tc>
          <w:tcPr>
            <w:tcW w:w="2018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82EA7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>сти от 15 апреля 2015 г. п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782EA7" w:rsidTr="00782EA7">
        <w:tc>
          <w:tcPr>
            <w:tcW w:w="675" w:type="dxa"/>
          </w:tcPr>
          <w:p w:rsidR="00782EA7" w:rsidRPr="00722CD0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82EA7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постановлению Управления по региональным тарифам администрации Волгоградской области от 8 июня 2012 г. п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 Таблица 14).</w:t>
            </w:r>
          </w:p>
        </w:tc>
      </w:tr>
      <w:tr w:rsidR="00782EA7" w:rsidTr="00782EA7">
        <w:tc>
          <w:tcPr>
            <w:tcW w:w="675" w:type="dxa"/>
          </w:tcPr>
          <w:p w:rsidR="00782EA7" w:rsidRPr="00722CD0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82EA7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 xml:space="preserve">селений. Актуализированная </w:t>
            </w:r>
            <w:r w:rsidRPr="00722CD0">
              <w:rPr>
                <w:rStyle w:val="FontStyle52"/>
              </w:rPr>
              <w:lastRenderedPageBreak/>
              <w:t>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782EA7" w:rsidTr="00782EA7">
        <w:tc>
          <w:tcPr>
            <w:tcW w:w="675" w:type="dxa"/>
          </w:tcPr>
          <w:p w:rsidR="00782EA7" w:rsidRPr="00722CD0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lastRenderedPageBreak/>
              <w:t>3</w:t>
            </w:r>
          </w:p>
        </w:tc>
        <w:tc>
          <w:tcPr>
            <w:tcW w:w="9248" w:type="dxa"/>
            <w:gridSpan w:val="3"/>
          </w:tcPr>
          <w:p w:rsidR="00782EA7" w:rsidRPr="00722CD0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782EA7" w:rsidTr="00782EA7">
        <w:tc>
          <w:tcPr>
            <w:tcW w:w="675" w:type="dxa"/>
            <w:vMerge w:val="restart"/>
          </w:tcPr>
          <w:p w:rsidR="00782EA7" w:rsidRPr="00722CD0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782EA7" w:rsidRPr="00722CD0" w:rsidRDefault="00782EA7" w:rsidP="00782EA7">
            <w:pPr>
              <w:ind w:right="-1"/>
              <w:jc w:val="center"/>
              <w:rPr>
                <w:rStyle w:val="FontStyle69"/>
              </w:rPr>
            </w:pPr>
          </w:p>
          <w:p w:rsidR="00782EA7" w:rsidRPr="00722CD0" w:rsidRDefault="00782EA7" w:rsidP="00782EA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782EA7" w:rsidRPr="00722CD0" w:rsidRDefault="00782EA7" w:rsidP="00782EA7">
            <w:pPr>
              <w:ind w:right="-1"/>
              <w:jc w:val="center"/>
              <w:rPr>
                <w:rStyle w:val="FontStyle69"/>
              </w:rPr>
            </w:pPr>
          </w:p>
          <w:p w:rsidR="00782EA7" w:rsidRPr="00722CD0" w:rsidRDefault="00782EA7" w:rsidP="00782EA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82EA7" w:rsidRPr="00722CD0" w:rsidRDefault="00782EA7" w:rsidP="00782EA7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782EA7" w:rsidTr="00782EA7">
        <w:tc>
          <w:tcPr>
            <w:tcW w:w="675" w:type="dxa"/>
            <w:vMerge/>
          </w:tcPr>
          <w:p w:rsidR="00782EA7" w:rsidRPr="00722CD0" w:rsidRDefault="00782EA7" w:rsidP="00782EA7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782EA7" w:rsidRPr="00722CD0" w:rsidRDefault="00782EA7" w:rsidP="00782EA7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82EA7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782EA7" w:rsidTr="00782EA7">
        <w:tc>
          <w:tcPr>
            <w:tcW w:w="675" w:type="dxa"/>
            <w:vMerge w:val="restart"/>
          </w:tcPr>
          <w:p w:rsidR="00782EA7" w:rsidRPr="00722CD0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782EA7" w:rsidRPr="00722CD0" w:rsidRDefault="00782EA7" w:rsidP="00782EA7">
            <w:pPr>
              <w:ind w:right="-1"/>
              <w:jc w:val="center"/>
              <w:rPr>
                <w:rStyle w:val="FontStyle52"/>
              </w:rPr>
            </w:pPr>
          </w:p>
          <w:p w:rsidR="00782EA7" w:rsidRPr="00722CD0" w:rsidRDefault="00782EA7" w:rsidP="00782EA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782EA7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782EA7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782EA7" w:rsidRPr="00722CD0" w:rsidRDefault="00782EA7" w:rsidP="00782EA7">
            <w:pPr>
              <w:ind w:right="-1"/>
              <w:jc w:val="center"/>
              <w:rPr>
                <w:rStyle w:val="FontStyle52"/>
              </w:rPr>
            </w:pPr>
          </w:p>
          <w:p w:rsidR="00782EA7" w:rsidRPr="00722CD0" w:rsidRDefault="00782EA7" w:rsidP="00782EA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В административном центре </w:t>
            </w:r>
            <w:r>
              <w:rPr>
                <w:rStyle w:val="FontStyle52"/>
              </w:rPr>
              <w:t>Михайловского</w:t>
            </w:r>
            <w:r w:rsidRPr="00722CD0">
              <w:rPr>
                <w:rStyle w:val="FontStyle52"/>
              </w:rPr>
              <w:t xml:space="preserve"> сель</w:t>
            </w:r>
            <w:r w:rsidRPr="00722CD0">
              <w:rPr>
                <w:rStyle w:val="FontStyle52"/>
              </w:rPr>
              <w:softHyphen/>
              <w:t>ского поселения (</w:t>
            </w:r>
            <w:r>
              <w:rPr>
                <w:rStyle w:val="FontStyle52"/>
              </w:rPr>
              <w:t>ст. Михайловская</w:t>
            </w:r>
            <w:r w:rsidRPr="00722CD0">
              <w:rPr>
                <w:rStyle w:val="FontStyle52"/>
              </w:rPr>
              <w:t>) необходимо разместить спортивную площадку площадью не менее 4 000 кв. м.</w:t>
            </w:r>
          </w:p>
          <w:p w:rsidR="00782EA7" w:rsidRPr="00BD27DD" w:rsidRDefault="00782EA7" w:rsidP="00782EA7">
            <w:pPr>
              <w:pStyle w:val="Style32"/>
              <w:widowControl/>
              <w:spacing w:line="250" w:lineRule="exact"/>
              <w:ind w:right="-1" w:hanging="5"/>
              <w:rPr>
                <w:rStyle w:val="FontStyle52"/>
                <w:color w:val="FF0000"/>
              </w:rPr>
            </w:pPr>
            <w:r>
              <w:rPr>
                <w:rStyle w:val="FontStyle52"/>
              </w:rPr>
              <w:t xml:space="preserve">     </w:t>
            </w:r>
            <w:r w:rsidRPr="00876DC6">
              <w:rPr>
                <w:rStyle w:val="FontStyle52"/>
                <w:color w:val="000000"/>
              </w:rPr>
              <w:t>Прогнозируемая численность населения</w:t>
            </w:r>
            <w:r>
              <w:rPr>
                <w:rStyle w:val="FontStyle52"/>
                <w:color w:val="000000"/>
              </w:rPr>
              <w:t xml:space="preserve"> Михайловского</w:t>
            </w:r>
            <w:r w:rsidRPr="00876DC6">
              <w:rPr>
                <w:rStyle w:val="FontStyle52"/>
                <w:color w:val="000000"/>
              </w:rPr>
              <w:t xml:space="preserve"> сельского поселения к 2020 году</w:t>
            </w:r>
            <w:r w:rsidRPr="00BD27DD">
              <w:rPr>
                <w:rStyle w:val="FontStyle52"/>
                <w:color w:val="FF0000"/>
              </w:rPr>
              <w:t xml:space="preserve"> </w:t>
            </w:r>
            <w:r w:rsidRPr="00AF0E40">
              <w:rPr>
                <w:rStyle w:val="FontStyle52"/>
                <w:color w:val="000000"/>
              </w:rPr>
              <w:t>со</w:t>
            </w:r>
            <w:r w:rsidRPr="00AF0E40">
              <w:rPr>
                <w:rStyle w:val="FontStyle52"/>
                <w:color w:val="000000"/>
              </w:rPr>
              <w:softHyphen/>
              <w:t xml:space="preserve">ставит </w:t>
            </w:r>
            <w:r>
              <w:rPr>
                <w:rStyle w:val="FontStyle52"/>
                <w:color w:val="000000"/>
              </w:rPr>
              <w:t>1630</w:t>
            </w:r>
            <w:r w:rsidRPr="00AF0E40">
              <w:rPr>
                <w:rStyle w:val="FontStyle52"/>
                <w:color w:val="000000"/>
              </w:rPr>
              <w:t xml:space="preserve"> жителей.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rPr>
                <w:rStyle w:val="FontStyle52"/>
              </w:rPr>
            </w:pPr>
            <w:r>
              <w:rPr>
                <w:rStyle w:val="FontStyle52"/>
              </w:rPr>
              <w:t xml:space="preserve">4 000 X 100 </w:t>
            </w:r>
            <w:r w:rsidRPr="00AF0E40">
              <w:rPr>
                <w:rStyle w:val="FontStyle52"/>
                <w:color w:val="000000"/>
              </w:rPr>
              <w:t xml:space="preserve">/ </w:t>
            </w:r>
            <w:r>
              <w:rPr>
                <w:rStyle w:val="FontStyle52"/>
                <w:color w:val="000000"/>
              </w:rPr>
              <w:t>1630</w:t>
            </w:r>
            <w:r>
              <w:rPr>
                <w:rStyle w:val="FontStyle52"/>
              </w:rPr>
              <w:t>(общая численность населе</w:t>
            </w:r>
            <w:r>
              <w:rPr>
                <w:rStyle w:val="FontStyle52"/>
              </w:rPr>
              <w:softHyphen/>
              <w:t xml:space="preserve">ния) = 245кв. м. = </w:t>
            </w:r>
            <w:r w:rsidRPr="00035FD7">
              <w:rPr>
                <w:rStyle w:val="FontStyle69"/>
                <w:b w:val="0"/>
                <w:bCs w:val="0"/>
                <w:color w:val="000000"/>
              </w:rPr>
              <w:t>0,024га</w:t>
            </w:r>
            <w:r w:rsidRPr="00035FD7">
              <w:rPr>
                <w:rStyle w:val="FontStyle69"/>
                <w:b w:val="0"/>
                <w:bCs w:val="0"/>
              </w:rPr>
              <w:t xml:space="preserve"> на 100 жителей</w:t>
            </w:r>
            <w:r>
              <w:rPr>
                <w:rStyle w:val="FontStyle69"/>
                <w:b w:val="0"/>
                <w:bCs w:val="0"/>
              </w:rPr>
              <w:t xml:space="preserve">.           </w:t>
            </w:r>
            <w:r>
              <w:rPr>
                <w:rStyle w:val="FontStyle69"/>
              </w:rPr>
              <w:t xml:space="preserve"> 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782EA7" w:rsidRPr="00722CD0" w:rsidRDefault="00782EA7" w:rsidP="00782EA7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Установлен в соответствии с СП 31-112-2004 Физкультурно-спортивные залы. Таблицы 4.1. и 4.2.</w:t>
            </w:r>
          </w:p>
        </w:tc>
      </w:tr>
      <w:tr w:rsidR="00782EA7" w:rsidTr="00782EA7">
        <w:tc>
          <w:tcPr>
            <w:tcW w:w="675" w:type="dxa"/>
            <w:vMerge/>
          </w:tcPr>
          <w:p w:rsidR="00782EA7" w:rsidRPr="00722CD0" w:rsidRDefault="00782EA7" w:rsidP="00782EA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782EA7" w:rsidRPr="00722CD0" w:rsidRDefault="00782EA7" w:rsidP="00782EA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782EA7" w:rsidTr="00782EA7">
        <w:tc>
          <w:tcPr>
            <w:tcW w:w="675" w:type="dxa"/>
            <w:vMerge w:val="restart"/>
          </w:tcPr>
          <w:p w:rsidR="00782EA7" w:rsidRPr="00722CD0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3.3</w:t>
            </w:r>
          </w:p>
        </w:tc>
        <w:tc>
          <w:tcPr>
            <w:tcW w:w="2018" w:type="dxa"/>
            <w:vMerge w:val="restart"/>
          </w:tcPr>
          <w:p w:rsidR="00782EA7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782EA7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782EA7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782EA7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населенных </w:t>
            </w:r>
          </w:p>
          <w:p w:rsidR="00782EA7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Показатель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административно-территориальному делению в состав </w:t>
            </w:r>
            <w:r>
              <w:rPr>
                <w:rStyle w:val="FontStyle52"/>
              </w:rPr>
              <w:t>Михайловского</w:t>
            </w:r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 xml:space="preserve">ления </w:t>
            </w:r>
            <w:r w:rsidRPr="00722CD0">
              <w:rPr>
                <w:rStyle w:val="FontStyle52"/>
              </w:rPr>
              <w:lastRenderedPageBreak/>
              <w:t>помимо административного центра вхо</w:t>
            </w:r>
            <w:r w:rsidRPr="00722CD0">
              <w:rPr>
                <w:rStyle w:val="FontStyle52"/>
              </w:rPr>
              <w:softHyphen/>
              <w:t xml:space="preserve">дят </w:t>
            </w:r>
            <w:r>
              <w:rPr>
                <w:rStyle w:val="FontStyle52"/>
              </w:rPr>
              <w:t>6</w:t>
            </w:r>
            <w:r w:rsidRPr="00722CD0">
              <w:rPr>
                <w:rStyle w:val="FontStyle52"/>
              </w:rPr>
              <w:t xml:space="preserve"> населенных пункт</w:t>
            </w:r>
            <w:r>
              <w:rPr>
                <w:rStyle w:val="FontStyle52"/>
              </w:rPr>
              <w:t>ов</w:t>
            </w:r>
            <w:r w:rsidRPr="00722CD0">
              <w:rPr>
                <w:rStyle w:val="FontStyle52"/>
              </w:rPr>
              <w:t>. В населенном пункте необходимо формиро</w:t>
            </w:r>
            <w:r w:rsidRPr="00722CD0"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782EA7" w:rsidRDefault="00782EA7" w:rsidP="00782EA7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  <w:color w:val="000000"/>
              </w:rPr>
            </w:pPr>
            <w:r>
              <w:rPr>
                <w:rStyle w:val="FontStyle52"/>
              </w:rPr>
              <w:t xml:space="preserve">     Численность населения Михайловского сельского поселения без учета населения администра</w:t>
            </w:r>
            <w:r>
              <w:rPr>
                <w:rStyle w:val="FontStyle52"/>
              </w:rPr>
              <w:softHyphen/>
              <w:t xml:space="preserve">тивного центра (ст. Михайловская) по прогнозу к 2020 году составит </w:t>
            </w:r>
            <w:r>
              <w:rPr>
                <w:rStyle w:val="FontStyle52"/>
                <w:color w:val="000000"/>
              </w:rPr>
              <w:t>534</w:t>
            </w:r>
            <w:r w:rsidRPr="00AF0E40">
              <w:rPr>
                <w:rStyle w:val="FontStyle52"/>
                <w:color w:val="000000"/>
              </w:rPr>
              <w:t xml:space="preserve"> жителей.</w:t>
            </w:r>
          </w:p>
          <w:p w:rsidR="00782EA7" w:rsidRPr="00722CD0" w:rsidRDefault="00782EA7" w:rsidP="00782EA7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>ичества объектов составит: (360 х 100/</w:t>
            </w:r>
            <w:r>
              <w:rPr>
                <w:rStyle w:val="FontStyle52"/>
                <w:color w:val="000000"/>
              </w:rPr>
              <w:t>534</w:t>
            </w:r>
            <w:r>
              <w:rPr>
                <w:rStyle w:val="FontStyle52"/>
              </w:rPr>
              <w:t xml:space="preserve"> (численность населения без учета населения административного цен</w:t>
            </w:r>
            <w:r>
              <w:rPr>
                <w:rStyle w:val="FontStyle52"/>
              </w:rPr>
              <w:softHyphen/>
              <w:t xml:space="preserve">тра) = </w:t>
            </w:r>
            <w:r>
              <w:rPr>
                <w:rStyle w:val="FontStyle52"/>
                <w:color w:val="000000"/>
              </w:rPr>
              <w:t>67,4</w:t>
            </w:r>
            <w:r w:rsidRPr="00D16E23">
              <w:rPr>
                <w:rStyle w:val="FontStyle52"/>
                <w:color w:val="000000"/>
              </w:rPr>
              <w:t xml:space="preserve">кв.м. = </w:t>
            </w:r>
            <w:r w:rsidRPr="00DF4156">
              <w:rPr>
                <w:rStyle w:val="FontStyle69"/>
                <w:b w:val="0"/>
                <w:bCs w:val="0"/>
                <w:color w:val="000000"/>
              </w:rPr>
              <w:t>0,006  га на 100 жителей</w:t>
            </w:r>
            <w:r>
              <w:rPr>
                <w:rStyle w:val="FontStyle69"/>
                <w:b w:val="0"/>
                <w:bCs w:val="0"/>
                <w:color w:val="000000"/>
              </w:rPr>
              <w:t>.</w:t>
            </w:r>
          </w:p>
        </w:tc>
      </w:tr>
      <w:tr w:rsidR="00782EA7" w:rsidTr="00782EA7">
        <w:tc>
          <w:tcPr>
            <w:tcW w:w="675" w:type="dxa"/>
            <w:vMerge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782EA7" w:rsidTr="00782EA7">
        <w:tc>
          <w:tcPr>
            <w:tcW w:w="675" w:type="dxa"/>
          </w:tcPr>
          <w:p w:rsidR="00782EA7" w:rsidRPr="00722CD0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782EA7" w:rsidTr="00782EA7">
        <w:tc>
          <w:tcPr>
            <w:tcW w:w="675" w:type="dxa"/>
          </w:tcPr>
          <w:p w:rsidR="00782EA7" w:rsidRPr="00722CD0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782EA7" w:rsidRPr="00285AA8" w:rsidRDefault="00782EA7" w:rsidP="00782EA7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782EA7" w:rsidTr="00782EA7">
        <w:tc>
          <w:tcPr>
            <w:tcW w:w="675" w:type="dxa"/>
            <w:vMerge w:val="restart"/>
          </w:tcPr>
          <w:p w:rsidR="00782EA7" w:rsidRPr="00722CD0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782EA7" w:rsidRPr="00722CD0" w:rsidRDefault="00782EA7" w:rsidP="00782EA7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82EA7" w:rsidRPr="00722CD0" w:rsidRDefault="00782EA7" w:rsidP="00782EA7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82EA7" w:rsidRPr="00722CD0" w:rsidRDefault="00782EA7" w:rsidP="00782EA7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82EA7" w:rsidRPr="00722CD0" w:rsidRDefault="00782EA7" w:rsidP="00782EA7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82EA7" w:rsidRPr="00285AA8" w:rsidRDefault="00782EA7" w:rsidP="00782EA7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01.01.2016г.в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>
              <w:rPr>
                <w:rStyle w:val="FontStyle52"/>
              </w:rPr>
              <w:t>Прогнозируемая численность Михайловского сельского поселения к 2020 году со</w:t>
            </w:r>
            <w:r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  <w:color w:val="000000"/>
              </w:rPr>
              <w:t>1534</w:t>
            </w:r>
            <w:r w:rsidRPr="00B05FC6">
              <w:rPr>
                <w:rStyle w:val="FontStyle52"/>
                <w:color w:val="FF0000"/>
              </w:rPr>
              <w:t xml:space="preserve"> </w:t>
            </w:r>
            <w:r>
              <w:rPr>
                <w:rStyle w:val="FontStyle52"/>
              </w:rPr>
              <w:t>жителей. Для населения Михайловского сельского посе</w:t>
            </w:r>
            <w:r>
              <w:rPr>
                <w:rStyle w:val="FontStyle52"/>
              </w:rPr>
              <w:softHyphen/>
              <w:t xml:space="preserve">ления этот показатель составит: </w:t>
            </w:r>
            <w:r>
              <w:rPr>
                <w:rStyle w:val="FontStyle69"/>
                <w:color w:val="FF0000"/>
              </w:rPr>
              <w:t xml:space="preserve"> </w:t>
            </w:r>
            <w:r w:rsidRPr="00D556AA">
              <w:rPr>
                <w:rStyle w:val="FontStyle69"/>
                <w:b w:val="0"/>
                <w:bCs w:val="0"/>
                <w:color w:val="000000"/>
              </w:rPr>
              <w:t>48х 1,630 = 78 мест</w:t>
            </w:r>
          </w:p>
        </w:tc>
      </w:tr>
      <w:tr w:rsidR="00782EA7" w:rsidTr="00782EA7">
        <w:tc>
          <w:tcPr>
            <w:tcW w:w="675" w:type="dxa"/>
            <w:vMerge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782EA7" w:rsidRPr="00285AA8" w:rsidRDefault="00782EA7" w:rsidP="00782EA7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782EA7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782EA7" w:rsidRPr="00722CD0" w:rsidRDefault="00782EA7" w:rsidP="00782EA7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782EA7" w:rsidTr="00782EA7">
        <w:tc>
          <w:tcPr>
            <w:tcW w:w="675" w:type="dxa"/>
            <w:vMerge w:val="restart"/>
          </w:tcPr>
          <w:p w:rsidR="00782EA7" w:rsidRPr="00722CD0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782EA7" w:rsidRPr="00285AA8" w:rsidRDefault="00782EA7" w:rsidP="00782EA7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782EA7" w:rsidRPr="00722CD0" w:rsidRDefault="00782EA7" w:rsidP="00782EA7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782EA7" w:rsidRPr="00285AA8" w:rsidRDefault="00782EA7" w:rsidP="00782EA7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782EA7" w:rsidRPr="00722CD0" w:rsidRDefault="00782EA7" w:rsidP="00782EA7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782EA7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82EA7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82EA7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82EA7" w:rsidRPr="00285AA8" w:rsidRDefault="00782EA7" w:rsidP="00782EA7">
            <w:pPr>
              <w:spacing w:line="272" w:lineRule="auto"/>
              <w:ind w:right="-1"/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 xml:space="preserve"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</w:t>
            </w:r>
            <w:r w:rsidRPr="00285AA8">
              <w:rPr>
                <w:sz w:val="22"/>
                <w:szCs w:val="22"/>
              </w:rPr>
              <w:lastRenderedPageBreak/>
              <w:t>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782EA7" w:rsidRPr="00222358" w:rsidRDefault="00782EA7" w:rsidP="00782EA7">
            <w:pPr>
              <w:pStyle w:val="Style32"/>
              <w:widowControl/>
              <w:spacing w:line="250" w:lineRule="exact"/>
              <w:ind w:right="-1" w:firstLine="5"/>
              <w:rPr>
                <w:rStyle w:val="FontStyle52"/>
                <w:color w:val="000000"/>
              </w:rPr>
            </w:pPr>
            <w:r w:rsidRPr="00222358">
              <w:rPr>
                <w:rStyle w:val="FontStyle52"/>
                <w:color w:val="000000"/>
              </w:rPr>
              <w:t>Прогнозируемая численность населения сель</w:t>
            </w:r>
            <w:r w:rsidRPr="00222358">
              <w:rPr>
                <w:rStyle w:val="FontStyle52"/>
                <w:color w:val="000000"/>
              </w:rPr>
              <w:softHyphen/>
              <w:t xml:space="preserve">ского поселения к 2020 году составит </w:t>
            </w:r>
            <w:r>
              <w:rPr>
                <w:rStyle w:val="FontStyle52"/>
                <w:color w:val="000000"/>
              </w:rPr>
              <w:t>1630</w:t>
            </w:r>
            <w:r w:rsidRPr="00222358">
              <w:rPr>
                <w:rStyle w:val="FontStyle52"/>
                <w:color w:val="000000"/>
              </w:rPr>
              <w:t xml:space="preserve"> жи</w:t>
            </w:r>
            <w:r w:rsidRPr="00222358">
              <w:rPr>
                <w:rStyle w:val="FontStyle52"/>
                <w:color w:val="000000"/>
              </w:rPr>
              <w:softHyphen/>
              <w:t>телей.</w:t>
            </w:r>
          </w:p>
          <w:p w:rsidR="00782EA7" w:rsidRPr="00285AA8" w:rsidRDefault="00782EA7" w:rsidP="00782EA7">
            <w:pPr>
              <w:pStyle w:val="Style32"/>
              <w:widowControl/>
              <w:spacing w:line="250" w:lineRule="exact"/>
              <w:ind w:right="-1" w:firstLine="5"/>
              <w:rPr>
                <w:rStyle w:val="FontStyle52"/>
                <w:b/>
                <w:bCs/>
                <w:u w:val="single"/>
              </w:rPr>
            </w:pPr>
            <w:r>
              <w:rPr>
                <w:rStyle w:val="FontStyle52"/>
              </w:rPr>
              <w:t>Для населения Михайловского сельского поселе</w:t>
            </w:r>
            <w:r>
              <w:rPr>
                <w:rStyle w:val="FontStyle52"/>
              </w:rPr>
              <w:softHyphen/>
              <w:t xml:space="preserve">ния этот показатель составит: </w:t>
            </w:r>
            <w:r w:rsidRPr="007C75CC">
              <w:rPr>
                <w:rStyle w:val="FontStyle52"/>
                <w:color w:val="000000"/>
              </w:rPr>
              <w:t xml:space="preserve">109 X </w:t>
            </w:r>
            <w:r>
              <w:rPr>
                <w:rStyle w:val="FontStyle52"/>
                <w:color w:val="000000"/>
              </w:rPr>
              <w:t>1</w:t>
            </w:r>
            <w:r w:rsidRPr="007C75CC">
              <w:rPr>
                <w:rStyle w:val="FontStyle52"/>
                <w:color w:val="000000"/>
              </w:rPr>
              <w:t>,</w:t>
            </w:r>
            <w:r>
              <w:rPr>
                <w:rStyle w:val="FontStyle52"/>
                <w:color w:val="000000"/>
              </w:rPr>
              <w:t>630</w:t>
            </w:r>
            <w:r w:rsidRPr="007C75CC">
              <w:rPr>
                <w:rStyle w:val="FontStyle52"/>
                <w:color w:val="000000"/>
              </w:rPr>
              <w:t xml:space="preserve">= </w:t>
            </w:r>
            <w:r w:rsidRPr="00166AA7">
              <w:rPr>
                <w:rStyle w:val="FontStyle69"/>
                <w:b w:val="0"/>
                <w:bCs w:val="0"/>
                <w:color w:val="000000"/>
              </w:rPr>
              <w:t>177</w:t>
            </w:r>
            <w:r w:rsidRPr="00166AA7">
              <w:rPr>
                <w:rStyle w:val="FontStyle69"/>
                <w:b w:val="0"/>
                <w:bCs w:val="0"/>
              </w:rPr>
              <w:t>мест .</w:t>
            </w:r>
          </w:p>
        </w:tc>
      </w:tr>
      <w:tr w:rsidR="00782EA7" w:rsidTr="00782EA7">
        <w:tc>
          <w:tcPr>
            <w:tcW w:w="675" w:type="dxa"/>
            <w:vMerge/>
          </w:tcPr>
          <w:p w:rsidR="00782EA7" w:rsidRPr="00285AA8" w:rsidRDefault="00782EA7" w:rsidP="00782EA7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782EA7" w:rsidRPr="00285AA8" w:rsidRDefault="00782EA7" w:rsidP="00782EA7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782EA7" w:rsidTr="00782EA7">
        <w:tc>
          <w:tcPr>
            <w:tcW w:w="675" w:type="dxa"/>
          </w:tcPr>
          <w:p w:rsidR="00782EA7" w:rsidRPr="00722CD0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782EA7" w:rsidRPr="00722CD0" w:rsidRDefault="00782EA7" w:rsidP="00782EA7">
            <w:pPr>
              <w:pStyle w:val="Style31"/>
              <w:widowControl/>
              <w:spacing w:line="240" w:lineRule="auto"/>
              <w:ind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782EA7" w:rsidTr="00782EA7">
        <w:tc>
          <w:tcPr>
            <w:tcW w:w="675" w:type="dxa"/>
            <w:vMerge w:val="restart"/>
          </w:tcPr>
          <w:p w:rsidR="00782EA7" w:rsidRPr="00722CD0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4.2.1</w:t>
            </w:r>
          </w:p>
          <w:p w:rsidR="00782EA7" w:rsidRPr="00722CD0" w:rsidRDefault="00782EA7" w:rsidP="00782EA7">
            <w:pPr>
              <w:ind w:right="-1"/>
              <w:jc w:val="center"/>
              <w:rPr>
                <w:rStyle w:val="FontStyle69"/>
              </w:rPr>
            </w:pPr>
          </w:p>
          <w:p w:rsidR="00782EA7" w:rsidRPr="00722CD0" w:rsidRDefault="00782EA7" w:rsidP="00782EA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782EA7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782EA7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782EA7" w:rsidRPr="00722CD0" w:rsidRDefault="00782EA7" w:rsidP="00782EA7">
            <w:pPr>
              <w:ind w:right="-1"/>
              <w:jc w:val="center"/>
              <w:rPr>
                <w:rStyle w:val="FontStyle69"/>
              </w:rPr>
            </w:pPr>
          </w:p>
          <w:p w:rsidR="00782EA7" w:rsidRPr="00722CD0" w:rsidRDefault="00782EA7" w:rsidP="00782EA7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рекомендаций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>приятий - 50-6</w:t>
            </w:r>
            <w:r>
              <w:rPr>
                <w:rStyle w:val="FontStyle52"/>
              </w:rPr>
              <w:t xml:space="preserve">0 кв. м. на 1 000 человек </w:t>
            </w:r>
            <w:r w:rsidRPr="00722CD0">
              <w:rPr>
                <w:rStyle w:val="FontStyle52"/>
              </w:rPr>
              <w:t>населения.</w:t>
            </w:r>
          </w:p>
          <w:p w:rsidR="00782EA7" w:rsidRPr="00C840B5" w:rsidRDefault="00782EA7" w:rsidP="00782EA7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связи с чем принимается м</w:t>
            </w:r>
            <w:r>
              <w:rPr>
                <w:rStyle w:val="FontStyle52"/>
              </w:rPr>
              <w:t xml:space="preserve">инимальный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</w:t>
            </w:r>
            <w:r>
              <w:rPr>
                <w:rStyle w:val="FontStyle52"/>
              </w:rPr>
              <w:t xml:space="preserve">Прогнозируемая численность Михайловского сельского поселения к 2020 году составит </w:t>
            </w:r>
            <w:r>
              <w:rPr>
                <w:rStyle w:val="FontStyle52"/>
                <w:color w:val="000000"/>
              </w:rPr>
              <w:t>1630</w:t>
            </w:r>
            <w:r w:rsidRPr="00BD27DD">
              <w:rPr>
                <w:rStyle w:val="FontStyle52"/>
                <w:color w:val="FF0000"/>
              </w:rPr>
              <w:t xml:space="preserve"> </w:t>
            </w:r>
            <w:r w:rsidRPr="00FF4EEB">
              <w:rPr>
                <w:rStyle w:val="FontStyle52"/>
                <w:color w:val="000000"/>
              </w:rPr>
              <w:t>жителей.</w:t>
            </w:r>
          </w:p>
          <w:p w:rsidR="00782EA7" w:rsidRPr="00C840B5" w:rsidRDefault="00782EA7" w:rsidP="00782EA7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  <w:b w:val="0"/>
                <w:bCs w:val="0"/>
                <w:color w:val="000000"/>
              </w:rPr>
            </w:pPr>
            <w:r>
              <w:rPr>
                <w:rStyle w:val="FontStyle52"/>
              </w:rPr>
              <w:t>Для населения Михайловского сельского поселе</w:t>
            </w:r>
            <w:r>
              <w:rPr>
                <w:rStyle w:val="FontStyle52"/>
              </w:rPr>
              <w:softHyphen/>
              <w:t xml:space="preserve">ния этот показатель составит: </w:t>
            </w:r>
            <w:r w:rsidRPr="00FF4EEB">
              <w:rPr>
                <w:rStyle w:val="FontStyle52"/>
                <w:color w:val="000000"/>
              </w:rPr>
              <w:t xml:space="preserve">55 X </w:t>
            </w:r>
            <w:r>
              <w:rPr>
                <w:rStyle w:val="FontStyle52"/>
                <w:color w:val="000000"/>
              </w:rPr>
              <w:t>1</w:t>
            </w:r>
            <w:r w:rsidRPr="00FF4EEB">
              <w:rPr>
                <w:rStyle w:val="FontStyle52"/>
                <w:color w:val="000000"/>
              </w:rPr>
              <w:t>,</w:t>
            </w:r>
            <w:r>
              <w:rPr>
                <w:rStyle w:val="FontStyle52"/>
                <w:color w:val="000000"/>
              </w:rPr>
              <w:t xml:space="preserve">630 </w:t>
            </w:r>
            <w:r w:rsidRPr="00F20571">
              <w:rPr>
                <w:rStyle w:val="FontStyle52"/>
                <w:color w:val="FF0000"/>
              </w:rPr>
              <w:t xml:space="preserve"> </w:t>
            </w:r>
            <w:r w:rsidRPr="00FF4EEB">
              <w:rPr>
                <w:rStyle w:val="FontStyle52"/>
                <w:color w:val="000000"/>
              </w:rPr>
              <w:t xml:space="preserve">= </w:t>
            </w:r>
            <w:r w:rsidRPr="007D6DBE">
              <w:rPr>
                <w:rStyle w:val="FontStyle52"/>
                <w:color w:val="000000"/>
              </w:rPr>
              <w:t>89,6</w:t>
            </w:r>
            <w:r w:rsidRPr="007D6DBE">
              <w:rPr>
                <w:rStyle w:val="FontStyle69"/>
                <w:color w:val="FF0000"/>
              </w:rPr>
              <w:t xml:space="preserve">  </w:t>
            </w:r>
            <w:r>
              <w:rPr>
                <w:rStyle w:val="FontStyle69"/>
                <w:b w:val="0"/>
                <w:bCs w:val="0"/>
                <w:color w:val="000000"/>
              </w:rPr>
              <w:t>кв. м.</w:t>
            </w:r>
          </w:p>
        </w:tc>
      </w:tr>
      <w:tr w:rsidR="00782EA7" w:rsidTr="00782EA7">
        <w:tc>
          <w:tcPr>
            <w:tcW w:w="675" w:type="dxa"/>
            <w:vMerge/>
          </w:tcPr>
          <w:p w:rsidR="00782EA7" w:rsidRPr="00722CD0" w:rsidRDefault="00782EA7" w:rsidP="00782EA7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782EA7" w:rsidRPr="00722CD0" w:rsidRDefault="00782EA7" w:rsidP="00782EA7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010614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</w:p>
        </w:tc>
      </w:tr>
      <w:tr w:rsidR="00782EA7" w:rsidTr="00782EA7">
        <w:tc>
          <w:tcPr>
            <w:tcW w:w="675" w:type="dxa"/>
          </w:tcPr>
          <w:p w:rsidR="00782EA7" w:rsidRPr="00722CD0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>ждениями культуры района составляет 100%, в связи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Прогнозируемая численность населения </w:t>
            </w:r>
            <w:r>
              <w:rPr>
                <w:rStyle w:val="FontStyle52"/>
              </w:rPr>
              <w:t>Михайловского</w:t>
            </w:r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>ставит 1</w:t>
            </w:r>
            <w:r>
              <w:rPr>
                <w:rStyle w:val="FontStyle52"/>
              </w:rPr>
              <w:t>630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</w:t>
            </w:r>
            <w:r w:rsidRPr="00722CD0">
              <w:rPr>
                <w:rStyle w:val="FontStyle52"/>
              </w:rPr>
              <w:t xml:space="preserve">Для населения </w:t>
            </w:r>
            <w:r>
              <w:rPr>
                <w:rStyle w:val="FontStyle52"/>
              </w:rPr>
              <w:t>Михайловского</w:t>
            </w:r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>ния этот показатель составит: 80 X 1,</w:t>
            </w:r>
            <w:r>
              <w:rPr>
                <w:rStyle w:val="FontStyle52"/>
              </w:rPr>
              <w:t>63</w:t>
            </w:r>
            <w:r w:rsidRPr="00722CD0">
              <w:rPr>
                <w:rStyle w:val="FontStyle52"/>
              </w:rPr>
              <w:t>=82,96</w:t>
            </w:r>
            <w:r w:rsidRPr="00285AA8">
              <w:rPr>
                <w:rStyle w:val="FontStyle69"/>
                <w:spacing w:val="30"/>
              </w:rPr>
              <w:t>=</w:t>
            </w:r>
            <w:r w:rsidRPr="004368D3">
              <w:rPr>
                <w:rStyle w:val="FontStyle69"/>
                <w:b w:val="0"/>
                <w:bCs w:val="0"/>
                <w:spacing w:val="30"/>
              </w:rPr>
              <w:t>130</w:t>
            </w:r>
            <w:r w:rsidRPr="00285AA8">
              <w:rPr>
                <w:rStyle w:val="FontStyle69"/>
                <w:b w:val="0"/>
                <w:bCs w:val="0"/>
                <w:spacing w:val="30"/>
              </w:rPr>
              <w:t xml:space="preserve"> мест</w:t>
            </w:r>
            <w:r>
              <w:rPr>
                <w:rStyle w:val="FontStyle69"/>
                <w:b w:val="0"/>
                <w:bCs w:val="0"/>
                <w:spacing w:val="30"/>
              </w:rPr>
              <w:t>.</w:t>
            </w:r>
          </w:p>
        </w:tc>
      </w:tr>
      <w:tr w:rsidR="00782EA7" w:rsidTr="00782EA7">
        <w:tc>
          <w:tcPr>
            <w:tcW w:w="675" w:type="dxa"/>
          </w:tcPr>
          <w:p w:rsidR="00782EA7" w:rsidRPr="00722CD0" w:rsidRDefault="00782EA7" w:rsidP="00782EA7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782EA7" w:rsidRPr="00722CD0" w:rsidRDefault="00782EA7" w:rsidP="00782EA7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782EA7" w:rsidRPr="00722CD0" w:rsidRDefault="00782EA7" w:rsidP="00782EA7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82EA7" w:rsidRPr="00722CD0" w:rsidRDefault="00782EA7" w:rsidP="00782EA7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782EA7" w:rsidRPr="00722CD0" w:rsidRDefault="00782EA7" w:rsidP="00782EA7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782EA7" w:rsidRPr="00722CD0" w:rsidRDefault="00782EA7" w:rsidP="00782EA7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82EA7" w:rsidRPr="00285AA8" w:rsidRDefault="00782EA7" w:rsidP="00782EA7">
            <w:pPr>
              <w:pStyle w:val="Style32"/>
              <w:spacing w:line="250" w:lineRule="exact"/>
              <w:ind w:right="-1" w:firstLine="5"/>
              <w:jc w:val="both"/>
            </w:pPr>
            <w:r w:rsidRPr="00285AA8">
              <w:rPr>
                <w:sz w:val="22"/>
                <w:szCs w:val="22"/>
              </w:rPr>
              <w:t xml:space="preserve">Согласно распоряжению Министерства культуры 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</w:t>
            </w:r>
            <w:r w:rsidRPr="00285AA8">
              <w:rPr>
                <w:sz w:val="22"/>
                <w:szCs w:val="22"/>
              </w:rPr>
              <w:lastRenderedPageBreak/>
              <w:t>обеспеченности населения услугами организаций культуры» библиотеки размещаются из расчета:</w:t>
            </w:r>
          </w:p>
          <w:p w:rsidR="00782EA7" w:rsidRPr="00285AA8" w:rsidRDefault="00782EA7" w:rsidP="00782EA7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 w:rsidRPr="006D77A1">
              <w:t>на уровне сельских поселений – 1 общедоступная библиотека (филиал общедоступной библиотеки) с детским отделением, размещаемая(</w:t>
            </w:r>
            <w:proofErr w:type="spellStart"/>
            <w:r w:rsidRPr="006D77A1">
              <w:t>ый</w:t>
            </w:r>
            <w:proofErr w:type="spellEnd"/>
            <w:r w:rsidRPr="006D77A1">
              <w:t>) в расчете 1 объект на 1000 чел., в том числе</w:t>
            </w:r>
            <w:r>
              <w:t xml:space="preserve"> 1 </w:t>
            </w:r>
            <w:r w:rsidRPr="006D77A1">
              <w:t>объект в административном центре сельского поселения;</w:t>
            </w:r>
            <w:r>
              <w:t xml:space="preserve"> </w:t>
            </w:r>
            <w:r w:rsidRPr="006D77A1">
              <w:t>1 точка доступа к полнотекстовым информационным ресурсам, размещаемая в административном центре сельского поселения.</w:t>
            </w:r>
            <w:r>
              <w:t xml:space="preserve"> </w:t>
            </w:r>
            <w:r>
              <w:rPr>
                <w:rStyle w:val="FontStyle52"/>
              </w:rPr>
              <w:t>Прогнозируемая численность населения Михайловского сельского поселения к 2020 году со</w:t>
            </w:r>
            <w:r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  <w:color w:val="000000"/>
              </w:rPr>
              <w:t xml:space="preserve">1630 </w:t>
            </w:r>
            <w:r w:rsidRPr="006D77A1">
              <w:rPr>
                <w:rStyle w:val="FontStyle52"/>
                <w:color w:val="000000"/>
              </w:rPr>
              <w:t>жителей.</w:t>
            </w:r>
            <w:r>
              <w:rPr>
                <w:rStyle w:val="FontStyle52"/>
                <w:color w:val="FF0000"/>
              </w:rPr>
              <w:t xml:space="preserve"> </w:t>
            </w:r>
            <w:r>
              <w:rPr>
                <w:rStyle w:val="FontStyle52"/>
              </w:rPr>
              <w:t>Для населения Михайловского сельского поселе</w:t>
            </w:r>
            <w:r>
              <w:rPr>
                <w:rStyle w:val="FontStyle52"/>
              </w:rPr>
              <w:softHyphen/>
              <w:t>ния этот показатель составит</w:t>
            </w:r>
            <w:r w:rsidRPr="00F20571">
              <w:rPr>
                <w:rStyle w:val="FontStyle52"/>
                <w:color w:val="FF0000"/>
              </w:rPr>
              <w:t xml:space="preserve">: </w:t>
            </w:r>
            <w:r w:rsidRPr="006D77A1">
              <w:rPr>
                <w:rStyle w:val="FontStyle52"/>
                <w:color w:val="000000"/>
              </w:rPr>
              <w:t xml:space="preserve">4,5 X </w:t>
            </w:r>
            <w:r>
              <w:rPr>
                <w:rStyle w:val="FontStyle52"/>
                <w:color w:val="000000"/>
              </w:rPr>
              <w:t>1</w:t>
            </w:r>
            <w:r w:rsidRPr="006D77A1">
              <w:rPr>
                <w:rStyle w:val="FontStyle52"/>
                <w:color w:val="000000"/>
              </w:rPr>
              <w:t>,</w:t>
            </w:r>
            <w:r>
              <w:rPr>
                <w:rStyle w:val="FontStyle52"/>
                <w:color w:val="000000"/>
              </w:rPr>
              <w:t>630</w:t>
            </w:r>
            <w:r w:rsidRPr="006D77A1">
              <w:rPr>
                <w:rStyle w:val="FontStyle52"/>
                <w:color w:val="000000"/>
              </w:rPr>
              <w:t xml:space="preserve">= </w:t>
            </w:r>
            <w:r w:rsidRPr="00597793">
              <w:rPr>
                <w:rStyle w:val="FontStyle69"/>
                <w:b w:val="0"/>
                <w:bCs w:val="0"/>
                <w:color w:val="000000"/>
              </w:rPr>
              <w:t>7,3 тыс</w:t>
            </w:r>
            <w:r w:rsidRPr="00597793">
              <w:rPr>
                <w:rStyle w:val="FontStyle69"/>
                <w:b w:val="0"/>
                <w:bCs w:val="0"/>
              </w:rPr>
              <w:t>. единиц</w:t>
            </w:r>
            <w:r>
              <w:rPr>
                <w:rStyle w:val="FontStyle69"/>
              </w:rPr>
              <w:t xml:space="preserve"> </w:t>
            </w:r>
            <w:r>
              <w:rPr>
                <w:rStyle w:val="FontStyle52"/>
              </w:rPr>
              <w:t xml:space="preserve">хранения.    </w:t>
            </w:r>
            <w:r w:rsidRPr="00F20571">
              <w:rPr>
                <w:rStyle w:val="FontStyle52"/>
                <w:color w:val="FF0000"/>
              </w:rPr>
              <w:t xml:space="preserve"> </w:t>
            </w:r>
            <w:r>
              <w:rPr>
                <w:rStyle w:val="FontStyle52"/>
                <w:color w:val="FF0000"/>
              </w:rPr>
              <w:t xml:space="preserve"> </w:t>
            </w:r>
          </w:p>
        </w:tc>
      </w:tr>
      <w:tr w:rsidR="00782EA7" w:rsidTr="00782EA7">
        <w:tc>
          <w:tcPr>
            <w:tcW w:w="675" w:type="dxa"/>
          </w:tcPr>
          <w:p w:rsidR="00782EA7" w:rsidRPr="00722CD0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lastRenderedPageBreak/>
              <w:t>4.3</w:t>
            </w:r>
          </w:p>
        </w:tc>
        <w:tc>
          <w:tcPr>
            <w:tcW w:w="9248" w:type="dxa"/>
            <w:gridSpan w:val="3"/>
          </w:tcPr>
          <w:p w:rsidR="00782EA7" w:rsidRPr="00722CD0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782EA7" w:rsidTr="00782EA7">
        <w:tc>
          <w:tcPr>
            <w:tcW w:w="675" w:type="dxa"/>
          </w:tcPr>
          <w:p w:rsidR="00782EA7" w:rsidRPr="00722CD0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782EA7" w:rsidRPr="00722CD0" w:rsidRDefault="00782EA7" w:rsidP="00782EA7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782EA7" w:rsidRPr="00722CD0" w:rsidRDefault="00782EA7" w:rsidP="00782EA7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782EA7" w:rsidRPr="00722CD0" w:rsidRDefault="00782EA7" w:rsidP="00782EA7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82EA7" w:rsidRPr="00722CD0" w:rsidRDefault="00782EA7" w:rsidP="00782EA7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782EA7" w:rsidTr="00782EA7">
        <w:tc>
          <w:tcPr>
            <w:tcW w:w="675" w:type="dxa"/>
          </w:tcPr>
          <w:p w:rsidR="00782EA7" w:rsidRPr="00722CD0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9248" w:type="dxa"/>
            <w:gridSpan w:val="3"/>
          </w:tcPr>
          <w:p w:rsidR="00782EA7" w:rsidRPr="00722CD0" w:rsidRDefault="00782EA7" w:rsidP="00782EA7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782EA7" w:rsidTr="00782EA7">
        <w:tc>
          <w:tcPr>
            <w:tcW w:w="675" w:type="dxa"/>
          </w:tcPr>
          <w:p w:rsidR="00782EA7" w:rsidRPr="00722CD0" w:rsidRDefault="00782EA7" w:rsidP="00782EA7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782EA7" w:rsidRPr="00722CD0" w:rsidRDefault="00782EA7" w:rsidP="00782EA7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782EA7" w:rsidRPr="00B4245F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82EA7" w:rsidRPr="009D5EEC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782EA7" w:rsidRPr="00B27800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>Михайловского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r>
        <w:rPr>
          <w:sz w:val="28"/>
          <w:szCs w:val="28"/>
        </w:rPr>
        <w:t>Михайловского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 к строящимся, реконструируемым объектам капитального строительства местного значения в </w:t>
      </w:r>
      <w:r>
        <w:rPr>
          <w:sz w:val="28"/>
          <w:szCs w:val="28"/>
        </w:rPr>
        <w:t>Михайловском</w:t>
      </w:r>
      <w:r w:rsidRPr="009D5E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сельском </w:t>
      </w:r>
      <w:r w:rsidRPr="009D5EEC">
        <w:rPr>
          <w:sz w:val="28"/>
          <w:szCs w:val="28"/>
        </w:rPr>
        <w:t>поселении Урюпинского муниципального  района.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C840B5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</w:t>
      </w:r>
      <w:r w:rsidRPr="009D5EEC">
        <w:rPr>
          <w:sz w:val="28"/>
          <w:szCs w:val="28"/>
        </w:rPr>
        <w:lastRenderedPageBreak/>
        <w:t>включая стандарты обеспечения безопасности и благоприятных условий жизнедеятельности человека (в 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>Михайловского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 деятельности физическими и юридическими лицами.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r>
        <w:rPr>
          <w:sz w:val="28"/>
          <w:szCs w:val="28"/>
        </w:rPr>
        <w:t>Михайловского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782EA7" w:rsidRPr="00B27800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r>
        <w:rPr>
          <w:sz w:val="28"/>
          <w:szCs w:val="28"/>
        </w:rPr>
        <w:t>Михайловского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r>
        <w:rPr>
          <w:sz w:val="28"/>
          <w:szCs w:val="28"/>
        </w:rPr>
        <w:t>Михайловского</w:t>
      </w:r>
      <w:r w:rsidRPr="009D5EEC">
        <w:rPr>
          <w:sz w:val="28"/>
          <w:szCs w:val="28"/>
        </w:rPr>
        <w:t xml:space="preserve"> сельского поселения.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Население </w:t>
      </w:r>
      <w:r>
        <w:rPr>
          <w:sz w:val="28"/>
          <w:szCs w:val="28"/>
        </w:rPr>
        <w:t>Михайловского</w:t>
      </w:r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 xml:space="preserve">лица, предприниматели, осуществляющие или планирующие осуществлять свою деятельность на территории поселения, которые </w:t>
      </w:r>
      <w:r w:rsidRPr="009D5EEC">
        <w:rPr>
          <w:sz w:val="28"/>
          <w:szCs w:val="28"/>
        </w:rPr>
        <w:lastRenderedPageBreak/>
        <w:t>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782EA7" w:rsidRPr="00B27800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быть соблюдены требования настоящих нормативов градостроительного проектирования </w:t>
      </w:r>
      <w:r>
        <w:rPr>
          <w:sz w:val="28"/>
          <w:szCs w:val="28"/>
        </w:rPr>
        <w:t>Михайловского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относятся: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r>
        <w:rPr>
          <w:sz w:val="28"/>
          <w:szCs w:val="28"/>
        </w:rPr>
        <w:t>Михайловского</w:t>
      </w:r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r>
        <w:rPr>
          <w:sz w:val="28"/>
          <w:szCs w:val="28"/>
        </w:rPr>
        <w:t xml:space="preserve">Михайловского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согласно постановления Правительства РФ № 87, а также  проекты комплексной застройки, комплексного освоения территорий в границах </w:t>
      </w:r>
      <w:r>
        <w:rPr>
          <w:sz w:val="28"/>
          <w:szCs w:val="28"/>
        </w:rPr>
        <w:t>Михайловского</w:t>
      </w:r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782EA7" w:rsidRPr="009D5EEC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приведенных в основной части</w:t>
      </w:r>
    </w:p>
    <w:p w:rsidR="00782EA7" w:rsidRPr="00B27800" w:rsidRDefault="00782EA7" w:rsidP="00782EA7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782EA7" w:rsidRPr="0032217E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sz w:val="28"/>
          <w:szCs w:val="28"/>
        </w:rPr>
        <w:t xml:space="preserve">        1.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782EA7" w:rsidRPr="0032217E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Исходные данные:</w:t>
      </w:r>
    </w:p>
    <w:p w:rsidR="00782EA7" w:rsidRPr="0032217E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32217E">
        <w:rPr>
          <w:sz w:val="28"/>
          <w:szCs w:val="28"/>
        </w:rPr>
        <w:t>Проектируются 60 домовладений</w:t>
      </w:r>
      <w:r>
        <w:rPr>
          <w:sz w:val="28"/>
          <w:szCs w:val="28"/>
        </w:rPr>
        <w:t xml:space="preserve"> (162 жителя, коэффициент</w:t>
      </w:r>
      <w:r w:rsidRPr="0032217E">
        <w:rPr>
          <w:sz w:val="28"/>
          <w:szCs w:val="28"/>
        </w:rPr>
        <w:t xml:space="preserve"> семейности 2,7).</w:t>
      </w:r>
    </w:p>
    <w:p w:rsidR="00782EA7" w:rsidRPr="0032217E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Применение показателя:</w:t>
      </w:r>
    </w:p>
    <w:p w:rsidR="00782EA7" w:rsidRPr="0032217E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782EA7" w:rsidRPr="0032217E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782EA7" w:rsidRPr="0032217E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 расчетная нагрузка на сети газоснабжения составит:</w:t>
      </w:r>
    </w:p>
    <w:p w:rsidR="00782EA7" w:rsidRPr="0032217E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138 х 162 = 22 356 куб. м. в год.</w:t>
      </w:r>
    </w:p>
    <w:p w:rsidR="00782EA7" w:rsidRPr="0032217E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Вывод:</w:t>
      </w:r>
    </w:p>
    <w:p w:rsidR="00782EA7" w:rsidRPr="0032217E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782EA7" w:rsidRPr="0032217E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sz w:val="28"/>
          <w:szCs w:val="28"/>
        </w:rPr>
        <w:t xml:space="preserve">        2.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  <w:r>
        <w:rPr>
          <w:sz w:val="28"/>
          <w:szCs w:val="28"/>
        </w:rPr>
        <w:t>.</w:t>
      </w:r>
    </w:p>
    <w:p w:rsidR="00782EA7" w:rsidRPr="0032217E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Исходные данные:</w:t>
      </w:r>
    </w:p>
    <w:p w:rsidR="00782EA7" w:rsidRPr="00EF00FA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EF00FA">
        <w:rPr>
          <w:sz w:val="28"/>
          <w:szCs w:val="28"/>
        </w:rPr>
        <w:t xml:space="preserve">        Необходимо сформировать участок под спортивную площадку (в рамках реализации генерального плана) для жителей ст.</w:t>
      </w:r>
      <w:r>
        <w:rPr>
          <w:sz w:val="28"/>
          <w:szCs w:val="28"/>
        </w:rPr>
        <w:t xml:space="preserve"> </w:t>
      </w:r>
      <w:r w:rsidRPr="00EF00FA">
        <w:rPr>
          <w:sz w:val="28"/>
          <w:szCs w:val="28"/>
        </w:rPr>
        <w:t>Михайловской Михайловского сельского поселения Урюпинского муниципального района Волгоградской области.</w:t>
      </w:r>
    </w:p>
    <w:p w:rsidR="00782EA7" w:rsidRDefault="00782EA7" w:rsidP="00782EA7">
      <w:pPr>
        <w:autoSpaceDE w:val="0"/>
        <w:autoSpaceDN w:val="0"/>
        <w:adjustRightInd w:val="0"/>
        <w:ind w:right="-1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F00FA">
        <w:rPr>
          <w:sz w:val="28"/>
          <w:szCs w:val="28"/>
        </w:rPr>
        <w:t xml:space="preserve">Численность населения поселка к 2020 году: </w:t>
      </w:r>
      <w:r w:rsidRPr="00EF00FA">
        <w:rPr>
          <w:color w:val="000000"/>
          <w:sz w:val="28"/>
          <w:szCs w:val="28"/>
        </w:rPr>
        <w:t>1096 человек</w:t>
      </w:r>
      <w:r>
        <w:rPr>
          <w:color w:val="000000"/>
          <w:sz w:val="28"/>
          <w:szCs w:val="28"/>
        </w:rPr>
        <w:t>.</w:t>
      </w:r>
    </w:p>
    <w:p w:rsidR="00782EA7" w:rsidRPr="0032217E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EF00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Pr="0032217E">
        <w:rPr>
          <w:sz w:val="28"/>
          <w:szCs w:val="28"/>
        </w:rPr>
        <w:t>Применение показателя:</w:t>
      </w:r>
    </w:p>
    <w:p w:rsidR="00782EA7" w:rsidRPr="00EF00FA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 xml:space="preserve">Согласно Таблице 1.3.1. МНГП, </w:t>
      </w:r>
      <w:r w:rsidRPr="00EF00FA">
        <w:rPr>
          <w:sz w:val="28"/>
          <w:szCs w:val="28"/>
        </w:rPr>
        <w:t>показатель минимальной площади плоскостных</w:t>
      </w:r>
      <w:r>
        <w:rPr>
          <w:sz w:val="28"/>
          <w:szCs w:val="28"/>
        </w:rPr>
        <w:t xml:space="preserve"> </w:t>
      </w:r>
      <w:r w:rsidRPr="00EF00FA">
        <w:rPr>
          <w:sz w:val="28"/>
          <w:szCs w:val="28"/>
        </w:rPr>
        <w:t>спортивных сооружений административного центра (спортивная, игровая площадка) составляет 0,028 га на 100 жителей.</w:t>
      </w:r>
    </w:p>
    <w:p w:rsidR="00782EA7" w:rsidRPr="00EF00FA" w:rsidRDefault="00782EA7" w:rsidP="00782EA7">
      <w:pPr>
        <w:autoSpaceDE w:val="0"/>
        <w:autoSpaceDN w:val="0"/>
        <w:adjustRightInd w:val="0"/>
        <w:ind w:right="-1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F00FA">
        <w:rPr>
          <w:sz w:val="28"/>
          <w:szCs w:val="28"/>
        </w:rPr>
        <w:t>Так</w:t>
      </w:r>
      <w:r>
        <w:rPr>
          <w:sz w:val="28"/>
          <w:szCs w:val="28"/>
        </w:rPr>
        <w:t xml:space="preserve">, </w:t>
      </w:r>
      <w:r w:rsidRPr="00EF00FA">
        <w:rPr>
          <w:sz w:val="28"/>
          <w:szCs w:val="28"/>
        </w:rPr>
        <w:t xml:space="preserve">минимальная площадь спортивной площадки для </w:t>
      </w:r>
      <w:r>
        <w:rPr>
          <w:sz w:val="28"/>
          <w:szCs w:val="28"/>
        </w:rPr>
        <w:t>ст</w:t>
      </w:r>
      <w:r w:rsidRPr="00EF00F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F00FA">
        <w:rPr>
          <w:sz w:val="28"/>
          <w:szCs w:val="28"/>
        </w:rPr>
        <w:t>Мих</w:t>
      </w:r>
      <w:r>
        <w:rPr>
          <w:sz w:val="28"/>
          <w:szCs w:val="28"/>
        </w:rPr>
        <w:t>айловской</w:t>
      </w:r>
      <w:r w:rsidRPr="00EF00FA">
        <w:rPr>
          <w:sz w:val="28"/>
          <w:szCs w:val="28"/>
        </w:rPr>
        <w:t xml:space="preserve"> составит:</w:t>
      </w:r>
      <w:r>
        <w:rPr>
          <w:sz w:val="28"/>
          <w:szCs w:val="28"/>
        </w:rPr>
        <w:t xml:space="preserve"> </w:t>
      </w:r>
      <w:r w:rsidRPr="00EF00FA">
        <w:rPr>
          <w:color w:val="000000"/>
          <w:sz w:val="28"/>
          <w:szCs w:val="28"/>
        </w:rPr>
        <w:t>(0,028 / 100) х 1096  = 0,03  га или 306  кв. м.</w:t>
      </w:r>
    </w:p>
    <w:p w:rsidR="00782EA7" w:rsidRPr="0032217E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Вывод:</w:t>
      </w:r>
    </w:p>
    <w:p w:rsidR="00782EA7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F00FA">
        <w:rPr>
          <w:sz w:val="28"/>
          <w:szCs w:val="28"/>
        </w:rPr>
        <w:t xml:space="preserve">При формировании земельного участка под спортивную площадку в </w:t>
      </w:r>
      <w:r>
        <w:rPr>
          <w:sz w:val="28"/>
          <w:szCs w:val="28"/>
        </w:rPr>
        <w:t xml:space="preserve">            ст</w:t>
      </w:r>
      <w:r w:rsidRPr="00EF00F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F00FA">
        <w:rPr>
          <w:sz w:val="28"/>
          <w:szCs w:val="28"/>
        </w:rPr>
        <w:t>Михайловско</w:t>
      </w:r>
      <w:r>
        <w:rPr>
          <w:sz w:val="28"/>
          <w:szCs w:val="28"/>
        </w:rPr>
        <w:t>й</w:t>
      </w:r>
      <w:r w:rsidRPr="00EF00FA">
        <w:rPr>
          <w:sz w:val="28"/>
          <w:szCs w:val="28"/>
        </w:rPr>
        <w:t xml:space="preserve"> при отсутствии других подобных объектов необходимо принять миним</w:t>
      </w:r>
      <w:r>
        <w:rPr>
          <w:sz w:val="28"/>
          <w:szCs w:val="28"/>
        </w:rPr>
        <w:t>альную площадь, согласно расчету</w:t>
      </w:r>
      <w:r w:rsidRPr="00EF00FA">
        <w:rPr>
          <w:sz w:val="28"/>
          <w:szCs w:val="28"/>
        </w:rPr>
        <w:t xml:space="preserve"> 0,03 га или 306</w:t>
      </w:r>
      <w:r>
        <w:rPr>
          <w:sz w:val="28"/>
          <w:szCs w:val="28"/>
        </w:rPr>
        <w:t xml:space="preserve"> </w:t>
      </w:r>
      <w:r w:rsidRPr="00EF00FA">
        <w:rPr>
          <w:sz w:val="28"/>
          <w:szCs w:val="28"/>
        </w:rPr>
        <w:t>кв. м.</w:t>
      </w:r>
    </w:p>
    <w:p w:rsidR="00782EA7" w:rsidRPr="00EF00FA" w:rsidRDefault="00782EA7" w:rsidP="00782EA7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82EA7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782EA7" w:rsidRPr="00F82D3F" w:rsidRDefault="00782EA7" w:rsidP="00782EA7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782EA7" w:rsidRDefault="00782EA7" w:rsidP="00782EA7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Перечень законодательных и нормативно-правовых актов, </w:t>
      </w:r>
    </w:p>
    <w:p w:rsidR="00782EA7" w:rsidRDefault="00782EA7" w:rsidP="00782EA7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использованных при разработке нормативов </w:t>
      </w:r>
    </w:p>
    <w:p w:rsidR="00782EA7" w:rsidRDefault="00782EA7" w:rsidP="00782EA7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782EA7" w:rsidRPr="00B27800" w:rsidRDefault="00782EA7" w:rsidP="00782EA7">
      <w:pPr>
        <w:widowControl w:val="0"/>
        <w:autoSpaceDE w:val="0"/>
        <w:autoSpaceDN w:val="0"/>
        <w:adjustRightInd w:val="0"/>
        <w:spacing w:before="60"/>
        <w:ind w:right="-1"/>
        <w:jc w:val="center"/>
        <w:rPr>
          <w:b/>
          <w:bCs/>
          <w:spacing w:val="-6"/>
          <w:sz w:val="16"/>
          <w:szCs w:val="16"/>
        </w:rPr>
      </w:pPr>
    </w:p>
    <w:p w:rsidR="00782EA7" w:rsidRDefault="00782EA7" w:rsidP="00782EA7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782EA7" w:rsidRPr="00370675" w:rsidRDefault="00782EA7" w:rsidP="00782EA7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782EA7" w:rsidRPr="00F82D3F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782EA7" w:rsidRPr="00F82D3F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782EA7" w:rsidRPr="00F82D3F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782EA7" w:rsidRPr="00F82D3F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782EA7" w:rsidRPr="00F82D3F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782EA7" w:rsidRPr="00F82D3F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782EA7" w:rsidRPr="00F82D3F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782EA7" w:rsidRPr="00F82D3F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782EA7" w:rsidRPr="00F82D3F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782EA7" w:rsidRPr="00F82D3F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782EA7" w:rsidRPr="00F82D3F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 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782EA7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 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484 «Об утверждении типового паспорта безопасности территорий субъектов Российской Федерации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782EA7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782EA7" w:rsidRDefault="00782EA7" w:rsidP="00782EA7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782EA7" w:rsidRPr="00370675" w:rsidRDefault="00782EA7" w:rsidP="00782EA7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782EA7" w:rsidRPr="00F82D3F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782EA7" w:rsidRPr="00F82D3F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782EA7" w:rsidRPr="00F82D3F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782EA7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782EA7" w:rsidRPr="00F82D3F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782EA7" w:rsidRPr="00370675" w:rsidRDefault="00782EA7" w:rsidP="00782EA7">
      <w:pPr>
        <w:ind w:right="-1"/>
        <w:rPr>
          <w:sz w:val="16"/>
          <w:szCs w:val="16"/>
        </w:rPr>
      </w:pPr>
    </w:p>
    <w:p w:rsidR="00782EA7" w:rsidRPr="00F82D3F" w:rsidRDefault="00782EA7" w:rsidP="00782EA7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782EA7" w:rsidRPr="00F82D3F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782EA7" w:rsidRPr="00F82D3F" w:rsidRDefault="00782EA7" w:rsidP="00782EA7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color w:val="000000"/>
          <w:spacing w:val="-4"/>
          <w:sz w:val="28"/>
          <w:szCs w:val="28"/>
        </w:rPr>
        <w:t>й области от 29.09.2011 г.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782EA7" w:rsidRPr="00F82D3F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782EA7" w:rsidRDefault="00782EA7" w:rsidP="00782EA7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782EA7" w:rsidRDefault="00782EA7" w:rsidP="00782EA7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782EA7" w:rsidRPr="00370675" w:rsidRDefault="00782EA7" w:rsidP="00782EA7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782EA7" w:rsidRPr="00F82D3F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782EA7" w:rsidRPr="00F82D3F" w:rsidRDefault="00782EA7" w:rsidP="00782EA7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782EA7" w:rsidRPr="00F82D3F" w:rsidRDefault="00782EA7" w:rsidP="00782EA7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782EA7" w:rsidRPr="00D2667C" w:rsidRDefault="00782EA7" w:rsidP="00782EA7">
      <w:pPr>
        <w:autoSpaceDE w:val="0"/>
        <w:autoSpaceDN w:val="0"/>
        <w:adjustRightInd w:val="0"/>
        <w:ind w:right="-1"/>
      </w:pPr>
    </w:p>
    <w:p w:rsidR="00782EA7" w:rsidRDefault="00782EA7" w:rsidP="00782EA7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Михайловского сельского поселения </w:t>
      </w:r>
    </w:p>
    <w:p w:rsidR="00782EA7" w:rsidRDefault="00782EA7" w:rsidP="00782EA7">
      <w:pPr>
        <w:ind w:right="-1"/>
        <w:jc w:val="center"/>
        <w:rPr>
          <w:b/>
          <w:bCs/>
          <w:sz w:val="28"/>
          <w:szCs w:val="28"/>
        </w:rPr>
      </w:pP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782EA7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Default="00782EA7" w:rsidP="00782EA7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r>
        <w:rPr>
          <w:sz w:val="28"/>
          <w:szCs w:val="28"/>
        </w:rPr>
        <w:t xml:space="preserve">Михайловского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информационном бюллетене администрации Урюпинского муниципального района «Районные ведомости».</w:t>
      </w:r>
    </w:p>
    <w:p w:rsidR="00782EA7" w:rsidRDefault="00782EA7" w:rsidP="00782EA7">
      <w:pPr>
        <w:ind w:right="-1"/>
        <w:rPr>
          <w:sz w:val="28"/>
          <w:szCs w:val="28"/>
        </w:rPr>
      </w:pPr>
    </w:p>
    <w:p w:rsidR="00782EA7" w:rsidRPr="003B0004" w:rsidRDefault="00782EA7" w:rsidP="00782EA7">
      <w:pPr>
        <w:ind w:right="-1"/>
        <w:rPr>
          <w:b/>
          <w:bCs/>
          <w:sz w:val="28"/>
          <w:szCs w:val="28"/>
        </w:rPr>
      </w:pPr>
    </w:p>
    <w:p w:rsidR="00782EA7" w:rsidRPr="003B0004" w:rsidRDefault="00782EA7" w:rsidP="00782EA7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</w:t>
      </w:r>
      <w:r w:rsidRPr="003B0004">
        <w:rPr>
          <w:b/>
          <w:bCs/>
          <w:sz w:val="28"/>
          <w:szCs w:val="28"/>
        </w:rPr>
        <w:t>Глава</w:t>
      </w:r>
    </w:p>
    <w:p w:rsidR="00782EA7" w:rsidRPr="003B0004" w:rsidRDefault="00782EA7" w:rsidP="00782EA7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</w:t>
      </w:r>
      <w:r w:rsidRPr="003B0004">
        <w:rPr>
          <w:b/>
          <w:bCs/>
          <w:sz w:val="28"/>
          <w:szCs w:val="28"/>
        </w:rPr>
        <w:t xml:space="preserve">А.И. </w:t>
      </w:r>
      <w:proofErr w:type="spellStart"/>
      <w:r w:rsidRPr="003B0004">
        <w:rPr>
          <w:b/>
          <w:bCs/>
          <w:sz w:val="28"/>
          <w:szCs w:val="28"/>
        </w:rPr>
        <w:t>Феронов</w:t>
      </w:r>
      <w:proofErr w:type="spellEnd"/>
    </w:p>
    <w:p w:rsidR="00C06909" w:rsidRDefault="00C06909" w:rsidP="00782EA7">
      <w:pPr>
        <w:ind w:right="-1"/>
      </w:pPr>
    </w:p>
    <w:sectPr w:rsidR="00C06909" w:rsidSect="00782EA7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C75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13C75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2EA7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EA7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82EA7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782EA7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82EA7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82EA7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782EA7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782EA7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782EA7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782EA7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782EA7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2EA7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782EA7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782EA7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82EA7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782EA7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782EA7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782EA7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82EA7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82EA7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782EA7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782EA7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782EA7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782EA7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782EA7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782EA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2EA7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782EA7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782EA7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782EA7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782EA7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782EA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782EA7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782EA7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782EA7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782EA7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782EA7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782EA7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782EA7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782EA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782EA7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782EA7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782EA7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782EA7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782EA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782EA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782EA7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782EA7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782EA7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782EA7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782EA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782EA7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782EA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782EA7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782EA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782EA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782EA7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782EA7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782EA7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782EA7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782EA7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782EA7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782EA7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782EA7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782EA7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782E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82EA7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782EA7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782EA7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782EA7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782EA7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782EA7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782EA7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782EA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782EA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782EA7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782EA7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82EA7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782EA7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782EA7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782EA7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782EA7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782EA7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82EA7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782EA7"/>
  </w:style>
  <w:style w:type="paragraph" w:customStyle="1" w:styleId="ConsNonformat">
    <w:name w:val="ConsNonformat"/>
    <w:uiPriority w:val="99"/>
    <w:rsid w:val="00782EA7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782EA7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782EA7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782EA7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782EA7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782EA7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782EA7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782EA7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782EA7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782EA7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782EA7"/>
    <w:rPr>
      <w:sz w:val="24"/>
      <w:szCs w:val="24"/>
    </w:rPr>
  </w:style>
  <w:style w:type="paragraph" w:customStyle="1" w:styleId="ConsPlusCell">
    <w:name w:val="ConsPlusCell"/>
    <w:uiPriority w:val="99"/>
    <w:rsid w:val="00782EA7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782EA7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782EA7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782EA7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782EA7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782EA7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782EA7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782EA7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782EA7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782EA7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782EA7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782EA7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782EA7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782EA7"/>
    <w:rPr>
      <w:sz w:val="16"/>
      <w:szCs w:val="16"/>
      <w:lang w:val="ru-RU" w:eastAsia="ru-RU"/>
    </w:rPr>
  </w:style>
  <w:style w:type="paragraph" w:customStyle="1" w:styleId="ConsTitle">
    <w:name w:val="ConsTitle"/>
    <w:rsid w:val="00782EA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782EA7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782EA7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782EA7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782EA7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782EA7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782EA7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782EA7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782EA7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782EA7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782EA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782EA7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782EA7"/>
  </w:style>
  <w:style w:type="paragraph" w:customStyle="1" w:styleId="1d">
    <w:name w:val="Знак Знак1 Знак Знак"/>
    <w:basedOn w:val="a"/>
    <w:rsid w:val="00782EA7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782EA7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782EA7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782EA7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782EA7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782EA7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782EA7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782EA7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782EA7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782EA7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782EA7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782EA7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782EA7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782EA7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782EA7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782EA7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782EA7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782EA7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782EA7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782EA7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782EA7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782EA7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782EA7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782E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782EA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782EA7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782EA7"/>
    <w:rPr>
      <w:rFonts w:eastAsia="Times New Roman"/>
      <w:lang w:eastAsia="ru-RU"/>
    </w:rPr>
  </w:style>
  <w:style w:type="character" w:styleId="aff4">
    <w:name w:val="footnote reference"/>
    <w:semiHidden/>
    <w:rsid w:val="00782EA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EA7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82EA7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782EA7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82EA7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82EA7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782EA7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782EA7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782EA7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782EA7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782EA7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2EA7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782EA7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782EA7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82EA7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782EA7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782EA7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782EA7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82EA7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82EA7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782EA7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782EA7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782EA7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782EA7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782EA7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782EA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2EA7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782EA7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782EA7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782EA7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782EA7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782EA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782EA7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782EA7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782EA7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782EA7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782EA7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782EA7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782EA7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782EA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782EA7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782EA7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782EA7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782EA7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782EA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782EA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782EA7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782EA7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782EA7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782EA7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782EA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782EA7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782EA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782EA7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782EA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782EA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782EA7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782EA7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782EA7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782EA7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782EA7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782EA7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782EA7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782EA7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782EA7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782EA7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782E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82EA7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782EA7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782EA7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782EA7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782EA7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782EA7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782EA7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782EA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782EA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782EA7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782EA7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82EA7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782EA7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782EA7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782EA7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782EA7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782EA7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82EA7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782EA7"/>
  </w:style>
  <w:style w:type="paragraph" w:customStyle="1" w:styleId="ConsNonformat">
    <w:name w:val="ConsNonformat"/>
    <w:uiPriority w:val="99"/>
    <w:rsid w:val="00782EA7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782EA7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782EA7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782EA7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782EA7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782EA7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782EA7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782EA7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782EA7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782EA7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782EA7"/>
    <w:rPr>
      <w:sz w:val="24"/>
      <w:szCs w:val="24"/>
    </w:rPr>
  </w:style>
  <w:style w:type="paragraph" w:customStyle="1" w:styleId="ConsPlusCell">
    <w:name w:val="ConsPlusCell"/>
    <w:uiPriority w:val="99"/>
    <w:rsid w:val="00782EA7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782EA7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782EA7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782EA7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782EA7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782EA7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782EA7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782EA7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782EA7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782EA7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782EA7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782EA7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782EA7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782EA7"/>
    <w:rPr>
      <w:sz w:val="16"/>
      <w:szCs w:val="16"/>
      <w:lang w:val="ru-RU" w:eastAsia="ru-RU"/>
    </w:rPr>
  </w:style>
  <w:style w:type="paragraph" w:customStyle="1" w:styleId="ConsTitle">
    <w:name w:val="ConsTitle"/>
    <w:rsid w:val="00782EA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782EA7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782EA7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782EA7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782EA7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782EA7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782EA7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782EA7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782EA7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782EA7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782EA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782EA7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782EA7"/>
  </w:style>
  <w:style w:type="paragraph" w:customStyle="1" w:styleId="1d">
    <w:name w:val="Знак Знак1 Знак Знак"/>
    <w:basedOn w:val="a"/>
    <w:rsid w:val="00782EA7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782EA7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782EA7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782EA7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782EA7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782EA7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782EA7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782EA7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782EA7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782EA7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782EA7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782EA7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782EA7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782EA7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782EA7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782EA7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782EA7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782EA7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782EA7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782EA7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782EA7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782EA7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782EA7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782E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782EA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782E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782EA7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782EA7"/>
    <w:rPr>
      <w:rFonts w:eastAsia="Times New Roman"/>
      <w:lang w:eastAsia="ru-RU"/>
    </w:rPr>
  </w:style>
  <w:style w:type="character" w:styleId="aff4">
    <w:name w:val="footnote reference"/>
    <w:semiHidden/>
    <w:rsid w:val="00782E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29</Pages>
  <Words>10470</Words>
  <Characters>59681</Characters>
  <Application>Microsoft Office Word</Application>
  <DocSecurity>0</DocSecurity>
  <Lines>497</Lines>
  <Paragraphs>140</Paragraphs>
  <ScaleCrop>false</ScaleCrop>
  <Company>Урюпинскуая районная Дума</Company>
  <LinksUpToDate>false</LinksUpToDate>
  <CharactersWithSpaces>70011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2017-12-26T12:03:00Z</dcterms:created>
  <dcterms:modified xsi:type="dcterms:W3CDTF">2017-12-26T12:07:00Z</dcterms:modified>
</cp:coreProperties>
</file>