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EA" w:rsidRPr="00D24727" w:rsidRDefault="00BE6AEA" w:rsidP="00BE6AEA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502401" wp14:editId="178223A4">
            <wp:simplePos x="0" y="0"/>
            <wp:positionH relativeFrom="column">
              <wp:posOffset>2682240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2" name="Рисунок 8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AEA" w:rsidRPr="00D24727" w:rsidRDefault="00BE6AEA" w:rsidP="00BE6AE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BE6AEA" w:rsidRPr="00D24727" w:rsidRDefault="00BE6AEA" w:rsidP="00BE6AE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BE6AEA" w:rsidRPr="00D24727" w:rsidRDefault="00BE6AEA" w:rsidP="00BE6AE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BE6AEA" w:rsidRPr="00D24727" w:rsidRDefault="00BE6AEA" w:rsidP="00BE6AE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BE6AEA" w:rsidRPr="00D24727" w:rsidRDefault="00BE6AEA" w:rsidP="00BE6AEA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BE6AEA" w:rsidRPr="00D24727" w:rsidRDefault="00BE6AEA" w:rsidP="00BE6AEA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BE6AEA" w:rsidRPr="00D24727" w:rsidRDefault="00BE6AEA" w:rsidP="00BE6AEA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08B904" wp14:editId="17AE7A3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v&#10;f50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B934675" wp14:editId="7C02AC0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tLra&#10;r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E6AEA" w:rsidRPr="00D24727" w:rsidRDefault="00BE6AEA" w:rsidP="00BE6AEA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E6AEA" w:rsidRPr="00282813" w:rsidRDefault="00BE6AEA" w:rsidP="00BE6AEA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E6AEA" w:rsidRPr="00D24727" w:rsidRDefault="00BE6AEA" w:rsidP="00BE6AEA">
      <w:pPr>
        <w:ind w:right="-1"/>
        <w:rPr>
          <w:sz w:val="16"/>
          <w:szCs w:val="16"/>
        </w:rPr>
      </w:pPr>
    </w:p>
    <w:p w:rsidR="00BE6AEA" w:rsidRPr="00D24727" w:rsidRDefault="00BE6AEA" w:rsidP="00BE6AEA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    </w:t>
      </w:r>
      <w:r w:rsidRPr="00D24727">
        <w:rPr>
          <w:b/>
          <w:bCs/>
          <w:sz w:val="28"/>
          <w:szCs w:val="28"/>
        </w:rPr>
        <w:t xml:space="preserve">  № </w:t>
      </w:r>
      <w:r>
        <w:rPr>
          <w:b/>
          <w:bCs/>
          <w:sz w:val="28"/>
          <w:szCs w:val="28"/>
        </w:rPr>
        <w:t>44/393</w:t>
      </w:r>
    </w:p>
    <w:p w:rsidR="00BE6AEA" w:rsidRPr="00D24727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Краснянского сельского поселения </w:t>
      </w:r>
    </w:p>
    <w:p w:rsidR="00BE6AEA" w:rsidRPr="00D24727" w:rsidRDefault="00BE6AEA" w:rsidP="00BE6AEA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BE6AEA" w:rsidRPr="00D24727" w:rsidRDefault="00BE6AEA" w:rsidP="00BE6AEA">
      <w:pPr>
        <w:ind w:right="-1"/>
        <w:rPr>
          <w:sz w:val="28"/>
          <w:szCs w:val="28"/>
        </w:rPr>
      </w:pPr>
    </w:p>
    <w:p w:rsidR="00BE6AEA" w:rsidRPr="00D24727" w:rsidRDefault="00BE6AEA" w:rsidP="00BE6AE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Краснянского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BE6AEA" w:rsidRPr="00D24727" w:rsidRDefault="00BE6AEA" w:rsidP="00BE6AEA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Краснянского сельского поселения Урюпинского муниципального района Волгоградской области (прилагаются).</w:t>
      </w:r>
    </w:p>
    <w:p w:rsidR="00BE6AEA" w:rsidRPr="00D24727" w:rsidRDefault="00BE6AEA" w:rsidP="00BE6AEA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BE6AEA" w:rsidRPr="00D24727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BE6AEA" w:rsidRPr="00D24727" w:rsidRDefault="00BE6AEA" w:rsidP="00BE6AEA">
      <w:pPr>
        <w:ind w:right="-1"/>
        <w:rPr>
          <w:sz w:val="28"/>
          <w:szCs w:val="28"/>
        </w:rPr>
      </w:pPr>
    </w:p>
    <w:p w:rsidR="00BE6AEA" w:rsidRPr="00D24727" w:rsidRDefault="00BE6AEA" w:rsidP="00BE6AEA">
      <w:pPr>
        <w:ind w:right="-1"/>
        <w:rPr>
          <w:sz w:val="28"/>
          <w:szCs w:val="28"/>
        </w:rPr>
      </w:pPr>
    </w:p>
    <w:p w:rsidR="00BE6AEA" w:rsidRPr="00D24727" w:rsidRDefault="00BE6AEA" w:rsidP="00BE6AEA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Pr="005D5980" w:rsidRDefault="00BE6AEA" w:rsidP="00BE6AEA">
      <w:pPr>
        <w:ind w:right="-1"/>
        <w:jc w:val="right"/>
      </w:pPr>
    </w:p>
    <w:p w:rsidR="00BE6AEA" w:rsidRDefault="00BE6AEA" w:rsidP="00BE6AEA">
      <w:pPr>
        <w:ind w:right="-1"/>
      </w:pPr>
    </w:p>
    <w:p w:rsidR="00BE6AEA" w:rsidRPr="005D5980" w:rsidRDefault="00BE6AEA" w:rsidP="00BE6AEA">
      <w:pPr>
        <w:ind w:right="-1"/>
      </w:pPr>
    </w:p>
    <w:p w:rsidR="00BE6AEA" w:rsidRPr="00FE1F80" w:rsidRDefault="00BE6AEA" w:rsidP="00BE6AEA">
      <w:pPr>
        <w:ind w:right="-1"/>
      </w:pPr>
      <w:r>
        <w:lastRenderedPageBreak/>
        <w:t xml:space="preserve">                                                                           </w:t>
      </w:r>
      <w:r>
        <w:t xml:space="preserve">                           </w:t>
      </w:r>
      <w:r>
        <w:t xml:space="preserve"> Утверждены </w:t>
      </w:r>
    </w:p>
    <w:p w:rsidR="00BE6AEA" w:rsidRPr="00FE1F80" w:rsidRDefault="00BE6AEA" w:rsidP="00BE6AEA">
      <w:pPr>
        <w:ind w:right="-1"/>
      </w:pPr>
      <w:r w:rsidRPr="00FE1F80">
        <w:t xml:space="preserve">                                                                        </w:t>
      </w:r>
      <w:r>
        <w:t xml:space="preserve">               решением</w:t>
      </w:r>
      <w:r w:rsidRPr="00FE1F80">
        <w:t xml:space="preserve"> Урюпинской районной Думы </w:t>
      </w:r>
    </w:p>
    <w:p w:rsidR="00BE6AEA" w:rsidRDefault="00BE6AEA" w:rsidP="00BE6AEA">
      <w:pPr>
        <w:ind w:right="-1"/>
      </w:pPr>
      <w:r w:rsidRPr="00FE1F80">
        <w:t xml:space="preserve">                                                       </w:t>
      </w:r>
      <w:r>
        <w:t xml:space="preserve">                   </w:t>
      </w:r>
      <w:r>
        <w:t xml:space="preserve">           </w:t>
      </w:r>
      <w:r>
        <w:t>от 26</w:t>
      </w:r>
      <w:r w:rsidRPr="00FE1F80">
        <w:t xml:space="preserve"> декабря 2017 года №</w:t>
      </w:r>
      <w:r>
        <w:t xml:space="preserve"> 44/393</w:t>
      </w:r>
      <w:r w:rsidRPr="00E3763C">
        <w:t xml:space="preserve"> </w:t>
      </w: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right"/>
      </w:pPr>
    </w:p>
    <w:p w:rsidR="00BE6AEA" w:rsidRDefault="00BE6AEA" w:rsidP="00BE6AEA">
      <w:pPr>
        <w:ind w:right="-1"/>
        <w:jc w:val="left"/>
      </w:pPr>
    </w:p>
    <w:p w:rsidR="00BE6AEA" w:rsidRDefault="00BE6AEA" w:rsidP="00BE6AEA">
      <w:pPr>
        <w:ind w:right="-1"/>
        <w:jc w:val="left"/>
      </w:pPr>
    </w:p>
    <w:p w:rsidR="00BE6AEA" w:rsidRDefault="00BE6AEA" w:rsidP="00BE6AEA">
      <w:pPr>
        <w:ind w:right="-1"/>
        <w:jc w:val="center"/>
        <w:rPr>
          <w:b/>
          <w:bCs/>
          <w:sz w:val="48"/>
          <w:szCs w:val="48"/>
        </w:rPr>
      </w:pPr>
    </w:p>
    <w:p w:rsidR="00BE6AEA" w:rsidRDefault="00BE6AEA" w:rsidP="00BE6AEA">
      <w:pPr>
        <w:ind w:right="-1"/>
        <w:jc w:val="center"/>
        <w:rPr>
          <w:b/>
          <w:bCs/>
          <w:sz w:val="48"/>
          <w:szCs w:val="48"/>
        </w:rPr>
      </w:pPr>
    </w:p>
    <w:p w:rsidR="00BE6AEA" w:rsidRDefault="00BE6AEA" w:rsidP="00BE6AEA">
      <w:pPr>
        <w:ind w:right="-1"/>
        <w:jc w:val="center"/>
        <w:rPr>
          <w:b/>
          <w:bCs/>
          <w:sz w:val="48"/>
          <w:szCs w:val="48"/>
        </w:rPr>
      </w:pPr>
    </w:p>
    <w:p w:rsidR="00BE6AEA" w:rsidRPr="00F25BFC" w:rsidRDefault="00BE6AEA" w:rsidP="00BE6AEA">
      <w:pPr>
        <w:ind w:right="-1"/>
        <w:jc w:val="center"/>
        <w:rPr>
          <w:sz w:val="44"/>
          <w:szCs w:val="44"/>
        </w:rPr>
      </w:pPr>
      <w:r w:rsidRPr="00F25BFC">
        <w:rPr>
          <w:b/>
          <w:bCs/>
          <w:sz w:val="44"/>
          <w:szCs w:val="44"/>
        </w:rPr>
        <w:t>Местные нормативы</w:t>
      </w:r>
    </w:p>
    <w:p w:rsidR="00BE6AEA" w:rsidRPr="00F25BFC" w:rsidRDefault="00BE6AEA" w:rsidP="00BE6AEA">
      <w:pPr>
        <w:spacing w:line="82" w:lineRule="exact"/>
        <w:ind w:right="-1"/>
        <w:rPr>
          <w:sz w:val="44"/>
          <w:szCs w:val="44"/>
        </w:rPr>
      </w:pPr>
    </w:p>
    <w:p w:rsidR="00BE6AEA" w:rsidRPr="00F25BFC" w:rsidRDefault="00BE6AEA" w:rsidP="00BE6AEA">
      <w:pPr>
        <w:ind w:right="-1"/>
        <w:jc w:val="center"/>
        <w:rPr>
          <w:b/>
          <w:bCs/>
          <w:sz w:val="44"/>
          <w:szCs w:val="44"/>
        </w:rPr>
      </w:pPr>
      <w:r w:rsidRPr="00F25BFC">
        <w:rPr>
          <w:b/>
          <w:bCs/>
          <w:sz w:val="44"/>
          <w:szCs w:val="44"/>
        </w:rPr>
        <w:t>градостроительного проектирования</w:t>
      </w:r>
    </w:p>
    <w:p w:rsidR="00BE6AEA" w:rsidRPr="00F25BFC" w:rsidRDefault="00BE6AEA" w:rsidP="00BE6AEA">
      <w:pPr>
        <w:ind w:right="-1"/>
        <w:jc w:val="center"/>
        <w:rPr>
          <w:sz w:val="44"/>
          <w:szCs w:val="44"/>
        </w:rPr>
      </w:pPr>
      <w:r w:rsidRPr="00F25BFC">
        <w:rPr>
          <w:b/>
          <w:bCs/>
          <w:sz w:val="44"/>
          <w:szCs w:val="44"/>
        </w:rPr>
        <w:t>Краснянского сельского поселения</w:t>
      </w:r>
    </w:p>
    <w:p w:rsidR="00BE6AEA" w:rsidRPr="00F25BFC" w:rsidRDefault="00BE6AEA" w:rsidP="00BE6AEA">
      <w:pPr>
        <w:spacing w:line="96" w:lineRule="exact"/>
        <w:ind w:right="-1"/>
        <w:rPr>
          <w:sz w:val="44"/>
          <w:szCs w:val="44"/>
        </w:rPr>
      </w:pPr>
    </w:p>
    <w:p w:rsidR="00BE6AEA" w:rsidRPr="00F25BFC" w:rsidRDefault="00BE6AEA" w:rsidP="00BE6AEA">
      <w:pPr>
        <w:ind w:right="-1"/>
        <w:jc w:val="center"/>
        <w:rPr>
          <w:sz w:val="44"/>
          <w:szCs w:val="44"/>
        </w:rPr>
      </w:pPr>
      <w:r w:rsidRPr="00F25BFC">
        <w:rPr>
          <w:b/>
          <w:bCs/>
          <w:sz w:val="44"/>
          <w:szCs w:val="44"/>
        </w:rPr>
        <w:t>Урюпинского муниципального района</w:t>
      </w:r>
    </w:p>
    <w:p w:rsidR="00BE6AEA" w:rsidRPr="00F25BFC" w:rsidRDefault="00BE6AEA" w:rsidP="00BE6AEA">
      <w:pPr>
        <w:spacing w:line="82" w:lineRule="exact"/>
        <w:ind w:right="-1"/>
        <w:rPr>
          <w:sz w:val="44"/>
          <w:szCs w:val="44"/>
        </w:rPr>
      </w:pPr>
    </w:p>
    <w:p w:rsidR="00BE6AEA" w:rsidRPr="00F25BFC" w:rsidRDefault="00BE6AEA" w:rsidP="00BE6AEA">
      <w:pPr>
        <w:ind w:right="-1"/>
        <w:jc w:val="center"/>
        <w:rPr>
          <w:sz w:val="44"/>
          <w:szCs w:val="44"/>
        </w:rPr>
      </w:pPr>
      <w:r w:rsidRPr="00F25BFC">
        <w:rPr>
          <w:b/>
          <w:bCs/>
          <w:sz w:val="44"/>
          <w:szCs w:val="44"/>
        </w:rPr>
        <w:t>Волгоградской области</w:t>
      </w:r>
    </w:p>
    <w:p w:rsidR="00BE6AEA" w:rsidRDefault="00BE6AEA" w:rsidP="00BE6AEA">
      <w:pPr>
        <w:spacing w:line="200" w:lineRule="exact"/>
        <w:ind w:right="-1"/>
      </w:pPr>
    </w:p>
    <w:p w:rsidR="00BE6AEA" w:rsidRDefault="00BE6AEA" w:rsidP="00BE6AEA">
      <w:pPr>
        <w:spacing w:line="200" w:lineRule="exact"/>
        <w:ind w:right="-1"/>
      </w:pPr>
    </w:p>
    <w:p w:rsidR="00BE6AEA" w:rsidRDefault="00BE6AEA" w:rsidP="00BE6AEA">
      <w:pPr>
        <w:spacing w:line="200" w:lineRule="exact"/>
        <w:ind w:right="-1"/>
      </w:pPr>
    </w:p>
    <w:p w:rsidR="00BE6AEA" w:rsidRPr="00E3763C" w:rsidRDefault="00BE6AEA" w:rsidP="00BE6AEA">
      <w:pPr>
        <w:ind w:right="-1"/>
        <w:jc w:val="left"/>
      </w:pPr>
    </w:p>
    <w:p w:rsidR="00BE6AEA" w:rsidRDefault="00BE6AEA" w:rsidP="00BE6AEA">
      <w:pPr>
        <w:ind w:right="-1"/>
        <w:jc w:val="left"/>
        <w:rPr>
          <w:sz w:val="20"/>
          <w:szCs w:val="20"/>
        </w:rPr>
      </w:pPr>
    </w:p>
    <w:p w:rsidR="00BE6AEA" w:rsidRPr="00E57CAB" w:rsidRDefault="00BE6AEA" w:rsidP="00BE6AEA">
      <w:pPr>
        <w:ind w:right="-1"/>
        <w:jc w:val="left"/>
        <w:rPr>
          <w:sz w:val="20"/>
          <w:szCs w:val="20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jc w:val="right"/>
        <w:rPr>
          <w:b/>
          <w:bCs/>
          <w:sz w:val="20"/>
          <w:szCs w:val="20"/>
        </w:rPr>
      </w:pPr>
    </w:p>
    <w:p w:rsidR="00BE6AEA" w:rsidRPr="00E57CAB" w:rsidRDefault="00BE6AEA" w:rsidP="00BE6AEA">
      <w:pPr>
        <w:ind w:right="-1"/>
        <w:jc w:val="right"/>
        <w:rPr>
          <w:sz w:val="20"/>
          <w:szCs w:val="20"/>
        </w:rPr>
      </w:pPr>
    </w:p>
    <w:p w:rsidR="00BE6AEA" w:rsidRPr="00E57CAB" w:rsidRDefault="00BE6AEA" w:rsidP="00BE6AEA">
      <w:pPr>
        <w:ind w:right="-1"/>
        <w:rPr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Pr="00843265" w:rsidRDefault="00BE6AEA" w:rsidP="00BE6AEA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BE6AEA" w:rsidRPr="005E669A" w:rsidRDefault="00BE6AEA" w:rsidP="00BE6AEA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t>Оглавление</w:t>
      </w:r>
    </w:p>
    <w:p w:rsidR="00BE6AEA" w:rsidRDefault="00BE6AEA" w:rsidP="00BE6AEA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lastRenderedPageBreak/>
        <w:t xml:space="preserve">  </w:t>
      </w:r>
    </w:p>
    <w:p w:rsidR="00BE6AEA" w:rsidRPr="005401F7" w:rsidRDefault="00BE6AEA" w:rsidP="00BE6AEA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BE6AEA" w:rsidRPr="00843265" w:rsidRDefault="00BE6AEA" w:rsidP="00BE6AEA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</w:t>
      </w:r>
      <w:proofErr w:type="gramStart"/>
      <w:r w:rsidRPr="005401F7">
        <w:rPr>
          <w:rStyle w:val="FontStyle69"/>
          <w:b w:val="0"/>
          <w:bCs w:val="0"/>
          <w:sz w:val="28"/>
          <w:szCs w:val="28"/>
        </w:rPr>
        <w:t xml:space="preserve">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Краснянского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>Волгоградской  области</w:t>
      </w:r>
      <w:proofErr w:type="gramEnd"/>
      <w:r w:rsidRPr="005401F7">
        <w:rPr>
          <w:rStyle w:val="FontStyle69"/>
          <w:b w:val="0"/>
          <w:bCs w:val="0"/>
          <w:sz w:val="28"/>
          <w:szCs w:val="28"/>
        </w:rPr>
        <w:t xml:space="preserve">.                                                                                        </w:t>
      </w:r>
    </w:p>
    <w:p w:rsidR="00BE6AEA" w:rsidRPr="005401F7" w:rsidRDefault="00BE6AEA" w:rsidP="00BE6AEA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BE6AEA" w:rsidRPr="005401F7" w:rsidRDefault="00BE6AEA" w:rsidP="00BE6AEA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Краснянского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BE6AEA" w:rsidRPr="005401F7" w:rsidRDefault="00BE6AEA" w:rsidP="00BE6AEA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Краснянского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BE6AEA" w:rsidRPr="005401F7" w:rsidRDefault="00BE6AEA" w:rsidP="00BE6AEA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BE6AEA" w:rsidRPr="005401F7" w:rsidRDefault="00BE6AEA" w:rsidP="00BE6AEA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E6AEA" w:rsidRPr="005401F7" w:rsidRDefault="00BE6AEA" w:rsidP="00BE6AEA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E6AEA" w:rsidRPr="005401F7" w:rsidRDefault="00BE6AEA" w:rsidP="00BE6AEA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E6AEA" w:rsidRPr="005401F7" w:rsidRDefault="00BE6AEA" w:rsidP="00BE6AEA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BE6AEA" w:rsidRPr="005401F7" w:rsidRDefault="00BE6AEA" w:rsidP="00BE6AEA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Краснянского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BE6AEA" w:rsidRPr="005401F7" w:rsidRDefault="00BE6AEA" w:rsidP="00BE6AEA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Краснянского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BE6AEA" w:rsidRPr="005401F7" w:rsidRDefault="00BE6AEA" w:rsidP="00BE6AEA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BE6AEA" w:rsidRPr="005401F7" w:rsidRDefault="00BE6AEA" w:rsidP="00BE6AEA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BE6AEA" w:rsidRPr="005401F7" w:rsidRDefault="00BE6AEA" w:rsidP="00BE6AEA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BE6AEA" w:rsidRPr="005401F7" w:rsidRDefault="00BE6AEA" w:rsidP="00BE6AEA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BE6AEA" w:rsidRPr="005401F7" w:rsidRDefault="00BE6AEA" w:rsidP="00BE6AEA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BE6AEA" w:rsidRPr="002F5D10" w:rsidRDefault="00BE6AEA" w:rsidP="00BE6AE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 xml:space="preserve">Вступление в силу Местных </w:t>
      </w:r>
      <w:proofErr w:type="gramStart"/>
      <w:r w:rsidRPr="002F5D10">
        <w:rPr>
          <w:sz w:val="28"/>
          <w:szCs w:val="28"/>
        </w:rPr>
        <w:t>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Краснянского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>
        <w:rPr>
          <w:sz w:val="28"/>
          <w:szCs w:val="28"/>
        </w:rPr>
        <w:t>.</w:t>
      </w:r>
    </w:p>
    <w:p w:rsidR="00BE6AEA" w:rsidRPr="00BE6AEA" w:rsidRDefault="00BE6AEA" w:rsidP="00BE6AEA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BE6AEA" w:rsidRPr="005E669A" w:rsidRDefault="00BE6AEA" w:rsidP="00BE6AEA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ВВЕДЕНИЕ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Pr="005E669A" w:rsidRDefault="00BE6AEA" w:rsidP="00BE6AEA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BE6AEA" w:rsidRPr="005E669A" w:rsidRDefault="00BE6AEA" w:rsidP="00BE6AEA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</w:t>
      </w:r>
      <w:proofErr w:type="gramStart"/>
      <w:r w:rsidRPr="005E669A">
        <w:rPr>
          <w:sz w:val="28"/>
          <w:szCs w:val="28"/>
        </w:rPr>
        <w:t xml:space="preserve">обеспеченности населения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proofErr w:type="gramStart"/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BE6AEA" w:rsidRPr="005E669A" w:rsidRDefault="00BE6AEA" w:rsidP="00BE6AE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</w:t>
      </w:r>
      <w:r w:rsidRPr="005E669A">
        <w:rPr>
          <w:sz w:val="28"/>
          <w:szCs w:val="28"/>
        </w:rPr>
        <w:lastRenderedPageBreak/>
        <w:t>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КРАСНЯНСКОГО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Краснянского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BE6AEA" w:rsidRPr="005E669A" w:rsidRDefault="00BE6AEA" w:rsidP="00BE6AEA">
      <w:pPr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BE6AEA" w:rsidRPr="005E669A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Pr="00F25BF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BE6AEA" w:rsidRPr="002F5D10" w:rsidRDefault="00BE6AEA" w:rsidP="00BE6AEA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BE6AEA" w:rsidRPr="00843265" w:rsidRDefault="00BE6AEA" w:rsidP="00BE6AEA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BE6AEA" w:rsidRPr="00843265" w:rsidRDefault="00BE6AEA" w:rsidP="00BE6AEA">
      <w:pPr>
        <w:ind w:right="-1"/>
        <w:jc w:val="center"/>
        <w:rPr>
          <w:sz w:val="16"/>
          <w:szCs w:val="16"/>
        </w:rPr>
      </w:pPr>
    </w:p>
    <w:tbl>
      <w:tblPr>
        <w:tblW w:w="9925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1134"/>
        <w:gridCol w:w="6"/>
        <w:gridCol w:w="1410"/>
        <w:gridCol w:w="1277"/>
        <w:gridCol w:w="13"/>
        <w:gridCol w:w="1260"/>
        <w:gridCol w:w="6"/>
      </w:tblGrid>
      <w:tr w:rsidR="00BE6AEA" w:rsidRPr="00192D1C" w:rsidTr="00BE6AEA">
        <w:trPr>
          <w:gridAfter w:val="1"/>
          <w:wAfter w:w="6" w:type="dxa"/>
          <w:trHeight w:hRule="exact" w:val="1175"/>
        </w:trPr>
        <w:tc>
          <w:tcPr>
            <w:tcW w:w="2693" w:type="dxa"/>
          </w:tcPr>
          <w:p w:rsidR="00BE6AEA" w:rsidRDefault="00BE6AEA" w:rsidP="00BE6AEA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BE6AEA" w:rsidRPr="00843265" w:rsidRDefault="00BE6AEA" w:rsidP="00BE6AEA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3" w:type="dxa"/>
            <w:gridSpan w:val="2"/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1134" w:type="dxa"/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Число</w:t>
            </w:r>
          </w:p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416" w:type="dxa"/>
            <w:gridSpan w:val="2"/>
          </w:tcPr>
          <w:p w:rsidR="00BE6AEA" w:rsidRDefault="00BE6AEA" w:rsidP="00BE6AEA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BE6AEA" w:rsidRDefault="00BE6AEA" w:rsidP="00BE6AEA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</w:t>
            </w:r>
          </w:p>
          <w:p w:rsidR="00BE6AEA" w:rsidRPr="00843265" w:rsidRDefault="00BE6AEA" w:rsidP="00BE6AEA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73" w:type="dxa"/>
            <w:gridSpan w:val="2"/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BE6AEA" w:rsidRPr="00192D1C" w:rsidTr="00BE6AEA">
        <w:trPr>
          <w:gridAfter w:val="1"/>
          <w:wAfter w:w="6" w:type="dxa"/>
          <w:trHeight w:hRule="exact" w:val="284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Магистральные улицы: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523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F25BFC">
              <w:rPr>
                <w:rStyle w:val="FontStyle52"/>
              </w:rPr>
              <w:lastRenderedPageBreak/>
              <w:t>Общепоселенче</w:t>
            </w:r>
            <w:r w:rsidRPr="00F25BFC">
              <w:rPr>
                <w:rStyle w:val="FontStyle52"/>
              </w:rPr>
              <w:softHyphen/>
              <w:t>ского</w:t>
            </w:r>
            <w:proofErr w:type="spellEnd"/>
            <w:r w:rsidRPr="00F25BFC">
              <w:rPr>
                <w:rStyle w:val="FontStyle52"/>
              </w:rPr>
              <w:t xml:space="preserve"> значения: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345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3,75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500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40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4,5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78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3,5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400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50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3,0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52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Районного значе</w:t>
            </w:r>
            <w:r w:rsidRPr="00F25BFC">
              <w:rPr>
                <w:rStyle w:val="FontStyle52"/>
              </w:rPr>
              <w:softHyphen/>
              <w:t>ния: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E6AEA" w:rsidRPr="00192D1C" w:rsidTr="00BE6AEA">
        <w:trPr>
          <w:trHeight w:hRule="exact" w:val="293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3,5</w:t>
            </w:r>
          </w:p>
        </w:tc>
        <w:tc>
          <w:tcPr>
            <w:tcW w:w="1140" w:type="dxa"/>
            <w:gridSpan w:val="2"/>
          </w:tcPr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2-4</w:t>
            </w:r>
          </w:p>
        </w:tc>
        <w:tc>
          <w:tcPr>
            <w:tcW w:w="1410" w:type="dxa"/>
          </w:tcPr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BE6AEA" w:rsidRPr="00F25BFC" w:rsidRDefault="00BE6AEA" w:rsidP="00BE6AEA">
            <w:pPr>
              <w:pStyle w:val="Style18"/>
              <w:ind w:right="-1" w:hanging="575"/>
              <w:rPr>
                <w:rStyle w:val="FontStyle52"/>
              </w:rPr>
            </w:pPr>
            <w:r w:rsidRPr="00F25BFC">
              <w:rPr>
                <w:rStyle w:val="FontStyle52"/>
              </w:rPr>
              <w:t>60</w:t>
            </w:r>
          </w:p>
        </w:tc>
        <w:tc>
          <w:tcPr>
            <w:tcW w:w="1266" w:type="dxa"/>
            <w:gridSpan w:val="2"/>
          </w:tcPr>
          <w:p w:rsidR="00BE6AEA" w:rsidRPr="00AB393F" w:rsidRDefault="00BE6AEA" w:rsidP="00BE6AEA">
            <w:pPr>
              <w:pStyle w:val="Style18"/>
              <w:ind w:right="-1" w:hanging="1179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2,25</w:t>
            </w:r>
          </w:p>
        </w:tc>
      </w:tr>
      <w:tr w:rsidR="00BE6AEA" w:rsidRPr="00192D1C" w:rsidTr="00BE6AEA">
        <w:trPr>
          <w:gridAfter w:val="1"/>
          <w:wAfter w:w="6" w:type="dxa"/>
          <w:trHeight w:val="274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F25BFC">
              <w:rPr>
                <w:rStyle w:val="FontStyle52"/>
              </w:rPr>
              <w:t>Пешеходно</w:t>
            </w:r>
            <w:proofErr w:type="spellEnd"/>
            <w:r w:rsidRPr="00F25BFC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4,0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125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575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40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3,0</w:t>
            </w:r>
          </w:p>
        </w:tc>
      </w:tr>
      <w:tr w:rsidR="00BE6AEA" w:rsidRPr="00192D1C" w:rsidTr="00BE6AEA">
        <w:trPr>
          <w:gridAfter w:val="1"/>
          <w:wAfter w:w="6" w:type="dxa"/>
          <w:trHeight w:val="525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Улицы и дороги</w:t>
            </w:r>
          </w:p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местного значения: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269"/>
        </w:trPr>
        <w:tc>
          <w:tcPr>
            <w:tcW w:w="2693" w:type="dxa"/>
            <w:vMerge w:val="restart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 xml:space="preserve">Улицы </w:t>
            </w:r>
            <w:proofErr w:type="gramStart"/>
            <w:r w:rsidRPr="00F25BFC">
              <w:rPr>
                <w:rStyle w:val="FontStyle52"/>
              </w:rPr>
              <w:t>в</w:t>
            </w:r>
            <w:proofErr w:type="gramEnd"/>
            <w:r w:rsidRPr="00F25BFC">
              <w:rPr>
                <w:rStyle w:val="FontStyle52"/>
              </w:rPr>
              <w:t xml:space="preserve"> жилой</w:t>
            </w:r>
          </w:p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2*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70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1,5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64"/>
        </w:trPr>
        <w:tc>
          <w:tcPr>
            <w:tcW w:w="2693" w:type="dxa"/>
            <w:vMerge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80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1,5</w:t>
            </w:r>
          </w:p>
        </w:tc>
      </w:tr>
      <w:tr w:rsidR="00BE6AEA" w:rsidRPr="00192D1C" w:rsidTr="00BE6AEA">
        <w:trPr>
          <w:gridAfter w:val="1"/>
          <w:wAfter w:w="6" w:type="dxa"/>
          <w:trHeight w:val="335"/>
        </w:trPr>
        <w:tc>
          <w:tcPr>
            <w:tcW w:w="2693" w:type="dxa"/>
            <w:vMerge w:val="restart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Улицы и дороги</w:t>
            </w:r>
          </w:p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производственных, ком-</w:t>
            </w:r>
            <w:proofErr w:type="spellStart"/>
            <w:r>
              <w:rPr>
                <w:rStyle w:val="FontStyle52"/>
              </w:rPr>
              <w:t>муналь</w:t>
            </w:r>
            <w:r w:rsidRPr="00F25BFC">
              <w:rPr>
                <w:rStyle w:val="FontStyle52"/>
              </w:rPr>
              <w:t>но</w:t>
            </w:r>
            <w:proofErr w:type="spellEnd"/>
            <w:r w:rsidRPr="00F25BFC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60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1,5</w:t>
            </w:r>
          </w:p>
        </w:tc>
      </w:tr>
      <w:tr w:rsidR="00BE6AEA" w:rsidRPr="00192D1C" w:rsidTr="00BE6AEA">
        <w:trPr>
          <w:gridAfter w:val="1"/>
          <w:wAfter w:w="6" w:type="dxa"/>
          <w:trHeight w:val="244"/>
        </w:trPr>
        <w:tc>
          <w:tcPr>
            <w:tcW w:w="2693" w:type="dxa"/>
            <w:vMerge/>
          </w:tcPr>
          <w:p w:rsidR="00BE6AEA" w:rsidRPr="00F25BFC" w:rsidRDefault="00BE6AEA" w:rsidP="00BE6AEA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90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60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1,5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Проезды: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2,75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70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1,0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69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25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7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80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0,75</w:t>
            </w:r>
          </w:p>
        </w:tc>
      </w:tr>
      <w:tr w:rsidR="00BE6AEA" w:rsidRPr="00192D1C" w:rsidTr="00BE6AEA">
        <w:trPr>
          <w:gridAfter w:val="1"/>
          <w:wAfter w:w="6" w:type="dxa"/>
          <w:trHeight w:val="288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Пешеходные</w:t>
            </w:r>
            <w:r>
              <w:rPr>
                <w:rStyle w:val="FontStyle52"/>
              </w:rPr>
              <w:t xml:space="preserve"> </w:t>
            </w:r>
            <w:r w:rsidRPr="00F25BFC">
              <w:rPr>
                <w:rStyle w:val="FontStyle52"/>
              </w:rPr>
              <w:t>улицы: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326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25BF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1,0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по расчету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25BF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67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40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по проекту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64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25BFC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0,75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то же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25BFC">
              <w:rPr>
                <w:rStyle w:val="FontStyle53"/>
              </w:rPr>
              <w:t>-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67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60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то же</w:t>
            </w:r>
          </w:p>
        </w:tc>
      </w:tr>
      <w:tr w:rsidR="00BE6AEA" w:rsidRPr="00192D1C" w:rsidTr="00BE6AEA">
        <w:trPr>
          <w:gridAfter w:val="1"/>
          <w:wAfter w:w="6" w:type="dxa"/>
          <w:trHeight w:val="276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Велосипедные</w:t>
            </w:r>
            <w:r>
              <w:rPr>
                <w:rStyle w:val="FontStyle52"/>
              </w:rPr>
              <w:t xml:space="preserve"> </w:t>
            </w:r>
            <w:r w:rsidRPr="00F25BFC">
              <w:rPr>
                <w:rStyle w:val="FontStyle52"/>
              </w:rPr>
              <w:t>дорожки:</w:t>
            </w:r>
          </w:p>
        </w:tc>
        <w:tc>
          <w:tcPr>
            <w:tcW w:w="7226" w:type="dxa"/>
            <w:gridSpan w:val="9"/>
          </w:tcPr>
          <w:p w:rsidR="00BE6AEA" w:rsidRPr="00F25BFC" w:rsidRDefault="00BE6AEA" w:rsidP="00BE6AEA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BE6AEA" w:rsidRPr="00192D1C" w:rsidTr="00BE6AEA">
        <w:trPr>
          <w:gridAfter w:val="1"/>
          <w:wAfter w:w="6" w:type="dxa"/>
          <w:trHeight w:hRule="exact" w:val="322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1-2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67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40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  <w:sz w:val="20"/>
                <w:szCs w:val="20"/>
              </w:rPr>
            </w:pPr>
            <w:r w:rsidRPr="00AB393F">
              <w:rPr>
                <w:rStyle w:val="FontStyle53"/>
                <w:sz w:val="20"/>
                <w:szCs w:val="20"/>
              </w:rPr>
              <w:t>-</w:t>
            </w:r>
          </w:p>
        </w:tc>
      </w:tr>
      <w:tr w:rsidR="00BE6AEA" w:rsidRPr="00192D1C" w:rsidTr="00BE6AEA">
        <w:trPr>
          <w:gridAfter w:val="1"/>
          <w:wAfter w:w="6" w:type="dxa"/>
          <w:trHeight w:hRule="exact" w:val="293"/>
        </w:trPr>
        <w:tc>
          <w:tcPr>
            <w:tcW w:w="2693" w:type="dxa"/>
          </w:tcPr>
          <w:p w:rsidR="00BE6AEA" w:rsidRPr="00F25BFC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25BFC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2</w:t>
            </w:r>
          </w:p>
        </w:tc>
        <w:tc>
          <w:tcPr>
            <w:tcW w:w="1416" w:type="dxa"/>
            <w:gridSpan w:val="2"/>
          </w:tcPr>
          <w:p w:rsidR="00BE6AEA" w:rsidRPr="00F25BFC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25BFC">
              <w:rPr>
                <w:rStyle w:val="FontStyle57"/>
              </w:rPr>
              <w:t>50</w:t>
            </w:r>
          </w:p>
        </w:tc>
        <w:tc>
          <w:tcPr>
            <w:tcW w:w="1277" w:type="dxa"/>
          </w:tcPr>
          <w:p w:rsidR="00BE6AEA" w:rsidRPr="00AB393F" w:rsidRDefault="00BE6AEA" w:rsidP="00BE6AEA">
            <w:pPr>
              <w:pStyle w:val="Style30"/>
              <w:widowControl/>
              <w:ind w:right="-1" w:hanging="367"/>
              <w:jc w:val="center"/>
              <w:rPr>
                <w:rStyle w:val="FontStyle57"/>
                <w:sz w:val="20"/>
                <w:szCs w:val="20"/>
              </w:rPr>
            </w:pPr>
            <w:r w:rsidRPr="00AB393F">
              <w:rPr>
                <w:rStyle w:val="FontStyle57"/>
                <w:sz w:val="20"/>
                <w:szCs w:val="20"/>
              </w:rPr>
              <w:t>30</w:t>
            </w:r>
          </w:p>
        </w:tc>
        <w:tc>
          <w:tcPr>
            <w:tcW w:w="1273" w:type="dxa"/>
            <w:gridSpan w:val="2"/>
          </w:tcPr>
          <w:p w:rsidR="00BE6AEA" w:rsidRPr="00AB393F" w:rsidRDefault="00BE6AEA" w:rsidP="00BE6AEA">
            <w:pPr>
              <w:pStyle w:val="Style24"/>
              <w:widowControl/>
              <w:ind w:right="-1"/>
              <w:jc w:val="center"/>
              <w:rPr>
                <w:rStyle w:val="FontStyle53"/>
                <w:sz w:val="20"/>
                <w:szCs w:val="20"/>
              </w:rPr>
            </w:pPr>
            <w:r w:rsidRPr="00AB393F">
              <w:rPr>
                <w:rStyle w:val="FontStyle53"/>
                <w:sz w:val="20"/>
                <w:szCs w:val="20"/>
              </w:rPr>
              <w:t>-</w:t>
            </w:r>
          </w:p>
        </w:tc>
      </w:tr>
    </w:tbl>
    <w:p w:rsidR="00BE6AEA" w:rsidRPr="0084326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E228DF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E228DF">
        <w:rPr>
          <w:b/>
          <w:bCs/>
          <w:i/>
          <w:iCs/>
        </w:rPr>
        <w:t>Примечания:</w:t>
      </w:r>
    </w:p>
    <w:p w:rsidR="00BE6AEA" w:rsidRPr="00E228DF" w:rsidRDefault="00BE6AEA" w:rsidP="00BE6AEA">
      <w:pPr>
        <w:autoSpaceDE w:val="0"/>
        <w:autoSpaceDN w:val="0"/>
        <w:adjustRightInd w:val="0"/>
        <w:ind w:right="-1"/>
      </w:pPr>
      <w:r w:rsidRPr="00E228DF">
        <w:t xml:space="preserve">        1. (*) С учетом использования одной полосы д</w:t>
      </w:r>
      <w:r>
        <w:t>ля стоянок легковых автомобилей.</w:t>
      </w:r>
    </w:p>
    <w:p w:rsidR="00BE6AEA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BE6AEA" w:rsidRPr="00AB393F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Краснянского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BE6AEA" w:rsidRPr="00AB393F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Pr="00AB393F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BE6AEA" w:rsidRPr="002F5D10" w:rsidRDefault="00BE6AEA" w:rsidP="00BE6AEA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BE6AEA" w:rsidRPr="0084326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BE6AEA" w:rsidRPr="00C901FC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9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663"/>
        <w:gridCol w:w="1559"/>
        <w:gridCol w:w="992"/>
        <w:gridCol w:w="1421"/>
        <w:gridCol w:w="1571"/>
      </w:tblGrid>
      <w:tr w:rsidR="00BE6AEA" w:rsidRPr="00192D1C" w:rsidTr="00BE6AEA">
        <w:trPr>
          <w:trHeight w:hRule="exact" w:val="779"/>
        </w:trPr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062D37">
              <w:rPr>
                <w:rStyle w:val="FontStyle54"/>
              </w:rPr>
              <w:t>№</w:t>
            </w:r>
          </w:p>
          <w:p w:rsidR="00BE6AEA" w:rsidRPr="00AB393F" w:rsidRDefault="00BE6AEA" w:rsidP="00BE6AEA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proofErr w:type="gramStart"/>
            <w:r w:rsidRPr="00062D37">
              <w:rPr>
                <w:rStyle w:val="FontStyle54"/>
              </w:rPr>
              <w:t>п</w:t>
            </w:r>
            <w:proofErr w:type="gramEnd"/>
            <w:r w:rsidRPr="00062D37">
              <w:rPr>
                <w:rStyle w:val="FontStyle54"/>
              </w:rPr>
              <w:t>/п</w:t>
            </w:r>
          </w:p>
        </w:tc>
        <w:tc>
          <w:tcPr>
            <w:tcW w:w="3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BE6AEA" w:rsidRPr="00843265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BE6AEA" w:rsidRPr="00843265" w:rsidRDefault="00BE6AEA" w:rsidP="00BE6AEA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BE6AEA" w:rsidRPr="00192D1C" w:rsidTr="00BE6AEA">
        <w:trPr>
          <w:trHeight w:hRule="exact" w:val="648"/>
        </w:trPr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B393F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4326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295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C901FC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02AB8" w:rsidRDefault="00BE6AEA" w:rsidP="00BE6AEA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02AB8">
              <w:rPr>
                <w:rStyle w:val="FontStyle52"/>
              </w:rPr>
              <w:t>Электроэнергия, электропо</w:t>
            </w:r>
            <w:r w:rsidRPr="00302AB8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02AB8" w:rsidRDefault="00BE6AEA" w:rsidP="00BE6AEA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302AB8">
              <w:rPr>
                <w:rStyle w:val="FontStyle52"/>
              </w:rPr>
              <w:t>кВтч</w:t>
            </w:r>
            <w:proofErr w:type="spellEnd"/>
            <w:r w:rsidRPr="00302AB8">
              <w:rPr>
                <w:rStyle w:val="FontStyle52"/>
              </w:rPr>
              <w:t xml:space="preserve">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02AB8" w:rsidRDefault="00BE6AEA" w:rsidP="00BE6AEA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302AB8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02AB8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02AB8">
              <w:rPr>
                <w:rStyle w:val="FontStyle52"/>
              </w:rPr>
              <w:t>не нормируется</w:t>
            </w:r>
          </w:p>
        </w:tc>
      </w:tr>
    </w:tbl>
    <w:p w:rsidR="00BE6AEA" w:rsidRPr="0084326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062D37">
        <w:rPr>
          <w:b/>
          <w:bCs/>
          <w:i/>
          <w:iCs/>
          <w:color w:val="000000"/>
        </w:rPr>
        <w:t xml:space="preserve">        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062D37">
        <w:rPr>
          <w:color w:val="000000"/>
        </w:rPr>
        <w:t>ВЛ</w:t>
      </w:r>
      <w:proofErr w:type="gramEnd"/>
      <w:r w:rsidRPr="00062D37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062D37">
        <w:rPr>
          <w:color w:val="000000"/>
        </w:rPr>
        <w:t>ВЛ</w:t>
      </w:r>
      <w:proofErr w:type="gramEnd"/>
      <w:r w:rsidRPr="00062D37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062D37">
        <w:rPr>
          <w:color w:val="000000"/>
        </w:rPr>
        <w:t>кВ</w:t>
      </w:r>
      <w:proofErr w:type="spellEnd"/>
      <w:r w:rsidRPr="00062D37">
        <w:rPr>
          <w:color w:val="000000"/>
        </w:rPr>
        <w:t>/м.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Для вновь проектируемых </w:t>
      </w:r>
      <w:proofErr w:type="gramStart"/>
      <w:r w:rsidRPr="00062D37">
        <w:rPr>
          <w:color w:val="000000"/>
        </w:rPr>
        <w:t>ВЛ</w:t>
      </w:r>
      <w:proofErr w:type="gramEnd"/>
      <w:r w:rsidRPr="00062D37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20 м     330 </w:t>
      </w:r>
      <w:proofErr w:type="spellStart"/>
      <w:r w:rsidRPr="00062D37">
        <w:rPr>
          <w:color w:val="000000"/>
        </w:rPr>
        <w:t>кВ</w:t>
      </w:r>
      <w:proofErr w:type="spellEnd"/>
      <w:r w:rsidRPr="00062D37">
        <w:rPr>
          <w:color w:val="000000"/>
        </w:rPr>
        <w:t xml:space="preserve">;       40 м        750 </w:t>
      </w:r>
      <w:proofErr w:type="spellStart"/>
      <w:r w:rsidRPr="00062D37">
        <w:rPr>
          <w:color w:val="000000"/>
        </w:rPr>
        <w:t>кВ</w:t>
      </w:r>
      <w:proofErr w:type="spellEnd"/>
      <w:r w:rsidRPr="00062D37">
        <w:rPr>
          <w:color w:val="000000"/>
        </w:rPr>
        <w:t>;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30 м     500 </w:t>
      </w:r>
      <w:proofErr w:type="spellStart"/>
      <w:r w:rsidRPr="00062D37">
        <w:rPr>
          <w:color w:val="000000"/>
        </w:rPr>
        <w:t>кВ</w:t>
      </w:r>
      <w:proofErr w:type="spellEnd"/>
      <w:r w:rsidRPr="00062D37">
        <w:rPr>
          <w:color w:val="000000"/>
        </w:rPr>
        <w:t xml:space="preserve">;       55 м      1150 </w:t>
      </w:r>
      <w:proofErr w:type="spellStart"/>
      <w:r w:rsidRPr="00062D37">
        <w:rPr>
          <w:color w:val="000000"/>
        </w:rPr>
        <w:t>кВ</w:t>
      </w:r>
      <w:proofErr w:type="spellEnd"/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color w:val="000000"/>
        </w:rPr>
      </w:pPr>
      <w:r w:rsidRPr="00062D37">
        <w:rPr>
          <w:color w:val="000000"/>
        </w:rPr>
        <w:t xml:space="preserve">        </w:t>
      </w:r>
      <w:proofErr w:type="gramStart"/>
      <w:r w:rsidRPr="00062D37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062D37">
        <w:rPr>
          <w:color w:val="000000"/>
        </w:rPr>
        <w:t>кВ</w:t>
      </w:r>
      <w:proofErr w:type="spellEnd"/>
      <w:r w:rsidRPr="00062D37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062D37">
        <w:rPr>
          <w:color w:val="000000"/>
        </w:rPr>
        <w:t>кВ.</w:t>
      </w:r>
      <w:proofErr w:type="spellEnd"/>
      <w:r w:rsidRPr="00062D37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BE6AEA" w:rsidRPr="002F5D10" w:rsidRDefault="00BE6AEA" w:rsidP="00BE6AEA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BE6AEA" w:rsidRPr="0084326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BE6AEA" w:rsidRPr="002F5D10" w:rsidRDefault="00BE6AEA" w:rsidP="00BE6AEA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24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BE6AEA" w:rsidRPr="00192D1C" w:rsidTr="00BE6AEA">
        <w:trPr>
          <w:trHeight w:hRule="exact" w:val="821"/>
        </w:trPr>
        <w:tc>
          <w:tcPr>
            <w:tcW w:w="425" w:type="dxa"/>
            <w:vMerge w:val="restart"/>
          </w:tcPr>
          <w:p w:rsidR="00BE6AEA" w:rsidRPr="00576346" w:rsidRDefault="00BE6AEA" w:rsidP="00BE6AEA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BE6AEA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BE6AEA" w:rsidRPr="00576346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BE6AEA" w:rsidRPr="005763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BE6AEA" w:rsidRPr="005763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BE6AEA" w:rsidRPr="00192D1C" w:rsidTr="00BE6AEA">
        <w:trPr>
          <w:trHeight w:hRule="exact" w:val="282"/>
        </w:trPr>
        <w:tc>
          <w:tcPr>
            <w:tcW w:w="425" w:type="dxa"/>
            <w:vMerge/>
          </w:tcPr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BE6AEA" w:rsidRPr="005763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BE6AEA" w:rsidRPr="00576346" w:rsidRDefault="00BE6AEA" w:rsidP="00BE6AEA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BE6AEA" w:rsidRPr="00192D1C" w:rsidTr="00BE6AEA">
        <w:trPr>
          <w:trHeight w:hRule="exact" w:val="290"/>
        </w:trPr>
        <w:tc>
          <w:tcPr>
            <w:tcW w:w="9780" w:type="dxa"/>
            <w:gridSpan w:val="6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BE6AEA" w:rsidRPr="00192D1C" w:rsidTr="00BE6AEA">
        <w:trPr>
          <w:trHeight w:hRule="exact" w:val="847"/>
        </w:trPr>
        <w:tc>
          <w:tcPr>
            <w:tcW w:w="425" w:type="dxa"/>
          </w:tcPr>
          <w:p w:rsidR="00BE6AEA" w:rsidRPr="005763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BE6AEA" w:rsidRPr="00576346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>/чел. в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1018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1565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1564"/>
        </w:trPr>
        <w:tc>
          <w:tcPr>
            <w:tcW w:w="425" w:type="dxa"/>
          </w:tcPr>
          <w:p w:rsidR="00BE6AEA" w:rsidRPr="005763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750" w:type="dxa"/>
          </w:tcPr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1841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1840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278"/>
        </w:trPr>
        <w:tc>
          <w:tcPr>
            <w:tcW w:w="9780" w:type="dxa"/>
            <w:gridSpan w:val="6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BE6AEA" w:rsidRPr="00192D1C" w:rsidTr="00BE6AEA">
        <w:trPr>
          <w:trHeight w:hRule="exact" w:val="861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849"/>
        </w:trPr>
        <w:tc>
          <w:tcPr>
            <w:tcW w:w="425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BE6AEA" w:rsidRPr="005763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BE6AEA" w:rsidRPr="00576346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BE6AEA" w:rsidRPr="00576346" w:rsidRDefault="00BE6AEA" w:rsidP="00BE6AEA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BE6AEA" w:rsidRPr="005763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t xml:space="preserve">        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1. (*) Указанные нормы следует применять с учётом требований СП 62.13330.2011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062D37">
        <w:t>га</w:t>
      </w:r>
      <w:proofErr w:type="gramEnd"/>
      <w:r w:rsidRPr="00062D37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</w:t>
      </w:r>
    </w:p>
    <w:p w:rsidR="00BE6AEA" w:rsidRPr="00B44F46" w:rsidRDefault="00BE6AEA" w:rsidP="00BE6AEA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BE6AEA" w:rsidRPr="007E3DA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BE6AEA" w:rsidRPr="00B44F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BE6AEA" w:rsidRPr="00192D1C" w:rsidTr="00BE6AEA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BE6AEA" w:rsidRPr="007E3DA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BE6AEA" w:rsidRPr="00B44F46" w:rsidTr="00BE6AEA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BE6AEA" w:rsidRPr="00B44F46" w:rsidTr="00BE6AEA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BE6AEA" w:rsidRPr="00B44F46" w:rsidTr="00BE6AEA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BE6AEA" w:rsidRPr="00B44F46" w:rsidTr="00BE6AEA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BE6AEA" w:rsidRPr="00B44F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</w:t>
      </w:r>
      <w:r w:rsidRPr="00E47B42">
        <w:rPr>
          <w:sz w:val="28"/>
          <w:szCs w:val="28"/>
        </w:rPr>
        <w:lastRenderedPageBreak/>
        <w:t>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</w:t>
      </w:r>
      <w:r>
        <w:rPr>
          <w:sz w:val="28"/>
          <w:szCs w:val="28"/>
        </w:rPr>
        <w:t xml:space="preserve"> 1.2.3.2.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jc w:val="right"/>
      </w:pPr>
      <w:r w:rsidRPr="00062D37">
        <w:rPr>
          <w:bCs/>
        </w:rPr>
        <w:t>Таблица 1.2.3.2.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BE6AEA" w:rsidRPr="007E3DA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BE6AEA" w:rsidRPr="00302AB8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BE6AEA" w:rsidRPr="00192D1C" w:rsidTr="00BE6AEA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BE6AEA" w:rsidRPr="007E3DA5" w:rsidRDefault="00BE6AEA" w:rsidP="00BE6AEA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BE6AEA" w:rsidRPr="00B44F46" w:rsidRDefault="00BE6AEA" w:rsidP="00BE6AEA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BE6AEA" w:rsidRPr="00192D1C" w:rsidTr="00BE6AEA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BE6AEA" w:rsidRPr="00192D1C" w:rsidTr="00BE6AEA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BE6AEA" w:rsidRPr="00192D1C" w:rsidTr="00BE6AEA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7E3DA5" w:rsidRDefault="00BE6AEA" w:rsidP="00BE6AEA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BE6AEA" w:rsidRPr="00016B4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t xml:space="preserve">        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062D37">
        <w:t>водоразбором</w:t>
      </w:r>
      <w:proofErr w:type="spellEnd"/>
      <w:r w:rsidRPr="00062D37">
        <w:t>, а также котельных, доставка топлива которым предусматривается по железной дороге, следует увеличивать на 20 %.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2. Размещение </w:t>
      </w:r>
      <w:proofErr w:type="spellStart"/>
      <w:r w:rsidRPr="00062D37">
        <w:t>золошлакоотвалов</w:t>
      </w:r>
      <w:proofErr w:type="spellEnd"/>
      <w:r w:rsidRPr="00062D37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062D37">
        <w:t>золошлакоотвалов</w:t>
      </w:r>
      <w:proofErr w:type="spellEnd"/>
      <w:r w:rsidRPr="00062D37">
        <w:t xml:space="preserve"> и определение размеров площадок для них необходимо предусматривать по СНиП  41-02.   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Водоснабжение – индивидуальное, осуществляется из водозаборных скважин.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Водоотведение и </w:t>
      </w:r>
      <w:proofErr w:type="spellStart"/>
      <w:r w:rsidRPr="00062D37">
        <w:t>канализование</w:t>
      </w:r>
      <w:proofErr w:type="spellEnd"/>
      <w:r w:rsidRPr="00062D37">
        <w:t xml:space="preserve"> – индивидуальное, в локальные очистные сооружения, септики, выгреба.</w:t>
      </w:r>
    </w:p>
    <w:p w:rsidR="00BE6AEA" w:rsidRPr="00016B45" w:rsidRDefault="00BE6AEA" w:rsidP="00BE6AEA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BE6AEA" w:rsidRPr="007E3DA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BE6AEA" w:rsidRPr="00016B4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1275"/>
        <w:gridCol w:w="1134"/>
        <w:gridCol w:w="1143"/>
        <w:gridCol w:w="1723"/>
      </w:tblGrid>
      <w:tr w:rsidR="00BE6AEA" w:rsidRPr="00192D1C" w:rsidTr="00BE6AEA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BE6AEA" w:rsidRPr="00016B45" w:rsidRDefault="00BE6AEA" w:rsidP="00BE6AEA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BE6AEA" w:rsidRPr="00016B45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BE6AEA" w:rsidRPr="00016B4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BE6AEA" w:rsidRPr="00192D1C" w:rsidTr="00BE6AEA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>ными) жилыми домами 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BE6AEA" w:rsidRPr="00192D1C" w:rsidTr="00BE6AEA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BE6AEA" w:rsidRPr="00016B45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192D1C" w:rsidTr="00BE6AEA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192D1C" w:rsidTr="00BE6AEA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C459B" w:rsidRDefault="00BE6AEA" w:rsidP="00BE6AEA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BE6AEA" w:rsidRPr="00016B45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192D1C" w:rsidTr="00BE6AEA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BE6AEA" w:rsidRPr="00016B45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192D1C" w:rsidTr="00BE6AEA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BE6AEA" w:rsidRPr="00016B45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BE6AEA" w:rsidRPr="00016B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016B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E6AEA" w:rsidRPr="00B44F46" w:rsidRDefault="00BE6AEA" w:rsidP="00BE6AEA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t xml:space="preserve">        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lastRenderedPageBreak/>
        <w:t xml:space="preserve">        1. (*) Указанные нормы следует применять с учётом требований табл.1 СП 31.13330.2012.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2. (**) Указанные нормы следует применять с учётом требований СП 30.13330.2012.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BE6AEA" w:rsidRPr="00B44F46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BE6AEA" w:rsidRPr="00B44F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BE6AEA" w:rsidRPr="00192D1C" w:rsidTr="00BE6AEA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BE6AEA" w:rsidRPr="00B44F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B44F46" w:rsidRDefault="00BE6AEA" w:rsidP="00BE6AEA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BE6AEA" w:rsidRPr="00B44F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B44F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BE6AEA" w:rsidRPr="00192D1C" w:rsidTr="00BE6AEA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до 8 м</w:t>
            </w:r>
            <w:r w:rsidRPr="00062D37">
              <w:rPr>
                <w:rStyle w:val="FontStyle52"/>
                <w:vertAlign w:val="superscript"/>
              </w:rPr>
              <w:t>3</w:t>
            </w:r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</w:t>
            </w:r>
          </w:p>
        </w:tc>
      </w:tr>
      <w:tr w:rsidR="00BE6AEA" w:rsidRPr="00192D1C" w:rsidTr="00BE6AEA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8 до 12 м</w:t>
            </w:r>
            <w:r w:rsidRPr="00062D37">
              <w:rPr>
                <w:rStyle w:val="FontStyle52"/>
                <w:vertAlign w:val="superscript"/>
              </w:rPr>
              <w:t>3</w:t>
            </w:r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2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12 до 32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3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32 до 80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4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80 до 125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6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125 до 250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12</w:t>
            </w:r>
          </w:p>
        </w:tc>
      </w:tr>
      <w:tr w:rsidR="00BE6AEA" w:rsidRPr="00192D1C" w:rsidTr="00BE6AEA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250 до 400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18</w:t>
            </w:r>
          </w:p>
        </w:tc>
      </w:tr>
      <w:tr w:rsidR="00BE6AEA" w:rsidRPr="00192D1C" w:rsidTr="00BE6AEA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A16DB9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 xml:space="preserve">св. 400 до 800 </w:t>
            </w:r>
            <w:proofErr w:type="spellStart"/>
            <w:r w:rsidRPr="00062D37">
              <w:rPr>
                <w:rStyle w:val="FontStyle52"/>
              </w:rPr>
              <w:t>мЗ</w:t>
            </w:r>
            <w:proofErr w:type="spellEnd"/>
            <w:r w:rsidRPr="00062D37">
              <w:rPr>
                <w:rStyle w:val="FontStyle52"/>
              </w:rPr>
              <w:t>/</w:t>
            </w:r>
            <w:proofErr w:type="spellStart"/>
            <w:r w:rsidRPr="00062D37">
              <w:rPr>
                <w:rStyle w:val="FontStyle52"/>
              </w:rPr>
              <w:t>сут</w:t>
            </w:r>
            <w:proofErr w:type="spellEnd"/>
            <w:r w:rsidRPr="00062D37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24</w:t>
            </w:r>
          </w:p>
        </w:tc>
      </w:tr>
    </w:tbl>
    <w:p w:rsidR="00BE6AEA" w:rsidRPr="00B44F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BE6AEA" w:rsidRPr="00062D37" w:rsidRDefault="00BE6AEA" w:rsidP="00BE6AEA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062D37">
        <w:rPr>
          <w:rStyle w:val="FontStyle52"/>
          <w:sz w:val="24"/>
          <w:szCs w:val="24"/>
        </w:rPr>
        <w:t xml:space="preserve">   </w:t>
      </w:r>
      <w:r>
        <w:rPr>
          <w:rStyle w:val="FontStyle52"/>
          <w:sz w:val="24"/>
          <w:szCs w:val="24"/>
        </w:rPr>
        <w:t xml:space="preserve">                   </w:t>
      </w:r>
      <w:r w:rsidRPr="00062D37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BE6AEA" w:rsidRPr="00062D37" w:rsidRDefault="00BE6AEA" w:rsidP="00BE6AEA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062D37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062D37">
        <w:rPr>
          <w:rStyle w:val="FontStyle52"/>
          <w:sz w:val="24"/>
          <w:szCs w:val="24"/>
        </w:rPr>
        <w:t>более указанных</w:t>
      </w:r>
      <w:proofErr w:type="gramEnd"/>
      <w:r w:rsidRPr="00062D37">
        <w:rPr>
          <w:rStyle w:val="FontStyle52"/>
          <w:sz w:val="24"/>
          <w:szCs w:val="24"/>
        </w:rPr>
        <w:t xml:space="preserve"> в таблице.</w:t>
      </w:r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BE6AEA" w:rsidRDefault="00BE6AEA" w:rsidP="00BE6AEA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BE6AEA" w:rsidRPr="00B44F46" w:rsidRDefault="00BE6AEA" w:rsidP="00BE6AEA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BE6AEA" w:rsidRPr="00B44F46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BE6AEA" w:rsidRPr="00192D1C" w:rsidTr="00BE6AEA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BE6AEA" w:rsidRPr="00B44F46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BE6AEA" w:rsidRPr="00192D1C" w:rsidTr="00BE6AEA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BE6AEA" w:rsidRPr="00B44F46" w:rsidRDefault="00BE6AEA" w:rsidP="00BE6AEA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B44F46" w:rsidRDefault="00BE6AEA" w:rsidP="00BE6AEA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192D1C" w:rsidTr="00BE6AEA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B44F46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E6AEA" w:rsidRDefault="00BE6AEA" w:rsidP="00BE6AEA">
      <w:pPr>
        <w:autoSpaceDE w:val="0"/>
        <w:autoSpaceDN w:val="0"/>
        <w:adjustRightInd w:val="0"/>
        <w:ind w:right="-1"/>
      </w:pPr>
    </w:p>
    <w:p w:rsidR="00BE6AEA" w:rsidRPr="0082795A" w:rsidRDefault="00BE6AEA" w:rsidP="00BE6AEA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BE6AEA" w:rsidRPr="00192D1C" w:rsidTr="00BE6AEA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BE6AEA" w:rsidRPr="0082795A" w:rsidRDefault="00BE6AEA" w:rsidP="00BE6AEA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BE6AEA" w:rsidRDefault="00BE6AEA" w:rsidP="00BE6AEA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BE6AEA" w:rsidRPr="0082795A" w:rsidRDefault="00BE6AEA" w:rsidP="00BE6AEA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BE6AEA" w:rsidRPr="00192D1C" w:rsidTr="00BE6AEA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62D37">
              <w:rPr>
                <w:rStyle w:val="FontStyle61"/>
              </w:rPr>
              <w:t>-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3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6</w:t>
            </w:r>
          </w:p>
        </w:tc>
      </w:tr>
      <w:tr w:rsidR="00BE6AEA" w:rsidRPr="00192D1C" w:rsidTr="00BE6AEA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20</w:t>
            </w:r>
          </w:p>
        </w:tc>
      </w:tr>
      <w:tr w:rsidR="00BE6AEA" w:rsidRPr="00192D1C" w:rsidTr="00BE6AEA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30</w:t>
            </w:r>
          </w:p>
        </w:tc>
      </w:tr>
      <w:tr w:rsidR="00BE6AEA" w:rsidRPr="00192D1C" w:rsidTr="00BE6AEA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795A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62D37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062D37" w:rsidRDefault="00BE6AEA" w:rsidP="00BE6AEA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062D37">
              <w:rPr>
                <w:rStyle w:val="FontStyle61"/>
              </w:rPr>
              <w:t>-</w:t>
            </w:r>
          </w:p>
        </w:tc>
      </w:tr>
    </w:tbl>
    <w:p w:rsidR="00BE6AEA" w:rsidRPr="00302AB8" w:rsidRDefault="00BE6AEA" w:rsidP="00BE6AEA">
      <w:pPr>
        <w:autoSpaceDE w:val="0"/>
        <w:autoSpaceDN w:val="0"/>
        <w:adjustRightInd w:val="0"/>
        <w:ind w:right="-1"/>
        <w:jc w:val="left"/>
        <w:rPr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t xml:space="preserve">        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 w:rsidRPr="00062D37">
        <w:t xml:space="preserve">        1. (*) Размеры земельных участков следует принимать не </w:t>
      </w:r>
      <w:proofErr w:type="gramStart"/>
      <w:r w:rsidRPr="00062D37">
        <w:t>более указанных</w:t>
      </w:r>
      <w:proofErr w:type="gramEnd"/>
      <w:r w:rsidRPr="00062D37">
        <w:t xml:space="preserve"> в таблице.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 w:rsidRPr="00062D37">
        <w:lastRenderedPageBreak/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062D37">
        <w:t>сут</w:t>
      </w:r>
      <w:proofErr w:type="spellEnd"/>
      <w:r w:rsidRPr="00062D37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</w:p>
    <w:p w:rsidR="00BE6AEA" w:rsidRPr="0082795A" w:rsidRDefault="00BE6AEA" w:rsidP="00BE6AEA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BE6AEA" w:rsidRPr="00192D1C" w:rsidTr="00BE6AEA">
        <w:trPr>
          <w:cantSplit/>
          <w:trHeight w:val="241"/>
        </w:trPr>
        <w:tc>
          <w:tcPr>
            <w:tcW w:w="1598" w:type="dxa"/>
            <w:vMerge w:val="restart"/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BE6AEA" w:rsidRPr="00192D1C" w:rsidTr="00BE6AEA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BE6AEA" w:rsidRPr="00192D1C" w:rsidTr="00BE6AEA">
        <w:trPr>
          <w:cantSplit/>
          <w:trHeight w:val="2313"/>
        </w:trPr>
        <w:tc>
          <w:tcPr>
            <w:tcW w:w="1598" w:type="dxa"/>
          </w:tcPr>
          <w:p w:rsidR="00BE6AEA" w:rsidRPr="007E3DA5" w:rsidRDefault="00BE6AEA" w:rsidP="00BE6AEA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BE6AEA" w:rsidRPr="0082795A" w:rsidRDefault="00BE6AEA" w:rsidP="00BE6AEA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BE6AEA" w:rsidRPr="0082795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BE6AEA" w:rsidRPr="00192D1C" w:rsidTr="00BE6AEA">
        <w:trPr>
          <w:cantSplit/>
          <w:trHeight w:val="692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13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1307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  <w:p w:rsidR="00BE6AEA" w:rsidRPr="00332A65" w:rsidRDefault="00BE6AEA" w:rsidP="00BE6AEA">
            <w:pPr>
              <w:ind w:right="-1"/>
            </w:pP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104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E6AEA" w:rsidRPr="00192D1C" w:rsidTr="00BE6AEA">
        <w:trPr>
          <w:cantSplit/>
          <w:trHeight w:val="893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1307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104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BE6AEA" w:rsidRPr="00332A65" w:rsidRDefault="00BE6AEA" w:rsidP="00BE6AEA">
            <w:pPr>
              <w:ind w:right="-1"/>
              <w:jc w:val="center"/>
            </w:pPr>
          </w:p>
        </w:tc>
        <w:tc>
          <w:tcPr>
            <w:tcW w:w="7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E6AEA" w:rsidRPr="00192D1C" w:rsidTr="00BE6AEA">
        <w:trPr>
          <w:cantSplit/>
          <w:trHeight w:val="301"/>
        </w:trPr>
        <w:tc>
          <w:tcPr>
            <w:tcW w:w="1598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E6AEA" w:rsidRPr="00192D1C" w:rsidTr="00BE6AEA">
        <w:trPr>
          <w:cantSplit/>
          <w:trHeight w:val="527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BE6AEA" w:rsidRPr="00192D1C" w:rsidTr="00BE6AEA">
        <w:trPr>
          <w:cantSplit/>
          <w:trHeight w:val="249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BE6AEA" w:rsidRPr="00192D1C" w:rsidTr="00BE6AEA">
        <w:trPr>
          <w:cantSplit/>
          <w:trHeight w:val="846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E6AEA" w:rsidRPr="00192D1C" w:rsidTr="00BE6AEA">
        <w:trPr>
          <w:cantSplit/>
          <w:trHeight w:val="702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BE6AEA" w:rsidRPr="00192D1C" w:rsidTr="00BE6AEA">
        <w:trPr>
          <w:cantSplit/>
          <w:trHeight w:val="678"/>
        </w:trPr>
        <w:tc>
          <w:tcPr>
            <w:tcW w:w="1598" w:type="dxa"/>
          </w:tcPr>
          <w:p w:rsidR="00BE6AEA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BE6AEA" w:rsidRPr="00192D1C" w:rsidTr="00BE6AEA">
        <w:trPr>
          <w:cantSplit/>
          <w:trHeight w:val="726"/>
        </w:trPr>
        <w:tc>
          <w:tcPr>
            <w:tcW w:w="1598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BE6AEA" w:rsidRPr="00332A65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BE6AEA" w:rsidRPr="00332A6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82795A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</w:t>
      </w:r>
      <w:r w:rsidRPr="0082795A">
        <w:lastRenderedPageBreak/>
        <w:t xml:space="preserve">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BE6AEA" w:rsidRPr="0082795A" w:rsidRDefault="00BE6AEA" w:rsidP="00BE6AEA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Краснянского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BE6AEA" w:rsidRPr="00BA6E38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Pr="00BA6E38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824945" w:rsidRDefault="00BE6AEA" w:rsidP="00BE6AEA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BE6AEA" w:rsidRPr="00332A6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BE6AEA" w:rsidRPr="00332A65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BE6AEA" w:rsidRPr="00332A6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781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216"/>
        <w:gridCol w:w="1977"/>
        <w:gridCol w:w="1116"/>
        <w:gridCol w:w="2010"/>
        <w:gridCol w:w="992"/>
      </w:tblGrid>
      <w:tr w:rsidR="00BE6AEA" w:rsidRPr="00192D1C" w:rsidTr="00BE6AEA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BE6AEA" w:rsidRPr="00824945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824945" w:rsidRDefault="00BE6AEA" w:rsidP="00BE6AEA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E6AEA" w:rsidRPr="00824945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824945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BE6AEA" w:rsidRPr="0082494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BE6AEA" w:rsidRPr="00192D1C" w:rsidTr="00BE6AEA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824945" w:rsidTr="00BE6AEA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332A6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BE6AEA" w:rsidRPr="00332A6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332A65" w:rsidRDefault="00BE6AEA" w:rsidP="00BE6AEA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BE6AEA" w:rsidRPr="0082494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 xml:space="preserve">щади </w:t>
            </w:r>
          </w:p>
          <w:p w:rsidR="00BE6AEA" w:rsidRPr="008249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BE6AEA" w:rsidRPr="00824945" w:rsidTr="00BE6AEA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32A6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824945" w:rsidTr="00BE6AEA">
        <w:trPr>
          <w:trHeight w:hRule="exact" w:val="868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332A6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lastRenderedPageBreak/>
              <w:t>2</w:t>
            </w:r>
          </w:p>
          <w:p w:rsidR="00BE6AEA" w:rsidRPr="00332A6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332A65" w:rsidRDefault="00BE6AEA" w:rsidP="00BE6AEA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</w:t>
            </w:r>
            <w:r>
              <w:rPr>
                <w:rStyle w:val="FontStyle52"/>
                <w:color w:val="000000"/>
              </w:rPr>
              <w:t>06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BE6AEA" w:rsidRPr="00824945" w:rsidTr="00BE6AEA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32A6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BE6AEA" w:rsidRPr="00824945" w:rsidTr="00BE6AEA">
        <w:trPr>
          <w:trHeight w:hRule="exact" w:val="1274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332A65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</w:t>
            </w:r>
            <w:r>
              <w:rPr>
                <w:rStyle w:val="FontStyle52"/>
              </w:rPr>
              <w:t>016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824945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BE6AEA" w:rsidRPr="00824945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</w:t>
      </w:r>
      <w:r w:rsidRPr="00062D37">
        <w:rPr>
          <w:b/>
          <w:bCs/>
          <w:i/>
          <w:iCs/>
        </w:rPr>
        <w:t>Примечания: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>
        <w:t xml:space="preserve">          </w:t>
      </w:r>
      <w:r w:rsidRPr="00062D37">
        <w:t>1. (*) Размещение объектов возможно в составе или на базе образовательных учреждений (школ) и культурно-досуговых уч</w:t>
      </w:r>
      <w:r>
        <w:t>реждений (сельский клуб и пр.).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BE6AEA" w:rsidRPr="00BA6E38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E6AEA" w:rsidRPr="00BA6E38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BE6AEA" w:rsidRPr="00BA6E38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BE6AEA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BE6AEA" w:rsidRPr="004A168E" w:rsidRDefault="00BE6AEA" w:rsidP="00BE6AEA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970"/>
        <w:gridCol w:w="1134"/>
        <w:gridCol w:w="1985"/>
        <w:gridCol w:w="1417"/>
      </w:tblGrid>
      <w:tr w:rsidR="00BE6AEA" w:rsidRPr="00192D1C" w:rsidTr="00BE6AEA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4A168E" w:rsidRDefault="00BE6AEA" w:rsidP="00BE6AEA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4A168E" w:rsidRDefault="00BE6AEA" w:rsidP="00BE6AEA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BE6AEA" w:rsidRPr="00192D1C" w:rsidTr="00BE6AEA">
        <w:trPr>
          <w:trHeight w:hRule="exact" w:val="52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EB1DB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BE6AEA" w:rsidRPr="00192D1C" w:rsidTr="00BE6AEA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EB1DB6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BE6AEA" w:rsidRPr="004A168E" w:rsidRDefault="00BE6AEA" w:rsidP="00BE6AEA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062D37">
        <w:rPr>
          <w:b/>
          <w:bCs/>
          <w:i/>
          <w:iCs/>
        </w:rPr>
        <w:lastRenderedPageBreak/>
        <w:t xml:space="preserve">         </w:t>
      </w:r>
      <w:r>
        <w:rPr>
          <w:b/>
          <w:bCs/>
          <w:i/>
          <w:iCs/>
        </w:rPr>
        <w:t xml:space="preserve"> </w:t>
      </w:r>
      <w:r w:rsidRPr="00062D37">
        <w:rPr>
          <w:b/>
          <w:bCs/>
          <w:i/>
          <w:iCs/>
        </w:rPr>
        <w:t>Примечания:</w:t>
      </w:r>
    </w:p>
    <w:p w:rsidR="00BE6AEA" w:rsidRPr="00062D37" w:rsidRDefault="00BE6AEA" w:rsidP="00BE6AEA">
      <w:pPr>
        <w:autoSpaceDE w:val="0"/>
        <w:autoSpaceDN w:val="0"/>
        <w:adjustRightInd w:val="0"/>
        <w:ind w:right="-1"/>
      </w:pPr>
      <w:r>
        <w:t xml:space="preserve">          </w:t>
      </w:r>
      <w:r w:rsidRPr="00062D37">
        <w:t xml:space="preserve">1. (*) </w:t>
      </w:r>
      <w:proofErr w:type="gramStart"/>
      <w:r w:rsidRPr="00062D37">
        <w:t>Объекты</w:t>
      </w:r>
      <w:proofErr w:type="gramEnd"/>
      <w:r w:rsidRPr="00062D37">
        <w:t xml:space="preserve"> возможно формировать на базе или при объектах общего образования;</w:t>
      </w:r>
    </w:p>
    <w:p w:rsidR="00BE6AEA" w:rsidRPr="005401F7" w:rsidRDefault="00BE6AEA" w:rsidP="00BE6AEA">
      <w:pPr>
        <w:autoSpaceDE w:val="0"/>
        <w:autoSpaceDN w:val="0"/>
        <w:adjustRightInd w:val="0"/>
        <w:ind w:right="-1"/>
        <w:rPr>
          <w:sz w:val="22"/>
          <w:szCs w:val="22"/>
        </w:rPr>
      </w:pPr>
      <w:r>
        <w:t xml:space="preserve">          </w:t>
      </w:r>
      <w:r w:rsidRPr="00062D37">
        <w:t>2. (**) Объекты формируются в административном центре поселения</w:t>
      </w:r>
    </w:p>
    <w:p w:rsidR="00BE6AEA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  <w:bookmarkStart w:id="0" w:name="_GoBack"/>
      <w:bookmarkEnd w:id="0"/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BE6AEA" w:rsidRPr="00192D1C" w:rsidTr="00BE6AEA">
        <w:trPr>
          <w:trHeight w:hRule="exact" w:val="589"/>
        </w:trPr>
        <w:tc>
          <w:tcPr>
            <w:tcW w:w="542" w:type="dxa"/>
            <w:vMerge w:val="restart"/>
          </w:tcPr>
          <w:p w:rsidR="00BE6AEA" w:rsidRPr="004A168E" w:rsidRDefault="00BE6AEA" w:rsidP="00BE6AEA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BE6AEA" w:rsidRPr="00576346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4A168E" w:rsidRDefault="00BE6AEA" w:rsidP="00BE6AEA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BE6AEA" w:rsidRPr="004A168E" w:rsidRDefault="00BE6AEA" w:rsidP="00BE6AEA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BE6AEA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BE6AEA" w:rsidRPr="00192D1C" w:rsidTr="00BE6AEA">
        <w:trPr>
          <w:trHeight w:hRule="exact" w:val="426"/>
        </w:trPr>
        <w:tc>
          <w:tcPr>
            <w:tcW w:w="542" w:type="dxa"/>
            <w:vMerge/>
          </w:tcPr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BE6AEA" w:rsidRPr="004A168E" w:rsidRDefault="00BE6AEA" w:rsidP="00BE6AEA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BE6AEA" w:rsidRPr="004A168E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BE6AEA" w:rsidRPr="00192D1C" w:rsidTr="00BE6AEA">
        <w:trPr>
          <w:trHeight w:hRule="exact" w:val="1037"/>
        </w:trPr>
        <w:tc>
          <w:tcPr>
            <w:tcW w:w="542" w:type="dxa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BE6AEA" w:rsidRPr="004A168E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BE6AEA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BE6AEA" w:rsidRPr="004A168E" w:rsidRDefault="00BE6AEA" w:rsidP="00BE6AEA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37</w:t>
            </w:r>
          </w:p>
        </w:tc>
        <w:tc>
          <w:tcPr>
            <w:tcW w:w="1984" w:type="dxa"/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E6AEA" w:rsidRPr="00192D1C" w:rsidTr="00BE6AEA">
        <w:trPr>
          <w:trHeight w:hRule="exact" w:val="1320"/>
        </w:trPr>
        <w:tc>
          <w:tcPr>
            <w:tcW w:w="542" w:type="dxa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BE6AEA" w:rsidRPr="004A168E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54</w:t>
            </w:r>
          </w:p>
        </w:tc>
        <w:tc>
          <w:tcPr>
            <w:tcW w:w="1984" w:type="dxa"/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E6AEA" w:rsidRPr="00192D1C" w:rsidTr="00BE6AEA">
        <w:trPr>
          <w:trHeight w:hRule="exact" w:val="797"/>
        </w:trPr>
        <w:tc>
          <w:tcPr>
            <w:tcW w:w="542" w:type="dxa"/>
            <w:vMerge w:val="restart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BE6AEA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1984" w:type="dxa"/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BE6AEA" w:rsidRPr="00192D1C" w:rsidTr="00BE6AEA">
        <w:trPr>
          <w:trHeight w:val="577"/>
        </w:trPr>
        <w:tc>
          <w:tcPr>
            <w:tcW w:w="542" w:type="dxa"/>
            <w:vMerge/>
            <w:vAlign w:val="center"/>
          </w:tcPr>
          <w:p w:rsidR="00BE6AEA" w:rsidRPr="004A168E" w:rsidRDefault="00BE6AEA" w:rsidP="00BE6AEA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BE6AEA" w:rsidRPr="004A168E" w:rsidRDefault="00BE6AEA" w:rsidP="00BE6AEA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BE6AEA" w:rsidRPr="004A168E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BE6AEA" w:rsidRPr="004A168E" w:rsidRDefault="00BE6AEA" w:rsidP="00BE6AEA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BE6AEA" w:rsidRPr="004A168E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BE6AEA" w:rsidRPr="004A168E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Pr="00EB1DB6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BE6AEA" w:rsidRPr="00EB1DB6" w:rsidRDefault="00BE6AEA" w:rsidP="00BE6AEA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BE6AEA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lastRenderedPageBreak/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BE6AEA" w:rsidRPr="00122664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BE6AEA" w:rsidRPr="00FF37A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BE6AEA" w:rsidRPr="004A168E" w:rsidRDefault="00BE6AEA" w:rsidP="00BE6AEA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BE6AEA" w:rsidRPr="00EB1DB6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lastRenderedPageBreak/>
        <w:t>площадок сельскохозяйственных предприятий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2"/>
        <w:gridCol w:w="2614"/>
      </w:tblGrid>
      <w:tr w:rsidR="00BE6AEA" w:rsidTr="00BE6AEA">
        <w:tc>
          <w:tcPr>
            <w:tcW w:w="6766" w:type="dxa"/>
            <w:gridSpan w:val="2"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Default="00BE6AEA" w:rsidP="00BE6AEA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BE6AEA" w:rsidRPr="00332761" w:rsidRDefault="00BE6AEA" w:rsidP="00BE6AEA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BE6AEA" w:rsidRPr="00332761" w:rsidRDefault="00BE6AEA" w:rsidP="00BE6AEA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332761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BE6AEA" w:rsidTr="00BE6AEA">
        <w:trPr>
          <w:trHeight w:val="485"/>
        </w:trPr>
        <w:tc>
          <w:tcPr>
            <w:tcW w:w="2374" w:type="dxa"/>
            <w:vMerge w:val="restart"/>
          </w:tcPr>
          <w:p w:rsidR="00BE6AEA" w:rsidRPr="00332761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BE6AEA" w:rsidRPr="00332761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BE6AEA" w:rsidTr="00BE6AEA">
        <w:tc>
          <w:tcPr>
            <w:tcW w:w="2374" w:type="dxa"/>
            <w:vMerge w:val="restart"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BE6AEA" w:rsidTr="00BE6AEA">
        <w:tc>
          <w:tcPr>
            <w:tcW w:w="2374" w:type="dxa"/>
            <w:vMerge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BE6AEA" w:rsidRPr="00332761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BE6AEA" w:rsidRPr="00332761" w:rsidRDefault="00BE6AEA" w:rsidP="00BE6AEA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E6AEA" w:rsidRPr="00332761" w:rsidRDefault="00BE6AEA" w:rsidP="00BE6AEA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BE6AEA" w:rsidRPr="00332761" w:rsidRDefault="00BE6AEA" w:rsidP="00BE6AEA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BE6AEA" w:rsidRPr="00332761" w:rsidRDefault="00BE6AEA" w:rsidP="00BE6AEA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 w:rsidRPr="00332761">
        <w:lastRenderedPageBreak/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BE6AEA" w:rsidRPr="00332761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BE6AEA" w:rsidRDefault="00BE6AEA" w:rsidP="00BE6AEA">
      <w:pPr>
        <w:autoSpaceDE w:val="0"/>
        <w:autoSpaceDN w:val="0"/>
        <w:adjustRightInd w:val="0"/>
        <w:ind w:right="-1"/>
      </w:pPr>
      <w:r>
        <w:t xml:space="preserve"> 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BE6AEA" w:rsidRPr="006E4E13" w:rsidRDefault="00BE6AEA" w:rsidP="00BE6AEA">
      <w:pPr>
        <w:autoSpaceDE w:val="0"/>
        <w:autoSpaceDN w:val="0"/>
        <w:adjustRightInd w:val="0"/>
        <w:ind w:right="-1"/>
        <w:rPr>
          <w:b/>
          <w:bCs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BE6AEA" w:rsidRDefault="00BE6AEA" w:rsidP="00BE6AEA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BE6AEA" w:rsidRPr="001F6595" w:rsidRDefault="00BE6AEA" w:rsidP="00BE6AEA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BE6AEA" w:rsidTr="00BE6AEA">
        <w:tc>
          <w:tcPr>
            <w:tcW w:w="675" w:type="dxa"/>
          </w:tcPr>
          <w:p w:rsidR="00BE6AEA" w:rsidRPr="00285AA8" w:rsidRDefault="00BE6AEA" w:rsidP="00BE6AEA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BE6AEA" w:rsidRPr="00285AA8" w:rsidRDefault="00BE6AEA" w:rsidP="00BE6AEA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BE6AEA" w:rsidRPr="00285AA8" w:rsidRDefault="00BE6AEA" w:rsidP="00BE6AEA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BE6AEA" w:rsidRPr="00285AA8" w:rsidRDefault="00BE6AEA" w:rsidP="00BE6AEA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BE6AEA" w:rsidRPr="00285AA8" w:rsidRDefault="00BE6AEA" w:rsidP="00BE6AEA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BE6AEA" w:rsidRPr="00285AA8" w:rsidRDefault="00BE6AEA" w:rsidP="00BE6AEA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BE6AEA" w:rsidRPr="00285AA8" w:rsidRDefault="00BE6AEA" w:rsidP="00BE6AEA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1.1</w:t>
            </w:r>
          </w:p>
        </w:tc>
        <w:tc>
          <w:tcPr>
            <w:tcW w:w="2018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BE6AEA" w:rsidTr="00BE6AEA">
        <w:tc>
          <w:tcPr>
            <w:tcW w:w="675" w:type="dxa"/>
          </w:tcPr>
          <w:p w:rsidR="00BE6AEA" w:rsidRPr="00285AA8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BE6AEA" w:rsidRDefault="00BE6AEA" w:rsidP="00BE6AEA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BE6AEA" w:rsidRPr="00722CD0" w:rsidRDefault="00BE6AEA" w:rsidP="00BE6AEA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BE6AEA" w:rsidRPr="00285AA8" w:rsidRDefault="00BE6AEA" w:rsidP="00BE6AEA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BE6AEA" w:rsidRPr="00722CD0" w:rsidRDefault="00BE6AEA" w:rsidP="00BE6AEA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285AA8" w:rsidRDefault="00BE6AEA" w:rsidP="00BE6AEA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E6AEA" w:rsidRPr="00285AA8" w:rsidRDefault="00BE6AEA" w:rsidP="00BE6AEA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BE6AEA" w:rsidRPr="00285AA8" w:rsidRDefault="00BE6AEA" w:rsidP="00BE6AEA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BE6AEA" w:rsidRPr="00285AA8" w:rsidRDefault="00BE6AEA" w:rsidP="00BE6AEA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BE6AEA" w:rsidRPr="00285AA8" w:rsidRDefault="00BE6AEA" w:rsidP="00BE6AEA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lastRenderedPageBreak/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2.4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r>
              <w:rPr>
                <w:rStyle w:val="FontStyle52"/>
              </w:rPr>
              <w:t>Краснянского</w:t>
            </w:r>
            <w:r w:rsidRPr="00722CD0">
              <w:rPr>
                <w:rStyle w:val="FontStyle52"/>
              </w:rPr>
              <w:t xml:space="preserve"> сель</w:t>
            </w:r>
            <w:r w:rsidRPr="00722CD0">
              <w:rPr>
                <w:rStyle w:val="FontStyle52"/>
              </w:rPr>
              <w:softHyphen/>
              <w:t xml:space="preserve">ского поселения (х. </w:t>
            </w:r>
            <w:r>
              <w:rPr>
                <w:rStyle w:val="FontStyle52"/>
              </w:rPr>
              <w:t>Красный</w:t>
            </w:r>
            <w:r w:rsidRPr="00722CD0">
              <w:rPr>
                <w:rStyle w:val="FontStyle52"/>
              </w:rPr>
              <w:t xml:space="preserve">) необходимо </w:t>
            </w:r>
            <w:proofErr w:type="gramStart"/>
            <w:r w:rsidRPr="00722CD0">
              <w:rPr>
                <w:rStyle w:val="FontStyle52"/>
              </w:rPr>
              <w:t>разместить</w:t>
            </w:r>
            <w:proofErr w:type="gramEnd"/>
            <w:r w:rsidRPr="00722CD0">
              <w:rPr>
                <w:rStyle w:val="FontStyle52"/>
              </w:rPr>
              <w:t xml:space="preserve"> спортивную площадку площадью не менее 4 000 кв. м.</w:t>
            </w:r>
          </w:p>
          <w:p w:rsidR="00BE6AEA" w:rsidRPr="00BD27DD" w:rsidRDefault="00BE6AEA" w:rsidP="00BE6AEA">
            <w:pPr>
              <w:pStyle w:val="Style32"/>
              <w:widowControl/>
              <w:spacing w:line="250" w:lineRule="exact"/>
              <w:ind w:right="-1" w:hanging="5"/>
              <w:rPr>
                <w:rStyle w:val="FontStyle52"/>
                <w:color w:val="FF0000"/>
              </w:rPr>
            </w:pPr>
            <w:r>
              <w:rPr>
                <w:rStyle w:val="FontStyle52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 xml:space="preserve">Прогнозируемая численность населения </w:t>
            </w:r>
            <w:r>
              <w:rPr>
                <w:rStyle w:val="FontStyle52"/>
                <w:color w:val="000000"/>
              </w:rPr>
              <w:t>Краснянского</w:t>
            </w:r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t xml:space="preserve">ставит </w:t>
            </w:r>
            <w:r>
              <w:rPr>
                <w:rStyle w:val="FontStyle52"/>
                <w:color w:val="000000"/>
              </w:rPr>
              <w:t>685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 xml:space="preserve">685 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 xml:space="preserve">ния) </w:t>
            </w:r>
            <w:r w:rsidRPr="00B17003">
              <w:rPr>
                <w:rStyle w:val="FontStyle52"/>
              </w:rPr>
              <w:t xml:space="preserve">=584 </w:t>
            </w:r>
            <w:r w:rsidRPr="00B17003">
              <w:rPr>
                <w:rStyle w:val="FontStyle52"/>
              </w:rPr>
              <w:lastRenderedPageBreak/>
              <w:t xml:space="preserve">кв. м. = </w:t>
            </w:r>
            <w:r w:rsidRPr="00B17003">
              <w:rPr>
                <w:rStyle w:val="FontStyle69"/>
                <w:b w:val="0"/>
                <w:bCs w:val="0"/>
                <w:color w:val="000000"/>
              </w:rPr>
              <w:t>0,06 га</w:t>
            </w:r>
            <w:r w:rsidRPr="00B17003">
              <w:rPr>
                <w:rStyle w:val="FontStyle69"/>
                <w:b w:val="0"/>
                <w:bCs w:val="0"/>
              </w:rPr>
              <w:t xml:space="preserve"> на 100 жителей</w:t>
            </w:r>
            <w:r>
              <w:rPr>
                <w:rStyle w:val="FontStyle69"/>
                <w:b w:val="0"/>
                <w:bCs w:val="0"/>
              </w:rPr>
              <w:t xml:space="preserve">.                  </w:t>
            </w:r>
            <w:r w:rsidRPr="00B17003"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BE6AEA" w:rsidRPr="00722CD0" w:rsidRDefault="00BE6AEA" w:rsidP="00BE6AEA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r>
              <w:rPr>
                <w:rStyle w:val="FontStyle52"/>
              </w:rPr>
              <w:t>Краснянского</w:t>
            </w:r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4</w:t>
            </w:r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BE6AEA" w:rsidRDefault="00BE6AEA" w:rsidP="00BE6AEA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Краснянского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х</w:t>
            </w:r>
            <w:proofErr w:type="gramStart"/>
            <w:r>
              <w:rPr>
                <w:rStyle w:val="FontStyle52"/>
              </w:rPr>
              <w:t>.К</w:t>
            </w:r>
            <w:proofErr w:type="gramEnd"/>
            <w:r>
              <w:rPr>
                <w:rStyle w:val="FontStyle52"/>
              </w:rPr>
              <w:t>расный</w:t>
            </w:r>
            <w:proofErr w:type="spellEnd"/>
            <w:r>
              <w:rPr>
                <w:rStyle w:val="FontStyle52"/>
              </w:rPr>
              <w:t>) по прогнозу к 2020 году составит 224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BE6AEA" w:rsidRPr="00722CD0" w:rsidRDefault="00BE6AEA" w:rsidP="00BE6AEA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</w:t>
            </w:r>
            <w:proofErr w:type="gramStart"/>
            <w:r>
              <w:rPr>
                <w:rStyle w:val="FontStyle52"/>
              </w:rPr>
              <w:t xml:space="preserve"> :</w:t>
            </w:r>
            <w:proofErr w:type="gramEnd"/>
            <w:r>
              <w:rPr>
                <w:rStyle w:val="FontStyle52"/>
              </w:rPr>
              <w:t xml:space="preserve"> (360х100/</w:t>
            </w:r>
            <w:r>
              <w:rPr>
                <w:rStyle w:val="FontStyle52"/>
                <w:color w:val="000000"/>
              </w:rPr>
              <w:t>224</w:t>
            </w:r>
            <w:r>
              <w:rPr>
                <w:rStyle w:val="FontStyle52"/>
              </w:rPr>
              <w:t xml:space="preserve"> 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161</w:t>
            </w:r>
            <w:r w:rsidRPr="00D16E23">
              <w:rPr>
                <w:rStyle w:val="FontStyle52"/>
                <w:color w:val="000000"/>
              </w:rPr>
              <w:t xml:space="preserve">кв.м. </w:t>
            </w:r>
            <w:r w:rsidRPr="00E86FFD">
              <w:rPr>
                <w:rStyle w:val="FontStyle52"/>
                <w:color w:val="000000"/>
              </w:rPr>
              <w:t xml:space="preserve">= </w:t>
            </w:r>
            <w:r w:rsidRPr="00E86FFD">
              <w:rPr>
                <w:rStyle w:val="FontStyle69"/>
                <w:b w:val="0"/>
                <w:bCs w:val="0"/>
                <w:color w:val="000000"/>
              </w:rPr>
              <w:t>0,016 га на 100 жителей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BE6AEA" w:rsidRPr="00285AA8" w:rsidRDefault="00BE6AEA" w:rsidP="00BE6AEA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285AA8" w:rsidRDefault="00BE6AEA" w:rsidP="00BE6AEA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154566">
              <w:rPr>
                <w:rStyle w:val="FontStyle52"/>
              </w:rPr>
              <w:t xml:space="preserve">Прогнозируемая численность </w:t>
            </w:r>
            <w:r>
              <w:rPr>
                <w:rStyle w:val="FontStyle52"/>
              </w:rPr>
              <w:t>Краснянского</w:t>
            </w:r>
            <w:r w:rsidRPr="00154566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154566">
              <w:rPr>
                <w:rStyle w:val="FontStyle52"/>
              </w:rPr>
              <w:t xml:space="preserve"> со</w:t>
            </w:r>
            <w:r w:rsidRPr="00154566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685</w:t>
            </w:r>
            <w:r w:rsidRPr="00154566">
              <w:rPr>
                <w:rStyle w:val="FontStyle52"/>
                <w:color w:val="FF0000"/>
              </w:rPr>
              <w:t xml:space="preserve"> </w:t>
            </w:r>
            <w:r w:rsidRPr="00154566">
              <w:rPr>
                <w:rStyle w:val="FontStyle52"/>
              </w:rPr>
              <w:t>жителей.</w:t>
            </w:r>
            <w:r>
              <w:rPr>
                <w:rStyle w:val="FontStyle52"/>
              </w:rPr>
              <w:t xml:space="preserve"> </w:t>
            </w:r>
            <w:r w:rsidRPr="00154566">
              <w:rPr>
                <w:rStyle w:val="FontStyle52"/>
              </w:rPr>
              <w:t xml:space="preserve">Для населения </w:t>
            </w:r>
            <w:r>
              <w:rPr>
                <w:rStyle w:val="FontStyle52"/>
              </w:rPr>
              <w:t>Краснянского</w:t>
            </w:r>
            <w:r w:rsidRPr="00154566">
              <w:rPr>
                <w:rStyle w:val="FontStyle52"/>
              </w:rPr>
              <w:t xml:space="preserve"> сельского посе</w:t>
            </w:r>
            <w:r w:rsidRPr="00154566">
              <w:rPr>
                <w:rStyle w:val="FontStyle52"/>
              </w:rPr>
              <w:softHyphen/>
              <w:t xml:space="preserve">ления этот </w:t>
            </w:r>
            <w:r w:rsidRPr="00154566">
              <w:rPr>
                <w:rStyle w:val="FontStyle52"/>
              </w:rPr>
              <w:lastRenderedPageBreak/>
              <w:t>показатель составит</w:t>
            </w:r>
            <w:r w:rsidRPr="00623B99">
              <w:rPr>
                <w:rStyle w:val="FontStyle52"/>
              </w:rPr>
              <w:t xml:space="preserve">: </w:t>
            </w:r>
            <w:r w:rsidRPr="00623B99">
              <w:rPr>
                <w:rStyle w:val="FontStyle52"/>
                <w:color w:val="FF0000"/>
              </w:rPr>
              <w:t xml:space="preserve"> </w:t>
            </w:r>
            <w:r w:rsidRPr="00623B99">
              <w:rPr>
                <w:rStyle w:val="FontStyle69"/>
                <w:color w:val="FF0000"/>
              </w:rPr>
              <w:t xml:space="preserve"> </w:t>
            </w:r>
            <w:r w:rsidRPr="00623B99">
              <w:rPr>
                <w:rStyle w:val="FontStyle69"/>
                <w:b w:val="0"/>
                <w:bCs w:val="0"/>
                <w:color w:val="000000"/>
              </w:rPr>
              <w:t>48х0,685 = 32 места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BE6AEA" w:rsidRPr="00285AA8" w:rsidRDefault="00BE6AEA" w:rsidP="00BE6AEA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BE6AEA" w:rsidRPr="00285AA8" w:rsidRDefault="00BE6AEA" w:rsidP="00BE6AEA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BE6AEA" w:rsidRPr="00722CD0" w:rsidRDefault="00BE6AEA" w:rsidP="00BE6AEA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BE6AEA" w:rsidRPr="00285AA8" w:rsidRDefault="00BE6AEA" w:rsidP="00BE6AEA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BE6AEA" w:rsidRPr="00722CD0" w:rsidRDefault="00BE6AEA" w:rsidP="00BE6AEA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285AA8" w:rsidRDefault="00BE6AEA" w:rsidP="00BE6AEA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BE6AEA" w:rsidRPr="00222358" w:rsidRDefault="00BE6AEA" w:rsidP="00BE6AEA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>685</w:t>
            </w:r>
            <w:r w:rsidRPr="00222358">
              <w:rPr>
                <w:rStyle w:val="FontStyle52"/>
                <w:color w:val="000000"/>
              </w:rPr>
              <w:t xml:space="preserve"> 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BE6AEA" w:rsidRPr="00285AA8" w:rsidRDefault="00BE6AEA" w:rsidP="00BE6AEA">
            <w:pPr>
              <w:pStyle w:val="Style32"/>
              <w:widowControl/>
              <w:spacing w:line="250" w:lineRule="exact"/>
              <w:ind w:right="-1" w:firstLine="5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>Для населения Краснянского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A47EA3">
              <w:rPr>
                <w:rStyle w:val="FontStyle52"/>
                <w:color w:val="000000"/>
              </w:rPr>
              <w:t>109 X 0,685= 74</w:t>
            </w:r>
            <w:r>
              <w:rPr>
                <w:rStyle w:val="FontStyle52"/>
                <w:color w:val="000000"/>
              </w:rPr>
              <w:t xml:space="preserve"> </w:t>
            </w:r>
            <w:r w:rsidRPr="00A47EA3">
              <w:rPr>
                <w:rStyle w:val="FontStyle69"/>
                <w:b w:val="0"/>
                <w:bCs w:val="0"/>
              </w:rPr>
              <w:t>места</w:t>
            </w:r>
            <w:r>
              <w:rPr>
                <w:rStyle w:val="FontStyle69"/>
                <w:b w:val="0"/>
                <w:bCs w:val="0"/>
              </w:rPr>
              <w:t>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285AA8" w:rsidRDefault="00BE6AEA" w:rsidP="00BE6AEA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BE6AEA" w:rsidRPr="00285AA8" w:rsidRDefault="00BE6AEA" w:rsidP="00BE6AEA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BE6AEA" w:rsidTr="00BE6AEA">
        <w:tc>
          <w:tcPr>
            <w:tcW w:w="675" w:type="dxa"/>
            <w:vMerge w:val="restart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BE6AEA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  <w:p w:rsidR="00BE6AEA" w:rsidRPr="00722CD0" w:rsidRDefault="00BE6AEA" w:rsidP="00BE6AEA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 xml:space="preserve">приятий </w:t>
            </w:r>
            <w:r>
              <w:rPr>
                <w:rStyle w:val="FontStyle52"/>
              </w:rPr>
              <w:t xml:space="preserve">- 50-60 кв. м. на 1 000 человек </w:t>
            </w:r>
            <w:r w:rsidRPr="00722CD0">
              <w:rPr>
                <w:rStyle w:val="FontStyle52"/>
              </w:rPr>
              <w:t>населения.</w:t>
            </w:r>
          </w:p>
          <w:p w:rsidR="00BE6AEA" w:rsidRPr="00FF37AC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   </w:t>
            </w: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Краснянского сельского поселения к 2020 году составит </w:t>
            </w:r>
            <w:r>
              <w:rPr>
                <w:rStyle w:val="FontStyle52"/>
                <w:color w:val="000000"/>
              </w:rPr>
              <w:t>685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BE6AEA" w:rsidRPr="00FF37AC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 xml:space="preserve">        Для населения Краснянского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6662FC">
              <w:rPr>
                <w:rStyle w:val="FontStyle52"/>
                <w:color w:val="000000"/>
              </w:rPr>
              <w:t>55 X 0,685</w:t>
            </w:r>
            <w:r w:rsidRPr="006662FC">
              <w:rPr>
                <w:rStyle w:val="FontStyle52"/>
                <w:color w:val="FF0000"/>
              </w:rPr>
              <w:t xml:space="preserve"> </w:t>
            </w:r>
            <w:r w:rsidRPr="006662FC">
              <w:rPr>
                <w:rStyle w:val="FontStyle52"/>
                <w:color w:val="000000"/>
              </w:rPr>
              <w:t>= 37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69"/>
                <w:color w:val="FF0000"/>
              </w:rPr>
              <w:t xml:space="preserve"> </w:t>
            </w:r>
            <w:r w:rsidRPr="00F20571">
              <w:rPr>
                <w:rStyle w:val="FontStyle69"/>
                <w:color w:val="FF0000"/>
              </w:rPr>
              <w:t xml:space="preserve"> </w:t>
            </w:r>
            <w:r w:rsidRPr="006662FC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BE6AEA" w:rsidTr="00BE6AEA">
        <w:tc>
          <w:tcPr>
            <w:tcW w:w="675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BE6AEA" w:rsidRPr="00722CD0" w:rsidRDefault="00BE6AEA" w:rsidP="00BE6AEA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8E1D25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4.2.2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Default="00BE6AEA" w:rsidP="00BE6AEA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>Прогнозируемая численность населения Краснянского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685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>Для населения Краснянского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0,685</w:t>
            </w:r>
            <w:r w:rsidRPr="00FF4EEB">
              <w:rPr>
                <w:rStyle w:val="FontStyle52"/>
                <w:color w:val="000000"/>
              </w:rPr>
              <w:t>=</w:t>
            </w:r>
            <w:r w:rsidRPr="002A33A1">
              <w:rPr>
                <w:rStyle w:val="FontStyle52"/>
                <w:color w:val="000000"/>
              </w:rPr>
              <w:t>54</w:t>
            </w:r>
            <w:r w:rsidRPr="00FF4EEB">
              <w:rPr>
                <w:rStyle w:val="FontStyle69"/>
                <w:color w:val="000000"/>
              </w:rPr>
              <w:t xml:space="preserve"> </w:t>
            </w:r>
            <w:r w:rsidRPr="002A33A1">
              <w:rPr>
                <w:rStyle w:val="FontStyle69"/>
                <w:b w:val="0"/>
                <w:bCs w:val="0"/>
                <w:color w:val="000000"/>
              </w:rPr>
              <w:t>места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BE6AEA" w:rsidRPr="00722CD0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BE6AEA" w:rsidRPr="00722CD0" w:rsidRDefault="00BE6AEA" w:rsidP="00BE6AEA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B04B28" w:rsidRDefault="00BE6AEA" w:rsidP="00BE6AEA">
            <w:pPr>
              <w:pStyle w:val="Style32"/>
              <w:spacing w:line="250" w:lineRule="exact"/>
              <w:ind w:right="-1" w:firstLine="5"/>
              <w:jc w:val="both"/>
            </w:pPr>
            <w:r w:rsidRPr="00B04B2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BE6AEA" w:rsidRPr="00285AA8" w:rsidRDefault="00BE6AEA" w:rsidP="00BE6AEA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B04B2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B04B2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B04B28">
              <w:rPr>
                <w:sz w:val="22"/>
                <w:szCs w:val="22"/>
              </w:rPr>
              <w:t>ый</w:t>
            </w:r>
            <w:proofErr w:type="spellEnd"/>
            <w:r w:rsidRPr="00B04B2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B04B28">
              <w:rPr>
                <w:rStyle w:val="FontStyle52"/>
              </w:rPr>
              <w:t>Прогнозируемая численность населения Краснянского сельского поселения к 2020 году со</w:t>
            </w:r>
            <w:r w:rsidRPr="00B04B28">
              <w:rPr>
                <w:rStyle w:val="FontStyle52"/>
              </w:rPr>
              <w:softHyphen/>
              <w:t xml:space="preserve">ставит </w:t>
            </w:r>
            <w:r w:rsidRPr="00B04B28">
              <w:rPr>
                <w:rStyle w:val="FontStyle52"/>
                <w:color w:val="000000"/>
              </w:rPr>
              <w:t>685 жителей.</w:t>
            </w:r>
            <w:r w:rsidRPr="00B04B28">
              <w:rPr>
                <w:rStyle w:val="FontStyle52"/>
                <w:color w:val="FF0000"/>
              </w:rPr>
              <w:t xml:space="preserve"> </w:t>
            </w:r>
            <w:r w:rsidRPr="00B04B28">
              <w:rPr>
                <w:rStyle w:val="FontStyle52"/>
              </w:rPr>
              <w:t>Для населения Краснянского сельского поселе</w:t>
            </w:r>
            <w:r w:rsidRPr="00B04B28">
              <w:rPr>
                <w:rStyle w:val="FontStyle52"/>
              </w:rPr>
              <w:softHyphen/>
              <w:t>ния этот показатель составит: 4,5 X 0,68</w:t>
            </w:r>
            <w:r w:rsidRPr="00B04B28">
              <w:rPr>
                <w:rStyle w:val="FontStyle52"/>
                <w:b/>
                <w:bCs/>
              </w:rPr>
              <w:t xml:space="preserve">= </w:t>
            </w:r>
            <w:r w:rsidRPr="00B04B28">
              <w:rPr>
                <w:rStyle w:val="FontStyle69"/>
                <w:b w:val="0"/>
                <w:bCs w:val="0"/>
              </w:rPr>
              <w:t>3</w:t>
            </w:r>
            <w:r w:rsidRPr="00B04B28">
              <w:rPr>
                <w:rStyle w:val="FontStyle69"/>
                <w:color w:val="000000"/>
              </w:rPr>
              <w:t xml:space="preserve"> </w:t>
            </w:r>
            <w:r w:rsidRPr="00B04B28">
              <w:rPr>
                <w:rStyle w:val="FontStyle69"/>
                <w:b w:val="0"/>
                <w:bCs w:val="0"/>
                <w:color w:val="000000"/>
              </w:rPr>
              <w:t>тыс</w:t>
            </w:r>
            <w:r w:rsidRPr="00B04B28">
              <w:rPr>
                <w:rStyle w:val="FontStyle69"/>
                <w:b w:val="0"/>
                <w:bCs w:val="0"/>
              </w:rPr>
              <w:t xml:space="preserve">. единиц </w:t>
            </w:r>
            <w:r w:rsidRPr="00B04B28">
              <w:rPr>
                <w:rStyle w:val="FontStyle52"/>
              </w:rPr>
              <w:t>хранения.</w:t>
            </w:r>
            <w:r w:rsidRPr="00154566">
              <w:rPr>
                <w:rStyle w:val="FontStyle52"/>
              </w:rPr>
              <w:t xml:space="preserve">    </w:t>
            </w:r>
            <w:r w:rsidRPr="00154566">
              <w:rPr>
                <w:rStyle w:val="FontStyle52"/>
                <w:color w:val="FF0000"/>
              </w:rPr>
              <w:t xml:space="preserve">  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BE6AEA" w:rsidTr="00BE6AEA">
        <w:trPr>
          <w:trHeight w:val="1329"/>
        </w:trPr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BE6AEA" w:rsidRPr="00722CD0" w:rsidRDefault="00BE6AEA" w:rsidP="00BE6AEA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BE6AEA" w:rsidTr="00BE6AEA">
        <w:tc>
          <w:tcPr>
            <w:tcW w:w="675" w:type="dxa"/>
          </w:tcPr>
          <w:p w:rsidR="00BE6AEA" w:rsidRPr="00722CD0" w:rsidRDefault="00BE6AEA" w:rsidP="00BE6AEA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BE6AEA" w:rsidRPr="00722CD0" w:rsidRDefault="00BE6AEA" w:rsidP="00BE6AEA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BE6AEA" w:rsidRPr="00B4245F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</w:t>
      </w:r>
      <w:r w:rsidRPr="009D5EEC">
        <w:rPr>
          <w:sz w:val="28"/>
          <w:szCs w:val="28"/>
        </w:rPr>
        <w:lastRenderedPageBreak/>
        <w:t>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>Краснянском</w:t>
      </w:r>
      <w:r w:rsidRPr="009D5EEC">
        <w:rPr>
          <w:sz w:val="28"/>
          <w:szCs w:val="28"/>
        </w:rPr>
        <w:t xml:space="preserve"> поселении Урюпинского муниципального  района.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FF37AC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Краснянского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Краснянского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BE6AEA" w:rsidRPr="009D5EE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BE6AEA" w:rsidRPr="00B27800" w:rsidRDefault="00BE6AEA" w:rsidP="00BE6AEA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BE6AEA" w:rsidRPr="0090211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0211A">
        <w:rPr>
          <w:sz w:val="28"/>
          <w:szCs w:val="28"/>
        </w:rPr>
        <w:t xml:space="preserve">        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r w:rsidRPr="0090211A">
        <w:rPr>
          <w:sz w:val="28"/>
          <w:szCs w:val="28"/>
        </w:rPr>
        <w:t>Красный Краснянского сельского поселения Урюпинского муниципального района Волгоградской области.</w:t>
      </w:r>
    </w:p>
    <w:p w:rsidR="00BE6AEA" w:rsidRPr="0090211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0211A">
        <w:rPr>
          <w:sz w:val="28"/>
          <w:szCs w:val="28"/>
        </w:rPr>
        <w:t xml:space="preserve">Численность населения </w:t>
      </w:r>
      <w:r>
        <w:rPr>
          <w:sz w:val="28"/>
          <w:szCs w:val="28"/>
        </w:rPr>
        <w:t>хутора</w:t>
      </w:r>
      <w:r w:rsidRPr="0090211A">
        <w:rPr>
          <w:sz w:val="28"/>
          <w:szCs w:val="28"/>
        </w:rPr>
        <w:t xml:space="preserve"> к 2020 году: </w:t>
      </w:r>
      <w:r w:rsidRPr="0090211A">
        <w:rPr>
          <w:color w:val="000000"/>
          <w:sz w:val="28"/>
          <w:szCs w:val="28"/>
        </w:rPr>
        <w:t>461 человек</w:t>
      </w:r>
      <w:r w:rsidRPr="0090211A">
        <w:rPr>
          <w:color w:val="FF0000"/>
          <w:sz w:val="28"/>
          <w:szCs w:val="28"/>
        </w:rPr>
        <w:t xml:space="preserve"> </w:t>
      </w:r>
    </w:p>
    <w:p w:rsidR="00BE6AEA" w:rsidRPr="0090211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0211A">
        <w:rPr>
          <w:sz w:val="28"/>
          <w:szCs w:val="28"/>
        </w:rPr>
        <w:t xml:space="preserve">        Применение показателя:</w:t>
      </w:r>
    </w:p>
    <w:p w:rsidR="00BE6AEA" w:rsidRPr="00CC1DD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CC1DDE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CC1DDE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BE6AEA" w:rsidRPr="00CC1DD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1DDE">
        <w:rPr>
          <w:sz w:val="28"/>
          <w:szCs w:val="28"/>
        </w:rPr>
        <w:t>Так минимальная площадь спортивной площадки для х.</w:t>
      </w:r>
      <w:r>
        <w:rPr>
          <w:sz w:val="28"/>
          <w:szCs w:val="28"/>
        </w:rPr>
        <w:t xml:space="preserve"> </w:t>
      </w:r>
      <w:r w:rsidRPr="00CC1DDE">
        <w:rPr>
          <w:sz w:val="28"/>
          <w:szCs w:val="28"/>
        </w:rPr>
        <w:t>Красный составит:</w:t>
      </w:r>
    </w:p>
    <w:p w:rsidR="00BE6AEA" w:rsidRPr="00CC1DDE" w:rsidRDefault="00BE6AEA" w:rsidP="00BE6AEA">
      <w:pPr>
        <w:autoSpaceDE w:val="0"/>
        <w:autoSpaceDN w:val="0"/>
        <w:adjustRightInd w:val="0"/>
        <w:ind w:right="-1" w:firstLine="567"/>
        <w:rPr>
          <w:color w:val="000000"/>
          <w:sz w:val="28"/>
          <w:szCs w:val="28"/>
        </w:rPr>
      </w:pPr>
      <w:r w:rsidRPr="00CC1DDE">
        <w:rPr>
          <w:color w:val="000000"/>
          <w:sz w:val="28"/>
          <w:szCs w:val="28"/>
        </w:rPr>
        <w:t>(0,028 / 100) х 461 = 0,12 га или 1290 кв. м.</w:t>
      </w:r>
    </w:p>
    <w:p w:rsidR="00BE6AEA" w:rsidRPr="0032217E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BE6AEA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CC1DDE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</w:t>
      </w:r>
      <w:r w:rsidRPr="00CC1DDE">
        <w:rPr>
          <w:sz w:val="28"/>
          <w:szCs w:val="28"/>
        </w:rPr>
        <w:t>х.</w:t>
      </w:r>
      <w:r>
        <w:rPr>
          <w:sz w:val="28"/>
          <w:szCs w:val="28"/>
        </w:rPr>
        <w:t xml:space="preserve"> Красном</w:t>
      </w:r>
      <w:r w:rsidRPr="00CC1DDE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согласно </w:t>
      </w:r>
      <w:r>
        <w:rPr>
          <w:sz w:val="28"/>
          <w:szCs w:val="28"/>
        </w:rPr>
        <w:t>расчету 0,12 га или 1290 кв. м.</w:t>
      </w:r>
    </w:p>
    <w:p w:rsidR="00BE6AEA" w:rsidRPr="00FF37AC" w:rsidRDefault="00BE6AEA" w:rsidP="00BE6AEA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t xml:space="preserve">                                                                                 </w:t>
      </w:r>
    </w:p>
    <w:p w:rsidR="00BE6AEA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BE6AEA" w:rsidRPr="00F82D3F" w:rsidRDefault="00BE6AEA" w:rsidP="00BE6AEA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BE6AEA" w:rsidRDefault="00BE6AEA" w:rsidP="00BE6AEA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BE6AEA" w:rsidRDefault="00BE6AEA" w:rsidP="00BE6AEA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BE6AEA" w:rsidRDefault="00BE6AEA" w:rsidP="00BE6AEA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BE6AEA" w:rsidRPr="00B27800" w:rsidRDefault="00BE6AEA" w:rsidP="00BE6AEA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BE6AEA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BE6AEA" w:rsidRPr="00370675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E6AEA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BE6AEA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BE6AEA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BE6AEA" w:rsidRPr="00370675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E6AEA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BE6AEA" w:rsidRPr="00370675" w:rsidRDefault="00BE6AEA" w:rsidP="00BE6AEA">
      <w:pPr>
        <w:ind w:right="-1"/>
        <w:rPr>
          <w:sz w:val="16"/>
          <w:szCs w:val="16"/>
        </w:rPr>
      </w:pPr>
    </w:p>
    <w:p w:rsidR="00BE6AEA" w:rsidRPr="00F82D3F" w:rsidRDefault="00BE6AEA" w:rsidP="00BE6AEA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BE6AEA" w:rsidRDefault="00BE6AEA" w:rsidP="00BE6AEA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BE6AEA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BE6AEA" w:rsidRPr="00370675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BE6AEA" w:rsidRPr="00F82D3F" w:rsidRDefault="00BE6AEA" w:rsidP="00BE6AEA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BE6AEA" w:rsidRPr="00D2667C" w:rsidRDefault="00BE6AEA" w:rsidP="00BE6AEA">
      <w:pPr>
        <w:autoSpaceDE w:val="0"/>
        <w:autoSpaceDN w:val="0"/>
        <w:adjustRightInd w:val="0"/>
        <w:ind w:right="-1"/>
      </w:pPr>
    </w:p>
    <w:p w:rsidR="00BE6AEA" w:rsidRDefault="00BE6AEA" w:rsidP="00BE6AEA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Краснянского сельского поселения</w:t>
      </w:r>
    </w:p>
    <w:p w:rsidR="00BE6AEA" w:rsidRDefault="00BE6AEA" w:rsidP="00BE6AEA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BE6AEA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Default="00BE6AEA" w:rsidP="00BE6AE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Краснянского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BE6AEA" w:rsidRDefault="00BE6AEA" w:rsidP="00BE6AEA">
      <w:pPr>
        <w:ind w:right="-1"/>
        <w:rPr>
          <w:sz w:val="28"/>
          <w:szCs w:val="28"/>
        </w:rPr>
      </w:pPr>
    </w:p>
    <w:p w:rsidR="00BE6AEA" w:rsidRPr="003B0004" w:rsidRDefault="00BE6AEA" w:rsidP="00BE6AEA">
      <w:pPr>
        <w:ind w:right="-1"/>
        <w:rPr>
          <w:b/>
          <w:bCs/>
          <w:sz w:val="28"/>
          <w:szCs w:val="28"/>
        </w:rPr>
      </w:pPr>
    </w:p>
    <w:p w:rsidR="00BE6AEA" w:rsidRPr="003B0004" w:rsidRDefault="00BE6AEA" w:rsidP="00BE6AEA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BE6AEA" w:rsidRPr="00FF37AC" w:rsidRDefault="00BE6AEA" w:rsidP="00BE6AEA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 w:rsidP="00BE6AEA">
      <w:pPr>
        <w:ind w:right="-1"/>
      </w:pPr>
    </w:p>
    <w:sectPr w:rsidR="00C06909" w:rsidSect="00BE6AE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6D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26D2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6AEA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EA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6AEA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E6AEA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E6AE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6AEA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E6AEA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E6AEA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E6AEA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E6AEA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E6AEA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6AEA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E6AEA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E6AE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6AEA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6AEA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6AEA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6AEA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6AEA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6AEA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BE6AEA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BE6AEA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BE6AEA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BE6AEA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BE6AEA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BE6A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AEA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E6AEA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E6AEA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BE6AEA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E6AEA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BE6AE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E6AEA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BE6AEA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BE6AEA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E6AE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BE6AEA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E6AE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BE6AEA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E6AEA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BE6AEA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BE6AEA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BE6AEA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E6AEA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BE6AE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BE6AEA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BE6AEA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BE6AEA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BE6AEA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BE6AEA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BE6AEA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E6AEA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BE6AE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BE6A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6AEA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E6AEA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E6AEA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BE6AEA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BE6AE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BE6AE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BE6AEA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BE6A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E6A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BE6AEA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E6AE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E6A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E6AEA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E6AEA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E6AEA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6AE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E6AEA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6AEA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BE6AEA"/>
  </w:style>
  <w:style w:type="paragraph" w:customStyle="1" w:styleId="ConsNonformat">
    <w:name w:val="ConsNonformat"/>
    <w:uiPriority w:val="99"/>
    <w:rsid w:val="00BE6AE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BE6AEA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BE6AEA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E6AEA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BE6AEA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BE6AEA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E6AEA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BE6AEA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BE6AEA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E6AE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E6AEA"/>
    <w:rPr>
      <w:sz w:val="24"/>
      <w:szCs w:val="24"/>
    </w:rPr>
  </w:style>
  <w:style w:type="paragraph" w:customStyle="1" w:styleId="ConsPlusCell">
    <w:name w:val="ConsPlusCell"/>
    <w:uiPriority w:val="99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E6AE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E6AE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E6AE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E6AEA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E6AE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E6AE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E6AE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E6AE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E6AE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E6AE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E6AE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E6AEA"/>
    <w:rPr>
      <w:sz w:val="16"/>
      <w:szCs w:val="16"/>
      <w:lang w:val="ru-RU" w:eastAsia="ru-RU"/>
    </w:rPr>
  </w:style>
  <w:style w:type="paragraph" w:customStyle="1" w:styleId="ConsTitle">
    <w:name w:val="ConsTitle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E6AE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E6AE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E6AE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E6AEA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BE6AEA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E6AEA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E6AEA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BE6AEA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E6AE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BE6AE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BE6AEA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BE6AEA"/>
  </w:style>
  <w:style w:type="paragraph" w:customStyle="1" w:styleId="1d">
    <w:name w:val="Знак Знак1 Знак Знак"/>
    <w:basedOn w:val="a"/>
    <w:rsid w:val="00BE6AEA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BE6AEA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E6AEA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BE6AEA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E6AEA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E6AEA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BE6AEA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BE6AEA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BE6AEA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E6AE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E6AEA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BE6AEA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BE6AEA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BE6AEA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BE6AEA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BE6AEA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BE6AE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BE6AE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BE6AEA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BE6AE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BE6AEA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BE6AEA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BE6AEA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BE6A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BE6A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BE6AEA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BE6AEA"/>
    <w:rPr>
      <w:rFonts w:eastAsia="Times New Roman"/>
      <w:lang w:eastAsia="ru-RU"/>
    </w:rPr>
  </w:style>
  <w:style w:type="character" w:styleId="aff4">
    <w:name w:val="footnote reference"/>
    <w:semiHidden/>
    <w:rsid w:val="00BE6AE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EA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6AEA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E6AEA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E6AE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6AEA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E6AEA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E6AEA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E6AEA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E6AEA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E6AEA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6AEA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E6AEA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E6AE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6AEA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6AEA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6AEA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6AEA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6AEA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6AEA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BE6AEA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BE6AEA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BE6AEA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BE6AEA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BE6AEA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BE6A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AEA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BE6AEA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E6AEA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BE6AEA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E6AEA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BE6AE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E6AEA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BE6AEA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BE6AEA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E6AE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BE6AEA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E6AE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BE6AEA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E6AEA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BE6AEA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BE6AEA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BE6AEA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E6AEA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BE6AE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E6AEA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BE6AE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BE6AE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E6AEA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BE6AEA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BE6AEA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BE6AEA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BE6AEA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BE6AEA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BE6AEA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BE6AEA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BE6AE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BE6A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6AEA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E6AEA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E6AEA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BE6AEA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BE6AE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BE6AE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BE6AEA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BE6A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E6A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BE6AEA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E6AE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E6A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E6AEA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E6AEA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E6AEA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6AE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E6AEA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6AEA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BE6AEA"/>
  </w:style>
  <w:style w:type="paragraph" w:customStyle="1" w:styleId="ConsNonformat">
    <w:name w:val="ConsNonformat"/>
    <w:uiPriority w:val="99"/>
    <w:rsid w:val="00BE6AE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BE6AEA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BE6AEA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E6AEA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BE6AEA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BE6AEA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E6AEA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BE6AEA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BE6AEA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E6AE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E6AEA"/>
    <w:rPr>
      <w:sz w:val="24"/>
      <w:szCs w:val="24"/>
    </w:rPr>
  </w:style>
  <w:style w:type="paragraph" w:customStyle="1" w:styleId="ConsPlusCell">
    <w:name w:val="ConsPlusCell"/>
    <w:uiPriority w:val="99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E6AE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E6AE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E6AE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E6AEA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E6AE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E6AE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E6AE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E6AE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E6AE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E6AE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E6AE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E6AEA"/>
    <w:rPr>
      <w:sz w:val="16"/>
      <w:szCs w:val="16"/>
      <w:lang w:val="ru-RU" w:eastAsia="ru-RU"/>
    </w:rPr>
  </w:style>
  <w:style w:type="paragraph" w:customStyle="1" w:styleId="ConsTitle">
    <w:name w:val="ConsTitle"/>
    <w:rsid w:val="00BE6A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E6AE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E6AE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E6AE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E6AEA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BE6AEA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E6AEA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E6AEA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BE6AEA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E6AE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BE6AE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BE6AEA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BE6AEA"/>
  </w:style>
  <w:style w:type="paragraph" w:customStyle="1" w:styleId="1d">
    <w:name w:val="Знак Знак1 Знак Знак"/>
    <w:basedOn w:val="a"/>
    <w:rsid w:val="00BE6AEA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BE6AEA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E6AEA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BE6AEA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E6AEA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E6AEA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BE6AEA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BE6AEA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BE6AEA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E6AE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E6AEA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BE6AEA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BE6AEA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BE6AEA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BE6AEA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BE6AEA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BE6AE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BE6AE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BE6AEA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BE6AE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BE6AEA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BE6AEA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BE6AEA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BE6A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BE6A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BE6A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BE6AEA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BE6AEA"/>
    <w:rPr>
      <w:rFonts w:eastAsia="Times New Roman"/>
      <w:lang w:eastAsia="ru-RU"/>
    </w:rPr>
  </w:style>
  <w:style w:type="character" w:styleId="aff4">
    <w:name w:val="footnote reference"/>
    <w:semiHidden/>
    <w:rsid w:val="00BE6A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10459</Words>
  <Characters>59617</Characters>
  <Application>Microsoft Office Word</Application>
  <DocSecurity>0</DocSecurity>
  <Lines>496</Lines>
  <Paragraphs>139</Paragraphs>
  <ScaleCrop>false</ScaleCrop>
  <Company>Урюпинскуая районная Дума</Company>
  <LinksUpToDate>false</LinksUpToDate>
  <CharactersWithSpaces>69937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2017-12-26T11:48:00Z</dcterms:created>
  <dcterms:modified xsi:type="dcterms:W3CDTF">2017-12-26T11:53:00Z</dcterms:modified>
</cp:coreProperties>
</file>