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BC9" w:rsidRPr="00FB421F" w:rsidRDefault="006F7BC9" w:rsidP="006F7BC9">
      <w:pPr>
        <w:ind w:right="-1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6240CBF" wp14:editId="3009BFA6">
            <wp:simplePos x="0" y="0"/>
            <wp:positionH relativeFrom="column">
              <wp:posOffset>2680970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8" name="Рисунок 4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F7BC9" w:rsidRPr="00D24727" w:rsidRDefault="006F7BC9" w:rsidP="006F7BC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6F7BC9" w:rsidRDefault="006F7BC9" w:rsidP="006F7BC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</w:p>
    <w:p w:rsidR="006F7BC9" w:rsidRPr="00D24727" w:rsidRDefault="006F7BC9" w:rsidP="006F7BC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6F7BC9" w:rsidRPr="00D24727" w:rsidRDefault="006F7BC9" w:rsidP="006F7BC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6F7BC9" w:rsidRPr="00D24727" w:rsidRDefault="006F7BC9" w:rsidP="006F7BC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6F7BC9" w:rsidRPr="00D24727" w:rsidRDefault="006F7BC9" w:rsidP="006F7BC9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6F7BC9" w:rsidRPr="00D24727" w:rsidRDefault="006F7BC9" w:rsidP="006F7BC9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12AA59" wp14:editId="151DDA0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542BD4D" wp14:editId="5C64FCA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e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Q4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Z/&#10;N5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F7BC9" w:rsidRPr="00D24727" w:rsidRDefault="006F7BC9" w:rsidP="006F7BC9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F7BC9" w:rsidRPr="00282813" w:rsidRDefault="006F7BC9" w:rsidP="006F7BC9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6F7BC9" w:rsidRPr="00D24727" w:rsidRDefault="006F7BC9" w:rsidP="006F7BC9">
      <w:pPr>
        <w:ind w:right="-1"/>
        <w:rPr>
          <w:sz w:val="16"/>
          <w:szCs w:val="16"/>
        </w:rPr>
      </w:pPr>
    </w:p>
    <w:p w:rsidR="006F7BC9" w:rsidRPr="00D24727" w:rsidRDefault="006F7BC9" w:rsidP="006F7BC9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</w:t>
      </w:r>
      <w:r w:rsidRPr="00D24727">
        <w:rPr>
          <w:b/>
          <w:bCs/>
          <w:sz w:val="28"/>
          <w:szCs w:val="28"/>
        </w:rPr>
        <w:t xml:space="preserve">        № </w:t>
      </w:r>
      <w:r>
        <w:rPr>
          <w:b/>
          <w:bCs/>
          <w:sz w:val="28"/>
          <w:szCs w:val="28"/>
        </w:rPr>
        <w:t>44/387</w:t>
      </w:r>
    </w:p>
    <w:p w:rsidR="006F7BC9" w:rsidRPr="00D24727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Pr="00D24727" w:rsidRDefault="006F7BC9" w:rsidP="006F7BC9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</w:t>
      </w:r>
      <w:r w:rsidRPr="008A1414">
        <w:rPr>
          <w:b/>
          <w:bCs/>
          <w:sz w:val="28"/>
          <w:szCs w:val="28"/>
        </w:rPr>
        <w:t xml:space="preserve">естных нормативов градостроительного проектирования </w:t>
      </w:r>
      <w:proofErr w:type="spellStart"/>
      <w:r w:rsidRPr="008A1414">
        <w:rPr>
          <w:b/>
          <w:bCs/>
          <w:sz w:val="28"/>
          <w:szCs w:val="28"/>
        </w:rPr>
        <w:t>Добринского</w:t>
      </w:r>
      <w:proofErr w:type="spellEnd"/>
      <w:r w:rsidRPr="008A1414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6F7BC9" w:rsidRPr="00D24727" w:rsidRDefault="006F7BC9" w:rsidP="006F7BC9">
      <w:pPr>
        <w:ind w:right="-1"/>
        <w:rPr>
          <w:sz w:val="28"/>
          <w:szCs w:val="28"/>
        </w:rPr>
      </w:pPr>
    </w:p>
    <w:p w:rsidR="006F7BC9" w:rsidRPr="00D24727" w:rsidRDefault="006F7BC9" w:rsidP="006F7BC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6F7BC9" w:rsidRPr="00D24727" w:rsidRDefault="006F7BC9" w:rsidP="006F7BC9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6F7BC9" w:rsidRPr="00D24727" w:rsidRDefault="006F7BC9" w:rsidP="006F7BC9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6F7BC9" w:rsidRPr="00D24727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6F7BC9" w:rsidRPr="00D24727" w:rsidRDefault="006F7BC9" w:rsidP="006F7BC9">
      <w:pPr>
        <w:ind w:right="-1"/>
        <w:rPr>
          <w:sz w:val="28"/>
          <w:szCs w:val="28"/>
        </w:rPr>
      </w:pPr>
    </w:p>
    <w:p w:rsidR="006F7BC9" w:rsidRPr="00D24727" w:rsidRDefault="006F7BC9" w:rsidP="006F7BC9">
      <w:pPr>
        <w:ind w:right="-1"/>
        <w:rPr>
          <w:sz w:val="28"/>
          <w:szCs w:val="28"/>
        </w:rPr>
      </w:pPr>
    </w:p>
    <w:p w:rsidR="006F7BC9" w:rsidRPr="00D24727" w:rsidRDefault="006F7BC9" w:rsidP="006F7BC9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right"/>
      </w:pPr>
    </w:p>
    <w:p w:rsidR="006F7BC9" w:rsidRPr="005D5980" w:rsidRDefault="006F7BC9" w:rsidP="006F7BC9">
      <w:pPr>
        <w:ind w:right="-1"/>
        <w:jc w:val="right"/>
      </w:pPr>
    </w:p>
    <w:p w:rsidR="006F7BC9" w:rsidRPr="005D5980" w:rsidRDefault="006F7BC9" w:rsidP="006F7BC9">
      <w:pPr>
        <w:ind w:right="-1"/>
      </w:pPr>
    </w:p>
    <w:p w:rsidR="006F7BC9" w:rsidRPr="00FE1F80" w:rsidRDefault="006F7BC9" w:rsidP="006F7BC9">
      <w:pPr>
        <w:ind w:right="-1"/>
      </w:pPr>
      <w:r>
        <w:lastRenderedPageBreak/>
        <w:t xml:space="preserve">                                                                                                        Утверждены </w:t>
      </w:r>
    </w:p>
    <w:p w:rsidR="006F7BC9" w:rsidRPr="00FE1F80" w:rsidRDefault="006F7BC9" w:rsidP="006F7BC9">
      <w:pPr>
        <w:ind w:right="-1"/>
      </w:pPr>
      <w:r w:rsidRPr="00FE1F80">
        <w:t xml:space="preserve">                                                                        </w:t>
      </w:r>
      <w:r>
        <w:t xml:space="preserve">          </w:t>
      </w:r>
      <w:r w:rsidRPr="00FE1F80">
        <w:t xml:space="preserve">решением Урюпинской районной Думы </w:t>
      </w:r>
    </w:p>
    <w:p w:rsidR="006F7BC9" w:rsidRDefault="006F7BC9" w:rsidP="006F7BC9">
      <w:pPr>
        <w:ind w:right="-1"/>
      </w:pPr>
      <w:r w:rsidRPr="00FE1F80">
        <w:t xml:space="preserve">                                                                       </w:t>
      </w:r>
      <w:r>
        <w:t xml:space="preserve">                от 26</w:t>
      </w:r>
      <w:r w:rsidRPr="00FE1F80">
        <w:t xml:space="preserve"> декабря 2017 года №</w:t>
      </w:r>
      <w:r w:rsidRPr="00E3763C">
        <w:t xml:space="preserve"> </w:t>
      </w:r>
      <w:r>
        <w:t>44/387</w:t>
      </w: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right"/>
      </w:pPr>
    </w:p>
    <w:p w:rsidR="006F7BC9" w:rsidRDefault="006F7BC9" w:rsidP="006F7BC9">
      <w:pPr>
        <w:ind w:right="-1"/>
        <w:jc w:val="left"/>
      </w:pPr>
    </w:p>
    <w:p w:rsidR="006F7BC9" w:rsidRDefault="006F7BC9" w:rsidP="006F7BC9">
      <w:pPr>
        <w:ind w:right="-1"/>
        <w:jc w:val="left"/>
      </w:pPr>
    </w:p>
    <w:p w:rsidR="006F7BC9" w:rsidRDefault="006F7BC9" w:rsidP="006F7BC9">
      <w:pPr>
        <w:ind w:right="-1"/>
        <w:jc w:val="center"/>
        <w:rPr>
          <w:b/>
          <w:bCs/>
          <w:sz w:val="48"/>
          <w:szCs w:val="48"/>
        </w:rPr>
      </w:pPr>
    </w:p>
    <w:p w:rsidR="006F7BC9" w:rsidRDefault="006F7BC9" w:rsidP="006F7BC9">
      <w:pPr>
        <w:ind w:right="-1"/>
        <w:jc w:val="center"/>
        <w:rPr>
          <w:b/>
          <w:bCs/>
          <w:sz w:val="48"/>
          <w:szCs w:val="48"/>
        </w:rPr>
      </w:pPr>
    </w:p>
    <w:p w:rsidR="006F7BC9" w:rsidRDefault="006F7BC9" w:rsidP="006F7BC9">
      <w:pPr>
        <w:ind w:right="-1"/>
        <w:jc w:val="center"/>
        <w:rPr>
          <w:b/>
          <w:bCs/>
          <w:sz w:val="48"/>
          <w:szCs w:val="48"/>
        </w:rPr>
      </w:pPr>
    </w:p>
    <w:p w:rsidR="006F7BC9" w:rsidRPr="006F7CAF" w:rsidRDefault="006F7BC9" w:rsidP="006F7BC9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6F7BC9" w:rsidRPr="006F7CAF" w:rsidRDefault="006F7BC9" w:rsidP="006F7BC9">
      <w:pPr>
        <w:spacing w:line="82" w:lineRule="exact"/>
        <w:ind w:right="-1"/>
        <w:rPr>
          <w:sz w:val="44"/>
          <w:szCs w:val="44"/>
        </w:rPr>
      </w:pPr>
    </w:p>
    <w:p w:rsidR="006F7BC9" w:rsidRPr="006F7CAF" w:rsidRDefault="006F7BC9" w:rsidP="006F7BC9">
      <w:pPr>
        <w:ind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6F7BC9" w:rsidRPr="006F7CAF" w:rsidRDefault="006F7BC9" w:rsidP="006F7BC9">
      <w:pPr>
        <w:ind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Добринского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6F7BC9" w:rsidRPr="006F7CAF" w:rsidRDefault="006F7BC9" w:rsidP="006F7BC9">
      <w:pPr>
        <w:spacing w:line="96" w:lineRule="exact"/>
        <w:ind w:right="-1"/>
        <w:rPr>
          <w:sz w:val="44"/>
          <w:szCs w:val="44"/>
        </w:rPr>
      </w:pPr>
    </w:p>
    <w:p w:rsidR="006F7BC9" w:rsidRPr="006F7CAF" w:rsidRDefault="006F7BC9" w:rsidP="006F7BC9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6F7BC9" w:rsidRPr="006F7CAF" w:rsidRDefault="006F7BC9" w:rsidP="006F7BC9">
      <w:pPr>
        <w:spacing w:line="82" w:lineRule="exact"/>
        <w:ind w:right="-1"/>
        <w:rPr>
          <w:sz w:val="44"/>
          <w:szCs w:val="44"/>
        </w:rPr>
      </w:pPr>
    </w:p>
    <w:p w:rsidR="006F7BC9" w:rsidRPr="006F7CAF" w:rsidRDefault="006F7BC9" w:rsidP="006F7BC9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6F7BC9" w:rsidRDefault="006F7BC9" w:rsidP="006F7BC9">
      <w:pPr>
        <w:spacing w:line="200" w:lineRule="exact"/>
        <w:ind w:right="-1"/>
      </w:pPr>
    </w:p>
    <w:p w:rsidR="006F7BC9" w:rsidRDefault="006F7BC9" w:rsidP="006F7BC9">
      <w:pPr>
        <w:spacing w:line="200" w:lineRule="exact"/>
        <w:ind w:right="-1"/>
      </w:pPr>
    </w:p>
    <w:p w:rsidR="006F7BC9" w:rsidRDefault="006F7BC9" w:rsidP="006F7BC9">
      <w:pPr>
        <w:spacing w:line="200" w:lineRule="exact"/>
        <w:ind w:right="-1"/>
      </w:pPr>
    </w:p>
    <w:p w:rsidR="006F7BC9" w:rsidRPr="00E3763C" w:rsidRDefault="006F7BC9" w:rsidP="006F7BC9">
      <w:pPr>
        <w:ind w:right="-1"/>
        <w:jc w:val="left"/>
      </w:pPr>
    </w:p>
    <w:p w:rsidR="006F7BC9" w:rsidRDefault="006F7BC9" w:rsidP="006F7BC9">
      <w:pPr>
        <w:ind w:right="-1"/>
        <w:jc w:val="left"/>
        <w:rPr>
          <w:sz w:val="20"/>
          <w:szCs w:val="20"/>
        </w:rPr>
      </w:pPr>
    </w:p>
    <w:p w:rsidR="006F7BC9" w:rsidRPr="00E57CAB" w:rsidRDefault="006F7BC9" w:rsidP="006F7BC9">
      <w:pPr>
        <w:ind w:right="-1"/>
        <w:jc w:val="left"/>
        <w:rPr>
          <w:sz w:val="20"/>
          <w:szCs w:val="20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Pr="00E57CAB" w:rsidRDefault="006F7BC9" w:rsidP="006F7BC9">
      <w:pPr>
        <w:ind w:right="-1"/>
        <w:rPr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Pr="00843265" w:rsidRDefault="006F7BC9" w:rsidP="006F7BC9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6F7BC9" w:rsidRPr="005E669A" w:rsidRDefault="006F7BC9" w:rsidP="006F7BC9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6F7BC9" w:rsidRDefault="006F7BC9" w:rsidP="006F7BC9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6F7BC9" w:rsidRPr="005401F7" w:rsidRDefault="006F7BC9" w:rsidP="006F7BC9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6F7BC9" w:rsidRPr="00843265" w:rsidRDefault="006F7BC9" w:rsidP="006F7BC9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Добринского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6F7BC9" w:rsidRPr="005401F7" w:rsidRDefault="006F7BC9" w:rsidP="006F7BC9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6F7BC9" w:rsidRPr="005401F7" w:rsidRDefault="006F7BC9" w:rsidP="006F7BC9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Добринского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6F7BC9" w:rsidRPr="005401F7" w:rsidRDefault="006F7BC9" w:rsidP="006F7BC9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Добринского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6F7BC9" w:rsidRPr="005401F7" w:rsidRDefault="006F7BC9" w:rsidP="006F7BC9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6F7BC9" w:rsidRPr="005401F7" w:rsidRDefault="006F7BC9" w:rsidP="006F7BC9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6F7BC9" w:rsidRPr="005401F7" w:rsidRDefault="006F7BC9" w:rsidP="006F7BC9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6F7BC9" w:rsidRPr="005401F7" w:rsidRDefault="006F7BC9" w:rsidP="006F7BC9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6F7BC9" w:rsidRPr="005401F7" w:rsidRDefault="006F7BC9" w:rsidP="006F7BC9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6F7BC9" w:rsidRPr="005401F7" w:rsidRDefault="006F7BC9" w:rsidP="006F7BC9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Добринского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6F7BC9" w:rsidRPr="005401F7" w:rsidRDefault="006F7BC9" w:rsidP="006F7BC9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Добринского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6F7BC9" w:rsidRPr="005401F7" w:rsidRDefault="006F7BC9" w:rsidP="006F7BC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6F7BC9" w:rsidRPr="005401F7" w:rsidRDefault="006F7BC9" w:rsidP="006F7BC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6F7BC9" w:rsidRPr="005401F7" w:rsidRDefault="006F7BC9" w:rsidP="006F7BC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6F7BC9" w:rsidRPr="005401F7" w:rsidRDefault="006F7BC9" w:rsidP="006F7BC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6F7BC9" w:rsidRPr="005401F7" w:rsidRDefault="006F7BC9" w:rsidP="006F7BC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6F7BC9" w:rsidRPr="002F5D10" w:rsidRDefault="006F7BC9" w:rsidP="006F7BC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6F7BC9" w:rsidRPr="006F7BC9" w:rsidRDefault="006F7BC9" w:rsidP="006F7BC9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6F7BC9" w:rsidRPr="005E669A" w:rsidRDefault="006F7BC9" w:rsidP="006F7BC9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F7BC9" w:rsidRPr="005E669A" w:rsidRDefault="006F7BC9" w:rsidP="006F7BC9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6F7BC9" w:rsidRPr="005E669A" w:rsidRDefault="006F7BC9" w:rsidP="006F7BC9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6F7BC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6F7BC9" w:rsidRPr="005E669A" w:rsidRDefault="006F7BC9" w:rsidP="006F7BC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</w:t>
      </w:r>
      <w:r w:rsidRPr="005E669A">
        <w:rPr>
          <w:sz w:val="28"/>
          <w:szCs w:val="28"/>
        </w:rPr>
        <w:lastRenderedPageBreak/>
        <w:t xml:space="preserve">Волгоградской области,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6F7BC9" w:rsidRDefault="006F7BC9" w:rsidP="006F7BC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ДОБРИНСКОГО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6F7BC9" w:rsidRPr="005E669A" w:rsidRDefault="006F7BC9" w:rsidP="006F7BC9">
      <w:pPr>
        <w:ind w:right="-1"/>
        <w:rPr>
          <w:sz w:val="28"/>
          <w:szCs w:val="28"/>
        </w:rPr>
      </w:pPr>
    </w:p>
    <w:p w:rsidR="006F7BC9" w:rsidRPr="005E669A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6F7BC9" w:rsidRPr="005E669A" w:rsidRDefault="006F7BC9" w:rsidP="006F7BC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6F7BC9" w:rsidRPr="002F5D10" w:rsidRDefault="006F7BC9" w:rsidP="006F7BC9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6F7BC9" w:rsidRPr="00843265" w:rsidRDefault="006F7BC9" w:rsidP="006F7BC9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6F7BC9" w:rsidRPr="00843265" w:rsidRDefault="006F7BC9" w:rsidP="006F7BC9">
      <w:pPr>
        <w:ind w:right="-1"/>
        <w:jc w:val="center"/>
        <w:rPr>
          <w:sz w:val="16"/>
          <w:szCs w:val="16"/>
        </w:rPr>
      </w:pPr>
    </w:p>
    <w:tbl>
      <w:tblPr>
        <w:tblW w:w="9639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1133"/>
        <w:gridCol w:w="7"/>
        <w:gridCol w:w="986"/>
        <w:gridCol w:w="992"/>
        <w:gridCol w:w="1276"/>
        <w:gridCol w:w="1277"/>
        <w:gridCol w:w="13"/>
        <w:gridCol w:w="1261"/>
      </w:tblGrid>
      <w:tr w:rsidR="006F7BC9" w:rsidRPr="00192D1C" w:rsidTr="006F7BC9">
        <w:trPr>
          <w:trHeight w:hRule="exact" w:val="1134"/>
        </w:trPr>
        <w:tc>
          <w:tcPr>
            <w:tcW w:w="2694" w:type="dxa"/>
          </w:tcPr>
          <w:p w:rsidR="006F7BC9" w:rsidRDefault="006F7BC9" w:rsidP="006F7BC9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Категория дорог </w:t>
            </w:r>
          </w:p>
          <w:p w:rsidR="006F7BC9" w:rsidRPr="00843265" w:rsidRDefault="006F7BC9" w:rsidP="006F7BC9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92" w:type="dxa"/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6" w:type="dxa"/>
          </w:tcPr>
          <w:p w:rsidR="006F7BC9" w:rsidRDefault="006F7BC9" w:rsidP="006F7BC9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6F7BC9" w:rsidRPr="00843265" w:rsidRDefault="006F7BC9" w:rsidP="006F7BC9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</w:tcPr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Наиболь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%о</w:t>
            </w:r>
          </w:p>
        </w:tc>
        <w:tc>
          <w:tcPr>
            <w:tcW w:w="1274" w:type="dxa"/>
            <w:gridSpan w:val="2"/>
          </w:tcPr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6F7BC9" w:rsidRPr="00192D1C" w:rsidTr="006F7BC9">
        <w:trPr>
          <w:trHeight w:hRule="exact" w:val="286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Магистральные улицы:</w:t>
            </w:r>
          </w:p>
        </w:tc>
        <w:tc>
          <w:tcPr>
            <w:tcW w:w="6945" w:type="dxa"/>
            <w:gridSpan w:val="8"/>
          </w:tcPr>
          <w:p w:rsidR="006F7BC9" w:rsidRPr="0066368E" w:rsidRDefault="006F7BC9" w:rsidP="006F7BC9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F7BC9" w:rsidRPr="00192D1C" w:rsidTr="006F7BC9">
        <w:trPr>
          <w:trHeight w:hRule="exact" w:val="523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66368E">
              <w:rPr>
                <w:rStyle w:val="FontStyle52"/>
              </w:rPr>
              <w:t>Общепоселенче</w:t>
            </w:r>
            <w:r w:rsidRPr="0066368E">
              <w:rPr>
                <w:rStyle w:val="FontStyle52"/>
              </w:rPr>
              <w:softHyphen/>
              <w:t>ского</w:t>
            </w:r>
            <w:proofErr w:type="spellEnd"/>
            <w:r w:rsidRPr="0066368E">
              <w:rPr>
                <w:rStyle w:val="FontStyle52"/>
              </w:rPr>
              <w:t xml:space="preserve"> значения:</w:t>
            </w:r>
          </w:p>
        </w:tc>
        <w:tc>
          <w:tcPr>
            <w:tcW w:w="6945" w:type="dxa"/>
            <w:gridSpan w:val="8"/>
          </w:tcPr>
          <w:p w:rsidR="006F7BC9" w:rsidRPr="0066368E" w:rsidRDefault="006F7BC9" w:rsidP="006F7BC9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F7BC9" w:rsidRPr="00192D1C" w:rsidTr="006F7BC9">
        <w:trPr>
          <w:trHeight w:hRule="exact" w:val="295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3,75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40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4,5</w:t>
            </w:r>
          </w:p>
        </w:tc>
      </w:tr>
      <w:tr w:rsidR="006F7BC9" w:rsidRPr="00192D1C" w:rsidTr="006F7BC9">
        <w:trPr>
          <w:trHeight w:hRule="exact" w:val="284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50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3,0</w:t>
            </w:r>
          </w:p>
        </w:tc>
      </w:tr>
      <w:tr w:rsidR="006F7BC9" w:rsidRPr="00192D1C" w:rsidTr="006F7BC9">
        <w:trPr>
          <w:trHeight w:hRule="exact" w:val="252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Районного значе</w:t>
            </w:r>
            <w:r w:rsidRPr="0066368E">
              <w:rPr>
                <w:rStyle w:val="FontStyle52"/>
              </w:rPr>
              <w:softHyphen/>
              <w:t>ния:</w:t>
            </w:r>
          </w:p>
        </w:tc>
        <w:tc>
          <w:tcPr>
            <w:tcW w:w="6945" w:type="dxa"/>
            <w:gridSpan w:val="8"/>
          </w:tcPr>
          <w:p w:rsidR="006F7BC9" w:rsidRPr="0066368E" w:rsidRDefault="006F7BC9" w:rsidP="006F7BC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F7BC9" w:rsidRPr="00192D1C" w:rsidTr="006F7BC9">
        <w:trPr>
          <w:trHeight w:hRule="exact" w:val="321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6F7BC9" w:rsidRPr="0066368E" w:rsidRDefault="006F7BC9" w:rsidP="006F7BC9">
            <w:pPr>
              <w:pStyle w:val="Style18"/>
              <w:ind w:right="-1" w:hanging="715"/>
              <w:rPr>
                <w:rStyle w:val="FontStyle52"/>
              </w:rPr>
            </w:pPr>
            <w:r w:rsidRPr="0066368E">
              <w:rPr>
                <w:rStyle w:val="FontStyle52"/>
              </w:rPr>
              <w:t>3,5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2-4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6F7BC9" w:rsidRPr="0066368E" w:rsidRDefault="006F7BC9" w:rsidP="006F7BC9">
            <w:pPr>
              <w:pStyle w:val="Style18"/>
              <w:ind w:right="-1" w:hanging="573"/>
              <w:rPr>
                <w:rStyle w:val="FontStyle52"/>
              </w:rPr>
            </w:pPr>
            <w:r w:rsidRPr="0066368E">
              <w:rPr>
                <w:rStyle w:val="FontStyle52"/>
              </w:rPr>
              <w:t>60</w:t>
            </w:r>
          </w:p>
        </w:tc>
        <w:tc>
          <w:tcPr>
            <w:tcW w:w="1261" w:type="dxa"/>
          </w:tcPr>
          <w:p w:rsidR="006F7BC9" w:rsidRPr="0066368E" w:rsidRDefault="006F7BC9" w:rsidP="006F7BC9">
            <w:pPr>
              <w:pStyle w:val="Style18"/>
              <w:ind w:right="-1" w:hanging="1179"/>
              <w:rPr>
                <w:rStyle w:val="FontStyle52"/>
              </w:rPr>
            </w:pPr>
            <w:r w:rsidRPr="0066368E">
              <w:rPr>
                <w:rStyle w:val="FontStyle52"/>
              </w:rPr>
              <w:t>2,25</w:t>
            </w:r>
          </w:p>
        </w:tc>
      </w:tr>
      <w:tr w:rsidR="006F7BC9" w:rsidRPr="00192D1C" w:rsidTr="006F7BC9">
        <w:trPr>
          <w:trHeight w:val="252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Пешеходно</w:t>
            </w:r>
            <w:proofErr w:type="spellEnd"/>
            <w:r>
              <w:rPr>
                <w:rStyle w:val="FontStyle52"/>
              </w:rPr>
              <w:t>-</w:t>
            </w:r>
            <w:r w:rsidRPr="0066368E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4,0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573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40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3,0</w:t>
            </w:r>
          </w:p>
        </w:tc>
      </w:tr>
      <w:tr w:rsidR="006F7BC9" w:rsidRPr="00192D1C" w:rsidTr="006F7BC9">
        <w:trPr>
          <w:trHeight w:val="525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Улицы и дороги</w:t>
            </w:r>
          </w:p>
          <w:p w:rsidR="006F7BC9" w:rsidRPr="0066368E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местного значения:</w:t>
            </w:r>
          </w:p>
        </w:tc>
        <w:tc>
          <w:tcPr>
            <w:tcW w:w="6945" w:type="dxa"/>
            <w:gridSpan w:val="8"/>
          </w:tcPr>
          <w:p w:rsidR="006F7BC9" w:rsidRPr="0066368E" w:rsidRDefault="006F7BC9" w:rsidP="006F7BC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F7BC9" w:rsidRPr="00192D1C" w:rsidTr="006F7BC9">
        <w:trPr>
          <w:trHeight w:hRule="exact" w:val="269"/>
        </w:trPr>
        <w:tc>
          <w:tcPr>
            <w:tcW w:w="2694" w:type="dxa"/>
            <w:vMerge w:val="restart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Улицы в жилой</w:t>
            </w:r>
          </w:p>
          <w:p w:rsidR="006F7BC9" w:rsidRPr="0066368E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2*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70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1,5</w:t>
            </w:r>
          </w:p>
        </w:tc>
      </w:tr>
      <w:tr w:rsidR="006F7BC9" w:rsidRPr="00192D1C" w:rsidTr="006F7BC9">
        <w:trPr>
          <w:trHeight w:hRule="exact" w:val="264"/>
        </w:trPr>
        <w:tc>
          <w:tcPr>
            <w:tcW w:w="2694" w:type="dxa"/>
            <w:vMerge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3,0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80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1,5</w:t>
            </w:r>
          </w:p>
        </w:tc>
      </w:tr>
      <w:tr w:rsidR="006F7BC9" w:rsidRPr="00192D1C" w:rsidTr="006F7BC9">
        <w:trPr>
          <w:trHeight w:val="327"/>
        </w:trPr>
        <w:tc>
          <w:tcPr>
            <w:tcW w:w="2694" w:type="dxa"/>
            <w:vMerge w:val="restart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Улицы и дороги</w:t>
            </w:r>
          </w:p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66368E">
              <w:rPr>
                <w:rStyle w:val="FontStyle52"/>
              </w:rPr>
              <w:t>мунально</w:t>
            </w:r>
            <w:proofErr w:type="spellEnd"/>
            <w:r w:rsidRPr="0066368E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60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1,5</w:t>
            </w:r>
          </w:p>
        </w:tc>
      </w:tr>
      <w:tr w:rsidR="006F7BC9" w:rsidRPr="00192D1C" w:rsidTr="006F7BC9">
        <w:trPr>
          <w:trHeight w:val="386"/>
        </w:trPr>
        <w:tc>
          <w:tcPr>
            <w:tcW w:w="2694" w:type="dxa"/>
            <w:vMerge/>
          </w:tcPr>
          <w:p w:rsidR="006F7BC9" w:rsidRPr="0066368E" w:rsidRDefault="006F7BC9" w:rsidP="006F7BC9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60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1,5</w:t>
            </w:r>
          </w:p>
        </w:tc>
      </w:tr>
      <w:tr w:rsidR="006F7BC9" w:rsidRPr="00192D1C" w:rsidTr="006F7BC9">
        <w:trPr>
          <w:trHeight w:hRule="exact" w:val="293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Проезды:</w:t>
            </w:r>
          </w:p>
        </w:tc>
        <w:tc>
          <w:tcPr>
            <w:tcW w:w="6945" w:type="dxa"/>
            <w:gridSpan w:val="8"/>
          </w:tcPr>
          <w:p w:rsidR="006F7BC9" w:rsidRPr="0066368E" w:rsidRDefault="006F7BC9" w:rsidP="006F7BC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F7BC9" w:rsidRPr="00192D1C" w:rsidTr="006F7BC9">
        <w:trPr>
          <w:trHeight w:hRule="exact" w:val="269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2,75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70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1,0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3,5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80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0,75</w:t>
            </w:r>
          </w:p>
        </w:tc>
      </w:tr>
      <w:tr w:rsidR="006F7BC9" w:rsidRPr="00192D1C" w:rsidTr="006F7BC9">
        <w:trPr>
          <w:trHeight w:val="260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Пешеходные улицы:</w:t>
            </w:r>
          </w:p>
        </w:tc>
        <w:tc>
          <w:tcPr>
            <w:tcW w:w="6945" w:type="dxa"/>
            <w:gridSpan w:val="8"/>
          </w:tcPr>
          <w:p w:rsidR="006F7BC9" w:rsidRPr="0066368E" w:rsidRDefault="006F7BC9" w:rsidP="006F7BC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F7BC9" w:rsidRPr="00192D1C" w:rsidTr="006F7BC9">
        <w:trPr>
          <w:trHeight w:hRule="exact" w:val="330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6368E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1,0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по расчету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6368E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40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по проекту</w:t>
            </w:r>
          </w:p>
        </w:tc>
      </w:tr>
      <w:tr w:rsidR="006F7BC9" w:rsidRPr="00192D1C" w:rsidTr="006F7BC9">
        <w:trPr>
          <w:trHeight w:hRule="exact" w:val="264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6368E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0,75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то же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6368E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60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то же</w:t>
            </w:r>
          </w:p>
        </w:tc>
      </w:tr>
      <w:tr w:rsidR="006F7BC9" w:rsidRPr="00192D1C" w:rsidTr="006F7BC9">
        <w:trPr>
          <w:trHeight w:val="250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66368E">
              <w:rPr>
                <w:rStyle w:val="FontStyle52"/>
              </w:rPr>
              <w:t>дорожки:</w:t>
            </w:r>
          </w:p>
        </w:tc>
        <w:tc>
          <w:tcPr>
            <w:tcW w:w="6945" w:type="dxa"/>
            <w:gridSpan w:val="8"/>
          </w:tcPr>
          <w:p w:rsidR="006F7BC9" w:rsidRPr="0066368E" w:rsidRDefault="006F7BC9" w:rsidP="006F7BC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6F7BC9" w:rsidRPr="00192D1C" w:rsidTr="006F7BC9">
        <w:trPr>
          <w:trHeight w:hRule="exact" w:val="322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1-2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40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6368E">
              <w:rPr>
                <w:rStyle w:val="FontStyle53"/>
              </w:rPr>
              <w:t>-</w:t>
            </w:r>
          </w:p>
        </w:tc>
      </w:tr>
      <w:tr w:rsidR="006F7BC9" w:rsidRPr="00192D1C" w:rsidTr="006F7BC9">
        <w:trPr>
          <w:trHeight w:hRule="exact" w:val="293"/>
        </w:trPr>
        <w:tc>
          <w:tcPr>
            <w:tcW w:w="2694" w:type="dxa"/>
          </w:tcPr>
          <w:p w:rsidR="006F7BC9" w:rsidRPr="0066368E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66368E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1,5</w:t>
            </w:r>
          </w:p>
        </w:tc>
        <w:tc>
          <w:tcPr>
            <w:tcW w:w="992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2</w:t>
            </w:r>
          </w:p>
        </w:tc>
        <w:tc>
          <w:tcPr>
            <w:tcW w:w="1276" w:type="dxa"/>
          </w:tcPr>
          <w:p w:rsidR="006F7BC9" w:rsidRPr="0066368E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6F7BC9" w:rsidRPr="0066368E" w:rsidRDefault="006F7BC9" w:rsidP="006F7BC9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66368E">
              <w:rPr>
                <w:rStyle w:val="FontStyle57"/>
              </w:rPr>
              <w:t>30</w:t>
            </w:r>
          </w:p>
        </w:tc>
        <w:tc>
          <w:tcPr>
            <w:tcW w:w="1274" w:type="dxa"/>
            <w:gridSpan w:val="2"/>
          </w:tcPr>
          <w:p w:rsidR="006F7BC9" w:rsidRPr="0066368E" w:rsidRDefault="006F7BC9" w:rsidP="006F7BC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66368E">
              <w:rPr>
                <w:rStyle w:val="FontStyle53"/>
              </w:rPr>
              <w:t>-</w:t>
            </w:r>
          </w:p>
        </w:tc>
      </w:tr>
    </w:tbl>
    <w:p w:rsidR="006F7BC9" w:rsidRPr="00843265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6368E">
        <w:rPr>
          <w:b/>
          <w:bCs/>
          <w:i/>
          <w:iCs/>
        </w:rPr>
        <w:t xml:space="preserve">        Примечания: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1. (*) С учетом использования одной полосы для стоя</w:t>
      </w:r>
      <w:r>
        <w:t>нок легковых автомобилей.</w:t>
      </w:r>
    </w:p>
    <w:p w:rsidR="006F7BC9" w:rsidRDefault="006F7BC9" w:rsidP="006F7BC9">
      <w:pPr>
        <w:autoSpaceDE w:val="0"/>
        <w:autoSpaceDN w:val="0"/>
        <w:adjustRightInd w:val="0"/>
        <w:ind w:right="-1"/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6F7BC9" w:rsidRPr="00AB393F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Добринского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6F7BC9" w:rsidRPr="00AB393F" w:rsidRDefault="006F7BC9" w:rsidP="006F7BC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F7BC9" w:rsidRPr="00AB393F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6F7BC9" w:rsidRPr="002F5D10" w:rsidRDefault="006F7BC9" w:rsidP="006F7BC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6F7BC9" w:rsidRPr="00843265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lastRenderedPageBreak/>
        <w:t>относящихся к области электроснабжения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701"/>
        <w:gridCol w:w="992"/>
        <w:gridCol w:w="1149"/>
        <w:gridCol w:w="1571"/>
      </w:tblGrid>
      <w:tr w:rsidR="006F7BC9" w:rsidRPr="00192D1C" w:rsidTr="006F7BC9">
        <w:trPr>
          <w:trHeight w:hRule="exact" w:val="876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</w:p>
          <w:p w:rsidR="006F7BC9" w:rsidRPr="00AB393F" w:rsidRDefault="006F7BC9" w:rsidP="006F7BC9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6F7BC9" w:rsidRPr="00843265" w:rsidRDefault="006F7BC9" w:rsidP="006F7BC9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6F7BC9" w:rsidRPr="00843265" w:rsidRDefault="006F7BC9" w:rsidP="006F7BC9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6F7BC9" w:rsidRPr="00192D1C" w:rsidTr="006F7BC9">
        <w:trPr>
          <w:trHeight w:hRule="exact" w:val="64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B393F" w:rsidRDefault="006F7BC9" w:rsidP="006F7BC9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43265" w:rsidRDefault="006F7BC9" w:rsidP="006F7BC9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4326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4326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4326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6F7BC9" w:rsidRPr="00192D1C" w:rsidTr="006F7BC9">
        <w:trPr>
          <w:trHeight w:hRule="exact" w:val="33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A1414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B393F" w:rsidRDefault="006F7BC9" w:rsidP="006F7BC9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Электроэнергия, электропо</w:t>
            </w:r>
            <w:r w:rsidRPr="00AB393F">
              <w:rPr>
                <w:rStyle w:val="FontStyle52"/>
                <w:sz w:val="20"/>
                <w:szCs w:val="20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B393F" w:rsidRDefault="006F7BC9" w:rsidP="006F7BC9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A1414" w:rsidRDefault="006F7BC9" w:rsidP="006F7BC9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8A1414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B393F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6F7BC9" w:rsidRPr="00843265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        </w:t>
      </w:r>
      <w:r w:rsidRPr="0066368E">
        <w:rPr>
          <w:b/>
          <w:bCs/>
          <w:i/>
          <w:iCs/>
          <w:color w:val="000000"/>
        </w:rPr>
        <w:t>Примечания: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color w:val="000000"/>
        </w:rPr>
      </w:pPr>
      <w:r w:rsidRPr="0066368E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color w:val="000000"/>
        </w:rPr>
      </w:pPr>
      <w:r w:rsidRPr="0066368E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color w:val="000000"/>
        </w:rPr>
      </w:pPr>
      <w:r w:rsidRPr="0066368E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color w:val="000000"/>
        </w:rPr>
      </w:pPr>
      <w:r w:rsidRPr="0066368E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</w:t>
      </w:r>
      <w:proofErr w:type="spellStart"/>
      <w:r w:rsidRPr="0066368E">
        <w:rPr>
          <w:color w:val="000000"/>
        </w:rPr>
        <w:t>кВ</w:t>
      </w:r>
      <w:proofErr w:type="spellEnd"/>
      <w:r w:rsidRPr="0066368E">
        <w:rPr>
          <w:color w:val="000000"/>
        </w:rPr>
        <w:t>/м.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color w:val="000000"/>
        </w:rPr>
      </w:pPr>
      <w:r w:rsidRPr="0066368E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color w:val="000000"/>
        </w:rPr>
      </w:pPr>
      <w:r w:rsidRPr="0066368E">
        <w:rPr>
          <w:color w:val="000000"/>
        </w:rPr>
        <w:t xml:space="preserve">        20 м     330 </w:t>
      </w:r>
      <w:proofErr w:type="spellStart"/>
      <w:r w:rsidRPr="0066368E">
        <w:rPr>
          <w:color w:val="000000"/>
        </w:rPr>
        <w:t>кВ</w:t>
      </w:r>
      <w:proofErr w:type="spellEnd"/>
      <w:r w:rsidRPr="0066368E">
        <w:rPr>
          <w:color w:val="000000"/>
        </w:rPr>
        <w:t xml:space="preserve">;       40 м        750 </w:t>
      </w:r>
      <w:proofErr w:type="spellStart"/>
      <w:r w:rsidRPr="0066368E">
        <w:rPr>
          <w:color w:val="000000"/>
        </w:rPr>
        <w:t>кВ</w:t>
      </w:r>
      <w:proofErr w:type="spellEnd"/>
      <w:r w:rsidRPr="0066368E">
        <w:rPr>
          <w:color w:val="000000"/>
        </w:rPr>
        <w:t>;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color w:val="000000"/>
        </w:rPr>
      </w:pPr>
      <w:r w:rsidRPr="0066368E">
        <w:rPr>
          <w:color w:val="000000"/>
        </w:rPr>
        <w:t xml:space="preserve">        30 м     500 </w:t>
      </w:r>
      <w:proofErr w:type="spellStart"/>
      <w:r w:rsidRPr="0066368E">
        <w:rPr>
          <w:color w:val="000000"/>
        </w:rPr>
        <w:t>кВ</w:t>
      </w:r>
      <w:proofErr w:type="spellEnd"/>
      <w:r w:rsidRPr="0066368E">
        <w:rPr>
          <w:color w:val="000000"/>
        </w:rPr>
        <w:t xml:space="preserve">;       55 м      1150 </w:t>
      </w:r>
      <w:proofErr w:type="spellStart"/>
      <w:r w:rsidRPr="0066368E">
        <w:rPr>
          <w:color w:val="000000"/>
        </w:rPr>
        <w:t>кВ</w:t>
      </w:r>
      <w:proofErr w:type="spellEnd"/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color w:val="000000"/>
        </w:rPr>
      </w:pPr>
      <w:r w:rsidRPr="0066368E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66368E">
        <w:rPr>
          <w:color w:val="000000"/>
        </w:rPr>
        <w:t>кВ</w:t>
      </w:r>
      <w:proofErr w:type="spellEnd"/>
      <w:r w:rsidRPr="0066368E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66368E">
        <w:rPr>
          <w:color w:val="000000"/>
        </w:rPr>
        <w:t>кВ.</w:t>
      </w:r>
      <w:proofErr w:type="spellEnd"/>
      <w:r w:rsidRPr="0066368E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6F7BC9" w:rsidRPr="002F5D10" w:rsidRDefault="006F7BC9" w:rsidP="006F7BC9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6F7BC9" w:rsidRPr="00843265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6F7BC9" w:rsidRPr="002F5D10" w:rsidRDefault="006F7BC9" w:rsidP="006F7BC9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922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1134"/>
        <w:gridCol w:w="2551"/>
      </w:tblGrid>
      <w:tr w:rsidR="006F7BC9" w:rsidRPr="00192D1C" w:rsidTr="006F7BC9">
        <w:trPr>
          <w:trHeight w:hRule="exact" w:val="821"/>
        </w:trPr>
        <w:tc>
          <w:tcPr>
            <w:tcW w:w="425" w:type="dxa"/>
            <w:vMerge w:val="restart"/>
          </w:tcPr>
          <w:p w:rsidR="006F7BC9" w:rsidRPr="00576346" w:rsidRDefault="006F7BC9" w:rsidP="006F7BC9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6F7BC9" w:rsidRPr="005763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6F7BC9" w:rsidRPr="00576346" w:rsidRDefault="006F7BC9" w:rsidP="006F7BC9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6F7BC9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6F7BC9" w:rsidRPr="00576346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6F7BC9" w:rsidRPr="005763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F7BC9" w:rsidRPr="005763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61" w:type="dxa"/>
            <w:gridSpan w:val="2"/>
          </w:tcPr>
          <w:p w:rsidR="006F7BC9" w:rsidRPr="00576346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6F7BC9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6F7BC9" w:rsidRPr="00576346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6F7BC9" w:rsidRPr="00192D1C" w:rsidTr="006F7BC9">
        <w:trPr>
          <w:trHeight w:hRule="exact" w:val="282"/>
        </w:trPr>
        <w:tc>
          <w:tcPr>
            <w:tcW w:w="425" w:type="dxa"/>
            <w:vMerge/>
          </w:tcPr>
          <w:p w:rsidR="006F7BC9" w:rsidRPr="005763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6F7BC9" w:rsidRPr="005763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6F7BC9" w:rsidRPr="00576346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6F7BC9" w:rsidRPr="00576346" w:rsidRDefault="006F7BC9" w:rsidP="006F7BC9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6F7BC9" w:rsidRPr="00192D1C" w:rsidTr="006F7BC9">
        <w:trPr>
          <w:trHeight w:hRule="exact" w:val="290"/>
        </w:trPr>
        <w:tc>
          <w:tcPr>
            <w:tcW w:w="9922" w:type="dxa"/>
            <w:gridSpan w:val="6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6F7BC9" w:rsidRPr="00192D1C" w:rsidTr="006F7BC9">
        <w:trPr>
          <w:trHeight w:hRule="exact" w:val="847"/>
        </w:trPr>
        <w:tc>
          <w:tcPr>
            <w:tcW w:w="425" w:type="dxa"/>
          </w:tcPr>
          <w:p w:rsidR="006F7BC9" w:rsidRPr="00576346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6F7BC9" w:rsidRPr="005763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куб.м</w:t>
            </w:r>
            <w:proofErr w:type="spellEnd"/>
            <w:r w:rsidRPr="00576346">
              <w:rPr>
                <w:rStyle w:val="FontStyle52"/>
              </w:rPr>
              <w:t xml:space="preserve">/чел. </w:t>
            </w:r>
          </w:p>
          <w:p w:rsidR="006F7BC9" w:rsidRPr="00576346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F7BC9" w:rsidRPr="00192D1C" w:rsidTr="006F7BC9">
        <w:trPr>
          <w:trHeight w:hRule="exact" w:val="1018"/>
        </w:trPr>
        <w:tc>
          <w:tcPr>
            <w:tcW w:w="425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6F7BC9" w:rsidRPr="005763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F7BC9" w:rsidRPr="00192D1C" w:rsidTr="006F7BC9">
        <w:trPr>
          <w:trHeight w:hRule="exact" w:val="1565"/>
        </w:trPr>
        <w:tc>
          <w:tcPr>
            <w:tcW w:w="425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6F7BC9" w:rsidRPr="005763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6F7BC9" w:rsidRPr="00576346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F7BC9" w:rsidRPr="00192D1C" w:rsidTr="006F7BC9">
        <w:trPr>
          <w:trHeight w:hRule="exact" w:val="1564"/>
        </w:trPr>
        <w:tc>
          <w:tcPr>
            <w:tcW w:w="425" w:type="dxa"/>
          </w:tcPr>
          <w:p w:rsidR="006F7BC9" w:rsidRPr="00576346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6F7BC9" w:rsidRPr="005763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F7BC9" w:rsidRPr="00192D1C" w:rsidTr="006F7BC9">
        <w:trPr>
          <w:trHeight w:hRule="exact" w:val="1841"/>
        </w:trPr>
        <w:tc>
          <w:tcPr>
            <w:tcW w:w="425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6F7BC9" w:rsidRPr="005763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6F7BC9" w:rsidRPr="00576346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F7BC9" w:rsidRPr="00192D1C" w:rsidTr="006F7BC9">
        <w:trPr>
          <w:trHeight w:hRule="exact" w:val="1840"/>
        </w:trPr>
        <w:tc>
          <w:tcPr>
            <w:tcW w:w="425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6F7BC9" w:rsidRPr="005763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F7BC9" w:rsidRPr="00192D1C" w:rsidTr="006F7BC9">
        <w:trPr>
          <w:trHeight w:hRule="exact" w:val="278"/>
        </w:trPr>
        <w:tc>
          <w:tcPr>
            <w:tcW w:w="9922" w:type="dxa"/>
            <w:gridSpan w:val="6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6F7BC9" w:rsidRPr="00192D1C" w:rsidTr="006F7BC9">
        <w:trPr>
          <w:trHeight w:hRule="exact" w:val="990"/>
        </w:trPr>
        <w:tc>
          <w:tcPr>
            <w:tcW w:w="425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6F7BC9" w:rsidRPr="005763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6F7BC9" w:rsidRPr="00576346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6F7BC9" w:rsidRPr="00192D1C" w:rsidTr="006F7BC9">
        <w:trPr>
          <w:trHeight w:hRule="exact" w:val="849"/>
        </w:trPr>
        <w:tc>
          <w:tcPr>
            <w:tcW w:w="425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6F7BC9" w:rsidRPr="005763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6F7BC9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кг / кв. м общей </w:t>
            </w:r>
          </w:p>
          <w:p w:rsidR="006F7BC9" w:rsidRPr="00576346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6F7BC9" w:rsidRPr="00576346" w:rsidRDefault="006F7BC9" w:rsidP="006F7BC9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6F7BC9" w:rsidRPr="00576346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576346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576346">
        <w:rPr>
          <w:b/>
          <w:bCs/>
          <w:i/>
          <w:iCs/>
          <w:sz w:val="22"/>
          <w:szCs w:val="22"/>
        </w:rPr>
        <w:t>Примечания: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1. (*) Указанные нормы следует применять с учётом требований СП 62.13330.2011</w:t>
      </w:r>
    </w:p>
    <w:p w:rsidR="006F7BC9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отдельно сто</w:t>
      </w:r>
      <w:r>
        <w:t xml:space="preserve">ящих газовых котельных.                                                                </w:t>
      </w:r>
    </w:p>
    <w:p w:rsidR="006F7BC9" w:rsidRPr="00B44F46" w:rsidRDefault="006F7BC9" w:rsidP="006F7BC9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6F7BC9" w:rsidRPr="007E3DA5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6F7BC9" w:rsidRPr="00B44F46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6F7BC9" w:rsidRPr="00192D1C" w:rsidTr="006F7BC9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6F7BC9" w:rsidRPr="007E3DA5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6F7BC9" w:rsidRPr="00B44F46" w:rsidTr="006F7BC9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6F7BC9" w:rsidRPr="00B44F46" w:rsidTr="006F7BC9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6F7BC9" w:rsidRPr="00B44F46" w:rsidTr="006F7BC9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6F7BC9" w:rsidRPr="00B44F46" w:rsidTr="006F7BC9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6F7BC9" w:rsidRPr="00B44F46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E47B42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6F7BC9" w:rsidRPr="00536C31" w:rsidRDefault="006F7BC9" w:rsidP="006F7BC9">
      <w:pPr>
        <w:autoSpaceDE w:val="0"/>
        <w:autoSpaceDN w:val="0"/>
        <w:adjustRightInd w:val="0"/>
        <w:ind w:right="-1"/>
        <w:jc w:val="right"/>
      </w:pPr>
      <w:r w:rsidRPr="00536C31">
        <w:rPr>
          <w:bCs/>
        </w:rPr>
        <w:t>Таблица 1.2.3.2.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6F7BC9" w:rsidRPr="007E3DA5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6F7BC9" w:rsidRPr="00536C31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6F7BC9" w:rsidRPr="00192D1C" w:rsidTr="006F7BC9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6F7BC9" w:rsidRPr="007E3DA5" w:rsidRDefault="006F7BC9" w:rsidP="006F7BC9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6F7BC9" w:rsidRPr="00B44F46" w:rsidRDefault="006F7BC9" w:rsidP="006F7BC9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6F7BC9" w:rsidRPr="00192D1C" w:rsidTr="006F7BC9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6F7BC9" w:rsidRPr="00192D1C" w:rsidTr="006F7BC9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6F7BC9" w:rsidRPr="00192D1C" w:rsidTr="006F7BC9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7E3DA5" w:rsidRDefault="006F7BC9" w:rsidP="006F7BC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6F7BC9" w:rsidRPr="00016B45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66368E">
        <w:rPr>
          <w:b/>
          <w:bCs/>
          <w:i/>
          <w:iCs/>
        </w:rPr>
        <w:t xml:space="preserve">        Примечания: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66368E">
        <w:t>водоразбором</w:t>
      </w:r>
      <w:proofErr w:type="spellEnd"/>
      <w:r w:rsidRPr="0066368E">
        <w:t>, а также котельных, доставка топлива которым предусматривается по железной дороге, следует увеличивать на 20 %.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2. Размещение </w:t>
      </w:r>
      <w:proofErr w:type="spellStart"/>
      <w:r w:rsidRPr="0066368E">
        <w:t>золошлакоотвалов</w:t>
      </w:r>
      <w:proofErr w:type="spellEnd"/>
      <w:r w:rsidRPr="0066368E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66368E">
        <w:t>золошлакоотвалов</w:t>
      </w:r>
      <w:proofErr w:type="spellEnd"/>
      <w:r w:rsidRPr="0066368E">
        <w:t xml:space="preserve"> и определение размеров площадок для них необходимо предусматривать по СНиП  41-02.   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Водоснабжение – индивидуальное, осуществляется из водозаборных скважин.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Водоотведение и </w:t>
      </w:r>
      <w:proofErr w:type="spellStart"/>
      <w:r w:rsidRPr="0066368E">
        <w:t>канализование</w:t>
      </w:r>
      <w:proofErr w:type="spellEnd"/>
      <w:r w:rsidRPr="0066368E">
        <w:t xml:space="preserve"> – индивидуальное, в локальные очистные сооружения, септики, выгреба.</w:t>
      </w:r>
    </w:p>
    <w:p w:rsidR="006F7BC9" w:rsidRPr="00016B45" w:rsidRDefault="006F7BC9" w:rsidP="006F7BC9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6F7BC9" w:rsidRPr="007E3DA5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водоснабжения населения</w:t>
      </w:r>
    </w:p>
    <w:p w:rsidR="006F7BC9" w:rsidRPr="00016B45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0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4"/>
        <w:gridCol w:w="1275"/>
        <w:gridCol w:w="1134"/>
        <w:gridCol w:w="1143"/>
        <w:gridCol w:w="1842"/>
      </w:tblGrid>
      <w:tr w:rsidR="006F7BC9" w:rsidRPr="00192D1C" w:rsidTr="006F7BC9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6F7BC9" w:rsidRPr="00016B45" w:rsidRDefault="006F7BC9" w:rsidP="006F7BC9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68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6F7BC9" w:rsidRPr="00016B45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 (наименование ресурса) *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6F7BC9" w:rsidRPr="00016B45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6F7BC9" w:rsidRPr="00192D1C" w:rsidTr="006F7BC9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016B45" w:rsidRDefault="006F7BC9" w:rsidP="006F7BC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F7BC9" w:rsidRPr="00192D1C" w:rsidTr="006F7BC9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016B45" w:rsidRDefault="006F7BC9" w:rsidP="006F7BC9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6F7BC9" w:rsidRPr="00016B45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F7BC9" w:rsidRPr="00016B4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6F7BC9" w:rsidRPr="00192D1C" w:rsidTr="006F7BC9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6F7BC9" w:rsidRPr="00016B45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6F7BC9" w:rsidRPr="00016B45" w:rsidRDefault="006F7BC9" w:rsidP="006F7BC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F7BC9" w:rsidRPr="00192D1C" w:rsidTr="006F7BC9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6F7BC9" w:rsidRPr="00016B45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F7BC9" w:rsidRPr="00016B45" w:rsidRDefault="006F7BC9" w:rsidP="006F7BC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F7BC9" w:rsidRPr="00192D1C" w:rsidTr="006F7BC9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C459B" w:rsidRDefault="006F7BC9" w:rsidP="006F7BC9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6F7BC9" w:rsidRPr="00016B45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F7BC9" w:rsidRPr="00016B4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F7BC9" w:rsidRPr="00192D1C" w:rsidTr="006F7BC9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6F7BC9" w:rsidRPr="00016B45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F7BC9" w:rsidRPr="00016B45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F7BC9" w:rsidRPr="00192D1C" w:rsidTr="006F7BC9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6F7BC9" w:rsidRPr="00016B45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6F7BC9" w:rsidRPr="00016B4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016B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6F7BC9" w:rsidRPr="00B44F46" w:rsidRDefault="006F7BC9" w:rsidP="006F7BC9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66368E">
        <w:rPr>
          <w:b/>
          <w:bCs/>
          <w:i/>
          <w:iCs/>
        </w:rPr>
        <w:t>Примечания: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1. (*) Указанные нормы следует применять с учётом требований табл.1 СП 31.13330.2012.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2. (**) Указанные нормы следует применять с учётом требований СП 30.13330.2012.</w:t>
      </w:r>
    </w:p>
    <w:p w:rsidR="006F7BC9" w:rsidRDefault="006F7BC9" w:rsidP="006F7BC9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6F7BC9" w:rsidRDefault="006F7BC9" w:rsidP="006F7BC9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6F7BC9" w:rsidRPr="00B44F46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6F7BC9" w:rsidRPr="00B44F46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6F7BC9" w:rsidRPr="00192D1C" w:rsidTr="006F7BC9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6F7BC9" w:rsidRPr="00B44F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F7BC9" w:rsidRPr="00B44F46" w:rsidRDefault="006F7BC9" w:rsidP="006F7BC9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6F7BC9" w:rsidRPr="00B44F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F7BC9" w:rsidRPr="00B44F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6F7BC9" w:rsidRPr="00192D1C" w:rsidTr="006F7BC9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F7BC9" w:rsidRPr="00192D1C" w:rsidTr="006F7BC9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16DB9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до 8 м</w:t>
            </w:r>
            <w:r w:rsidRPr="0066368E">
              <w:rPr>
                <w:rStyle w:val="FontStyle52"/>
                <w:vertAlign w:val="superscript"/>
              </w:rPr>
              <w:t>3</w:t>
            </w:r>
            <w:r w:rsidRPr="0066368E">
              <w:rPr>
                <w:rStyle w:val="FontStyle52"/>
              </w:rPr>
              <w:t>/</w:t>
            </w:r>
            <w:proofErr w:type="spellStart"/>
            <w:r w:rsidRPr="0066368E">
              <w:rPr>
                <w:rStyle w:val="FontStyle52"/>
              </w:rPr>
              <w:t>сут</w:t>
            </w:r>
            <w:proofErr w:type="spellEnd"/>
            <w:r w:rsidRPr="0066368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1</w:t>
            </w:r>
          </w:p>
        </w:tc>
      </w:tr>
      <w:tr w:rsidR="006F7BC9" w:rsidRPr="00192D1C" w:rsidTr="006F7BC9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16DB9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св. 8 до 12 м</w:t>
            </w:r>
            <w:r w:rsidRPr="0066368E">
              <w:rPr>
                <w:rStyle w:val="FontStyle52"/>
                <w:vertAlign w:val="superscript"/>
              </w:rPr>
              <w:t>3</w:t>
            </w:r>
            <w:r w:rsidRPr="0066368E">
              <w:rPr>
                <w:rStyle w:val="FontStyle52"/>
              </w:rPr>
              <w:t>/</w:t>
            </w:r>
            <w:proofErr w:type="spellStart"/>
            <w:r w:rsidRPr="0066368E">
              <w:rPr>
                <w:rStyle w:val="FontStyle52"/>
              </w:rPr>
              <w:t>сут</w:t>
            </w:r>
            <w:proofErr w:type="spellEnd"/>
            <w:r w:rsidRPr="0066368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2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16DB9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 xml:space="preserve">св. 12 до 32 </w:t>
            </w:r>
            <w:proofErr w:type="spellStart"/>
            <w:r w:rsidRPr="0066368E">
              <w:rPr>
                <w:rStyle w:val="FontStyle52"/>
              </w:rPr>
              <w:t>мЗ</w:t>
            </w:r>
            <w:proofErr w:type="spellEnd"/>
            <w:r w:rsidRPr="0066368E">
              <w:rPr>
                <w:rStyle w:val="FontStyle52"/>
              </w:rPr>
              <w:t>/</w:t>
            </w:r>
            <w:proofErr w:type="spellStart"/>
            <w:r w:rsidRPr="0066368E">
              <w:rPr>
                <w:rStyle w:val="FontStyle52"/>
              </w:rPr>
              <w:t>сут</w:t>
            </w:r>
            <w:proofErr w:type="spellEnd"/>
            <w:r w:rsidRPr="0066368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3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16DB9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 xml:space="preserve">св. 32 до 80 </w:t>
            </w:r>
            <w:proofErr w:type="spellStart"/>
            <w:r w:rsidRPr="0066368E">
              <w:rPr>
                <w:rStyle w:val="FontStyle52"/>
              </w:rPr>
              <w:t>мЗ</w:t>
            </w:r>
            <w:proofErr w:type="spellEnd"/>
            <w:r w:rsidRPr="0066368E">
              <w:rPr>
                <w:rStyle w:val="FontStyle52"/>
              </w:rPr>
              <w:t>/</w:t>
            </w:r>
            <w:proofErr w:type="spellStart"/>
            <w:r w:rsidRPr="0066368E">
              <w:rPr>
                <w:rStyle w:val="FontStyle52"/>
              </w:rPr>
              <w:t>сут</w:t>
            </w:r>
            <w:proofErr w:type="spellEnd"/>
            <w:r w:rsidRPr="0066368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4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16DB9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 xml:space="preserve">св. 80 до 125 </w:t>
            </w:r>
            <w:proofErr w:type="spellStart"/>
            <w:r w:rsidRPr="0066368E">
              <w:rPr>
                <w:rStyle w:val="FontStyle52"/>
              </w:rPr>
              <w:t>мЗ</w:t>
            </w:r>
            <w:proofErr w:type="spellEnd"/>
            <w:r w:rsidRPr="0066368E">
              <w:rPr>
                <w:rStyle w:val="FontStyle52"/>
              </w:rPr>
              <w:t>/</w:t>
            </w:r>
            <w:proofErr w:type="spellStart"/>
            <w:r w:rsidRPr="0066368E">
              <w:rPr>
                <w:rStyle w:val="FontStyle52"/>
              </w:rPr>
              <w:t>сут</w:t>
            </w:r>
            <w:proofErr w:type="spellEnd"/>
            <w:r w:rsidRPr="0066368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6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16DB9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 xml:space="preserve">св. 125 до 250 </w:t>
            </w:r>
            <w:proofErr w:type="spellStart"/>
            <w:r w:rsidRPr="0066368E">
              <w:rPr>
                <w:rStyle w:val="FontStyle52"/>
              </w:rPr>
              <w:t>мЗ</w:t>
            </w:r>
            <w:proofErr w:type="spellEnd"/>
            <w:r w:rsidRPr="0066368E">
              <w:rPr>
                <w:rStyle w:val="FontStyle52"/>
              </w:rPr>
              <w:t>/</w:t>
            </w:r>
            <w:proofErr w:type="spellStart"/>
            <w:r w:rsidRPr="0066368E">
              <w:rPr>
                <w:rStyle w:val="FontStyle52"/>
              </w:rPr>
              <w:t>сут</w:t>
            </w:r>
            <w:proofErr w:type="spellEnd"/>
            <w:r w:rsidRPr="0066368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12</w:t>
            </w:r>
          </w:p>
        </w:tc>
      </w:tr>
      <w:tr w:rsidR="006F7BC9" w:rsidRPr="00192D1C" w:rsidTr="006F7BC9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16DB9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 xml:space="preserve">св. 250 до 400 </w:t>
            </w:r>
            <w:proofErr w:type="spellStart"/>
            <w:r w:rsidRPr="0066368E">
              <w:rPr>
                <w:rStyle w:val="FontStyle52"/>
              </w:rPr>
              <w:t>мЗ</w:t>
            </w:r>
            <w:proofErr w:type="spellEnd"/>
            <w:r w:rsidRPr="0066368E">
              <w:rPr>
                <w:rStyle w:val="FontStyle52"/>
              </w:rPr>
              <w:t>/</w:t>
            </w:r>
            <w:proofErr w:type="spellStart"/>
            <w:r w:rsidRPr="0066368E">
              <w:rPr>
                <w:rStyle w:val="FontStyle52"/>
              </w:rPr>
              <w:t>сут</w:t>
            </w:r>
            <w:proofErr w:type="spellEnd"/>
            <w:r w:rsidRPr="0066368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18</w:t>
            </w:r>
          </w:p>
        </w:tc>
      </w:tr>
      <w:tr w:rsidR="006F7BC9" w:rsidRPr="00192D1C" w:rsidTr="006F7BC9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A16DB9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 xml:space="preserve">св. 400 до 800 </w:t>
            </w:r>
            <w:proofErr w:type="spellStart"/>
            <w:r w:rsidRPr="0066368E">
              <w:rPr>
                <w:rStyle w:val="FontStyle52"/>
              </w:rPr>
              <w:t>мЗ</w:t>
            </w:r>
            <w:proofErr w:type="spellEnd"/>
            <w:r w:rsidRPr="0066368E">
              <w:rPr>
                <w:rStyle w:val="FontStyle52"/>
              </w:rPr>
              <w:t>/</w:t>
            </w:r>
            <w:proofErr w:type="spellStart"/>
            <w:r w:rsidRPr="0066368E">
              <w:rPr>
                <w:rStyle w:val="FontStyle52"/>
              </w:rPr>
              <w:t>сут</w:t>
            </w:r>
            <w:proofErr w:type="spellEnd"/>
            <w:r w:rsidRPr="0066368E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24</w:t>
            </w:r>
          </w:p>
        </w:tc>
      </w:tr>
    </w:tbl>
    <w:p w:rsidR="006F7BC9" w:rsidRPr="00B44F46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6F7BC9" w:rsidRPr="0066368E" w:rsidRDefault="006F7BC9" w:rsidP="006F7BC9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>
        <w:rPr>
          <w:rStyle w:val="FontStyle52"/>
        </w:rPr>
        <w:t xml:space="preserve">                        </w:t>
      </w:r>
      <w:r w:rsidRPr="0066368E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6F7BC9" w:rsidRPr="0066368E" w:rsidRDefault="006F7BC9" w:rsidP="006F7BC9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66368E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6F7BC9" w:rsidRDefault="006F7BC9" w:rsidP="006F7BC9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6F7BC9" w:rsidRDefault="006F7BC9" w:rsidP="006F7BC9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6F7BC9" w:rsidRPr="00B44F46" w:rsidRDefault="006F7BC9" w:rsidP="006F7BC9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6F7BC9" w:rsidRPr="00B44F46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6F7BC9" w:rsidRPr="00192D1C" w:rsidTr="006F7BC9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6F7BC9" w:rsidRPr="00B44F46" w:rsidRDefault="006F7BC9" w:rsidP="006F7BC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6F7BC9" w:rsidRPr="00192D1C" w:rsidTr="006F7BC9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F7BC9" w:rsidRPr="00192D1C" w:rsidTr="006F7BC9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6F7BC9" w:rsidRPr="00B44F46" w:rsidRDefault="006F7BC9" w:rsidP="006F7BC9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6F7BC9" w:rsidRPr="00B44F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B44F46" w:rsidRDefault="006F7BC9" w:rsidP="006F7BC9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F7BC9" w:rsidRPr="00192D1C" w:rsidTr="006F7BC9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B44F46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6F7BC9" w:rsidRDefault="006F7BC9" w:rsidP="006F7BC9">
      <w:pPr>
        <w:autoSpaceDE w:val="0"/>
        <w:autoSpaceDN w:val="0"/>
        <w:adjustRightInd w:val="0"/>
        <w:ind w:right="-1"/>
      </w:pPr>
    </w:p>
    <w:p w:rsidR="006F7BC9" w:rsidRPr="0082795A" w:rsidRDefault="006F7BC9" w:rsidP="006F7BC9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6F7BC9" w:rsidRPr="00192D1C" w:rsidTr="006F7BC9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6F7BC9" w:rsidRPr="0082795A" w:rsidRDefault="006F7BC9" w:rsidP="006F7BC9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 xml:space="preserve">Производительность очистных </w:t>
            </w:r>
          </w:p>
          <w:p w:rsidR="006F7BC9" w:rsidRDefault="006F7BC9" w:rsidP="006F7BC9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6F7BC9" w:rsidRPr="0082795A" w:rsidRDefault="006F7BC9" w:rsidP="006F7BC9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>Площадь земельных участков, га *</w:t>
            </w:r>
          </w:p>
        </w:tc>
      </w:tr>
      <w:tr w:rsidR="006F7BC9" w:rsidRPr="00192D1C" w:rsidTr="006F7BC9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66368E">
              <w:rPr>
                <w:rStyle w:val="FontStyle61"/>
              </w:rPr>
              <w:t>-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3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6</w:t>
            </w:r>
          </w:p>
        </w:tc>
      </w:tr>
      <w:tr w:rsidR="006F7BC9" w:rsidRPr="00192D1C" w:rsidTr="006F7BC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20</w:t>
            </w:r>
          </w:p>
        </w:tc>
      </w:tr>
      <w:tr w:rsidR="006F7BC9" w:rsidRPr="00192D1C" w:rsidTr="006F7BC9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30</w:t>
            </w:r>
          </w:p>
        </w:tc>
      </w:tr>
      <w:tr w:rsidR="006F7BC9" w:rsidRPr="00192D1C" w:rsidTr="006F7BC9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795A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66368E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66368E" w:rsidRDefault="006F7BC9" w:rsidP="006F7BC9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66368E">
              <w:rPr>
                <w:rStyle w:val="FontStyle61"/>
              </w:rPr>
              <w:t>-</w:t>
            </w:r>
          </w:p>
        </w:tc>
      </w:tr>
    </w:tbl>
    <w:p w:rsidR="006F7BC9" w:rsidRPr="0066368E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66368E">
        <w:rPr>
          <w:b/>
          <w:bCs/>
          <w:i/>
          <w:iCs/>
        </w:rPr>
        <w:t>Примечания: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1. (*) Размеры земельных участков следует принимать не более указанных в таблице.</w:t>
      </w:r>
    </w:p>
    <w:p w:rsidR="006F7BC9" w:rsidRDefault="006F7BC9" w:rsidP="006F7BC9">
      <w:pPr>
        <w:autoSpaceDE w:val="0"/>
        <w:autoSpaceDN w:val="0"/>
        <w:adjustRightInd w:val="0"/>
        <w:ind w:right="-1"/>
      </w:pPr>
      <w:r w:rsidRPr="0066368E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66368E">
        <w:t>сут</w:t>
      </w:r>
      <w:proofErr w:type="spellEnd"/>
      <w:r w:rsidRPr="0066368E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6F7BC9" w:rsidRDefault="006F7BC9" w:rsidP="006F7BC9">
      <w:pPr>
        <w:autoSpaceDE w:val="0"/>
        <w:autoSpaceDN w:val="0"/>
        <w:adjustRightInd w:val="0"/>
        <w:ind w:right="-1"/>
      </w:pPr>
    </w:p>
    <w:p w:rsidR="006F7BC9" w:rsidRDefault="006F7BC9" w:rsidP="006F7BC9">
      <w:pPr>
        <w:autoSpaceDE w:val="0"/>
        <w:autoSpaceDN w:val="0"/>
        <w:adjustRightInd w:val="0"/>
        <w:ind w:right="-1"/>
      </w:pP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82795A" w:rsidRDefault="006F7BC9" w:rsidP="006F7BC9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6F7BC9" w:rsidRPr="00192D1C" w:rsidTr="006F7BC9">
        <w:trPr>
          <w:cantSplit/>
          <w:trHeight w:val="241"/>
        </w:trPr>
        <w:tc>
          <w:tcPr>
            <w:tcW w:w="1598" w:type="dxa"/>
            <w:vMerge w:val="restart"/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6F7BC9" w:rsidRPr="00192D1C" w:rsidTr="006F7BC9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6F7BC9" w:rsidRPr="007E3DA5" w:rsidRDefault="006F7BC9" w:rsidP="006F7BC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6F7BC9" w:rsidRPr="00192D1C" w:rsidTr="006F7BC9">
        <w:trPr>
          <w:cantSplit/>
          <w:trHeight w:val="2313"/>
        </w:trPr>
        <w:tc>
          <w:tcPr>
            <w:tcW w:w="1598" w:type="dxa"/>
          </w:tcPr>
          <w:p w:rsidR="006F7BC9" w:rsidRPr="007E3DA5" w:rsidRDefault="006F7BC9" w:rsidP="006F7BC9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 зданий</w:t>
            </w:r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6F7BC9" w:rsidRPr="0082795A" w:rsidRDefault="006F7BC9" w:rsidP="006F7BC9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6F7BC9" w:rsidRPr="0082795A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6F7BC9" w:rsidRPr="00192D1C" w:rsidTr="006F7BC9">
        <w:trPr>
          <w:cantSplit/>
          <w:trHeight w:val="692"/>
        </w:trPr>
        <w:tc>
          <w:tcPr>
            <w:tcW w:w="1598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</w:tc>
        <w:tc>
          <w:tcPr>
            <w:tcW w:w="1372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</w:tc>
        <w:tc>
          <w:tcPr>
            <w:tcW w:w="1307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  <w:p w:rsidR="006F7BC9" w:rsidRPr="00332A65" w:rsidRDefault="006F7BC9" w:rsidP="006F7BC9">
            <w:pPr>
              <w:ind w:right="-1"/>
            </w:pPr>
          </w:p>
        </w:tc>
        <w:tc>
          <w:tcPr>
            <w:tcW w:w="989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  <w:p w:rsidR="006F7BC9" w:rsidRPr="00332A65" w:rsidRDefault="006F7BC9" w:rsidP="006F7BC9">
            <w:pPr>
              <w:ind w:right="-1"/>
              <w:jc w:val="center"/>
            </w:pPr>
          </w:p>
        </w:tc>
        <w:tc>
          <w:tcPr>
            <w:tcW w:w="1045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</w:tc>
        <w:tc>
          <w:tcPr>
            <w:tcW w:w="611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F7BC9" w:rsidRPr="00192D1C" w:rsidTr="006F7BC9">
        <w:trPr>
          <w:cantSplit/>
          <w:trHeight w:val="893"/>
        </w:trPr>
        <w:tc>
          <w:tcPr>
            <w:tcW w:w="1598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  <w:p w:rsidR="006F7BC9" w:rsidRPr="00332A65" w:rsidRDefault="006F7BC9" w:rsidP="006F7BC9">
            <w:pPr>
              <w:ind w:right="-1"/>
              <w:jc w:val="center"/>
            </w:pPr>
          </w:p>
        </w:tc>
        <w:tc>
          <w:tcPr>
            <w:tcW w:w="1307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  <w:p w:rsidR="006F7BC9" w:rsidRPr="00332A65" w:rsidRDefault="006F7BC9" w:rsidP="006F7BC9">
            <w:pPr>
              <w:ind w:right="-1"/>
              <w:jc w:val="center"/>
            </w:pPr>
          </w:p>
        </w:tc>
        <w:tc>
          <w:tcPr>
            <w:tcW w:w="989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  <w:p w:rsidR="006F7BC9" w:rsidRPr="00332A65" w:rsidRDefault="006F7BC9" w:rsidP="006F7BC9">
            <w:pPr>
              <w:ind w:right="-1"/>
              <w:jc w:val="center"/>
            </w:pPr>
          </w:p>
        </w:tc>
        <w:tc>
          <w:tcPr>
            <w:tcW w:w="1045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6F7BC9" w:rsidRPr="00332A65" w:rsidRDefault="006F7BC9" w:rsidP="006F7BC9">
            <w:pPr>
              <w:ind w:right="-1"/>
              <w:jc w:val="center"/>
            </w:pPr>
          </w:p>
        </w:tc>
        <w:tc>
          <w:tcPr>
            <w:tcW w:w="772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F7BC9" w:rsidRPr="00192D1C" w:rsidTr="006F7BC9">
        <w:trPr>
          <w:cantSplit/>
          <w:trHeight w:val="301"/>
        </w:trPr>
        <w:tc>
          <w:tcPr>
            <w:tcW w:w="1598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F7BC9" w:rsidRPr="00332A65" w:rsidRDefault="006F7BC9" w:rsidP="006F7BC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F7BC9" w:rsidRPr="00192D1C" w:rsidTr="006F7BC9">
        <w:trPr>
          <w:cantSplit/>
          <w:trHeight w:val="527"/>
        </w:trPr>
        <w:tc>
          <w:tcPr>
            <w:tcW w:w="1598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6F7BC9" w:rsidRPr="00192D1C" w:rsidTr="006F7BC9">
        <w:trPr>
          <w:cantSplit/>
          <w:trHeight w:val="249"/>
        </w:trPr>
        <w:tc>
          <w:tcPr>
            <w:tcW w:w="1598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6F7BC9" w:rsidRPr="00192D1C" w:rsidTr="006F7BC9">
        <w:trPr>
          <w:cantSplit/>
          <w:trHeight w:val="846"/>
        </w:trPr>
        <w:tc>
          <w:tcPr>
            <w:tcW w:w="1598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F7BC9" w:rsidRPr="00192D1C" w:rsidTr="006F7BC9">
        <w:trPr>
          <w:cantSplit/>
          <w:trHeight w:val="702"/>
        </w:trPr>
        <w:tc>
          <w:tcPr>
            <w:tcW w:w="1598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от оболочки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6F7BC9" w:rsidRPr="00192D1C" w:rsidTr="006F7BC9">
        <w:trPr>
          <w:cantSplit/>
          <w:trHeight w:val="678"/>
        </w:trPr>
        <w:tc>
          <w:tcPr>
            <w:tcW w:w="1598" w:type="dxa"/>
          </w:tcPr>
          <w:p w:rsidR="006F7BC9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6F7BC9" w:rsidRPr="00192D1C" w:rsidTr="006F7BC9">
        <w:trPr>
          <w:cantSplit/>
          <w:trHeight w:val="726"/>
        </w:trPr>
        <w:tc>
          <w:tcPr>
            <w:tcW w:w="1598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6F7BC9" w:rsidRPr="00332A65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6F7BC9" w:rsidRPr="00332A65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82795A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6F7BC9" w:rsidRPr="0082795A" w:rsidRDefault="006F7BC9" w:rsidP="006F7BC9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6F7BC9" w:rsidRDefault="006F7BC9" w:rsidP="006F7BC9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Добринского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6F7BC9" w:rsidRPr="00BA6E38" w:rsidRDefault="006F7BC9" w:rsidP="006F7BC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F7BC9" w:rsidRPr="00BA6E38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6F7BC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6F7BC9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824945" w:rsidRDefault="006F7BC9" w:rsidP="006F7BC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6F7BC9" w:rsidRPr="00332A65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6F7BC9" w:rsidRPr="00332A65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6F7BC9" w:rsidRPr="00332A65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2932"/>
        <w:gridCol w:w="1977"/>
        <w:gridCol w:w="1116"/>
        <w:gridCol w:w="2010"/>
        <w:gridCol w:w="1134"/>
      </w:tblGrid>
      <w:tr w:rsidR="006F7BC9" w:rsidRPr="00192D1C" w:rsidTr="006F7BC9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6F7BC9" w:rsidRPr="00824945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6F7BC9" w:rsidRPr="00824945" w:rsidRDefault="006F7BC9" w:rsidP="006F7BC9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29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6F7BC9" w:rsidRPr="00824945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F7BC9" w:rsidRPr="00824945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6F7BC9" w:rsidRPr="00824945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6F7BC9" w:rsidRPr="00192D1C" w:rsidTr="006F7BC9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F7BC9" w:rsidRPr="00824945" w:rsidTr="006F7BC9">
        <w:trPr>
          <w:trHeight w:hRule="exact" w:val="504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332A6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6F7BC9" w:rsidRPr="00332A6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  <w:p w:rsidR="006F7BC9" w:rsidRPr="00332A65" w:rsidRDefault="006F7BC9" w:rsidP="006F7BC9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9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>
              <w:rPr>
                <w:rStyle w:val="FontStyle52"/>
              </w:rPr>
              <w:t>Помещения для физкультурно-оздоровительных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6F7BC9" w:rsidRPr="0082494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  <w:p w:rsidR="006F7BC9" w:rsidRPr="00824945" w:rsidRDefault="006F7BC9" w:rsidP="006F7BC9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6F7BC9" w:rsidRPr="00824945" w:rsidTr="006F7BC9">
        <w:trPr>
          <w:trHeight w:hRule="exact" w:val="56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332A6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9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F7BC9" w:rsidRPr="00824945" w:rsidTr="006F7BC9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332A6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6F7BC9" w:rsidRPr="00332A6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  <w:p w:rsidR="006F7BC9" w:rsidRPr="00332A65" w:rsidRDefault="006F7BC9" w:rsidP="006F7BC9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9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(многофункциональная спортивная площадка) </w:t>
            </w:r>
            <w:r>
              <w:rPr>
                <w:rStyle w:val="FontStyle52"/>
              </w:rPr>
              <w:t>–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t>ципального образования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824945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82494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  <w:p w:rsidR="006F7BC9" w:rsidRPr="0082494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6F7BC9" w:rsidRPr="00824945" w:rsidTr="006F7BC9">
        <w:trPr>
          <w:trHeight w:hRule="exact" w:val="6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332A6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9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6F7BC9" w:rsidRPr="00824945" w:rsidTr="006F7BC9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332A65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</w:p>
          <w:p w:rsidR="006F7BC9" w:rsidRPr="00824945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824945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6F7BC9" w:rsidRPr="0066368E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sz w:val="16"/>
          <w:szCs w:val="16"/>
        </w:rPr>
        <w:t xml:space="preserve">            </w:t>
      </w:r>
      <w:r w:rsidRPr="0066368E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</w:t>
      </w:r>
      <w:r w:rsidRPr="0066368E">
        <w:rPr>
          <w:b/>
          <w:bCs/>
          <w:i/>
          <w:iCs/>
        </w:rPr>
        <w:t>Примечания: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>
        <w:t xml:space="preserve">        </w:t>
      </w:r>
      <w:r w:rsidRPr="0066368E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6F7BC9" w:rsidRDefault="006F7BC9" w:rsidP="006F7BC9">
      <w:pPr>
        <w:autoSpaceDE w:val="0"/>
        <w:autoSpaceDN w:val="0"/>
        <w:adjustRightInd w:val="0"/>
        <w:ind w:right="-1"/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6F7BC9" w:rsidRPr="00BA6E38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6F7BC9" w:rsidRPr="00BA6E38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6F7BC9" w:rsidRPr="00BA6E38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 xml:space="preserve">населения </w:t>
      </w:r>
      <w:r w:rsidRPr="00BA6E38">
        <w:rPr>
          <w:sz w:val="28"/>
          <w:szCs w:val="28"/>
        </w:rPr>
        <w:lastRenderedPageBreak/>
        <w:t>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6F7BC9" w:rsidRDefault="006F7BC9" w:rsidP="006F7BC9">
      <w:pPr>
        <w:autoSpaceDE w:val="0"/>
        <w:autoSpaceDN w:val="0"/>
        <w:adjustRightInd w:val="0"/>
        <w:ind w:right="-1"/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F7BC9" w:rsidRPr="00EB1DB6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6F7BC9" w:rsidRPr="004A168E" w:rsidRDefault="006F7BC9" w:rsidP="006F7BC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43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1970"/>
        <w:gridCol w:w="1134"/>
        <w:gridCol w:w="1964"/>
        <w:gridCol w:w="1540"/>
      </w:tblGrid>
      <w:tr w:rsidR="006F7BC9" w:rsidRPr="00192D1C" w:rsidTr="006F7BC9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6F7BC9" w:rsidRPr="004A1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54"/>
                <w:sz w:val="22"/>
                <w:szCs w:val="22"/>
              </w:rPr>
              <w:t>п/п</w:t>
            </w:r>
          </w:p>
          <w:p w:rsidR="006F7BC9" w:rsidRPr="004A168E" w:rsidRDefault="006F7BC9" w:rsidP="006F7BC9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6F7BC9" w:rsidRPr="004A1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F7BC9" w:rsidRPr="004A168E" w:rsidRDefault="006F7BC9" w:rsidP="006F7BC9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6F7BC9" w:rsidRPr="004A168E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6F7BC9" w:rsidRPr="00192D1C" w:rsidTr="006F7BC9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F7BC9" w:rsidRPr="00192D1C" w:rsidTr="006F7BC9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EB1DB6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6F7BC9" w:rsidRPr="00192D1C" w:rsidTr="006F7BC9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EB1DB6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6F7BC9" w:rsidRPr="004A168E" w:rsidRDefault="006F7BC9" w:rsidP="006F7BC9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EB1DB6">
        <w:rPr>
          <w:b/>
          <w:bCs/>
          <w:i/>
          <w:iCs/>
          <w:sz w:val="22"/>
          <w:szCs w:val="22"/>
        </w:rPr>
        <w:t xml:space="preserve">         </w:t>
      </w:r>
      <w:r>
        <w:rPr>
          <w:b/>
          <w:bCs/>
          <w:i/>
          <w:iCs/>
          <w:sz w:val="22"/>
          <w:szCs w:val="22"/>
        </w:rPr>
        <w:t xml:space="preserve">   </w:t>
      </w:r>
      <w:r w:rsidRPr="0066368E">
        <w:rPr>
          <w:b/>
          <w:bCs/>
          <w:i/>
          <w:iCs/>
        </w:rPr>
        <w:t>Примечания: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>
        <w:t xml:space="preserve">           </w:t>
      </w:r>
      <w:r w:rsidRPr="0066368E">
        <w:t>1. (*) Объекты возможно формировать на базе или при объектах общего образования;</w:t>
      </w:r>
    </w:p>
    <w:p w:rsidR="006F7BC9" w:rsidRPr="0066368E" w:rsidRDefault="006F7BC9" w:rsidP="006F7BC9">
      <w:pPr>
        <w:autoSpaceDE w:val="0"/>
        <w:autoSpaceDN w:val="0"/>
        <w:adjustRightInd w:val="0"/>
        <w:ind w:right="-1"/>
      </w:pPr>
      <w:r>
        <w:t xml:space="preserve">           </w:t>
      </w:r>
      <w:r w:rsidRPr="0066368E">
        <w:t>2. (**) Объекты формируются в административном центре поселения</w:t>
      </w:r>
    </w:p>
    <w:p w:rsidR="006F7BC9" w:rsidRDefault="006F7BC9" w:rsidP="006F7BC9">
      <w:pPr>
        <w:autoSpaceDE w:val="0"/>
        <w:autoSpaceDN w:val="0"/>
        <w:adjustRightInd w:val="0"/>
        <w:ind w:right="-1"/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6F7BC9" w:rsidRDefault="006F7BC9" w:rsidP="006F7BC9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6F7BC9" w:rsidRPr="00192D1C" w:rsidTr="006F7BC9">
        <w:trPr>
          <w:trHeight w:hRule="exact" w:val="589"/>
        </w:trPr>
        <w:tc>
          <w:tcPr>
            <w:tcW w:w="542" w:type="dxa"/>
            <w:vMerge w:val="restart"/>
          </w:tcPr>
          <w:p w:rsidR="006F7BC9" w:rsidRPr="0066368E" w:rsidRDefault="006F7BC9" w:rsidP="006F7BC9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66368E">
              <w:rPr>
                <w:rStyle w:val="FontStyle75"/>
              </w:rPr>
              <w:t>№</w:t>
            </w:r>
          </w:p>
          <w:p w:rsidR="006F7BC9" w:rsidRPr="00663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 w:rsidRPr="0066368E">
              <w:rPr>
                <w:rStyle w:val="FontStyle54"/>
              </w:rPr>
              <w:t>п/п</w:t>
            </w:r>
          </w:p>
          <w:p w:rsidR="006F7BC9" w:rsidRPr="004A168E" w:rsidRDefault="006F7BC9" w:rsidP="006F7BC9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6F7BC9" w:rsidRPr="004A168E" w:rsidRDefault="006F7BC9" w:rsidP="006F7BC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6F7BC9" w:rsidRPr="004A1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6F7BC9" w:rsidRPr="004A1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6F7BC9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6F7BC9" w:rsidRPr="004A168E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6F7BC9" w:rsidRPr="004A168E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6F7BC9" w:rsidRPr="00192D1C" w:rsidTr="006F7BC9">
        <w:trPr>
          <w:trHeight w:hRule="exact" w:val="264"/>
        </w:trPr>
        <w:tc>
          <w:tcPr>
            <w:tcW w:w="542" w:type="dxa"/>
            <w:vMerge/>
          </w:tcPr>
          <w:p w:rsidR="006F7BC9" w:rsidRPr="004A1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6F7BC9" w:rsidRPr="004A168E" w:rsidRDefault="006F7BC9" w:rsidP="006F7BC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6F7BC9" w:rsidRPr="004A168E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6F7BC9" w:rsidRPr="004A168E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6F7BC9" w:rsidRPr="00192D1C" w:rsidTr="006F7BC9">
        <w:trPr>
          <w:trHeight w:hRule="exact" w:val="1037"/>
        </w:trPr>
        <w:tc>
          <w:tcPr>
            <w:tcW w:w="542" w:type="dxa"/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6F7BC9" w:rsidRPr="004A168E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</w:t>
            </w:r>
            <w:r>
              <w:rPr>
                <w:rStyle w:val="FontStyle52"/>
              </w:rPr>
              <w:t>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6F7BC9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6F7BC9" w:rsidRPr="004A168E" w:rsidRDefault="006F7BC9" w:rsidP="006F7BC9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6F7BC9" w:rsidRPr="00192D1C" w:rsidTr="006F7BC9">
        <w:trPr>
          <w:trHeight w:hRule="exact" w:val="1320"/>
        </w:trPr>
        <w:tc>
          <w:tcPr>
            <w:tcW w:w="542" w:type="dxa"/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6F7BC9" w:rsidRPr="004A168E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6F7BC9" w:rsidRPr="00192D1C" w:rsidTr="006F7BC9">
        <w:trPr>
          <w:trHeight w:hRule="exact" w:val="797"/>
        </w:trPr>
        <w:tc>
          <w:tcPr>
            <w:tcW w:w="542" w:type="dxa"/>
            <w:vMerge w:val="restart"/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6F7BC9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6F7BC9" w:rsidRPr="00192D1C" w:rsidTr="006F7BC9">
        <w:trPr>
          <w:trHeight w:val="577"/>
        </w:trPr>
        <w:tc>
          <w:tcPr>
            <w:tcW w:w="542" w:type="dxa"/>
            <w:vMerge/>
            <w:vAlign w:val="center"/>
          </w:tcPr>
          <w:p w:rsidR="006F7BC9" w:rsidRPr="004A168E" w:rsidRDefault="006F7BC9" w:rsidP="006F7BC9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6F7BC9" w:rsidRPr="004A168E" w:rsidRDefault="006F7BC9" w:rsidP="006F7BC9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6F7BC9" w:rsidRPr="004A168E" w:rsidRDefault="006F7BC9" w:rsidP="006F7BC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6F7BC9" w:rsidRPr="004A168E" w:rsidRDefault="006F7BC9" w:rsidP="006F7BC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6F7BC9" w:rsidRPr="004A168E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6F7BC9" w:rsidRPr="004A168E" w:rsidRDefault="006F7BC9" w:rsidP="006F7BC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6F7BC9" w:rsidRPr="00EB1DB6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6F7BC9" w:rsidRPr="00EB1DB6" w:rsidRDefault="006F7BC9" w:rsidP="006F7BC9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6F7BC9" w:rsidRDefault="006F7BC9" w:rsidP="006F7BC9">
      <w:pPr>
        <w:autoSpaceDE w:val="0"/>
        <w:autoSpaceDN w:val="0"/>
        <w:adjustRightInd w:val="0"/>
        <w:ind w:right="-1"/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6F7BC9" w:rsidRPr="00122664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6F7BC9" w:rsidRPr="00B1595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6F7BC9" w:rsidRDefault="006F7BC9" w:rsidP="006F7BC9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6F7BC9" w:rsidRPr="00EB1DB6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45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428"/>
        <w:gridCol w:w="2614"/>
      </w:tblGrid>
      <w:tr w:rsidR="006F7BC9" w:rsidTr="006F7BC9">
        <w:tc>
          <w:tcPr>
            <w:tcW w:w="6838" w:type="dxa"/>
            <w:gridSpan w:val="2"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332761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6F7BC9" w:rsidRPr="00332761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6F7BC9" w:rsidRPr="00332761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Default="006F7BC9" w:rsidP="006F7BC9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6F7BC9" w:rsidRPr="00332761" w:rsidRDefault="006F7BC9" w:rsidP="006F7BC9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6F7BC9" w:rsidRPr="00332761" w:rsidRDefault="006F7BC9" w:rsidP="006F7BC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6F7BC9" w:rsidRPr="00332761" w:rsidRDefault="006F7BC9" w:rsidP="006F7BC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6F7BC9" w:rsidRPr="00332761" w:rsidRDefault="006F7BC9" w:rsidP="006F7BC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6F7BC9" w:rsidRPr="00332761" w:rsidRDefault="006F7BC9" w:rsidP="006F7BC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332761" w:rsidRDefault="006F7BC9" w:rsidP="006F7BC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332761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6F7BC9" w:rsidTr="006F7BC9">
        <w:trPr>
          <w:trHeight w:val="485"/>
        </w:trPr>
        <w:tc>
          <w:tcPr>
            <w:tcW w:w="2410" w:type="dxa"/>
            <w:vMerge w:val="restart"/>
          </w:tcPr>
          <w:p w:rsidR="006F7BC9" w:rsidRPr="00332761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6F7BC9" w:rsidRPr="00332761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6F7BC9" w:rsidTr="006F7BC9">
        <w:tc>
          <w:tcPr>
            <w:tcW w:w="2410" w:type="dxa"/>
            <w:vMerge w:val="restart"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6F7BC9" w:rsidTr="006F7BC9">
        <w:tc>
          <w:tcPr>
            <w:tcW w:w="2410" w:type="dxa"/>
            <w:vMerge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6F7BC9" w:rsidRPr="00332761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6F7BC9" w:rsidRPr="00332761" w:rsidRDefault="006F7BC9" w:rsidP="006F7BC9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6F7BC9" w:rsidRPr="00332761" w:rsidRDefault="006F7BC9" w:rsidP="006F7BC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6F7BC9" w:rsidRPr="00332761" w:rsidRDefault="006F7BC9" w:rsidP="006F7BC9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6F7BC9" w:rsidRPr="00332761" w:rsidRDefault="006F7BC9" w:rsidP="006F7BC9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6F7BC9" w:rsidRDefault="006F7BC9" w:rsidP="006F7BC9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6F7BC9" w:rsidRPr="00332761" w:rsidRDefault="006F7BC9" w:rsidP="006F7BC9">
      <w:pPr>
        <w:autoSpaceDE w:val="0"/>
        <w:autoSpaceDN w:val="0"/>
        <w:adjustRightInd w:val="0"/>
        <w:ind w:right="-1"/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6F7BC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6F7BC9" w:rsidRDefault="006F7BC9" w:rsidP="006F7BC9">
      <w:pPr>
        <w:autoSpaceDE w:val="0"/>
        <w:autoSpaceDN w:val="0"/>
        <w:adjustRightInd w:val="0"/>
        <w:ind w:right="-1"/>
      </w:pPr>
      <w:r>
        <w:t xml:space="preserve"> 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lastRenderedPageBreak/>
        <w:t xml:space="preserve">2. МАТЕРИАЛЫ ПО ОБОСНОВАНИЮ РАСЧЕТНЫХ 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6F7BC9" w:rsidRPr="006E4E13" w:rsidRDefault="006F7BC9" w:rsidP="006F7BC9">
      <w:pPr>
        <w:autoSpaceDE w:val="0"/>
        <w:autoSpaceDN w:val="0"/>
        <w:adjustRightInd w:val="0"/>
        <w:ind w:right="-1"/>
        <w:rPr>
          <w:b/>
          <w:bCs/>
        </w:rPr>
      </w:pP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6F7BC9" w:rsidRDefault="006F7BC9" w:rsidP="006F7BC9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6F7BC9" w:rsidRPr="001F6595" w:rsidRDefault="006F7BC9" w:rsidP="006F7BC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6F7BC9" w:rsidTr="006F7BC9">
        <w:tc>
          <w:tcPr>
            <w:tcW w:w="675" w:type="dxa"/>
          </w:tcPr>
          <w:p w:rsidR="006F7BC9" w:rsidRPr="00285AA8" w:rsidRDefault="006F7BC9" w:rsidP="006F7BC9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6F7BC9" w:rsidRPr="00285AA8" w:rsidRDefault="006F7BC9" w:rsidP="006F7BC9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6F7BC9" w:rsidRPr="00285AA8" w:rsidRDefault="006F7BC9" w:rsidP="006F7BC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6F7BC9" w:rsidRPr="00285AA8" w:rsidRDefault="006F7BC9" w:rsidP="006F7BC9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6F7BC9" w:rsidRPr="00285AA8" w:rsidRDefault="006F7BC9" w:rsidP="006F7BC9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6F7BC9" w:rsidRPr="00285AA8" w:rsidRDefault="006F7BC9" w:rsidP="006F7BC9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6F7BC9" w:rsidRPr="00285AA8" w:rsidRDefault="006F7BC9" w:rsidP="006F7BC9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</w:t>
            </w:r>
            <w:bookmarkStart w:id="0" w:name="_GoBack"/>
            <w:bookmarkEnd w:id="0"/>
            <w:r w:rsidRPr="00722CD0">
              <w:rPr>
                <w:rStyle w:val="FontStyle52"/>
              </w:rPr>
              <w:t xml:space="preserve">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6F7BC9" w:rsidTr="006F7BC9">
        <w:tc>
          <w:tcPr>
            <w:tcW w:w="675" w:type="dxa"/>
          </w:tcPr>
          <w:p w:rsidR="006F7BC9" w:rsidRPr="00285AA8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6F7BC9" w:rsidRDefault="006F7BC9" w:rsidP="006F7BC9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6F7BC9" w:rsidRPr="00722CD0" w:rsidRDefault="006F7BC9" w:rsidP="006F7BC9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6F7BC9" w:rsidTr="006F7BC9">
        <w:tc>
          <w:tcPr>
            <w:tcW w:w="675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6F7BC9" w:rsidRPr="00285AA8" w:rsidRDefault="006F7BC9" w:rsidP="006F7BC9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</w:p>
          <w:p w:rsidR="006F7BC9" w:rsidRPr="00722CD0" w:rsidRDefault="006F7BC9" w:rsidP="006F7BC9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</w:t>
            </w:r>
            <w:r w:rsidRPr="00285AA8">
              <w:rPr>
                <w:sz w:val="22"/>
                <w:szCs w:val="22"/>
              </w:rPr>
              <w:lastRenderedPageBreak/>
              <w:t xml:space="preserve">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6F7BC9" w:rsidTr="006F7BC9">
        <w:tc>
          <w:tcPr>
            <w:tcW w:w="675" w:type="dxa"/>
            <w:vMerge/>
          </w:tcPr>
          <w:p w:rsidR="006F7BC9" w:rsidRPr="00285AA8" w:rsidRDefault="006F7BC9" w:rsidP="006F7BC9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6F7BC9" w:rsidRPr="00285AA8" w:rsidRDefault="006F7BC9" w:rsidP="006F7BC9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6F7BC9" w:rsidRPr="00285AA8" w:rsidRDefault="006F7BC9" w:rsidP="006F7BC9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6F7BC9" w:rsidRPr="00285AA8" w:rsidRDefault="006F7BC9" w:rsidP="006F7BC9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6F7BC9" w:rsidRPr="00285AA8" w:rsidRDefault="006F7BC9" w:rsidP="006F7BC9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 xml:space="preserve">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6F7BC9" w:rsidTr="006F7BC9">
        <w:tc>
          <w:tcPr>
            <w:tcW w:w="675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6F7BC9" w:rsidRPr="00722CD0" w:rsidRDefault="006F7BC9" w:rsidP="006F7BC9">
            <w:pPr>
              <w:ind w:right="-1"/>
              <w:jc w:val="center"/>
              <w:rPr>
                <w:rStyle w:val="FontStyle69"/>
              </w:rPr>
            </w:pPr>
          </w:p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6F7BC9" w:rsidRPr="00722CD0" w:rsidRDefault="006F7BC9" w:rsidP="006F7BC9">
            <w:pPr>
              <w:ind w:right="-1"/>
              <w:jc w:val="center"/>
              <w:rPr>
                <w:rStyle w:val="FontStyle69"/>
              </w:rPr>
            </w:pPr>
          </w:p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</w:t>
            </w:r>
            <w:r w:rsidRPr="00285AA8">
              <w:rPr>
                <w:sz w:val="22"/>
                <w:szCs w:val="22"/>
              </w:rPr>
              <w:lastRenderedPageBreak/>
              <w:t>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6F7BC9" w:rsidTr="006F7BC9">
        <w:tc>
          <w:tcPr>
            <w:tcW w:w="675" w:type="dxa"/>
            <w:vMerge/>
          </w:tcPr>
          <w:p w:rsidR="006F7BC9" w:rsidRPr="00722CD0" w:rsidRDefault="006F7BC9" w:rsidP="006F7BC9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6F7BC9" w:rsidRPr="00722CD0" w:rsidRDefault="006F7BC9" w:rsidP="006F7BC9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6F7BC9" w:rsidTr="006F7BC9">
        <w:tc>
          <w:tcPr>
            <w:tcW w:w="675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ст.Добринка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2369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2369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168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0,016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6F7BC9" w:rsidRPr="00722CD0" w:rsidRDefault="006F7BC9" w:rsidP="006F7BC9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6F7BC9" w:rsidTr="006F7BC9">
        <w:tc>
          <w:tcPr>
            <w:tcW w:w="675" w:type="dxa"/>
            <w:vMerge/>
          </w:tcPr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6F7BC9" w:rsidTr="006F7BC9">
        <w:tc>
          <w:tcPr>
            <w:tcW w:w="675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>дят 3 населенных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</w:t>
            </w:r>
            <w:r w:rsidRPr="00722CD0">
              <w:rPr>
                <w:rStyle w:val="FontStyle52"/>
              </w:rPr>
              <w:lastRenderedPageBreak/>
              <w:t xml:space="preserve">центра (х. </w:t>
            </w:r>
            <w:r>
              <w:rPr>
                <w:rStyle w:val="FontStyle52"/>
              </w:rPr>
              <w:t>Добринка</w:t>
            </w:r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565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6F7BC9" w:rsidRPr="00722CD0" w:rsidRDefault="006F7BC9" w:rsidP="006F7BC9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565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 xml:space="preserve">тра) = 63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006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</w:p>
        </w:tc>
      </w:tr>
      <w:tr w:rsidR="006F7BC9" w:rsidTr="006F7BC9">
        <w:tc>
          <w:tcPr>
            <w:tcW w:w="675" w:type="dxa"/>
            <w:vMerge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6F7BC9" w:rsidRPr="00285AA8" w:rsidRDefault="006F7BC9" w:rsidP="006F7BC9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6F7BC9" w:rsidTr="006F7BC9">
        <w:tc>
          <w:tcPr>
            <w:tcW w:w="675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285AA8" w:rsidRDefault="006F7BC9" w:rsidP="006F7BC9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2369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48х2,369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113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6F7BC9" w:rsidTr="006F7BC9">
        <w:tc>
          <w:tcPr>
            <w:tcW w:w="675" w:type="dxa"/>
            <w:vMerge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6F7BC9" w:rsidRPr="00285AA8" w:rsidRDefault="006F7BC9" w:rsidP="006F7BC9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6F7BC9" w:rsidTr="006F7BC9">
        <w:tc>
          <w:tcPr>
            <w:tcW w:w="675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6F7BC9" w:rsidRPr="00285AA8" w:rsidRDefault="006F7BC9" w:rsidP="006F7BC9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6F7BC9" w:rsidRPr="00722CD0" w:rsidRDefault="006F7BC9" w:rsidP="006F7BC9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6F7BC9" w:rsidRPr="00285AA8" w:rsidRDefault="006F7BC9" w:rsidP="006F7BC9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6F7BC9" w:rsidRPr="00722CD0" w:rsidRDefault="006F7BC9" w:rsidP="006F7BC9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285AA8" w:rsidRDefault="006F7BC9" w:rsidP="006F7BC9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 xml:space="preserve"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</w:t>
            </w:r>
            <w:r w:rsidRPr="00285AA8">
              <w:rPr>
                <w:sz w:val="22"/>
                <w:szCs w:val="22"/>
              </w:rPr>
              <w:lastRenderedPageBreak/>
              <w:t>населения в возрасте от 17 до 18 лет, чел. * 75% = 541 * 75% = 405 мест или 15 мест на 1000 чел.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2369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6F7BC9" w:rsidRPr="00285AA8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2,369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258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6F7BC9" w:rsidTr="006F7BC9">
        <w:tc>
          <w:tcPr>
            <w:tcW w:w="675" w:type="dxa"/>
            <w:vMerge/>
          </w:tcPr>
          <w:p w:rsidR="006F7BC9" w:rsidRPr="00285AA8" w:rsidRDefault="006F7BC9" w:rsidP="006F7BC9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6F7BC9" w:rsidRPr="00285AA8" w:rsidRDefault="006F7BC9" w:rsidP="006F7BC9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6F7BC9" w:rsidTr="006F7BC9">
        <w:trPr>
          <w:trHeight w:val="3823"/>
        </w:trPr>
        <w:tc>
          <w:tcPr>
            <w:tcW w:w="675" w:type="dxa"/>
            <w:vMerge w:val="restart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6F7BC9" w:rsidRPr="00722CD0" w:rsidRDefault="006F7BC9" w:rsidP="006F7BC9">
            <w:pPr>
              <w:ind w:right="-1"/>
              <w:jc w:val="center"/>
              <w:rPr>
                <w:rStyle w:val="FontStyle69"/>
              </w:rPr>
            </w:pPr>
          </w:p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6F7BC9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6F7BC9" w:rsidRPr="00722CD0" w:rsidRDefault="006F7BC9" w:rsidP="006F7BC9">
            <w:pPr>
              <w:ind w:right="-1"/>
              <w:jc w:val="center"/>
              <w:rPr>
                <w:rStyle w:val="FontStyle69"/>
              </w:rPr>
            </w:pPr>
          </w:p>
          <w:p w:rsidR="006F7BC9" w:rsidRPr="00722CD0" w:rsidRDefault="006F7BC9" w:rsidP="006F7BC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2369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6F7BC9" w:rsidRPr="00722CD0" w:rsidRDefault="006F7BC9" w:rsidP="006F7BC9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2,369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130,2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6F7BC9" w:rsidTr="006F7BC9">
        <w:trPr>
          <w:trHeight w:val="2106"/>
        </w:trPr>
        <w:tc>
          <w:tcPr>
            <w:tcW w:w="675" w:type="dxa"/>
            <w:vMerge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6F7BC9" w:rsidRPr="00722CD0" w:rsidRDefault="006F7BC9" w:rsidP="006F7BC9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6F7BC9" w:rsidRDefault="006F7BC9" w:rsidP="006F7BC9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2369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2,369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189</w:t>
            </w:r>
            <w:r w:rsidRPr="00285AA8">
              <w:rPr>
                <w:rStyle w:val="FontStyle69"/>
                <w:spacing w:val="30"/>
              </w:rPr>
              <w:t>=</w:t>
            </w:r>
            <w:r w:rsidRPr="00001619">
              <w:rPr>
                <w:rStyle w:val="FontStyle69"/>
                <w:b w:val="0"/>
                <w:bCs w:val="0"/>
                <w:spacing w:val="30"/>
              </w:rPr>
              <w:t>189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места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6F7BC9" w:rsidRPr="00722CD0" w:rsidRDefault="006F7BC9" w:rsidP="006F7BC9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6F7BC9" w:rsidRPr="00722CD0" w:rsidRDefault="006F7BC9" w:rsidP="006F7BC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6F7BC9" w:rsidRPr="00722CD0" w:rsidRDefault="006F7BC9" w:rsidP="006F7BC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285AA8" w:rsidRDefault="006F7BC9" w:rsidP="006F7BC9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6F7BC9" w:rsidRPr="00285AA8" w:rsidRDefault="006F7BC9" w:rsidP="006F7BC9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lastRenderedPageBreak/>
              <w:t>на уровне сельских поселений – 1 общедоступная библиотека (филиал общедоступной библиотеки) с детским отделением, размещаемая(</w:t>
            </w:r>
            <w:proofErr w:type="spellStart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2369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Добринского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2,369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10,6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6F7BC9" w:rsidRPr="00722CD0" w:rsidRDefault="006F7BC9" w:rsidP="006F7BC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6F7BC9" w:rsidTr="006F7BC9">
        <w:tc>
          <w:tcPr>
            <w:tcW w:w="675" w:type="dxa"/>
          </w:tcPr>
          <w:p w:rsidR="006F7BC9" w:rsidRPr="00722CD0" w:rsidRDefault="006F7BC9" w:rsidP="006F7BC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6F7BC9" w:rsidRPr="00722CD0" w:rsidRDefault="006F7BC9" w:rsidP="006F7BC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6F7BC9" w:rsidRPr="00B4245F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F7BC9" w:rsidRPr="009D5EEC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Добринском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B15959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</w:t>
      </w:r>
      <w:r w:rsidRPr="009D5EEC">
        <w:rPr>
          <w:sz w:val="28"/>
          <w:szCs w:val="28"/>
        </w:rPr>
        <w:lastRenderedPageBreak/>
        <w:t>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2. Население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6F7BC9" w:rsidRPr="009D5EEC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lastRenderedPageBreak/>
        <w:t xml:space="preserve">типовых задач с использованием расчетных показателей,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6F7BC9" w:rsidRPr="00B27800" w:rsidRDefault="006F7BC9" w:rsidP="006F7BC9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1.</w:t>
      </w:r>
      <w:r w:rsidRPr="00001619">
        <w:rPr>
          <w:b/>
          <w:bCs/>
          <w:sz w:val="28"/>
          <w:szCs w:val="28"/>
        </w:rPr>
        <w:t xml:space="preserve"> </w:t>
      </w:r>
      <w:r w:rsidRPr="00001619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Исходные данные: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Проектируются 60 домовладений </w:t>
      </w:r>
      <w:r w:rsidRPr="00001619">
        <w:rPr>
          <w:sz w:val="28"/>
          <w:szCs w:val="28"/>
        </w:rPr>
        <w:t xml:space="preserve">(162 жителя, </w:t>
      </w:r>
      <w:proofErr w:type="spellStart"/>
      <w:r w:rsidRPr="00001619">
        <w:rPr>
          <w:sz w:val="28"/>
          <w:szCs w:val="28"/>
        </w:rPr>
        <w:t>коэф</w:t>
      </w:r>
      <w:proofErr w:type="spellEnd"/>
      <w:r w:rsidRPr="00001619">
        <w:rPr>
          <w:sz w:val="28"/>
          <w:szCs w:val="28"/>
        </w:rPr>
        <w:t>. семейности 2,7).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Применение показателя: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Так расчетная нагрузка на сети газоснабжения составит: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138 х 162 = 22 356 куб. м. в год.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Вывод: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0B2051">
        <w:rPr>
          <w:bCs/>
          <w:sz w:val="28"/>
          <w:szCs w:val="28"/>
        </w:rPr>
        <w:t xml:space="preserve">        2.</w:t>
      </w:r>
      <w:r w:rsidRPr="00001619">
        <w:rPr>
          <w:b/>
          <w:bCs/>
          <w:sz w:val="28"/>
          <w:szCs w:val="28"/>
        </w:rPr>
        <w:t xml:space="preserve"> </w:t>
      </w:r>
      <w:r w:rsidRPr="00001619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Исходные данные: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ст.</w:t>
      </w:r>
      <w:r>
        <w:rPr>
          <w:sz w:val="28"/>
          <w:szCs w:val="28"/>
        </w:rPr>
        <w:t xml:space="preserve"> </w:t>
      </w:r>
      <w:r w:rsidRPr="00001619">
        <w:rPr>
          <w:sz w:val="28"/>
          <w:szCs w:val="28"/>
        </w:rPr>
        <w:t xml:space="preserve">Добринки </w:t>
      </w:r>
      <w:proofErr w:type="spellStart"/>
      <w:r w:rsidRPr="00001619">
        <w:rPr>
          <w:sz w:val="28"/>
          <w:szCs w:val="28"/>
        </w:rPr>
        <w:t>Добринского</w:t>
      </w:r>
      <w:proofErr w:type="spellEnd"/>
      <w:r w:rsidRPr="00001619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 xml:space="preserve">Численность населения поселка к 2020 году: </w:t>
      </w:r>
      <w:r w:rsidRPr="00001619">
        <w:rPr>
          <w:color w:val="000000"/>
          <w:sz w:val="28"/>
          <w:szCs w:val="28"/>
        </w:rPr>
        <w:t>1804 человек.</w:t>
      </w:r>
      <w:r w:rsidRPr="00001619">
        <w:rPr>
          <w:color w:val="FF0000"/>
          <w:sz w:val="28"/>
          <w:szCs w:val="28"/>
        </w:rPr>
        <w:t xml:space="preserve"> 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Применение показателя: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Согласно Таблице 1.3.1. МНГП, показатель минимальной площади</w:t>
      </w:r>
      <w:r>
        <w:rPr>
          <w:sz w:val="28"/>
          <w:szCs w:val="28"/>
        </w:rPr>
        <w:t xml:space="preserve"> плоскостных </w:t>
      </w:r>
      <w:r w:rsidRPr="00001619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Так минимальная площадь спортивной площадки для  ст.</w:t>
      </w:r>
      <w:r>
        <w:rPr>
          <w:sz w:val="28"/>
          <w:szCs w:val="28"/>
        </w:rPr>
        <w:t xml:space="preserve"> </w:t>
      </w:r>
      <w:r w:rsidRPr="00001619">
        <w:rPr>
          <w:sz w:val="28"/>
          <w:szCs w:val="28"/>
        </w:rPr>
        <w:t>Добринки составит: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001619">
        <w:rPr>
          <w:color w:val="000000"/>
          <w:sz w:val="28"/>
          <w:szCs w:val="28"/>
        </w:rPr>
        <w:t>(0,028 / 100) х 1804 = 0,5 га или 5051 кв. м.</w:t>
      </w:r>
    </w:p>
    <w:p w:rsidR="006F7BC9" w:rsidRPr="0000161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>Вывод:</w:t>
      </w:r>
    </w:p>
    <w:p w:rsidR="006F7BC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1619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  </w:t>
      </w:r>
      <w:r w:rsidRPr="00001619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001619">
        <w:rPr>
          <w:sz w:val="28"/>
          <w:szCs w:val="28"/>
        </w:rPr>
        <w:t>Добринке при отсутствии других подобных объектов необходимо принять минимальную площадь, согласно</w:t>
      </w:r>
      <w:r>
        <w:rPr>
          <w:sz w:val="28"/>
          <w:szCs w:val="28"/>
        </w:rPr>
        <w:t xml:space="preserve"> расчету 0,5 га или 5051 кв. м.</w:t>
      </w:r>
    </w:p>
    <w:p w:rsidR="006F7BC9" w:rsidRPr="00B15959" w:rsidRDefault="006F7BC9" w:rsidP="006F7BC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t xml:space="preserve">                                                                                </w:t>
      </w:r>
    </w:p>
    <w:p w:rsidR="006F7BC9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6F7BC9" w:rsidRPr="00F82D3F" w:rsidRDefault="006F7BC9" w:rsidP="006F7BC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6F7BC9" w:rsidRDefault="006F7BC9" w:rsidP="006F7BC9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6F7BC9" w:rsidRDefault="006F7BC9" w:rsidP="006F7BC9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6F7BC9" w:rsidRDefault="006F7BC9" w:rsidP="006F7BC9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6F7BC9" w:rsidRPr="00B27800" w:rsidRDefault="006F7BC9" w:rsidP="006F7BC9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6F7BC9" w:rsidRDefault="006F7BC9" w:rsidP="006F7BC9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6F7BC9" w:rsidRPr="00370675" w:rsidRDefault="006F7BC9" w:rsidP="006F7BC9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6F7BC9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6F7BC9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6F7BC9" w:rsidRDefault="006F7BC9" w:rsidP="006F7BC9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6F7BC9" w:rsidRPr="00370675" w:rsidRDefault="006F7BC9" w:rsidP="006F7BC9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6F7BC9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6F7BC9" w:rsidRPr="00370675" w:rsidRDefault="006F7BC9" w:rsidP="006F7BC9">
      <w:pPr>
        <w:ind w:right="-1"/>
        <w:rPr>
          <w:sz w:val="16"/>
          <w:szCs w:val="16"/>
        </w:rPr>
      </w:pPr>
    </w:p>
    <w:p w:rsidR="006F7BC9" w:rsidRPr="00F82D3F" w:rsidRDefault="006F7BC9" w:rsidP="006F7BC9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6F7BC9" w:rsidRDefault="006F7BC9" w:rsidP="006F7BC9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6F7BC9" w:rsidRDefault="006F7BC9" w:rsidP="006F7BC9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6F7BC9" w:rsidRPr="00370675" w:rsidRDefault="006F7BC9" w:rsidP="006F7BC9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6F7BC9" w:rsidRPr="00F82D3F" w:rsidRDefault="006F7BC9" w:rsidP="006F7BC9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6F7BC9" w:rsidRPr="00D2667C" w:rsidRDefault="006F7BC9" w:rsidP="006F7BC9">
      <w:pPr>
        <w:autoSpaceDE w:val="0"/>
        <w:autoSpaceDN w:val="0"/>
        <w:adjustRightInd w:val="0"/>
        <w:ind w:right="-1"/>
      </w:pPr>
    </w:p>
    <w:p w:rsidR="006F7BC9" w:rsidRDefault="006F7BC9" w:rsidP="006F7BC9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Добринского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6F7BC9" w:rsidRDefault="006F7BC9" w:rsidP="006F7BC9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Default="006F7BC9" w:rsidP="006F7BC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</w:t>
      </w:r>
      <w:r>
        <w:rPr>
          <w:sz w:val="28"/>
          <w:szCs w:val="28"/>
        </w:rPr>
        <w:lastRenderedPageBreak/>
        <w:t>информационном бюллетене администрации Урюпинского муниципального района «Районные ведомости».</w:t>
      </w:r>
    </w:p>
    <w:p w:rsidR="006F7BC9" w:rsidRDefault="006F7BC9" w:rsidP="006F7BC9">
      <w:pPr>
        <w:ind w:right="-1"/>
        <w:rPr>
          <w:sz w:val="28"/>
          <w:szCs w:val="28"/>
        </w:rPr>
      </w:pPr>
    </w:p>
    <w:p w:rsidR="006F7BC9" w:rsidRPr="003B0004" w:rsidRDefault="006F7BC9" w:rsidP="006F7BC9">
      <w:pPr>
        <w:ind w:right="-1"/>
        <w:rPr>
          <w:b/>
          <w:bCs/>
          <w:sz w:val="28"/>
          <w:szCs w:val="28"/>
        </w:rPr>
      </w:pPr>
    </w:p>
    <w:p w:rsidR="006F7BC9" w:rsidRPr="003B0004" w:rsidRDefault="006F7BC9" w:rsidP="006F7BC9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6F7BC9" w:rsidRDefault="006F7BC9" w:rsidP="006F7BC9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6F7BC9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60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0604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6F7BC9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C9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7BC9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F7BC9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F7BC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F7BC9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6F7BC9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6F7BC9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F7BC9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6F7BC9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6F7BC9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7BC9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F7BC9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F7BC9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F7BC9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F7BC9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F7BC9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F7BC9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F7BC9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F7BC9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6F7BC9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6F7BC9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F7BC9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F7BC9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6F7BC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6F7B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7BC9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6F7BC9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6F7BC9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6F7BC9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6F7BC9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6F7BC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6F7BC9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6F7BC9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6F7BC9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6F7BC9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6F7BC9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6F7BC9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6F7BC9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6F7BC9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6F7BC9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6F7BC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6F7BC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6F7BC9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6F7BC9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6F7BC9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6F7BC9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6F7BC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6F7BC9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6F7BC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6F7BC9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6F7BC9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6F7BC9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6F7BC9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6F7BC9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6F7BC9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6F7BC9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6F7BC9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6F7BC9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6F7BC9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6F7B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7BC9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6F7BC9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7BC9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6F7BC9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6F7BC9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6F7BC9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6F7BC9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6F7B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6F7B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6F7BC9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6F7BC9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F7BC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6F7BC9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6F7BC9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6F7BC9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6F7BC9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F7BC9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F7BC9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6F7BC9"/>
  </w:style>
  <w:style w:type="paragraph" w:customStyle="1" w:styleId="ConsNonformat">
    <w:name w:val="ConsNonformat"/>
    <w:uiPriority w:val="99"/>
    <w:rsid w:val="006F7BC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6F7BC9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6F7BC9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6F7BC9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6F7BC9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6F7BC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F7BC9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6F7BC9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6F7BC9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6F7BC9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6F7BC9"/>
    <w:rPr>
      <w:sz w:val="24"/>
      <w:szCs w:val="24"/>
    </w:rPr>
  </w:style>
  <w:style w:type="paragraph" w:customStyle="1" w:styleId="ConsPlusCell">
    <w:name w:val="ConsPlusCell"/>
    <w:uiPriority w:val="99"/>
    <w:rsid w:val="006F7BC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F7BC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F7BC9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F7BC9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6F7BC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F7BC9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6F7BC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6F7BC9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F7BC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F7BC9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F7BC9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F7BC9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F7BC9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F7BC9"/>
    <w:rPr>
      <w:sz w:val="16"/>
      <w:szCs w:val="16"/>
      <w:lang w:val="ru-RU" w:eastAsia="ru-RU"/>
    </w:rPr>
  </w:style>
  <w:style w:type="paragraph" w:customStyle="1" w:styleId="ConsTitle">
    <w:name w:val="ConsTitle"/>
    <w:rsid w:val="006F7BC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6F7BC9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F7BC9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F7BC9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F7BC9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6F7BC9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6F7BC9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6F7BC9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6F7BC9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6F7BC9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6F7BC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6F7BC9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6F7BC9"/>
  </w:style>
  <w:style w:type="paragraph" w:customStyle="1" w:styleId="1d">
    <w:name w:val="Знак Знак1 Знак Знак"/>
    <w:basedOn w:val="a"/>
    <w:rsid w:val="006F7BC9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6F7BC9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6F7BC9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6F7BC9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6F7BC9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6F7BC9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6F7BC9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6F7BC9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6F7BC9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6F7BC9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6F7BC9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6F7BC9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6F7BC9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6F7BC9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6F7BC9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6F7BC9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6F7BC9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6F7BC9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6F7BC9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6F7BC9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6F7BC9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6F7BC9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6F7BC9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6F7BC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6F7B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6F7BC9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6F7BC9"/>
    <w:rPr>
      <w:rFonts w:eastAsia="Times New Roman"/>
      <w:lang w:eastAsia="ru-RU"/>
    </w:rPr>
  </w:style>
  <w:style w:type="character" w:styleId="aff4">
    <w:name w:val="footnote reference"/>
    <w:semiHidden/>
    <w:rsid w:val="006F7B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C9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7BC9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6F7BC9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F7BC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6F7BC9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6F7BC9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6F7BC9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F7BC9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6F7BC9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6F7BC9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7BC9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6F7BC9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F7BC9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F7BC9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F7BC9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F7BC9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F7BC9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6F7BC9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6F7BC9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6F7BC9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6F7BC9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F7BC9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F7BC9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6F7BC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6F7B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7BC9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6F7BC9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6F7BC9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6F7BC9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6F7BC9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6F7BC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6F7BC9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6F7BC9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6F7BC9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6F7BC9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6F7BC9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6F7BC9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6F7BC9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6F7BC9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6F7BC9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6F7BC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6F7BC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6F7BC9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6F7BC9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6F7BC9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6F7BC9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6F7BC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6F7BC9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6F7BC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6F7BC9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6F7BC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6F7BC9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6F7BC9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6F7BC9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6F7BC9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6F7BC9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6F7BC9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6F7BC9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6F7BC9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6F7BC9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6F7BC9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6F7B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7BC9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6F7BC9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7BC9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6F7BC9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6F7BC9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6F7BC9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6F7BC9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6F7B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6F7B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6F7BC9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6F7BC9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F7BC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6F7BC9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6F7BC9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6F7BC9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6F7BC9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6F7BC9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F7BC9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6F7BC9"/>
  </w:style>
  <w:style w:type="paragraph" w:customStyle="1" w:styleId="ConsNonformat">
    <w:name w:val="ConsNonformat"/>
    <w:uiPriority w:val="99"/>
    <w:rsid w:val="006F7BC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6F7BC9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6F7BC9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6F7BC9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6F7BC9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6F7BC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F7BC9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6F7BC9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6F7BC9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6F7BC9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6F7BC9"/>
    <w:rPr>
      <w:sz w:val="24"/>
      <w:szCs w:val="24"/>
    </w:rPr>
  </w:style>
  <w:style w:type="paragraph" w:customStyle="1" w:styleId="ConsPlusCell">
    <w:name w:val="ConsPlusCell"/>
    <w:uiPriority w:val="99"/>
    <w:rsid w:val="006F7BC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6F7BC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6F7BC9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6F7BC9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6F7BC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6F7BC9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6F7BC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6F7BC9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6F7BC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6F7BC9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6F7BC9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6F7BC9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6F7BC9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6F7BC9"/>
    <w:rPr>
      <w:sz w:val="16"/>
      <w:szCs w:val="16"/>
      <w:lang w:val="ru-RU" w:eastAsia="ru-RU"/>
    </w:rPr>
  </w:style>
  <w:style w:type="paragraph" w:customStyle="1" w:styleId="ConsTitle">
    <w:name w:val="ConsTitle"/>
    <w:rsid w:val="006F7BC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6F7BC9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6F7BC9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6F7BC9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6F7BC9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6F7BC9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6F7BC9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6F7BC9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6F7BC9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6F7BC9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6F7BC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6F7BC9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6F7BC9"/>
  </w:style>
  <w:style w:type="paragraph" w:customStyle="1" w:styleId="1d">
    <w:name w:val="Знак Знак1 Знак Знак"/>
    <w:basedOn w:val="a"/>
    <w:rsid w:val="006F7BC9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6F7BC9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6F7BC9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6F7BC9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6F7BC9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6F7BC9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6F7BC9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6F7BC9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6F7BC9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6F7BC9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6F7BC9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6F7BC9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6F7BC9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6F7BC9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6F7BC9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6F7BC9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6F7BC9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6F7BC9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6F7BC9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6F7BC9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6F7BC9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6F7BC9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6F7BC9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6F7BC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6F7B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6F7B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6F7BC9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6F7BC9"/>
    <w:rPr>
      <w:rFonts w:eastAsia="Times New Roman"/>
      <w:lang w:eastAsia="ru-RU"/>
    </w:rPr>
  </w:style>
  <w:style w:type="character" w:styleId="aff4">
    <w:name w:val="footnote reference"/>
    <w:semiHidden/>
    <w:rsid w:val="006F7B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10524</Words>
  <Characters>59989</Characters>
  <Application>Microsoft Office Word</Application>
  <DocSecurity>0</DocSecurity>
  <Lines>499</Lines>
  <Paragraphs>140</Paragraphs>
  <ScaleCrop>false</ScaleCrop>
  <Company>Урюпинскуая районная Дума</Company>
  <LinksUpToDate>false</LinksUpToDate>
  <CharactersWithSpaces>70373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2017-12-26T11:14:00Z</dcterms:created>
  <dcterms:modified xsi:type="dcterms:W3CDTF">2017-12-26T11:17:00Z</dcterms:modified>
</cp:coreProperties>
</file>